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C23" w:rsidRDefault="00832C23" w:rsidP="00421AB2">
      <w:pPr>
        <w:pStyle w:val="a3"/>
        <w:spacing w:before="0" w:beforeAutospacing="0" w:after="0" w:afterAutospacing="0"/>
        <w:jc w:val="center"/>
      </w:pPr>
      <w:r>
        <w:rPr>
          <w:noProof/>
          <w:color w:val="000000"/>
          <w:sz w:val="36"/>
          <w:szCs w:val="36"/>
          <w:bdr w:val="none" w:sz="0" w:space="0" w:color="auto" w:frame="1"/>
        </w:rPr>
        <w:drawing>
          <wp:inline distT="0" distB="0" distL="0" distR="0" wp14:anchorId="42681089" wp14:editId="2D4F2CAA">
            <wp:extent cx="542925" cy="714375"/>
            <wp:effectExtent l="0" t="0" r="9525" b="9525"/>
            <wp:docPr id="2" name="Рисунок 2" descr="https://lh7-us.googleusercontent.com/ql5LRNqu-Gji_7fDUFMMRJPqnwAQvtteHdqf5h8NRafIUNn2ARHXg1rwkp78pUwvyCdsq_2sTqxixtr6B1BJVcLIJLr4HGhMn8bUapQEicNNInbRkuAo8KBfNbrSvBwTjIiMZYevq1k5xq9A9qjX6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us.googleusercontent.com/ql5LRNqu-Gji_7fDUFMMRJPqnwAQvtteHdqf5h8NRafIUNn2ARHXg1rwkp78pUwvyCdsq_2sTqxixtr6B1BJVcLIJLr4HGhMn8bUapQEicNNInbRkuAo8KBfNbrSvBwTjIiMZYevq1k5xq9A9qjX6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C23" w:rsidRDefault="00832C23" w:rsidP="00832C23">
      <w:pPr>
        <w:pStyle w:val="a3"/>
        <w:spacing w:before="0" w:beforeAutospacing="0" w:after="0" w:afterAutospacing="0"/>
        <w:jc w:val="center"/>
      </w:pPr>
      <w:r>
        <w:rPr>
          <w:color w:val="000000"/>
          <w:sz w:val="36"/>
          <w:szCs w:val="36"/>
        </w:rPr>
        <w:t>ВИЩА КВАЛІФІКАЦІЙНА КОМІСІЯ СУДДІВ УКРАЇНИ</w:t>
      </w:r>
    </w:p>
    <w:p w:rsidR="00832C23" w:rsidRDefault="00832C23" w:rsidP="00832C23">
      <w:pPr>
        <w:spacing w:after="0" w:line="240" w:lineRule="auto"/>
      </w:pPr>
    </w:p>
    <w:p w:rsidR="00832C23" w:rsidRPr="0014610E" w:rsidRDefault="00A80EBB" w:rsidP="007A4628">
      <w:pPr>
        <w:pStyle w:val="a3"/>
        <w:spacing w:before="0" w:beforeAutospacing="0" w:after="0" w:afterAutospacing="0"/>
        <w:ind w:left="-142"/>
        <w:rPr>
          <w:sz w:val="26"/>
          <w:szCs w:val="26"/>
        </w:rPr>
      </w:pPr>
      <w:r>
        <w:rPr>
          <w:color w:val="000000"/>
          <w:sz w:val="26"/>
          <w:szCs w:val="26"/>
        </w:rPr>
        <w:t>26</w:t>
      </w:r>
      <w:r w:rsidR="00832C23" w:rsidRPr="0014610E">
        <w:rPr>
          <w:color w:val="000000"/>
          <w:sz w:val="26"/>
          <w:szCs w:val="26"/>
        </w:rPr>
        <w:t xml:space="preserve"> </w:t>
      </w:r>
      <w:r w:rsidR="006B25F0">
        <w:rPr>
          <w:color w:val="000000"/>
          <w:sz w:val="26"/>
          <w:szCs w:val="26"/>
        </w:rPr>
        <w:t>березня</w:t>
      </w:r>
      <w:r w:rsidR="00832C23" w:rsidRPr="0014610E">
        <w:rPr>
          <w:color w:val="000000"/>
          <w:sz w:val="26"/>
          <w:szCs w:val="26"/>
        </w:rPr>
        <w:t xml:space="preserve"> 2024 року </w:t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7A4628">
        <w:rPr>
          <w:color w:val="000000"/>
          <w:sz w:val="26"/>
          <w:szCs w:val="26"/>
        </w:rPr>
        <w:tab/>
        <w:t xml:space="preserve">     </w:t>
      </w:r>
      <w:r w:rsidR="00832C23" w:rsidRPr="0014610E">
        <w:rPr>
          <w:color w:val="000000"/>
          <w:sz w:val="26"/>
          <w:szCs w:val="26"/>
        </w:rPr>
        <w:t>м. Київ</w:t>
      </w:r>
    </w:p>
    <w:p w:rsidR="00832C23" w:rsidRPr="0014610E" w:rsidRDefault="00832C23" w:rsidP="007A4628">
      <w:pPr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</w:p>
    <w:p w:rsidR="00832C23" w:rsidRPr="007A4628" w:rsidRDefault="00832C23" w:rsidP="007A4628">
      <w:pPr>
        <w:pStyle w:val="a3"/>
        <w:spacing w:before="0" w:beforeAutospacing="0" w:after="0" w:afterAutospacing="0"/>
        <w:ind w:left="-142" w:firstLine="709"/>
        <w:jc w:val="center"/>
        <w:rPr>
          <w:sz w:val="26"/>
          <w:szCs w:val="26"/>
          <w:u w:val="single"/>
        </w:rPr>
      </w:pPr>
      <w:r w:rsidRPr="0014610E">
        <w:rPr>
          <w:color w:val="000000"/>
          <w:sz w:val="26"/>
          <w:szCs w:val="26"/>
        </w:rPr>
        <w:t xml:space="preserve">Р І Ш Е Н </w:t>
      </w:r>
      <w:proofErr w:type="spellStart"/>
      <w:r w:rsidRPr="0014610E">
        <w:rPr>
          <w:color w:val="000000"/>
          <w:sz w:val="26"/>
          <w:szCs w:val="26"/>
        </w:rPr>
        <w:t>Н</w:t>
      </w:r>
      <w:proofErr w:type="spellEnd"/>
      <w:r w:rsidRPr="0014610E">
        <w:rPr>
          <w:color w:val="000000"/>
          <w:sz w:val="26"/>
          <w:szCs w:val="26"/>
        </w:rPr>
        <w:t xml:space="preserve"> Я № </w:t>
      </w:r>
      <w:r w:rsidR="007A4628">
        <w:rPr>
          <w:color w:val="000000"/>
          <w:sz w:val="26"/>
          <w:szCs w:val="26"/>
          <w:u w:val="single"/>
        </w:rPr>
        <w:t>382/дс-24</w:t>
      </w:r>
    </w:p>
    <w:p w:rsidR="00832C23" w:rsidRPr="0014610E" w:rsidRDefault="00832C23" w:rsidP="007A4628">
      <w:pPr>
        <w:pStyle w:val="a3"/>
        <w:shd w:val="clear" w:color="auto" w:fill="FFFFFF"/>
        <w:spacing w:before="0" w:beforeAutospacing="0" w:after="0" w:afterAutospacing="0"/>
        <w:ind w:left="-142" w:firstLine="709"/>
        <w:rPr>
          <w:sz w:val="26"/>
          <w:szCs w:val="26"/>
        </w:rPr>
      </w:pPr>
    </w:p>
    <w:p w:rsidR="00832C23" w:rsidRPr="00CC592B" w:rsidRDefault="00832C23" w:rsidP="007A4628">
      <w:pPr>
        <w:pStyle w:val="a3"/>
        <w:shd w:val="clear" w:color="auto" w:fill="FFFFFF"/>
        <w:spacing w:before="0" w:beforeAutospacing="0" w:after="0" w:afterAutospacing="0"/>
        <w:ind w:left="-142"/>
        <w:jc w:val="both"/>
        <w:rPr>
          <w:sz w:val="26"/>
          <w:szCs w:val="26"/>
        </w:rPr>
      </w:pPr>
      <w:r w:rsidRPr="00CC592B">
        <w:rPr>
          <w:color w:val="000000"/>
          <w:sz w:val="26"/>
          <w:szCs w:val="26"/>
        </w:rPr>
        <w:t xml:space="preserve">Вища кваліфікаційна комісія суддів України у складі </w:t>
      </w:r>
      <w:r w:rsidR="00B57E16" w:rsidRPr="00CC592B">
        <w:rPr>
          <w:color w:val="000000"/>
          <w:sz w:val="26"/>
          <w:szCs w:val="26"/>
        </w:rPr>
        <w:t xml:space="preserve">тимчасової </w:t>
      </w:r>
      <w:r w:rsidRPr="00CC592B">
        <w:rPr>
          <w:color w:val="000000"/>
          <w:sz w:val="26"/>
          <w:szCs w:val="26"/>
        </w:rPr>
        <w:t>колегії:</w:t>
      </w:r>
    </w:p>
    <w:p w:rsidR="00832C23" w:rsidRPr="00CC592B" w:rsidRDefault="00832C23" w:rsidP="007A4628">
      <w:pPr>
        <w:pStyle w:val="a3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</w:p>
    <w:p w:rsidR="00832C23" w:rsidRPr="00CC592B" w:rsidRDefault="00832C23" w:rsidP="007A4628">
      <w:pPr>
        <w:pStyle w:val="a3"/>
        <w:shd w:val="clear" w:color="auto" w:fill="FFFFFF"/>
        <w:spacing w:before="0" w:beforeAutospacing="0" w:after="0" w:afterAutospacing="0"/>
        <w:ind w:left="-142"/>
        <w:jc w:val="both"/>
        <w:rPr>
          <w:sz w:val="26"/>
          <w:szCs w:val="26"/>
        </w:rPr>
      </w:pPr>
      <w:r w:rsidRPr="00CC592B">
        <w:rPr>
          <w:color w:val="000000"/>
          <w:sz w:val="26"/>
          <w:szCs w:val="26"/>
        </w:rPr>
        <w:t xml:space="preserve">головуючого – </w:t>
      </w:r>
      <w:r w:rsidR="00270BA1" w:rsidRPr="00CC592B">
        <w:rPr>
          <w:color w:val="000000"/>
          <w:sz w:val="26"/>
          <w:szCs w:val="26"/>
        </w:rPr>
        <w:t>Віталія ГАЦЕЛЮКА</w:t>
      </w:r>
      <w:r w:rsidR="00367D1E" w:rsidRPr="00CC592B">
        <w:rPr>
          <w:color w:val="000000"/>
          <w:sz w:val="26"/>
          <w:szCs w:val="26"/>
        </w:rPr>
        <w:t>,</w:t>
      </w:r>
      <w:r w:rsidR="00270BA1" w:rsidRPr="00CC592B">
        <w:rPr>
          <w:color w:val="000000"/>
          <w:sz w:val="26"/>
          <w:szCs w:val="26"/>
        </w:rPr>
        <w:t xml:space="preserve"> </w:t>
      </w:r>
    </w:p>
    <w:p w:rsidR="00832C23" w:rsidRPr="00CC592B" w:rsidRDefault="00832C23" w:rsidP="007A4628">
      <w:pPr>
        <w:pStyle w:val="a3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</w:p>
    <w:p w:rsidR="00832C23" w:rsidRPr="00CC592B" w:rsidRDefault="00832C23" w:rsidP="007A4628">
      <w:pPr>
        <w:pStyle w:val="a3"/>
        <w:shd w:val="clear" w:color="auto" w:fill="FFFFFF"/>
        <w:spacing w:before="0" w:beforeAutospacing="0" w:after="0" w:afterAutospacing="0"/>
        <w:ind w:left="-142"/>
        <w:jc w:val="both"/>
        <w:rPr>
          <w:sz w:val="26"/>
          <w:szCs w:val="26"/>
        </w:rPr>
      </w:pPr>
      <w:r w:rsidRPr="00CC592B">
        <w:rPr>
          <w:color w:val="000000"/>
          <w:sz w:val="26"/>
          <w:szCs w:val="26"/>
        </w:rPr>
        <w:t xml:space="preserve">членів Комісії: </w:t>
      </w:r>
      <w:r w:rsidR="00270BA1" w:rsidRPr="00CC592B">
        <w:rPr>
          <w:color w:val="000000"/>
          <w:sz w:val="26"/>
          <w:szCs w:val="26"/>
        </w:rPr>
        <w:t>Олега КОЛІУША</w:t>
      </w:r>
      <w:r w:rsidR="00367D1E" w:rsidRPr="00CC592B">
        <w:rPr>
          <w:color w:val="000000"/>
          <w:sz w:val="26"/>
          <w:szCs w:val="26"/>
        </w:rPr>
        <w:t xml:space="preserve"> (доповідач)</w:t>
      </w:r>
      <w:r w:rsidRPr="00CC592B">
        <w:rPr>
          <w:color w:val="000000"/>
          <w:sz w:val="26"/>
          <w:szCs w:val="26"/>
        </w:rPr>
        <w:t xml:space="preserve">, </w:t>
      </w:r>
      <w:r w:rsidR="00270BA1" w:rsidRPr="00CC592B">
        <w:rPr>
          <w:color w:val="000000"/>
          <w:sz w:val="26"/>
          <w:szCs w:val="26"/>
        </w:rPr>
        <w:t>Руслана МЕЛЬНИКА</w:t>
      </w:r>
      <w:r w:rsidRPr="00CC592B">
        <w:rPr>
          <w:color w:val="000000"/>
          <w:sz w:val="26"/>
          <w:szCs w:val="26"/>
        </w:rPr>
        <w:t>,</w:t>
      </w:r>
    </w:p>
    <w:p w:rsidR="00832C23" w:rsidRPr="00CC592B" w:rsidRDefault="00832C23" w:rsidP="007A4628">
      <w:pPr>
        <w:pStyle w:val="a3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</w:p>
    <w:p w:rsidR="00376E58" w:rsidRPr="00376E58" w:rsidRDefault="00B53D05" w:rsidP="007A462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провівши співбесіду 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proofErr w:type="spellStart"/>
      <w:r w:rsidR="00A80EB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Караманом</w:t>
      </w:r>
      <w:proofErr w:type="spellEnd"/>
      <w:r w:rsidR="00A80EB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Костянтином Валерійовичем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перемож</w:t>
      </w:r>
      <w:r w:rsidR="00E15B9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це</w:t>
      </w:r>
      <w:r w:rsidR="006B25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конкурсу на</w:t>
      </w:r>
      <w:r w:rsidR="00376E58" w:rsidRPr="007A4628">
        <w:rPr>
          <w:rFonts w:ascii="Times New Roman" w:eastAsia="Times New Roman" w:hAnsi="Times New Roman" w:cs="Times New Roman"/>
          <w:color w:val="000000"/>
          <w:sz w:val="36"/>
          <w:szCs w:val="36"/>
          <w:lang w:eastAsia="uk-UA"/>
        </w:rPr>
        <w:t xml:space="preserve"> 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зайняття</w:t>
      </w:r>
      <w:r w:rsidR="00376E58" w:rsidRPr="007A4628">
        <w:rPr>
          <w:rFonts w:ascii="Times New Roman" w:eastAsia="Times New Roman" w:hAnsi="Times New Roman" w:cs="Times New Roman"/>
          <w:color w:val="000000"/>
          <w:sz w:val="36"/>
          <w:szCs w:val="36"/>
          <w:lang w:eastAsia="uk-UA"/>
        </w:rPr>
        <w:t xml:space="preserve"> 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вакантних</w:t>
      </w:r>
      <w:r w:rsidR="00376E58" w:rsidRPr="007A4628">
        <w:rPr>
          <w:rFonts w:ascii="Times New Roman" w:eastAsia="Times New Roman" w:hAnsi="Times New Roman" w:cs="Times New Roman"/>
          <w:color w:val="000000"/>
          <w:sz w:val="36"/>
          <w:szCs w:val="36"/>
          <w:lang w:eastAsia="uk-UA"/>
        </w:rPr>
        <w:t xml:space="preserve"> 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посад</w:t>
      </w:r>
      <w:r w:rsidR="00376E58" w:rsidRPr="007A4628">
        <w:rPr>
          <w:rFonts w:ascii="Times New Roman" w:eastAsia="Times New Roman" w:hAnsi="Times New Roman" w:cs="Times New Roman"/>
          <w:color w:val="000000"/>
          <w:sz w:val="36"/>
          <w:szCs w:val="36"/>
          <w:lang w:eastAsia="uk-UA"/>
        </w:rPr>
        <w:t xml:space="preserve"> 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суддів</w:t>
      </w:r>
      <w:r w:rsidR="00376E58" w:rsidRPr="007A4628">
        <w:rPr>
          <w:rFonts w:ascii="Times New Roman" w:eastAsia="Times New Roman" w:hAnsi="Times New Roman" w:cs="Times New Roman"/>
          <w:color w:val="000000"/>
          <w:sz w:val="36"/>
          <w:szCs w:val="36"/>
          <w:lang w:eastAsia="uk-UA"/>
        </w:rPr>
        <w:t xml:space="preserve"> 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місцевих</w:t>
      </w:r>
      <w:r w:rsidR="00376E58" w:rsidRPr="007A4628">
        <w:rPr>
          <w:rFonts w:ascii="Times New Roman" w:eastAsia="Times New Roman" w:hAnsi="Times New Roman" w:cs="Times New Roman"/>
          <w:color w:val="000000"/>
          <w:sz w:val="36"/>
          <w:szCs w:val="36"/>
          <w:lang w:eastAsia="uk-UA"/>
        </w:rPr>
        <w:t xml:space="preserve"> 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судів,</w:t>
      </w:r>
      <w:r w:rsidR="00376E58" w:rsidRPr="007A4628">
        <w:rPr>
          <w:rFonts w:ascii="Times New Roman" w:eastAsia="Times New Roman" w:hAnsi="Times New Roman" w:cs="Times New Roman"/>
          <w:color w:val="000000"/>
          <w:sz w:val="36"/>
          <w:szCs w:val="36"/>
          <w:lang w:eastAsia="uk-UA"/>
        </w:rPr>
        <w:t xml:space="preserve"> 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оголошеного</w:t>
      </w:r>
      <w:r w:rsidR="00376E58" w:rsidRPr="007A4628">
        <w:rPr>
          <w:rFonts w:ascii="Times New Roman" w:eastAsia="Times New Roman" w:hAnsi="Times New Roman" w:cs="Times New Roman"/>
          <w:color w:val="000000"/>
          <w:sz w:val="36"/>
          <w:szCs w:val="36"/>
          <w:lang w:eastAsia="uk-UA"/>
        </w:rPr>
        <w:t xml:space="preserve"> 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</w:t>
      </w:r>
      <w:r w:rsidR="00376E58" w:rsidRPr="007A4628">
        <w:rPr>
          <w:rFonts w:ascii="Times New Roman" w:eastAsia="Times New Roman" w:hAnsi="Times New Roman" w:cs="Times New Roman"/>
          <w:color w:val="000000"/>
          <w:sz w:val="36"/>
          <w:szCs w:val="36"/>
          <w:lang w:eastAsia="uk-UA"/>
        </w:rPr>
        <w:t xml:space="preserve"> 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Комісії</w:t>
      </w:r>
      <w:r w:rsidR="00376E58" w:rsidRPr="007A4628">
        <w:rPr>
          <w:rFonts w:ascii="Times New Roman" w:eastAsia="Times New Roman" w:hAnsi="Times New Roman" w:cs="Times New Roman"/>
          <w:color w:val="000000"/>
          <w:sz w:val="36"/>
          <w:szCs w:val="36"/>
          <w:lang w:eastAsia="uk-UA"/>
        </w:rPr>
        <w:t xml:space="preserve"> 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 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14</w:t>
      </w:r>
      <w:r w:rsidR="00376E5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.09.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2023 № 95/зп-23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</w:p>
    <w:p w:rsidR="00816625" w:rsidRPr="00CC592B" w:rsidRDefault="00816625" w:rsidP="007A4628">
      <w:pPr>
        <w:shd w:val="clear" w:color="auto" w:fill="FFFFFF"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встановила:</w:t>
      </w:r>
    </w:p>
    <w:p w:rsidR="00816625" w:rsidRPr="00CC592B" w:rsidRDefault="00816625" w:rsidP="007A4628">
      <w:pPr>
        <w:shd w:val="clear" w:color="auto" w:fill="FFFFFF"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816625" w:rsidRPr="00CC592B" w:rsidRDefault="00816625" w:rsidP="007A4628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Стислий виклад інформації про кандидата.</w:t>
      </w:r>
    </w:p>
    <w:p w:rsidR="00942D24" w:rsidRPr="00CC592B" w:rsidRDefault="00A80EBB" w:rsidP="007A4628">
      <w:pPr>
        <w:spacing w:after="0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Караман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Костянтин Валерійович</w:t>
      </w:r>
      <w:r w:rsidR="00787CA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дата народження – </w:t>
      </w:r>
      <w:r w:rsidR="008B18E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_______</w:t>
      </w:r>
      <w:bookmarkStart w:id="0" w:name="_GoBack"/>
      <w:bookmarkEnd w:id="0"/>
      <w:r w:rsidR="00787CA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="004F79B3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громадян</w:t>
      </w:r>
      <w:r w:rsidR="003C002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ин</w:t>
      </w:r>
      <w:r w:rsidR="004F79B3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України</w:t>
      </w:r>
      <w:r w:rsidR="00832C23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A80EBB" w:rsidRPr="00CC592B" w:rsidRDefault="00367D1E" w:rsidP="007A4628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592B">
        <w:rPr>
          <w:rFonts w:ascii="Times New Roman" w:hAnsi="Times New Roman" w:cs="Times New Roman"/>
          <w:sz w:val="26"/>
          <w:szCs w:val="26"/>
        </w:rPr>
        <w:t>У 200</w:t>
      </w:r>
      <w:r w:rsidR="00A80EBB">
        <w:rPr>
          <w:rFonts w:ascii="Times New Roman" w:hAnsi="Times New Roman" w:cs="Times New Roman"/>
          <w:sz w:val="26"/>
          <w:szCs w:val="26"/>
        </w:rPr>
        <w:t>9</w:t>
      </w:r>
      <w:r w:rsidRPr="00CC592B">
        <w:rPr>
          <w:rFonts w:ascii="Times New Roman" w:hAnsi="Times New Roman" w:cs="Times New Roman"/>
          <w:sz w:val="26"/>
          <w:szCs w:val="26"/>
        </w:rPr>
        <w:t xml:space="preserve"> році </w:t>
      </w:r>
      <w:proofErr w:type="spellStart"/>
      <w:r w:rsidR="00A80EBB">
        <w:rPr>
          <w:rFonts w:ascii="Times New Roman" w:hAnsi="Times New Roman" w:cs="Times New Roman"/>
          <w:sz w:val="26"/>
          <w:szCs w:val="26"/>
        </w:rPr>
        <w:t>Караман</w:t>
      </w:r>
      <w:proofErr w:type="spellEnd"/>
      <w:r w:rsidR="00A80EBB">
        <w:rPr>
          <w:rFonts w:ascii="Times New Roman" w:hAnsi="Times New Roman" w:cs="Times New Roman"/>
          <w:sz w:val="26"/>
          <w:szCs w:val="26"/>
        </w:rPr>
        <w:t xml:space="preserve"> К.В.</w:t>
      </w:r>
      <w:r w:rsidRPr="00CC592B">
        <w:rPr>
          <w:rFonts w:ascii="Times New Roman" w:hAnsi="Times New Roman" w:cs="Times New Roman"/>
          <w:sz w:val="26"/>
          <w:szCs w:val="26"/>
        </w:rPr>
        <w:t xml:space="preserve"> закінчи</w:t>
      </w:r>
      <w:r w:rsidR="003C0028">
        <w:rPr>
          <w:rFonts w:ascii="Times New Roman" w:hAnsi="Times New Roman" w:cs="Times New Roman"/>
          <w:sz w:val="26"/>
          <w:szCs w:val="26"/>
        </w:rPr>
        <w:t>в</w:t>
      </w:r>
      <w:r w:rsidRPr="00CC592B">
        <w:rPr>
          <w:rFonts w:ascii="Times New Roman" w:hAnsi="Times New Roman" w:cs="Times New Roman"/>
          <w:sz w:val="26"/>
          <w:szCs w:val="26"/>
        </w:rPr>
        <w:t xml:space="preserve"> </w:t>
      </w:r>
      <w:r w:rsidR="00A80EBB">
        <w:rPr>
          <w:rFonts w:ascii="Times New Roman" w:hAnsi="Times New Roman" w:cs="Times New Roman"/>
          <w:sz w:val="26"/>
          <w:szCs w:val="26"/>
        </w:rPr>
        <w:t>Національну академію прокуратури України</w:t>
      </w:r>
      <w:r w:rsidR="00CC592B" w:rsidRPr="00CC592B">
        <w:rPr>
          <w:rFonts w:ascii="Times New Roman" w:hAnsi="Times New Roman" w:cs="Times New Roman"/>
          <w:sz w:val="26"/>
          <w:szCs w:val="26"/>
        </w:rPr>
        <w:t>,</w:t>
      </w:r>
      <w:r w:rsidRPr="00CC592B">
        <w:rPr>
          <w:rFonts w:ascii="Times New Roman" w:hAnsi="Times New Roman" w:cs="Times New Roman"/>
          <w:sz w:val="26"/>
          <w:szCs w:val="26"/>
        </w:rPr>
        <w:t xml:space="preserve"> отрима</w:t>
      </w:r>
      <w:r w:rsidR="003C0028">
        <w:rPr>
          <w:rFonts w:ascii="Times New Roman" w:hAnsi="Times New Roman" w:cs="Times New Roman"/>
          <w:sz w:val="26"/>
          <w:szCs w:val="26"/>
        </w:rPr>
        <w:t>в</w:t>
      </w:r>
      <w:r w:rsidRPr="00CC592B">
        <w:rPr>
          <w:rFonts w:ascii="Times New Roman" w:hAnsi="Times New Roman" w:cs="Times New Roman"/>
          <w:sz w:val="26"/>
          <w:szCs w:val="26"/>
        </w:rPr>
        <w:t xml:space="preserve"> повну вищу освіту за спеціальністю «Правознавство» та здобу</w:t>
      </w:r>
      <w:r w:rsidR="00235680">
        <w:rPr>
          <w:rFonts w:ascii="Times New Roman" w:hAnsi="Times New Roman" w:cs="Times New Roman"/>
          <w:sz w:val="26"/>
          <w:szCs w:val="26"/>
        </w:rPr>
        <w:t>в</w:t>
      </w:r>
      <w:r w:rsidRPr="00CC592B">
        <w:rPr>
          <w:rFonts w:ascii="Times New Roman" w:hAnsi="Times New Roman" w:cs="Times New Roman"/>
          <w:sz w:val="26"/>
          <w:szCs w:val="26"/>
        </w:rPr>
        <w:t xml:space="preserve"> кваліфікацію </w:t>
      </w:r>
      <w:r w:rsidR="00235680">
        <w:rPr>
          <w:rFonts w:ascii="Times New Roman" w:hAnsi="Times New Roman" w:cs="Times New Roman"/>
          <w:sz w:val="26"/>
          <w:szCs w:val="26"/>
        </w:rPr>
        <w:t>магістр права</w:t>
      </w:r>
      <w:r w:rsidRPr="00CC592B">
        <w:rPr>
          <w:rFonts w:ascii="Times New Roman" w:hAnsi="Times New Roman" w:cs="Times New Roman"/>
          <w:sz w:val="26"/>
          <w:szCs w:val="26"/>
        </w:rPr>
        <w:t>.</w:t>
      </w:r>
    </w:p>
    <w:p w:rsidR="00816625" w:rsidRPr="00CC592B" w:rsidRDefault="00832C23" w:rsidP="007A4628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ідп</w:t>
      </w:r>
      <w:r w:rsidR="00787CA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овідно до державного сертифіката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A80EB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Караман</w:t>
      </w:r>
      <w:proofErr w:type="spellEnd"/>
      <w:r w:rsidR="00A80EB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К.В.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володіє державною мовою на рівні вільного володіння </w:t>
      </w:r>
      <w:r w:rsidR="00A80EB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першого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ступеня.</w:t>
      </w:r>
    </w:p>
    <w:p w:rsidR="00816625" w:rsidRPr="00CC592B" w:rsidRDefault="00816625" w:rsidP="007A4628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Стаж професійної діяльності у сфері права становить </w:t>
      </w:r>
      <w:r w:rsidR="009A08E1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понад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5 років</w:t>
      </w:r>
      <w:r w:rsidR="009A08E1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CC592B" w:rsidRDefault="00816625" w:rsidP="007A4628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Інформація про етапи конкурсу на зайняття вакантних посад суддів місцевих судів.</w:t>
      </w:r>
    </w:p>
    <w:p w:rsidR="00816625" w:rsidRPr="00CC592B" w:rsidRDefault="00816625" w:rsidP="007A4628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Рішенням</w:t>
      </w:r>
      <w:r w:rsidRPr="007A4628">
        <w:rPr>
          <w:rFonts w:ascii="Times New Roman" w:eastAsia="Times New Roman" w:hAnsi="Times New Roman" w:cs="Times New Roman"/>
          <w:color w:val="000000"/>
          <w:sz w:val="72"/>
          <w:szCs w:val="72"/>
          <w:shd w:val="clear" w:color="auto" w:fill="FFFFFF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Вищої</w:t>
      </w:r>
      <w:r w:rsidRPr="007A4628">
        <w:rPr>
          <w:rFonts w:ascii="Times New Roman" w:eastAsia="Times New Roman" w:hAnsi="Times New Roman" w:cs="Times New Roman"/>
          <w:color w:val="000000"/>
          <w:sz w:val="72"/>
          <w:szCs w:val="72"/>
          <w:shd w:val="clear" w:color="auto" w:fill="FFFFFF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кваліфікаційної</w:t>
      </w:r>
      <w:r w:rsidRPr="007A4628">
        <w:rPr>
          <w:rFonts w:ascii="Times New Roman" w:eastAsia="Times New Roman" w:hAnsi="Times New Roman" w:cs="Times New Roman"/>
          <w:color w:val="000000"/>
          <w:sz w:val="72"/>
          <w:szCs w:val="72"/>
          <w:shd w:val="clear" w:color="auto" w:fill="FFFFFF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комісії</w:t>
      </w:r>
      <w:r w:rsidRPr="007A4628">
        <w:rPr>
          <w:rFonts w:ascii="Times New Roman" w:eastAsia="Times New Roman" w:hAnsi="Times New Roman" w:cs="Times New Roman"/>
          <w:color w:val="000000"/>
          <w:sz w:val="72"/>
          <w:szCs w:val="72"/>
          <w:shd w:val="clear" w:color="auto" w:fill="FFFFFF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суддів</w:t>
      </w:r>
      <w:r w:rsidRPr="007A4628">
        <w:rPr>
          <w:rFonts w:ascii="Times New Roman" w:eastAsia="Times New Roman" w:hAnsi="Times New Roman" w:cs="Times New Roman"/>
          <w:color w:val="000000"/>
          <w:sz w:val="72"/>
          <w:szCs w:val="72"/>
          <w:shd w:val="clear" w:color="auto" w:fill="FFFFFF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України</w:t>
      </w:r>
      <w:r w:rsidRPr="007A4628">
        <w:rPr>
          <w:rFonts w:ascii="Times New Roman" w:eastAsia="Times New Roman" w:hAnsi="Times New Roman" w:cs="Times New Roman"/>
          <w:color w:val="000000"/>
          <w:sz w:val="72"/>
          <w:szCs w:val="72"/>
          <w:shd w:val="clear" w:color="auto" w:fill="FFFFFF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від</w:t>
      </w:r>
      <w:r w:rsidRPr="007A4628">
        <w:rPr>
          <w:rFonts w:ascii="Times New Roman" w:eastAsia="Times New Roman" w:hAnsi="Times New Roman" w:cs="Times New Roman"/>
          <w:color w:val="000000"/>
          <w:sz w:val="72"/>
          <w:szCs w:val="72"/>
          <w:shd w:val="clear" w:color="auto" w:fill="FFFFFF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14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.09.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2023</w:t>
      </w:r>
      <w:r w:rsidRPr="007A4628">
        <w:rPr>
          <w:rFonts w:ascii="Times New Roman" w:eastAsia="Times New Roman" w:hAnsi="Times New Roman" w:cs="Times New Roman"/>
          <w:color w:val="000000"/>
          <w:sz w:val="72"/>
          <w:szCs w:val="72"/>
          <w:shd w:val="clear" w:color="auto" w:fill="FFFFFF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№ 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загальний порядок та строки подання кандидатами заяв та документів для участі в </w:t>
      </w:r>
      <w:r w:rsidR="00787CA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цьому к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онкурсі, затверджено </w:t>
      </w:r>
      <w:r w:rsidR="00787CA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 В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изначено, що питання допуску до участі в 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онкурсі вирішується Вищою кваліфікаційною комісією суддів України у складі колегій.</w:t>
      </w:r>
    </w:p>
    <w:p w:rsidR="00816625" w:rsidRPr="00CC592B" w:rsidRDefault="00367D1E" w:rsidP="007A4628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 Комісії </w:t>
      </w:r>
      <w:r w:rsidR="006B25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</w:t>
      </w:r>
      <w:r w:rsidR="00A80EB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.10.2023 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надійшла заява</w:t>
      </w:r>
      <w:r w:rsidR="00677E9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A80EB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Карамана</w:t>
      </w:r>
      <w:proofErr w:type="spellEnd"/>
      <w:r w:rsidR="00A80EB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К.В.</w:t>
      </w:r>
      <w:r w:rsidR="007348A4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про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допуск до участі в оголошеному конкурсі як особ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яка відповідає вимогам статті 69 Закону України «Про судоустрій і статус суддів»</w:t>
      </w:r>
      <w:r w:rsidR="00C40AB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(далі – Закон)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перебуває </w:t>
      </w:r>
      <w:r w:rsidR="001144F3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резерві на заміщення вакантних посад суддів та не займає суддівської посади.</w:t>
      </w:r>
    </w:p>
    <w:p w:rsidR="00816625" w:rsidRPr="00CC592B" w:rsidRDefault="00816625" w:rsidP="007A4628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автоматизованого розподілу справ заяву </w:t>
      </w:r>
      <w:proofErr w:type="spellStart"/>
      <w:r w:rsidR="00A80EB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Карамана</w:t>
      </w:r>
      <w:proofErr w:type="spellEnd"/>
      <w:r w:rsidR="00A80EB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К.В.</w:t>
      </w:r>
      <w:r w:rsidR="006F2A0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передано на розгляд члену Комісії </w:t>
      </w:r>
      <w:proofErr w:type="spellStart"/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Коліушу</w:t>
      </w:r>
      <w:proofErr w:type="spellEnd"/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О.Л.</w:t>
      </w:r>
    </w:p>
    <w:p w:rsidR="00816625" w:rsidRPr="00CC592B" w:rsidRDefault="00816625" w:rsidP="007A4628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>Рішенням</w:t>
      </w:r>
      <w:r w:rsidRPr="007A4628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Комісії</w:t>
      </w:r>
      <w:r w:rsidRPr="007A4628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від</w:t>
      </w:r>
      <w:r w:rsidRPr="007A4628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01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.12.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2023</w:t>
      </w:r>
      <w:r w:rsidRPr="007A4628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№</w:t>
      </w:r>
      <w:r w:rsidRPr="007A4628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="007B71C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7/дс-23</w:t>
      </w:r>
      <w:r w:rsidRPr="007A4628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proofErr w:type="spellStart"/>
      <w:r w:rsidR="00A80EB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Карамана</w:t>
      </w:r>
      <w:proofErr w:type="spellEnd"/>
      <w:r w:rsidR="00A80EBB" w:rsidRPr="007A4628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="00A80EB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К.В.</w:t>
      </w:r>
      <w:r w:rsidR="007348A4" w:rsidRPr="007A4628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допущено</w:t>
      </w:r>
      <w:r w:rsidRPr="007A4628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</w:t>
      </w:r>
      <w:r w:rsidRPr="007A4628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участі</w:t>
      </w:r>
      <w:r w:rsidRPr="007A4628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 оголошеному рішенням Комісії від 14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.09.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2023 № 95/зп-23 конкурсі.</w:t>
      </w:r>
    </w:p>
    <w:p w:rsidR="00816625" w:rsidRPr="00CC592B" w:rsidRDefault="007B71CF" w:rsidP="007A4628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Рішенням Комісії від </w:t>
      </w:r>
      <w:r w:rsidR="0099151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19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.12.2023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№ 1</w:t>
      </w:r>
      <w:r w:rsidR="0099151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77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/зп-23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затверджено та оприлюднено на офіц</w:t>
      </w:r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ійному </w:t>
      </w:r>
      <w:proofErr w:type="spellStart"/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вебсайті</w:t>
      </w:r>
      <w:proofErr w:type="spellEnd"/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Комісії</w:t>
      </w:r>
      <w:r w:rsid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рейтинг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учасників конкурсу на посади суддів місцевих </w:t>
      </w:r>
      <w:r w:rsidR="0099151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загальних</w:t>
      </w:r>
      <w:r w:rsidR="00B30E02" w:rsidRPr="007A4628">
        <w:rPr>
          <w:rFonts w:ascii="Times New Roman" w:eastAsia="Times New Roman" w:hAnsi="Times New Roman" w:cs="Times New Roman"/>
          <w:color w:val="000000"/>
          <w:sz w:val="144"/>
          <w:szCs w:val="144"/>
          <w:shd w:val="clear" w:color="auto" w:fill="FFFFFF"/>
          <w:lang w:eastAsia="uk-UA"/>
        </w:rPr>
        <w:t xml:space="preserve"> </w:t>
      </w:r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судів</w:t>
      </w:r>
      <w:r w:rsidR="00B30E02" w:rsidRPr="007A4628">
        <w:rPr>
          <w:rFonts w:ascii="Times New Roman" w:eastAsia="Times New Roman" w:hAnsi="Times New Roman" w:cs="Times New Roman"/>
          <w:color w:val="000000"/>
          <w:sz w:val="144"/>
          <w:szCs w:val="144"/>
          <w:shd w:val="clear" w:color="auto" w:fill="FFFFFF"/>
          <w:lang w:eastAsia="uk-UA"/>
        </w:rPr>
        <w:t xml:space="preserve">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</w:t>
      </w:r>
      <w:r w:rsidR="00816625" w:rsidRPr="007A4628">
        <w:rPr>
          <w:rFonts w:ascii="Times New Roman" w:eastAsia="Times New Roman" w:hAnsi="Times New Roman" w:cs="Times New Roman"/>
          <w:color w:val="000000"/>
          <w:sz w:val="144"/>
          <w:szCs w:val="144"/>
          <w:shd w:val="clear" w:color="auto" w:fill="FFFFFF"/>
          <w:lang w:eastAsia="uk-UA"/>
        </w:rPr>
        <w:t xml:space="preserve">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межах</w:t>
      </w:r>
      <w:r w:rsidR="00816625" w:rsidRPr="007A4628">
        <w:rPr>
          <w:rFonts w:ascii="Times New Roman" w:eastAsia="Times New Roman" w:hAnsi="Times New Roman" w:cs="Times New Roman"/>
          <w:color w:val="000000"/>
          <w:sz w:val="144"/>
          <w:szCs w:val="144"/>
          <w:shd w:val="clear" w:color="auto" w:fill="FFFFFF"/>
          <w:lang w:eastAsia="uk-UA"/>
        </w:rPr>
        <w:t xml:space="preserve">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конкурсу,</w:t>
      </w:r>
      <w:r w:rsidR="00816625" w:rsidRPr="007A4628">
        <w:rPr>
          <w:rFonts w:ascii="Times New Roman" w:eastAsia="Times New Roman" w:hAnsi="Times New Roman" w:cs="Times New Roman"/>
          <w:color w:val="000000"/>
          <w:sz w:val="144"/>
          <w:szCs w:val="144"/>
          <w:shd w:val="clear" w:color="auto" w:fill="FFFFFF"/>
          <w:lang w:eastAsia="uk-UA"/>
        </w:rPr>
        <w:t xml:space="preserve">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оголошеного</w:t>
      </w:r>
      <w:r w:rsidR="00816625" w:rsidRPr="007A4628">
        <w:rPr>
          <w:rFonts w:ascii="Times New Roman" w:eastAsia="Times New Roman" w:hAnsi="Times New Roman" w:cs="Times New Roman"/>
          <w:color w:val="000000"/>
          <w:sz w:val="144"/>
          <w:szCs w:val="144"/>
          <w:shd w:val="clear" w:color="auto" w:fill="FFFFFF"/>
          <w:lang w:eastAsia="uk-UA"/>
        </w:rPr>
        <w:t xml:space="preserve">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рішенням</w:t>
      </w:r>
      <w:r w:rsidR="00816625" w:rsidRPr="007A4628">
        <w:rPr>
          <w:rFonts w:ascii="Times New Roman" w:eastAsia="Times New Roman" w:hAnsi="Times New Roman" w:cs="Times New Roman"/>
          <w:color w:val="000000"/>
          <w:sz w:val="144"/>
          <w:szCs w:val="144"/>
          <w:shd w:val="clear" w:color="auto" w:fill="FFFFFF"/>
          <w:lang w:eastAsia="uk-UA"/>
        </w:rPr>
        <w:t xml:space="preserve">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Комісії</w:t>
      </w:r>
      <w:r w:rsidR="00816625" w:rsidRPr="007A4628">
        <w:rPr>
          <w:rFonts w:ascii="Times New Roman" w:eastAsia="Times New Roman" w:hAnsi="Times New Roman" w:cs="Times New Roman"/>
          <w:color w:val="000000"/>
          <w:sz w:val="144"/>
          <w:szCs w:val="144"/>
          <w:shd w:val="clear" w:color="auto" w:fill="FFFFFF"/>
          <w:lang w:eastAsia="uk-UA"/>
        </w:rPr>
        <w:t xml:space="preserve">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від 14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.09.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2023 № 95/зп-23.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Зокрема, визначено рейтинг кандидатів на посаду судді </w:t>
      </w:r>
      <w:r w:rsidR="000550F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Ізмаїльського</w:t>
      </w:r>
      <w:r w:rsidR="0004141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міськрайонного суду </w:t>
      </w:r>
      <w:r w:rsidR="000550F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Одеської</w:t>
      </w:r>
      <w:r w:rsidR="0004141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області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якому </w:t>
      </w:r>
      <w:proofErr w:type="spellStart"/>
      <w:r w:rsidR="000550F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Караман</w:t>
      </w:r>
      <w:proofErr w:type="spellEnd"/>
      <w:r w:rsidR="000550F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К.В.</w:t>
      </w:r>
      <w:r w:rsidR="00275E7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займає переможну позицію.</w:t>
      </w:r>
    </w:p>
    <w:p w:rsidR="007F5AF4" w:rsidRPr="007A4628" w:rsidRDefault="007F5AF4" w:rsidP="007A4628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Комісії від 11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.01.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2024 № 3/зп-24</w:t>
      </w:r>
      <w:r w:rsidRPr="00CC592B">
        <w:rPr>
          <w:rFonts w:ascii="Times New Roman" w:hAnsi="Times New Roman" w:cs="Times New Roman"/>
          <w:color w:val="1D1D1B"/>
          <w:sz w:val="26"/>
          <w:szCs w:val="26"/>
          <w:shd w:val="clear" w:color="auto" w:fill="FFFFFF"/>
        </w:rPr>
        <w:t xml:space="preserve"> </w:t>
      </w:r>
      <w:r w:rsidRPr="00CC592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утворено тимчасові колегії Комісії для проведення співбесід та надання рекомендацій в </w:t>
      </w:r>
      <w:r w:rsidR="009F3A2C" w:rsidRPr="00CC592B">
        <w:rPr>
          <w:rFonts w:ascii="Times New Roman" w:hAnsi="Times New Roman" w:cs="Times New Roman"/>
          <w:sz w:val="26"/>
          <w:szCs w:val="26"/>
          <w:shd w:val="clear" w:color="auto" w:fill="FFFFFF"/>
        </w:rPr>
        <w:t>зазначеному конкурсі</w:t>
      </w:r>
      <w:r w:rsidRPr="00CC592B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816625" w:rsidRPr="00CC592B" w:rsidRDefault="00816625" w:rsidP="007A4628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Комісією </w:t>
      </w:r>
      <w:r w:rsidR="000550F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26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.0</w:t>
      </w:r>
      <w:r w:rsidR="006B25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3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2024 проведено співбесіду з </w:t>
      </w:r>
      <w:proofErr w:type="spellStart"/>
      <w:r w:rsidR="000550F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Караманом</w:t>
      </w:r>
      <w:proofErr w:type="spellEnd"/>
      <w:r w:rsidR="000550F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К.В.</w:t>
      </w:r>
    </w:p>
    <w:p w:rsidR="00816625" w:rsidRPr="00CC592B" w:rsidRDefault="00816625" w:rsidP="007A4628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Джерела права та їх застосування.</w:t>
      </w:r>
    </w:p>
    <w:p w:rsidR="00816625" w:rsidRPr="00CC592B" w:rsidRDefault="00816625" w:rsidP="007A4628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частини </w:t>
      </w:r>
      <w:r w:rsidR="00275E7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третьої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статті 127 Конституції України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 посаду судді може бути призначений громадянин України, не молодший трид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цяти та не старший шістдесяти п’яти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який має вищу юридичну освіту і стаж професійної діяльн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ості у сфері права щонайменше п’ять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816625" w:rsidRPr="00CC592B" w:rsidRDefault="00816625" w:rsidP="007A4628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275E7E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пункт</w:t>
      </w:r>
      <w:r w:rsidR="00275E7E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ом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58 </w:t>
      </w:r>
      <w:hyperlink r:id="rId8" w:anchor="n1587" w:history="1">
        <w:r w:rsidRPr="00CC592B">
          <w:rPr>
            <w:rFonts w:ascii="Times New Roman" w:eastAsia="Times New Roman" w:hAnsi="Times New Roman" w:cs="Times New Roman"/>
            <w:color w:val="000000"/>
            <w:sz w:val="26"/>
            <w:szCs w:val="26"/>
            <w:shd w:val="clear" w:color="auto" w:fill="FFFFFF"/>
            <w:lang w:eastAsia="uk-UA"/>
          </w:rPr>
          <w:t>розділу XII</w:t>
        </w:r>
      </w:hyperlink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«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икінцеві та перехідні положення»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.09.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2023 № 95/зп-23, за правилами, які діють після набрання чинності 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Законом України «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Про в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несення змін до Закону України «Про судоустрій і статус суддів»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та деяких законодавчих актів України щодо удосконален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ня процедур суддівської кар’єри»</w:t>
      </w:r>
      <w:r w:rsidR="0059197C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CC592B" w:rsidRDefault="00816625" w:rsidP="007A4628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Частиною першою статті 69 Закону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816625" w:rsidRPr="00CC592B" w:rsidRDefault="006852F3" w:rsidP="007A4628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Частинами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першою та другою статті 79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передбачено, що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після визначення переможця конкурсу Вища кваліфікаційна комісія суддів України на своєму засіданні проводить з ним співбесіду.</w:t>
      </w:r>
    </w:p>
    <w:p w:rsidR="00816625" w:rsidRPr="00CC592B" w:rsidRDefault="00816625" w:rsidP="007A4628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судді.</w:t>
      </w:r>
    </w:p>
    <w:p w:rsidR="00816625" w:rsidRPr="00CC592B" w:rsidRDefault="00816625" w:rsidP="007A4628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79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Закону)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CC592B" w:rsidRDefault="00816625" w:rsidP="007A4628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F3667A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 частиною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шостою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статті 79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vertAlign w:val="superscript"/>
          <w:lang w:eastAsia="uk-UA"/>
        </w:rPr>
        <w:t>5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</w:t>
      </w:r>
      <w:r w:rsidR="00CA384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CC592B" w:rsidRDefault="00816625" w:rsidP="007A4628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Висновок Комісії за результатами проведеної співбесіди.</w:t>
      </w:r>
    </w:p>
    <w:p w:rsidR="00816625" w:rsidRPr="00CC592B" w:rsidRDefault="00816625" w:rsidP="007A4628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є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державним колегіальним органом суддівського врядування, який на постійній основі д</w:t>
      </w:r>
      <w:r w:rsidR="00CA384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іє </w:t>
      </w:r>
      <w:r w:rsidR="00C40AB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</w:t>
      </w:r>
      <w:r w:rsidR="00CA384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системі правосуддя України.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CA384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сновною метою </w:t>
      </w:r>
      <w:r w:rsidR="00CA384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Комісії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є формування доброчесного та високопрофесійного корпусу суддів.</w:t>
      </w:r>
    </w:p>
    <w:p w:rsidR="00816625" w:rsidRPr="00CC592B" w:rsidRDefault="00CA3845" w:rsidP="007A4628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lastRenderedPageBreak/>
        <w:t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зокрема критеріям доброчесності і</w:t>
      </w:r>
      <w:r w:rsidR="003B34C1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професійної етики.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Комісія має п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еревірити наявність інших обставин, які можуть негативно вплинути на суспільну дов</w:t>
      </w:r>
      <w:r w:rsidR="005524A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іру до судової влади у зв’язку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призначенням кандидата на посаду судді. Ці заходи об’єднані метою забезпечити авторитет та довіру до судової влади, </w:t>
      </w:r>
      <w:r w:rsidR="003B34C1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що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формуються залежно від персонального складу осіб, </w:t>
      </w:r>
      <w:r w:rsidR="003B34C1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які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призначаються на посади суддів.</w:t>
      </w:r>
    </w:p>
    <w:p w:rsidR="00816625" w:rsidRPr="00CC592B" w:rsidRDefault="005524AC" w:rsidP="007A4628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Під час співбесіди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кандидатом та дослідження досьє Комісією встановлено його належність до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громадянства України, перевірено дотримання вікового та професійного цензу, а також надано оцінку до</w:t>
      </w:r>
      <w:r w:rsid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кументу про підтвердження рівня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володіння державною мовою відповідно до визначеного стандарту.</w:t>
      </w:r>
    </w:p>
    <w:p w:rsidR="00816625" w:rsidRPr="00CC592B" w:rsidRDefault="00816625" w:rsidP="007A4628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Комісією не отримано інформації про кандидата</w:t>
      </w:r>
      <w:r w:rsidR="005524A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яка б породжувала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обґрунтовані сумніви </w:t>
      </w:r>
      <w:r w:rsidR="00CC592B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незалежності, чесності, неупередженості, непідкупності, сумлінності, у дотриманні ним етичних норм, у бездоганній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сім’ї задекларованим доходам.</w:t>
      </w:r>
    </w:p>
    <w:p w:rsidR="00816625" w:rsidRPr="00CC592B" w:rsidRDefault="00816625" w:rsidP="007A4628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</w:t>
      </w:r>
      <w:r w:rsidR="005524A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тже, за результат</w:t>
      </w:r>
      <w:r w:rsidR="003B34C1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ами</w:t>
      </w:r>
      <w:r w:rsidR="005524A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проведеної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proofErr w:type="spellStart"/>
      <w:r w:rsidR="000550F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Караманом</w:t>
      </w:r>
      <w:proofErr w:type="spellEnd"/>
      <w:r w:rsidR="000550F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К.В.</w:t>
      </w:r>
      <w:r w:rsidR="007348A4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співбесіди Комісія дійшла висновку про </w:t>
      </w:r>
      <w:r w:rsidR="0004141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його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відповідність вимогам до кандидата, передбачен</w:t>
      </w:r>
      <w:r w:rsidR="005524A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им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Конституцією 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України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та 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аконом, що є підставою для ухвалення рішення про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рекоменд</w:t>
      </w:r>
      <w:r w:rsidR="003B34C1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ування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кандидата для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призначення на посаду судді </w:t>
      </w:r>
      <w:r w:rsidR="000550F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І</w:t>
      </w:r>
      <w:r w:rsidR="000550F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змаїльського</w:t>
      </w:r>
      <w:r w:rsidR="0004141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міськрайонного суду </w:t>
      </w:r>
      <w:r w:rsidR="000550F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Одеської</w:t>
      </w:r>
      <w:r w:rsidR="0004141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області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CC592B" w:rsidRDefault="00816625" w:rsidP="007A4628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Керуючись статтями 69, 79</w:t>
      </w:r>
      <w:r w:rsidRPr="00C40AB7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93, 101 Закону України «Про судоустрій і статус суддів», Вища кваліфікаційна комісія суддів України одноголосно </w:t>
      </w:r>
    </w:p>
    <w:p w:rsidR="00816625" w:rsidRPr="00CC592B" w:rsidRDefault="00816625" w:rsidP="007A4628">
      <w:pPr>
        <w:shd w:val="clear" w:color="auto" w:fill="FFFFFF"/>
        <w:spacing w:after="0" w:line="240" w:lineRule="auto"/>
        <w:ind w:left="-142" w:right="-104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816625" w:rsidRPr="00CC592B" w:rsidRDefault="00816625" w:rsidP="007A4628">
      <w:pPr>
        <w:shd w:val="clear" w:color="auto" w:fill="FFFFFF"/>
        <w:spacing w:after="0" w:line="240" w:lineRule="auto"/>
        <w:ind w:left="-142" w:right="-10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вирішила:</w:t>
      </w:r>
    </w:p>
    <w:p w:rsidR="00816625" w:rsidRPr="00CC592B" w:rsidRDefault="00816625" w:rsidP="007A4628">
      <w:pPr>
        <w:shd w:val="clear" w:color="auto" w:fill="FFFFFF"/>
        <w:spacing w:after="0" w:line="240" w:lineRule="auto"/>
        <w:ind w:left="-142" w:right="-104"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6F0540" w:rsidRPr="006F0540" w:rsidRDefault="006F0540" w:rsidP="007A4628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</w:t>
      </w:r>
      <w:r w:rsidRPr="006F054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екомендувати призначити </w:t>
      </w:r>
      <w:proofErr w:type="spellStart"/>
      <w:r w:rsidR="000550F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Карамана</w:t>
      </w:r>
      <w:proofErr w:type="spellEnd"/>
      <w:r w:rsidR="000550F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Костянтина Валерійовича</w:t>
      </w:r>
      <w:r w:rsidRPr="006F054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на посаду судді </w:t>
      </w:r>
      <w:r w:rsidR="000550F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Ізмаїльського</w:t>
      </w:r>
      <w:r w:rsidR="0004141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міськрайонного суду </w:t>
      </w:r>
      <w:r w:rsidR="000550F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Одеської</w:t>
      </w:r>
      <w:r w:rsidR="0004141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області</w:t>
      </w:r>
      <w:r w:rsidR="0055241F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Default="00816625" w:rsidP="007A4628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7A4628" w:rsidRDefault="007A4628" w:rsidP="007A4628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7A4628" w:rsidRDefault="007A4628" w:rsidP="007A4628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Головуючий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BF5FBD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 </w:t>
      </w:r>
      <w:r w:rsidRPr="00BF5FBD">
        <w:rPr>
          <w:rFonts w:ascii="Times New Roman" w:hAnsi="Times New Roman" w:cs="Times New Roman"/>
          <w:color w:val="000000"/>
          <w:sz w:val="26"/>
          <w:szCs w:val="26"/>
        </w:rPr>
        <w:t>Віталій ГАЦЕЛЮК</w:t>
      </w:r>
    </w:p>
    <w:p w:rsidR="00BF5FBD" w:rsidRDefault="00BF5FBD" w:rsidP="007A4628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F5FBD" w:rsidRPr="00BF5FBD" w:rsidRDefault="00BF5FBD" w:rsidP="007A4628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F5FBD">
        <w:rPr>
          <w:rFonts w:ascii="Times New Roman" w:hAnsi="Times New Roman" w:cs="Times New Roman"/>
          <w:color w:val="000000"/>
          <w:sz w:val="26"/>
          <w:szCs w:val="26"/>
        </w:rPr>
        <w:t>Члени Комісії:</w:t>
      </w:r>
      <w:r w:rsidRPr="00BF5FBD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BF5FBD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BF5FBD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BF5FBD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BF5FBD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BF5FBD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BF5FBD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BF5FBD"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 </w:t>
      </w:r>
      <w:r w:rsidRPr="00BF5FBD">
        <w:rPr>
          <w:rFonts w:ascii="Times New Roman" w:hAnsi="Times New Roman" w:cs="Times New Roman"/>
          <w:color w:val="000000"/>
          <w:sz w:val="26"/>
          <w:szCs w:val="26"/>
        </w:rPr>
        <w:t>Олег КОЛІУШ</w:t>
      </w:r>
    </w:p>
    <w:p w:rsidR="00BF5FBD" w:rsidRPr="00BF5FBD" w:rsidRDefault="00BF5FBD" w:rsidP="007A4628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F5FBD" w:rsidRPr="00BF5FBD" w:rsidRDefault="00BF5FBD" w:rsidP="007A4628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  <w:t xml:space="preserve">     </w:t>
      </w:r>
      <w:r w:rsidRPr="00BF5FBD">
        <w:rPr>
          <w:rFonts w:ascii="Times New Roman" w:hAnsi="Times New Roman" w:cs="Times New Roman"/>
          <w:color w:val="000000"/>
          <w:sz w:val="26"/>
          <w:szCs w:val="26"/>
        </w:rPr>
        <w:t>Руслан МЕЛЬНИК</w:t>
      </w:r>
    </w:p>
    <w:sectPr w:rsidR="00BF5FBD" w:rsidRPr="00BF5FBD" w:rsidSect="00C40AB7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51C" w:rsidRDefault="00B8551C" w:rsidP="00421AB2">
      <w:pPr>
        <w:spacing w:after="0" w:line="240" w:lineRule="auto"/>
      </w:pPr>
      <w:r>
        <w:separator/>
      </w:r>
    </w:p>
  </w:endnote>
  <w:endnote w:type="continuationSeparator" w:id="0">
    <w:p w:rsidR="00B8551C" w:rsidRDefault="00B8551C" w:rsidP="00421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51C" w:rsidRDefault="00B8551C" w:rsidP="00421AB2">
      <w:pPr>
        <w:spacing w:after="0" w:line="240" w:lineRule="auto"/>
      </w:pPr>
      <w:r>
        <w:separator/>
      </w:r>
    </w:p>
  </w:footnote>
  <w:footnote w:type="continuationSeparator" w:id="0">
    <w:p w:rsidR="00B8551C" w:rsidRDefault="00B8551C" w:rsidP="00421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9877129"/>
      <w:docPartObj>
        <w:docPartGallery w:val="Page Numbers (Top of Page)"/>
        <w:docPartUnique/>
      </w:docPartObj>
    </w:sdtPr>
    <w:sdtEndPr/>
    <w:sdtContent>
      <w:p w:rsidR="007A4628" w:rsidRDefault="007A462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18E9">
          <w:rPr>
            <w:noProof/>
          </w:rPr>
          <w:t>3</w:t>
        </w:r>
        <w:r>
          <w:fldChar w:fldCharType="end"/>
        </w:r>
      </w:p>
    </w:sdtContent>
  </w:sdt>
  <w:p w:rsidR="007A4628" w:rsidRDefault="007A462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F18"/>
    <w:rsid w:val="00041410"/>
    <w:rsid w:val="00044E7E"/>
    <w:rsid w:val="000550F9"/>
    <w:rsid w:val="00061516"/>
    <w:rsid w:val="000B0154"/>
    <w:rsid w:val="000B1698"/>
    <w:rsid w:val="000C592C"/>
    <w:rsid w:val="001144F3"/>
    <w:rsid w:val="00183782"/>
    <w:rsid w:val="001C2C0A"/>
    <w:rsid w:val="001D7A2A"/>
    <w:rsid w:val="00235680"/>
    <w:rsid w:val="00270BA1"/>
    <w:rsid w:val="00275E7E"/>
    <w:rsid w:val="002D6BF3"/>
    <w:rsid w:val="00367D1E"/>
    <w:rsid w:val="00376E58"/>
    <w:rsid w:val="003B34C1"/>
    <w:rsid w:val="003C0028"/>
    <w:rsid w:val="0041718C"/>
    <w:rsid w:val="00421AB2"/>
    <w:rsid w:val="004763C5"/>
    <w:rsid w:val="004D62B0"/>
    <w:rsid w:val="004F79B3"/>
    <w:rsid w:val="005378A6"/>
    <w:rsid w:val="0055241F"/>
    <w:rsid w:val="005524AC"/>
    <w:rsid w:val="0059197C"/>
    <w:rsid w:val="00677E98"/>
    <w:rsid w:val="006852F3"/>
    <w:rsid w:val="00692049"/>
    <w:rsid w:val="006B25F0"/>
    <w:rsid w:val="006C2178"/>
    <w:rsid w:val="006C549A"/>
    <w:rsid w:val="006E0F18"/>
    <w:rsid w:val="006F0540"/>
    <w:rsid w:val="006F2A06"/>
    <w:rsid w:val="007348A4"/>
    <w:rsid w:val="00763A86"/>
    <w:rsid w:val="00787CAF"/>
    <w:rsid w:val="007A4628"/>
    <w:rsid w:val="007A4E89"/>
    <w:rsid w:val="007B2F9C"/>
    <w:rsid w:val="007B4788"/>
    <w:rsid w:val="007B71CF"/>
    <w:rsid w:val="007D12F0"/>
    <w:rsid w:val="007F5AF4"/>
    <w:rsid w:val="00816625"/>
    <w:rsid w:val="00832C23"/>
    <w:rsid w:val="008B18E9"/>
    <w:rsid w:val="008B1BA6"/>
    <w:rsid w:val="00923A66"/>
    <w:rsid w:val="00942D24"/>
    <w:rsid w:val="00987140"/>
    <w:rsid w:val="0099151A"/>
    <w:rsid w:val="00992720"/>
    <w:rsid w:val="009A08E1"/>
    <w:rsid w:val="009C26FE"/>
    <w:rsid w:val="009F3A2C"/>
    <w:rsid w:val="00A16EAF"/>
    <w:rsid w:val="00A23003"/>
    <w:rsid w:val="00A45627"/>
    <w:rsid w:val="00A80EBB"/>
    <w:rsid w:val="00AA33A2"/>
    <w:rsid w:val="00AA703F"/>
    <w:rsid w:val="00AB4665"/>
    <w:rsid w:val="00AC24ED"/>
    <w:rsid w:val="00AD0BCB"/>
    <w:rsid w:val="00AD7C69"/>
    <w:rsid w:val="00B30E02"/>
    <w:rsid w:val="00B53D05"/>
    <w:rsid w:val="00B57E16"/>
    <w:rsid w:val="00B8551C"/>
    <w:rsid w:val="00BF5C9F"/>
    <w:rsid w:val="00BF5FBD"/>
    <w:rsid w:val="00C40AB7"/>
    <w:rsid w:val="00C46A44"/>
    <w:rsid w:val="00C53B3D"/>
    <w:rsid w:val="00C55FA8"/>
    <w:rsid w:val="00CA3845"/>
    <w:rsid w:val="00CC592B"/>
    <w:rsid w:val="00CE7A0D"/>
    <w:rsid w:val="00CF1980"/>
    <w:rsid w:val="00D008C9"/>
    <w:rsid w:val="00DB6586"/>
    <w:rsid w:val="00E144D2"/>
    <w:rsid w:val="00E15B99"/>
    <w:rsid w:val="00E52F41"/>
    <w:rsid w:val="00E9319F"/>
    <w:rsid w:val="00EE110C"/>
    <w:rsid w:val="00F3667A"/>
    <w:rsid w:val="00F50CCD"/>
    <w:rsid w:val="00F80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7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402-1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4681</Words>
  <Characters>2669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Проботюк Альона Сергіївна</dc:creator>
  <cp:lastModifiedBy>Василенко Наталія Іванівна</cp:lastModifiedBy>
  <cp:revision>4</cp:revision>
  <cp:lastPrinted>2024-03-28T08:53:00Z</cp:lastPrinted>
  <dcterms:created xsi:type="dcterms:W3CDTF">2024-04-02T12:36:00Z</dcterms:created>
  <dcterms:modified xsi:type="dcterms:W3CDTF">2024-04-02T14:17:00Z</dcterms:modified>
</cp:coreProperties>
</file>