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Pr="0034389D" w:rsidRDefault="001E5BA4">
      <w:pPr>
        <w:spacing w:after="0" w:line="240" w:lineRule="auto"/>
        <w:ind w:left="4517" w:right="4200"/>
        <w:rPr>
          <w:rFonts w:ascii="Times New Roman" w:eastAsia="Times New Roman" w:hAnsi="Times New Roman" w:cs="Times New Roman"/>
          <w:sz w:val="25"/>
          <w:szCs w:val="25"/>
        </w:rPr>
      </w:pPr>
      <w:r w:rsidRPr="0034389D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D11C33" w:rsidRDefault="001540D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1540DF" w:rsidRPr="00D11C33" w:rsidRDefault="001E5BA4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11C33"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34389D" w:rsidRDefault="001540D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34389D" w:rsidRDefault="00D00C15" w:rsidP="00721DB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</w:t>
      </w:r>
      <w:r w:rsidR="009E2709" w:rsidRPr="009E797B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березня </w:t>
      </w:r>
      <w:r w:rsidR="009E2709" w:rsidRPr="009E797B">
        <w:rPr>
          <w:rFonts w:ascii="Times New Roman" w:hAnsi="Times New Roman" w:cs="Times New Roman"/>
          <w:sz w:val="25"/>
          <w:szCs w:val="25"/>
        </w:rPr>
        <w:t>2024 року</w:t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ab/>
      </w:r>
      <w:r w:rsidR="00721DB0">
        <w:rPr>
          <w:rFonts w:ascii="Times New Roman" w:eastAsia="Times New Roman" w:hAnsi="Times New Roman" w:cs="Times New Roman"/>
          <w:sz w:val="25"/>
          <w:szCs w:val="25"/>
        </w:rPr>
        <w:tab/>
      </w:r>
      <w:r w:rsidR="009E2709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1E5BA4" w:rsidRPr="0034389D">
        <w:rPr>
          <w:rFonts w:ascii="Times New Roman" w:eastAsia="Times New Roman" w:hAnsi="Times New Roman" w:cs="Times New Roman"/>
          <w:sz w:val="25"/>
          <w:szCs w:val="25"/>
        </w:rPr>
        <w:t xml:space="preserve"> м. Київ</w:t>
      </w:r>
    </w:p>
    <w:p w:rsidR="001540DF" w:rsidRPr="0034389D" w:rsidRDefault="001540DF" w:rsidP="00721DB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721DB0" w:rsidRDefault="001E5BA4" w:rsidP="00721DB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5"/>
          <w:szCs w:val="25"/>
          <w:u w:val="single"/>
        </w:rPr>
      </w:pPr>
      <w:r w:rsidRPr="0034389D">
        <w:rPr>
          <w:rFonts w:ascii="Times New Roman" w:eastAsia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34389D">
        <w:rPr>
          <w:rFonts w:ascii="Times New Roman" w:eastAsia="Times New Roman" w:hAnsi="Times New Roman" w:cs="Times New Roman"/>
          <w:sz w:val="25"/>
          <w:szCs w:val="25"/>
        </w:rPr>
        <w:t>Н</w:t>
      </w:r>
      <w:proofErr w:type="spellEnd"/>
      <w:r w:rsidRPr="0034389D">
        <w:rPr>
          <w:rFonts w:ascii="Times New Roman" w:eastAsia="Times New Roman" w:hAnsi="Times New Roman" w:cs="Times New Roman"/>
          <w:sz w:val="25"/>
          <w:szCs w:val="25"/>
        </w:rPr>
        <w:t xml:space="preserve"> Я   № </w:t>
      </w:r>
      <w:r w:rsidR="00721DB0">
        <w:rPr>
          <w:rFonts w:ascii="Times New Roman" w:eastAsia="Times New Roman" w:hAnsi="Times New Roman" w:cs="Times New Roman"/>
          <w:sz w:val="25"/>
          <w:szCs w:val="25"/>
          <w:u w:val="single"/>
        </w:rPr>
        <w:t>319/дс-24</w:t>
      </w:r>
    </w:p>
    <w:p w:rsidR="001540DF" w:rsidRPr="0034389D" w:rsidRDefault="001540DF" w:rsidP="00721DB0">
      <w:pPr>
        <w:shd w:val="clear" w:color="auto" w:fill="FFFFFF"/>
        <w:tabs>
          <w:tab w:val="left" w:pos="56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D04E92" w:rsidRDefault="001E5BA4" w:rsidP="00721DB0">
      <w:pPr>
        <w:shd w:val="clear" w:color="auto" w:fill="FFFFFF"/>
        <w:tabs>
          <w:tab w:val="left" w:pos="56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sz w:val="25"/>
          <w:szCs w:val="25"/>
        </w:rPr>
        <w:t>Вища кваліфікаційна комісія суддів України у складі колегії:</w:t>
      </w:r>
    </w:p>
    <w:p w:rsidR="001540DF" w:rsidRPr="00D04E92" w:rsidRDefault="001540DF" w:rsidP="00721DB0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D04E92" w:rsidRDefault="001E5BA4" w:rsidP="00721DB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sz w:val="25"/>
          <w:szCs w:val="25"/>
        </w:rPr>
        <w:t xml:space="preserve">головуючого – </w:t>
      </w:r>
      <w:r w:rsidR="00442C9D">
        <w:rPr>
          <w:rFonts w:ascii="Times New Roman" w:eastAsia="Times New Roman" w:hAnsi="Times New Roman" w:cs="Times New Roman"/>
          <w:sz w:val="25"/>
          <w:szCs w:val="25"/>
        </w:rPr>
        <w:t>Надії КОБЕЦЬКОЇ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1A4421" w:rsidRPr="00D04E92">
        <w:rPr>
          <w:rFonts w:ascii="Times New Roman" w:eastAsia="Times New Roman" w:hAnsi="Times New Roman" w:cs="Times New Roman"/>
          <w:sz w:val="25"/>
          <w:szCs w:val="25"/>
        </w:rPr>
        <w:t>(доповідач)</w:t>
      </w:r>
      <w:r w:rsidRPr="00D04E92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1540DF" w:rsidRPr="00D04E92" w:rsidRDefault="001540DF" w:rsidP="00721DB0">
      <w:pPr>
        <w:shd w:val="clear" w:color="auto" w:fill="FFFFFF"/>
        <w:tabs>
          <w:tab w:val="left" w:pos="3969"/>
        </w:tabs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D04E92" w:rsidRDefault="001E5BA4" w:rsidP="00721DB0">
      <w:pPr>
        <w:shd w:val="clear" w:color="auto" w:fill="FFFFFF"/>
        <w:tabs>
          <w:tab w:val="left" w:pos="3969"/>
        </w:tabs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sz w:val="25"/>
          <w:szCs w:val="25"/>
        </w:rPr>
        <w:t xml:space="preserve">членів </w:t>
      </w:r>
      <w:r w:rsidR="001A4421" w:rsidRPr="00D04E92">
        <w:rPr>
          <w:rFonts w:ascii="Times New Roman" w:eastAsia="Times New Roman" w:hAnsi="Times New Roman" w:cs="Times New Roman"/>
          <w:sz w:val="25"/>
          <w:szCs w:val="25"/>
        </w:rPr>
        <w:t xml:space="preserve">Комісії: 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 xml:space="preserve">Ярослава </w:t>
      </w:r>
      <w:r w:rsidR="00442C9D">
        <w:rPr>
          <w:rFonts w:ascii="Times New Roman" w:eastAsia="Times New Roman" w:hAnsi="Times New Roman" w:cs="Times New Roman"/>
          <w:sz w:val="25"/>
          <w:szCs w:val="25"/>
        </w:rPr>
        <w:t>ДУХА</w:t>
      </w:r>
      <w:r w:rsidR="001A4421" w:rsidRPr="00D04E92">
        <w:rPr>
          <w:rFonts w:ascii="Times New Roman" w:eastAsia="Times New Roman" w:hAnsi="Times New Roman" w:cs="Times New Roman"/>
          <w:sz w:val="25"/>
          <w:szCs w:val="25"/>
        </w:rPr>
        <w:t>,</w:t>
      </w:r>
      <w:r w:rsidR="00D04E92" w:rsidRPr="00D04E9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 xml:space="preserve">Галини </w:t>
      </w:r>
      <w:r w:rsidR="00442C9D">
        <w:rPr>
          <w:rFonts w:ascii="Times New Roman" w:eastAsia="Times New Roman" w:hAnsi="Times New Roman" w:cs="Times New Roman"/>
          <w:sz w:val="25"/>
          <w:szCs w:val="25"/>
        </w:rPr>
        <w:t>ШЕВЧУК</w:t>
      </w:r>
      <w:r w:rsidRPr="00D04E92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1540DF" w:rsidRPr="00D04E92" w:rsidRDefault="001540DF" w:rsidP="00721DB0">
      <w:pPr>
        <w:shd w:val="clear" w:color="auto" w:fill="FFFFFF"/>
        <w:tabs>
          <w:tab w:val="left" w:pos="3969"/>
        </w:tabs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7917C9" w:rsidRDefault="00B727A5" w:rsidP="00721DB0">
      <w:pPr>
        <w:shd w:val="clear" w:color="auto" w:fill="FFFFFF"/>
        <w:tabs>
          <w:tab w:val="left" w:pos="5779"/>
        </w:tabs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869C4">
        <w:rPr>
          <w:rFonts w:ascii="Times New Roman" w:eastAsia="Times New Roman" w:hAnsi="Times New Roman" w:cs="Times New Roman"/>
          <w:sz w:val="25"/>
          <w:szCs w:val="25"/>
        </w:rPr>
        <w:t>ро</w:t>
      </w:r>
      <w:r w:rsidR="00E22EF9" w:rsidRPr="00C869C4">
        <w:rPr>
          <w:rFonts w:ascii="Times New Roman" w:eastAsia="Times New Roman" w:hAnsi="Times New Roman" w:cs="Times New Roman"/>
          <w:sz w:val="25"/>
          <w:szCs w:val="25"/>
        </w:rPr>
        <w:t>з</w:t>
      </w:r>
      <w:r w:rsidRPr="00C869C4">
        <w:rPr>
          <w:rFonts w:ascii="Times New Roman" w:eastAsia="Times New Roman" w:hAnsi="Times New Roman" w:cs="Times New Roman"/>
          <w:sz w:val="25"/>
          <w:szCs w:val="25"/>
        </w:rPr>
        <w:t xml:space="preserve">глянувши питання про припинення участі </w:t>
      </w:r>
      <w:r w:rsidR="005F3A4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A56481" w:rsidRPr="00A56481">
        <w:rPr>
          <w:rFonts w:ascii="Times New Roman" w:eastAsia="Times New Roman" w:hAnsi="Times New Roman" w:cs="Times New Roman"/>
          <w:sz w:val="25"/>
          <w:szCs w:val="25"/>
        </w:rPr>
        <w:t xml:space="preserve"> конкурс</w:t>
      </w:r>
      <w:r w:rsidR="005F3A43">
        <w:rPr>
          <w:rFonts w:ascii="Times New Roman" w:eastAsia="Times New Roman" w:hAnsi="Times New Roman" w:cs="Times New Roman"/>
          <w:sz w:val="25"/>
          <w:szCs w:val="25"/>
        </w:rPr>
        <w:t>і</w:t>
      </w:r>
      <w:r w:rsidR="00A56481" w:rsidRPr="00A56481">
        <w:rPr>
          <w:rFonts w:ascii="Times New Roman" w:eastAsia="Times New Roman" w:hAnsi="Times New Roman" w:cs="Times New Roman"/>
          <w:sz w:val="25"/>
          <w:szCs w:val="25"/>
        </w:rPr>
        <w:t xml:space="preserve"> на зайняття вакантних посад суддів місцевих судів, оголошено</w:t>
      </w:r>
      <w:r w:rsidR="00442C9D">
        <w:rPr>
          <w:rFonts w:ascii="Times New Roman" w:eastAsia="Times New Roman" w:hAnsi="Times New Roman" w:cs="Times New Roman"/>
          <w:sz w:val="25"/>
          <w:szCs w:val="25"/>
        </w:rPr>
        <w:t xml:space="preserve">му </w:t>
      </w:r>
      <w:r w:rsidR="00A56481" w:rsidRPr="00A56481">
        <w:rPr>
          <w:rFonts w:ascii="Times New Roman" w:eastAsia="Times New Roman" w:hAnsi="Times New Roman" w:cs="Times New Roman"/>
          <w:sz w:val="25"/>
          <w:szCs w:val="25"/>
        </w:rPr>
        <w:t>рішенням Комісії від 14 вересня 2023 року №</w:t>
      </w:r>
      <w:r w:rsidR="00721DB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56481" w:rsidRPr="00A56481">
        <w:rPr>
          <w:rFonts w:ascii="Times New Roman" w:eastAsia="Times New Roman" w:hAnsi="Times New Roman" w:cs="Times New Roman"/>
          <w:sz w:val="25"/>
          <w:szCs w:val="25"/>
        </w:rPr>
        <w:t xml:space="preserve">95/зп-23, </w:t>
      </w:r>
      <w:proofErr w:type="spellStart"/>
      <w:r w:rsidR="00D00C15">
        <w:rPr>
          <w:rFonts w:ascii="Times New Roman" w:eastAsia="Times New Roman" w:hAnsi="Times New Roman" w:cs="Times New Roman"/>
          <w:sz w:val="25"/>
          <w:szCs w:val="25"/>
        </w:rPr>
        <w:t>Масюк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proofErr w:type="spellEnd"/>
      <w:r w:rsidR="00D00C15">
        <w:rPr>
          <w:rFonts w:ascii="Times New Roman" w:eastAsia="Times New Roman" w:hAnsi="Times New Roman" w:cs="Times New Roman"/>
          <w:sz w:val="25"/>
          <w:szCs w:val="25"/>
        </w:rPr>
        <w:t xml:space="preserve"> Едуард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r w:rsidR="00D00C15">
        <w:rPr>
          <w:rFonts w:ascii="Times New Roman" w:eastAsia="Times New Roman" w:hAnsi="Times New Roman" w:cs="Times New Roman"/>
          <w:sz w:val="25"/>
          <w:szCs w:val="25"/>
        </w:rPr>
        <w:t xml:space="preserve"> Іванович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r w:rsidR="00D00C15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D00C15" w:rsidRPr="00D04E92" w:rsidRDefault="00D00C15" w:rsidP="00721DB0">
      <w:pPr>
        <w:shd w:val="clear" w:color="auto" w:fill="FFFFFF"/>
        <w:tabs>
          <w:tab w:val="left" w:pos="5779"/>
        </w:tabs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D04E92" w:rsidRDefault="001E5BA4" w:rsidP="00721DB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sz w:val="25"/>
          <w:szCs w:val="25"/>
        </w:rPr>
        <w:t>встановила:</w:t>
      </w:r>
    </w:p>
    <w:p w:rsidR="001540DF" w:rsidRPr="00D04E92" w:rsidRDefault="001540DF" w:rsidP="00721DB0">
      <w:pPr>
        <w:shd w:val="clear" w:color="auto" w:fill="FFFFFF"/>
        <w:spacing w:after="0" w:line="240" w:lineRule="auto"/>
        <w:ind w:left="-142" w:right="134" w:firstLine="567"/>
        <w:jc w:val="center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D04E92" w:rsidRDefault="001E5BA4" w:rsidP="00721D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 Вищої кваліфікацій</w:t>
      </w:r>
      <w:r w:rsidR="0040177A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ної комісії суддів України від </w:t>
      </w:r>
      <w:r w:rsidR="00F44AE3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0</w:t>
      </w:r>
      <w:r w:rsidR="003363AB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3 квітня 2017 року № </w:t>
      </w:r>
      <w:r w:rsidR="00654A0C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2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8/зп-17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оголошено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добір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кандидатів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на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посаду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судді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місцевого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суду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з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урахуванням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600</w:t>
      </w:r>
      <w:r w:rsidR="000D33D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прогнозованих вакантних посад суддів місцевого суду.</w:t>
      </w:r>
    </w:p>
    <w:p w:rsidR="00D00C15" w:rsidRDefault="008A1F44" w:rsidP="00721D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До Комісії </w:t>
      </w:r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08 травня 2017 року звернувся </w:t>
      </w:r>
      <w:proofErr w:type="spellStart"/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Масюк</w:t>
      </w:r>
      <w:proofErr w:type="spellEnd"/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Е.І. із заявою щодо допуску до участі </w:t>
      </w:r>
      <w:r w:rsid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в</w:t>
      </w:r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доборі кандидатів на посаду судді місцевого суду як особ</w:t>
      </w:r>
      <w:r w:rsid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а</w:t>
      </w:r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яка </w:t>
      </w:r>
      <w:r w:rsid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не </w:t>
      </w:r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має стаж</w:t>
      </w:r>
      <w:r w:rsid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у</w:t>
      </w:r>
      <w:r w:rsidR="00D00C15"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роботи на посаді помічника судді більше трьох років.</w:t>
      </w:r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</w:p>
    <w:p w:rsidR="00D00C15" w:rsidRPr="00D00C15" w:rsidRDefault="00D00C15" w:rsidP="00721D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 Комісії від 25 вересня 2017 року 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48/дс-17 кандидатів на посаду судді місцевого суду допущено до участі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в</w:t>
      </w:r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доборі та складенні відбіркового іспиту як осіб, які не мають трирічного стажу роботи на посаді помічника судді, зокрема </w:t>
      </w:r>
      <w:proofErr w:type="spellStart"/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>Масюка</w:t>
      </w:r>
      <w:proofErr w:type="spellEnd"/>
      <w:r w:rsidRPr="00D00C1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Е.І.</w:t>
      </w:r>
    </w:p>
    <w:p w:rsidR="00031832" w:rsidRPr="00D04E92" w:rsidRDefault="00031832" w:rsidP="00721D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 Комісії від 26 липня 2023 року № 39/зп-23 затверджено результати кваліфікаційн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их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іспит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ів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зі спеціалізації місцевого загального суду, місцевого адміністративного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суду,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місцевого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господарського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суду,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призначених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</w:t>
      </w:r>
      <w:r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Комісії</w:t>
      </w:r>
      <w:r w:rsidR="0011535E" w:rsidRPr="00721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від 24 червня 2019 року 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031832">
        <w:rPr>
          <w:rFonts w:ascii="Times New Roman" w:eastAsia="Times New Roman" w:hAnsi="Times New Roman" w:cs="Times New Roman"/>
          <w:color w:val="000000"/>
          <w:sz w:val="25"/>
          <w:szCs w:val="25"/>
        </w:rPr>
        <w:t>107/зп-19.</w:t>
      </w:r>
    </w:p>
    <w:p w:rsidR="001540DF" w:rsidRPr="00D04E92" w:rsidRDefault="001E5BA4" w:rsidP="00721D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 Комісії від 01 серпня 2023 року 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45/зп-23 продовжено термін дії результатів кваліфікаційного іспиту кандидатів на посаду</w:t>
      </w:r>
      <w:r w:rsidR="009C596F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судді місцевого загального, адміністративного, господарського судів</w:t>
      </w:r>
      <w:r w:rsidRPr="00D04E92">
        <w:rPr>
          <w:rFonts w:ascii="Times New Roman" w:eastAsia="Times New Roman" w:hAnsi="Times New Roman" w:cs="Times New Roman"/>
          <w:sz w:val="25"/>
          <w:szCs w:val="25"/>
        </w:rPr>
        <w:t>, визначено рейтинг кандидатів на посаду судді місцевого загального суду та з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атверджено резерв кандидатів на заміщення вакантних посад суддів.</w:t>
      </w:r>
    </w:p>
    <w:p w:rsidR="001540DF" w:rsidRPr="0034389D" w:rsidRDefault="001E5BA4" w:rsidP="00721D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Рішенням </w:t>
      </w:r>
      <w:r w:rsidR="0011535E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Комісії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 від 14 вересня 2023 року 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загальний порядок та строки подання кандидатами заяв та документів для участі в </w:t>
      </w:r>
      <w:r w:rsidR="00D11C33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цьому </w:t>
      </w:r>
      <w:r w:rsidR="009201AD"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к</w:t>
      </w:r>
      <w:r w:rsidRPr="00D04E92">
        <w:rPr>
          <w:rFonts w:ascii="Times New Roman" w:eastAsia="Times New Roman" w:hAnsi="Times New Roman" w:cs="Times New Roman"/>
          <w:color w:val="000000"/>
          <w:sz w:val="25"/>
          <w:szCs w:val="25"/>
        </w:rPr>
        <w:t>онкурсі, затверджено Умови проведення конкурсу на зайняття 560 вакантних посад суддів у місцевих судах для кандидатів на посаду судді,</w:t>
      </w:r>
      <w:r w:rsidRPr="0034389D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зарахованих до резервів на заміщення вакантних п</w:t>
      </w:r>
      <w:r w:rsidR="00393F86">
        <w:rPr>
          <w:rFonts w:ascii="Times New Roman" w:eastAsia="Times New Roman" w:hAnsi="Times New Roman" w:cs="Times New Roman"/>
          <w:color w:val="000000"/>
          <w:sz w:val="25"/>
          <w:szCs w:val="25"/>
        </w:rPr>
        <w:t>осад суддів місцевих судів</w:t>
      </w:r>
      <w:r w:rsidR="003125FE"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34389D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та визначено, що питання допуску до участі в </w:t>
      </w:r>
      <w:r w:rsidR="003125FE">
        <w:rPr>
          <w:rFonts w:ascii="Times New Roman" w:eastAsia="Times New Roman" w:hAnsi="Times New Roman" w:cs="Times New Roman"/>
          <w:color w:val="000000"/>
          <w:sz w:val="25"/>
          <w:szCs w:val="25"/>
        </w:rPr>
        <w:t>к</w:t>
      </w:r>
      <w:r w:rsidRPr="0034389D">
        <w:rPr>
          <w:rFonts w:ascii="Times New Roman" w:eastAsia="Times New Roman" w:hAnsi="Times New Roman" w:cs="Times New Roman"/>
          <w:color w:val="000000"/>
          <w:sz w:val="25"/>
          <w:szCs w:val="25"/>
        </w:rPr>
        <w:t>онкурсі вирішується Вищою кваліфікаційною комісією суддів України у складі колегій.</w:t>
      </w:r>
    </w:p>
    <w:p w:rsidR="002B4A00" w:rsidRDefault="002B4A00" w:rsidP="00721D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2B4A00">
        <w:rPr>
          <w:rFonts w:ascii="Times New Roman" w:eastAsia="Times New Roman" w:hAnsi="Times New Roman" w:cs="Times New Roman"/>
          <w:color w:val="000000"/>
          <w:sz w:val="25"/>
          <w:szCs w:val="25"/>
        </w:rPr>
        <w:lastRenderedPageBreak/>
        <w:t xml:space="preserve">До Комісії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22 вересня 2023 року звернувся </w:t>
      </w:r>
      <w:proofErr w:type="spellStart"/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Масюк</w:t>
      </w:r>
      <w:proofErr w:type="spellEnd"/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Е.І. із заявою щодо допуску до участі в оголошеному конкурсі як особ</w:t>
      </w:r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а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, яка відповідає вимогам статті 69 Закону України «Про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судоустрій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і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статус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суддів»,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перебуває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у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резерві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на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заміщення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вакантних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посад</w:t>
      </w:r>
      <w:r w:rsidR="0011535E" w:rsidRPr="00721D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535E" w:rsidRP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суддів та не займає суддівської посади.</w:t>
      </w:r>
    </w:p>
    <w:p w:rsidR="0040177A" w:rsidRPr="00F83FFA" w:rsidRDefault="001E5BA4" w:rsidP="00721D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Відповідно до автоматизованого розподілу справ заяву </w:t>
      </w:r>
      <w:proofErr w:type="spellStart"/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Масюка</w:t>
      </w:r>
      <w:proofErr w:type="spellEnd"/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Е.І.</w:t>
      </w:r>
      <w:r w:rsidR="00161EF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передано на р</w:t>
      </w:r>
      <w:r w:rsidR="00685913"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озгляд члену Комісії </w:t>
      </w:r>
      <w:proofErr w:type="spellStart"/>
      <w:r w:rsidR="00685913"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Кобецькій</w:t>
      </w:r>
      <w:proofErr w:type="spellEnd"/>
      <w:r w:rsidR="00685913"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Н.Р.</w:t>
      </w:r>
    </w:p>
    <w:p w:rsidR="001540DF" w:rsidRPr="00F83FFA" w:rsidRDefault="001E5BA4" w:rsidP="00721D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Рішенням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Комісії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від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01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грудня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2023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року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17/дс-23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Масюка</w:t>
      </w:r>
      <w:proofErr w:type="spellEnd"/>
      <w:r w:rsidR="0011535E"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11535E">
        <w:rPr>
          <w:rFonts w:ascii="Times New Roman" w:eastAsia="Times New Roman" w:hAnsi="Times New Roman" w:cs="Times New Roman"/>
          <w:color w:val="000000"/>
          <w:sz w:val="25"/>
          <w:szCs w:val="25"/>
        </w:rPr>
        <w:t>Е.І.</w:t>
      </w:r>
      <w:r w:rsidR="0011535E"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допущено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до</w:t>
      </w:r>
      <w:r w:rsidRPr="00721DB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участі в оголошеному рішенням Комісії від 14 вересня 2023 року №</w:t>
      </w:r>
      <w:r w:rsidR="00721DB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</w:rPr>
        <w:t>95/зп-23 конкурсі.</w:t>
      </w:r>
    </w:p>
    <w:p w:rsidR="001540DF" w:rsidRDefault="001E5BA4" w:rsidP="00721DB0">
      <w:pPr>
        <w:spacing w:after="0" w:line="240" w:lineRule="auto"/>
        <w:ind w:left="-142" w:firstLine="56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83FFA">
        <w:rPr>
          <w:rFonts w:ascii="Times New Roman" w:eastAsia="Times New Roman" w:hAnsi="Times New Roman" w:cs="Times New Roman"/>
          <w:sz w:val="25"/>
          <w:szCs w:val="25"/>
        </w:rPr>
        <w:t xml:space="preserve">Рішенням Комісії від </w:t>
      </w:r>
      <w:r w:rsidR="004351D5">
        <w:rPr>
          <w:rFonts w:ascii="Times New Roman" w:eastAsia="Times New Roman" w:hAnsi="Times New Roman" w:cs="Times New Roman"/>
          <w:sz w:val="25"/>
          <w:szCs w:val="25"/>
        </w:rPr>
        <w:t xml:space="preserve">19 </w:t>
      </w:r>
      <w:r w:rsidRPr="00F83FFA">
        <w:rPr>
          <w:rFonts w:ascii="Times New Roman" w:eastAsia="Times New Roman" w:hAnsi="Times New Roman" w:cs="Times New Roman"/>
          <w:sz w:val="25"/>
          <w:szCs w:val="25"/>
        </w:rPr>
        <w:t xml:space="preserve">грудня 2023 року </w:t>
      </w:r>
      <w:r w:rsidR="004351D5" w:rsidRPr="004351D5">
        <w:rPr>
          <w:rFonts w:ascii="Times New Roman" w:eastAsia="Times New Roman" w:hAnsi="Times New Roman" w:cs="Times New Roman"/>
          <w:sz w:val="25"/>
          <w:szCs w:val="25"/>
        </w:rPr>
        <w:t>№</w:t>
      </w:r>
      <w:r w:rsidR="00721DB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4351D5" w:rsidRPr="004351D5">
        <w:rPr>
          <w:rFonts w:ascii="Times New Roman" w:eastAsia="Times New Roman" w:hAnsi="Times New Roman" w:cs="Times New Roman"/>
          <w:sz w:val="25"/>
          <w:szCs w:val="25"/>
        </w:rPr>
        <w:t>177/зп-2</w:t>
      </w:r>
      <w:r w:rsidR="009C72A9">
        <w:rPr>
          <w:rFonts w:ascii="Times New Roman" w:eastAsia="Times New Roman" w:hAnsi="Times New Roman" w:cs="Times New Roman"/>
          <w:sz w:val="25"/>
          <w:szCs w:val="25"/>
        </w:rPr>
        <w:t>3</w:t>
      </w:r>
      <w:r w:rsidR="004351D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затверджено та оприлюднено на офіційному </w:t>
      </w:r>
      <w:proofErr w:type="spellStart"/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вебсайті</w:t>
      </w:r>
      <w:proofErr w:type="spellEnd"/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 Комісії</w:t>
      </w:r>
      <w:r w:rsidR="009C596F"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рейтинг</w:t>
      </w:r>
      <w:r w:rsidR="009C596F"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 xml:space="preserve">учасників конкурсу на посади суддів місцевих </w:t>
      </w:r>
      <w:r w:rsidR="004351D5" w:rsidRPr="004351D5">
        <w:rPr>
          <w:rFonts w:ascii="Times New Roman" w:eastAsia="Times New Roman" w:hAnsi="Times New Roman" w:cs="Times New Roman"/>
          <w:color w:val="000000"/>
          <w:sz w:val="25"/>
          <w:szCs w:val="25"/>
        </w:rPr>
        <w:t>загальних</w:t>
      </w:r>
      <w:r w:rsidR="004351D5" w:rsidRPr="00721DB0">
        <w:rPr>
          <w:rFonts w:ascii="Times New Roman" w:eastAsia="Times New Roman" w:hAnsi="Times New Roman" w:cs="Times New Roman"/>
          <w:color w:val="000000"/>
        </w:rPr>
        <w:t xml:space="preserve"> </w:t>
      </w:r>
      <w:r w:rsidR="004351D5" w:rsidRPr="004351D5">
        <w:rPr>
          <w:rFonts w:ascii="Times New Roman" w:eastAsia="Times New Roman" w:hAnsi="Times New Roman" w:cs="Times New Roman"/>
          <w:color w:val="000000"/>
          <w:sz w:val="25"/>
          <w:szCs w:val="25"/>
        </w:rPr>
        <w:t>судів</w:t>
      </w:r>
      <w:r w:rsidR="009C596F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у</w:t>
      </w:r>
      <w:r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межах</w:t>
      </w:r>
      <w:r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конкурсу,</w:t>
      </w:r>
      <w:r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оголошеного</w:t>
      </w:r>
      <w:r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рішенням</w:t>
      </w:r>
      <w:r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Ком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ісії</w:t>
      </w:r>
      <w:r w:rsidR="000646BB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від</w:t>
      </w:r>
      <w:r w:rsidR="000646BB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14</w:t>
      </w:r>
      <w:r w:rsidR="000646BB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вересня</w:t>
      </w:r>
      <w:r w:rsidR="000646BB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2023</w:t>
      </w:r>
      <w:r w:rsidR="000646BB" w:rsidRPr="00721DB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0646BB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року № </w:t>
      </w:r>
      <w:r w:rsidRPr="00F83FFA">
        <w:rPr>
          <w:rFonts w:ascii="Times New Roman" w:eastAsia="Times New Roman" w:hAnsi="Times New Roman" w:cs="Times New Roman"/>
          <w:color w:val="000000"/>
          <w:sz w:val="25"/>
          <w:szCs w:val="25"/>
          <w:highlight w:val="white"/>
        </w:rPr>
        <w:t>95/зп-23.</w:t>
      </w:r>
      <w:r w:rsidRPr="00F83FFA">
        <w:rPr>
          <w:rFonts w:ascii="Times New Roman" w:eastAsia="Times New Roman" w:hAnsi="Times New Roman" w:cs="Times New Roman"/>
          <w:sz w:val="25"/>
          <w:szCs w:val="25"/>
        </w:rPr>
        <w:t xml:space="preserve"> Зокрема, визначено рейтинг кандидатів на посаду судді</w:t>
      </w:r>
      <w:r w:rsidR="00CF202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>Очаківського</w:t>
      </w:r>
      <w:proofErr w:type="spellEnd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proofErr w:type="spellStart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>міськрайонного</w:t>
      </w:r>
      <w:proofErr w:type="spellEnd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суду </w:t>
      </w:r>
      <w:proofErr w:type="spellStart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>Миколаївської</w:t>
      </w:r>
      <w:proofErr w:type="spellEnd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proofErr w:type="spellStart"/>
      <w:r w:rsidR="0011535E">
        <w:rPr>
          <w:rFonts w:ascii="Times New Roman" w:eastAsia="Times New Roman" w:hAnsi="Times New Roman" w:cs="Times New Roman"/>
          <w:sz w:val="25"/>
          <w:szCs w:val="25"/>
          <w:lang w:val="ru-RU"/>
        </w:rPr>
        <w:t>області</w:t>
      </w:r>
      <w:proofErr w:type="spellEnd"/>
      <w:r w:rsidRPr="00E625FA">
        <w:rPr>
          <w:rFonts w:ascii="Times New Roman" w:eastAsia="Times New Roman" w:hAnsi="Times New Roman" w:cs="Times New Roman"/>
          <w:sz w:val="25"/>
          <w:szCs w:val="25"/>
        </w:rPr>
        <w:t xml:space="preserve">, у якому </w:t>
      </w:r>
      <w:proofErr w:type="spellStart"/>
      <w:r w:rsidR="0011535E">
        <w:rPr>
          <w:rFonts w:ascii="Times New Roman" w:eastAsia="Times New Roman" w:hAnsi="Times New Roman" w:cs="Times New Roman"/>
          <w:sz w:val="25"/>
          <w:szCs w:val="25"/>
        </w:rPr>
        <w:t>Масюк</w:t>
      </w:r>
      <w:proofErr w:type="spellEnd"/>
      <w:r w:rsidR="0011535E">
        <w:rPr>
          <w:rFonts w:ascii="Times New Roman" w:eastAsia="Times New Roman" w:hAnsi="Times New Roman" w:cs="Times New Roman"/>
          <w:sz w:val="25"/>
          <w:szCs w:val="25"/>
        </w:rPr>
        <w:t xml:space="preserve"> Е.І. </w:t>
      </w:r>
      <w:r w:rsidR="002B4A00">
        <w:rPr>
          <w:rFonts w:ascii="Times New Roman" w:eastAsia="Times New Roman" w:hAnsi="Times New Roman" w:cs="Times New Roman"/>
          <w:sz w:val="25"/>
          <w:szCs w:val="25"/>
        </w:rPr>
        <w:t>з</w:t>
      </w:r>
      <w:r w:rsidRPr="00F83FFA">
        <w:rPr>
          <w:rFonts w:ascii="Times New Roman" w:eastAsia="Times New Roman" w:hAnsi="Times New Roman" w:cs="Times New Roman"/>
          <w:sz w:val="25"/>
          <w:szCs w:val="25"/>
        </w:rPr>
        <w:t>аймає</w:t>
      </w:r>
      <w:r w:rsidR="004351D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83FFA">
        <w:rPr>
          <w:rFonts w:ascii="Times New Roman" w:eastAsia="Times New Roman" w:hAnsi="Times New Roman" w:cs="Times New Roman"/>
          <w:sz w:val="25"/>
          <w:szCs w:val="25"/>
        </w:rPr>
        <w:t>переможну позицію.</w:t>
      </w:r>
    </w:p>
    <w:p w:rsidR="0011535E" w:rsidRPr="00F83FFA" w:rsidRDefault="0011535E" w:rsidP="00721DB0">
      <w:pPr>
        <w:spacing w:after="0" w:line="240" w:lineRule="auto"/>
        <w:ind w:left="-142" w:firstLine="566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До Комісії 26 лютого 2024 року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Масюк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Е.І. подав заяву про припинення участі в конкурсі </w:t>
      </w:r>
      <w:r w:rsidRPr="0011535E">
        <w:rPr>
          <w:rFonts w:ascii="Times New Roman" w:eastAsia="Times New Roman" w:hAnsi="Times New Roman" w:cs="Times New Roman"/>
          <w:sz w:val="25"/>
          <w:szCs w:val="25"/>
        </w:rPr>
        <w:t xml:space="preserve">на зайняття вакантних посад суддів місцевих судів </w:t>
      </w:r>
      <w:r>
        <w:rPr>
          <w:rFonts w:ascii="Times New Roman" w:eastAsia="Times New Roman" w:hAnsi="Times New Roman" w:cs="Times New Roman"/>
          <w:sz w:val="25"/>
          <w:szCs w:val="25"/>
        </w:rPr>
        <w:t>у зв’язку з участю в конкурсі на зайняття вакантних п</w:t>
      </w:r>
      <w:r w:rsidR="00E17B68">
        <w:rPr>
          <w:rFonts w:ascii="Times New Roman" w:eastAsia="Times New Roman" w:hAnsi="Times New Roman" w:cs="Times New Roman"/>
          <w:sz w:val="25"/>
          <w:szCs w:val="25"/>
        </w:rPr>
        <w:t xml:space="preserve">осад суддів апеляційних судів. </w:t>
      </w:r>
    </w:p>
    <w:p w:rsidR="0089035C" w:rsidRPr="008F090D" w:rsidRDefault="00784248" w:rsidP="00721D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Відповідно до </w:t>
      </w:r>
      <w:r w:rsidR="0089035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п</w:t>
      </w:r>
      <w:r w:rsidR="00442C9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ункту </w:t>
      </w:r>
      <w:r w:rsidR="0089035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9.1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Положення </w:t>
      </w:r>
      <w:r w:rsidR="00E22EF9" w:rsidRP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про проведення конкурсу на зайняття вакантної посади судді</w:t>
      </w:r>
      <w:r w:rsidR="00442C9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,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затвердженого рішенням Комісії від </w:t>
      </w:r>
      <w:r w:rsidR="00E22EF9" w:rsidRP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02 листопада 2016 року № 141/зп-16 (у редакції рішення 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Комісії від</w:t>
      </w:r>
      <w:r w:rsidR="00E22EF9" w:rsidRP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29 лютого 2024 року № 72/зп-24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)</w:t>
      </w:r>
      <w:r w:rsidR="00442C9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,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н</w:t>
      </w:r>
      <w:r w:rsidR="00E22EF9" w:rsidRP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а будь-якому етапі конкурсу Комісія може ухвалити рішення про припи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нення участі кандидата у ньому</w:t>
      </w:r>
      <w:r w:rsidR="00442C9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,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в тому числі і за</w:t>
      </w:r>
      <w:r w:rsidR="00E22EF9" w:rsidRP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зверненням кандидата</w:t>
      </w:r>
      <w:r w:rsidR="00E22EF9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</w:p>
    <w:p w:rsidR="001540DF" w:rsidRPr="0034389D" w:rsidRDefault="001E5BA4" w:rsidP="00721DB0">
      <w:pPr>
        <w:shd w:val="clear" w:color="auto" w:fill="FFFFFF"/>
        <w:spacing w:after="0" w:line="240" w:lineRule="auto"/>
        <w:ind w:left="-142" w:firstLine="56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4389D">
        <w:rPr>
          <w:rFonts w:ascii="Times New Roman" w:eastAsia="Times New Roman" w:hAnsi="Times New Roman" w:cs="Times New Roman"/>
          <w:sz w:val="25"/>
          <w:szCs w:val="25"/>
        </w:rPr>
        <w:t>Керуючись статтями 69, 79</w:t>
      </w:r>
      <w:r w:rsidR="00354417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34389D">
        <w:rPr>
          <w:rFonts w:ascii="Times New Roman" w:eastAsia="Times New Roman" w:hAnsi="Times New Roman" w:cs="Times New Roman"/>
          <w:sz w:val="25"/>
          <w:szCs w:val="25"/>
        </w:rPr>
        <w:t>5, 93, 101 Закону України «Про судоустрій і статус суддів», Вища кваліфікаційна комісія суддів України</w:t>
      </w:r>
      <w:r w:rsidR="00EA71CB">
        <w:rPr>
          <w:rFonts w:ascii="Times New Roman" w:eastAsia="Times New Roman" w:hAnsi="Times New Roman" w:cs="Times New Roman"/>
          <w:sz w:val="25"/>
          <w:szCs w:val="25"/>
        </w:rPr>
        <w:t xml:space="preserve"> одноголосно </w:t>
      </w:r>
    </w:p>
    <w:p w:rsidR="001540DF" w:rsidRPr="0034389D" w:rsidRDefault="001540DF" w:rsidP="00721DB0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34389D" w:rsidRDefault="001E5BA4" w:rsidP="00721DB0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34389D">
        <w:rPr>
          <w:rFonts w:ascii="Times New Roman" w:eastAsia="Times New Roman" w:hAnsi="Times New Roman" w:cs="Times New Roman"/>
          <w:sz w:val="25"/>
          <w:szCs w:val="25"/>
        </w:rPr>
        <w:t>вирішила:</w:t>
      </w:r>
    </w:p>
    <w:p w:rsidR="001540DF" w:rsidRPr="0034389D" w:rsidRDefault="001540DF" w:rsidP="00721DB0">
      <w:pPr>
        <w:shd w:val="clear" w:color="auto" w:fill="FFFFFF"/>
        <w:tabs>
          <w:tab w:val="left" w:pos="993"/>
        </w:tabs>
        <w:spacing w:after="0" w:line="240" w:lineRule="auto"/>
        <w:ind w:left="-142" w:firstLine="567"/>
        <w:jc w:val="center"/>
        <w:rPr>
          <w:rFonts w:ascii="Times New Roman" w:eastAsia="Times New Roman" w:hAnsi="Times New Roman" w:cs="Times New Roman"/>
          <w:sz w:val="25"/>
          <w:szCs w:val="25"/>
        </w:rPr>
      </w:pPr>
    </w:p>
    <w:p w:rsidR="002B4A00" w:rsidRDefault="00237E57" w:rsidP="00721DB0">
      <w:pPr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припинити участь </w:t>
      </w:r>
      <w:proofErr w:type="spellStart"/>
      <w:r w:rsidRPr="00237E57">
        <w:rPr>
          <w:rFonts w:ascii="Times New Roman" w:eastAsia="Times New Roman" w:hAnsi="Times New Roman" w:cs="Times New Roman"/>
          <w:sz w:val="25"/>
          <w:szCs w:val="25"/>
        </w:rPr>
        <w:t>Масюк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proofErr w:type="spellEnd"/>
      <w:r w:rsidRPr="00237E57">
        <w:rPr>
          <w:rFonts w:ascii="Times New Roman" w:eastAsia="Times New Roman" w:hAnsi="Times New Roman" w:cs="Times New Roman"/>
          <w:sz w:val="25"/>
          <w:szCs w:val="25"/>
        </w:rPr>
        <w:t xml:space="preserve"> Едуард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 xml:space="preserve"> Іванович</w:t>
      </w:r>
      <w:r>
        <w:rPr>
          <w:rFonts w:ascii="Times New Roman" w:eastAsia="Times New Roman" w:hAnsi="Times New Roman" w:cs="Times New Roman"/>
          <w:sz w:val="25"/>
          <w:szCs w:val="25"/>
        </w:rPr>
        <w:t>а</w:t>
      </w:r>
      <w:r w:rsidRPr="00721DB0">
        <w:rPr>
          <w:rFonts w:ascii="Times New Roman" w:eastAsia="Times New Roman" w:hAnsi="Times New Roman" w:cs="Times New Roman"/>
          <w:sz w:val="25"/>
          <w:szCs w:val="25"/>
        </w:rPr>
        <w:t xml:space="preserve"> в конкурсі на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зайняття вакантних посад суддів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місцевих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судів,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оголошено</w:t>
      </w:r>
      <w:r w:rsidR="00442C9D">
        <w:rPr>
          <w:rFonts w:ascii="Times New Roman" w:eastAsia="Times New Roman" w:hAnsi="Times New Roman" w:cs="Times New Roman"/>
          <w:sz w:val="25"/>
          <w:szCs w:val="25"/>
        </w:rPr>
        <w:t>му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рішенням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Комісії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від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14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вересня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2023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року</w:t>
      </w:r>
      <w:r w:rsidRPr="00721DB0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№</w:t>
      </w:r>
      <w:r w:rsidR="00721DB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37E57">
        <w:rPr>
          <w:rFonts w:ascii="Times New Roman" w:eastAsia="Times New Roman" w:hAnsi="Times New Roman" w:cs="Times New Roman"/>
          <w:sz w:val="25"/>
          <w:szCs w:val="25"/>
        </w:rPr>
        <w:t>95/зп-23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CF2026" w:rsidRPr="0034389D" w:rsidRDefault="00CF2026" w:rsidP="00721DB0">
      <w:pPr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1540DF" w:rsidRPr="00B935BA" w:rsidRDefault="001E5BA4" w:rsidP="00721DB0">
      <w:pPr>
        <w:shd w:val="clear" w:color="auto" w:fill="FFFFFF"/>
        <w:spacing w:before="120" w:after="120" w:line="48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935BA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A92C6D">
        <w:rPr>
          <w:rFonts w:ascii="Times New Roman" w:eastAsia="Times New Roman" w:hAnsi="Times New Roman" w:cs="Times New Roman"/>
          <w:sz w:val="25"/>
          <w:szCs w:val="25"/>
        </w:rPr>
        <w:tab/>
      </w:r>
      <w:r w:rsidR="00721DB0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>Надія КОБЕЦЬКА</w:t>
      </w:r>
    </w:p>
    <w:p w:rsidR="00721DB0" w:rsidRDefault="00A92C6D" w:rsidP="00721DB0">
      <w:pPr>
        <w:shd w:val="clear" w:color="auto" w:fill="FFFFFF"/>
        <w:spacing w:before="120" w:after="120" w:line="480" w:lineRule="auto"/>
        <w:ind w:left="-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 w:rsidR="00721DB0">
        <w:rPr>
          <w:rFonts w:ascii="Times New Roman" w:eastAsia="Times New Roman" w:hAnsi="Times New Roman" w:cs="Times New Roman"/>
          <w:sz w:val="25"/>
          <w:szCs w:val="25"/>
        </w:rPr>
        <w:tab/>
      </w:r>
      <w:r w:rsidR="00721DB0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</w:t>
      </w:r>
      <w:r w:rsidR="001E5BA4" w:rsidRPr="00B935BA">
        <w:rPr>
          <w:rFonts w:ascii="Times New Roman" w:eastAsia="Times New Roman" w:hAnsi="Times New Roman" w:cs="Times New Roman"/>
          <w:sz w:val="25"/>
          <w:szCs w:val="25"/>
        </w:rPr>
        <w:t>Я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>рослав ДУХ</w:t>
      </w:r>
    </w:p>
    <w:p w:rsidR="001540DF" w:rsidRPr="00B935BA" w:rsidRDefault="00721DB0" w:rsidP="00721DB0">
      <w:pPr>
        <w:shd w:val="clear" w:color="auto" w:fill="FFFFFF"/>
        <w:spacing w:before="120" w:after="120" w:line="480" w:lineRule="auto"/>
        <w:ind w:left="-142"/>
        <w:jc w:val="both"/>
        <w:rPr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ab/>
        <w:t xml:space="preserve">       </w:t>
      </w:r>
      <w:bookmarkStart w:id="0" w:name="_GoBack"/>
      <w:bookmarkEnd w:id="0"/>
      <w:r w:rsidR="00507F66" w:rsidRPr="00B935BA">
        <w:rPr>
          <w:rFonts w:ascii="Times New Roman" w:eastAsia="Times New Roman" w:hAnsi="Times New Roman" w:cs="Times New Roman"/>
          <w:sz w:val="25"/>
          <w:szCs w:val="25"/>
        </w:rPr>
        <w:t>Г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 xml:space="preserve">алина </w:t>
      </w:r>
      <w:r w:rsidR="001E5BA4" w:rsidRPr="00B935BA">
        <w:rPr>
          <w:rFonts w:ascii="Times New Roman" w:eastAsia="Times New Roman" w:hAnsi="Times New Roman" w:cs="Times New Roman"/>
          <w:sz w:val="25"/>
          <w:szCs w:val="25"/>
        </w:rPr>
        <w:t>Ш</w:t>
      </w:r>
      <w:r w:rsidR="00237E57">
        <w:rPr>
          <w:rFonts w:ascii="Times New Roman" w:eastAsia="Times New Roman" w:hAnsi="Times New Roman" w:cs="Times New Roman"/>
          <w:sz w:val="25"/>
          <w:szCs w:val="25"/>
        </w:rPr>
        <w:t>ЕВЧУК</w:t>
      </w:r>
      <w:r w:rsidR="00A92C6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sectPr w:rsidR="001540DF" w:rsidRPr="00B935BA" w:rsidSect="00721DB0">
      <w:headerReference w:type="default" r:id="rId10"/>
      <w:pgSz w:w="11906" w:h="16838" w:code="9"/>
      <w:pgMar w:top="1134" w:right="567" w:bottom="1021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22D" w:rsidRDefault="00E5322D">
      <w:pPr>
        <w:spacing w:after="0" w:line="240" w:lineRule="auto"/>
      </w:pPr>
      <w:r>
        <w:separator/>
      </w:r>
    </w:p>
  </w:endnote>
  <w:endnote w:type="continuationSeparator" w:id="0">
    <w:p w:rsidR="00E5322D" w:rsidRDefault="00E5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22D" w:rsidRDefault="00E5322D">
      <w:pPr>
        <w:spacing w:after="0" w:line="240" w:lineRule="auto"/>
      </w:pPr>
      <w:r>
        <w:separator/>
      </w:r>
    </w:p>
  </w:footnote>
  <w:footnote w:type="continuationSeparator" w:id="0">
    <w:p w:rsidR="00E5322D" w:rsidRDefault="00E5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DF" w:rsidRDefault="001E5B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21DB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1540DF" w:rsidRDefault="001540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04AFD"/>
    <w:rsid w:val="00031832"/>
    <w:rsid w:val="000646BB"/>
    <w:rsid w:val="00092BB2"/>
    <w:rsid w:val="0009484D"/>
    <w:rsid w:val="000D33DF"/>
    <w:rsid w:val="00101E2C"/>
    <w:rsid w:val="0011535E"/>
    <w:rsid w:val="00144F75"/>
    <w:rsid w:val="001540DF"/>
    <w:rsid w:val="00161EF4"/>
    <w:rsid w:val="001A4421"/>
    <w:rsid w:val="001E5BA4"/>
    <w:rsid w:val="00224DDC"/>
    <w:rsid w:val="00225B4F"/>
    <w:rsid w:val="00237E57"/>
    <w:rsid w:val="0026397F"/>
    <w:rsid w:val="002B4A00"/>
    <w:rsid w:val="002D5990"/>
    <w:rsid w:val="003008CF"/>
    <w:rsid w:val="003125FE"/>
    <w:rsid w:val="003363AB"/>
    <w:rsid w:val="0034389D"/>
    <w:rsid w:val="00354417"/>
    <w:rsid w:val="00393F86"/>
    <w:rsid w:val="003D7E71"/>
    <w:rsid w:val="003E0583"/>
    <w:rsid w:val="0040177A"/>
    <w:rsid w:val="004351D5"/>
    <w:rsid w:val="0043715B"/>
    <w:rsid w:val="00442C9D"/>
    <w:rsid w:val="004615B7"/>
    <w:rsid w:val="0046269E"/>
    <w:rsid w:val="004F4D46"/>
    <w:rsid w:val="005029FE"/>
    <w:rsid w:val="0050374E"/>
    <w:rsid w:val="00507F66"/>
    <w:rsid w:val="00531D72"/>
    <w:rsid w:val="00541749"/>
    <w:rsid w:val="005B338F"/>
    <w:rsid w:val="005D74C0"/>
    <w:rsid w:val="005F3A43"/>
    <w:rsid w:val="005F45D6"/>
    <w:rsid w:val="006249C7"/>
    <w:rsid w:val="00654A0C"/>
    <w:rsid w:val="00683C9F"/>
    <w:rsid w:val="00685913"/>
    <w:rsid w:val="006A24CE"/>
    <w:rsid w:val="006D3035"/>
    <w:rsid w:val="006E23C3"/>
    <w:rsid w:val="006E2505"/>
    <w:rsid w:val="00721DB0"/>
    <w:rsid w:val="00784248"/>
    <w:rsid w:val="007917C9"/>
    <w:rsid w:val="007D27BB"/>
    <w:rsid w:val="00840C42"/>
    <w:rsid w:val="00844C0C"/>
    <w:rsid w:val="0089035C"/>
    <w:rsid w:val="0089602E"/>
    <w:rsid w:val="00897327"/>
    <w:rsid w:val="008A1F44"/>
    <w:rsid w:val="008F090D"/>
    <w:rsid w:val="009201AD"/>
    <w:rsid w:val="009C596F"/>
    <w:rsid w:val="009C72A9"/>
    <w:rsid w:val="009D6F8A"/>
    <w:rsid w:val="009E2709"/>
    <w:rsid w:val="009F5253"/>
    <w:rsid w:val="00A21FE6"/>
    <w:rsid w:val="00A56481"/>
    <w:rsid w:val="00A63E08"/>
    <w:rsid w:val="00A77496"/>
    <w:rsid w:val="00A92C6D"/>
    <w:rsid w:val="00AE18A7"/>
    <w:rsid w:val="00B503D2"/>
    <w:rsid w:val="00B52274"/>
    <w:rsid w:val="00B704E5"/>
    <w:rsid w:val="00B727A5"/>
    <w:rsid w:val="00B82138"/>
    <w:rsid w:val="00B83E9A"/>
    <w:rsid w:val="00B935BA"/>
    <w:rsid w:val="00BA125B"/>
    <w:rsid w:val="00BA46A5"/>
    <w:rsid w:val="00BC59BA"/>
    <w:rsid w:val="00C175D8"/>
    <w:rsid w:val="00C21EDF"/>
    <w:rsid w:val="00C506B1"/>
    <w:rsid w:val="00C51B9B"/>
    <w:rsid w:val="00C869C4"/>
    <w:rsid w:val="00CC16D6"/>
    <w:rsid w:val="00CE5528"/>
    <w:rsid w:val="00CF2026"/>
    <w:rsid w:val="00D00C15"/>
    <w:rsid w:val="00D04E92"/>
    <w:rsid w:val="00D11C33"/>
    <w:rsid w:val="00D22134"/>
    <w:rsid w:val="00D50922"/>
    <w:rsid w:val="00D550C5"/>
    <w:rsid w:val="00D74610"/>
    <w:rsid w:val="00DD5457"/>
    <w:rsid w:val="00E17B68"/>
    <w:rsid w:val="00E22EF9"/>
    <w:rsid w:val="00E5322D"/>
    <w:rsid w:val="00E625FA"/>
    <w:rsid w:val="00E67063"/>
    <w:rsid w:val="00EA71CB"/>
    <w:rsid w:val="00EB10FD"/>
    <w:rsid w:val="00EC0D28"/>
    <w:rsid w:val="00EC7DC2"/>
    <w:rsid w:val="00EF77D9"/>
    <w:rsid w:val="00F44AE3"/>
    <w:rsid w:val="00F46761"/>
    <w:rsid w:val="00F5205E"/>
    <w:rsid w:val="00F8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7D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27BB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029FE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9035C"/>
    <w:rPr>
      <w:color w:val="0000FF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8903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7D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27BB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029FE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9035C"/>
    <w:rPr>
      <w:color w:val="0000FF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890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878710-18F0-4EE0-88D5-F2B0586B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2846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2</cp:revision>
  <cp:lastPrinted>2024-03-18T13:17:00Z</cp:lastPrinted>
  <dcterms:created xsi:type="dcterms:W3CDTF">2024-03-22T13:40:00Z</dcterms:created>
  <dcterms:modified xsi:type="dcterms:W3CDTF">2024-03-22T13:40:00Z</dcterms:modified>
</cp:coreProperties>
</file>