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Pr="007C6814" w:rsidRDefault="00980548" w:rsidP="00BD35A8">
      <w:pPr>
        <w:shd w:val="clear" w:color="auto" w:fill="FFFFFF"/>
        <w:tabs>
          <w:tab w:val="right" w:pos="9639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березня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2024 року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ab/>
        <w:t>м. Київ</w:t>
      </w:r>
    </w:p>
    <w:p w:rsidR="001540DF" w:rsidRPr="007C6814" w:rsidRDefault="001540DF" w:rsidP="00BD35A8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BD35A8" w:rsidRDefault="001E5BA4" w:rsidP="00BD35A8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Р І Ш Е Н</w:t>
      </w:r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Я   № </w:t>
      </w:r>
      <w:r w:rsidR="00BD35A8">
        <w:rPr>
          <w:rFonts w:ascii="Times New Roman" w:eastAsia="Times New Roman" w:hAnsi="Times New Roman" w:cs="Times New Roman"/>
          <w:sz w:val="26"/>
          <w:szCs w:val="26"/>
          <w:u w:val="single"/>
        </w:rPr>
        <w:t>284/дс-24</w:t>
      </w:r>
    </w:p>
    <w:p w:rsidR="001540DF" w:rsidRPr="007C6814" w:rsidRDefault="001540DF" w:rsidP="00BD35A8">
      <w:pPr>
        <w:shd w:val="clear" w:color="auto" w:fill="FFFFFF"/>
        <w:tabs>
          <w:tab w:val="left" w:pos="567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BD35A8">
      <w:pPr>
        <w:shd w:val="clear" w:color="auto" w:fill="FFFFFF" w:themeFill="background1"/>
        <w:tabs>
          <w:tab w:val="left" w:pos="567"/>
        </w:tabs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1540DF" w:rsidRPr="007C6814" w:rsidRDefault="001540DF" w:rsidP="00BD35A8">
      <w:pPr>
        <w:shd w:val="clear" w:color="auto" w:fill="FFFFFF" w:themeFill="background1"/>
        <w:spacing w:after="0" w:line="286" w:lineRule="exact"/>
        <w:ind w:left="-142" w:right="13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BD35A8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головуючого –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Романа 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4964A9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АБОДАША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,</w:t>
      </w:r>
    </w:p>
    <w:p w:rsidR="001540DF" w:rsidRPr="007C6814" w:rsidRDefault="001540DF" w:rsidP="00BD35A8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BD35A8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Олексія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МЕЛЬЯНА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 xml:space="preserve"> (доповідач),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Андрія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АСІЧНИКА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C962CC" w:rsidRDefault="00C962CC" w:rsidP="00BD35A8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C72D21" w:rsidRPr="007C6814" w:rsidRDefault="00C72D21" w:rsidP="00BD35A8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провівши співбесіду з переможцем конкурсу на зайняття вакантних посад суддів місцевих судів, оголошеного рішенням Комісії від 14</w:t>
      </w:r>
      <w:r w:rsidR="00E26032" w:rsidRPr="007C6814">
        <w:rPr>
          <w:rFonts w:ascii="Times New Roman" w:eastAsia="Times New Roman" w:hAnsi="Times New Roman" w:cs="Times New Roman"/>
          <w:sz w:val="26"/>
          <w:szCs w:val="26"/>
        </w:rPr>
        <w:t>.09.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2023 №</w:t>
      </w:r>
      <w:r w:rsidR="00BD35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95/зп-23,</w:t>
      </w:r>
      <w:r w:rsidR="00BD35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980548">
        <w:rPr>
          <w:rFonts w:ascii="Times New Roman" w:eastAsia="Times New Roman" w:hAnsi="Times New Roman" w:cs="Times New Roman"/>
          <w:sz w:val="26"/>
          <w:szCs w:val="26"/>
        </w:rPr>
        <w:t>Балацькою</w:t>
      </w:r>
      <w:proofErr w:type="spellEnd"/>
      <w:r w:rsidR="00980548">
        <w:rPr>
          <w:rFonts w:ascii="Times New Roman" w:eastAsia="Times New Roman" w:hAnsi="Times New Roman" w:cs="Times New Roman"/>
          <w:sz w:val="26"/>
          <w:szCs w:val="26"/>
        </w:rPr>
        <w:t xml:space="preserve"> Ольгою Романівною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F3568E" w:rsidRPr="007C6814" w:rsidRDefault="00F3568E" w:rsidP="00BD35A8">
      <w:pPr>
        <w:shd w:val="clear" w:color="auto" w:fill="FFFFFF" w:themeFill="background1"/>
        <w:tabs>
          <w:tab w:val="left" w:pos="5779"/>
        </w:tabs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4964A9" w:rsidP="00BD35A8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4964A9" w:rsidRPr="007C6814" w:rsidRDefault="004964A9" w:rsidP="00BD35A8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0A5E8D" w:rsidRDefault="00980548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0A5E8D">
        <w:rPr>
          <w:rFonts w:ascii="Times New Roman" w:eastAsia="Times New Roman" w:hAnsi="Times New Roman" w:cs="Times New Roman"/>
          <w:spacing w:val="-2"/>
          <w:sz w:val="26"/>
          <w:szCs w:val="26"/>
        </w:rPr>
        <w:t>Балацька Ольга Романівна</w:t>
      </w:r>
      <w:r w:rsidR="004964A9" w:rsidRPr="000A5E8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, дата народження – </w:t>
      </w:r>
      <w:r w:rsidR="00F616DD">
        <w:rPr>
          <w:rFonts w:ascii="Times New Roman" w:eastAsia="Times New Roman" w:hAnsi="Times New Roman" w:cs="Times New Roman"/>
          <w:spacing w:val="-2"/>
          <w:sz w:val="26"/>
          <w:szCs w:val="26"/>
        </w:rPr>
        <w:t>_______</w:t>
      </w:r>
      <w:bookmarkStart w:id="0" w:name="_GoBack"/>
      <w:bookmarkEnd w:id="0"/>
      <w:r w:rsidR="004964A9" w:rsidRPr="000A5E8D">
        <w:rPr>
          <w:rFonts w:ascii="Times New Roman" w:eastAsia="Times New Roman" w:hAnsi="Times New Roman" w:cs="Times New Roman"/>
          <w:spacing w:val="-2"/>
          <w:sz w:val="26"/>
          <w:szCs w:val="26"/>
        </w:rPr>
        <w:t>, громадянка України.</w:t>
      </w:r>
    </w:p>
    <w:p w:rsidR="00D8403C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У 20</w:t>
      </w:r>
      <w:r w:rsidR="008F68BE">
        <w:rPr>
          <w:rFonts w:ascii="Times New Roman" w:eastAsia="Times New Roman" w:hAnsi="Times New Roman" w:cs="Times New Roman"/>
          <w:spacing w:val="-2"/>
          <w:sz w:val="26"/>
          <w:szCs w:val="26"/>
        </w:rPr>
        <w:t>0</w:t>
      </w:r>
      <w:r w:rsidR="00221039">
        <w:rPr>
          <w:rFonts w:ascii="Times New Roman" w:eastAsia="Times New Roman" w:hAnsi="Times New Roman" w:cs="Times New Roman"/>
          <w:spacing w:val="-2"/>
          <w:sz w:val="26"/>
          <w:szCs w:val="26"/>
        </w:rPr>
        <w:t>7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році </w:t>
      </w:r>
      <w:r w:rsidR="00980548">
        <w:rPr>
          <w:rFonts w:ascii="Times New Roman" w:eastAsia="Times New Roman" w:hAnsi="Times New Roman" w:cs="Times New Roman"/>
          <w:spacing w:val="-2"/>
          <w:sz w:val="26"/>
          <w:szCs w:val="26"/>
        </w:rPr>
        <w:t>Балацька О.Р.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закінчила </w:t>
      </w:r>
      <w:r w:rsidR="00980548">
        <w:rPr>
          <w:rFonts w:ascii="Times New Roman" w:eastAsia="Times New Roman" w:hAnsi="Times New Roman" w:cs="Times New Roman"/>
          <w:spacing w:val="-2"/>
          <w:sz w:val="26"/>
          <w:szCs w:val="26"/>
        </w:rPr>
        <w:t>Національний університет «Острозька академія»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, отримала повну вищу освіту за спеціальністю «Правознавство» 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та здобула кваліфікацію </w:t>
      </w:r>
      <w:r w:rsidR="00174F37">
        <w:rPr>
          <w:rFonts w:ascii="Times New Roman" w:eastAsia="Times New Roman" w:hAnsi="Times New Roman" w:cs="Times New Roman"/>
          <w:spacing w:val="-2"/>
          <w:sz w:val="26"/>
          <w:szCs w:val="26"/>
        </w:rPr>
        <w:t>магістр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права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</w:p>
    <w:p w:rsidR="00D8403C" w:rsidRPr="007C6814" w:rsidRDefault="00D8403C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Стаж професійної діяльності у сфері права становить понад </w:t>
      </w:r>
      <w:r w:rsidR="00F45890">
        <w:rPr>
          <w:rFonts w:ascii="Times New Roman" w:eastAsia="Times New Roman" w:hAnsi="Times New Roman" w:cs="Times New Roman"/>
          <w:color w:val="000000"/>
          <w:sz w:val="26"/>
          <w:szCs w:val="26"/>
        </w:rPr>
        <w:t>16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</w:t>
      </w:r>
      <w:r w:rsidR="00AB2D36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AB2D36">
        <w:rPr>
          <w:rFonts w:ascii="Times New Roman" w:eastAsia="Times New Roman" w:hAnsi="Times New Roman" w:cs="Times New Roman"/>
          <w:color w:val="000000"/>
          <w:sz w:val="26"/>
          <w:szCs w:val="26"/>
        </w:rPr>
        <w:t>ів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D36EEC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Відповідно до державного сертифіката </w:t>
      </w:r>
      <w:r w:rsidR="00F45890">
        <w:rPr>
          <w:rFonts w:ascii="Times New Roman" w:eastAsia="Times New Roman" w:hAnsi="Times New Roman" w:cs="Times New Roman"/>
          <w:spacing w:val="-2"/>
          <w:sz w:val="26"/>
          <w:szCs w:val="26"/>
        </w:rPr>
        <w:t>Балацька О.Р.</w:t>
      </w:r>
      <w:r w:rsidR="00F45890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володіє державною мовою на рівні вільного володіння другого ступеня.</w:t>
      </w:r>
    </w:p>
    <w:p w:rsidR="004964A9" w:rsidRPr="007C6814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Вищої кваліфікаційної комісії суддів України від 03.04.2017 № 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964A9" w:rsidRPr="007C6814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 Комісії 1</w:t>
      </w:r>
      <w:r w:rsidR="00F4589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.05.2017 надійшла заява </w:t>
      </w:r>
      <w:r w:rsidR="00F45890">
        <w:rPr>
          <w:rFonts w:ascii="Times New Roman" w:eastAsia="Times New Roman" w:hAnsi="Times New Roman" w:cs="Times New Roman"/>
          <w:spacing w:val="-2"/>
          <w:sz w:val="26"/>
          <w:szCs w:val="26"/>
        </w:rPr>
        <w:t>Балацької О.Р.</w:t>
      </w:r>
      <w:r w:rsidR="00F45890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в доборі кандидатів на посаду судді місцевого суду.</w:t>
      </w:r>
    </w:p>
    <w:p w:rsidR="004964A9" w:rsidRPr="007C6814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2</w:t>
      </w:r>
      <w:r w:rsidR="00F45890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.09.2017 №</w:t>
      </w:r>
      <w:r w:rsidR="00BD35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45890">
        <w:rPr>
          <w:rFonts w:ascii="Times New Roman" w:eastAsia="Times New Roman" w:hAnsi="Times New Roman" w:cs="Times New Roman"/>
          <w:color w:val="000000"/>
          <w:sz w:val="26"/>
          <w:szCs w:val="26"/>
        </w:rPr>
        <w:t>187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/дс-17 </w:t>
      </w:r>
      <w:r w:rsidR="00F45890">
        <w:rPr>
          <w:rFonts w:ascii="Times New Roman" w:eastAsia="Times New Roman" w:hAnsi="Times New Roman" w:cs="Times New Roman"/>
          <w:spacing w:val="-2"/>
          <w:sz w:val="26"/>
          <w:szCs w:val="26"/>
        </w:rPr>
        <w:t>Балацьку О.Р.</w:t>
      </w:r>
      <w:r w:rsidR="00F45890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доборі та складення відбіркового іспиту як особу, яка не має трирічного стажу роботи на посаді помічника судді.</w:t>
      </w:r>
    </w:p>
    <w:p w:rsidR="004964A9" w:rsidRPr="00D8403C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Рішенням Комісії від </w:t>
      </w:r>
      <w:r w:rsidR="00BC0E4F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07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.0</w:t>
      </w:r>
      <w:r w:rsidR="006C2DE2"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6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.2018 №</w:t>
      </w:r>
      <w:r w:rsidR="00BD35A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="00776170"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2</w:t>
      </w:r>
      <w:r w:rsidR="00BC0E4F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56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/дс-18 </w:t>
      </w:r>
      <w:r w:rsidR="00BC0E4F">
        <w:rPr>
          <w:rFonts w:ascii="Times New Roman" w:eastAsia="Times New Roman" w:hAnsi="Times New Roman" w:cs="Times New Roman"/>
          <w:spacing w:val="-2"/>
          <w:sz w:val="26"/>
          <w:szCs w:val="26"/>
        </w:rPr>
        <w:t>Балацьку О.Р.</w:t>
      </w:r>
      <w:r w:rsidR="00BC0E4F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визнано такою, що за результатами спеціальної перевірки відповідає установленим Законом України «Про судоустрій і статус суддів» (далі – Закон) вимогам до кандидата на посаду судді.</w:t>
      </w:r>
    </w:p>
    <w:p w:rsidR="004964A9" w:rsidRPr="007C6814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01.08.2023 №</w:t>
      </w:r>
      <w:r w:rsidR="00BD35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45/зп-23 продовжено термін дії результатів кваліфікаційного іспиту кандидатів на посаду судді місцевого загального, адміністративного, господарського судів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:rsidR="004964A9" w:rsidRPr="007C6814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76170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14.09.2023 №</w:t>
      </w:r>
      <w:r w:rsidR="00BD35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761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загальний порядок та строки подання кандидатами заяв та документів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4964A9" w:rsidRPr="007C6814" w:rsidRDefault="004964A9" w:rsidP="00BD35A8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До Комісії </w:t>
      </w:r>
      <w:r w:rsidR="003878E3">
        <w:rPr>
          <w:color w:val="000000"/>
          <w:sz w:val="26"/>
          <w:szCs w:val="26"/>
        </w:rPr>
        <w:t>1</w:t>
      </w:r>
      <w:r w:rsidR="00BC0E4F">
        <w:rPr>
          <w:color w:val="000000"/>
          <w:sz w:val="26"/>
          <w:szCs w:val="26"/>
        </w:rPr>
        <w:t>3</w:t>
      </w:r>
      <w:r w:rsidRPr="007C6814">
        <w:rPr>
          <w:color w:val="000000"/>
          <w:sz w:val="26"/>
          <w:szCs w:val="26"/>
        </w:rPr>
        <w:t xml:space="preserve">.10.2023 надійшла заява </w:t>
      </w:r>
      <w:proofErr w:type="spellStart"/>
      <w:r w:rsidR="00BC0E4F">
        <w:rPr>
          <w:spacing w:val="-2"/>
          <w:sz w:val="26"/>
          <w:szCs w:val="26"/>
        </w:rPr>
        <w:t>Балацької</w:t>
      </w:r>
      <w:proofErr w:type="spellEnd"/>
      <w:r w:rsidR="007D3EAC">
        <w:rPr>
          <w:spacing w:val="-2"/>
          <w:sz w:val="26"/>
          <w:szCs w:val="26"/>
        </w:rPr>
        <w:t xml:space="preserve"> </w:t>
      </w:r>
      <w:r w:rsidR="00BC0E4F">
        <w:rPr>
          <w:spacing w:val="-2"/>
          <w:sz w:val="26"/>
          <w:szCs w:val="26"/>
        </w:rPr>
        <w:t>О.Р.</w:t>
      </w:r>
      <w:r w:rsidR="00BC0E4F" w:rsidRPr="00D36EEC">
        <w:rPr>
          <w:spacing w:val="-2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про допуск до участі в оголошеному конкурсі як особи, яка відповідає вимогам статті 69 Закону, перебуває в резерві на заміщення вакантних посад суддів та не займає суддівської посади.</w:t>
      </w:r>
    </w:p>
    <w:p w:rsidR="004964A9" w:rsidRPr="007C6814" w:rsidRDefault="004964A9" w:rsidP="00BD35A8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Відповідно до автоматизованого розподілу справ заяву </w:t>
      </w:r>
      <w:proofErr w:type="spellStart"/>
      <w:r w:rsidR="00BC0E4F">
        <w:rPr>
          <w:spacing w:val="-2"/>
          <w:sz w:val="26"/>
          <w:szCs w:val="26"/>
        </w:rPr>
        <w:t>Балацької</w:t>
      </w:r>
      <w:proofErr w:type="spellEnd"/>
      <w:r w:rsidR="007D3EAC">
        <w:rPr>
          <w:spacing w:val="-2"/>
          <w:sz w:val="26"/>
          <w:szCs w:val="26"/>
        </w:rPr>
        <w:t xml:space="preserve"> </w:t>
      </w:r>
      <w:r w:rsidR="00BC0E4F">
        <w:rPr>
          <w:spacing w:val="-2"/>
          <w:sz w:val="26"/>
          <w:szCs w:val="26"/>
        </w:rPr>
        <w:t>О.Р.</w:t>
      </w:r>
      <w:r w:rsidR="00BC0E4F" w:rsidRPr="00D36EEC">
        <w:rPr>
          <w:spacing w:val="-2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передано на розгляд члену Комісії Омельяну О.С.</w:t>
      </w:r>
    </w:p>
    <w:p w:rsidR="004964A9" w:rsidRPr="007C6814" w:rsidRDefault="004964A9" w:rsidP="00BD35A8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>Рішенням Комісії від 01.12.2023 №</w:t>
      </w:r>
      <w:r w:rsidR="007D3EAC">
        <w:rPr>
          <w:color w:val="000000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 xml:space="preserve">10/дс-23 </w:t>
      </w:r>
      <w:proofErr w:type="spellStart"/>
      <w:r w:rsidR="00BC0E4F">
        <w:rPr>
          <w:spacing w:val="-2"/>
          <w:sz w:val="26"/>
          <w:szCs w:val="26"/>
        </w:rPr>
        <w:t>Балацьку</w:t>
      </w:r>
      <w:proofErr w:type="spellEnd"/>
      <w:r w:rsidR="007D3EAC">
        <w:rPr>
          <w:spacing w:val="-2"/>
          <w:sz w:val="26"/>
          <w:szCs w:val="26"/>
        </w:rPr>
        <w:t xml:space="preserve"> </w:t>
      </w:r>
      <w:r w:rsidR="00BC0E4F">
        <w:rPr>
          <w:spacing w:val="-2"/>
          <w:sz w:val="26"/>
          <w:szCs w:val="26"/>
        </w:rPr>
        <w:t>О.Р.</w:t>
      </w:r>
      <w:r w:rsidR="00BC0E4F" w:rsidRPr="00D36EEC">
        <w:rPr>
          <w:spacing w:val="-2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допущено до участі в конкурсі.</w:t>
      </w:r>
    </w:p>
    <w:p w:rsidR="004964A9" w:rsidRPr="00056D6B" w:rsidRDefault="004964A9" w:rsidP="00BD35A8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056D6B">
        <w:rPr>
          <w:color w:val="000000"/>
          <w:sz w:val="26"/>
          <w:szCs w:val="26"/>
        </w:rPr>
        <w:t>Рішенням Комісії від 19.12.2023 №</w:t>
      </w:r>
      <w:r w:rsidR="007D3EAC">
        <w:rPr>
          <w:color w:val="000000"/>
          <w:sz w:val="26"/>
          <w:szCs w:val="26"/>
        </w:rPr>
        <w:t xml:space="preserve"> </w:t>
      </w:r>
      <w:r w:rsidRPr="00056D6B">
        <w:rPr>
          <w:color w:val="000000"/>
          <w:sz w:val="26"/>
          <w:szCs w:val="26"/>
        </w:rPr>
        <w:t>177/зп-23 затверджено та оприлюднено рейтинг учасників конкурсу на посади суддів місцевих загальних судів у межах конкурсу, оголошеного рішенням Комісії від 14.09.2023 №</w:t>
      </w:r>
      <w:r w:rsidR="007D3EAC">
        <w:rPr>
          <w:color w:val="000000"/>
          <w:sz w:val="26"/>
          <w:szCs w:val="26"/>
        </w:rPr>
        <w:t xml:space="preserve"> </w:t>
      </w:r>
      <w:r w:rsidRPr="00056D6B">
        <w:rPr>
          <w:color w:val="000000"/>
          <w:sz w:val="26"/>
          <w:szCs w:val="26"/>
        </w:rPr>
        <w:t xml:space="preserve">95/зп-23. Зокрема, визначено рейтинг кандидатів на посаду судді </w:t>
      </w:r>
      <w:r w:rsidR="00AF520A" w:rsidRPr="00AF520A">
        <w:rPr>
          <w:color w:val="000000"/>
          <w:sz w:val="26"/>
          <w:szCs w:val="26"/>
        </w:rPr>
        <w:t>Рівненськ</w:t>
      </w:r>
      <w:r w:rsidR="00AF520A">
        <w:rPr>
          <w:color w:val="000000"/>
          <w:sz w:val="26"/>
          <w:szCs w:val="26"/>
        </w:rPr>
        <w:t>ого</w:t>
      </w:r>
      <w:r w:rsidR="00AF520A" w:rsidRPr="00AF520A">
        <w:rPr>
          <w:color w:val="000000"/>
          <w:sz w:val="26"/>
          <w:szCs w:val="26"/>
        </w:rPr>
        <w:t xml:space="preserve"> міськ</w:t>
      </w:r>
      <w:r w:rsidR="00AF520A">
        <w:rPr>
          <w:color w:val="000000"/>
          <w:sz w:val="26"/>
          <w:szCs w:val="26"/>
        </w:rPr>
        <w:t>ого</w:t>
      </w:r>
      <w:r w:rsidR="00AF520A" w:rsidRPr="00AF520A">
        <w:rPr>
          <w:color w:val="000000"/>
          <w:sz w:val="26"/>
          <w:szCs w:val="26"/>
        </w:rPr>
        <w:t xml:space="preserve"> суд</w:t>
      </w:r>
      <w:r w:rsidR="00AF520A">
        <w:rPr>
          <w:color w:val="000000"/>
          <w:sz w:val="26"/>
          <w:szCs w:val="26"/>
        </w:rPr>
        <w:t>у</w:t>
      </w:r>
      <w:r w:rsidR="00AF520A" w:rsidRPr="00AF520A">
        <w:rPr>
          <w:color w:val="000000"/>
          <w:sz w:val="26"/>
          <w:szCs w:val="26"/>
        </w:rPr>
        <w:t xml:space="preserve"> Рівненської області</w:t>
      </w:r>
      <w:r w:rsidRPr="00056D6B">
        <w:rPr>
          <w:color w:val="000000"/>
          <w:sz w:val="26"/>
          <w:szCs w:val="26"/>
        </w:rPr>
        <w:t xml:space="preserve">, в якому </w:t>
      </w:r>
      <w:proofErr w:type="spellStart"/>
      <w:r w:rsidR="00AF520A">
        <w:rPr>
          <w:spacing w:val="-2"/>
          <w:sz w:val="26"/>
          <w:szCs w:val="26"/>
        </w:rPr>
        <w:t>Балацька</w:t>
      </w:r>
      <w:proofErr w:type="spellEnd"/>
      <w:r w:rsidR="007D3EAC">
        <w:rPr>
          <w:spacing w:val="-2"/>
          <w:sz w:val="26"/>
          <w:szCs w:val="26"/>
        </w:rPr>
        <w:t xml:space="preserve"> </w:t>
      </w:r>
      <w:r w:rsidR="00AF520A">
        <w:rPr>
          <w:spacing w:val="-2"/>
          <w:sz w:val="26"/>
          <w:szCs w:val="26"/>
        </w:rPr>
        <w:t>О.Р.</w:t>
      </w:r>
      <w:r w:rsidR="00AF520A" w:rsidRPr="00D36EEC">
        <w:rPr>
          <w:spacing w:val="-2"/>
          <w:sz w:val="26"/>
          <w:szCs w:val="26"/>
        </w:rPr>
        <w:t xml:space="preserve"> </w:t>
      </w:r>
      <w:r w:rsidRPr="00056D6B">
        <w:rPr>
          <w:color w:val="000000"/>
          <w:sz w:val="26"/>
          <w:szCs w:val="26"/>
        </w:rPr>
        <w:t>займає переможну позицію.</w:t>
      </w:r>
    </w:p>
    <w:p w:rsidR="00AF520A" w:rsidRPr="0082469F" w:rsidRDefault="007907D6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78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AF520A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.2024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розпочато співбесіду з </w:t>
      </w:r>
      <w:proofErr w:type="spellStart"/>
      <w:r w:rsidR="00DD2C6B">
        <w:rPr>
          <w:rFonts w:ascii="Times New Roman" w:eastAsia="Times New Roman" w:hAnsi="Times New Roman" w:cs="Times New Roman"/>
          <w:spacing w:val="-2"/>
          <w:sz w:val="26"/>
          <w:szCs w:val="26"/>
        </w:rPr>
        <w:t>Балацькою</w:t>
      </w:r>
      <w:proofErr w:type="spellEnd"/>
      <w:r w:rsidR="007D3EA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DD2C6B">
        <w:rPr>
          <w:rFonts w:ascii="Times New Roman" w:eastAsia="Times New Roman" w:hAnsi="Times New Roman" w:cs="Times New Roman"/>
          <w:spacing w:val="-2"/>
          <w:sz w:val="26"/>
          <w:szCs w:val="26"/>
        </w:rPr>
        <w:t>О.Р</w:t>
      </w:r>
      <w:r w:rsidR="00AF520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8246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Засідання Комісії 20.02.2024 було відкладено та запропоновано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кандидату 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>нада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77481">
        <w:rPr>
          <w:rFonts w:ascii="Times New Roman" w:eastAsia="Times New Roman" w:hAnsi="Times New Roman" w:cs="Times New Roman"/>
          <w:color w:val="000000"/>
          <w:sz w:val="26"/>
          <w:szCs w:val="26"/>
        </w:rPr>
        <w:t>пояснен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ня</w:t>
      </w:r>
      <w:r w:rsidR="0017748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стосовно доходів </w:t>
      </w:r>
      <w:r w:rsidR="00C01276">
        <w:rPr>
          <w:rFonts w:ascii="Times New Roman" w:eastAsia="Times New Roman" w:hAnsi="Times New Roman" w:cs="Times New Roman"/>
          <w:color w:val="000000"/>
          <w:sz w:val="26"/>
          <w:szCs w:val="26"/>
        </w:rPr>
        <w:t>близьких осіб та</w:t>
      </w:r>
      <w:r w:rsidR="00434C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документів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434C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що</w:t>
      </w:r>
      <w:r w:rsidR="00C0127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підтверджують обгрунтованість набутих</w:t>
      </w:r>
      <w:r w:rsidR="00F912C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912C6" w:rsidRPr="0082469F">
        <w:rPr>
          <w:rFonts w:ascii="Times New Roman" w:eastAsia="Times New Roman" w:hAnsi="Times New Roman" w:cs="Times New Roman"/>
          <w:sz w:val="26"/>
          <w:szCs w:val="26"/>
        </w:rPr>
        <w:t>нею</w:t>
      </w:r>
      <w:r w:rsidR="00C01276" w:rsidRPr="0082469F">
        <w:rPr>
          <w:rFonts w:ascii="Times New Roman" w:eastAsia="Times New Roman" w:hAnsi="Times New Roman" w:cs="Times New Roman"/>
          <w:sz w:val="26"/>
          <w:szCs w:val="26"/>
        </w:rPr>
        <w:t xml:space="preserve"> і близькими особами</w:t>
      </w:r>
      <w:r w:rsidR="00F912C6" w:rsidRPr="0082469F">
        <w:rPr>
          <w:rFonts w:ascii="Times New Roman" w:eastAsia="Times New Roman" w:hAnsi="Times New Roman" w:cs="Times New Roman"/>
          <w:sz w:val="26"/>
          <w:szCs w:val="26"/>
        </w:rPr>
        <w:t xml:space="preserve"> активів</w:t>
      </w:r>
      <w:r w:rsidR="00434CB2" w:rsidRPr="0082469F">
        <w:rPr>
          <w:rFonts w:ascii="Times New Roman" w:eastAsia="Times New Roman" w:hAnsi="Times New Roman" w:cs="Times New Roman"/>
          <w:sz w:val="26"/>
          <w:szCs w:val="26"/>
        </w:rPr>
        <w:t>.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AF520A" w:rsidRPr="0082469F">
        <w:rPr>
          <w:rFonts w:ascii="Times New Roman" w:eastAsia="Times New Roman" w:hAnsi="Times New Roman" w:cs="Times New Roman"/>
          <w:sz w:val="26"/>
          <w:szCs w:val="26"/>
        </w:rPr>
        <w:t xml:space="preserve">Комісією </w:t>
      </w:r>
      <w:r w:rsidR="00434CB2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05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.0</w:t>
      </w:r>
      <w:r w:rsidR="00434CB2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3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.2024 </w:t>
      </w:r>
      <w:r w:rsidR="00AF520A" w:rsidRPr="0082469F">
        <w:rPr>
          <w:rFonts w:ascii="Times New Roman" w:eastAsia="Times New Roman" w:hAnsi="Times New Roman" w:cs="Times New Roman"/>
          <w:sz w:val="26"/>
          <w:szCs w:val="26"/>
        </w:rPr>
        <w:t>продовжено співбесіду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.</w:t>
      </w:r>
    </w:p>
    <w:p w:rsidR="004964A9" w:rsidRPr="00056D6B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" w:name="_heading=h.1ga035dews66" w:colFirst="0" w:colLast="0"/>
      <w:bookmarkEnd w:id="1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частини третьої статті 127 Конституції України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964A9" w:rsidRPr="00056D6B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2" w:name="_heading=h.54qajhbwcim5" w:colFirst="0" w:colLast="0"/>
      <w:bookmarkEnd w:id="2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 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 від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 09.12.2023 № 3511-IX.</w:t>
      </w:r>
    </w:p>
    <w:p w:rsidR="004964A9" w:rsidRPr="00056D6B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Частиною першою статті 69 Закону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4964A9" w:rsidRPr="00056D6B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Частинами першою та другою статті 79</w:t>
      </w:r>
      <w:r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Закону передбачено, що після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визначення переможця конкурсу Вища кваліфікаційна комісія суддів України на своєму засіданні проводить з ним співбесіду</w:t>
      </w:r>
      <w:bookmarkStart w:id="3" w:name="bookmark=id.30j0zll" w:colFirst="0" w:colLast="0"/>
      <w:bookmarkEnd w:id="3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. За результатами співбесіди Вища кваліфікаційна комісія суддів України ухвалює</w:t>
      </w:r>
      <w:bookmarkStart w:id="4" w:name="bookmark=kix.u4clsaw2seh6" w:colFirst="0" w:colLast="0"/>
      <w:bookmarkEnd w:id="4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4964A9" w:rsidRPr="00056D6B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Закону).</w:t>
      </w:r>
    </w:p>
    <w:p w:rsidR="004964A9" w:rsidRPr="00056D6B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Згідно з частиною шостою статті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за результатами конкурсу Вища кваліфікаційна комісія суддів України надсилає до Вищої ради правосуддя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відповідно до кількості вакантних посад суддів рекомендації про призначення кандидатів суддями.</w:t>
      </w:r>
    </w:p>
    <w:p w:rsidR="004964A9" w:rsidRPr="00056D6B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4964A9" w:rsidRPr="007C6814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вимогам, зокрема критеріям доброчесності 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професійної етики. Комісія має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4964A9" w:rsidRPr="007C6814" w:rsidRDefault="004964A9" w:rsidP="00BD35A8">
      <w:pP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Під час співбесіди з кандидатом та дослідження досьє Комісією встановлено його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4964A9" w:rsidRPr="007C6814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Комісією не отримано інформації про кандидата, яка б породжувала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>обґрунтовані сумніви в незалежності, чесності, неупередженості, непідкупності, сумлінності, у дотриманні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4964A9" w:rsidRPr="007C6814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Отже, за результатами проведеної з </w:t>
      </w:r>
      <w:r w:rsidR="00434CB2" w:rsidRPr="008C7A53">
        <w:rPr>
          <w:rFonts w:ascii="Times New Roman" w:eastAsia="Times New Roman" w:hAnsi="Times New Roman" w:cs="Times New Roman"/>
          <w:sz w:val="26"/>
          <w:szCs w:val="26"/>
        </w:rPr>
        <w:t xml:space="preserve">Балацькою О.Р.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співбесіди Комісія дійшла висновку про її відповідність вимогам до кандидата, передбаченим Конституцією України та Законом, що є підставою для ухвалення рішення про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 xml:space="preserve">рекомендування кандидата для призначення на посаду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судді </w:t>
      </w:r>
      <w:r w:rsidR="008C7A53" w:rsidRPr="008C7A53">
        <w:rPr>
          <w:rFonts w:ascii="Times New Roman" w:eastAsia="Times New Roman" w:hAnsi="Times New Roman" w:cs="Times New Roman"/>
          <w:sz w:val="26"/>
          <w:szCs w:val="26"/>
        </w:rPr>
        <w:t>Рівненського міського суду Рівненської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964A9" w:rsidRPr="007C6814" w:rsidRDefault="004964A9" w:rsidP="00BD35A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5" w:name="_heading=h.gjdgxs" w:colFirst="0" w:colLast="0"/>
      <w:bookmarkStart w:id="6" w:name="_heading=h.jnwlx07kcz2z" w:colFirst="0" w:colLast="0"/>
      <w:bookmarkEnd w:id="5"/>
      <w:bookmarkEnd w:id="6"/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Керуючись статтями 69,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93, 101 Закону України «Про судоустрій і статус суддів», </w:t>
      </w:r>
      <w:r w:rsidR="00E518DD" w:rsidRPr="000039FF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двома голосами</w:t>
      </w:r>
      <w:r w:rsidR="00E518DD">
        <w:rPr>
          <w:rFonts w:ascii="Times New Roman" w:eastAsia="Times New Roman" w:hAnsi="Times New Roman" w:cs="Times New Roman"/>
          <w:sz w:val="26"/>
          <w:szCs w:val="26"/>
        </w:rPr>
        <w:t xml:space="preserve"> «ЗА» та одним голосом «ПРОТИ»</w:t>
      </w:r>
    </w:p>
    <w:p w:rsidR="001540DF" w:rsidRPr="007C6814" w:rsidRDefault="001540DF" w:rsidP="00BD35A8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BD35A8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1540DF" w:rsidRPr="007C6814" w:rsidRDefault="001540DF" w:rsidP="00BD35A8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A6B06" w:rsidRPr="007C6814" w:rsidRDefault="00CA6B06" w:rsidP="00BD35A8">
      <w:pPr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призначити </w:t>
      </w:r>
      <w:r w:rsidR="008C7A53">
        <w:rPr>
          <w:rFonts w:ascii="Times New Roman" w:eastAsia="Times New Roman" w:hAnsi="Times New Roman" w:cs="Times New Roman"/>
          <w:sz w:val="26"/>
          <w:szCs w:val="26"/>
        </w:rPr>
        <w:t>Балацьку Ольгу Романівну</w:t>
      </w:r>
      <w:r w:rsidR="00EF0C8C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на посаду судді </w:t>
      </w:r>
      <w:r w:rsidR="008C7A53" w:rsidRPr="008C7A53">
        <w:rPr>
          <w:rFonts w:ascii="Times New Roman" w:eastAsia="Times New Roman" w:hAnsi="Times New Roman" w:cs="Times New Roman"/>
          <w:sz w:val="26"/>
          <w:szCs w:val="26"/>
        </w:rPr>
        <w:t>Рівненського міського суду Рівненської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540DF" w:rsidRDefault="001540DF" w:rsidP="00BD35A8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D3EAC" w:rsidRDefault="007D3EAC" w:rsidP="00BD35A8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D3EAC" w:rsidRDefault="007D3EAC" w:rsidP="00BD35A8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0039FF">
        <w:rPr>
          <w:rFonts w:ascii="Times New Roman" w:eastAsia="Times New Roman" w:hAnsi="Times New Roman" w:cs="Times New Roman"/>
          <w:spacing w:val="-2"/>
          <w:sz w:val="26"/>
          <w:szCs w:val="26"/>
        </w:rPr>
        <w:t>Роман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039FF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САБОДАШ («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0039FF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»)</w:t>
      </w:r>
    </w:p>
    <w:p w:rsidR="007D3EAC" w:rsidRDefault="007D3EAC" w:rsidP="00BD35A8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</w:p>
    <w:p w:rsidR="007D3EAC" w:rsidRDefault="007D3EAC" w:rsidP="00BD35A8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</w:p>
    <w:p w:rsidR="007D3EAC" w:rsidRDefault="007D3EAC" w:rsidP="00BD35A8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Члени Комісії: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Олексій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ОМЕЛЬЯН («ЗА»)</w:t>
      </w:r>
    </w:p>
    <w:p w:rsidR="007D3EAC" w:rsidRDefault="007D3EAC" w:rsidP="00BD35A8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D3EAC" w:rsidRDefault="007D3EAC" w:rsidP="00BD35A8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D3EAC" w:rsidRPr="007C6814" w:rsidRDefault="007D3EAC" w:rsidP="00BD35A8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Андрій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ПАСІЧНИК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(«</w:t>
      </w:r>
      <w:r w:rsidRPr="000039FF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ПРОТИ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»)</w:t>
      </w:r>
    </w:p>
    <w:sectPr w:rsidR="007D3EAC" w:rsidRPr="007C6814" w:rsidSect="003F6FB8">
      <w:headerReference w:type="default" r:id="rId9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9E4" w:rsidRDefault="00DC19E4">
      <w:pPr>
        <w:spacing w:after="0" w:line="240" w:lineRule="auto"/>
      </w:pPr>
      <w:r>
        <w:separator/>
      </w:r>
    </w:p>
  </w:endnote>
  <w:endnote w:type="continuationSeparator" w:id="0">
    <w:p w:rsidR="00DC19E4" w:rsidRDefault="00DC1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9E4" w:rsidRDefault="00DC19E4">
      <w:pPr>
        <w:spacing w:after="0" w:line="240" w:lineRule="auto"/>
      </w:pPr>
      <w:r>
        <w:separator/>
      </w:r>
    </w:p>
  </w:footnote>
  <w:footnote w:type="continuationSeparator" w:id="0">
    <w:p w:rsidR="00DC19E4" w:rsidRDefault="00DC1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5A8" w:rsidRDefault="00BD35A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616DD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BD35A8" w:rsidRDefault="00BD35A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F"/>
    <w:rsid w:val="00056D6B"/>
    <w:rsid w:val="000A0983"/>
    <w:rsid w:val="000A5E8D"/>
    <w:rsid w:val="000E19C3"/>
    <w:rsid w:val="00116A5B"/>
    <w:rsid w:val="001540DF"/>
    <w:rsid w:val="00164DB6"/>
    <w:rsid w:val="00174F37"/>
    <w:rsid w:val="00177481"/>
    <w:rsid w:val="001E5BA4"/>
    <w:rsid w:val="00210AE0"/>
    <w:rsid w:val="00221039"/>
    <w:rsid w:val="00224DDC"/>
    <w:rsid w:val="00225B4F"/>
    <w:rsid w:val="002448A8"/>
    <w:rsid w:val="00250C6B"/>
    <w:rsid w:val="002629F2"/>
    <w:rsid w:val="00290325"/>
    <w:rsid w:val="002A4FAD"/>
    <w:rsid w:val="002F2096"/>
    <w:rsid w:val="00320A77"/>
    <w:rsid w:val="00337373"/>
    <w:rsid w:val="00356B61"/>
    <w:rsid w:val="003878E3"/>
    <w:rsid w:val="003F6FB8"/>
    <w:rsid w:val="00434CB2"/>
    <w:rsid w:val="00447445"/>
    <w:rsid w:val="00486337"/>
    <w:rsid w:val="004964A9"/>
    <w:rsid w:val="004B01E6"/>
    <w:rsid w:val="004F3078"/>
    <w:rsid w:val="00507D6B"/>
    <w:rsid w:val="005217B9"/>
    <w:rsid w:val="00537391"/>
    <w:rsid w:val="00550D3F"/>
    <w:rsid w:val="00550F55"/>
    <w:rsid w:val="0056235E"/>
    <w:rsid w:val="0056607E"/>
    <w:rsid w:val="00567507"/>
    <w:rsid w:val="005B5C32"/>
    <w:rsid w:val="005B7083"/>
    <w:rsid w:val="005E36C0"/>
    <w:rsid w:val="005F2826"/>
    <w:rsid w:val="00600F2C"/>
    <w:rsid w:val="0061074C"/>
    <w:rsid w:val="00643C80"/>
    <w:rsid w:val="00664C3A"/>
    <w:rsid w:val="006A5FA8"/>
    <w:rsid w:val="006C2DE2"/>
    <w:rsid w:val="006D3035"/>
    <w:rsid w:val="00710F01"/>
    <w:rsid w:val="0074017A"/>
    <w:rsid w:val="007579F2"/>
    <w:rsid w:val="00776170"/>
    <w:rsid w:val="00782513"/>
    <w:rsid w:val="007907D6"/>
    <w:rsid w:val="007B1180"/>
    <w:rsid w:val="007C6814"/>
    <w:rsid w:val="007D3EAC"/>
    <w:rsid w:val="007D64BD"/>
    <w:rsid w:val="007E0C07"/>
    <w:rsid w:val="0082469F"/>
    <w:rsid w:val="0084357E"/>
    <w:rsid w:val="00861AA1"/>
    <w:rsid w:val="00865BC6"/>
    <w:rsid w:val="0088303F"/>
    <w:rsid w:val="0089070D"/>
    <w:rsid w:val="00892A48"/>
    <w:rsid w:val="00897327"/>
    <w:rsid w:val="008C7A53"/>
    <w:rsid w:val="008F68BE"/>
    <w:rsid w:val="00935476"/>
    <w:rsid w:val="00980548"/>
    <w:rsid w:val="009C596F"/>
    <w:rsid w:val="009D1D38"/>
    <w:rsid w:val="009E728D"/>
    <w:rsid w:val="00A15DFC"/>
    <w:rsid w:val="00A21FE6"/>
    <w:rsid w:val="00A35795"/>
    <w:rsid w:val="00A4241A"/>
    <w:rsid w:val="00A44784"/>
    <w:rsid w:val="00A96FBD"/>
    <w:rsid w:val="00AB2D36"/>
    <w:rsid w:val="00AC7A2F"/>
    <w:rsid w:val="00AF520A"/>
    <w:rsid w:val="00B66F10"/>
    <w:rsid w:val="00B82138"/>
    <w:rsid w:val="00BC0E4F"/>
    <w:rsid w:val="00BD35A8"/>
    <w:rsid w:val="00C01276"/>
    <w:rsid w:val="00C175D8"/>
    <w:rsid w:val="00C263EF"/>
    <w:rsid w:val="00C37F30"/>
    <w:rsid w:val="00C72D21"/>
    <w:rsid w:val="00C7462C"/>
    <w:rsid w:val="00C962CC"/>
    <w:rsid w:val="00CA6B06"/>
    <w:rsid w:val="00CE5528"/>
    <w:rsid w:val="00D36EEC"/>
    <w:rsid w:val="00D50922"/>
    <w:rsid w:val="00D52AF7"/>
    <w:rsid w:val="00D8403C"/>
    <w:rsid w:val="00DA2096"/>
    <w:rsid w:val="00DC05C5"/>
    <w:rsid w:val="00DC19E4"/>
    <w:rsid w:val="00DD2C6B"/>
    <w:rsid w:val="00DD3C50"/>
    <w:rsid w:val="00E26032"/>
    <w:rsid w:val="00E518DD"/>
    <w:rsid w:val="00EC520D"/>
    <w:rsid w:val="00EF0C8C"/>
    <w:rsid w:val="00F20ACF"/>
    <w:rsid w:val="00F3568E"/>
    <w:rsid w:val="00F43C91"/>
    <w:rsid w:val="00F45890"/>
    <w:rsid w:val="00F616DD"/>
    <w:rsid w:val="00F73B55"/>
    <w:rsid w:val="00F912C6"/>
    <w:rsid w:val="00FC2765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5171</Words>
  <Characters>2948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Кобецька Надія Романівна</dc:creator>
  <cp:lastModifiedBy>Василенко Наталія Іванівна</cp:lastModifiedBy>
  <cp:revision>4</cp:revision>
  <cp:lastPrinted>2024-03-22T11:58:00Z</cp:lastPrinted>
  <dcterms:created xsi:type="dcterms:W3CDTF">2024-03-26T12:26:00Z</dcterms:created>
  <dcterms:modified xsi:type="dcterms:W3CDTF">2024-03-27T06:25:00Z</dcterms:modified>
</cp:coreProperties>
</file>