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2D1E8" w14:textId="77777777" w:rsidR="001540DF" w:rsidRPr="0034389D" w:rsidRDefault="001E5BA4">
      <w:pPr>
        <w:spacing w:after="0" w:line="240" w:lineRule="auto"/>
        <w:ind w:left="4517" w:right="4200"/>
        <w:rPr>
          <w:rFonts w:ascii="Times New Roman" w:eastAsia="Times New Roman" w:hAnsi="Times New Roman" w:cs="Times New Roman"/>
          <w:sz w:val="25"/>
          <w:szCs w:val="25"/>
        </w:rPr>
      </w:pPr>
      <w:r w:rsidRPr="0034389D">
        <w:rPr>
          <w:rFonts w:ascii="Times New Roman" w:eastAsia="Times New Roman" w:hAnsi="Times New Roman" w:cs="Times New Roman"/>
          <w:noProof/>
          <w:sz w:val="25"/>
          <w:szCs w:val="25"/>
        </w:rPr>
        <w:drawing>
          <wp:inline distT="0" distB="0" distL="0" distR="0" wp14:anchorId="268865A7" wp14:editId="59B085F7">
            <wp:extent cx="542925" cy="7143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42925" cy="714375"/>
                    </a:xfrm>
                    <a:prstGeom prst="rect">
                      <a:avLst/>
                    </a:prstGeom>
                    <a:ln/>
                  </pic:spPr>
                </pic:pic>
              </a:graphicData>
            </a:graphic>
          </wp:inline>
        </w:drawing>
      </w:r>
    </w:p>
    <w:p w14:paraId="6F9B83ED" w14:textId="77777777" w:rsidR="001540DF" w:rsidRPr="00D11C33" w:rsidRDefault="001540DF">
      <w:pPr>
        <w:spacing w:after="0" w:line="240" w:lineRule="auto"/>
        <w:rPr>
          <w:rFonts w:ascii="Times New Roman" w:eastAsia="Times New Roman" w:hAnsi="Times New Roman" w:cs="Times New Roman"/>
          <w:sz w:val="36"/>
          <w:szCs w:val="36"/>
        </w:rPr>
      </w:pPr>
    </w:p>
    <w:p w14:paraId="3C210259" w14:textId="77777777" w:rsidR="001540DF" w:rsidRPr="00D11C33" w:rsidRDefault="001E5BA4">
      <w:pPr>
        <w:spacing w:after="0" w:line="240" w:lineRule="auto"/>
        <w:ind w:right="57"/>
        <w:jc w:val="center"/>
        <w:rPr>
          <w:rFonts w:ascii="Times New Roman" w:eastAsia="Times New Roman" w:hAnsi="Times New Roman" w:cs="Times New Roman"/>
          <w:sz w:val="36"/>
          <w:szCs w:val="36"/>
        </w:rPr>
      </w:pPr>
      <w:r w:rsidRPr="00D11C33">
        <w:rPr>
          <w:rFonts w:ascii="Times New Roman" w:eastAsia="Times New Roman" w:hAnsi="Times New Roman" w:cs="Times New Roman"/>
          <w:sz w:val="36"/>
          <w:szCs w:val="36"/>
        </w:rPr>
        <w:t>ВИЩА КВАЛІФІКАЦІЙНА КОМІСІЯ СУДДІВ УКРАЇНИ</w:t>
      </w:r>
    </w:p>
    <w:p w14:paraId="5963F5DC" w14:textId="77777777" w:rsidR="001540DF" w:rsidRPr="00223646" w:rsidRDefault="001540DF">
      <w:pPr>
        <w:spacing w:after="0" w:line="240" w:lineRule="auto"/>
        <w:ind w:right="57"/>
        <w:jc w:val="center"/>
        <w:rPr>
          <w:rFonts w:ascii="Times New Roman" w:eastAsia="Times New Roman" w:hAnsi="Times New Roman" w:cs="Times New Roman"/>
          <w:sz w:val="24"/>
          <w:szCs w:val="24"/>
        </w:rPr>
      </w:pPr>
    </w:p>
    <w:p w14:paraId="6ADBD77B" w14:textId="156F1DAC" w:rsidR="001540DF" w:rsidRPr="00223646" w:rsidRDefault="007917C9" w:rsidP="00FB55D9">
      <w:pPr>
        <w:shd w:val="clear" w:color="auto" w:fill="FFFFFF"/>
        <w:spacing w:after="0"/>
        <w:jc w:val="both"/>
        <w:rPr>
          <w:rFonts w:ascii="Times New Roman" w:eastAsia="Times New Roman" w:hAnsi="Times New Roman" w:cs="Times New Roman"/>
          <w:sz w:val="24"/>
          <w:szCs w:val="24"/>
        </w:rPr>
      </w:pPr>
      <w:r w:rsidRPr="00223646">
        <w:rPr>
          <w:rFonts w:ascii="Times New Roman" w:hAnsi="Times New Roman" w:cs="Times New Roman"/>
          <w:sz w:val="24"/>
          <w:szCs w:val="24"/>
        </w:rPr>
        <w:t>2</w:t>
      </w:r>
      <w:r w:rsidR="00BC0524">
        <w:rPr>
          <w:rFonts w:ascii="Times New Roman" w:hAnsi="Times New Roman" w:cs="Times New Roman"/>
          <w:sz w:val="24"/>
          <w:szCs w:val="24"/>
        </w:rPr>
        <w:t>6 березня</w:t>
      </w:r>
      <w:r w:rsidR="009E2709" w:rsidRPr="00223646">
        <w:rPr>
          <w:rFonts w:ascii="Times New Roman" w:hAnsi="Times New Roman" w:cs="Times New Roman"/>
          <w:sz w:val="24"/>
          <w:szCs w:val="24"/>
        </w:rPr>
        <w:t xml:space="preserve"> 2024 року</w:t>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1E5BA4" w:rsidRPr="00223646">
        <w:rPr>
          <w:rFonts w:ascii="Times New Roman" w:eastAsia="Times New Roman" w:hAnsi="Times New Roman" w:cs="Times New Roman"/>
          <w:sz w:val="24"/>
          <w:szCs w:val="24"/>
        </w:rPr>
        <w:tab/>
      </w:r>
      <w:r w:rsidR="00BC0524">
        <w:rPr>
          <w:rFonts w:ascii="Times New Roman" w:eastAsia="Times New Roman" w:hAnsi="Times New Roman" w:cs="Times New Roman"/>
          <w:sz w:val="24"/>
          <w:szCs w:val="24"/>
        </w:rPr>
        <w:t xml:space="preserve">    </w:t>
      </w:r>
      <w:r w:rsidR="001E5BA4" w:rsidRPr="00223646">
        <w:rPr>
          <w:rFonts w:ascii="Times New Roman" w:eastAsia="Times New Roman" w:hAnsi="Times New Roman" w:cs="Times New Roman"/>
          <w:sz w:val="24"/>
          <w:szCs w:val="24"/>
        </w:rPr>
        <w:t>м. Київ</w:t>
      </w:r>
    </w:p>
    <w:p w14:paraId="0EE66C5E" w14:textId="77777777" w:rsidR="001540DF" w:rsidRPr="00223646" w:rsidRDefault="001540DF" w:rsidP="00FB55D9">
      <w:pPr>
        <w:shd w:val="clear" w:color="auto" w:fill="FFFFFF"/>
        <w:spacing w:after="0"/>
        <w:jc w:val="both"/>
        <w:rPr>
          <w:rFonts w:ascii="Times New Roman" w:eastAsia="Times New Roman" w:hAnsi="Times New Roman" w:cs="Times New Roman"/>
          <w:sz w:val="24"/>
          <w:szCs w:val="24"/>
        </w:rPr>
      </w:pPr>
    </w:p>
    <w:p w14:paraId="38D80E2B" w14:textId="4B304399" w:rsidR="001540DF" w:rsidRPr="00223646" w:rsidRDefault="00B52750" w:rsidP="00FB55D9">
      <w:pPr>
        <w:shd w:val="clear" w:color="auto" w:fill="FFFFFF"/>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І Ш Е Н </w:t>
      </w:r>
      <w:proofErr w:type="spellStart"/>
      <w:r>
        <w:rPr>
          <w:rFonts w:ascii="Times New Roman" w:eastAsia="Times New Roman" w:hAnsi="Times New Roman" w:cs="Times New Roman"/>
          <w:sz w:val="24"/>
          <w:szCs w:val="24"/>
        </w:rPr>
        <w:t>Н</w:t>
      </w:r>
      <w:proofErr w:type="spellEnd"/>
      <w:r>
        <w:rPr>
          <w:rFonts w:ascii="Times New Roman" w:eastAsia="Times New Roman" w:hAnsi="Times New Roman" w:cs="Times New Roman"/>
          <w:sz w:val="24"/>
          <w:szCs w:val="24"/>
        </w:rPr>
        <w:t xml:space="preserve"> Я  № </w:t>
      </w:r>
      <w:r w:rsidRPr="00B52750">
        <w:rPr>
          <w:rFonts w:ascii="Times New Roman" w:eastAsia="Times New Roman" w:hAnsi="Times New Roman" w:cs="Times New Roman"/>
          <w:sz w:val="24"/>
          <w:szCs w:val="24"/>
          <w:u w:val="single"/>
        </w:rPr>
        <w:t>373/дс-24</w:t>
      </w:r>
    </w:p>
    <w:p w14:paraId="53A44E0E" w14:textId="77777777" w:rsidR="001540DF" w:rsidRPr="00223646" w:rsidRDefault="001540DF" w:rsidP="00FB55D9">
      <w:pPr>
        <w:shd w:val="clear" w:color="auto" w:fill="FFFFFF"/>
        <w:tabs>
          <w:tab w:val="left" w:pos="567"/>
        </w:tabs>
        <w:spacing w:after="0"/>
        <w:jc w:val="both"/>
        <w:rPr>
          <w:rFonts w:ascii="Times New Roman" w:eastAsia="Times New Roman" w:hAnsi="Times New Roman" w:cs="Times New Roman"/>
          <w:sz w:val="24"/>
          <w:szCs w:val="24"/>
        </w:rPr>
      </w:pPr>
    </w:p>
    <w:p w14:paraId="61533F08" w14:textId="77777777" w:rsidR="001540DF" w:rsidRPr="00223646" w:rsidRDefault="001E5BA4" w:rsidP="00FB55D9">
      <w:pPr>
        <w:shd w:val="clear" w:color="auto" w:fill="FFFFFF"/>
        <w:tabs>
          <w:tab w:val="left" w:pos="567"/>
        </w:tabs>
        <w:spacing w:after="0"/>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Вища кваліфікаційна комісія суддів України у складі колегії:</w:t>
      </w:r>
    </w:p>
    <w:p w14:paraId="51A60ED7" w14:textId="77777777" w:rsidR="001540DF" w:rsidRPr="00223646" w:rsidRDefault="001540DF" w:rsidP="00FB55D9">
      <w:pPr>
        <w:shd w:val="clear" w:color="auto" w:fill="FFFFFF"/>
        <w:spacing w:after="0"/>
        <w:jc w:val="both"/>
        <w:rPr>
          <w:rFonts w:ascii="Times New Roman" w:eastAsia="Times New Roman" w:hAnsi="Times New Roman" w:cs="Times New Roman"/>
          <w:sz w:val="24"/>
          <w:szCs w:val="24"/>
        </w:rPr>
      </w:pPr>
    </w:p>
    <w:p w14:paraId="6A942E63" w14:textId="0BE1187B" w:rsidR="001540DF" w:rsidRPr="00223646" w:rsidRDefault="001E5BA4" w:rsidP="00FB55D9">
      <w:pPr>
        <w:shd w:val="clear" w:color="auto" w:fill="FFFFFF"/>
        <w:spacing w:after="0"/>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головуючого – </w:t>
      </w:r>
      <w:r w:rsidR="00EB0237">
        <w:rPr>
          <w:rFonts w:ascii="Times New Roman" w:eastAsia="Times New Roman" w:hAnsi="Times New Roman" w:cs="Times New Roman"/>
          <w:sz w:val="24"/>
          <w:szCs w:val="24"/>
        </w:rPr>
        <w:t xml:space="preserve">Надії </w:t>
      </w:r>
      <w:r w:rsidRPr="00223646">
        <w:rPr>
          <w:rFonts w:ascii="Times New Roman" w:eastAsia="Times New Roman" w:hAnsi="Times New Roman" w:cs="Times New Roman"/>
          <w:sz w:val="24"/>
          <w:szCs w:val="24"/>
        </w:rPr>
        <w:t>К</w:t>
      </w:r>
      <w:r w:rsidR="00EB0237">
        <w:rPr>
          <w:rFonts w:ascii="Times New Roman" w:eastAsia="Times New Roman" w:hAnsi="Times New Roman" w:cs="Times New Roman"/>
          <w:sz w:val="24"/>
          <w:szCs w:val="24"/>
        </w:rPr>
        <w:t>ОБЕЦЬКОЇ</w:t>
      </w:r>
      <w:r w:rsidR="001A4421" w:rsidRPr="00223646">
        <w:rPr>
          <w:rFonts w:ascii="Times New Roman" w:eastAsia="Times New Roman" w:hAnsi="Times New Roman" w:cs="Times New Roman"/>
          <w:sz w:val="24"/>
          <w:szCs w:val="24"/>
        </w:rPr>
        <w:t xml:space="preserve"> (доповідач)</w:t>
      </w:r>
      <w:r w:rsidRPr="00223646">
        <w:rPr>
          <w:rFonts w:ascii="Times New Roman" w:eastAsia="Times New Roman" w:hAnsi="Times New Roman" w:cs="Times New Roman"/>
          <w:sz w:val="24"/>
          <w:szCs w:val="24"/>
        </w:rPr>
        <w:t>,</w:t>
      </w:r>
    </w:p>
    <w:p w14:paraId="51C47577" w14:textId="77777777" w:rsidR="001540DF" w:rsidRPr="00223646" w:rsidRDefault="001540DF" w:rsidP="00FB55D9">
      <w:pPr>
        <w:shd w:val="clear" w:color="auto" w:fill="FFFFFF"/>
        <w:tabs>
          <w:tab w:val="left" w:pos="3969"/>
        </w:tabs>
        <w:spacing w:after="0"/>
        <w:jc w:val="both"/>
        <w:rPr>
          <w:rFonts w:ascii="Times New Roman" w:eastAsia="Times New Roman" w:hAnsi="Times New Roman" w:cs="Times New Roman"/>
          <w:sz w:val="24"/>
          <w:szCs w:val="24"/>
        </w:rPr>
      </w:pPr>
    </w:p>
    <w:p w14:paraId="78DB267A" w14:textId="21396BC4" w:rsidR="001540DF" w:rsidRPr="00223646" w:rsidRDefault="001E5BA4" w:rsidP="00FB55D9">
      <w:pPr>
        <w:shd w:val="clear" w:color="auto" w:fill="FFFFFF"/>
        <w:tabs>
          <w:tab w:val="left" w:pos="3969"/>
        </w:tabs>
        <w:spacing w:after="0"/>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членів </w:t>
      </w:r>
      <w:r w:rsidR="001A4421" w:rsidRPr="00223646">
        <w:rPr>
          <w:rFonts w:ascii="Times New Roman" w:eastAsia="Times New Roman" w:hAnsi="Times New Roman" w:cs="Times New Roman"/>
          <w:sz w:val="24"/>
          <w:szCs w:val="24"/>
        </w:rPr>
        <w:t xml:space="preserve">Комісії: </w:t>
      </w:r>
      <w:r w:rsidR="00EB0237">
        <w:rPr>
          <w:rFonts w:ascii="Times New Roman" w:eastAsia="Times New Roman" w:hAnsi="Times New Roman" w:cs="Times New Roman"/>
          <w:sz w:val="24"/>
          <w:szCs w:val="24"/>
        </w:rPr>
        <w:t>Ярослава ДУХА</w:t>
      </w:r>
      <w:r w:rsidR="001A4421" w:rsidRPr="00223646">
        <w:rPr>
          <w:rFonts w:ascii="Times New Roman" w:eastAsia="Times New Roman" w:hAnsi="Times New Roman" w:cs="Times New Roman"/>
          <w:sz w:val="24"/>
          <w:szCs w:val="24"/>
        </w:rPr>
        <w:t>,</w:t>
      </w:r>
      <w:r w:rsidR="00D04E92" w:rsidRPr="00223646">
        <w:rPr>
          <w:rFonts w:ascii="Times New Roman" w:eastAsia="Times New Roman" w:hAnsi="Times New Roman" w:cs="Times New Roman"/>
          <w:sz w:val="24"/>
          <w:szCs w:val="24"/>
        </w:rPr>
        <w:t xml:space="preserve"> </w:t>
      </w:r>
      <w:r w:rsidR="00EB0237">
        <w:rPr>
          <w:rFonts w:ascii="Times New Roman" w:eastAsia="Times New Roman" w:hAnsi="Times New Roman" w:cs="Times New Roman"/>
          <w:sz w:val="24"/>
          <w:szCs w:val="24"/>
        </w:rPr>
        <w:t>Галини ШЕВЧУК</w:t>
      </w:r>
      <w:r w:rsidRPr="00223646">
        <w:rPr>
          <w:rFonts w:ascii="Times New Roman" w:eastAsia="Times New Roman" w:hAnsi="Times New Roman" w:cs="Times New Roman"/>
          <w:sz w:val="24"/>
          <w:szCs w:val="24"/>
        </w:rPr>
        <w:t>,</w:t>
      </w:r>
    </w:p>
    <w:p w14:paraId="0A6004C5" w14:textId="77777777" w:rsidR="001540DF" w:rsidRPr="00223646" w:rsidRDefault="001540DF" w:rsidP="00FB55D9">
      <w:pPr>
        <w:shd w:val="clear" w:color="auto" w:fill="FFFFFF"/>
        <w:tabs>
          <w:tab w:val="left" w:pos="3969"/>
        </w:tabs>
        <w:spacing w:after="0"/>
        <w:jc w:val="both"/>
        <w:rPr>
          <w:rFonts w:ascii="Times New Roman" w:eastAsia="Times New Roman" w:hAnsi="Times New Roman" w:cs="Times New Roman"/>
          <w:sz w:val="24"/>
          <w:szCs w:val="24"/>
        </w:rPr>
      </w:pPr>
    </w:p>
    <w:p w14:paraId="20A3A327" w14:textId="6BB7168B" w:rsidR="001540DF" w:rsidRPr="00BC0524" w:rsidRDefault="00BC66B2" w:rsidP="00FB55D9">
      <w:pPr>
        <w:shd w:val="clear" w:color="auto" w:fill="FFFFFF"/>
        <w:tabs>
          <w:tab w:val="left" w:pos="5779"/>
        </w:tabs>
        <w:spacing w:after="0"/>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провівши співбесіду </w:t>
      </w:r>
      <w:r w:rsidR="00A56481" w:rsidRPr="00223646">
        <w:rPr>
          <w:rFonts w:ascii="Times New Roman" w:eastAsia="Times New Roman" w:hAnsi="Times New Roman" w:cs="Times New Roman"/>
          <w:sz w:val="24"/>
          <w:szCs w:val="24"/>
        </w:rPr>
        <w:t xml:space="preserve">з переможцем конкурсу на зайняття вакантних посад суддів місцевих судів, оголошеного рішенням Комісії від 14 вересня 2023 року № 95/зп-23, </w:t>
      </w:r>
      <w:r w:rsidR="00BC0524" w:rsidRPr="00BC0524">
        <w:rPr>
          <w:rFonts w:ascii="Times New Roman" w:eastAsia="Times New Roman" w:hAnsi="Times New Roman" w:cs="Times New Roman"/>
          <w:sz w:val="24"/>
          <w:szCs w:val="24"/>
        </w:rPr>
        <w:t>Бен</w:t>
      </w:r>
      <w:r w:rsidR="00BC0524">
        <w:rPr>
          <w:rFonts w:ascii="Times New Roman" w:eastAsia="Times New Roman" w:hAnsi="Times New Roman" w:cs="Times New Roman"/>
          <w:sz w:val="24"/>
          <w:szCs w:val="24"/>
        </w:rPr>
        <w:t>ем</w:t>
      </w:r>
      <w:r w:rsidR="00BC0524" w:rsidRPr="00BC0524">
        <w:rPr>
          <w:rFonts w:ascii="Times New Roman" w:eastAsia="Times New Roman" w:hAnsi="Times New Roman" w:cs="Times New Roman"/>
          <w:sz w:val="24"/>
          <w:szCs w:val="24"/>
        </w:rPr>
        <w:t xml:space="preserve"> Богдан</w:t>
      </w:r>
      <w:r w:rsidR="00BC0524">
        <w:rPr>
          <w:rFonts w:ascii="Times New Roman" w:eastAsia="Times New Roman" w:hAnsi="Times New Roman" w:cs="Times New Roman"/>
          <w:sz w:val="24"/>
          <w:szCs w:val="24"/>
        </w:rPr>
        <w:t>ом</w:t>
      </w:r>
      <w:r w:rsidR="00BC0524" w:rsidRPr="00BC0524">
        <w:rPr>
          <w:rFonts w:ascii="Times New Roman" w:eastAsia="Times New Roman" w:hAnsi="Times New Roman" w:cs="Times New Roman"/>
          <w:sz w:val="24"/>
          <w:szCs w:val="24"/>
        </w:rPr>
        <w:t xml:space="preserve"> Зіновійович</w:t>
      </w:r>
      <w:r w:rsidR="00B65B09" w:rsidRPr="00D927C8">
        <w:rPr>
          <w:rFonts w:ascii="Times New Roman" w:eastAsia="Times New Roman" w:hAnsi="Times New Roman" w:cs="Times New Roman"/>
          <w:sz w:val="24"/>
          <w:szCs w:val="24"/>
        </w:rPr>
        <w:t>ем</w:t>
      </w:r>
      <w:r w:rsidR="00A56481" w:rsidRPr="00BC0524">
        <w:rPr>
          <w:rFonts w:ascii="Times New Roman" w:eastAsia="Times New Roman" w:hAnsi="Times New Roman" w:cs="Times New Roman"/>
          <w:sz w:val="24"/>
          <w:szCs w:val="24"/>
        </w:rPr>
        <w:t>,</w:t>
      </w:r>
    </w:p>
    <w:p w14:paraId="40B6E1BD" w14:textId="77777777" w:rsidR="007917C9" w:rsidRPr="00223646" w:rsidRDefault="007917C9" w:rsidP="00FB55D9">
      <w:pPr>
        <w:shd w:val="clear" w:color="auto" w:fill="FFFFFF"/>
        <w:tabs>
          <w:tab w:val="left" w:pos="5779"/>
        </w:tabs>
        <w:spacing w:after="0"/>
        <w:jc w:val="both"/>
        <w:rPr>
          <w:rFonts w:ascii="Times New Roman" w:eastAsia="Times New Roman" w:hAnsi="Times New Roman" w:cs="Times New Roman"/>
          <w:sz w:val="24"/>
          <w:szCs w:val="24"/>
        </w:rPr>
      </w:pPr>
    </w:p>
    <w:p w14:paraId="42FEEFF1" w14:textId="77777777" w:rsidR="001540DF" w:rsidRPr="00223646" w:rsidRDefault="001E5BA4" w:rsidP="00FB55D9">
      <w:pPr>
        <w:shd w:val="clear" w:color="auto" w:fill="FFFFFF"/>
        <w:spacing w:after="0"/>
        <w:jc w:val="center"/>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встановила:</w:t>
      </w:r>
    </w:p>
    <w:p w14:paraId="4947DA0D" w14:textId="77777777" w:rsidR="001540DF" w:rsidRPr="00223646" w:rsidRDefault="001540DF" w:rsidP="00FB55D9">
      <w:pPr>
        <w:shd w:val="clear" w:color="auto" w:fill="FFFFFF"/>
        <w:spacing w:after="0"/>
        <w:jc w:val="center"/>
        <w:rPr>
          <w:rFonts w:ascii="Times New Roman" w:eastAsia="Times New Roman" w:hAnsi="Times New Roman" w:cs="Times New Roman"/>
          <w:sz w:val="24"/>
          <w:szCs w:val="24"/>
        </w:rPr>
      </w:pPr>
    </w:p>
    <w:p w14:paraId="1E2E9A76" w14:textId="7E3EC7BB" w:rsidR="001540DF" w:rsidRPr="00223646" w:rsidRDefault="001E5BA4" w:rsidP="009B3038">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223646">
        <w:rPr>
          <w:rFonts w:ascii="Times New Roman" w:eastAsia="Times New Roman" w:hAnsi="Times New Roman" w:cs="Times New Roman"/>
          <w:color w:val="000000"/>
          <w:sz w:val="24"/>
          <w:szCs w:val="24"/>
        </w:rPr>
        <w:t>Рішенням Вищої кваліфікацій</w:t>
      </w:r>
      <w:r w:rsidR="0040177A" w:rsidRPr="00223646">
        <w:rPr>
          <w:rFonts w:ascii="Times New Roman" w:eastAsia="Times New Roman" w:hAnsi="Times New Roman" w:cs="Times New Roman"/>
          <w:color w:val="000000"/>
          <w:sz w:val="24"/>
          <w:szCs w:val="24"/>
        </w:rPr>
        <w:t xml:space="preserve">ної комісії суддів України від </w:t>
      </w:r>
      <w:r w:rsidR="00F44AE3" w:rsidRPr="00223646">
        <w:rPr>
          <w:rFonts w:ascii="Times New Roman" w:eastAsia="Times New Roman" w:hAnsi="Times New Roman" w:cs="Times New Roman"/>
          <w:color w:val="000000"/>
          <w:sz w:val="24"/>
          <w:szCs w:val="24"/>
        </w:rPr>
        <w:t>0</w:t>
      </w:r>
      <w:r w:rsidR="003363AB" w:rsidRPr="00223646">
        <w:rPr>
          <w:rFonts w:ascii="Times New Roman" w:eastAsia="Times New Roman" w:hAnsi="Times New Roman" w:cs="Times New Roman"/>
          <w:color w:val="000000"/>
          <w:sz w:val="24"/>
          <w:szCs w:val="24"/>
        </w:rPr>
        <w:t>3 квітня 2017 року № </w:t>
      </w:r>
      <w:r w:rsidR="00654A0C" w:rsidRPr="00223646">
        <w:rPr>
          <w:rFonts w:ascii="Times New Roman" w:eastAsia="Times New Roman" w:hAnsi="Times New Roman" w:cs="Times New Roman"/>
          <w:color w:val="000000"/>
          <w:sz w:val="24"/>
          <w:szCs w:val="24"/>
        </w:rPr>
        <w:t>2</w:t>
      </w:r>
      <w:r w:rsidRPr="00223646">
        <w:rPr>
          <w:rFonts w:ascii="Times New Roman" w:eastAsia="Times New Roman" w:hAnsi="Times New Roman" w:cs="Times New Roman"/>
          <w:color w:val="000000"/>
          <w:sz w:val="24"/>
          <w:szCs w:val="24"/>
        </w:rPr>
        <w:t>8/зп-17 оголошено добір кандидатів на посаду судді місцевого суду з урахуванням 600</w:t>
      </w:r>
      <w:r w:rsidR="003363AB" w:rsidRPr="00223646">
        <w:rPr>
          <w:rFonts w:ascii="Times New Roman" w:eastAsia="Times New Roman" w:hAnsi="Times New Roman" w:cs="Times New Roman"/>
          <w:color w:val="000000"/>
          <w:sz w:val="24"/>
          <w:szCs w:val="24"/>
        </w:rPr>
        <w:t> </w:t>
      </w:r>
      <w:r w:rsidRPr="00223646">
        <w:rPr>
          <w:rFonts w:ascii="Times New Roman" w:eastAsia="Times New Roman" w:hAnsi="Times New Roman" w:cs="Times New Roman"/>
          <w:color w:val="000000"/>
          <w:sz w:val="24"/>
          <w:szCs w:val="24"/>
        </w:rPr>
        <w:t>прогнозованих вакантних посад суддів місцевого суду.</w:t>
      </w:r>
    </w:p>
    <w:p w14:paraId="7CE86307" w14:textId="559899A1" w:rsidR="00A56481" w:rsidRDefault="00A56481" w:rsidP="009B3038">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223646">
        <w:rPr>
          <w:rFonts w:ascii="Times New Roman" w:eastAsia="Times New Roman" w:hAnsi="Times New Roman" w:cs="Times New Roman"/>
          <w:color w:val="000000"/>
          <w:sz w:val="24"/>
          <w:szCs w:val="24"/>
        </w:rPr>
        <w:t xml:space="preserve">До </w:t>
      </w:r>
      <w:r w:rsidR="00344B9A" w:rsidRPr="00344B9A">
        <w:rPr>
          <w:rFonts w:ascii="Times New Roman" w:eastAsia="Times New Roman" w:hAnsi="Times New Roman" w:cs="Times New Roman"/>
          <w:color w:val="000000"/>
          <w:sz w:val="24"/>
          <w:szCs w:val="24"/>
        </w:rPr>
        <w:t xml:space="preserve">Комісії 18 травня 2017 року звернувся </w:t>
      </w:r>
      <w:proofErr w:type="spellStart"/>
      <w:r w:rsidR="00344B9A" w:rsidRPr="00344B9A">
        <w:rPr>
          <w:rFonts w:ascii="Times New Roman" w:eastAsia="Times New Roman" w:hAnsi="Times New Roman" w:cs="Times New Roman"/>
          <w:color w:val="000000"/>
          <w:sz w:val="24"/>
          <w:szCs w:val="24"/>
        </w:rPr>
        <w:t>Бень</w:t>
      </w:r>
      <w:proofErr w:type="spellEnd"/>
      <w:r w:rsidR="00344B9A" w:rsidRPr="00344B9A">
        <w:rPr>
          <w:rFonts w:ascii="Times New Roman" w:eastAsia="Times New Roman" w:hAnsi="Times New Roman" w:cs="Times New Roman"/>
          <w:color w:val="000000"/>
          <w:sz w:val="24"/>
          <w:szCs w:val="24"/>
        </w:rPr>
        <w:t xml:space="preserve"> Б.З. із заявою щодо допуску до участі у доборі кандидатів на посаду судді місцевого суду як особ</w:t>
      </w:r>
      <w:r w:rsidR="00801048">
        <w:rPr>
          <w:rFonts w:ascii="Times New Roman" w:eastAsia="Times New Roman" w:hAnsi="Times New Roman" w:cs="Times New Roman"/>
          <w:color w:val="000000"/>
          <w:sz w:val="24"/>
          <w:szCs w:val="24"/>
        </w:rPr>
        <w:t>а</w:t>
      </w:r>
      <w:r w:rsidR="00344B9A" w:rsidRPr="00344B9A">
        <w:rPr>
          <w:rFonts w:ascii="Times New Roman" w:eastAsia="Times New Roman" w:hAnsi="Times New Roman" w:cs="Times New Roman"/>
          <w:color w:val="000000"/>
          <w:sz w:val="24"/>
          <w:szCs w:val="24"/>
        </w:rPr>
        <w:t>, яка не має стажу роботи на посаді помічника судді більше трьох років.</w:t>
      </w:r>
    </w:p>
    <w:p w14:paraId="47C3057F" w14:textId="426FC1EB" w:rsidR="00D927C8" w:rsidRPr="00223646" w:rsidRDefault="00D927C8" w:rsidP="00D927C8">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proofErr w:type="spellStart"/>
      <w:r w:rsidRPr="00B65B09">
        <w:rPr>
          <w:rFonts w:ascii="Times New Roman" w:eastAsia="Times New Roman" w:hAnsi="Times New Roman" w:cs="Times New Roman"/>
          <w:color w:val="000000"/>
          <w:sz w:val="24"/>
          <w:szCs w:val="24"/>
        </w:rPr>
        <w:t>Бен</w:t>
      </w:r>
      <w:r>
        <w:rPr>
          <w:rFonts w:ascii="Times New Roman" w:eastAsia="Times New Roman" w:hAnsi="Times New Roman" w:cs="Times New Roman"/>
          <w:color w:val="000000"/>
          <w:sz w:val="24"/>
          <w:szCs w:val="24"/>
        </w:rPr>
        <w:t>ь</w:t>
      </w:r>
      <w:proofErr w:type="spellEnd"/>
      <w:r>
        <w:rPr>
          <w:rFonts w:ascii="Times New Roman" w:eastAsia="Times New Roman" w:hAnsi="Times New Roman" w:cs="Times New Roman"/>
          <w:color w:val="000000"/>
          <w:sz w:val="24"/>
          <w:szCs w:val="24"/>
        </w:rPr>
        <w:t xml:space="preserve"> Богдан Зіновійович</w:t>
      </w:r>
      <w:r w:rsidRPr="00B65B09">
        <w:rPr>
          <w:rFonts w:ascii="Times New Roman" w:eastAsia="Times New Roman" w:hAnsi="Times New Roman" w:cs="Times New Roman"/>
          <w:color w:val="000000"/>
          <w:sz w:val="24"/>
          <w:szCs w:val="24"/>
        </w:rPr>
        <w:t xml:space="preserve"> </w:t>
      </w:r>
      <w:r w:rsidR="00BF0B77">
        <w:rPr>
          <w:rFonts w:ascii="Times New Roman" w:eastAsia="Times New Roman" w:hAnsi="Times New Roman" w:cs="Times New Roman"/>
          <w:color w:val="000000"/>
          <w:sz w:val="24"/>
          <w:szCs w:val="24"/>
        </w:rPr>
        <w:t>____</w:t>
      </w:r>
      <w:r w:rsidRPr="00D927C8">
        <w:rPr>
          <w:rFonts w:ascii="Times New Roman" w:eastAsia="Times New Roman" w:hAnsi="Times New Roman" w:cs="Times New Roman"/>
          <w:color w:val="000000"/>
          <w:sz w:val="24"/>
          <w:szCs w:val="24"/>
        </w:rPr>
        <w:t xml:space="preserve"> року </w:t>
      </w:r>
      <w:r w:rsidRPr="00B65B09">
        <w:rPr>
          <w:rFonts w:ascii="Times New Roman" w:eastAsia="Times New Roman" w:hAnsi="Times New Roman" w:cs="Times New Roman"/>
          <w:color w:val="000000"/>
          <w:sz w:val="24"/>
          <w:szCs w:val="24"/>
        </w:rPr>
        <w:t>народження,</w:t>
      </w:r>
      <w:r w:rsidRPr="00223646">
        <w:rPr>
          <w:rFonts w:ascii="Times New Roman" w:eastAsia="Times New Roman" w:hAnsi="Times New Roman" w:cs="Times New Roman"/>
          <w:color w:val="000000"/>
          <w:sz w:val="24"/>
          <w:szCs w:val="24"/>
        </w:rPr>
        <w:t xml:space="preserve"> </w:t>
      </w:r>
      <w:r w:rsidRPr="00B65B09">
        <w:rPr>
          <w:rFonts w:ascii="Times New Roman" w:eastAsia="Times New Roman" w:hAnsi="Times New Roman" w:cs="Times New Roman"/>
          <w:color w:val="000000"/>
          <w:sz w:val="24"/>
          <w:szCs w:val="24"/>
        </w:rPr>
        <w:t xml:space="preserve">громадянин України, </w:t>
      </w:r>
      <w:r>
        <w:rPr>
          <w:rFonts w:ascii="Times New Roman" w:eastAsia="Times New Roman" w:hAnsi="Times New Roman" w:cs="Times New Roman"/>
          <w:color w:val="000000"/>
          <w:sz w:val="24"/>
          <w:szCs w:val="24"/>
        </w:rPr>
        <w:t>о</w:t>
      </w:r>
      <w:r w:rsidRPr="00B65B09">
        <w:rPr>
          <w:rFonts w:ascii="Times New Roman" w:eastAsia="Times New Roman" w:hAnsi="Times New Roman" w:cs="Times New Roman"/>
          <w:color w:val="000000"/>
          <w:sz w:val="24"/>
          <w:szCs w:val="24"/>
        </w:rPr>
        <w:t>світа вища, у</w:t>
      </w:r>
      <w:r w:rsidR="00801048">
        <w:rPr>
          <w:rFonts w:ascii="Times New Roman" w:eastAsia="Times New Roman" w:hAnsi="Times New Roman" w:cs="Times New Roman"/>
          <w:color w:val="000000"/>
          <w:sz w:val="24"/>
          <w:szCs w:val="24"/>
        </w:rPr>
        <w:t> </w:t>
      </w:r>
      <w:r w:rsidRPr="00B65B09">
        <w:rPr>
          <w:rFonts w:ascii="Times New Roman" w:eastAsia="Times New Roman" w:hAnsi="Times New Roman" w:cs="Times New Roman"/>
          <w:color w:val="000000"/>
          <w:sz w:val="24"/>
          <w:szCs w:val="24"/>
        </w:rPr>
        <w:t>2000 році закінчив Львівський національний університет імені І</w:t>
      </w:r>
      <w:r>
        <w:rPr>
          <w:rFonts w:ascii="Times New Roman" w:eastAsia="Times New Roman" w:hAnsi="Times New Roman" w:cs="Times New Roman"/>
          <w:color w:val="000000"/>
          <w:sz w:val="24"/>
          <w:szCs w:val="24"/>
        </w:rPr>
        <w:t>вана</w:t>
      </w:r>
      <w:r w:rsidRPr="00B65B09">
        <w:rPr>
          <w:rFonts w:ascii="Times New Roman" w:eastAsia="Times New Roman" w:hAnsi="Times New Roman" w:cs="Times New Roman"/>
          <w:color w:val="000000"/>
          <w:sz w:val="24"/>
          <w:szCs w:val="24"/>
        </w:rPr>
        <w:t xml:space="preserve"> Франка. Спеціальність правознавство.</w:t>
      </w:r>
      <w:r>
        <w:rPr>
          <w:rFonts w:ascii="Times New Roman" w:eastAsia="Times New Roman" w:hAnsi="Times New Roman" w:cs="Times New Roman"/>
          <w:color w:val="000000"/>
          <w:sz w:val="24"/>
          <w:szCs w:val="24"/>
        </w:rPr>
        <w:t xml:space="preserve"> </w:t>
      </w:r>
      <w:r w:rsidRPr="00223646">
        <w:rPr>
          <w:rFonts w:ascii="Times New Roman" w:eastAsia="Times New Roman" w:hAnsi="Times New Roman" w:cs="Times New Roman"/>
          <w:color w:val="000000"/>
          <w:sz w:val="24"/>
          <w:szCs w:val="24"/>
        </w:rPr>
        <w:t xml:space="preserve">Стаж професійної діяльності у сфері права становить понад </w:t>
      </w:r>
      <w:r w:rsidRPr="00B65B09">
        <w:rPr>
          <w:rFonts w:ascii="Times New Roman" w:eastAsia="Times New Roman" w:hAnsi="Times New Roman" w:cs="Times New Roman"/>
          <w:color w:val="000000"/>
          <w:sz w:val="24"/>
          <w:szCs w:val="24"/>
        </w:rPr>
        <w:t>23</w:t>
      </w:r>
      <w:r w:rsidRPr="00223646">
        <w:rPr>
          <w:rFonts w:ascii="Times New Roman" w:eastAsia="Times New Roman" w:hAnsi="Times New Roman" w:cs="Times New Roman"/>
          <w:color w:val="000000"/>
          <w:sz w:val="24"/>
          <w:szCs w:val="24"/>
        </w:rPr>
        <w:t xml:space="preserve"> роки.</w:t>
      </w:r>
    </w:p>
    <w:p w14:paraId="5010CF1E" w14:textId="04B230BE" w:rsidR="00344B9A" w:rsidRPr="00223646" w:rsidRDefault="00344B9A" w:rsidP="009B3038">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344B9A">
        <w:rPr>
          <w:rFonts w:ascii="Times New Roman" w:eastAsia="Times New Roman" w:hAnsi="Times New Roman" w:cs="Times New Roman"/>
          <w:color w:val="000000"/>
          <w:sz w:val="24"/>
          <w:szCs w:val="24"/>
        </w:rPr>
        <w:t>Рішенням Комісії від 12 вересня 2017 року №</w:t>
      </w:r>
      <w:r>
        <w:rPr>
          <w:rFonts w:ascii="Times New Roman" w:eastAsia="Times New Roman" w:hAnsi="Times New Roman" w:cs="Times New Roman"/>
          <w:color w:val="000000"/>
          <w:sz w:val="24"/>
          <w:szCs w:val="24"/>
        </w:rPr>
        <w:t> </w:t>
      </w:r>
      <w:r w:rsidRPr="00344B9A">
        <w:rPr>
          <w:rFonts w:ascii="Times New Roman" w:eastAsia="Times New Roman" w:hAnsi="Times New Roman" w:cs="Times New Roman"/>
          <w:color w:val="000000"/>
          <w:sz w:val="24"/>
          <w:szCs w:val="24"/>
        </w:rPr>
        <w:t xml:space="preserve">3/дс-17 </w:t>
      </w:r>
      <w:r w:rsidR="00801048" w:rsidRPr="00344B9A">
        <w:rPr>
          <w:rFonts w:ascii="Times New Roman" w:eastAsia="Times New Roman" w:hAnsi="Times New Roman" w:cs="Times New Roman"/>
          <w:color w:val="000000"/>
          <w:sz w:val="24"/>
          <w:szCs w:val="24"/>
        </w:rPr>
        <w:t xml:space="preserve">кандидатів на посаду судді місцевого суду </w:t>
      </w:r>
      <w:r w:rsidRPr="00344B9A">
        <w:rPr>
          <w:rFonts w:ascii="Times New Roman" w:eastAsia="Times New Roman" w:hAnsi="Times New Roman" w:cs="Times New Roman"/>
          <w:color w:val="000000"/>
          <w:sz w:val="24"/>
          <w:szCs w:val="24"/>
        </w:rPr>
        <w:t>допущено до участі у доборі та складенні відбіркового іспиту як осіб, які не мають трирічного стаж</w:t>
      </w:r>
      <w:r w:rsidR="00801048">
        <w:rPr>
          <w:rFonts w:ascii="Times New Roman" w:eastAsia="Times New Roman" w:hAnsi="Times New Roman" w:cs="Times New Roman"/>
          <w:color w:val="000000"/>
          <w:sz w:val="24"/>
          <w:szCs w:val="24"/>
        </w:rPr>
        <w:t>у</w:t>
      </w:r>
      <w:r w:rsidRPr="00344B9A">
        <w:rPr>
          <w:rFonts w:ascii="Times New Roman" w:eastAsia="Times New Roman" w:hAnsi="Times New Roman" w:cs="Times New Roman"/>
          <w:color w:val="000000"/>
          <w:sz w:val="24"/>
          <w:szCs w:val="24"/>
        </w:rPr>
        <w:t xml:space="preserve"> роботи на посаді помічника судді, зокрема </w:t>
      </w:r>
      <w:proofErr w:type="spellStart"/>
      <w:r w:rsidRPr="00344B9A">
        <w:rPr>
          <w:rFonts w:ascii="Times New Roman" w:eastAsia="Times New Roman" w:hAnsi="Times New Roman" w:cs="Times New Roman"/>
          <w:color w:val="000000"/>
          <w:sz w:val="24"/>
          <w:szCs w:val="24"/>
        </w:rPr>
        <w:t>Беня</w:t>
      </w:r>
      <w:proofErr w:type="spellEnd"/>
      <w:r w:rsidRPr="00344B9A">
        <w:rPr>
          <w:rFonts w:ascii="Times New Roman" w:eastAsia="Times New Roman" w:hAnsi="Times New Roman" w:cs="Times New Roman"/>
          <w:color w:val="000000"/>
          <w:sz w:val="24"/>
          <w:szCs w:val="24"/>
        </w:rPr>
        <w:t xml:space="preserve"> Б.З.</w:t>
      </w:r>
    </w:p>
    <w:p w14:paraId="6E40DE0E" w14:textId="7A66295F" w:rsidR="001423E8" w:rsidRPr="001423E8" w:rsidRDefault="001423E8" w:rsidP="001423E8">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1423E8">
        <w:rPr>
          <w:rFonts w:ascii="Times New Roman" w:eastAsia="Times New Roman" w:hAnsi="Times New Roman" w:cs="Times New Roman"/>
          <w:color w:val="000000"/>
          <w:sz w:val="24"/>
          <w:szCs w:val="24"/>
        </w:rPr>
        <w:t>Рішенням Комісії від 26 липня 2023 року №</w:t>
      </w:r>
      <w:r w:rsidR="00E40C48">
        <w:rPr>
          <w:rFonts w:ascii="Times New Roman" w:eastAsia="Times New Roman" w:hAnsi="Times New Roman" w:cs="Times New Roman"/>
          <w:color w:val="000000"/>
          <w:sz w:val="24"/>
          <w:szCs w:val="24"/>
          <w:lang w:val="en-US"/>
        </w:rPr>
        <w:t> </w:t>
      </w:r>
      <w:r w:rsidRPr="001423E8">
        <w:rPr>
          <w:rFonts w:ascii="Times New Roman" w:eastAsia="Times New Roman" w:hAnsi="Times New Roman" w:cs="Times New Roman"/>
          <w:color w:val="000000"/>
          <w:sz w:val="24"/>
          <w:szCs w:val="24"/>
        </w:rPr>
        <w:t>39/зп-23 затверджено результати кваліфікаційних іспитів зі спеціалізації місцевого загального суду, місцевого адміністративного суду, місцевого господарського суду, призначених рішенням Вищої кваліфікаційної</w:t>
      </w:r>
      <w:r w:rsidRPr="00B12DBF">
        <w:rPr>
          <w:rFonts w:ascii="Times New Roman" w:eastAsia="Times New Roman" w:hAnsi="Times New Roman" w:cs="Times New Roman"/>
          <w:color w:val="000000"/>
          <w:sz w:val="16"/>
          <w:szCs w:val="16"/>
        </w:rPr>
        <w:t xml:space="preserve"> </w:t>
      </w:r>
      <w:r w:rsidRPr="001423E8">
        <w:rPr>
          <w:rFonts w:ascii="Times New Roman" w:eastAsia="Times New Roman" w:hAnsi="Times New Roman" w:cs="Times New Roman"/>
          <w:color w:val="000000"/>
          <w:sz w:val="24"/>
          <w:szCs w:val="24"/>
        </w:rPr>
        <w:t>комісії</w:t>
      </w:r>
      <w:r w:rsidRPr="00B12DBF">
        <w:rPr>
          <w:rFonts w:ascii="Times New Roman" w:eastAsia="Times New Roman" w:hAnsi="Times New Roman" w:cs="Times New Roman"/>
          <w:color w:val="000000"/>
          <w:sz w:val="16"/>
          <w:szCs w:val="16"/>
        </w:rPr>
        <w:t xml:space="preserve"> </w:t>
      </w:r>
      <w:r w:rsidRPr="001423E8">
        <w:rPr>
          <w:rFonts w:ascii="Times New Roman" w:eastAsia="Times New Roman" w:hAnsi="Times New Roman" w:cs="Times New Roman"/>
          <w:color w:val="000000"/>
          <w:sz w:val="24"/>
          <w:szCs w:val="24"/>
        </w:rPr>
        <w:t>суддів</w:t>
      </w:r>
      <w:r w:rsidRPr="00B12DBF">
        <w:rPr>
          <w:rFonts w:ascii="Times New Roman" w:eastAsia="Times New Roman" w:hAnsi="Times New Roman" w:cs="Times New Roman"/>
          <w:color w:val="000000"/>
          <w:sz w:val="16"/>
          <w:szCs w:val="16"/>
        </w:rPr>
        <w:t xml:space="preserve"> </w:t>
      </w:r>
      <w:r w:rsidRPr="001423E8">
        <w:rPr>
          <w:rFonts w:ascii="Times New Roman" w:eastAsia="Times New Roman" w:hAnsi="Times New Roman" w:cs="Times New Roman"/>
          <w:color w:val="000000"/>
          <w:sz w:val="24"/>
          <w:szCs w:val="24"/>
        </w:rPr>
        <w:t>України</w:t>
      </w:r>
      <w:r w:rsidRPr="00B12DBF">
        <w:rPr>
          <w:rFonts w:ascii="Times New Roman" w:eastAsia="Times New Roman" w:hAnsi="Times New Roman" w:cs="Times New Roman"/>
          <w:color w:val="000000"/>
          <w:sz w:val="16"/>
          <w:szCs w:val="16"/>
        </w:rPr>
        <w:t xml:space="preserve"> </w:t>
      </w:r>
      <w:r w:rsidRPr="001423E8">
        <w:rPr>
          <w:rFonts w:ascii="Times New Roman" w:eastAsia="Times New Roman" w:hAnsi="Times New Roman" w:cs="Times New Roman"/>
          <w:color w:val="000000"/>
          <w:sz w:val="24"/>
          <w:szCs w:val="24"/>
        </w:rPr>
        <w:t xml:space="preserve">від 24 червня 2019 року № 107/зп-19, зокрема </w:t>
      </w:r>
      <w:proofErr w:type="spellStart"/>
      <w:r w:rsidRPr="001423E8">
        <w:rPr>
          <w:rFonts w:ascii="Times New Roman" w:eastAsia="Times New Roman" w:hAnsi="Times New Roman" w:cs="Times New Roman"/>
          <w:color w:val="000000"/>
          <w:sz w:val="24"/>
          <w:szCs w:val="24"/>
        </w:rPr>
        <w:t>Беня</w:t>
      </w:r>
      <w:proofErr w:type="spellEnd"/>
      <w:r w:rsidRPr="001423E8">
        <w:rPr>
          <w:rFonts w:ascii="Times New Roman" w:eastAsia="Times New Roman" w:hAnsi="Times New Roman" w:cs="Times New Roman"/>
          <w:color w:val="000000"/>
          <w:sz w:val="24"/>
          <w:szCs w:val="24"/>
        </w:rPr>
        <w:t xml:space="preserve"> Б.З.</w:t>
      </w:r>
    </w:p>
    <w:p w14:paraId="7AA52A84" w14:textId="4CD4D78A" w:rsidR="001540DF" w:rsidRPr="00223646" w:rsidRDefault="001E5BA4" w:rsidP="009B3038">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223646">
        <w:rPr>
          <w:rFonts w:ascii="Times New Roman" w:eastAsia="Times New Roman" w:hAnsi="Times New Roman" w:cs="Times New Roman"/>
          <w:color w:val="000000"/>
          <w:sz w:val="24"/>
          <w:szCs w:val="24"/>
        </w:rPr>
        <w:t>Рішенням</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Комісії</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від</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01</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серпня</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2023</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року</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w:t>
      </w:r>
      <w:r w:rsidR="00A63E08" w:rsidRPr="00223646">
        <w:rPr>
          <w:rFonts w:ascii="Times New Roman" w:eastAsia="Times New Roman" w:hAnsi="Times New Roman" w:cs="Times New Roman"/>
          <w:color w:val="000000"/>
          <w:sz w:val="24"/>
          <w:szCs w:val="24"/>
        </w:rPr>
        <w:t> </w:t>
      </w:r>
      <w:r w:rsidRPr="00223646">
        <w:rPr>
          <w:rFonts w:ascii="Times New Roman" w:eastAsia="Times New Roman" w:hAnsi="Times New Roman" w:cs="Times New Roman"/>
          <w:color w:val="000000"/>
          <w:sz w:val="24"/>
          <w:szCs w:val="24"/>
        </w:rPr>
        <w:t>45/зп-23</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продовжено</w:t>
      </w:r>
      <w:r w:rsidRPr="00B12DBF">
        <w:rPr>
          <w:rFonts w:ascii="Times New Roman" w:eastAsia="Times New Roman" w:hAnsi="Times New Roman" w:cs="Times New Roman"/>
          <w:color w:val="000000"/>
          <w:sz w:val="16"/>
          <w:szCs w:val="16"/>
        </w:rPr>
        <w:t xml:space="preserve"> </w:t>
      </w:r>
      <w:r w:rsidRPr="00223646">
        <w:rPr>
          <w:rFonts w:ascii="Times New Roman" w:eastAsia="Times New Roman" w:hAnsi="Times New Roman" w:cs="Times New Roman"/>
          <w:color w:val="000000"/>
          <w:sz w:val="24"/>
          <w:szCs w:val="24"/>
        </w:rPr>
        <w:t>термін дії результатів кваліфікаційного іспиту кандидатів на посаду</w:t>
      </w:r>
      <w:r w:rsidR="009C596F" w:rsidRPr="00223646">
        <w:rPr>
          <w:rFonts w:ascii="Times New Roman" w:eastAsia="Times New Roman" w:hAnsi="Times New Roman" w:cs="Times New Roman"/>
          <w:color w:val="000000"/>
          <w:sz w:val="24"/>
          <w:szCs w:val="24"/>
        </w:rPr>
        <w:t xml:space="preserve"> </w:t>
      </w:r>
      <w:r w:rsidRPr="00223646">
        <w:rPr>
          <w:rFonts w:ascii="Times New Roman" w:eastAsia="Times New Roman" w:hAnsi="Times New Roman" w:cs="Times New Roman"/>
          <w:color w:val="000000"/>
          <w:sz w:val="24"/>
          <w:szCs w:val="24"/>
        </w:rPr>
        <w:t>судді місцевого загального, адміністративного, господарського судів</w:t>
      </w:r>
      <w:r w:rsidRPr="00223646">
        <w:rPr>
          <w:rFonts w:ascii="Times New Roman" w:eastAsia="Times New Roman" w:hAnsi="Times New Roman" w:cs="Times New Roman"/>
          <w:sz w:val="24"/>
          <w:szCs w:val="24"/>
        </w:rPr>
        <w:t>, визначено рейтинг кандидатів на посаду судді місцевого загального суду та з</w:t>
      </w:r>
      <w:r w:rsidRPr="00223646">
        <w:rPr>
          <w:rFonts w:ascii="Times New Roman" w:eastAsia="Times New Roman" w:hAnsi="Times New Roman" w:cs="Times New Roman"/>
          <w:color w:val="000000"/>
          <w:sz w:val="24"/>
          <w:szCs w:val="24"/>
        </w:rPr>
        <w:t>атверджено резерв кандидатів на заміщення вакантних посад суддів.</w:t>
      </w:r>
    </w:p>
    <w:p w14:paraId="4CFB28CD" w14:textId="22D1793E" w:rsidR="001423E8" w:rsidRPr="001423E8" w:rsidRDefault="001423E8" w:rsidP="009B3038">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1423E8">
        <w:rPr>
          <w:rFonts w:ascii="Times New Roman" w:eastAsia="Times New Roman" w:hAnsi="Times New Roman" w:cs="Times New Roman"/>
          <w:color w:val="000000"/>
          <w:sz w:val="24"/>
          <w:szCs w:val="24"/>
        </w:rPr>
        <w:t>Рішенням Вищої кваліфікаційної комісії суддів України від 14 вересня 2023 року №</w:t>
      </w:r>
      <w:r>
        <w:rPr>
          <w:rFonts w:ascii="Times New Roman" w:eastAsia="Times New Roman" w:hAnsi="Times New Roman" w:cs="Times New Roman"/>
          <w:color w:val="000000"/>
          <w:sz w:val="24"/>
          <w:szCs w:val="24"/>
          <w:lang w:val="en-US"/>
        </w:rPr>
        <w:t> </w:t>
      </w:r>
      <w:r w:rsidRPr="001423E8">
        <w:rPr>
          <w:rFonts w:ascii="Times New Roman" w:eastAsia="Times New Roman" w:hAnsi="Times New Roman" w:cs="Times New Roman"/>
          <w:color w:val="000000"/>
          <w:sz w:val="24"/>
          <w:szCs w:val="24"/>
        </w:rPr>
        <w:t>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p>
    <w:p w14:paraId="64A93A4B" w14:textId="56C89764" w:rsidR="00171212" w:rsidRPr="00223646" w:rsidRDefault="00171212" w:rsidP="009B3038">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223646">
        <w:rPr>
          <w:rFonts w:ascii="Times New Roman" w:eastAsia="Times New Roman" w:hAnsi="Times New Roman" w:cs="Times New Roman"/>
          <w:color w:val="000000"/>
          <w:sz w:val="24"/>
          <w:szCs w:val="24"/>
        </w:rPr>
        <w:lastRenderedPageBreak/>
        <w:t xml:space="preserve">До Комісії </w:t>
      </w:r>
      <w:r w:rsidR="007715D0" w:rsidRPr="007715D0">
        <w:rPr>
          <w:rFonts w:ascii="Times New Roman" w:eastAsia="Times New Roman" w:hAnsi="Times New Roman" w:cs="Times New Roman"/>
          <w:color w:val="000000"/>
          <w:sz w:val="24"/>
          <w:szCs w:val="24"/>
        </w:rPr>
        <w:t xml:space="preserve">13 жовтня 2023 року звернувся </w:t>
      </w:r>
      <w:proofErr w:type="spellStart"/>
      <w:r w:rsidR="007715D0" w:rsidRPr="007715D0">
        <w:rPr>
          <w:rFonts w:ascii="Times New Roman" w:eastAsia="Times New Roman" w:hAnsi="Times New Roman" w:cs="Times New Roman"/>
          <w:color w:val="000000"/>
          <w:sz w:val="24"/>
          <w:szCs w:val="24"/>
        </w:rPr>
        <w:t>Бень</w:t>
      </w:r>
      <w:proofErr w:type="spellEnd"/>
      <w:r w:rsidR="007715D0" w:rsidRPr="007715D0">
        <w:rPr>
          <w:rFonts w:ascii="Times New Roman" w:eastAsia="Times New Roman" w:hAnsi="Times New Roman" w:cs="Times New Roman"/>
          <w:color w:val="000000"/>
          <w:sz w:val="24"/>
          <w:szCs w:val="24"/>
        </w:rPr>
        <w:t xml:space="preserve"> Б.З. </w:t>
      </w:r>
      <w:r w:rsidRPr="00223646">
        <w:rPr>
          <w:rFonts w:ascii="Times New Roman" w:eastAsia="Times New Roman" w:hAnsi="Times New Roman" w:cs="Times New Roman"/>
          <w:color w:val="000000"/>
          <w:sz w:val="24"/>
          <w:szCs w:val="24"/>
        </w:rPr>
        <w:t>із заявою щодо допуску до участі в оголошеному конкурсі як особ</w:t>
      </w:r>
      <w:r w:rsidR="009D7D8D">
        <w:rPr>
          <w:rFonts w:ascii="Times New Roman" w:eastAsia="Times New Roman" w:hAnsi="Times New Roman" w:cs="Times New Roman"/>
          <w:color w:val="000000"/>
          <w:sz w:val="24"/>
          <w:szCs w:val="24"/>
        </w:rPr>
        <w:t>а</w:t>
      </w:r>
      <w:r w:rsidRPr="00223646">
        <w:rPr>
          <w:rFonts w:ascii="Times New Roman" w:eastAsia="Times New Roman" w:hAnsi="Times New Roman" w:cs="Times New Roman"/>
          <w:color w:val="000000"/>
          <w:sz w:val="24"/>
          <w:szCs w:val="24"/>
        </w:rPr>
        <w:t>, яка відповідає вимогам статті 69 Закону</w:t>
      </w:r>
      <w:r w:rsidR="009D7D8D">
        <w:rPr>
          <w:rFonts w:ascii="Times New Roman" w:eastAsia="Times New Roman" w:hAnsi="Times New Roman" w:cs="Times New Roman"/>
          <w:color w:val="000000"/>
          <w:sz w:val="24"/>
          <w:szCs w:val="24"/>
        </w:rPr>
        <w:t>, перебуває в</w:t>
      </w:r>
      <w:r w:rsidRPr="00223646">
        <w:rPr>
          <w:rFonts w:ascii="Times New Roman" w:eastAsia="Times New Roman" w:hAnsi="Times New Roman" w:cs="Times New Roman"/>
          <w:color w:val="000000"/>
          <w:sz w:val="24"/>
          <w:szCs w:val="24"/>
        </w:rPr>
        <w:t xml:space="preserve"> резерві на заміщення вакантних посад суддів та не займає суддівської посади.</w:t>
      </w:r>
    </w:p>
    <w:p w14:paraId="4B2E48EE" w14:textId="6A60B0F9" w:rsidR="0040177A" w:rsidRPr="00223646" w:rsidRDefault="001E5BA4" w:rsidP="009B3038">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223646">
        <w:rPr>
          <w:rFonts w:ascii="Times New Roman" w:eastAsia="Times New Roman" w:hAnsi="Times New Roman" w:cs="Times New Roman"/>
          <w:color w:val="000000"/>
          <w:sz w:val="24"/>
          <w:szCs w:val="24"/>
        </w:rPr>
        <w:t xml:space="preserve">Відповідно до автоматизованого розподілу справ заяву </w:t>
      </w:r>
      <w:proofErr w:type="spellStart"/>
      <w:r w:rsidR="007715D0" w:rsidRPr="007715D0">
        <w:rPr>
          <w:rFonts w:ascii="Times New Roman" w:eastAsia="Times New Roman" w:hAnsi="Times New Roman" w:cs="Times New Roman"/>
          <w:color w:val="000000"/>
          <w:sz w:val="24"/>
          <w:szCs w:val="24"/>
        </w:rPr>
        <w:t>Бен</w:t>
      </w:r>
      <w:r w:rsidR="007715D0">
        <w:rPr>
          <w:rFonts w:ascii="Times New Roman" w:eastAsia="Times New Roman" w:hAnsi="Times New Roman" w:cs="Times New Roman"/>
          <w:color w:val="000000"/>
          <w:sz w:val="24"/>
          <w:szCs w:val="24"/>
        </w:rPr>
        <w:t>я</w:t>
      </w:r>
      <w:proofErr w:type="spellEnd"/>
      <w:r w:rsidR="007715D0" w:rsidRPr="007715D0">
        <w:rPr>
          <w:rFonts w:ascii="Times New Roman" w:eastAsia="Times New Roman" w:hAnsi="Times New Roman" w:cs="Times New Roman"/>
          <w:color w:val="000000"/>
          <w:sz w:val="24"/>
          <w:szCs w:val="24"/>
        </w:rPr>
        <w:t xml:space="preserve"> Б.З. </w:t>
      </w:r>
      <w:r w:rsidRPr="00223646">
        <w:rPr>
          <w:rFonts w:ascii="Times New Roman" w:eastAsia="Times New Roman" w:hAnsi="Times New Roman" w:cs="Times New Roman"/>
          <w:color w:val="000000"/>
          <w:sz w:val="24"/>
          <w:szCs w:val="24"/>
        </w:rPr>
        <w:t>передано на р</w:t>
      </w:r>
      <w:r w:rsidR="00685913" w:rsidRPr="00223646">
        <w:rPr>
          <w:rFonts w:ascii="Times New Roman" w:eastAsia="Times New Roman" w:hAnsi="Times New Roman" w:cs="Times New Roman"/>
          <w:color w:val="000000"/>
          <w:sz w:val="24"/>
          <w:szCs w:val="24"/>
        </w:rPr>
        <w:t xml:space="preserve">озгляд члену Комісії </w:t>
      </w:r>
      <w:proofErr w:type="spellStart"/>
      <w:r w:rsidR="00685913" w:rsidRPr="00223646">
        <w:rPr>
          <w:rFonts w:ascii="Times New Roman" w:eastAsia="Times New Roman" w:hAnsi="Times New Roman" w:cs="Times New Roman"/>
          <w:color w:val="000000"/>
          <w:sz w:val="24"/>
          <w:szCs w:val="24"/>
        </w:rPr>
        <w:t>Кобецькій</w:t>
      </w:r>
      <w:proofErr w:type="spellEnd"/>
      <w:r w:rsidR="00685913" w:rsidRPr="00223646">
        <w:rPr>
          <w:rFonts w:ascii="Times New Roman" w:eastAsia="Times New Roman" w:hAnsi="Times New Roman" w:cs="Times New Roman"/>
          <w:color w:val="000000"/>
          <w:sz w:val="24"/>
          <w:szCs w:val="24"/>
        </w:rPr>
        <w:t xml:space="preserve"> Н.Р.</w:t>
      </w:r>
    </w:p>
    <w:p w14:paraId="49B0ABB3" w14:textId="37B288CF" w:rsidR="001540DF" w:rsidRPr="00223646" w:rsidRDefault="001E5BA4" w:rsidP="009B3038">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223646">
        <w:rPr>
          <w:rFonts w:ascii="Times New Roman" w:eastAsia="Times New Roman" w:hAnsi="Times New Roman" w:cs="Times New Roman"/>
          <w:color w:val="000000"/>
          <w:sz w:val="24"/>
          <w:szCs w:val="24"/>
        </w:rPr>
        <w:t>Рішенням Комісії від 01 грудня 2023 року №</w:t>
      </w:r>
      <w:r w:rsidR="00101E2C" w:rsidRPr="00223646">
        <w:rPr>
          <w:rFonts w:ascii="Times New Roman" w:eastAsia="Times New Roman" w:hAnsi="Times New Roman" w:cs="Times New Roman"/>
          <w:color w:val="000000"/>
          <w:sz w:val="24"/>
          <w:szCs w:val="24"/>
        </w:rPr>
        <w:t> </w:t>
      </w:r>
      <w:r w:rsidRPr="00223646">
        <w:rPr>
          <w:rFonts w:ascii="Times New Roman" w:eastAsia="Times New Roman" w:hAnsi="Times New Roman" w:cs="Times New Roman"/>
          <w:color w:val="000000"/>
          <w:sz w:val="24"/>
          <w:szCs w:val="24"/>
        </w:rPr>
        <w:t xml:space="preserve">17/дс-23 </w:t>
      </w:r>
      <w:proofErr w:type="spellStart"/>
      <w:r w:rsidR="007715D0" w:rsidRPr="007715D0">
        <w:rPr>
          <w:rFonts w:ascii="Times New Roman" w:eastAsia="Times New Roman" w:hAnsi="Times New Roman" w:cs="Times New Roman"/>
          <w:color w:val="000000"/>
          <w:sz w:val="24"/>
          <w:szCs w:val="24"/>
        </w:rPr>
        <w:t>Бен</w:t>
      </w:r>
      <w:r w:rsidR="007715D0">
        <w:rPr>
          <w:rFonts w:ascii="Times New Roman" w:eastAsia="Times New Roman" w:hAnsi="Times New Roman" w:cs="Times New Roman"/>
          <w:color w:val="000000"/>
          <w:sz w:val="24"/>
          <w:szCs w:val="24"/>
        </w:rPr>
        <w:t>я</w:t>
      </w:r>
      <w:proofErr w:type="spellEnd"/>
      <w:r w:rsidR="007715D0" w:rsidRPr="007715D0">
        <w:rPr>
          <w:rFonts w:ascii="Times New Roman" w:eastAsia="Times New Roman" w:hAnsi="Times New Roman" w:cs="Times New Roman"/>
          <w:color w:val="000000"/>
          <w:sz w:val="24"/>
          <w:szCs w:val="24"/>
        </w:rPr>
        <w:t xml:space="preserve"> Б.З. </w:t>
      </w:r>
      <w:r w:rsidRPr="00223646">
        <w:rPr>
          <w:rFonts w:ascii="Times New Roman" w:eastAsia="Times New Roman" w:hAnsi="Times New Roman" w:cs="Times New Roman"/>
          <w:color w:val="000000"/>
          <w:sz w:val="24"/>
          <w:szCs w:val="24"/>
        </w:rPr>
        <w:t>допущено до участі в оголошеному рішенням Комісії від 14 вересня 2023 року №</w:t>
      </w:r>
      <w:r w:rsidR="00E625FA" w:rsidRPr="00223646">
        <w:rPr>
          <w:rFonts w:ascii="Times New Roman" w:eastAsia="Times New Roman" w:hAnsi="Times New Roman" w:cs="Times New Roman"/>
          <w:color w:val="000000"/>
          <w:sz w:val="24"/>
          <w:szCs w:val="24"/>
        </w:rPr>
        <w:t> </w:t>
      </w:r>
      <w:r w:rsidRPr="00223646">
        <w:rPr>
          <w:rFonts w:ascii="Times New Roman" w:eastAsia="Times New Roman" w:hAnsi="Times New Roman" w:cs="Times New Roman"/>
          <w:color w:val="000000"/>
          <w:sz w:val="24"/>
          <w:szCs w:val="24"/>
        </w:rPr>
        <w:t>95/зп-23 конкурсі.</w:t>
      </w:r>
    </w:p>
    <w:p w14:paraId="19B7D8AF" w14:textId="56F97E65" w:rsidR="001540DF" w:rsidRPr="00223646" w:rsidRDefault="001E5BA4" w:rsidP="009B3038">
      <w:pPr>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Рішенням Комісії від </w:t>
      </w:r>
      <w:r w:rsidR="004351D5" w:rsidRPr="00223646">
        <w:rPr>
          <w:rFonts w:ascii="Times New Roman" w:eastAsia="Times New Roman" w:hAnsi="Times New Roman" w:cs="Times New Roman"/>
          <w:sz w:val="24"/>
          <w:szCs w:val="24"/>
        </w:rPr>
        <w:t xml:space="preserve">19 </w:t>
      </w:r>
      <w:r w:rsidRPr="00223646">
        <w:rPr>
          <w:rFonts w:ascii="Times New Roman" w:eastAsia="Times New Roman" w:hAnsi="Times New Roman" w:cs="Times New Roman"/>
          <w:sz w:val="24"/>
          <w:szCs w:val="24"/>
        </w:rPr>
        <w:t xml:space="preserve">грудня 2023 року </w:t>
      </w:r>
      <w:r w:rsidR="004351D5" w:rsidRPr="00223646">
        <w:rPr>
          <w:rFonts w:ascii="Times New Roman" w:eastAsia="Times New Roman" w:hAnsi="Times New Roman" w:cs="Times New Roman"/>
          <w:sz w:val="24"/>
          <w:szCs w:val="24"/>
        </w:rPr>
        <w:t>№ 177/зп-2</w:t>
      </w:r>
      <w:r w:rsidR="003B545C" w:rsidRPr="00223646">
        <w:rPr>
          <w:rFonts w:ascii="Times New Roman" w:eastAsia="Times New Roman" w:hAnsi="Times New Roman" w:cs="Times New Roman"/>
          <w:sz w:val="24"/>
          <w:szCs w:val="24"/>
        </w:rPr>
        <w:t>3</w:t>
      </w:r>
      <w:r w:rsidR="004351D5" w:rsidRPr="00223646">
        <w:rPr>
          <w:rFonts w:ascii="Times New Roman" w:eastAsia="Times New Roman" w:hAnsi="Times New Roman" w:cs="Times New Roman"/>
          <w:sz w:val="24"/>
          <w:szCs w:val="24"/>
        </w:rPr>
        <w:t xml:space="preserve"> </w:t>
      </w:r>
      <w:r w:rsidRPr="00223646">
        <w:rPr>
          <w:rFonts w:ascii="Times New Roman" w:eastAsia="Times New Roman" w:hAnsi="Times New Roman" w:cs="Times New Roman"/>
          <w:color w:val="000000"/>
          <w:sz w:val="24"/>
          <w:szCs w:val="24"/>
          <w:highlight w:val="white"/>
        </w:rPr>
        <w:t xml:space="preserve">затверджено та оприлюднено на офіційному </w:t>
      </w:r>
      <w:proofErr w:type="spellStart"/>
      <w:r w:rsidRPr="00223646">
        <w:rPr>
          <w:rFonts w:ascii="Times New Roman" w:eastAsia="Times New Roman" w:hAnsi="Times New Roman" w:cs="Times New Roman"/>
          <w:color w:val="000000"/>
          <w:sz w:val="24"/>
          <w:szCs w:val="24"/>
          <w:highlight w:val="white"/>
        </w:rPr>
        <w:t>вебсайті</w:t>
      </w:r>
      <w:proofErr w:type="spellEnd"/>
      <w:r w:rsidRPr="00223646">
        <w:rPr>
          <w:rFonts w:ascii="Times New Roman" w:eastAsia="Times New Roman" w:hAnsi="Times New Roman" w:cs="Times New Roman"/>
          <w:color w:val="000000"/>
          <w:sz w:val="24"/>
          <w:szCs w:val="24"/>
          <w:highlight w:val="white"/>
        </w:rPr>
        <w:t xml:space="preserve"> Комісії</w:t>
      </w:r>
      <w:r w:rsidR="009C596F" w:rsidRPr="00223646">
        <w:rPr>
          <w:rFonts w:ascii="Times New Roman" w:eastAsia="Times New Roman" w:hAnsi="Times New Roman" w:cs="Times New Roman"/>
          <w:color w:val="000000"/>
          <w:sz w:val="24"/>
          <w:szCs w:val="24"/>
          <w:highlight w:val="white"/>
        </w:rPr>
        <w:t xml:space="preserve"> </w:t>
      </w:r>
      <w:r w:rsidRPr="00223646">
        <w:rPr>
          <w:rFonts w:ascii="Times New Roman" w:eastAsia="Times New Roman" w:hAnsi="Times New Roman" w:cs="Times New Roman"/>
          <w:color w:val="000000"/>
          <w:sz w:val="24"/>
          <w:szCs w:val="24"/>
          <w:highlight w:val="white"/>
        </w:rPr>
        <w:t>рейтинг</w:t>
      </w:r>
      <w:r w:rsidR="009C596F" w:rsidRPr="00223646">
        <w:rPr>
          <w:rFonts w:ascii="Times New Roman" w:eastAsia="Times New Roman" w:hAnsi="Times New Roman" w:cs="Times New Roman"/>
          <w:color w:val="000000"/>
          <w:sz w:val="24"/>
          <w:szCs w:val="24"/>
          <w:highlight w:val="white"/>
        </w:rPr>
        <w:t xml:space="preserve"> </w:t>
      </w:r>
      <w:r w:rsidRPr="00223646">
        <w:rPr>
          <w:rFonts w:ascii="Times New Roman" w:eastAsia="Times New Roman" w:hAnsi="Times New Roman" w:cs="Times New Roman"/>
          <w:color w:val="000000"/>
          <w:sz w:val="24"/>
          <w:szCs w:val="24"/>
          <w:highlight w:val="white"/>
        </w:rPr>
        <w:t xml:space="preserve">учасників конкурсу на посади суддів місцевих </w:t>
      </w:r>
      <w:r w:rsidR="004351D5" w:rsidRPr="00223646">
        <w:rPr>
          <w:rFonts w:ascii="Times New Roman" w:eastAsia="Times New Roman" w:hAnsi="Times New Roman" w:cs="Times New Roman"/>
          <w:color w:val="000000"/>
          <w:sz w:val="24"/>
          <w:szCs w:val="24"/>
        </w:rPr>
        <w:t>загальних судів</w:t>
      </w:r>
      <w:r w:rsidR="009C596F" w:rsidRPr="00223646">
        <w:rPr>
          <w:rFonts w:ascii="Times New Roman" w:eastAsia="Times New Roman" w:hAnsi="Times New Roman" w:cs="Times New Roman"/>
          <w:color w:val="000000"/>
          <w:sz w:val="24"/>
          <w:szCs w:val="24"/>
          <w:highlight w:val="white"/>
        </w:rPr>
        <w:t xml:space="preserve"> </w:t>
      </w:r>
      <w:r w:rsidRPr="00223646">
        <w:rPr>
          <w:rFonts w:ascii="Times New Roman" w:eastAsia="Times New Roman" w:hAnsi="Times New Roman" w:cs="Times New Roman"/>
          <w:color w:val="000000"/>
          <w:sz w:val="24"/>
          <w:szCs w:val="24"/>
          <w:highlight w:val="white"/>
        </w:rPr>
        <w:t>у межах конкурсу, оголошеного рішенням Ком</w:t>
      </w:r>
      <w:r w:rsidR="000646BB" w:rsidRPr="00223646">
        <w:rPr>
          <w:rFonts w:ascii="Times New Roman" w:eastAsia="Times New Roman" w:hAnsi="Times New Roman" w:cs="Times New Roman"/>
          <w:color w:val="000000"/>
          <w:sz w:val="24"/>
          <w:szCs w:val="24"/>
          <w:highlight w:val="white"/>
        </w:rPr>
        <w:t>ісії від 14 вересня 2023 року № </w:t>
      </w:r>
      <w:r w:rsidRPr="00223646">
        <w:rPr>
          <w:rFonts w:ascii="Times New Roman" w:eastAsia="Times New Roman" w:hAnsi="Times New Roman" w:cs="Times New Roman"/>
          <w:color w:val="000000"/>
          <w:sz w:val="24"/>
          <w:szCs w:val="24"/>
          <w:highlight w:val="white"/>
        </w:rPr>
        <w:t>95/зп-23.</w:t>
      </w:r>
      <w:r w:rsidRPr="00223646">
        <w:rPr>
          <w:rFonts w:ascii="Times New Roman" w:eastAsia="Times New Roman" w:hAnsi="Times New Roman" w:cs="Times New Roman"/>
          <w:sz w:val="24"/>
          <w:szCs w:val="24"/>
        </w:rPr>
        <w:t xml:space="preserve"> Зокрема, визначено рейтинг кандидатів на посаду судді</w:t>
      </w:r>
      <w:r w:rsidR="006249C7" w:rsidRPr="00223646">
        <w:rPr>
          <w:rFonts w:ascii="Times New Roman" w:eastAsia="Times New Roman" w:hAnsi="Times New Roman" w:cs="Times New Roman"/>
          <w:sz w:val="24"/>
          <w:szCs w:val="24"/>
        </w:rPr>
        <w:t xml:space="preserve"> </w:t>
      </w:r>
      <w:r w:rsidR="007715D0" w:rsidRPr="007715D0">
        <w:rPr>
          <w:rFonts w:ascii="Times New Roman" w:eastAsia="Times New Roman" w:hAnsi="Times New Roman" w:cs="Times New Roman"/>
          <w:sz w:val="24"/>
          <w:szCs w:val="24"/>
        </w:rPr>
        <w:t>Харківсько</w:t>
      </w:r>
      <w:r w:rsidR="007715D0">
        <w:rPr>
          <w:rFonts w:ascii="Times New Roman" w:eastAsia="Times New Roman" w:hAnsi="Times New Roman" w:cs="Times New Roman"/>
          <w:sz w:val="24"/>
          <w:szCs w:val="24"/>
        </w:rPr>
        <w:t>го</w:t>
      </w:r>
      <w:r w:rsidR="007715D0" w:rsidRPr="007715D0">
        <w:rPr>
          <w:rFonts w:ascii="Times New Roman" w:eastAsia="Times New Roman" w:hAnsi="Times New Roman" w:cs="Times New Roman"/>
          <w:sz w:val="24"/>
          <w:szCs w:val="24"/>
        </w:rPr>
        <w:t xml:space="preserve"> районно</w:t>
      </w:r>
      <w:r w:rsidR="007715D0">
        <w:rPr>
          <w:rFonts w:ascii="Times New Roman" w:eastAsia="Times New Roman" w:hAnsi="Times New Roman" w:cs="Times New Roman"/>
          <w:sz w:val="24"/>
          <w:szCs w:val="24"/>
        </w:rPr>
        <w:t>го</w:t>
      </w:r>
      <w:r w:rsidR="007715D0" w:rsidRPr="007715D0">
        <w:rPr>
          <w:rFonts w:ascii="Times New Roman" w:eastAsia="Times New Roman" w:hAnsi="Times New Roman" w:cs="Times New Roman"/>
          <w:sz w:val="24"/>
          <w:szCs w:val="24"/>
        </w:rPr>
        <w:t xml:space="preserve"> суд</w:t>
      </w:r>
      <w:r w:rsidR="007715D0">
        <w:rPr>
          <w:rFonts w:ascii="Times New Roman" w:eastAsia="Times New Roman" w:hAnsi="Times New Roman" w:cs="Times New Roman"/>
          <w:sz w:val="24"/>
          <w:szCs w:val="24"/>
        </w:rPr>
        <w:t>у</w:t>
      </w:r>
      <w:r w:rsidR="007715D0" w:rsidRPr="007715D0">
        <w:rPr>
          <w:rFonts w:ascii="Times New Roman" w:eastAsia="Times New Roman" w:hAnsi="Times New Roman" w:cs="Times New Roman"/>
          <w:sz w:val="24"/>
          <w:szCs w:val="24"/>
        </w:rPr>
        <w:t xml:space="preserve"> Харківської області</w:t>
      </w:r>
      <w:r w:rsidRPr="00223646">
        <w:rPr>
          <w:rFonts w:ascii="Times New Roman" w:eastAsia="Times New Roman" w:hAnsi="Times New Roman" w:cs="Times New Roman"/>
          <w:sz w:val="24"/>
          <w:szCs w:val="24"/>
        </w:rPr>
        <w:t xml:space="preserve">, у якому </w:t>
      </w:r>
      <w:proofErr w:type="spellStart"/>
      <w:r w:rsidR="007715D0" w:rsidRPr="007715D0">
        <w:rPr>
          <w:rFonts w:ascii="Times New Roman" w:eastAsia="Times New Roman" w:hAnsi="Times New Roman" w:cs="Times New Roman"/>
          <w:color w:val="000000"/>
          <w:sz w:val="24"/>
          <w:szCs w:val="24"/>
        </w:rPr>
        <w:t>Бен</w:t>
      </w:r>
      <w:r w:rsidR="007715D0">
        <w:rPr>
          <w:rFonts w:ascii="Times New Roman" w:eastAsia="Times New Roman" w:hAnsi="Times New Roman" w:cs="Times New Roman"/>
          <w:color w:val="000000"/>
          <w:sz w:val="24"/>
          <w:szCs w:val="24"/>
        </w:rPr>
        <w:t>ь</w:t>
      </w:r>
      <w:proofErr w:type="spellEnd"/>
      <w:r w:rsidR="007715D0" w:rsidRPr="007715D0">
        <w:rPr>
          <w:rFonts w:ascii="Times New Roman" w:eastAsia="Times New Roman" w:hAnsi="Times New Roman" w:cs="Times New Roman"/>
          <w:color w:val="000000"/>
          <w:sz w:val="24"/>
          <w:szCs w:val="24"/>
        </w:rPr>
        <w:t xml:space="preserve"> Б.З. </w:t>
      </w:r>
      <w:r w:rsidR="002B4A00" w:rsidRPr="00223646">
        <w:rPr>
          <w:rFonts w:ascii="Times New Roman" w:eastAsia="Times New Roman" w:hAnsi="Times New Roman" w:cs="Times New Roman"/>
          <w:sz w:val="24"/>
          <w:szCs w:val="24"/>
        </w:rPr>
        <w:t>з</w:t>
      </w:r>
      <w:r w:rsidRPr="00223646">
        <w:rPr>
          <w:rFonts w:ascii="Times New Roman" w:eastAsia="Times New Roman" w:hAnsi="Times New Roman" w:cs="Times New Roman"/>
          <w:sz w:val="24"/>
          <w:szCs w:val="24"/>
        </w:rPr>
        <w:t>ай</w:t>
      </w:r>
      <w:r w:rsidR="007715D0">
        <w:rPr>
          <w:rFonts w:ascii="Times New Roman" w:eastAsia="Times New Roman" w:hAnsi="Times New Roman" w:cs="Times New Roman"/>
          <w:sz w:val="24"/>
          <w:szCs w:val="24"/>
        </w:rPr>
        <w:t>няв</w:t>
      </w:r>
      <w:r w:rsidR="004351D5" w:rsidRPr="00223646">
        <w:rPr>
          <w:rFonts w:ascii="Times New Roman" w:eastAsia="Times New Roman" w:hAnsi="Times New Roman" w:cs="Times New Roman"/>
          <w:sz w:val="24"/>
          <w:szCs w:val="24"/>
        </w:rPr>
        <w:t xml:space="preserve"> </w:t>
      </w:r>
      <w:r w:rsidRPr="00223646">
        <w:rPr>
          <w:rFonts w:ascii="Times New Roman" w:eastAsia="Times New Roman" w:hAnsi="Times New Roman" w:cs="Times New Roman"/>
          <w:sz w:val="24"/>
          <w:szCs w:val="24"/>
        </w:rPr>
        <w:t>переможну позицію.</w:t>
      </w:r>
    </w:p>
    <w:p w14:paraId="3D005F35" w14:textId="546F26CB" w:rsidR="008C14B6" w:rsidRPr="00223646" w:rsidRDefault="008C14B6" w:rsidP="009B3038">
      <w:pPr>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Згідно з пунктом 58 розділу XII «Прикінцеві та перехідні положення» Закону </w:t>
      </w:r>
      <w:r w:rsidR="00D927C8" w:rsidRPr="00D927C8">
        <w:rPr>
          <w:rFonts w:ascii="Times New Roman" w:eastAsia="Times New Roman" w:hAnsi="Times New Roman" w:cs="Times New Roman"/>
          <w:sz w:val="24"/>
          <w:szCs w:val="24"/>
        </w:rPr>
        <w:t>України «Про судоустрій і статус суддів» від 02 червня 2016 року №</w:t>
      </w:r>
      <w:r w:rsidR="00801048">
        <w:rPr>
          <w:rFonts w:ascii="Times New Roman" w:eastAsia="Times New Roman" w:hAnsi="Times New Roman" w:cs="Times New Roman"/>
          <w:sz w:val="24"/>
          <w:szCs w:val="24"/>
        </w:rPr>
        <w:t> </w:t>
      </w:r>
      <w:r w:rsidR="00D927C8" w:rsidRPr="00D927C8">
        <w:rPr>
          <w:rFonts w:ascii="Times New Roman" w:eastAsia="Times New Roman" w:hAnsi="Times New Roman" w:cs="Times New Roman"/>
          <w:sz w:val="24"/>
          <w:szCs w:val="24"/>
        </w:rPr>
        <w:t>1402-VIII (далі – Закон №</w:t>
      </w:r>
      <w:r w:rsidR="00801048">
        <w:rPr>
          <w:rFonts w:ascii="Times New Roman" w:eastAsia="Times New Roman" w:hAnsi="Times New Roman" w:cs="Times New Roman"/>
          <w:sz w:val="24"/>
          <w:szCs w:val="24"/>
        </w:rPr>
        <w:t> </w:t>
      </w:r>
      <w:r w:rsidR="00D927C8" w:rsidRPr="00D927C8">
        <w:rPr>
          <w:rFonts w:ascii="Times New Roman" w:eastAsia="Times New Roman" w:hAnsi="Times New Roman" w:cs="Times New Roman"/>
          <w:sz w:val="24"/>
          <w:szCs w:val="24"/>
        </w:rPr>
        <w:t>1402-VIII)</w:t>
      </w:r>
      <w:r w:rsidR="00D927C8">
        <w:rPr>
          <w:rFonts w:ascii="Times New Roman" w:eastAsia="Times New Roman" w:hAnsi="Times New Roman" w:cs="Times New Roman"/>
          <w:sz w:val="24"/>
          <w:szCs w:val="24"/>
        </w:rPr>
        <w:t xml:space="preserve"> </w:t>
      </w:r>
      <w:r w:rsidRPr="00223646">
        <w:rPr>
          <w:rFonts w:ascii="Times New Roman" w:eastAsia="Times New Roman" w:hAnsi="Times New Roman" w:cs="Times New Roman"/>
          <w:sz w:val="24"/>
          <w:szCs w:val="24"/>
        </w:rPr>
        <w:t>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w:t>
      </w:r>
      <w:r w:rsidR="00F47CD2">
        <w:rPr>
          <w:rFonts w:ascii="Times New Roman" w:eastAsia="Times New Roman" w:hAnsi="Times New Roman" w:cs="Times New Roman"/>
          <w:sz w:val="24"/>
          <w:szCs w:val="24"/>
        </w:rPr>
        <w:t> </w:t>
      </w:r>
      <w:r w:rsidRPr="00223646">
        <w:rPr>
          <w:rFonts w:ascii="Times New Roman" w:eastAsia="Times New Roman" w:hAnsi="Times New Roman" w:cs="Times New Roman"/>
          <w:sz w:val="24"/>
          <w:szCs w:val="24"/>
        </w:rPr>
        <w:t>95/зп-23, за 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2513F7B" w14:textId="0BC79329" w:rsidR="008C14B6" w:rsidRDefault="008C14B6" w:rsidP="009B3038">
      <w:pPr>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Відповідно до частин першої та другої статті 79-5 Закону </w:t>
      </w:r>
      <w:r w:rsidR="00F47CD2" w:rsidRPr="00F47CD2">
        <w:rPr>
          <w:rFonts w:ascii="Times New Roman" w:eastAsia="Times New Roman" w:hAnsi="Times New Roman" w:cs="Times New Roman"/>
          <w:sz w:val="24"/>
          <w:szCs w:val="24"/>
        </w:rPr>
        <w:t>№</w:t>
      </w:r>
      <w:r w:rsidR="00F47CD2">
        <w:rPr>
          <w:rFonts w:ascii="Times New Roman" w:eastAsia="Times New Roman" w:hAnsi="Times New Roman" w:cs="Times New Roman"/>
          <w:sz w:val="24"/>
          <w:szCs w:val="24"/>
        </w:rPr>
        <w:t> </w:t>
      </w:r>
      <w:r w:rsidR="00F47CD2" w:rsidRPr="00F47CD2">
        <w:rPr>
          <w:rFonts w:ascii="Times New Roman" w:eastAsia="Times New Roman" w:hAnsi="Times New Roman" w:cs="Times New Roman"/>
          <w:sz w:val="24"/>
          <w:szCs w:val="24"/>
        </w:rPr>
        <w:t xml:space="preserve">1402-VIII </w:t>
      </w:r>
      <w:r w:rsidRPr="00223646">
        <w:rPr>
          <w:rFonts w:ascii="Times New Roman" w:eastAsia="Times New Roman" w:hAnsi="Times New Roman" w:cs="Times New Roman"/>
          <w:sz w:val="24"/>
          <w:szCs w:val="24"/>
        </w:rPr>
        <w:t>після визначення переможця конкурсу Вища кваліфікаційна комісія суддів України на своєму засіданні проводить з ним співбесіду. 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w:t>
      </w:r>
    </w:p>
    <w:p w14:paraId="50B10DDF" w14:textId="7CE15561" w:rsidR="00AD4978" w:rsidRPr="00AD4978" w:rsidRDefault="00AD4978" w:rsidP="00AD497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w:t>
      </w:r>
      <w:r w:rsidRPr="00AD4978">
        <w:rPr>
          <w:rFonts w:ascii="Times New Roman" w:eastAsia="Times New Roman" w:hAnsi="Times New Roman" w:cs="Times New Roman"/>
          <w:sz w:val="24"/>
          <w:szCs w:val="24"/>
        </w:rPr>
        <w:t>астин</w:t>
      </w:r>
      <w:r>
        <w:rPr>
          <w:rFonts w:ascii="Times New Roman" w:eastAsia="Times New Roman" w:hAnsi="Times New Roman" w:cs="Times New Roman"/>
          <w:sz w:val="24"/>
          <w:szCs w:val="24"/>
        </w:rPr>
        <w:t>ою</w:t>
      </w:r>
      <w:r w:rsidRPr="00AD4978">
        <w:rPr>
          <w:rFonts w:ascii="Times New Roman" w:eastAsia="Times New Roman" w:hAnsi="Times New Roman" w:cs="Times New Roman"/>
          <w:sz w:val="24"/>
          <w:szCs w:val="24"/>
        </w:rPr>
        <w:t xml:space="preserve"> третьо</w:t>
      </w:r>
      <w:r>
        <w:rPr>
          <w:rFonts w:ascii="Times New Roman" w:eastAsia="Times New Roman" w:hAnsi="Times New Roman" w:cs="Times New Roman"/>
          <w:sz w:val="24"/>
          <w:szCs w:val="24"/>
        </w:rPr>
        <w:t>ю</w:t>
      </w:r>
      <w:r w:rsidRPr="00AD4978">
        <w:rPr>
          <w:rFonts w:ascii="Times New Roman" w:eastAsia="Times New Roman" w:hAnsi="Times New Roman" w:cs="Times New Roman"/>
          <w:sz w:val="24"/>
          <w:szCs w:val="24"/>
        </w:rPr>
        <w:t xml:space="preserve"> статті 127 Конституції України </w:t>
      </w:r>
      <w:r>
        <w:rPr>
          <w:rFonts w:ascii="Times New Roman" w:eastAsia="Times New Roman" w:hAnsi="Times New Roman" w:cs="Times New Roman"/>
          <w:sz w:val="24"/>
          <w:szCs w:val="24"/>
        </w:rPr>
        <w:t xml:space="preserve">визначено, що </w:t>
      </w:r>
      <w:r w:rsidRPr="00AD4978">
        <w:rPr>
          <w:rFonts w:ascii="Times New Roman" w:eastAsia="Times New Roman" w:hAnsi="Times New Roman" w:cs="Times New Roman"/>
          <w:sz w:val="24"/>
          <w:szCs w:val="24"/>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r>
        <w:rPr>
          <w:rFonts w:ascii="Times New Roman" w:eastAsia="Times New Roman" w:hAnsi="Times New Roman" w:cs="Times New Roman"/>
          <w:sz w:val="24"/>
          <w:szCs w:val="24"/>
        </w:rPr>
        <w:t xml:space="preserve"> </w:t>
      </w:r>
      <w:r w:rsidRPr="00AD4978">
        <w:rPr>
          <w:rFonts w:ascii="Times New Roman" w:eastAsia="Times New Roman" w:hAnsi="Times New Roman" w:cs="Times New Roman"/>
          <w:sz w:val="24"/>
          <w:szCs w:val="24"/>
        </w:rPr>
        <w:t>Аналогічні вимоги до кандидатів на посаду судді висуваються і в частині першій статті 69 Закону</w:t>
      </w:r>
      <w:r>
        <w:rPr>
          <w:rFonts w:ascii="Times New Roman" w:eastAsia="Times New Roman" w:hAnsi="Times New Roman" w:cs="Times New Roman"/>
          <w:sz w:val="24"/>
          <w:szCs w:val="24"/>
        </w:rPr>
        <w:t xml:space="preserve"> № </w:t>
      </w:r>
      <w:r w:rsidRPr="00AD4978">
        <w:rPr>
          <w:rFonts w:ascii="Times New Roman" w:eastAsia="Times New Roman" w:hAnsi="Times New Roman" w:cs="Times New Roman"/>
          <w:sz w:val="24"/>
          <w:szCs w:val="24"/>
        </w:rPr>
        <w:t>1402-VIII.</w:t>
      </w:r>
    </w:p>
    <w:p w14:paraId="336DF83B" w14:textId="7CA68C23" w:rsidR="00AD4978" w:rsidRPr="00AD4978" w:rsidRDefault="00AD4978" w:rsidP="00AD497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ча</w:t>
      </w:r>
      <w:r w:rsidRPr="00AD4978">
        <w:rPr>
          <w:rFonts w:ascii="Times New Roman" w:eastAsia="Times New Roman" w:hAnsi="Times New Roman" w:cs="Times New Roman"/>
          <w:sz w:val="24"/>
          <w:szCs w:val="24"/>
        </w:rPr>
        <w:t>стиною дев’ятою статті 69 Закону №</w:t>
      </w:r>
      <w:r w:rsidR="00F47CD2">
        <w:rPr>
          <w:rFonts w:ascii="Times New Roman" w:eastAsia="Times New Roman" w:hAnsi="Times New Roman" w:cs="Times New Roman"/>
          <w:sz w:val="24"/>
          <w:szCs w:val="24"/>
        </w:rPr>
        <w:t> </w:t>
      </w:r>
      <w:r w:rsidRPr="00AD4978">
        <w:rPr>
          <w:rFonts w:ascii="Times New Roman" w:eastAsia="Times New Roman" w:hAnsi="Times New Roman" w:cs="Times New Roman"/>
          <w:sz w:val="24"/>
          <w:szCs w:val="24"/>
        </w:rPr>
        <w:t>1402-VIII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14:paraId="1CD8CF92" w14:textId="1EB80CBD" w:rsidR="00AD4978" w:rsidRPr="00AD4978" w:rsidRDefault="0004696E" w:rsidP="00AD497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проведенні співбесіди </w:t>
      </w:r>
      <w:r w:rsidR="00D927C8">
        <w:rPr>
          <w:rFonts w:ascii="Times New Roman" w:eastAsia="Times New Roman" w:hAnsi="Times New Roman" w:cs="Times New Roman"/>
          <w:sz w:val="24"/>
          <w:szCs w:val="24"/>
        </w:rPr>
        <w:t xml:space="preserve">Комісія </w:t>
      </w:r>
      <w:r>
        <w:rPr>
          <w:rFonts w:ascii="Times New Roman" w:eastAsia="Times New Roman" w:hAnsi="Times New Roman" w:cs="Times New Roman"/>
          <w:sz w:val="24"/>
          <w:szCs w:val="24"/>
        </w:rPr>
        <w:t>враховує</w:t>
      </w:r>
      <w:r w:rsidR="00D927C8">
        <w:rPr>
          <w:rFonts w:ascii="Times New Roman" w:eastAsia="Times New Roman" w:hAnsi="Times New Roman" w:cs="Times New Roman"/>
          <w:sz w:val="24"/>
          <w:szCs w:val="24"/>
        </w:rPr>
        <w:t>, що</w:t>
      </w:r>
      <w:r w:rsidR="0059099A">
        <w:rPr>
          <w:rFonts w:ascii="Times New Roman" w:eastAsia="Times New Roman" w:hAnsi="Times New Roman" w:cs="Times New Roman"/>
          <w:sz w:val="24"/>
          <w:szCs w:val="24"/>
        </w:rPr>
        <w:t xml:space="preserve"> «</w:t>
      </w:r>
      <w:r w:rsidR="00D927C8">
        <w:rPr>
          <w:rFonts w:ascii="Times New Roman" w:eastAsia="Times New Roman" w:hAnsi="Times New Roman" w:cs="Times New Roman"/>
          <w:sz w:val="24"/>
          <w:szCs w:val="24"/>
        </w:rPr>
        <w:t>к</w:t>
      </w:r>
      <w:r w:rsidR="00AD4978" w:rsidRPr="00AD4978">
        <w:rPr>
          <w:rFonts w:ascii="Times New Roman" w:eastAsia="Times New Roman" w:hAnsi="Times New Roman" w:cs="Times New Roman"/>
          <w:sz w:val="24"/>
          <w:szCs w:val="24"/>
        </w:rPr>
        <w:t>ритерій доброчесності є надзвичайно важливим з огляду на те, яку роль відіграє судова влада у становленні правової держави. Саме доброчесність є ключовою категорією у формуванні морально-етичного образу суддів, запорукою формування довіри народу до суддів та судової влади загалом.</w:t>
      </w:r>
    </w:p>
    <w:p w14:paraId="449FC93D" w14:textId="77777777" w:rsidR="00AD4978" w:rsidRPr="00AD4978" w:rsidRDefault="00AD4978" w:rsidP="00AD4978">
      <w:pPr>
        <w:spacing w:after="0"/>
        <w:ind w:firstLine="709"/>
        <w:jc w:val="both"/>
        <w:rPr>
          <w:rFonts w:ascii="Times New Roman" w:eastAsia="Times New Roman" w:hAnsi="Times New Roman" w:cs="Times New Roman"/>
          <w:sz w:val="24"/>
          <w:szCs w:val="24"/>
        </w:rPr>
      </w:pPr>
      <w:r w:rsidRPr="00AD4978">
        <w:rPr>
          <w:rFonts w:ascii="Times New Roman" w:eastAsia="Times New Roman" w:hAnsi="Times New Roman" w:cs="Times New Roman"/>
          <w:sz w:val="24"/>
          <w:szCs w:val="24"/>
        </w:rPr>
        <w:t>Доброчесність – це необхідна морально-етична складова діяльності судді, яка, серед іншого, визначає межу і спосіб його поведінки, що ґрунтується на принципах об’єктивного ставлення до сторін у справах та чесності у способі власного життя, виконанні своїх обов’язків та здійсненні правосуддя.</w:t>
      </w:r>
    </w:p>
    <w:p w14:paraId="40F801A7" w14:textId="77777777" w:rsidR="00AD4978" w:rsidRPr="00AD4978" w:rsidRDefault="00AD4978" w:rsidP="00AD4978">
      <w:pPr>
        <w:spacing w:after="0"/>
        <w:ind w:firstLine="709"/>
        <w:jc w:val="both"/>
        <w:rPr>
          <w:rFonts w:ascii="Times New Roman" w:eastAsia="Times New Roman" w:hAnsi="Times New Roman" w:cs="Times New Roman"/>
          <w:sz w:val="24"/>
          <w:szCs w:val="24"/>
        </w:rPr>
      </w:pPr>
      <w:r w:rsidRPr="00AD4978">
        <w:rPr>
          <w:rFonts w:ascii="Times New Roman" w:eastAsia="Times New Roman" w:hAnsi="Times New Roman" w:cs="Times New Roman"/>
          <w:sz w:val="24"/>
          <w:szCs w:val="24"/>
        </w:rPr>
        <w:lastRenderedPageBreak/>
        <w:t>За визначенням терміна, який подано в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14:paraId="7791C381" w14:textId="2FB053E5" w:rsidR="00AD4978" w:rsidRPr="00223646" w:rsidRDefault="00AD4978" w:rsidP="00AD4978">
      <w:pPr>
        <w:spacing w:after="0"/>
        <w:ind w:firstLine="709"/>
        <w:jc w:val="both"/>
        <w:rPr>
          <w:rFonts w:ascii="Times New Roman" w:eastAsia="Times New Roman" w:hAnsi="Times New Roman" w:cs="Times New Roman"/>
          <w:sz w:val="24"/>
          <w:szCs w:val="24"/>
        </w:rPr>
      </w:pPr>
      <w:r w:rsidRPr="00AD4978">
        <w:rPr>
          <w:rFonts w:ascii="Times New Roman" w:eastAsia="Times New Roman" w:hAnsi="Times New Roman" w:cs="Times New Roman"/>
          <w:sz w:val="24"/>
          <w:szCs w:val="24"/>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w:t>
      </w:r>
      <w:r w:rsidRPr="0059099A">
        <w:rPr>
          <w:rFonts w:ascii="Times New Roman" w:eastAsia="Times New Roman" w:hAnsi="Times New Roman" w:cs="Times New Roman"/>
          <w:sz w:val="24"/>
          <w:szCs w:val="24"/>
        </w:rPr>
        <w:t>м»</w:t>
      </w:r>
      <w:r w:rsidRPr="00AD4978">
        <w:rPr>
          <w:rFonts w:ascii="Times New Roman" w:eastAsia="Times New Roman" w:hAnsi="Times New Roman" w:cs="Times New Roman"/>
          <w:sz w:val="24"/>
          <w:szCs w:val="24"/>
        </w:rPr>
        <w:t xml:space="preserve"> (пункт 23 постанови Великої Палати Верховного Суду від 10 листопада 2022 року, ухваленої у справі №</w:t>
      </w:r>
      <w:r w:rsidR="00F47CD2">
        <w:rPr>
          <w:rFonts w:ascii="Times New Roman" w:eastAsia="Times New Roman" w:hAnsi="Times New Roman" w:cs="Times New Roman"/>
          <w:sz w:val="24"/>
          <w:szCs w:val="24"/>
        </w:rPr>
        <w:t> </w:t>
      </w:r>
      <w:r w:rsidRPr="00AD4978">
        <w:rPr>
          <w:rFonts w:ascii="Times New Roman" w:eastAsia="Times New Roman" w:hAnsi="Times New Roman" w:cs="Times New Roman"/>
          <w:sz w:val="24"/>
          <w:szCs w:val="24"/>
        </w:rPr>
        <w:t>9901/355/21).</w:t>
      </w:r>
    </w:p>
    <w:p w14:paraId="173D4A6A" w14:textId="3085C48A" w:rsidR="00B209FF" w:rsidRDefault="001E5BA4"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223646">
        <w:rPr>
          <w:rFonts w:ascii="Times New Roman" w:eastAsia="Times New Roman" w:hAnsi="Times New Roman" w:cs="Times New Roman"/>
          <w:color w:val="000000"/>
          <w:sz w:val="24"/>
          <w:szCs w:val="24"/>
        </w:rPr>
        <w:t xml:space="preserve">Комісією </w:t>
      </w:r>
      <w:r w:rsidR="006249C7" w:rsidRPr="00223646">
        <w:rPr>
          <w:rFonts w:ascii="Times New Roman" w:eastAsia="Times New Roman" w:hAnsi="Times New Roman" w:cs="Times New Roman"/>
          <w:color w:val="000000"/>
          <w:sz w:val="24"/>
          <w:szCs w:val="24"/>
        </w:rPr>
        <w:t>2</w:t>
      </w:r>
      <w:r w:rsidR="00AC7D83">
        <w:rPr>
          <w:rFonts w:ascii="Times New Roman" w:eastAsia="Times New Roman" w:hAnsi="Times New Roman" w:cs="Times New Roman"/>
          <w:color w:val="000000"/>
          <w:sz w:val="24"/>
          <w:szCs w:val="24"/>
        </w:rPr>
        <w:t>0</w:t>
      </w:r>
      <w:r w:rsidRPr="00223646">
        <w:rPr>
          <w:rFonts w:ascii="Times New Roman" w:eastAsia="Times New Roman" w:hAnsi="Times New Roman" w:cs="Times New Roman"/>
          <w:color w:val="000000"/>
          <w:sz w:val="24"/>
          <w:szCs w:val="24"/>
        </w:rPr>
        <w:t xml:space="preserve"> </w:t>
      </w:r>
      <w:r w:rsidR="007715D0">
        <w:rPr>
          <w:rFonts w:ascii="Times New Roman" w:eastAsia="Times New Roman" w:hAnsi="Times New Roman" w:cs="Times New Roman"/>
          <w:color w:val="000000"/>
          <w:sz w:val="24"/>
          <w:szCs w:val="24"/>
        </w:rPr>
        <w:t>березня</w:t>
      </w:r>
      <w:r w:rsidRPr="00223646">
        <w:rPr>
          <w:rFonts w:ascii="Times New Roman" w:eastAsia="Times New Roman" w:hAnsi="Times New Roman" w:cs="Times New Roman"/>
          <w:color w:val="000000"/>
          <w:sz w:val="24"/>
          <w:szCs w:val="24"/>
        </w:rPr>
        <w:t xml:space="preserve"> 2024 року проведено співбесіду з </w:t>
      </w:r>
      <w:r w:rsidR="007715D0" w:rsidRPr="007715D0">
        <w:rPr>
          <w:rFonts w:ascii="Times New Roman" w:eastAsia="Times New Roman" w:hAnsi="Times New Roman" w:cs="Times New Roman"/>
          <w:color w:val="000000"/>
          <w:sz w:val="24"/>
          <w:szCs w:val="24"/>
        </w:rPr>
        <w:t>Бен</w:t>
      </w:r>
      <w:r w:rsidR="007715D0">
        <w:rPr>
          <w:rFonts w:ascii="Times New Roman" w:eastAsia="Times New Roman" w:hAnsi="Times New Roman" w:cs="Times New Roman"/>
          <w:color w:val="000000"/>
          <w:sz w:val="24"/>
          <w:szCs w:val="24"/>
        </w:rPr>
        <w:t>ем</w:t>
      </w:r>
      <w:r w:rsidR="007715D0" w:rsidRPr="007715D0">
        <w:rPr>
          <w:rFonts w:ascii="Times New Roman" w:eastAsia="Times New Roman" w:hAnsi="Times New Roman" w:cs="Times New Roman"/>
          <w:color w:val="000000"/>
          <w:sz w:val="24"/>
          <w:szCs w:val="24"/>
        </w:rPr>
        <w:t xml:space="preserve"> Б.З.</w:t>
      </w:r>
      <w:r w:rsidR="003041F4">
        <w:rPr>
          <w:rFonts w:ascii="Times New Roman" w:eastAsia="Times New Roman" w:hAnsi="Times New Roman" w:cs="Times New Roman"/>
          <w:color w:val="000000"/>
          <w:sz w:val="24"/>
          <w:szCs w:val="24"/>
        </w:rPr>
        <w:t>,</w:t>
      </w:r>
      <w:r w:rsidR="00AC7D83">
        <w:rPr>
          <w:rFonts w:ascii="Times New Roman" w:eastAsia="Times New Roman" w:hAnsi="Times New Roman" w:cs="Times New Roman"/>
          <w:color w:val="000000"/>
          <w:sz w:val="24"/>
          <w:szCs w:val="24"/>
        </w:rPr>
        <w:t xml:space="preserve"> </w:t>
      </w:r>
      <w:r w:rsidR="00B209FF">
        <w:rPr>
          <w:rFonts w:ascii="Times New Roman" w:eastAsia="Times New Roman" w:hAnsi="Times New Roman" w:cs="Times New Roman"/>
          <w:color w:val="000000"/>
          <w:sz w:val="24"/>
          <w:szCs w:val="24"/>
        </w:rPr>
        <w:t>п</w:t>
      </w:r>
      <w:r w:rsidR="00B209FF" w:rsidRPr="00B209FF">
        <w:rPr>
          <w:rFonts w:ascii="Times New Roman" w:eastAsia="Times New Roman" w:hAnsi="Times New Roman" w:cs="Times New Roman"/>
          <w:color w:val="000000"/>
          <w:sz w:val="24"/>
          <w:szCs w:val="24"/>
        </w:rPr>
        <w:t xml:space="preserve">ід час </w:t>
      </w:r>
      <w:r w:rsidR="00B209FF">
        <w:rPr>
          <w:rFonts w:ascii="Times New Roman" w:eastAsia="Times New Roman" w:hAnsi="Times New Roman" w:cs="Times New Roman"/>
          <w:color w:val="000000"/>
          <w:sz w:val="24"/>
          <w:szCs w:val="24"/>
        </w:rPr>
        <w:t>якої</w:t>
      </w:r>
      <w:r w:rsidR="00B209FF" w:rsidRPr="00B209FF">
        <w:rPr>
          <w:rFonts w:ascii="Times New Roman" w:eastAsia="Times New Roman" w:hAnsi="Times New Roman" w:cs="Times New Roman"/>
          <w:color w:val="000000"/>
          <w:sz w:val="24"/>
          <w:szCs w:val="24"/>
        </w:rPr>
        <w:t xml:space="preserve"> встановлено його належність до громадянства України, перевірено дотримання вікового та професійного цензу</w:t>
      </w:r>
      <w:r w:rsidR="003041F4">
        <w:rPr>
          <w:rFonts w:ascii="Times New Roman" w:eastAsia="Times New Roman" w:hAnsi="Times New Roman" w:cs="Times New Roman"/>
          <w:color w:val="000000"/>
          <w:sz w:val="24"/>
          <w:szCs w:val="24"/>
        </w:rPr>
        <w:t>. Н</w:t>
      </w:r>
      <w:r w:rsidR="00B209FF">
        <w:rPr>
          <w:rFonts w:ascii="Times New Roman" w:eastAsia="Times New Roman" w:hAnsi="Times New Roman" w:cs="Times New Roman"/>
          <w:color w:val="000000"/>
          <w:sz w:val="24"/>
          <w:szCs w:val="24"/>
        </w:rPr>
        <w:t xml:space="preserve">а момент </w:t>
      </w:r>
      <w:r w:rsidR="003944B7">
        <w:rPr>
          <w:rFonts w:ascii="Times New Roman" w:eastAsia="Times New Roman" w:hAnsi="Times New Roman" w:cs="Times New Roman"/>
          <w:color w:val="000000"/>
          <w:sz w:val="24"/>
          <w:szCs w:val="24"/>
        </w:rPr>
        <w:t xml:space="preserve">звернення до Комісії з </w:t>
      </w:r>
      <w:r w:rsidR="00B209FF" w:rsidRPr="00B209FF">
        <w:rPr>
          <w:rFonts w:ascii="Times New Roman" w:eastAsia="Times New Roman" w:hAnsi="Times New Roman" w:cs="Times New Roman"/>
          <w:color w:val="000000"/>
          <w:sz w:val="24"/>
          <w:szCs w:val="24"/>
        </w:rPr>
        <w:t>документ</w:t>
      </w:r>
      <w:r w:rsidR="003944B7">
        <w:rPr>
          <w:rFonts w:ascii="Times New Roman" w:eastAsia="Times New Roman" w:hAnsi="Times New Roman" w:cs="Times New Roman"/>
          <w:color w:val="000000"/>
          <w:sz w:val="24"/>
          <w:szCs w:val="24"/>
        </w:rPr>
        <w:t>ами</w:t>
      </w:r>
      <w:r w:rsidR="00B209FF" w:rsidRPr="00B209FF">
        <w:rPr>
          <w:rFonts w:ascii="Times New Roman" w:eastAsia="Times New Roman" w:hAnsi="Times New Roman" w:cs="Times New Roman"/>
          <w:color w:val="000000"/>
          <w:sz w:val="24"/>
          <w:szCs w:val="24"/>
        </w:rPr>
        <w:t xml:space="preserve"> </w:t>
      </w:r>
      <w:r w:rsidR="00B209FF">
        <w:rPr>
          <w:rFonts w:ascii="Times New Roman" w:eastAsia="Times New Roman" w:hAnsi="Times New Roman" w:cs="Times New Roman"/>
          <w:color w:val="000000"/>
          <w:sz w:val="24"/>
          <w:szCs w:val="24"/>
        </w:rPr>
        <w:t>д</w:t>
      </w:r>
      <w:r w:rsidR="00B209FF" w:rsidRPr="00B209FF">
        <w:rPr>
          <w:rFonts w:ascii="Times New Roman" w:eastAsia="Times New Roman" w:hAnsi="Times New Roman" w:cs="Times New Roman"/>
          <w:color w:val="000000"/>
          <w:sz w:val="24"/>
          <w:szCs w:val="24"/>
        </w:rPr>
        <w:t xml:space="preserve">ля участі в </w:t>
      </w:r>
      <w:r w:rsidR="003041F4">
        <w:rPr>
          <w:rFonts w:ascii="Times New Roman" w:eastAsia="Times New Roman" w:hAnsi="Times New Roman" w:cs="Times New Roman"/>
          <w:color w:val="000000"/>
          <w:sz w:val="24"/>
          <w:szCs w:val="24"/>
        </w:rPr>
        <w:t>к</w:t>
      </w:r>
      <w:r w:rsidR="00B209FF" w:rsidRPr="00B209FF">
        <w:rPr>
          <w:rFonts w:ascii="Times New Roman" w:eastAsia="Times New Roman" w:hAnsi="Times New Roman" w:cs="Times New Roman"/>
          <w:color w:val="000000"/>
          <w:sz w:val="24"/>
          <w:szCs w:val="24"/>
        </w:rPr>
        <w:t xml:space="preserve">онкурсі на посаду судді </w:t>
      </w:r>
      <w:proofErr w:type="spellStart"/>
      <w:r w:rsidR="003041F4">
        <w:rPr>
          <w:rFonts w:ascii="Times New Roman" w:eastAsia="Times New Roman" w:hAnsi="Times New Roman" w:cs="Times New Roman"/>
          <w:color w:val="000000"/>
          <w:sz w:val="24"/>
          <w:szCs w:val="24"/>
        </w:rPr>
        <w:t>Бень</w:t>
      </w:r>
      <w:proofErr w:type="spellEnd"/>
      <w:r w:rsidR="003041F4">
        <w:rPr>
          <w:rFonts w:ascii="Times New Roman" w:eastAsia="Times New Roman" w:hAnsi="Times New Roman" w:cs="Times New Roman"/>
          <w:color w:val="000000"/>
          <w:sz w:val="24"/>
          <w:szCs w:val="24"/>
        </w:rPr>
        <w:t xml:space="preserve"> Б.З. </w:t>
      </w:r>
      <w:r w:rsidR="00B209FF">
        <w:rPr>
          <w:rFonts w:ascii="Times New Roman" w:eastAsia="Times New Roman" w:hAnsi="Times New Roman" w:cs="Times New Roman"/>
          <w:color w:val="000000"/>
          <w:sz w:val="24"/>
          <w:szCs w:val="24"/>
        </w:rPr>
        <w:t>п</w:t>
      </w:r>
      <w:r w:rsidR="00B209FF" w:rsidRPr="00B209FF">
        <w:rPr>
          <w:rFonts w:ascii="Times New Roman" w:eastAsia="Times New Roman" w:hAnsi="Times New Roman" w:cs="Times New Roman"/>
          <w:color w:val="000000"/>
          <w:sz w:val="24"/>
          <w:szCs w:val="24"/>
        </w:rPr>
        <w:t>роходи</w:t>
      </w:r>
      <w:r w:rsidR="00B209FF">
        <w:rPr>
          <w:rFonts w:ascii="Times New Roman" w:eastAsia="Times New Roman" w:hAnsi="Times New Roman" w:cs="Times New Roman"/>
          <w:color w:val="000000"/>
          <w:sz w:val="24"/>
          <w:szCs w:val="24"/>
        </w:rPr>
        <w:t>в</w:t>
      </w:r>
      <w:r w:rsidR="00B209FF" w:rsidRPr="00B209FF">
        <w:rPr>
          <w:rFonts w:ascii="Times New Roman" w:eastAsia="Times New Roman" w:hAnsi="Times New Roman" w:cs="Times New Roman"/>
          <w:color w:val="000000"/>
          <w:sz w:val="24"/>
          <w:szCs w:val="24"/>
        </w:rPr>
        <w:t xml:space="preserve"> військову службу,</w:t>
      </w:r>
      <w:r w:rsidR="0004696E">
        <w:rPr>
          <w:rFonts w:ascii="Times New Roman" w:eastAsia="Times New Roman" w:hAnsi="Times New Roman" w:cs="Times New Roman"/>
          <w:color w:val="000000"/>
          <w:sz w:val="24"/>
          <w:szCs w:val="24"/>
        </w:rPr>
        <w:t xml:space="preserve"> тому не </w:t>
      </w:r>
      <w:r w:rsidR="003944B7">
        <w:rPr>
          <w:rFonts w:ascii="Times New Roman" w:eastAsia="Times New Roman" w:hAnsi="Times New Roman" w:cs="Times New Roman"/>
          <w:color w:val="000000"/>
          <w:sz w:val="24"/>
          <w:szCs w:val="24"/>
        </w:rPr>
        <w:t>пода</w:t>
      </w:r>
      <w:r w:rsidR="00B209FF">
        <w:rPr>
          <w:rFonts w:ascii="Times New Roman" w:eastAsia="Times New Roman" w:hAnsi="Times New Roman" w:cs="Times New Roman"/>
          <w:color w:val="000000"/>
          <w:sz w:val="24"/>
          <w:szCs w:val="24"/>
        </w:rPr>
        <w:t xml:space="preserve">вав відповідного </w:t>
      </w:r>
      <w:r w:rsidR="00B209FF" w:rsidRPr="00B209FF">
        <w:rPr>
          <w:rFonts w:ascii="Times New Roman" w:eastAsia="Times New Roman" w:hAnsi="Times New Roman" w:cs="Times New Roman"/>
          <w:color w:val="000000"/>
          <w:sz w:val="24"/>
          <w:szCs w:val="24"/>
        </w:rPr>
        <w:t>документ</w:t>
      </w:r>
      <w:r w:rsidR="00B209FF">
        <w:rPr>
          <w:rFonts w:ascii="Times New Roman" w:eastAsia="Times New Roman" w:hAnsi="Times New Roman" w:cs="Times New Roman"/>
          <w:color w:val="000000"/>
          <w:sz w:val="24"/>
          <w:szCs w:val="24"/>
        </w:rPr>
        <w:t>а</w:t>
      </w:r>
      <w:r w:rsidR="00B209FF" w:rsidRPr="00B209FF">
        <w:rPr>
          <w:rFonts w:ascii="Times New Roman" w:eastAsia="Times New Roman" w:hAnsi="Times New Roman" w:cs="Times New Roman"/>
          <w:color w:val="000000"/>
          <w:sz w:val="24"/>
          <w:szCs w:val="24"/>
        </w:rPr>
        <w:t xml:space="preserve"> про підтвердження рівня володіння державною мовою відповідно до визначеного стандарту</w:t>
      </w:r>
      <w:r w:rsidR="00B209FF">
        <w:rPr>
          <w:rFonts w:ascii="Times New Roman" w:eastAsia="Times New Roman" w:hAnsi="Times New Roman" w:cs="Times New Roman"/>
          <w:color w:val="000000"/>
          <w:sz w:val="24"/>
          <w:szCs w:val="24"/>
        </w:rPr>
        <w:t>.</w:t>
      </w:r>
    </w:p>
    <w:p w14:paraId="21980173" w14:textId="284E286A" w:rsidR="001B615B" w:rsidRDefault="009C5E48"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 початку </w:t>
      </w:r>
      <w:r w:rsidR="002638CF">
        <w:rPr>
          <w:rFonts w:ascii="Times New Roman" w:eastAsia="Times New Roman" w:hAnsi="Times New Roman" w:cs="Times New Roman"/>
          <w:color w:val="000000"/>
          <w:sz w:val="24"/>
          <w:szCs w:val="24"/>
        </w:rPr>
        <w:t>співбесіди</w:t>
      </w:r>
      <w:r w:rsidR="003D046A">
        <w:rPr>
          <w:rFonts w:ascii="Times New Roman" w:eastAsia="Times New Roman" w:hAnsi="Times New Roman" w:cs="Times New Roman"/>
          <w:color w:val="000000"/>
          <w:sz w:val="24"/>
          <w:szCs w:val="24"/>
        </w:rPr>
        <w:t xml:space="preserve"> </w:t>
      </w:r>
      <w:r w:rsidR="003041F4">
        <w:rPr>
          <w:rFonts w:ascii="Times New Roman" w:eastAsia="Times New Roman" w:hAnsi="Times New Roman" w:cs="Times New Roman"/>
          <w:color w:val="000000"/>
          <w:sz w:val="24"/>
          <w:szCs w:val="24"/>
        </w:rPr>
        <w:t xml:space="preserve">з </w:t>
      </w:r>
      <w:r w:rsidR="002638CF">
        <w:rPr>
          <w:rFonts w:ascii="Times New Roman" w:eastAsia="Times New Roman" w:hAnsi="Times New Roman" w:cs="Times New Roman"/>
          <w:color w:val="000000"/>
          <w:sz w:val="24"/>
          <w:szCs w:val="24"/>
        </w:rPr>
        <w:t xml:space="preserve">Офісу Генерального прокурора </w:t>
      </w:r>
      <w:r w:rsidR="003041F4">
        <w:rPr>
          <w:rFonts w:ascii="Times New Roman" w:eastAsia="Times New Roman" w:hAnsi="Times New Roman" w:cs="Times New Roman"/>
          <w:color w:val="000000"/>
          <w:sz w:val="24"/>
          <w:szCs w:val="24"/>
        </w:rPr>
        <w:t xml:space="preserve">до </w:t>
      </w:r>
      <w:r>
        <w:rPr>
          <w:rFonts w:ascii="Times New Roman" w:eastAsia="Times New Roman" w:hAnsi="Times New Roman" w:cs="Times New Roman"/>
          <w:color w:val="000000"/>
          <w:sz w:val="24"/>
          <w:szCs w:val="24"/>
        </w:rPr>
        <w:t>Комісі</w:t>
      </w:r>
      <w:r w:rsidR="00E249F9">
        <w:rPr>
          <w:rFonts w:ascii="Times New Roman" w:eastAsia="Times New Roman" w:hAnsi="Times New Roman" w:cs="Times New Roman"/>
          <w:color w:val="000000"/>
          <w:sz w:val="24"/>
          <w:szCs w:val="24"/>
        </w:rPr>
        <w:t>ї</w:t>
      </w:r>
      <w:r>
        <w:rPr>
          <w:rFonts w:ascii="Times New Roman" w:eastAsia="Times New Roman" w:hAnsi="Times New Roman" w:cs="Times New Roman"/>
          <w:color w:val="000000"/>
          <w:sz w:val="24"/>
          <w:szCs w:val="24"/>
        </w:rPr>
        <w:t xml:space="preserve"> </w:t>
      </w:r>
      <w:r w:rsidR="003041F4">
        <w:rPr>
          <w:rFonts w:ascii="Times New Roman" w:eastAsia="Times New Roman" w:hAnsi="Times New Roman" w:cs="Times New Roman"/>
          <w:color w:val="000000"/>
          <w:sz w:val="24"/>
          <w:szCs w:val="24"/>
        </w:rPr>
        <w:t xml:space="preserve">надійшла </w:t>
      </w:r>
      <w:r w:rsidR="002638CF">
        <w:rPr>
          <w:rFonts w:ascii="Times New Roman" w:eastAsia="Times New Roman" w:hAnsi="Times New Roman" w:cs="Times New Roman"/>
          <w:color w:val="000000"/>
          <w:sz w:val="24"/>
          <w:szCs w:val="24"/>
        </w:rPr>
        <w:t>інформаці</w:t>
      </w:r>
      <w:r w:rsidR="00E249F9">
        <w:rPr>
          <w:rFonts w:ascii="Times New Roman" w:eastAsia="Times New Roman" w:hAnsi="Times New Roman" w:cs="Times New Roman"/>
          <w:color w:val="000000"/>
          <w:sz w:val="24"/>
          <w:szCs w:val="24"/>
        </w:rPr>
        <w:t>я</w:t>
      </w:r>
      <w:r w:rsidR="00644C80">
        <w:rPr>
          <w:rFonts w:ascii="Times New Roman" w:eastAsia="Times New Roman" w:hAnsi="Times New Roman" w:cs="Times New Roman"/>
          <w:color w:val="000000"/>
          <w:sz w:val="24"/>
          <w:szCs w:val="24"/>
        </w:rPr>
        <w:t xml:space="preserve">, що </w:t>
      </w:r>
      <w:r w:rsidR="003A45CA">
        <w:rPr>
          <w:rFonts w:ascii="Times New Roman" w:eastAsia="Times New Roman" w:hAnsi="Times New Roman" w:cs="Times New Roman"/>
          <w:color w:val="000000"/>
          <w:sz w:val="24"/>
          <w:szCs w:val="24"/>
        </w:rPr>
        <w:t>ОСОБА_1</w:t>
      </w:r>
      <w:r w:rsidR="002638CF">
        <w:rPr>
          <w:rFonts w:ascii="Times New Roman" w:eastAsia="Times New Roman" w:hAnsi="Times New Roman" w:cs="Times New Roman"/>
          <w:color w:val="000000"/>
          <w:sz w:val="24"/>
          <w:szCs w:val="24"/>
        </w:rPr>
        <w:t xml:space="preserve"> </w:t>
      </w:r>
      <w:r w:rsidR="003D046A">
        <w:rPr>
          <w:rFonts w:ascii="Times New Roman" w:eastAsia="Times New Roman" w:hAnsi="Times New Roman" w:cs="Times New Roman"/>
          <w:color w:val="000000"/>
          <w:sz w:val="24"/>
          <w:szCs w:val="24"/>
        </w:rPr>
        <w:t xml:space="preserve">обвинувачується </w:t>
      </w:r>
      <w:r w:rsidR="002638CF">
        <w:rPr>
          <w:rFonts w:ascii="Times New Roman" w:eastAsia="Times New Roman" w:hAnsi="Times New Roman" w:cs="Times New Roman"/>
          <w:color w:val="000000"/>
          <w:sz w:val="24"/>
          <w:szCs w:val="24"/>
        </w:rPr>
        <w:t>у вчиненні кримінального правопорушення, передбаченого частиною другою статті 345 Кримінального кодексу України</w:t>
      </w:r>
      <w:r w:rsidR="008F5250">
        <w:rPr>
          <w:rFonts w:ascii="Times New Roman" w:eastAsia="Times New Roman" w:hAnsi="Times New Roman" w:cs="Times New Roman"/>
          <w:color w:val="000000"/>
          <w:sz w:val="24"/>
          <w:szCs w:val="24"/>
        </w:rPr>
        <w:t xml:space="preserve"> (далі – КК</w:t>
      </w:r>
      <w:r w:rsidR="003041F4">
        <w:rPr>
          <w:rFonts w:ascii="Times New Roman" w:eastAsia="Times New Roman" w:hAnsi="Times New Roman" w:cs="Times New Roman"/>
          <w:color w:val="000000"/>
          <w:sz w:val="24"/>
          <w:szCs w:val="24"/>
        </w:rPr>
        <w:t> </w:t>
      </w:r>
      <w:r w:rsidR="008F5250">
        <w:rPr>
          <w:rFonts w:ascii="Times New Roman" w:eastAsia="Times New Roman" w:hAnsi="Times New Roman" w:cs="Times New Roman"/>
          <w:color w:val="000000"/>
          <w:sz w:val="24"/>
          <w:szCs w:val="24"/>
        </w:rPr>
        <w:t>України).</w:t>
      </w:r>
    </w:p>
    <w:p w14:paraId="136850D8" w14:textId="4BB1AB75" w:rsidR="00B209FF" w:rsidRDefault="001B615B"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Б</w:t>
      </w:r>
      <w:r w:rsidR="00AA1EA6">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н</w:t>
      </w:r>
      <w:r w:rsidR="003944B7">
        <w:rPr>
          <w:rFonts w:ascii="Times New Roman" w:eastAsia="Times New Roman" w:hAnsi="Times New Roman" w:cs="Times New Roman"/>
          <w:color w:val="000000"/>
          <w:sz w:val="24"/>
          <w:szCs w:val="24"/>
        </w:rPr>
        <w:t>ь</w:t>
      </w:r>
      <w:proofErr w:type="spellEnd"/>
      <w:r>
        <w:rPr>
          <w:rFonts w:ascii="Times New Roman" w:eastAsia="Times New Roman" w:hAnsi="Times New Roman" w:cs="Times New Roman"/>
          <w:color w:val="000000"/>
          <w:sz w:val="24"/>
          <w:szCs w:val="24"/>
        </w:rPr>
        <w:t xml:space="preserve"> Б.З. </w:t>
      </w:r>
      <w:r w:rsidR="00E249F9">
        <w:rPr>
          <w:rFonts w:ascii="Times New Roman" w:eastAsia="Times New Roman" w:hAnsi="Times New Roman" w:cs="Times New Roman"/>
          <w:color w:val="000000"/>
          <w:sz w:val="24"/>
          <w:szCs w:val="24"/>
        </w:rPr>
        <w:t>щодо</w:t>
      </w:r>
      <w:r>
        <w:rPr>
          <w:rFonts w:ascii="Times New Roman" w:eastAsia="Times New Roman" w:hAnsi="Times New Roman" w:cs="Times New Roman"/>
          <w:color w:val="000000"/>
          <w:sz w:val="24"/>
          <w:szCs w:val="24"/>
        </w:rPr>
        <w:t xml:space="preserve"> вказан</w:t>
      </w:r>
      <w:r w:rsidR="00E249F9">
        <w:rPr>
          <w:rFonts w:ascii="Times New Roman" w:eastAsia="Times New Roman" w:hAnsi="Times New Roman" w:cs="Times New Roman"/>
          <w:color w:val="000000"/>
          <w:sz w:val="24"/>
          <w:szCs w:val="24"/>
        </w:rPr>
        <w:t>ої</w:t>
      </w:r>
      <w:r>
        <w:rPr>
          <w:rFonts w:ascii="Times New Roman" w:eastAsia="Times New Roman" w:hAnsi="Times New Roman" w:cs="Times New Roman"/>
          <w:color w:val="000000"/>
          <w:sz w:val="24"/>
          <w:szCs w:val="24"/>
        </w:rPr>
        <w:t xml:space="preserve"> інформаці</w:t>
      </w:r>
      <w:r w:rsidR="00E249F9">
        <w:rPr>
          <w:rFonts w:ascii="Times New Roman" w:eastAsia="Times New Roman" w:hAnsi="Times New Roman" w:cs="Times New Roman"/>
          <w:color w:val="000000"/>
          <w:sz w:val="24"/>
          <w:szCs w:val="24"/>
        </w:rPr>
        <w:t>ї надав</w:t>
      </w:r>
      <w:r>
        <w:rPr>
          <w:rFonts w:ascii="Times New Roman" w:eastAsia="Times New Roman" w:hAnsi="Times New Roman" w:cs="Times New Roman"/>
          <w:color w:val="000000"/>
          <w:sz w:val="24"/>
          <w:szCs w:val="24"/>
        </w:rPr>
        <w:t xml:space="preserve"> поясн</w:t>
      </w:r>
      <w:r w:rsidR="003944B7">
        <w:rPr>
          <w:rFonts w:ascii="Times New Roman" w:eastAsia="Times New Roman" w:hAnsi="Times New Roman" w:cs="Times New Roman"/>
          <w:color w:val="000000"/>
          <w:sz w:val="24"/>
          <w:szCs w:val="24"/>
        </w:rPr>
        <w:t>ив</w:t>
      </w:r>
      <w:r>
        <w:rPr>
          <w:rFonts w:ascii="Times New Roman" w:eastAsia="Times New Roman" w:hAnsi="Times New Roman" w:cs="Times New Roman"/>
          <w:color w:val="000000"/>
          <w:sz w:val="24"/>
          <w:szCs w:val="24"/>
        </w:rPr>
        <w:t xml:space="preserve">, що </w:t>
      </w:r>
      <w:r w:rsidR="003A45CA">
        <w:rPr>
          <w:rFonts w:ascii="Times New Roman" w:eastAsia="Times New Roman" w:hAnsi="Times New Roman" w:cs="Times New Roman"/>
          <w:color w:val="000000"/>
          <w:sz w:val="24"/>
          <w:szCs w:val="24"/>
        </w:rPr>
        <w:t>ОСОБА_1</w:t>
      </w:r>
      <w:r w:rsidR="003E48AC">
        <w:rPr>
          <w:rFonts w:ascii="Times New Roman" w:eastAsia="Times New Roman" w:hAnsi="Times New Roman" w:cs="Times New Roman"/>
          <w:color w:val="000000"/>
          <w:sz w:val="24"/>
          <w:szCs w:val="24"/>
        </w:rPr>
        <w:t xml:space="preserve"> </w:t>
      </w:r>
      <w:r w:rsidR="00C47C79">
        <w:rPr>
          <w:rFonts w:ascii="Times New Roman" w:eastAsia="Times New Roman" w:hAnsi="Times New Roman" w:cs="Times New Roman"/>
          <w:color w:val="000000"/>
          <w:sz w:val="24"/>
          <w:szCs w:val="24"/>
        </w:rPr>
        <w:t xml:space="preserve">як адвокат </w:t>
      </w:r>
      <w:r>
        <w:rPr>
          <w:rFonts w:ascii="Times New Roman" w:eastAsia="Times New Roman" w:hAnsi="Times New Roman" w:cs="Times New Roman"/>
          <w:color w:val="000000"/>
          <w:sz w:val="24"/>
          <w:szCs w:val="24"/>
        </w:rPr>
        <w:t>здійснював захи</w:t>
      </w:r>
      <w:r w:rsidR="009C5E48">
        <w:rPr>
          <w:rFonts w:ascii="Times New Roman" w:eastAsia="Times New Roman" w:hAnsi="Times New Roman" w:cs="Times New Roman"/>
          <w:color w:val="000000"/>
          <w:sz w:val="24"/>
          <w:szCs w:val="24"/>
        </w:rPr>
        <w:t>ст підозрюва</w:t>
      </w:r>
      <w:r>
        <w:rPr>
          <w:rFonts w:ascii="Times New Roman" w:eastAsia="Times New Roman" w:hAnsi="Times New Roman" w:cs="Times New Roman"/>
          <w:color w:val="000000"/>
          <w:sz w:val="24"/>
          <w:szCs w:val="24"/>
        </w:rPr>
        <w:t xml:space="preserve">ного </w:t>
      </w:r>
      <w:r w:rsidR="003E48AC">
        <w:rPr>
          <w:rFonts w:ascii="Times New Roman" w:eastAsia="Times New Roman" w:hAnsi="Times New Roman" w:cs="Times New Roman"/>
          <w:color w:val="000000"/>
          <w:sz w:val="24"/>
          <w:szCs w:val="24"/>
        </w:rPr>
        <w:t>шляхом подання скарги</w:t>
      </w:r>
      <w:r w:rsidR="009C5E48">
        <w:rPr>
          <w:rFonts w:ascii="Times New Roman" w:eastAsia="Times New Roman" w:hAnsi="Times New Roman" w:cs="Times New Roman"/>
          <w:color w:val="000000"/>
          <w:sz w:val="24"/>
          <w:szCs w:val="24"/>
        </w:rPr>
        <w:t xml:space="preserve"> </w:t>
      </w:r>
      <w:r w:rsidR="00E249F9">
        <w:rPr>
          <w:rFonts w:ascii="Times New Roman" w:eastAsia="Times New Roman" w:hAnsi="Times New Roman" w:cs="Times New Roman"/>
          <w:color w:val="000000"/>
          <w:sz w:val="24"/>
          <w:szCs w:val="24"/>
        </w:rPr>
        <w:t>в</w:t>
      </w:r>
      <w:r w:rsidR="009C5E48">
        <w:rPr>
          <w:rFonts w:ascii="Times New Roman" w:eastAsia="Times New Roman" w:hAnsi="Times New Roman" w:cs="Times New Roman"/>
          <w:color w:val="000000"/>
          <w:sz w:val="24"/>
          <w:szCs w:val="24"/>
        </w:rPr>
        <w:t xml:space="preserve"> порядку, передбаченому статтею 303 Кримінального процесуального кодексу України, розгляд якої було призначено на</w:t>
      </w:r>
      <w:r>
        <w:rPr>
          <w:rFonts w:ascii="Times New Roman" w:eastAsia="Times New Roman" w:hAnsi="Times New Roman" w:cs="Times New Roman"/>
          <w:color w:val="000000"/>
          <w:sz w:val="24"/>
          <w:szCs w:val="24"/>
        </w:rPr>
        <w:t xml:space="preserve"> </w:t>
      </w:r>
      <w:r w:rsidR="009C5E48">
        <w:rPr>
          <w:rFonts w:ascii="Times New Roman" w:eastAsia="Times New Roman" w:hAnsi="Times New Roman" w:cs="Times New Roman"/>
          <w:color w:val="000000"/>
          <w:sz w:val="24"/>
          <w:szCs w:val="24"/>
        </w:rPr>
        <w:t>30</w:t>
      </w:r>
      <w:r w:rsidR="003A45CA">
        <w:rPr>
          <w:rFonts w:ascii="Times New Roman" w:eastAsia="Times New Roman" w:hAnsi="Times New Roman" w:cs="Times New Roman"/>
          <w:color w:val="000000"/>
          <w:sz w:val="24"/>
          <w:szCs w:val="24"/>
        </w:rPr>
        <w:t> </w:t>
      </w:r>
      <w:r w:rsidR="009C5E48">
        <w:rPr>
          <w:rFonts w:ascii="Times New Roman" w:eastAsia="Times New Roman" w:hAnsi="Times New Roman" w:cs="Times New Roman"/>
          <w:color w:val="000000"/>
          <w:sz w:val="24"/>
          <w:szCs w:val="24"/>
        </w:rPr>
        <w:t>березня 2022 року</w:t>
      </w:r>
      <w:r w:rsidR="00740830">
        <w:rPr>
          <w:rFonts w:ascii="Times New Roman" w:eastAsia="Times New Roman" w:hAnsi="Times New Roman" w:cs="Times New Roman"/>
          <w:color w:val="000000"/>
          <w:sz w:val="24"/>
          <w:szCs w:val="24"/>
        </w:rPr>
        <w:t xml:space="preserve">. Коли </w:t>
      </w:r>
      <w:r w:rsidR="00E249F9">
        <w:rPr>
          <w:rFonts w:ascii="Times New Roman" w:eastAsia="Times New Roman" w:hAnsi="Times New Roman" w:cs="Times New Roman"/>
          <w:color w:val="000000"/>
          <w:sz w:val="24"/>
          <w:szCs w:val="24"/>
        </w:rPr>
        <w:t>в</w:t>
      </w:r>
      <w:r w:rsidR="008F5250">
        <w:rPr>
          <w:rFonts w:ascii="Times New Roman" w:eastAsia="Times New Roman" w:hAnsi="Times New Roman" w:cs="Times New Roman"/>
          <w:color w:val="000000"/>
          <w:sz w:val="24"/>
          <w:szCs w:val="24"/>
        </w:rPr>
        <w:t xml:space="preserve"> цей день </w:t>
      </w:r>
      <w:r w:rsidR="00740830">
        <w:rPr>
          <w:rFonts w:ascii="Times New Roman" w:eastAsia="Times New Roman" w:hAnsi="Times New Roman" w:cs="Times New Roman"/>
          <w:color w:val="000000"/>
          <w:sz w:val="24"/>
          <w:szCs w:val="24"/>
        </w:rPr>
        <w:t xml:space="preserve">секретар суду запросив учасників процесу до кабінету судді, </w:t>
      </w:r>
      <w:r w:rsidR="009C5E48">
        <w:rPr>
          <w:rFonts w:ascii="Times New Roman" w:eastAsia="Times New Roman" w:hAnsi="Times New Roman" w:cs="Times New Roman"/>
          <w:color w:val="000000"/>
          <w:sz w:val="24"/>
          <w:szCs w:val="24"/>
        </w:rPr>
        <w:t>прокурор</w:t>
      </w:r>
      <w:r w:rsidR="00740830">
        <w:rPr>
          <w:rFonts w:ascii="Times New Roman" w:eastAsia="Times New Roman" w:hAnsi="Times New Roman" w:cs="Times New Roman"/>
          <w:color w:val="000000"/>
          <w:sz w:val="24"/>
          <w:szCs w:val="24"/>
        </w:rPr>
        <w:t xml:space="preserve"> перегородив </w:t>
      </w:r>
      <w:r w:rsidR="003A45CA">
        <w:rPr>
          <w:rFonts w:ascii="Times New Roman" w:eastAsia="Times New Roman" w:hAnsi="Times New Roman" w:cs="Times New Roman"/>
          <w:color w:val="000000"/>
          <w:sz w:val="24"/>
          <w:szCs w:val="24"/>
        </w:rPr>
        <w:t>ОСОБА_1</w:t>
      </w:r>
      <w:r w:rsidR="00740830">
        <w:rPr>
          <w:rFonts w:ascii="Times New Roman" w:eastAsia="Times New Roman" w:hAnsi="Times New Roman" w:cs="Times New Roman"/>
          <w:color w:val="000000"/>
          <w:sz w:val="24"/>
          <w:szCs w:val="24"/>
        </w:rPr>
        <w:t xml:space="preserve"> дорогу з метою у непроцесуальний спосіб вручити обвинувальний акт</w:t>
      </w:r>
      <w:r w:rsidR="00E249F9">
        <w:rPr>
          <w:rFonts w:ascii="Times New Roman" w:eastAsia="Times New Roman" w:hAnsi="Times New Roman" w:cs="Times New Roman"/>
          <w:color w:val="000000"/>
          <w:sz w:val="24"/>
          <w:szCs w:val="24"/>
        </w:rPr>
        <w:t>. У</w:t>
      </w:r>
      <w:r w:rsidR="00740830">
        <w:rPr>
          <w:rFonts w:ascii="Times New Roman" w:eastAsia="Times New Roman" w:hAnsi="Times New Roman" w:cs="Times New Roman"/>
          <w:color w:val="000000"/>
          <w:sz w:val="24"/>
          <w:szCs w:val="24"/>
        </w:rPr>
        <w:t>тім</w:t>
      </w:r>
      <w:r w:rsidR="00E249F9">
        <w:rPr>
          <w:rFonts w:ascii="Times New Roman" w:eastAsia="Times New Roman" w:hAnsi="Times New Roman" w:cs="Times New Roman"/>
          <w:color w:val="000000"/>
          <w:sz w:val="24"/>
          <w:szCs w:val="24"/>
        </w:rPr>
        <w:t>,</w:t>
      </w:r>
      <w:r w:rsidR="00740830">
        <w:rPr>
          <w:rFonts w:ascii="Times New Roman" w:eastAsia="Times New Roman" w:hAnsi="Times New Roman" w:cs="Times New Roman"/>
          <w:color w:val="000000"/>
          <w:sz w:val="24"/>
          <w:szCs w:val="24"/>
        </w:rPr>
        <w:t xml:space="preserve"> </w:t>
      </w:r>
      <w:r w:rsidR="003A45CA">
        <w:rPr>
          <w:rFonts w:ascii="Times New Roman" w:eastAsia="Times New Roman" w:hAnsi="Times New Roman" w:cs="Times New Roman"/>
          <w:color w:val="000000"/>
          <w:sz w:val="24"/>
          <w:szCs w:val="24"/>
        </w:rPr>
        <w:t>ОСОБА_1</w:t>
      </w:r>
      <w:r w:rsidR="00E249F9">
        <w:rPr>
          <w:rFonts w:ascii="Times New Roman" w:eastAsia="Times New Roman" w:hAnsi="Times New Roman" w:cs="Times New Roman"/>
          <w:color w:val="000000"/>
          <w:sz w:val="24"/>
          <w:szCs w:val="24"/>
        </w:rPr>
        <w:t>,</w:t>
      </w:r>
      <w:r w:rsidR="00740830">
        <w:rPr>
          <w:rFonts w:ascii="Times New Roman" w:eastAsia="Times New Roman" w:hAnsi="Times New Roman" w:cs="Times New Roman"/>
          <w:color w:val="000000"/>
          <w:sz w:val="24"/>
          <w:szCs w:val="24"/>
        </w:rPr>
        <w:t xml:space="preserve"> виставивши руку вперед задля дотримання дистанції між </w:t>
      </w:r>
      <w:r w:rsidR="003A45CA">
        <w:rPr>
          <w:rFonts w:ascii="Times New Roman" w:eastAsia="Times New Roman" w:hAnsi="Times New Roman" w:cs="Times New Roman"/>
          <w:color w:val="000000"/>
          <w:sz w:val="24"/>
          <w:szCs w:val="24"/>
        </w:rPr>
        <w:t>ОСОБА_1</w:t>
      </w:r>
      <w:r w:rsidR="00740830">
        <w:rPr>
          <w:rFonts w:ascii="Times New Roman" w:eastAsia="Times New Roman" w:hAnsi="Times New Roman" w:cs="Times New Roman"/>
          <w:color w:val="000000"/>
          <w:sz w:val="24"/>
          <w:szCs w:val="24"/>
        </w:rPr>
        <w:t xml:space="preserve"> та прокурором</w:t>
      </w:r>
      <w:r w:rsidR="00E249F9">
        <w:rPr>
          <w:rFonts w:ascii="Times New Roman" w:eastAsia="Times New Roman" w:hAnsi="Times New Roman" w:cs="Times New Roman"/>
          <w:color w:val="000000"/>
          <w:sz w:val="24"/>
          <w:szCs w:val="24"/>
        </w:rPr>
        <w:t>,</w:t>
      </w:r>
      <w:r w:rsidR="00740830">
        <w:rPr>
          <w:rFonts w:ascii="Times New Roman" w:eastAsia="Times New Roman" w:hAnsi="Times New Roman" w:cs="Times New Roman"/>
          <w:color w:val="000000"/>
          <w:sz w:val="24"/>
          <w:szCs w:val="24"/>
        </w:rPr>
        <w:t xml:space="preserve"> продовжив рух до кабінету судді</w:t>
      </w:r>
      <w:r w:rsidR="00E249F9">
        <w:rPr>
          <w:rFonts w:ascii="Times New Roman" w:eastAsia="Times New Roman" w:hAnsi="Times New Roman" w:cs="Times New Roman"/>
          <w:color w:val="000000"/>
          <w:sz w:val="24"/>
          <w:szCs w:val="24"/>
        </w:rPr>
        <w:t>.</w:t>
      </w:r>
      <w:r w:rsidR="00133FD5">
        <w:rPr>
          <w:rFonts w:ascii="Times New Roman" w:eastAsia="Times New Roman" w:hAnsi="Times New Roman" w:cs="Times New Roman"/>
          <w:color w:val="000000"/>
          <w:sz w:val="24"/>
          <w:szCs w:val="24"/>
        </w:rPr>
        <w:t xml:space="preserve"> </w:t>
      </w:r>
      <w:r w:rsidR="00E249F9">
        <w:rPr>
          <w:rFonts w:ascii="Times New Roman" w:eastAsia="Times New Roman" w:hAnsi="Times New Roman" w:cs="Times New Roman"/>
          <w:color w:val="000000"/>
          <w:sz w:val="24"/>
          <w:szCs w:val="24"/>
        </w:rPr>
        <w:t>У</w:t>
      </w:r>
      <w:r w:rsidR="00133FD5">
        <w:rPr>
          <w:rFonts w:ascii="Times New Roman" w:eastAsia="Times New Roman" w:hAnsi="Times New Roman" w:cs="Times New Roman"/>
          <w:color w:val="000000"/>
          <w:sz w:val="24"/>
          <w:szCs w:val="24"/>
        </w:rPr>
        <w:t xml:space="preserve"> якийсь момент прокурор</w:t>
      </w:r>
      <w:r w:rsidR="00E249F9">
        <w:rPr>
          <w:rFonts w:ascii="Times New Roman" w:eastAsia="Times New Roman" w:hAnsi="Times New Roman" w:cs="Times New Roman"/>
          <w:color w:val="000000"/>
          <w:sz w:val="24"/>
          <w:szCs w:val="24"/>
        </w:rPr>
        <w:t>,</w:t>
      </w:r>
      <w:r w:rsidR="00133FD5">
        <w:rPr>
          <w:rFonts w:ascii="Times New Roman" w:eastAsia="Times New Roman" w:hAnsi="Times New Roman" w:cs="Times New Roman"/>
          <w:color w:val="000000"/>
          <w:sz w:val="24"/>
          <w:szCs w:val="24"/>
        </w:rPr>
        <w:t xml:space="preserve"> ідучи вперед спиною</w:t>
      </w:r>
      <w:r w:rsidR="00E249F9">
        <w:rPr>
          <w:rFonts w:ascii="Times New Roman" w:eastAsia="Times New Roman" w:hAnsi="Times New Roman" w:cs="Times New Roman"/>
          <w:color w:val="000000"/>
          <w:sz w:val="24"/>
          <w:szCs w:val="24"/>
        </w:rPr>
        <w:t>,</w:t>
      </w:r>
      <w:r w:rsidR="00133FD5">
        <w:rPr>
          <w:rFonts w:ascii="Times New Roman" w:eastAsia="Times New Roman" w:hAnsi="Times New Roman" w:cs="Times New Roman"/>
          <w:color w:val="000000"/>
          <w:sz w:val="24"/>
          <w:szCs w:val="24"/>
        </w:rPr>
        <w:t xml:space="preserve"> перечепився, що призвело до </w:t>
      </w:r>
      <w:r w:rsidR="003A45CA">
        <w:rPr>
          <w:rFonts w:ascii="Times New Roman" w:eastAsia="Times New Roman" w:hAnsi="Times New Roman" w:cs="Times New Roman"/>
          <w:color w:val="000000"/>
          <w:sz w:val="24"/>
          <w:szCs w:val="24"/>
        </w:rPr>
        <w:t>ОСОБА_1</w:t>
      </w:r>
      <w:r w:rsidR="00133FD5">
        <w:rPr>
          <w:rFonts w:ascii="Times New Roman" w:eastAsia="Times New Roman" w:hAnsi="Times New Roman" w:cs="Times New Roman"/>
          <w:color w:val="000000"/>
          <w:sz w:val="24"/>
          <w:szCs w:val="24"/>
        </w:rPr>
        <w:t xml:space="preserve"> падіння на лавку та отримання </w:t>
      </w:r>
      <w:r w:rsidR="003A45CA">
        <w:rPr>
          <w:rFonts w:ascii="Times New Roman" w:eastAsia="Times New Roman" w:hAnsi="Times New Roman" w:cs="Times New Roman"/>
          <w:color w:val="000000"/>
          <w:sz w:val="24"/>
          <w:szCs w:val="24"/>
        </w:rPr>
        <w:t>ОСОБА_1</w:t>
      </w:r>
      <w:r w:rsidR="00133FD5">
        <w:rPr>
          <w:rFonts w:ascii="Times New Roman" w:eastAsia="Times New Roman" w:hAnsi="Times New Roman" w:cs="Times New Roman"/>
          <w:color w:val="000000"/>
          <w:sz w:val="24"/>
          <w:szCs w:val="24"/>
        </w:rPr>
        <w:t xml:space="preserve"> тілесних ушкоджень у вигляді сад</w:t>
      </w:r>
      <w:r w:rsidR="00E249F9">
        <w:rPr>
          <w:rFonts w:ascii="Times New Roman" w:eastAsia="Times New Roman" w:hAnsi="Times New Roman" w:cs="Times New Roman"/>
          <w:color w:val="000000"/>
          <w:sz w:val="24"/>
          <w:szCs w:val="24"/>
        </w:rPr>
        <w:t>е</w:t>
      </w:r>
      <w:r w:rsidR="00133FD5">
        <w:rPr>
          <w:rFonts w:ascii="Times New Roman" w:eastAsia="Times New Roman" w:hAnsi="Times New Roman" w:cs="Times New Roman"/>
          <w:color w:val="000000"/>
          <w:sz w:val="24"/>
          <w:szCs w:val="24"/>
        </w:rPr>
        <w:t xml:space="preserve">н на лівій руці та </w:t>
      </w:r>
      <w:r w:rsidR="002A1BE5">
        <w:rPr>
          <w:rFonts w:ascii="Times New Roman" w:eastAsia="Times New Roman" w:hAnsi="Times New Roman" w:cs="Times New Roman"/>
          <w:color w:val="000000"/>
          <w:sz w:val="24"/>
          <w:szCs w:val="24"/>
        </w:rPr>
        <w:t xml:space="preserve">лівому </w:t>
      </w:r>
      <w:r w:rsidR="00133FD5">
        <w:rPr>
          <w:rFonts w:ascii="Times New Roman" w:eastAsia="Times New Roman" w:hAnsi="Times New Roman" w:cs="Times New Roman"/>
          <w:color w:val="000000"/>
          <w:sz w:val="24"/>
          <w:szCs w:val="24"/>
        </w:rPr>
        <w:t>коліні,</w:t>
      </w:r>
      <w:r w:rsidR="00C47C79">
        <w:rPr>
          <w:rFonts w:ascii="Times New Roman" w:eastAsia="Times New Roman" w:hAnsi="Times New Roman" w:cs="Times New Roman"/>
          <w:color w:val="000000"/>
          <w:sz w:val="24"/>
          <w:szCs w:val="24"/>
        </w:rPr>
        <w:t xml:space="preserve"> при цьому</w:t>
      </w:r>
      <w:r w:rsidR="00133FD5">
        <w:rPr>
          <w:rFonts w:ascii="Times New Roman" w:eastAsia="Times New Roman" w:hAnsi="Times New Roman" w:cs="Times New Roman"/>
          <w:color w:val="000000"/>
          <w:sz w:val="24"/>
          <w:szCs w:val="24"/>
        </w:rPr>
        <w:t xml:space="preserve"> прокурор залишився стояти</w:t>
      </w:r>
      <w:r w:rsidR="00E249F9">
        <w:rPr>
          <w:rFonts w:ascii="Times New Roman" w:eastAsia="Times New Roman" w:hAnsi="Times New Roman" w:cs="Times New Roman"/>
          <w:color w:val="000000"/>
          <w:sz w:val="24"/>
          <w:szCs w:val="24"/>
        </w:rPr>
        <w:t>.</w:t>
      </w:r>
      <w:r w:rsidR="003944B7">
        <w:rPr>
          <w:rFonts w:ascii="Times New Roman" w:eastAsia="Times New Roman" w:hAnsi="Times New Roman" w:cs="Times New Roman"/>
          <w:color w:val="000000"/>
          <w:sz w:val="24"/>
          <w:szCs w:val="24"/>
        </w:rPr>
        <w:t xml:space="preserve"> </w:t>
      </w:r>
      <w:r w:rsidR="00E249F9">
        <w:rPr>
          <w:rFonts w:ascii="Times New Roman" w:eastAsia="Times New Roman" w:hAnsi="Times New Roman" w:cs="Times New Roman"/>
          <w:color w:val="000000"/>
          <w:sz w:val="24"/>
          <w:szCs w:val="24"/>
        </w:rPr>
        <w:t>Н</w:t>
      </w:r>
      <w:r w:rsidR="003944B7">
        <w:rPr>
          <w:rFonts w:ascii="Times New Roman" w:eastAsia="Times New Roman" w:hAnsi="Times New Roman" w:cs="Times New Roman"/>
          <w:color w:val="000000"/>
          <w:sz w:val="24"/>
          <w:szCs w:val="24"/>
        </w:rPr>
        <w:t xml:space="preserve">езважаючи на дії прокурора </w:t>
      </w:r>
      <w:r w:rsidR="003A45CA">
        <w:rPr>
          <w:rFonts w:ascii="Times New Roman" w:eastAsia="Times New Roman" w:hAnsi="Times New Roman" w:cs="Times New Roman"/>
          <w:color w:val="000000"/>
          <w:sz w:val="24"/>
          <w:szCs w:val="24"/>
        </w:rPr>
        <w:t>ОСОБА_1</w:t>
      </w:r>
      <w:r w:rsidR="003944B7">
        <w:rPr>
          <w:rFonts w:ascii="Times New Roman" w:eastAsia="Times New Roman" w:hAnsi="Times New Roman" w:cs="Times New Roman"/>
          <w:color w:val="000000"/>
          <w:sz w:val="24"/>
          <w:szCs w:val="24"/>
        </w:rPr>
        <w:t xml:space="preserve"> пройшов до кабінету судді</w:t>
      </w:r>
      <w:r w:rsidR="00133FD5">
        <w:rPr>
          <w:rFonts w:ascii="Times New Roman" w:eastAsia="Times New Roman" w:hAnsi="Times New Roman" w:cs="Times New Roman"/>
          <w:color w:val="000000"/>
          <w:sz w:val="24"/>
          <w:szCs w:val="24"/>
        </w:rPr>
        <w:t xml:space="preserve">. На такі дії суддя зробив прокурору зауваження </w:t>
      </w:r>
      <w:r w:rsidR="001F60DD">
        <w:rPr>
          <w:rFonts w:ascii="Times New Roman" w:eastAsia="Times New Roman" w:hAnsi="Times New Roman" w:cs="Times New Roman"/>
          <w:color w:val="000000"/>
          <w:sz w:val="24"/>
          <w:szCs w:val="24"/>
        </w:rPr>
        <w:t>що</w:t>
      </w:r>
      <w:r w:rsidR="00133FD5">
        <w:rPr>
          <w:rFonts w:ascii="Times New Roman" w:eastAsia="Times New Roman" w:hAnsi="Times New Roman" w:cs="Times New Roman"/>
          <w:color w:val="000000"/>
          <w:sz w:val="24"/>
          <w:szCs w:val="24"/>
        </w:rPr>
        <w:t xml:space="preserve">до </w:t>
      </w:r>
      <w:r w:rsidR="00A85EAB">
        <w:rPr>
          <w:rFonts w:ascii="Times New Roman" w:eastAsia="Times New Roman" w:hAnsi="Times New Roman" w:cs="Times New Roman"/>
          <w:color w:val="000000"/>
          <w:sz w:val="24"/>
          <w:szCs w:val="24"/>
        </w:rPr>
        <w:t xml:space="preserve">його </w:t>
      </w:r>
      <w:r w:rsidR="00133FD5">
        <w:rPr>
          <w:rFonts w:ascii="Times New Roman" w:eastAsia="Times New Roman" w:hAnsi="Times New Roman" w:cs="Times New Roman"/>
          <w:color w:val="000000"/>
          <w:sz w:val="24"/>
          <w:szCs w:val="24"/>
        </w:rPr>
        <w:t>непроцесуальної поведінки</w:t>
      </w:r>
      <w:r w:rsidR="001F60DD">
        <w:rPr>
          <w:rFonts w:ascii="Times New Roman" w:eastAsia="Times New Roman" w:hAnsi="Times New Roman" w:cs="Times New Roman"/>
          <w:color w:val="000000"/>
          <w:sz w:val="24"/>
          <w:szCs w:val="24"/>
        </w:rPr>
        <w:t>.</w:t>
      </w:r>
      <w:r w:rsidR="00E249F9">
        <w:rPr>
          <w:rFonts w:ascii="Times New Roman" w:eastAsia="Times New Roman" w:hAnsi="Times New Roman" w:cs="Times New Roman"/>
          <w:color w:val="000000"/>
          <w:sz w:val="24"/>
          <w:szCs w:val="24"/>
        </w:rPr>
        <w:t xml:space="preserve"> Надалі</w:t>
      </w:r>
      <w:r w:rsidR="00AA1EA6">
        <w:rPr>
          <w:rFonts w:ascii="Times New Roman" w:eastAsia="Times New Roman" w:hAnsi="Times New Roman" w:cs="Times New Roman"/>
          <w:color w:val="000000"/>
          <w:sz w:val="24"/>
          <w:szCs w:val="24"/>
        </w:rPr>
        <w:t xml:space="preserve"> </w:t>
      </w:r>
      <w:r w:rsidR="001F60DD">
        <w:rPr>
          <w:rFonts w:ascii="Times New Roman" w:eastAsia="Times New Roman" w:hAnsi="Times New Roman" w:cs="Times New Roman"/>
          <w:color w:val="000000"/>
          <w:sz w:val="24"/>
          <w:szCs w:val="24"/>
        </w:rPr>
        <w:t>прокурор</w:t>
      </w:r>
      <w:r w:rsidR="00E249F9">
        <w:rPr>
          <w:rFonts w:ascii="Times New Roman" w:eastAsia="Times New Roman" w:hAnsi="Times New Roman" w:cs="Times New Roman"/>
          <w:color w:val="000000"/>
          <w:sz w:val="24"/>
          <w:szCs w:val="24"/>
        </w:rPr>
        <w:t>,</w:t>
      </w:r>
      <w:r w:rsidR="001F60DD">
        <w:rPr>
          <w:rFonts w:ascii="Times New Roman" w:eastAsia="Times New Roman" w:hAnsi="Times New Roman" w:cs="Times New Roman"/>
          <w:color w:val="000000"/>
          <w:sz w:val="24"/>
          <w:szCs w:val="24"/>
        </w:rPr>
        <w:t xml:space="preserve"> усвідомлюючи неправомірність своїх дій</w:t>
      </w:r>
      <w:r w:rsidR="0020255C">
        <w:rPr>
          <w:rFonts w:ascii="Times New Roman" w:eastAsia="Times New Roman" w:hAnsi="Times New Roman" w:cs="Times New Roman"/>
          <w:color w:val="000000"/>
          <w:sz w:val="24"/>
          <w:szCs w:val="24"/>
        </w:rPr>
        <w:t>,</w:t>
      </w:r>
      <w:r w:rsidR="001F60DD">
        <w:rPr>
          <w:rFonts w:ascii="Times New Roman" w:eastAsia="Times New Roman" w:hAnsi="Times New Roman" w:cs="Times New Roman"/>
          <w:color w:val="000000"/>
          <w:sz w:val="24"/>
          <w:szCs w:val="24"/>
        </w:rPr>
        <w:t xml:space="preserve"> як спосіб захисту</w:t>
      </w:r>
      <w:r w:rsidR="0020255C">
        <w:rPr>
          <w:rFonts w:ascii="Times New Roman" w:eastAsia="Times New Roman" w:hAnsi="Times New Roman" w:cs="Times New Roman"/>
          <w:color w:val="000000"/>
          <w:sz w:val="24"/>
          <w:szCs w:val="24"/>
        </w:rPr>
        <w:t>,</w:t>
      </w:r>
      <w:r w:rsidR="001F60DD">
        <w:rPr>
          <w:rFonts w:ascii="Times New Roman" w:eastAsia="Times New Roman" w:hAnsi="Times New Roman" w:cs="Times New Roman"/>
          <w:color w:val="000000"/>
          <w:sz w:val="24"/>
          <w:szCs w:val="24"/>
        </w:rPr>
        <w:t xml:space="preserve"> подав на </w:t>
      </w:r>
      <w:r w:rsidR="003A45CA">
        <w:rPr>
          <w:rFonts w:ascii="Times New Roman" w:eastAsia="Times New Roman" w:hAnsi="Times New Roman" w:cs="Times New Roman"/>
          <w:color w:val="000000"/>
          <w:sz w:val="24"/>
          <w:szCs w:val="24"/>
        </w:rPr>
        <w:t>ОСОБА_1</w:t>
      </w:r>
      <w:r w:rsidR="001F60DD">
        <w:rPr>
          <w:rFonts w:ascii="Times New Roman" w:eastAsia="Times New Roman" w:hAnsi="Times New Roman" w:cs="Times New Roman"/>
          <w:color w:val="000000"/>
          <w:sz w:val="24"/>
          <w:szCs w:val="24"/>
        </w:rPr>
        <w:t xml:space="preserve"> заяву про</w:t>
      </w:r>
      <w:r w:rsidR="0020255C">
        <w:rPr>
          <w:rFonts w:ascii="Times New Roman" w:eastAsia="Times New Roman" w:hAnsi="Times New Roman" w:cs="Times New Roman"/>
          <w:color w:val="000000"/>
          <w:sz w:val="24"/>
          <w:szCs w:val="24"/>
        </w:rPr>
        <w:t xml:space="preserve"> </w:t>
      </w:r>
      <w:r w:rsidR="001F60DD">
        <w:rPr>
          <w:rFonts w:ascii="Times New Roman" w:eastAsia="Times New Roman" w:hAnsi="Times New Roman" w:cs="Times New Roman"/>
          <w:color w:val="000000"/>
          <w:sz w:val="24"/>
          <w:szCs w:val="24"/>
        </w:rPr>
        <w:t xml:space="preserve">вчинення </w:t>
      </w:r>
      <w:r w:rsidR="00AA1EA6">
        <w:rPr>
          <w:rFonts w:ascii="Times New Roman" w:eastAsia="Times New Roman" w:hAnsi="Times New Roman" w:cs="Times New Roman"/>
          <w:color w:val="000000"/>
          <w:sz w:val="24"/>
          <w:szCs w:val="24"/>
        </w:rPr>
        <w:t>кримінального правопорушення, передбаченого частиною другою статті 345 К</w:t>
      </w:r>
      <w:r w:rsidR="008F5250">
        <w:rPr>
          <w:rFonts w:ascii="Times New Roman" w:eastAsia="Times New Roman" w:hAnsi="Times New Roman" w:cs="Times New Roman"/>
          <w:color w:val="000000"/>
          <w:sz w:val="24"/>
          <w:szCs w:val="24"/>
        </w:rPr>
        <w:t>К</w:t>
      </w:r>
      <w:r w:rsidR="00AA1EA6">
        <w:rPr>
          <w:rFonts w:ascii="Times New Roman" w:eastAsia="Times New Roman" w:hAnsi="Times New Roman" w:cs="Times New Roman"/>
          <w:color w:val="000000"/>
          <w:sz w:val="24"/>
          <w:szCs w:val="24"/>
        </w:rPr>
        <w:t xml:space="preserve"> України. </w:t>
      </w:r>
      <w:r w:rsidR="003A45CA">
        <w:rPr>
          <w:rFonts w:ascii="Times New Roman" w:eastAsia="Times New Roman" w:hAnsi="Times New Roman" w:cs="Times New Roman"/>
          <w:color w:val="000000"/>
          <w:sz w:val="24"/>
          <w:szCs w:val="24"/>
        </w:rPr>
        <w:t>ОСОБА_1</w:t>
      </w:r>
      <w:r w:rsidR="00AA1EA6">
        <w:rPr>
          <w:rFonts w:ascii="Times New Roman" w:eastAsia="Times New Roman" w:hAnsi="Times New Roman" w:cs="Times New Roman"/>
          <w:color w:val="000000"/>
          <w:sz w:val="24"/>
          <w:szCs w:val="24"/>
        </w:rPr>
        <w:t xml:space="preserve"> також подано заяву на дії прокурора</w:t>
      </w:r>
      <w:r w:rsidR="0020255C">
        <w:rPr>
          <w:rFonts w:ascii="Times New Roman" w:eastAsia="Times New Roman" w:hAnsi="Times New Roman" w:cs="Times New Roman"/>
          <w:color w:val="000000"/>
          <w:sz w:val="24"/>
          <w:szCs w:val="24"/>
        </w:rPr>
        <w:t xml:space="preserve">, які містять ознаки </w:t>
      </w:r>
      <w:r w:rsidR="00AA1EA6">
        <w:rPr>
          <w:rFonts w:ascii="Times New Roman" w:eastAsia="Times New Roman" w:hAnsi="Times New Roman" w:cs="Times New Roman"/>
          <w:color w:val="000000"/>
          <w:sz w:val="24"/>
          <w:szCs w:val="24"/>
        </w:rPr>
        <w:t>кримінального правопорушення</w:t>
      </w:r>
      <w:r w:rsidR="0020255C">
        <w:rPr>
          <w:rFonts w:ascii="Times New Roman" w:eastAsia="Times New Roman" w:hAnsi="Times New Roman" w:cs="Times New Roman"/>
          <w:color w:val="000000"/>
          <w:sz w:val="24"/>
          <w:szCs w:val="24"/>
        </w:rPr>
        <w:t>, передбаченого частиною другою статті 398 К</w:t>
      </w:r>
      <w:r w:rsidR="008F5250">
        <w:rPr>
          <w:rFonts w:ascii="Times New Roman" w:eastAsia="Times New Roman" w:hAnsi="Times New Roman" w:cs="Times New Roman"/>
          <w:color w:val="000000"/>
          <w:sz w:val="24"/>
          <w:szCs w:val="24"/>
        </w:rPr>
        <w:t>К</w:t>
      </w:r>
      <w:r w:rsidR="0020255C">
        <w:rPr>
          <w:rFonts w:ascii="Times New Roman" w:eastAsia="Times New Roman" w:hAnsi="Times New Roman" w:cs="Times New Roman"/>
          <w:color w:val="000000"/>
          <w:sz w:val="24"/>
          <w:szCs w:val="24"/>
        </w:rPr>
        <w:t xml:space="preserve"> України.</w:t>
      </w:r>
    </w:p>
    <w:p w14:paraId="7F1D0E19" w14:textId="0F8DEACB" w:rsidR="00591AE8" w:rsidRPr="00817E2F" w:rsidRDefault="00591AE8"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D006C2">
        <w:rPr>
          <w:rFonts w:ascii="Times New Roman" w:eastAsia="Times New Roman" w:hAnsi="Times New Roman" w:cs="Times New Roman"/>
          <w:color w:val="000000"/>
          <w:sz w:val="24"/>
          <w:szCs w:val="24"/>
        </w:rPr>
        <w:t>а даними</w:t>
      </w:r>
      <w:r>
        <w:rPr>
          <w:rFonts w:ascii="Times New Roman" w:eastAsia="Times New Roman" w:hAnsi="Times New Roman" w:cs="Times New Roman"/>
          <w:color w:val="000000"/>
          <w:sz w:val="24"/>
          <w:szCs w:val="24"/>
        </w:rPr>
        <w:t xml:space="preserve"> Єдиного державного реєстру судових рішень </w:t>
      </w:r>
      <w:r w:rsidR="00D006C2">
        <w:rPr>
          <w:rFonts w:ascii="Times New Roman" w:eastAsia="Times New Roman" w:hAnsi="Times New Roman" w:cs="Times New Roman"/>
          <w:color w:val="000000"/>
          <w:sz w:val="24"/>
          <w:szCs w:val="24"/>
        </w:rPr>
        <w:t>(далі – Реєстр)</w:t>
      </w:r>
      <w:r w:rsidR="00E249F9">
        <w:rPr>
          <w:rFonts w:ascii="Times New Roman" w:eastAsia="Times New Roman" w:hAnsi="Times New Roman" w:cs="Times New Roman"/>
          <w:color w:val="000000"/>
          <w:sz w:val="24"/>
          <w:szCs w:val="24"/>
        </w:rPr>
        <w:t>,</w:t>
      </w:r>
      <w:r w:rsidR="00D006C2">
        <w:rPr>
          <w:rFonts w:ascii="Times New Roman" w:eastAsia="Times New Roman" w:hAnsi="Times New Roman" w:cs="Times New Roman"/>
          <w:color w:val="000000"/>
          <w:sz w:val="24"/>
          <w:szCs w:val="24"/>
        </w:rPr>
        <w:t xml:space="preserve"> Комісією встановлено, що п</w:t>
      </w:r>
      <w:r w:rsidR="00D006C2" w:rsidRPr="00D006C2">
        <w:rPr>
          <w:rFonts w:ascii="Times New Roman" w:eastAsia="Times New Roman" w:hAnsi="Times New Roman" w:cs="Times New Roman"/>
          <w:color w:val="000000"/>
          <w:sz w:val="24"/>
          <w:szCs w:val="24"/>
        </w:rPr>
        <w:t>останов</w:t>
      </w:r>
      <w:r w:rsidR="00D006C2">
        <w:rPr>
          <w:rFonts w:ascii="Times New Roman" w:eastAsia="Times New Roman" w:hAnsi="Times New Roman" w:cs="Times New Roman"/>
          <w:color w:val="000000"/>
          <w:sz w:val="24"/>
          <w:szCs w:val="24"/>
        </w:rPr>
        <w:t>ою</w:t>
      </w:r>
      <w:r w:rsidR="00D006C2" w:rsidRPr="00D006C2">
        <w:rPr>
          <w:rFonts w:ascii="Times New Roman" w:eastAsia="Times New Roman" w:hAnsi="Times New Roman" w:cs="Times New Roman"/>
          <w:color w:val="000000"/>
          <w:sz w:val="24"/>
          <w:szCs w:val="24"/>
        </w:rPr>
        <w:t xml:space="preserve"> старшого слідчого першого слідчого відділу Територіального управління Державного бюро розслідувань, розташованого у місті Львові, </w:t>
      </w:r>
      <w:proofErr w:type="spellStart"/>
      <w:r w:rsidR="0065496D">
        <w:rPr>
          <w:rFonts w:ascii="Times New Roman" w:eastAsia="Times New Roman" w:hAnsi="Times New Roman" w:cs="Times New Roman"/>
          <w:color w:val="000000"/>
          <w:sz w:val="24"/>
          <w:szCs w:val="24"/>
        </w:rPr>
        <w:t>Семенюка</w:t>
      </w:r>
      <w:proofErr w:type="spellEnd"/>
      <w:r w:rsidR="0065496D">
        <w:rPr>
          <w:rFonts w:ascii="Times New Roman" w:eastAsia="Times New Roman" w:hAnsi="Times New Roman" w:cs="Times New Roman"/>
          <w:color w:val="000000"/>
          <w:sz w:val="24"/>
          <w:szCs w:val="24"/>
        </w:rPr>
        <w:t xml:space="preserve"> О.</w:t>
      </w:r>
      <w:r w:rsidR="000E0E62" w:rsidRPr="000E0E62">
        <w:rPr>
          <w:rFonts w:ascii="Times New Roman" w:eastAsia="Times New Roman" w:hAnsi="Times New Roman" w:cs="Times New Roman"/>
          <w:color w:val="000000"/>
          <w:sz w:val="24"/>
          <w:szCs w:val="24"/>
        </w:rPr>
        <w:t>В</w:t>
      </w:r>
      <w:r w:rsidR="0065496D">
        <w:rPr>
          <w:rFonts w:ascii="Times New Roman" w:eastAsia="Times New Roman" w:hAnsi="Times New Roman" w:cs="Times New Roman"/>
          <w:color w:val="000000"/>
          <w:sz w:val="24"/>
          <w:szCs w:val="24"/>
        </w:rPr>
        <w:t>.</w:t>
      </w:r>
      <w:r w:rsidR="000E0E62" w:rsidRPr="000E0E62">
        <w:rPr>
          <w:rFonts w:ascii="Times New Roman" w:eastAsia="Times New Roman" w:hAnsi="Times New Roman" w:cs="Times New Roman"/>
          <w:color w:val="000000"/>
          <w:sz w:val="24"/>
          <w:szCs w:val="24"/>
        </w:rPr>
        <w:t>,</w:t>
      </w:r>
      <w:r w:rsidR="00D006C2" w:rsidRPr="00D006C2">
        <w:rPr>
          <w:rFonts w:ascii="Times New Roman" w:eastAsia="Times New Roman" w:hAnsi="Times New Roman" w:cs="Times New Roman"/>
          <w:color w:val="000000"/>
          <w:sz w:val="24"/>
          <w:szCs w:val="24"/>
        </w:rPr>
        <w:t xml:space="preserve"> </w:t>
      </w:r>
      <w:proofErr w:type="spellStart"/>
      <w:r w:rsidR="00D006C2" w:rsidRPr="00D006C2">
        <w:rPr>
          <w:rFonts w:ascii="Times New Roman" w:eastAsia="Times New Roman" w:hAnsi="Times New Roman" w:cs="Times New Roman"/>
          <w:color w:val="000000"/>
          <w:sz w:val="24"/>
          <w:szCs w:val="24"/>
        </w:rPr>
        <w:t>ві</w:t>
      </w:r>
      <w:proofErr w:type="spellEnd"/>
      <w:r w:rsidR="00D006C2" w:rsidRPr="00D006C2">
        <w:rPr>
          <w:rFonts w:ascii="Times New Roman" w:eastAsia="Times New Roman" w:hAnsi="Times New Roman" w:cs="Times New Roman"/>
          <w:color w:val="000000"/>
          <w:sz w:val="24"/>
          <w:szCs w:val="24"/>
        </w:rPr>
        <w:t>д</w:t>
      </w:r>
      <w:r w:rsidR="00A662B9">
        <w:rPr>
          <w:rFonts w:ascii="Times New Roman" w:eastAsia="Times New Roman" w:hAnsi="Times New Roman" w:cs="Times New Roman"/>
          <w:color w:val="000000"/>
          <w:sz w:val="24"/>
          <w:szCs w:val="24"/>
        </w:rPr>
        <w:t> </w:t>
      </w:r>
      <w:r w:rsidR="00D006C2" w:rsidRPr="00D006C2">
        <w:rPr>
          <w:rFonts w:ascii="Times New Roman" w:eastAsia="Times New Roman" w:hAnsi="Times New Roman" w:cs="Times New Roman"/>
          <w:color w:val="000000"/>
          <w:sz w:val="24"/>
          <w:szCs w:val="24"/>
        </w:rPr>
        <w:t>31</w:t>
      </w:r>
      <w:r w:rsidR="000E0E62">
        <w:rPr>
          <w:rFonts w:ascii="Times New Roman" w:eastAsia="Times New Roman" w:hAnsi="Times New Roman" w:cs="Times New Roman"/>
          <w:color w:val="000000"/>
          <w:sz w:val="24"/>
          <w:szCs w:val="24"/>
        </w:rPr>
        <w:t xml:space="preserve"> грудня </w:t>
      </w:r>
      <w:r w:rsidR="00D006C2" w:rsidRPr="00D006C2">
        <w:rPr>
          <w:rFonts w:ascii="Times New Roman" w:eastAsia="Times New Roman" w:hAnsi="Times New Roman" w:cs="Times New Roman"/>
          <w:color w:val="000000"/>
          <w:sz w:val="24"/>
          <w:szCs w:val="24"/>
        </w:rPr>
        <w:t>2022 року закрит</w:t>
      </w:r>
      <w:r w:rsidR="000E0E62">
        <w:rPr>
          <w:rFonts w:ascii="Times New Roman" w:eastAsia="Times New Roman" w:hAnsi="Times New Roman" w:cs="Times New Roman"/>
          <w:color w:val="000000"/>
          <w:sz w:val="24"/>
          <w:szCs w:val="24"/>
        </w:rPr>
        <w:t>о</w:t>
      </w:r>
      <w:r w:rsidR="00D006C2" w:rsidRPr="00D006C2">
        <w:rPr>
          <w:rFonts w:ascii="Times New Roman" w:eastAsia="Times New Roman" w:hAnsi="Times New Roman" w:cs="Times New Roman"/>
          <w:color w:val="000000"/>
          <w:sz w:val="24"/>
          <w:szCs w:val="24"/>
        </w:rPr>
        <w:t xml:space="preserve"> кримінальн</w:t>
      </w:r>
      <w:r w:rsidR="000E0E62">
        <w:rPr>
          <w:rFonts w:ascii="Times New Roman" w:eastAsia="Times New Roman" w:hAnsi="Times New Roman" w:cs="Times New Roman"/>
          <w:color w:val="000000"/>
          <w:sz w:val="24"/>
          <w:szCs w:val="24"/>
        </w:rPr>
        <w:t xml:space="preserve">е провадження </w:t>
      </w:r>
      <w:r w:rsidR="00BF0B77">
        <w:rPr>
          <w:rFonts w:ascii="Times New Roman" w:eastAsia="Times New Roman" w:hAnsi="Times New Roman" w:cs="Times New Roman"/>
          <w:color w:val="000000"/>
          <w:sz w:val="24"/>
          <w:szCs w:val="24"/>
        </w:rPr>
        <w:t>НОМЕР_1</w:t>
      </w:r>
      <w:r w:rsidR="00D006C2" w:rsidRPr="00D006C2">
        <w:rPr>
          <w:rFonts w:ascii="Times New Roman" w:eastAsia="Times New Roman" w:hAnsi="Times New Roman" w:cs="Times New Roman"/>
          <w:color w:val="000000"/>
          <w:sz w:val="24"/>
          <w:szCs w:val="24"/>
        </w:rPr>
        <w:t xml:space="preserve"> від</w:t>
      </w:r>
      <w:r w:rsidR="00A662B9">
        <w:rPr>
          <w:rFonts w:ascii="Times New Roman" w:eastAsia="Times New Roman" w:hAnsi="Times New Roman" w:cs="Times New Roman"/>
          <w:color w:val="000000"/>
          <w:sz w:val="24"/>
          <w:szCs w:val="24"/>
        </w:rPr>
        <w:t> </w:t>
      </w:r>
      <w:r w:rsidR="00D006C2" w:rsidRPr="00D006C2">
        <w:rPr>
          <w:rFonts w:ascii="Times New Roman" w:eastAsia="Times New Roman" w:hAnsi="Times New Roman" w:cs="Times New Roman"/>
          <w:color w:val="000000"/>
          <w:sz w:val="24"/>
          <w:szCs w:val="24"/>
        </w:rPr>
        <w:t>16</w:t>
      </w:r>
      <w:r w:rsidR="00A662B9">
        <w:rPr>
          <w:rFonts w:ascii="Times New Roman" w:eastAsia="Times New Roman" w:hAnsi="Times New Roman" w:cs="Times New Roman"/>
          <w:color w:val="000000"/>
          <w:sz w:val="24"/>
          <w:szCs w:val="24"/>
        </w:rPr>
        <w:t> </w:t>
      </w:r>
      <w:r w:rsidR="0065496D">
        <w:rPr>
          <w:rFonts w:ascii="Times New Roman" w:eastAsia="Times New Roman" w:hAnsi="Times New Roman" w:cs="Times New Roman"/>
          <w:color w:val="000000"/>
          <w:sz w:val="24"/>
          <w:szCs w:val="24"/>
        </w:rPr>
        <w:t xml:space="preserve">квітня </w:t>
      </w:r>
      <w:r w:rsidR="00D006C2" w:rsidRPr="00D006C2">
        <w:rPr>
          <w:rFonts w:ascii="Times New Roman" w:eastAsia="Times New Roman" w:hAnsi="Times New Roman" w:cs="Times New Roman"/>
          <w:color w:val="000000"/>
          <w:sz w:val="24"/>
          <w:szCs w:val="24"/>
        </w:rPr>
        <w:t>2022</w:t>
      </w:r>
      <w:r w:rsidR="0065496D">
        <w:rPr>
          <w:rFonts w:ascii="Times New Roman" w:eastAsia="Times New Roman" w:hAnsi="Times New Roman" w:cs="Times New Roman"/>
          <w:color w:val="000000"/>
          <w:sz w:val="24"/>
          <w:szCs w:val="24"/>
        </w:rPr>
        <w:t xml:space="preserve"> року</w:t>
      </w:r>
      <w:r w:rsidR="00D006C2" w:rsidRPr="00D006C2">
        <w:rPr>
          <w:rFonts w:ascii="Times New Roman" w:eastAsia="Times New Roman" w:hAnsi="Times New Roman" w:cs="Times New Roman"/>
          <w:color w:val="000000"/>
          <w:sz w:val="24"/>
          <w:szCs w:val="24"/>
        </w:rPr>
        <w:t xml:space="preserve"> за ч</w:t>
      </w:r>
      <w:r w:rsidR="000E0E62">
        <w:rPr>
          <w:rFonts w:ascii="Times New Roman" w:eastAsia="Times New Roman" w:hAnsi="Times New Roman" w:cs="Times New Roman"/>
          <w:color w:val="000000"/>
          <w:sz w:val="24"/>
          <w:szCs w:val="24"/>
        </w:rPr>
        <w:t xml:space="preserve">астиною другою </w:t>
      </w:r>
      <w:r w:rsidR="00D006C2" w:rsidRPr="00D006C2">
        <w:rPr>
          <w:rFonts w:ascii="Times New Roman" w:eastAsia="Times New Roman" w:hAnsi="Times New Roman" w:cs="Times New Roman"/>
          <w:color w:val="000000"/>
          <w:sz w:val="24"/>
          <w:szCs w:val="24"/>
        </w:rPr>
        <w:t>ст</w:t>
      </w:r>
      <w:r w:rsidR="000E0E62">
        <w:rPr>
          <w:rFonts w:ascii="Times New Roman" w:eastAsia="Times New Roman" w:hAnsi="Times New Roman" w:cs="Times New Roman"/>
          <w:color w:val="000000"/>
          <w:sz w:val="24"/>
          <w:szCs w:val="24"/>
        </w:rPr>
        <w:t>атті</w:t>
      </w:r>
      <w:r w:rsidR="00D006C2" w:rsidRPr="00D006C2">
        <w:rPr>
          <w:rFonts w:ascii="Times New Roman" w:eastAsia="Times New Roman" w:hAnsi="Times New Roman" w:cs="Times New Roman"/>
          <w:color w:val="000000"/>
          <w:sz w:val="24"/>
          <w:szCs w:val="24"/>
        </w:rPr>
        <w:t xml:space="preserve"> 398 КК України</w:t>
      </w:r>
      <w:r w:rsidR="0035424F">
        <w:rPr>
          <w:rFonts w:ascii="Times New Roman" w:eastAsia="Times New Roman" w:hAnsi="Times New Roman" w:cs="Times New Roman"/>
          <w:color w:val="000000"/>
          <w:sz w:val="24"/>
          <w:szCs w:val="24"/>
        </w:rPr>
        <w:t xml:space="preserve"> з тих підстав, що п</w:t>
      </w:r>
      <w:r w:rsidR="0035424F" w:rsidRPr="0035424F">
        <w:rPr>
          <w:rFonts w:ascii="Times New Roman" w:eastAsia="Times New Roman" w:hAnsi="Times New Roman" w:cs="Times New Roman"/>
          <w:color w:val="000000"/>
          <w:sz w:val="24"/>
          <w:szCs w:val="24"/>
        </w:rPr>
        <w:t>роведеним розслідуванням не встановлено складу кримінального правопорушення</w:t>
      </w:r>
      <w:r w:rsidR="0035424F">
        <w:rPr>
          <w:rFonts w:ascii="Times New Roman" w:eastAsia="Times New Roman" w:hAnsi="Times New Roman" w:cs="Times New Roman"/>
          <w:color w:val="000000"/>
          <w:sz w:val="24"/>
          <w:szCs w:val="24"/>
        </w:rPr>
        <w:t xml:space="preserve"> (пі</w:t>
      </w:r>
      <w:r w:rsidR="0035424F" w:rsidRPr="0035424F">
        <w:rPr>
          <w:rFonts w:ascii="Times New Roman" w:eastAsia="Times New Roman" w:hAnsi="Times New Roman" w:cs="Times New Roman"/>
          <w:color w:val="000000"/>
          <w:sz w:val="24"/>
          <w:szCs w:val="24"/>
        </w:rPr>
        <w:t>д час досудового</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розслідування</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з’ясовано,</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що</w:t>
      </w:r>
      <w:r w:rsidR="0035424F" w:rsidRPr="00B12DBF">
        <w:rPr>
          <w:rFonts w:ascii="Times New Roman" w:eastAsia="Times New Roman" w:hAnsi="Times New Roman" w:cs="Times New Roman"/>
          <w:color w:val="000000"/>
          <w:sz w:val="16"/>
          <w:szCs w:val="16"/>
        </w:rPr>
        <w:t xml:space="preserve"> </w:t>
      </w:r>
      <w:r w:rsidR="0035424F">
        <w:rPr>
          <w:rFonts w:ascii="Times New Roman" w:eastAsia="Times New Roman" w:hAnsi="Times New Roman" w:cs="Times New Roman"/>
          <w:color w:val="000000"/>
          <w:sz w:val="24"/>
          <w:szCs w:val="24"/>
        </w:rPr>
        <w:t xml:space="preserve">прокурором </w:t>
      </w:r>
      <w:r w:rsidR="0035424F" w:rsidRPr="0035424F">
        <w:rPr>
          <w:rFonts w:ascii="Times New Roman" w:eastAsia="Times New Roman" w:hAnsi="Times New Roman" w:cs="Times New Roman"/>
          <w:color w:val="000000"/>
          <w:sz w:val="24"/>
          <w:szCs w:val="24"/>
        </w:rPr>
        <w:t xml:space="preserve">Германовичем Н.Б. жодних активних дій з метою спричинення будь-яких тілесних ушкоджень </w:t>
      </w:r>
      <w:r w:rsidR="0035424F">
        <w:rPr>
          <w:rFonts w:ascii="Times New Roman" w:eastAsia="Times New Roman" w:hAnsi="Times New Roman" w:cs="Times New Roman"/>
          <w:color w:val="000000"/>
          <w:sz w:val="24"/>
          <w:szCs w:val="24"/>
        </w:rPr>
        <w:t xml:space="preserve">адвокату </w:t>
      </w:r>
      <w:r w:rsidR="003A45CA">
        <w:rPr>
          <w:rFonts w:ascii="Times New Roman" w:eastAsia="Times New Roman" w:hAnsi="Times New Roman" w:cs="Times New Roman"/>
          <w:color w:val="000000"/>
          <w:sz w:val="24"/>
          <w:szCs w:val="24"/>
        </w:rPr>
        <w:t>ОСОБА_1</w:t>
      </w:r>
      <w:r w:rsidR="0035424F" w:rsidRPr="0035424F">
        <w:rPr>
          <w:rFonts w:ascii="Times New Roman" w:eastAsia="Times New Roman" w:hAnsi="Times New Roman" w:cs="Times New Roman"/>
          <w:color w:val="000000"/>
          <w:sz w:val="24"/>
          <w:szCs w:val="24"/>
        </w:rPr>
        <w:t xml:space="preserve"> не здійснювалось, а лише</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чинився</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пасивний</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супротив</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протиправній</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поведінці</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адвоката,</w:t>
      </w:r>
      <w:r w:rsidR="0035424F" w:rsidRPr="00B12DBF">
        <w:rPr>
          <w:rFonts w:ascii="Times New Roman" w:eastAsia="Times New Roman" w:hAnsi="Times New Roman" w:cs="Times New Roman"/>
          <w:color w:val="000000"/>
          <w:sz w:val="16"/>
          <w:szCs w:val="16"/>
        </w:rPr>
        <w:t xml:space="preserve"> </w:t>
      </w:r>
      <w:r w:rsidR="0035424F" w:rsidRPr="0035424F">
        <w:rPr>
          <w:rFonts w:ascii="Times New Roman" w:eastAsia="Times New Roman" w:hAnsi="Times New Roman" w:cs="Times New Roman"/>
          <w:color w:val="000000"/>
          <w:sz w:val="24"/>
          <w:szCs w:val="24"/>
        </w:rPr>
        <w:t xml:space="preserve">у результаті чого </w:t>
      </w:r>
      <w:r w:rsidR="003A45CA">
        <w:rPr>
          <w:rFonts w:ascii="Times New Roman" w:eastAsia="Times New Roman" w:hAnsi="Times New Roman" w:cs="Times New Roman"/>
          <w:color w:val="000000"/>
          <w:sz w:val="24"/>
          <w:szCs w:val="24"/>
        </w:rPr>
        <w:t>ОСОБА_1</w:t>
      </w:r>
      <w:r w:rsidR="0035424F" w:rsidRPr="0035424F">
        <w:rPr>
          <w:rFonts w:ascii="Times New Roman" w:eastAsia="Times New Roman" w:hAnsi="Times New Roman" w:cs="Times New Roman"/>
          <w:color w:val="000000"/>
          <w:sz w:val="24"/>
          <w:szCs w:val="24"/>
        </w:rPr>
        <w:t xml:space="preserve"> отримав </w:t>
      </w:r>
      <w:r w:rsidR="0035424F" w:rsidRPr="0035424F">
        <w:rPr>
          <w:rFonts w:ascii="Times New Roman" w:eastAsia="Times New Roman" w:hAnsi="Times New Roman" w:cs="Times New Roman"/>
          <w:color w:val="000000"/>
          <w:sz w:val="24"/>
          <w:szCs w:val="24"/>
        </w:rPr>
        <w:lastRenderedPageBreak/>
        <w:t>тілесні ушкодження</w:t>
      </w:r>
      <w:r w:rsidR="0035424F">
        <w:rPr>
          <w:rFonts w:ascii="Times New Roman" w:eastAsia="Times New Roman" w:hAnsi="Times New Roman" w:cs="Times New Roman"/>
          <w:color w:val="000000"/>
          <w:sz w:val="24"/>
          <w:szCs w:val="24"/>
        </w:rPr>
        <w:t>)</w:t>
      </w:r>
      <w:r w:rsidR="00D006C2" w:rsidRPr="00D006C2">
        <w:rPr>
          <w:rFonts w:ascii="Times New Roman" w:eastAsia="Times New Roman" w:hAnsi="Times New Roman" w:cs="Times New Roman"/>
          <w:color w:val="000000"/>
          <w:sz w:val="24"/>
          <w:szCs w:val="24"/>
        </w:rPr>
        <w:t>.</w:t>
      </w:r>
      <w:r w:rsidR="000E0E62">
        <w:rPr>
          <w:rFonts w:ascii="Times New Roman" w:eastAsia="Times New Roman" w:hAnsi="Times New Roman" w:cs="Times New Roman"/>
          <w:color w:val="000000"/>
          <w:sz w:val="24"/>
          <w:szCs w:val="24"/>
        </w:rPr>
        <w:t xml:space="preserve"> Ухвалою слідчого судді Личаківського районного суду міста Львова Рудакова Д.І.</w:t>
      </w:r>
      <w:r w:rsidR="008F5250">
        <w:rPr>
          <w:rFonts w:ascii="Times New Roman" w:eastAsia="Times New Roman" w:hAnsi="Times New Roman" w:cs="Times New Roman"/>
          <w:color w:val="000000"/>
          <w:sz w:val="24"/>
          <w:szCs w:val="24"/>
        </w:rPr>
        <w:t xml:space="preserve"> від 19 липня 2023 року в</w:t>
      </w:r>
      <w:r w:rsidR="0065496D">
        <w:rPr>
          <w:rFonts w:ascii="Times New Roman" w:eastAsia="Times New Roman" w:hAnsi="Times New Roman" w:cs="Times New Roman"/>
          <w:color w:val="000000"/>
          <w:sz w:val="24"/>
          <w:szCs w:val="24"/>
        </w:rPr>
        <w:t xml:space="preserve"> справі № </w:t>
      </w:r>
      <w:r w:rsidR="00AB600B">
        <w:rPr>
          <w:rFonts w:ascii="Times New Roman" w:eastAsia="Times New Roman" w:hAnsi="Times New Roman" w:cs="Times New Roman"/>
          <w:color w:val="000000"/>
          <w:sz w:val="24"/>
          <w:szCs w:val="24"/>
        </w:rPr>
        <w:t>463/5283/23</w:t>
      </w:r>
      <w:r w:rsidR="0065496D">
        <w:rPr>
          <w:rFonts w:ascii="Times New Roman" w:eastAsia="Times New Roman" w:hAnsi="Times New Roman" w:cs="Times New Roman"/>
          <w:color w:val="000000"/>
          <w:sz w:val="24"/>
          <w:szCs w:val="24"/>
        </w:rPr>
        <w:t xml:space="preserve">, яку залишено без змін ухвалою </w:t>
      </w:r>
      <w:r w:rsidR="0065496D" w:rsidRPr="0065496D">
        <w:rPr>
          <w:rFonts w:ascii="Times New Roman" w:eastAsia="Times New Roman" w:hAnsi="Times New Roman" w:cs="Times New Roman"/>
          <w:color w:val="000000"/>
          <w:sz w:val="24"/>
          <w:szCs w:val="24"/>
        </w:rPr>
        <w:t>Львівського апеляційного суду</w:t>
      </w:r>
      <w:r w:rsidR="0065496D">
        <w:rPr>
          <w:rFonts w:ascii="Times New Roman" w:eastAsia="Times New Roman" w:hAnsi="Times New Roman" w:cs="Times New Roman"/>
          <w:color w:val="000000"/>
          <w:sz w:val="24"/>
          <w:szCs w:val="24"/>
        </w:rPr>
        <w:t xml:space="preserve"> від 15 серпня 2023 року, в задоволенні скарги адвоката Худоби Г.М.</w:t>
      </w:r>
      <w:r w:rsidR="00A662B9">
        <w:rPr>
          <w:rFonts w:ascii="Times New Roman" w:eastAsia="Times New Roman" w:hAnsi="Times New Roman" w:cs="Times New Roman"/>
          <w:color w:val="000000"/>
          <w:sz w:val="24"/>
          <w:szCs w:val="24"/>
        </w:rPr>
        <w:t>,</w:t>
      </w:r>
      <w:r w:rsidR="0065496D">
        <w:rPr>
          <w:rFonts w:ascii="Times New Roman" w:eastAsia="Times New Roman" w:hAnsi="Times New Roman" w:cs="Times New Roman"/>
          <w:color w:val="000000"/>
          <w:sz w:val="24"/>
          <w:szCs w:val="24"/>
        </w:rPr>
        <w:t xml:space="preserve"> </w:t>
      </w:r>
      <w:r w:rsidR="00AB600B">
        <w:rPr>
          <w:rFonts w:ascii="Times New Roman" w:eastAsia="Times New Roman" w:hAnsi="Times New Roman" w:cs="Times New Roman"/>
          <w:color w:val="000000"/>
          <w:sz w:val="24"/>
          <w:szCs w:val="24"/>
        </w:rPr>
        <w:t xml:space="preserve">поданої </w:t>
      </w:r>
      <w:r w:rsidR="0065496D">
        <w:rPr>
          <w:rFonts w:ascii="Times New Roman" w:eastAsia="Times New Roman" w:hAnsi="Times New Roman" w:cs="Times New Roman"/>
          <w:color w:val="000000"/>
          <w:sz w:val="24"/>
          <w:szCs w:val="24"/>
        </w:rPr>
        <w:t xml:space="preserve">в інтересах </w:t>
      </w:r>
      <w:r w:rsidR="003A45CA">
        <w:rPr>
          <w:rFonts w:ascii="Times New Roman" w:eastAsia="Times New Roman" w:hAnsi="Times New Roman" w:cs="Times New Roman"/>
          <w:color w:val="000000"/>
          <w:sz w:val="24"/>
          <w:szCs w:val="24"/>
        </w:rPr>
        <w:t>ОСОБА_1</w:t>
      </w:r>
      <w:r w:rsidR="00A662B9">
        <w:rPr>
          <w:rFonts w:ascii="Times New Roman" w:eastAsia="Times New Roman" w:hAnsi="Times New Roman" w:cs="Times New Roman"/>
          <w:color w:val="000000"/>
          <w:sz w:val="24"/>
          <w:szCs w:val="24"/>
        </w:rPr>
        <w:t>,</w:t>
      </w:r>
      <w:r w:rsidR="0065496D">
        <w:rPr>
          <w:rFonts w:ascii="Times New Roman" w:eastAsia="Times New Roman" w:hAnsi="Times New Roman" w:cs="Times New Roman"/>
          <w:color w:val="000000"/>
          <w:sz w:val="24"/>
          <w:szCs w:val="24"/>
        </w:rPr>
        <w:t xml:space="preserve"> на постанову слідчого </w:t>
      </w:r>
      <w:r w:rsidR="0065496D" w:rsidRPr="00D006C2">
        <w:rPr>
          <w:rFonts w:ascii="Times New Roman" w:eastAsia="Times New Roman" w:hAnsi="Times New Roman" w:cs="Times New Roman"/>
          <w:color w:val="000000"/>
          <w:sz w:val="24"/>
          <w:szCs w:val="24"/>
        </w:rPr>
        <w:t>від 31</w:t>
      </w:r>
      <w:r w:rsidR="0065496D">
        <w:rPr>
          <w:rFonts w:ascii="Times New Roman" w:eastAsia="Times New Roman" w:hAnsi="Times New Roman" w:cs="Times New Roman"/>
          <w:color w:val="000000"/>
          <w:sz w:val="24"/>
          <w:szCs w:val="24"/>
        </w:rPr>
        <w:t xml:space="preserve"> </w:t>
      </w:r>
      <w:r w:rsidR="0065496D" w:rsidRPr="00817E2F">
        <w:rPr>
          <w:rFonts w:ascii="Times New Roman" w:eastAsia="Times New Roman" w:hAnsi="Times New Roman" w:cs="Times New Roman"/>
          <w:color w:val="000000"/>
          <w:sz w:val="24"/>
          <w:szCs w:val="24"/>
        </w:rPr>
        <w:t>грудня 2022</w:t>
      </w:r>
      <w:r w:rsidR="00A662B9">
        <w:rPr>
          <w:rFonts w:ascii="Times New Roman" w:eastAsia="Times New Roman" w:hAnsi="Times New Roman" w:cs="Times New Roman"/>
          <w:color w:val="000000"/>
          <w:sz w:val="24"/>
          <w:szCs w:val="24"/>
        </w:rPr>
        <w:t> р</w:t>
      </w:r>
      <w:r w:rsidR="0065496D" w:rsidRPr="00817E2F">
        <w:rPr>
          <w:rFonts w:ascii="Times New Roman" w:eastAsia="Times New Roman" w:hAnsi="Times New Roman" w:cs="Times New Roman"/>
          <w:color w:val="000000"/>
          <w:sz w:val="24"/>
          <w:szCs w:val="24"/>
        </w:rPr>
        <w:t>оку про закри</w:t>
      </w:r>
      <w:r w:rsidR="00A662B9">
        <w:rPr>
          <w:rFonts w:ascii="Times New Roman" w:eastAsia="Times New Roman" w:hAnsi="Times New Roman" w:cs="Times New Roman"/>
          <w:color w:val="000000"/>
          <w:sz w:val="24"/>
          <w:szCs w:val="24"/>
        </w:rPr>
        <w:t>ття кримінального провадження,</w:t>
      </w:r>
      <w:r w:rsidR="0065496D" w:rsidRPr="00817E2F">
        <w:rPr>
          <w:rFonts w:ascii="Times New Roman" w:eastAsia="Times New Roman" w:hAnsi="Times New Roman" w:cs="Times New Roman"/>
          <w:color w:val="000000"/>
          <w:sz w:val="24"/>
          <w:szCs w:val="24"/>
        </w:rPr>
        <w:t xml:space="preserve"> відмовлено.</w:t>
      </w:r>
    </w:p>
    <w:p w14:paraId="500ADC45" w14:textId="2369B13D" w:rsidR="00AB600B" w:rsidRDefault="00AB600B"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817E2F">
        <w:rPr>
          <w:rFonts w:ascii="Times New Roman" w:eastAsia="Times New Roman" w:hAnsi="Times New Roman" w:cs="Times New Roman"/>
          <w:color w:val="000000"/>
          <w:sz w:val="24"/>
          <w:szCs w:val="24"/>
        </w:rPr>
        <w:t>Водночас</w:t>
      </w:r>
      <w:r w:rsidR="00817E2F" w:rsidRPr="00817E2F">
        <w:rPr>
          <w:rFonts w:ascii="Times New Roman" w:hAnsi="Times New Roman" w:cs="Times New Roman"/>
          <w:sz w:val="24"/>
          <w:szCs w:val="24"/>
        </w:rPr>
        <w:t xml:space="preserve"> к</w:t>
      </w:r>
      <w:r w:rsidR="00817E2F" w:rsidRPr="00817E2F">
        <w:rPr>
          <w:rFonts w:ascii="Times New Roman" w:eastAsia="Times New Roman" w:hAnsi="Times New Roman" w:cs="Times New Roman"/>
          <w:color w:val="000000"/>
          <w:sz w:val="24"/>
          <w:szCs w:val="24"/>
        </w:rPr>
        <w:t xml:space="preserve">римінальне провадження </w:t>
      </w:r>
      <w:r w:rsidR="00B415F5">
        <w:rPr>
          <w:rFonts w:ascii="Times New Roman" w:eastAsia="Times New Roman" w:hAnsi="Times New Roman" w:cs="Times New Roman"/>
          <w:color w:val="000000"/>
          <w:sz w:val="24"/>
          <w:szCs w:val="24"/>
        </w:rPr>
        <w:t>стосовно</w:t>
      </w:r>
      <w:r w:rsidR="00817E2F" w:rsidRPr="00817E2F">
        <w:rPr>
          <w:rFonts w:ascii="Times New Roman" w:eastAsia="Times New Roman" w:hAnsi="Times New Roman" w:cs="Times New Roman"/>
          <w:color w:val="000000"/>
          <w:sz w:val="24"/>
          <w:szCs w:val="24"/>
        </w:rPr>
        <w:t xml:space="preserve"> </w:t>
      </w:r>
      <w:r w:rsidR="003A45CA">
        <w:rPr>
          <w:rFonts w:ascii="Times New Roman" w:eastAsia="Times New Roman" w:hAnsi="Times New Roman" w:cs="Times New Roman"/>
          <w:color w:val="000000"/>
          <w:sz w:val="24"/>
          <w:szCs w:val="24"/>
        </w:rPr>
        <w:t>ОСОБА_1</w:t>
      </w:r>
      <w:r w:rsidR="00B415F5">
        <w:rPr>
          <w:rFonts w:ascii="Times New Roman" w:eastAsia="Times New Roman" w:hAnsi="Times New Roman" w:cs="Times New Roman"/>
          <w:color w:val="000000"/>
          <w:sz w:val="24"/>
          <w:szCs w:val="24"/>
        </w:rPr>
        <w:t xml:space="preserve"> за обвинуваченням </w:t>
      </w:r>
      <w:r w:rsidR="00817E2F" w:rsidRPr="00817E2F">
        <w:rPr>
          <w:rFonts w:ascii="Times New Roman" w:eastAsia="Times New Roman" w:hAnsi="Times New Roman" w:cs="Times New Roman"/>
          <w:color w:val="000000"/>
          <w:sz w:val="24"/>
          <w:szCs w:val="24"/>
        </w:rPr>
        <w:t>у вчиненні кримінального правопорушення, передбаченого ч</w:t>
      </w:r>
      <w:r w:rsidR="00817E2F">
        <w:rPr>
          <w:rFonts w:ascii="Times New Roman" w:eastAsia="Times New Roman" w:hAnsi="Times New Roman" w:cs="Times New Roman"/>
          <w:color w:val="000000"/>
          <w:sz w:val="24"/>
          <w:szCs w:val="24"/>
        </w:rPr>
        <w:t xml:space="preserve">астиною другою </w:t>
      </w:r>
      <w:r w:rsidR="00817E2F" w:rsidRPr="00817E2F">
        <w:rPr>
          <w:rFonts w:ascii="Times New Roman" w:eastAsia="Times New Roman" w:hAnsi="Times New Roman" w:cs="Times New Roman"/>
          <w:color w:val="000000"/>
          <w:sz w:val="24"/>
          <w:szCs w:val="24"/>
        </w:rPr>
        <w:t>ст</w:t>
      </w:r>
      <w:r w:rsidR="00817E2F">
        <w:rPr>
          <w:rFonts w:ascii="Times New Roman" w:eastAsia="Times New Roman" w:hAnsi="Times New Roman" w:cs="Times New Roman"/>
          <w:color w:val="000000"/>
          <w:sz w:val="24"/>
          <w:szCs w:val="24"/>
        </w:rPr>
        <w:t>атті</w:t>
      </w:r>
      <w:r w:rsidR="00817E2F" w:rsidRPr="00817E2F">
        <w:rPr>
          <w:rFonts w:ascii="Times New Roman" w:eastAsia="Times New Roman" w:hAnsi="Times New Roman" w:cs="Times New Roman"/>
          <w:color w:val="000000"/>
          <w:sz w:val="24"/>
          <w:szCs w:val="24"/>
        </w:rPr>
        <w:t xml:space="preserve"> 345 КК України, прийнят</w:t>
      </w:r>
      <w:r w:rsidR="00817E2F">
        <w:rPr>
          <w:rFonts w:ascii="Times New Roman" w:eastAsia="Times New Roman" w:hAnsi="Times New Roman" w:cs="Times New Roman"/>
          <w:color w:val="000000"/>
          <w:sz w:val="24"/>
          <w:szCs w:val="24"/>
        </w:rPr>
        <w:t>о</w:t>
      </w:r>
      <w:r w:rsidR="00817E2F" w:rsidRPr="00817E2F">
        <w:rPr>
          <w:rFonts w:ascii="Times New Roman" w:eastAsia="Times New Roman" w:hAnsi="Times New Roman" w:cs="Times New Roman"/>
          <w:color w:val="000000"/>
          <w:sz w:val="24"/>
          <w:szCs w:val="24"/>
        </w:rPr>
        <w:t xml:space="preserve"> до провадження Галицького районного суду м</w:t>
      </w:r>
      <w:r w:rsidR="00817E2F">
        <w:rPr>
          <w:rFonts w:ascii="Times New Roman" w:eastAsia="Times New Roman" w:hAnsi="Times New Roman" w:cs="Times New Roman"/>
          <w:color w:val="000000"/>
          <w:sz w:val="24"/>
          <w:szCs w:val="24"/>
        </w:rPr>
        <w:t>іста</w:t>
      </w:r>
      <w:r w:rsidR="00817E2F" w:rsidRPr="00817E2F">
        <w:rPr>
          <w:rFonts w:ascii="Times New Roman" w:eastAsia="Times New Roman" w:hAnsi="Times New Roman" w:cs="Times New Roman"/>
          <w:color w:val="000000"/>
          <w:sz w:val="24"/>
          <w:szCs w:val="24"/>
        </w:rPr>
        <w:t xml:space="preserve"> Львова</w:t>
      </w:r>
      <w:r w:rsidR="00B415F5">
        <w:rPr>
          <w:rFonts w:ascii="Times New Roman" w:eastAsia="Times New Roman" w:hAnsi="Times New Roman" w:cs="Times New Roman"/>
          <w:color w:val="000000"/>
          <w:sz w:val="24"/>
          <w:szCs w:val="24"/>
        </w:rPr>
        <w:t>.</w:t>
      </w:r>
      <w:r w:rsidR="00817E2F">
        <w:rPr>
          <w:rFonts w:ascii="Times New Roman" w:eastAsia="Times New Roman" w:hAnsi="Times New Roman" w:cs="Times New Roman"/>
          <w:color w:val="000000"/>
          <w:sz w:val="24"/>
          <w:szCs w:val="24"/>
        </w:rPr>
        <w:t xml:space="preserve"> </w:t>
      </w:r>
      <w:r w:rsidR="00B415F5">
        <w:rPr>
          <w:rFonts w:ascii="Times New Roman" w:eastAsia="Times New Roman" w:hAnsi="Times New Roman" w:cs="Times New Roman"/>
          <w:color w:val="000000"/>
          <w:sz w:val="24"/>
          <w:szCs w:val="24"/>
        </w:rPr>
        <w:t>З</w:t>
      </w:r>
      <w:r w:rsidR="00211B49">
        <w:rPr>
          <w:rFonts w:ascii="Times New Roman" w:eastAsia="Times New Roman" w:hAnsi="Times New Roman" w:cs="Times New Roman"/>
          <w:color w:val="000000"/>
          <w:sz w:val="24"/>
          <w:szCs w:val="24"/>
        </w:rPr>
        <w:t>окрема</w:t>
      </w:r>
      <w:r w:rsidR="00B415F5">
        <w:rPr>
          <w:rFonts w:ascii="Times New Roman" w:eastAsia="Times New Roman" w:hAnsi="Times New Roman" w:cs="Times New Roman"/>
          <w:color w:val="000000"/>
          <w:sz w:val="24"/>
          <w:szCs w:val="24"/>
        </w:rPr>
        <w:t>,</w:t>
      </w:r>
      <w:r w:rsidR="00817E2F">
        <w:rPr>
          <w:rFonts w:ascii="Times New Roman" w:eastAsia="Times New Roman" w:hAnsi="Times New Roman" w:cs="Times New Roman"/>
          <w:color w:val="000000"/>
          <w:sz w:val="24"/>
          <w:szCs w:val="24"/>
        </w:rPr>
        <w:t xml:space="preserve"> ухвалою </w:t>
      </w:r>
      <w:r w:rsidR="00817E2F" w:rsidRPr="00817E2F">
        <w:rPr>
          <w:rFonts w:ascii="Times New Roman" w:eastAsia="Times New Roman" w:hAnsi="Times New Roman" w:cs="Times New Roman"/>
          <w:color w:val="000000"/>
          <w:sz w:val="24"/>
          <w:szCs w:val="24"/>
        </w:rPr>
        <w:t>Галицького районного суду міста Львова</w:t>
      </w:r>
      <w:r w:rsidR="00817E2F">
        <w:rPr>
          <w:rFonts w:ascii="Times New Roman" w:eastAsia="Times New Roman" w:hAnsi="Times New Roman" w:cs="Times New Roman"/>
          <w:color w:val="000000"/>
          <w:sz w:val="24"/>
          <w:szCs w:val="24"/>
        </w:rPr>
        <w:t xml:space="preserve"> </w:t>
      </w:r>
      <w:r w:rsidR="00211B49">
        <w:rPr>
          <w:rFonts w:ascii="Times New Roman" w:eastAsia="Times New Roman" w:hAnsi="Times New Roman" w:cs="Times New Roman"/>
          <w:color w:val="000000"/>
          <w:sz w:val="24"/>
          <w:szCs w:val="24"/>
        </w:rPr>
        <w:t xml:space="preserve">від </w:t>
      </w:r>
      <w:r w:rsidR="00817E2F" w:rsidRPr="00817E2F">
        <w:rPr>
          <w:rFonts w:ascii="Times New Roman" w:eastAsia="Times New Roman" w:hAnsi="Times New Roman" w:cs="Times New Roman"/>
          <w:color w:val="000000"/>
          <w:sz w:val="24"/>
          <w:szCs w:val="24"/>
        </w:rPr>
        <w:t>08</w:t>
      </w:r>
      <w:r w:rsidR="00817E2F">
        <w:rPr>
          <w:rFonts w:ascii="Times New Roman" w:eastAsia="Times New Roman" w:hAnsi="Times New Roman" w:cs="Times New Roman"/>
          <w:color w:val="000000"/>
          <w:sz w:val="24"/>
          <w:szCs w:val="24"/>
        </w:rPr>
        <w:t xml:space="preserve"> лютого </w:t>
      </w:r>
      <w:r w:rsidR="00817E2F" w:rsidRPr="00817E2F">
        <w:rPr>
          <w:rFonts w:ascii="Times New Roman" w:eastAsia="Times New Roman" w:hAnsi="Times New Roman" w:cs="Times New Roman"/>
          <w:color w:val="000000"/>
          <w:sz w:val="24"/>
          <w:szCs w:val="24"/>
        </w:rPr>
        <w:t xml:space="preserve">2024 року </w:t>
      </w:r>
      <w:r w:rsidR="00211B49">
        <w:rPr>
          <w:rFonts w:ascii="Times New Roman" w:eastAsia="Times New Roman" w:hAnsi="Times New Roman" w:cs="Times New Roman"/>
          <w:color w:val="000000"/>
          <w:sz w:val="24"/>
          <w:szCs w:val="24"/>
        </w:rPr>
        <w:t>в</w:t>
      </w:r>
      <w:r w:rsidR="00817E2F" w:rsidRPr="00817E2F">
        <w:rPr>
          <w:rFonts w:ascii="Times New Roman" w:eastAsia="Times New Roman" w:hAnsi="Times New Roman" w:cs="Times New Roman"/>
          <w:color w:val="000000"/>
          <w:sz w:val="24"/>
          <w:szCs w:val="24"/>
        </w:rPr>
        <w:t xml:space="preserve"> </w:t>
      </w:r>
      <w:r w:rsidR="00817E2F">
        <w:rPr>
          <w:rFonts w:ascii="Times New Roman" w:eastAsia="Times New Roman" w:hAnsi="Times New Roman" w:cs="Times New Roman"/>
          <w:color w:val="000000"/>
          <w:sz w:val="24"/>
          <w:szCs w:val="24"/>
        </w:rPr>
        <w:t>справі № 461/3313/22 (</w:t>
      </w:r>
      <w:r w:rsidR="00247488">
        <w:rPr>
          <w:rFonts w:ascii="Times New Roman" w:eastAsia="Times New Roman" w:hAnsi="Times New Roman" w:cs="Times New Roman"/>
          <w:color w:val="000000"/>
          <w:sz w:val="24"/>
          <w:szCs w:val="24"/>
        </w:rPr>
        <w:t>за</w:t>
      </w:r>
      <w:r w:rsidR="00817E2F" w:rsidRPr="00817E2F">
        <w:rPr>
          <w:rFonts w:ascii="Times New Roman" w:eastAsia="Times New Roman" w:hAnsi="Times New Roman" w:cs="Times New Roman"/>
          <w:color w:val="000000"/>
          <w:sz w:val="24"/>
          <w:szCs w:val="24"/>
        </w:rPr>
        <w:t xml:space="preserve"> обвинуваче</w:t>
      </w:r>
      <w:r w:rsidR="00211B49">
        <w:rPr>
          <w:rFonts w:ascii="Times New Roman" w:eastAsia="Times New Roman" w:hAnsi="Times New Roman" w:cs="Times New Roman"/>
          <w:color w:val="000000"/>
          <w:sz w:val="24"/>
          <w:szCs w:val="24"/>
        </w:rPr>
        <w:t>н</w:t>
      </w:r>
      <w:r w:rsidR="00817E2F" w:rsidRPr="00817E2F">
        <w:rPr>
          <w:rFonts w:ascii="Times New Roman" w:eastAsia="Times New Roman" w:hAnsi="Times New Roman" w:cs="Times New Roman"/>
          <w:color w:val="000000"/>
          <w:sz w:val="24"/>
          <w:szCs w:val="24"/>
        </w:rPr>
        <w:t>н</w:t>
      </w:r>
      <w:r w:rsidR="00247488">
        <w:rPr>
          <w:rFonts w:ascii="Times New Roman" w:eastAsia="Times New Roman" w:hAnsi="Times New Roman" w:cs="Times New Roman"/>
          <w:color w:val="000000"/>
          <w:sz w:val="24"/>
          <w:szCs w:val="24"/>
        </w:rPr>
        <w:t>ям</w:t>
      </w:r>
      <w:r w:rsidR="00817E2F" w:rsidRPr="00817E2F">
        <w:rPr>
          <w:rFonts w:ascii="Times New Roman" w:eastAsia="Times New Roman" w:hAnsi="Times New Roman" w:cs="Times New Roman"/>
          <w:color w:val="000000"/>
          <w:sz w:val="24"/>
          <w:szCs w:val="24"/>
        </w:rPr>
        <w:t xml:space="preserve"> </w:t>
      </w:r>
      <w:r w:rsidR="003A45CA">
        <w:rPr>
          <w:rFonts w:ascii="Times New Roman" w:eastAsia="Times New Roman" w:hAnsi="Times New Roman" w:cs="Times New Roman"/>
          <w:color w:val="000000"/>
          <w:sz w:val="24"/>
          <w:szCs w:val="24"/>
        </w:rPr>
        <w:t xml:space="preserve">ОСОБА_1 </w:t>
      </w:r>
      <w:r w:rsidR="00817E2F" w:rsidRPr="00817E2F">
        <w:rPr>
          <w:rFonts w:ascii="Times New Roman" w:eastAsia="Times New Roman" w:hAnsi="Times New Roman" w:cs="Times New Roman"/>
          <w:color w:val="000000"/>
          <w:sz w:val="24"/>
          <w:szCs w:val="24"/>
        </w:rPr>
        <w:t>у вчиненні кримінального правопорушення, передбаченого ч</w:t>
      </w:r>
      <w:r w:rsidR="00211B49">
        <w:rPr>
          <w:rFonts w:ascii="Times New Roman" w:eastAsia="Times New Roman" w:hAnsi="Times New Roman" w:cs="Times New Roman"/>
          <w:color w:val="000000"/>
          <w:sz w:val="24"/>
          <w:szCs w:val="24"/>
        </w:rPr>
        <w:t xml:space="preserve">астиною другою </w:t>
      </w:r>
      <w:r w:rsidR="00817E2F" w:rsidRPr="00817E2F">
        <w:rPr>
          <w:rFonts w:ascii="Times New Roman" w:eastAsia="Times New Roman" w:hAnsi="Times New Roman" w:cs="Times New Roman"/>
          <w:color w:val="000000"/>
          <w:sz w:val="24"/>
          <w:szCs w:val="24"/>
        </w:rPr>
        <w:t>ст</w:t>
      </w:r>
      <w:r w:rsidR="00211B49">
        <w:rPr>
          <w:rFonts w:ascii="Times New Roman" w:eastAsia="Times New Roman" w:hAnsi="Times New Roman" w:cs="Times New Roman"/>
          <w:color w:val="000000"/>
          <w:sz w:val="24"/>
          <w:szCs w:val="24"/>
        </w:rPr>
        <w:t>атті</w:t>
      </w:r>
      <w:r w:rsidR="00817E2F" w:rsidRPr="00817E2F">
        <w:rPr>
          <w:rFonts w:ascii="Times New Roman" w:eastAsia="Times New Roman" w:hAnsi="Times New Roman" w:cs="Times New Roman"/>
          <w:color w:val="000000"/>
          <w:sz w:val="24"/>
          <w:szCs w:val="24"/>
        </w:rPr>
        <w:t xml:space="preserve"> 345 КК України</w:t>
      </w:r>
      <w:r w:rsidR="00211B49">
        <w:rPr>
          <w:rFonts w:ascii="Times New Roman" w:eastAsia="Times New Roman" w:hAnsi="Times New Roman" w:cs="Times New Roman"/>
          <w:color w:val="000000"/>
          <w:sz w:val="24"/>
          <w:szCs w:val="24"/>
        </w:rPr>
        <w:t>)</w:t>
      </w:r>
      <w:r w:rsidR="00817E2F" w:rsidRPr="00817E2F">
        <w:rPr>
          <w:rFonts w:ascii="Times New Roman" w:eastAsia="Times New Roman" w:hAnsi="Times New Roman" w:cs="Times New Roman"/>
          <w:color w:val="000000"/>
          <w:sz w:val="24"/>
          <w:szCs w:val="24"/>
        </w:rPr>
        <w:t xml:space="preserve"> </w:t>
      </w:r>
      <w:r w:rsidR="00164EC8" w:rsidRPr="008122D7">
        <w:rPr>
          <w:rFonts w:ascii="Times New Roman" w:eastAsia="Times New Roman" w:hAnsi="Times New Roman" w:cs="Times New Roman"/>
          <w:color w:val="000000" w:themeColor="text1"/>
          <w:sz w:val="24"/>
          <w:szCs w:val="24"/>
        </w:rPr>
        <w:t xml:space="preserve">за клопотанням адвоката обвинувачуваного </w:t>
      </w:r>
      <w:r w:rsidR="003A45CA">
        <w:rPr>
          <w:rFonts w:ascii="Times New Roman" w:eastAsia="Times New Roman" w:hAnsi="Times New Roman" w:cs="Times New Roman"/>
          <w:color w:val="000000" w:themeColor="text1"/>
          <w:sz w:val="24"/>
          <w:szCs w:val="24"/>
        </w:rPr>
        <w:t>ОСОБА_1</w:t>
      </w:r>
      <w:r w:rsidR="008122D7" w:rsidRPr="008122D7">
        <w:rPr>
          <w:rFonts w:ascii="Times New Roman" w:eastAsia="Times New Roman" w:hAnsi="Times New Roman" w:cs="Times New Roman"/>
          <w:color w:val="000000" w:themeColor="text1"/>
          <w:sz w:val="24"/>
          <w:szCs w:val="24"/>
        </w:rPr>
        <w:t xml:space="preserve"> – </w:t>
      </w:r>
      <w:proofErr w:type="spellStart"/>
      <w:r w:rsidR="008122D7" w:rsidRPr="008122D7">
        <w:rPr>
          <w:rFonts w:ascii="Times New Roman" w:eastAsia="Times New Roman" w:hAnsi="Times New Roman" w:cs="Times New Roman"/>
          <w:color w:val="000000" w:themeColor="text1"/>
          <w:sz w:val="24"/>
          <w:szCs w:val="24"/>
        </w:rPr>
        <w:t>Астаповича</w:t>
      </w:r>
      <w:proofErr w:type="spellEnd"/>
      <w:r w:rsidR="008122D7" w:rsidRPr="008122D7">
        <w:rPr>
          <w:rFonts w:ascii="Times New Roman" w:eastAsia="Times New Roman" w:hAnsi="Times New Roman" w:cs="Times New Roman"/>
          <w:color w:val="000000" w:themeColor="text1"/>
          <w:sz w:val="24"/>
          <w:szCs w:val="24"/>
        </w:rPr>
        <w:t xml:space="preserve"> О.В.</w:t>
      </w:r>
      <w:r w:rsidR="00247488">
        <w:rPr>
          <w:rFonts w:ascii="Times New Roman" w:eastAsia="Times New Roman" w:hAnsi="Times New Roman" w:cs="Times New Roman"/>
          <w:color w:val="000000" w:themeColor="text1"/>
          <w:sz w:val="24"/>
          <w:szCs w:val="24"/>
        </w:rPr>
        <w:t>,</w:t>
      </w:r>
      <w:r w:rsidR="008122D7" w:rsidRPr="008122D7">
        <w:rPr>
          <w:rFonts w:ascii="Times New Roman" w:eastAsia="Times New Roman" w:hAnsi="Times New Roman" w:cs="Times New Roman"/>
          <w:color w:val="000000" w:themeColor="text1"/>
          <w:sz w:val="24"/>
          <w:szCs w:val="24"/>
        </w:rPr>
        <w:t xml:space="preserve"> п</w:t>
      </w:r>
      <w:r w:rsidR="00211B49">
        <w:rPr>
          <w:rFonts w:ascii="Times New Roman" w:eastAsia="Times New Roman" w:hAnsi="Times New Roman" w:cs="Times New Roman"/>
          <w:color w:val="000000"/>
          <w:sz w:val="24"/>
          <w:szCs w:val="24"/>
        </w:rPr>
        <w:t xml:space="preserve">ризначено </w:t>
      </w:r>
      <w:r w:rsidR="00817E2F" w:rsidRPr="00817E2F">
        <w:rPr>
          <w:rFonts w:ascii="Times New Roman" w:eastAsia="Times New Roman" w:hAnsi="Times New Roman" w:cs="Times New Roman"/>
          <w:color w:val="000000"/>
          <w:sz w:val="24"/>
          <w:szCs w:val="24"/>
        </w:rPr>
        <w:t xml:space="preserve">додаткову судово-медичну експертизу із залученням </w:t>
      </w:r>
      <w:r w:rsidR="00211B49">
        <w:rPr>
          <w:rFonts w:ascii="Times New Roman" w:eastAsia="Times New Roman" w:hAnsi="Times New Roman" w:cs="Times New Roman"/>
          <w:color w:val="000000"/>
          <w:sz w:val="24"/>
          <w:szCs w:val="24"/>
        </w:rPr>
        <w:t xml:space="preserve">спеціаліста лікаря-травматолога; </w:t>
      </w:r>
      <w:r w:rsidR="00211B49" w:rsidRPr="00211B49">
        <w:rPr>
          <w:rFonts w:ascii="Times New Roman" w:eastAsia="Times New Roman" w:hAnsi="Times New Roman" w:cs="Times New Roman"/>
          <w:color w:val="000000"/>
          <w:sz w:val="24"/>
          <w:szCs w:val="24"/>
        </w:rPr>
        <w:t>матеріали кримінального провадження направ</w:t>
      </w:r>
      <w:r w:rsidR="00211B49">
        <w:rPr>
          <w:rFonts w:ascii="Times New Roman" w:eastAsia="Times New Roman" w:hAnsi="Times New Roman" w:cs="Times New Roman"/>
          <w:color w:val="000000"/>
          <w:sz w:val="24"/>
          <w:szCs w:val="24"/>
        </w:rPr>
        <w:t xml:space="preserve">лено </w:t>
      </w:r>
      <w:r w:rsidR="00211B49" w:rsidRPr="00211B49">
        <w:rPr>
          <w:rFonts w:ascii="Times New Roman" w:eastAsia="Times New Roman" w:hAnsi="Times New Roman" w:cs="Times New Roman"/>
          <w:color w:val="000000"/>
          <w:sz w:val="24"/>
          <w:szCs w:val="24"/>
        </w:rPr>
        <w:t>в розпорядження експертів</w:t>
      </w:r>
      <w:r w:rsidR="00211B49">
        <w:rPr>
          <w:rFonts w:ascii="Times New Roman" w:eastAsia="Times New Roman" w:hAnsi="Times New Roman" w:cs="Times New Roman"/>
          <w:color w:val="000000"/>
          <w:sz w:val="24"/>
          <w:szCs w:val="24"/>
        </w:rPr>
        <w:t xml:space="preserve"> експертної установи; п</w:t>
      </w:r>
      <w:r w:rsidR="00211B49" w:rsidRPr="00211B49">
        <w:rPr>
          <w:rFonts w:ascii="Times New Roman" w:eastAsia="Times New Roman" w:hAnsi="Times New Roman" w:cs="Times New Roman"/>
          <w:color w:val="000000"/>
          <w:sz w:val="24"/>
          <w:szCs w:val="24"/>
        </w:rPr>
        <w:t>ровадження в справі зупин</w:t>
      </w:r>
      <w:r w:rsidR="00211B49">
        <w:rPr>
          <w:rFonts w:ascii="Times New Roman" w:eastAsia="Times New Roman" w:hAnsi="Times New Roman" w:cs="Times New Roman"/>
          <w:color w:val="000000"/>
          <w:sz w:val="24"/>
          <w:szCs w:val="24"/>
        </w:rPr>
        <w:t>ено</w:t>
      </w:r>
      <w:r w:rsidR="00211B49" w:rsidRPr="00211B49">
        <w:rPr>
          <w:rFonts w:ascii="Times New Roman" w:eastAsia="Times New Roman" w:hAnsi="Times New Roman" w:cs="Times New Roman"/>
          <w:color w:val="000000"/>
          <w:sz w:val="24"/>
          <w:szCs w:val="24"/>
        </w:rPr>
        <w:t xml:space="preserve"> до отримання</w:t>
      </w:r>
      <w:r w:rsidR="00946C51" w:rsidRPr="00946C51">
        <w:rPr>
          <w:rFonts w:ascii="Times New Roman" w:eastAsia="Times New Roman" w:hAnsi="Times New Roman" w:cs="Times New Roman"/>
          <w:color w:val="000000"/>
          <w:sz w:val="24"/>
          <w:szCs w:val="24"/>
        </w:rPr>
        <w:t xml:space="preserve"> </w:t>
      </w:r>
      <w:r w:rsidR="00946C51">
        <w:rPr>
          <w:rFonts w:ascii="Times New Roman" w:eastAsia="Times New Roman" w:hAnsi="Times New Roman" w:cs="Times New Roman"/>
          <w:color w:val="000000"/>
          <w:sz w:val="24"/>
          <w:szCs w:val="24"/>
        </w:rPr>
        <w:t>експертного</w:t>
      </w:r>
      <w:r w:rsidR="00211B49" w:rsidRPr="00211B49">
        <w:rPr>
          <w:rFonts w:ascii="Times New Roman" w:eastAsia="Times New Roman" w:hAnsi="Times New Roman" w:cs="Times New Roman"/>
          <w:color w:val="000000"/>
          <w:sz w:val="24"/>
          <w:szCs w:val="24"/>
        </w:rPr>
        <w:t xml:space="preserve"> висновку</w:t>
      </w:r>
      <w:r w:rsidR="00946C51">
        <w:rPr>
          <w:rFonts w:ascii="Times New Roman" w:eastAsia="Times New Roman" w:hAnsi="Times New Roman" w:cs="Times New Roman"/>
          <w:color w:val="000000"/>
          <w:sz w:val="24"/>
          <w:szCs w:val="24"/>
        </w:rPr>
        <w:t>.</w:t>
      </w:r>
    </w:p>
    <w:p w14:paraId="3A97ED0A" w14:textId="692D7DC4" w:rsidR="00CF0175" w:rsidRPr="004D6794" w:rsidRDefault="0020255C"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За таких обставин співбесіду з Бенем Б.З. </w:t>
      </w:r>
      <w:r w:rsidR="00F171B6">
        <w:rPr>
          <w:rFonts w:ascii="Times New Roman" w:eastAsia="Times New Roman" w:hAnsi="Times New Roman" w:cs="Times New Roman"/>
          <w:color w:val="000000"/>
          <w:sz w:val="24"/>
          <w:szCs w:val="24"/>
        </w:rPr>
        <w:t xml:space="preserve">було </w:t>
      </w:r>
      <w:r>
        <w:rPr>
          <w:rFonts w:ascii="Times New Roman" w:eastAsia="Times New Roman" w:hAnsi="Times New Roman" w:cs="Times New Roman"/>
          <w:color w:val="000000"/>
          <w:sz w:val="24"/>
          <w:szCs w:val="24"/>
        </w:rPr>
        <w:t>відкладено для з’ясування д</w:t>
      </w:r>
      <w:r w:rsidR="00AC7D83">
        <w:rPr>
          <w:rFonts w:ascii="Times New Roman" w:eastAsia="Times New Roman" w:hAnsi="Times New Roman" w:cs="Times New Roman"/>
          <w:color w:val="000000"/>
          <w:sz w:val="24"/>
          <w:szCs w:val="24"/>
        </w:rPr>
        <w:t>одатков</w:t>
      </w:r>
      <w:r>
        <w:rPr>
          <w:rFonts w:ascii="Times New Roman" w:eastAsia="Times New Roman" w:hAnsi="Times New Roman" w:cs="Times New Roman"/>
          <w:color w:val="000000"/>
          <w:sz w:val="24"/>
          <w:szCs w:val="24"/>
        </w:rPr>
        <w:t>их</w:t>
      </w:r>
      <w:r w:rsidR="00AC7D83">
        <w:rPr>
          <w:rFonts w:ascii="Times New Roman" w:eastAsia="Times New Roman" w:hAnsi="Times New Roman" w:cs="Times New Roman"/>
          <w:color w:val="000000"/>
          <w:sz w:val="24"/>
          <w:szCs w:val="24"/>
        </w:rPr>
        <w:t xml:space="preserve"> питан</w:t>
      </w:r>
      <w:r w:rsidR="00247488">
        <w:rPr>
          <w:rFonts w:ascii="Times New Roman" w:eastAsia="Times New Roman" w:hAnsi="Times New Roman" w:cs="Times New Roman"/>
          <w:color w:val="000000"/>
          <w:sz w:val="24"/>
          <w:szCs w:val="24"/>
        </w:rPr>
        <w:t>ь</w:t>
      </w:r>
      <w:r w:rsidR="00AC7D83">
        <w:rPr>
          <w:rFonts w:ascii="Times New Roman" w:eastAsia="Times New Roman" w:hAnsi="Times New Roman" w:cs="Times New Roman"/>
          <w:color w:val="000000"/>
          <w:sz w:val="24"/>
          <w:szCs w:val="24"/>
        </w:rPr>
        <w:t xml:space="preserve"> </w:t>
      </w:r>
      <w:r w:rsidR="00167128">
        <w:rPr>
          <w:rFonts w:ascii="Times New Roman" w:eastAsia="Times New Roman" w:hAnsi="Times New Roman" w:cs="Times New Roman"/>
          <w:color w:val="000000"/>
          <w:sz w:val="24"/>
          <w:szCs w:val="24"/>
        </w:rPr>
        <w:t xml:space="preserve">щодо </w:t>
      </w:r>
      <w:r>
        <w:rPr>
          <w:rFonts w:ascii="Times New Roman" w:eastAsia="Times New Roman" w:hAnsi="Times New Roman" w:cs="Times New Roman"/>
          <w:color w:val="000000"/>
          <w:sz w:val="24"/>
          <w:szCs w:val="24"/>
        </w:rPr>
        <w:t xml:space="preserve">відповідності кандидата критеріям </w:t>
      </w:r>
      <w:r w:rsidR="00642DF9" w:rsidRPr="00642DF9">
        <w:rPr>
          <w:rFonts w:ascii="Times New Roman" w:eastAsia="Times New Roman" w:hAnsi="Times New Roman" w:cs="Times New Roman"/>
          <w:color w:val="000000"/>
          <w:sz w:val="24"/>
          <w:szCs w:val="24"/>
        </w:rPr>
        <w:t>незалежності, чесності, сумлінності</w:t>
      </w:r>
      <w:r w:rsidR="00292C49" w:rsidRPr="00292C49">
        <w:rPr>
          <w:rFonts w:ascii="Times New Roman" w:eastAsia="Times New Roman" w:hAnsi="Times New Roman" w:cs="Times New Roman"/>
          <w:color w:val="000000"/>
          <w:sz w:val="24"/>
          <w:szCs w:val="24"/>
        </w:rPr>
        <w:t xml:space="preserve"> </w:t>
      </w:r>
      <w:r w:rsidR="00491E95">
        <w:rPr>
          <w:rFonts w:ascii="Times New Roman" w:eastAsia="Times New Roman" w:hAnsi="Times New Roman" w:cs="Times New Roman"/>
          <w:color w:val="000000"/>
          <w:sz w:val="24"/>
          <w:szCs w:val="24"/>
        </w:rPr>
        <w:t xml:space="preserve">як </w:t>
      </w:r>
      <w:r w:rsidR="00292C49" w:rsidRPr="00292C49">
        <w:rPr>
          <w:rFonts w:ascii="Times New Roman" w:eastAsia="Times New Roman" w:hAnsi="Times New Roman" w:cs="Times New Roman"/>
          <w:color w:val="000000"/>
          <w:sz w:val="24"/>
          <w:szCs w:val="24"/>
        </w:rPr>
        <w:t xml:space="preserve">адвоката </w:t>
      </w:r>
      <w:r w:rsidR="00491E95">
        <w:rPr>
          <w:rFonts w:ascii="Times New Roman" w:eastAsia="Times New Roman" w:hAnsi="Times New Roman" w:cs="Times New Roman"/>
          <w:color w:val="000000"/>
          <w:sz w:val="24"/>
          <w:szCs w:val="24"/>
        </w:rPr>
        <w:t>при</w:t>
      </w:r>
      <w:r w:rsidR="00292C49" w:rsidRPr="00292C49">
        <w:rPr>
          <w:rFonts w:ascii="Times New Roman" w:eastAsia="Times New Roman" w:hAnsi="Times New Roman" w:cs="Times New Roman"/>
          <w:color w:val="000000"/>
          <w:sz w:val="24"/>
          <w:szCs w:val="24"/>
        </w:rPr>
        <w:t xml:space="preserve"> здійсненні адвокатської діяльності</w:t>
      </w:r>
      <w:r w:rsidR="00642DF9" w:rsidRPr="00642DF9">
        <w:rPr>
          <w:rFonts w:ascii="Times New Roman" w:eastAsia="Times New Roman" w:hAnsi="Times New Roman" w:cs="Times New Roman"/>
          <w:color w:val="000000"/>
          <w:sz w:val="24"/>
          <w:szCs w:val="24"/>
        </w:rPr>
        <w:t>, дотриманн</w:t>
      </w:r>
      <w:r w:rsidR="00F171B6">
        <w:rPr>
          <w:rFonts w:ascii="Times New Roman" w:eastAsia="Times New Roman" w:hAnsi="Times New Roman" w:cs="Times New Roman"/>
          <w:color w:val="000000"/>
          <w:sz w:val="24"/>
          <w:szCs w:val="24"/>
        </w:rPr>
        <w:t>я</w:t>
      </w:r>
      <w:r w:rsidR="00642DF9" w:rsidRPr="00642DF9">
        <w:rPr>
          <w:rFonts w:ascii="Times New Roman" w:eastAsia="Times New Roman" w:hAnsi="Times New Roman" w:cs="Times New Roman"/>
          <w:color w:val="000000"/>
          <w:sz w:val="24"/>
          <w:szCs w:val="24"/>
        </w:rPr>
        <w:t xml:space="preserve"> ним етичних норм</w:t>
      </w:r>
      <w:r w:rsidR="00167128">
        <w:rPr>
          <w:rFonts w:ascii="Times New Roman" w:eastAsia="Times New Roman" w:hAnsi="Times New Roman" w:cs="Times New Roman"/>
          <w:color w:val="000000"/>
          <w:sz w:val="24"/>
          <w:szCs w:val="24"/>
        </w:rPr>
        <w:t xml:space="preserve"> та</w:t>
      </w:r>
      <w:r w:rsidR="00642DF9" w:rsidRPr="00642DF9">
        <w:rPr>
          <w:rFonts w:ascii="Times New Roman" w:eastAsia="Times New Roman" w:hAnsi="Times New Roman" w:cs="Times New Roman"/>
          <w:color w:val="000000"/>
          <w:sz w:val="24"/>
          <w:szCs w:val="24"/>
        </w:rPr>
        <w:t xml:space="preserve"> його бездоганн</w:t>
      </w:r>
      <w:r w:rsidR="00F171B6">
        <w:rPr>
          <w:rFonts w:ascii="Times New Roman" w:eastAsia="Times New Roman" w:hAnsi="Times New Roman" w:cs="Times New Roman"/>
          <w:color w:val="000000"/>
          <w:sz w:val="24"/>
          <w:szCs w:val="24"/>
        </w:rPr>
        <w:t>ої</w:t>
      </w:r>
      <w:r w:rsidR="00642DF9" w:rsidRPr="00642DF9">
        <w:rPr>
          <w:rFonts w:ascii="Times New Roman" w:eastAsia="Times New Roman" w:hAnsi="Times New Roman" w:cs="Times New Roman"/>
          <w:color w:val="000000"/>
          <w:sz w:val="24"/>
          <w:szCs w:val="24"/>
        </w:rPr>
        <w:t xml:space="preserve"> поведін</w:t>
      </w:r>
      <w:r w:rsidR="00F171B6">
        <w:rPr>
          <w:rFonts w:ascii="Times New Roman" w:eastAsia="Times New Roman" w:hAnsi="Times New Roman" w:cs="Times New Roman"/>
          <w:color w:val="000000"/>
          <w:sz w:val="24"/>
          <w:szCs w:val="24"/>
        </w:rPr>
        <w:t>ки</w:t>
      </w:r>
      <w:r w:rsidR="00642DF9" w:rsidRPr="00642DF9">
        <w:rPr>
          <w:rFonts w:ascii="Times New Roman" w:eastAsia="Times New Roman" w:hAnsi="Times New Roman" w:cs="Times New Roman"/>
          <w:color w:val="000000"/>
          <w:sz w:val="24"/>
          <w:szCs w:val="24"/>
        </w:rPr>
        <w:t xml:space="preserve"> у професійній діяльності</w:t>
      </w:r>
      <w:r w:rsidR="00247488">
        <w:rPr>
          <w:rFonts w:ascii="Times New Roman" w:eastAsia="Times New Roman" w:hAnsi="Times New Roman" w:cs="Times New Roman"/>
          <w:color w:val="000000"/>
          <w:sz w:val="24"/>
          <w:szCs w:val="24"/>
        </w:rPr>
        <w:t>.</w:t>
      </w:r>
      <w:r w:rsidR="00167128">
        <w:rPr>
          <w:rFonts w:ascii="Times New Roman" w:eastAsia="Times New Roman" w:hAnsi="Times New Roman" w:cs="Times New Roman"/>
          <w:color w:val="000000"/>
          <w:sz w:val="24"/>
          <w:szCs w:val="24"/>
        </w:rPr>
        <w:t xml:space="preserve"> </w:t>
      </w:r>
      <w:r w:rsidR="00247488">
        <w:rPr>
          <w:rFonts w:ascii="Times New Roman" w:eastAsia="Times New Roman" w:hAnsi="Times New Roman" w:cs="Times New Roman"/>
          <w:color w:val="000000"/>
          <w:sz w:val="24"/>
          <w:szCs w:val="24"/>
        </w:rPr>
        <w:t>О</w:t>
      </w:r>
      <w:r w:rsidR="00F171B6">
        <w:rPr>
          <w:rFonts w:ascii="Times New Roman" w:eastAsia="Times New Roman" w:hAnsi="Times New Roman" w:cs="Times New Roman"/>
          <w:color w:val="000000"/>
          <w:sz w:val="24"/>
          <w:szCs w:val="24"/>
        </w:rPr>
        <w:t>скільки в</w:t>
      </w:r>
      <w:r w:rsidR="00CF0175" w:rsidRPr="00223646">
        <w:rPr>
          <w:rFonts w:ascii="Times New Roman" w:eastAsia="Times New Roman" w:hAnsi="Times New Roman" w:cs="Times New Roman"/>
          <w:color w:val="000000"/>
          <w:sz w:val="24"/>
          <w:szCs w:val="24"/>
        </w:rPr>
        <w:t>изначені законом етапи добору</w:t>
      </w:r>
      <w:r w:rsidR="009D7D8D">
        <w:rPr>
          <w:rFonts w:ascii="Times New Roman" w:eastAsia="Times New Roman" w:hAnsi="Times New Roman" w:cs="Times New Roman"/>
          <w:color w:val="000000"/>
          <w:sz w:val="24"/>
          <w:szCs w:val="24"/>
        </w:rPr>
        <w:t>, конкурсу</w:t>
      </w:r>
      <w:r w:rsidR="00CF0175" w:rsidRPr="00223646">
        <w:rPr>
          <w:rFonts w:ascii="Times New Roman" w:eastAsia="Times New Roman" w:hAnsi="Times New Roman" w:cs="Times New Roman"/>
          <w:color w:val="000000"/>
          <w:sz w:val="24"/>
          <w:szCs w:val="24"/>
        </w:rPr>
        <w:t xml:space="preserve"> та призначення на посаду судді покликані встановити відповідність кандидата передбаченим Конституцією </w:t>
      </w:r>
      <w:r w:rsidR="005E1B0F">
        <w:rPr>
          <w:rFonts w:ascii="Times New Roman" w:eastAsia="Times New Roman" w:hAnsi="Times New Roman" w:cs="Times New Roman"/>
          <w:color w:val="000000"/>
          <w:sz w:val="24"/>
          <w:szCs w:val="24"/>
        </w:rPr>
        <w:t xml:space="preserve">України </w:t>
      </w:r>
      <w:r w:rsidR="00CF0175" w:rsidRPr="00223646">
        <w:rPr>
          <w:rFonts w:ascii="Times New Roman" w:eastAsia="Times New Roman" w:hAnsi="Times New Roman" w:cs="Times New Roman"/>
          <w:color w:val="000000"/>
          <w:sz w:val="24"/>
          <w:szCs w:val="24"/>
        </w:rPr>
        <w:t xml:space="preserve">та </w:t>
      </w:r>
      <w:r w:rsidR="009D7D8D">
        <w:rPr>
          <w:rFonts w:ascii="Times New Roman" w:eastAsia="Times New Roman" w:hAnsi="Times New Roman" w:cs="Times New Roman"/>
          <w:color w:val="000000"/>
          <w:sz w:val="24"/>
          <w:szCs w:val="24"/>
        </w:rPr>
        <w:t>З</w:t>
      </w:r>
      <w:r w:rsidR="00CF0175" w:rsidRPr="00223646">
        <w:rPr>
          <w:rFonts w:ascii="Times New Roman" w:eastAsia="Times New Roman" w:hAnsi="Times New Roman" w:cs="Times New Roman"/>
          <w:color w:val="000000"/>
          <w:sz w:val="24"/>
          <w:szCs w:val="24"/>
        </w:rPr>
        <w:t xml:space="preserve">аконом вимогам, </w:t>
      </w:r>
      <w:r w:rsidR="009D7D8D">
        <w:rPr>
          <w:rFonts w:ascii="Times New Roman" w:eastAsia="Times New Roman" w:hAnsi="Times New Roman" w:cs="Times New Roman"/>
          <w:color w:val="000000"/>
          <w:sz w:val="24"/>
          <w:szCs w:val="24"/>
        </w:rPr>
        <w:t xml:space="preserve">зокрема </w:t>
      </w:r>
      <w:r w:rsidR="00CF0175" w:rsidRPr="00223646">
        <w:rPr>
          <w:rFonts w:ascii="Times New Roman" w:eastAsia="Times New Roman" w:hAnsi="Times New Roman" w:cs="Times New Roman"/>
          <w:color w:val="000000"/>
          <w:sz w:val="24"/>
          <w:szCs w:val="24"/>
        </w:rPr>
        <w:t>критері</w:t>
      </w:r>
      <w:r w:rsidR="009D7D8D">
        <w:rPr>
          <w:rFonts w:ascii="Times New Roman" w:eastAsia="Times New Roman" w:hAnsi="Times New Roman" w:cs="Times New Roman"/>
          <w:color w:val="000000"/>
          <w:sz w:val="24"/>
          <w:szCs w:val="24"/>
        </w:rPr>
        <w:t>ям</w:t>
      </w:r>
      <w:r w:rsidR="00CF0175" w:rsidRPr="00223646">
        <w:rPr>
          <w:rFonts w:ascii="Times New Roman" w:eastAsia="Times New Roman" w:hAnsi="Times New Roman" w:cs="Times New Roman"/>
          <w:color w:val="000000"/>
          <w:sz w:val="24"/>
          <w:szCs w:val="24"/>
        </w:rPr>
        <w:t xml:space="preserve"> доброчесності</w:t>
      </w:r>
      <w:r w:rsidR="009D7D8D">
        <w:rPr>
          <w:rFonts w:ascii="Times New Roman" w:eastAsia="Times New Roman" w:hAnsi="Times New Roman" w:cs="Times New Roman"/>
          <w:color w:val="000000"/>
          <w:sz w:val="24"/>
          <w:szCs w:val="24"/>
        </w:rPr>
        <w:t xml:space="preserve"> та професійної етики</w:t>
      </w:r>
      <w:r w:rsidR="00CF0175" w:rsidRPr="00223646">
        <w:rPr>
          <w:rFonts w:ascii="Times New Roman" w:eastAsia="Times New Roman" w:hAnsi="Times New Roman" w:cs="Times New Roman"/>
          <w:color w:val="000000"/>
          <w:sz w:val="24"/>
          <w:szCs w:val="24"/>
        </w:rPr>
        <w:t>,</w:t>
      </w:r>
      <w:r w:rsidR="009D7D8D">
        <w:rPr>
          <w:rFonts w:ascii="Times New Roman" w:eastAsia="Times New Roman" w:hAnsi="Times New Roman" w:cs="Times New Roman"/>
          <w:color w:val="000000"/>
          <w:sz w:val="24"/>
          <w:szCs w:val="24"/>
        </w:rPr>
        <w:t xml:space="preserve"> Комісія </w:t>
      </w:r>
      <w:r w:rsidR="005E1B0F">
        <w:rPr>
          <w:rFonts w:ascii="Times New Roman" w:eastAsia="Times New Roman" w:hAnsi="Times New Roman" w:cs="Times New Roman"/>
          <w:color w:val="000000"/>
          <w:sz w:val="24"/>
          <w:szCs w:val="24"/>
        </w:rPr>
        <w:t>має</w:t>
      </w:r>
      <w:r w:rsidR="00CF0175" w:rsidRPr="00223646">
        <w:rPr>
          <w:rFonts w:ascii="Times New Roman" w:eastAsia="Times New Roman" w:hAnsi="Times New Roman" w:cs="Times New Roman"/>
          <w:color w:val="000000"/>
          <w:sz w:val="24"/>
          <w:szCs w:val="24"/>
        </w:rPr>
        <w:t xml:space="preserve"> перевірити наявність інших обставин, які можуть негативно вплинути на суспільну дов</w:t>
      </w:r>
      <w:r w:rsidR="005E1B0F">
        <w:rPr>
          <w:rFonts w:ascii="Times New Roman" w:eastAsia="Times New Roman" w:hAnsi="Times New Roman" w:cs="Times New Roman"/>
          <w:color w:val="000000"/>
          <w:sz w:val="24"/>
          <w:szCs w:val="24"/>
        </w:rPr>
        <w:t xml:space="preserve">іру до судової влади у зв’язку </w:t>
      </w:r>
      <w:r w:rsidR="00CF0175" w:rsidRPr="00223646">
        <w:rPr>
          <w:rFonts w:ascii="Times New Roman" w:eastAsia="Times New Roman" w:hAnsi="Times New Roman" w:cs="Times New Roman"/>
          <w:color w:val="000000"/>
          <w:sz w:val="24"/>
          <w:szCs w:val="24"/>
        </w:rPr>
        <w:t>з призначенням кандидата на посаду судді.</w:t>
      </w:r>
    </w:p>
    <w:p w14:paraId="5D2B9141" w14:textId="5D684964" w:rsidR="0014326F" w:rsidRDefault="00591AE8"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w:t>
      </w:r>
      <w:r w:rsidR="0092416C">
        <w:rPr>
          <w:rFonts w:ascii="Times New Roman" w:eastAsia="Times New Roman" w:hAnsi="Times New Roman" w:cs="Times New Roman"/>
          <w:color w:val="000000"/>
          <w:sz w:val="24"/>
          <w:szCs w:val="24"/>
        </w:rPr>
        <w:t xml:space="preserve">а запити до компетентних органів </w:t>
      </w:r>
      <w:r>
        <w:rPr>
          <w:rFonts w:ascii="Times New Roman" w:eastAsia="Times New Roman" w:hAnsi="Times New Roman" w:cs="Times New Roman"/>
          <w:color w:val="000000"/>
          <w:sz w:val="24"/>
          <w:szCs w:val="24"/>
        </w:rPr>
        <w:t xml:space="preserve">Комісією </w:t>
      </w:r>
      <w:r w:rsidR="0092416C">
        <w:rPr>
          <w:rFonts w:ascii="Times New Roman" w:eastAsia="Times New Roman" w:hAnsi="Times New Roman" w:cs="Times New Roman"/>
          <w:color w:val="000000"/>
          <w:sz w:val="24"/>
          <w:szCs w:val="24"/>
        </w:rPr>
        <w:t xml:space="preserve">отримано копію відеозапису </w:t>
      </w:r>
      <w:r w:rsidR="002A1BE5">
        <w:rPr>
          <w:rFonts w:ascii="Times New Roman" w:eastAsia="Times New Roman" w:hAnsi="Times New Roman" w:cs="Times New Roman"/>
          <w:color w:val="000000"/>
          <w:sz w:val="24"/>
          <w:szCs w:val="24"/>
        </w:rPr>
        <w:t xml:space="preserve">з </w:t>
      </w:r>
      <w:r w:rsidR="0092416C">
        <w:rPr>
          <w:rFonts w:ascii="Times New Roman" w:eastAsia="Times New Roman" w:hAnsi="Times New Roman" w:cs="Times New Roman"/>
          <w:color w:val="000000"/>
          <w:sz w:val="24"/>
          <w:szCs w:val="24"/>
        </w:rPr>
        <w:t>камер</w:t>
      </w:r>
      <w:r w:rsidR="002A1BE5">
        <w:rPr>
          <w:rFonts w:ascii="Times New Roman" w:eastAsia="Times New Roman" w:hAnsi="Times New Roman" w:cs="Times New Roman"/>
          <w:color w:val="000000"/>
          <w:sz w:val="24"/>
          <w:szCs w:val="24"/>
        </w:rPr>
        <w:t>и</w:t>
      </w:r>
      <w:r w:rsidR="0092416C">
        <w:rPr>
          <w:rFonts w:ascii="Times New Roman" w:eastAsia="Times New Roman" w:hAnsi="Times New Roman" w:cs="Times New Roman"/>
          <w:color w:val="000000"/>
          <w:sz w:val="24"/>
          <w:szCs w:val="24"/>
        </w:rPr>
        <w:t xml:space="preserve"> спостереження</w:t>
      </w:r>
      <w:r w:rsidR="002A1BE5">
        <w:rPr>
          <w:rFonts w:ascii="Times New Roman" w:eastAsia="Times New Roman" w:hAnsi="Times New Roman" w:cs="Times New Roman"/>
          <w:color w:val="000000"/>
          <w:sz w:val="24"/>
          <w:szCs w:val="24"/>
        </w:rPr>
        <w:t xml:space="preserve">, встановленої </w:t>
      </w:r>
      <w:r w:rsidR="00247488">
        <w:rPr>
          <w:rFonts w:ascii="Times New Roman" w:eastAsia="Times New Roman" w:hAnsi="Times New Roman" w:cs="Times New Roman"/>
          <w:color w:val="000000"/>
          <w:sz w:val="24"/>
          <w:szCs w:val="24"/>
        </w:rPr>
        <w:t>в</w:t>
      </w:r>
      <w:r w:rsidR="0092416C">
        <w:rPr>
          <w:rFonts w:ascii="Times New Roman" w:eastAsia="Times New Roman" w:hAnsi="Times New Roman" w:cs="Times New Roman"/>
          <w:color w:val="000000"/>
          <w:sz w:val="24"/>
          <w:szCs w:val="24"/>
        </w:rPr>
        <w:t xml:space="preserve"> коридор</w:t>
      </w:r>
      <w:r w:rsidR="002A1BE5">
        <w:rPr>
          <w:rFonts w:ascii="Times New Roman" w:eastAsia="Times New Roman" w:hAnsi="Times New Roman" w:cs="Times New Roman"/>
          <w:color w:val="000000"/>
          <w:sz w:val="24"/>
          <w:szCs w:val="24"/>
        </w:rPr>
        <w:t>і</w:t>
      </w:r>
      <w:r w:rsidR="0092416C">
        <w:rPr>
          <w:rFonts w:ascii="Times New Roman" w:eastAsia="Times New Roman" w:hAnsi="Times New Roman" w:cs="Times New Roman"/>
          <w:color w:val="000000"/>
          <w:sz w:val="24"/>
          <w:szCs w:val="24"/>
        </w:rPr>
        <w:t xml:space="preserve"> третього поверху приміщення Личаківського районного суду міста Львова (ліве крило)</w:t>
      </w:r>
      <w:r w:rsidR="00247488">
        <w:rPr>
          <w:rFonts w:ascii="Times New Roman" w:eastAsia="Times New Roman" w:hAnsi="Times New Roman" w:cs="Times New Roman"/>
          <w:color w:val="000000"/>
          <w:sz w:val="24"/>
          <w:szCs w:val="24"/>
        </w:rPr>
        <w:t>,</w:t>
      </w:r>
      <w:r w:rsidR="0092416C">
        <w:rPr>
          <w:rFonts w:ascii="Times New Roman" w:eastAsia="Times New Roman" w:hAnsi="Times New Roman" w:cs="Times New Roman"/>
          <w:color w:val="000000"/>
          <w:sz w:val="24"/>
          <w:szCs w:val="24"/>
        </w:rPr>
        <w:t xml:space="preserve"> за 30 березня 2022 року</w:t>
      </w:r>
      <w:r w:rsidR="00946C51">
        <w:rPr>
          <w:rFonts w:ascii="Times New Roman" w:eastAsia="Times New Roman" w:hAnsi="Times New Roman" w:cs="Times New Roman"/>
          <w:color w:val="000000"/>
          <w:sz w:val="24"/>
          <w:szCs w:val="24"/>
        </w:rPr>
        <w:t>,</w:t>
      </w:r>
      <w:r w:rsidR="0092416C">
        <w:rPr>
          <w:rFonts w:ascii="Times New Roman" w:eastAsia="Times New Roman" w:hAnsi="Times New Roman" w:cs="Times New Roman"/>
          <w:color w:val="000000"/>
          <w:sz w:val="24"/>
          <w:szCs w:val="24"/>
        </w:rPr>
        <w:t xml:space="preserve"> на якому зафіксовано інцидент за участі прокурора Галицької окружної прокуратури </w:t>
      </w:r>
      <w:r w:rsidR="002A1BE5">
        <w:rPr>
          <w:rFonts w:ascii="Times New Roman" w:eastAsia="Times New Roman" w:hAnsi="Times New Roman" w:cs="Times New Roman"/>
          <w:color w:val="000000"/>
          <w:sz w:val="24"/>
          <w:szCs w:val="24"/>
        </w:rPr>
        <w:t>міста Львова</w:t>
      </w:r>
      <w:r w:rsidR="0092416C">
        <w:rPr>
          <w:rFonts w:ascii="Times New Roman" w:eastAsia="Times New Roman" w:hAnsi="Times New Roman" w:cs="Times New Roman"/>
          <w:color w:val="000000"/>
          <w:sz w:val="24"/>
          <w:szCs w:val="24"/>
        </w:rPr>
        <w:t xml:space="preserve"> </w:t>
      </w:r>
      <w:r w:rsidR="002A1BE5">
        <w:rPr>
          <w:rFonts w:ascii="Times New Roman" w:eastAsia="Times New Roman" w:hAnsi="Times New Roman" w:cs="Times New Roman"/>
          <w:color w:val="000000"/>
          <w:sz w:val="24"/>
          <w:szCs w:val="24"/>
        </w:rPr>
        <w:t>Германовича</w:t>
      </w:r>
      <w:r w:rsidR="006323B3">
        <w:rPr>
          <w:rFonts w:ascii="Times New Roman" w:eastAsia="Times New Roman" w:hAnsi="Times New Roman" w:cs="Times New Roman"/>
          <w:color w:val="000000"/>
          <w:sz w:val="24"/>
          <w:szCs w:val="24"/>
        </w:rPr>
        <w:t> </w:t>
      </w:r>
      <w:r w:rsidR="002A1BE5">
        <w:rPr>
          <w:rFonts w:ascii="Times New Roman" w:eastAsia="Times New Roman" w:hAnsi="Times New Roman" w:cs="Times New Roman"/>
          <w:color w:val="000000"/>
          <w:sz w:val="24"/>
          <w:szCs w:val="24"/>
        </w:rPr>
        <w:t xml:space="preserve">Н.Б. та адвоката </w:t>
      </w:r>
      <w:r w:rsidR="00C016C3">
        <w:rPr>
          <w:rFonts w:ascii="Times New Roman" w:eastAsia="Times New Roman" w:hAnsi="Times New Roman" w:cs="Times New Roman"/>
          <w:color w:val="000000"/>
          <w:sz w:val="24"/>
          <w:szCs w:val="24"/>
        </w:rPr>
        <w:t>ОСОБА_1</w:t>
      </w:r>
      <w:r w:rsidR="0014326F">
        <w:rPr>
          <w:rFonts w:ascii="Times New Roman" w:eastAsia="Times New Roman" w:hAnsi="Times New Roman" w:cs="Times New Roman"/>
          <w:color w:val="000000"/>
          <w:sz w:val="24"/>
          <w:szCs w:val="24"/>
        </w:rPr>
        <w:t>.</w:t>
      </w:r>
    </w:p>
    <w:p w14:paraId="38D1D208" w14:textId="67886ACD" w:rsidR="00E72BB3" w:rsidRPr="00256446" w:rsidRDefault="00591AE8"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256446">
        <w:rPr>
          <w:rFonts w:ascii="Times New Roman" w:eastAsia="Times New Roman" w:hAnsi="Times New Roman" w:cs="Times New Roman"/>
          <w:color w:val="000000"/>
          <w:sz w:val="24"/>
          <w:szCs w:val="24"/>
        </w:rPr>
        <w:t>Під час співбесіди з кандидатом, яку продо</w:t>
      </w:r>
      <w:r w:rsidR="008F1731" w:rsidRPr="00256446">
        <w:rPr>
          <w:rFonts w:ascii="Times New Roman" w:eastAsia="Times New Roman" w:hAnsi="Times New Roman" w:cs="Times New Roman"/>
          <w:color w:val="000000"/>
          <w:sz w:val="24"/>
          <w:szCs w:val="24"/>
        </w:rPr>
        <w:t>в</w:t>
      </w:r>
      <w:r w:rsidRPr="00256446">
        <w:rPr>
          <w:rFonts w:ascii="Times New Roman" w:eastAsia="Times New Roman" w:hAnsi="Times New Roman" w:cs="Times New Roman"/>
          <w:color w:val="000000"/>
          <w:sz w:val="24"/>
          <w:szCs w:val="24"/>
        </w:rPr>
        <w:t>жено 26 березня 2024 року</w:t>
      </w:r>
      <w:r w:rsidR="008F1731" w:rsidRPr="00256446">
        <w:rPr>
          <w:rFonts w:ascii="Times New Roman" w:eastAsia="Times New Roman" w:hAnsi="Times New Roman" w:cs="Times New Roman"/>
          <w:color w:val="000000"/>
          <w:sz w:val="24"/>
          <w:szCs w:val="24"/>
        </w:rPr>
        <w:t>,</w:t>
      </w:r>
      <w:r w:rsidRPr="00256446">
        <w:rPr>
          <w:rFonts w:ascii="Times New Roman" w:eastAsia="Times New Roman" w:hAnsi="Times New Roman" w:cs="Times New Roman"/>
          <w:color w:val="000000"/>
          <w:sz w:val="24"/>
          <w:szCs w:val="24"/>
        </w:rPr>
        <w:t xml:space="preserve"> Бенем Б.З.</w:t>
      </w:r>
      <w:r w:rsidR="008F1731" w:rsidRPr="00256446">
        <w:rPr>
          <w:rFonts w:ascii="Times New Roman" w:eastAsia="Times New Roman" w:hAnsi="Times New Roman" w:cs="Times New Roman"/>
          <w:color w:val="000000"/>
          <w:sz w:val="24"/>
          <w:szCs w:val="24"/>
        </w:rPr>
        <w:t xml:space="preserve"> надано додаткові пояснення </w:t>
      </w:r>
      <w:r w:rsidR="00247488">
        <w:rPr>
          <w:rFonts w:ascii="Times New Roman" w:eastAsia="Times New Roman" w:hAnsi="Times New Roman" w:cs="Times New Roman"/>
          <w:color w:val="000000"/>
          <w:sz w:val="24"/>
          <w:szCs w:val="24"/>
        </w:rPr>
        <w:t>щ</w:t>
      </w:r>
      <w:r w:rsidR="008F1731" w:rsidRPr="00256446">
        <w:rPr>
          <w:rFonts w:ascii="Times New Roman" w:eastAsia="Times New Roman" w:hAnsi="Times New Roman" w:cs="Times New Roman"/>
          <w:color w:val="000000"/>
          <w:sz w:val="24"/>
          <w:szCs w:val="24"/>
        </w:rPr>
        <w:t>о</w:t>
      </w:r>
      <w:r w:rsidR="00247488">
        <w:rPr>
          <w:rFonts w:ascii="Times New Roman" w:eastAsia="Times New Roman" w:hAnsi="Times New Roman" w:cs="Times New Roman"/>
          <w:color w:val="000000"/>
          <w:sz w:val="24"/>
          <w:szCs w:val="24"/>
        </w:rPr>
        <w:t>до</w:t>
      </w:r>
      <w:r w:rsidR="008F1731" w:rsidRPr="00256446">
        <w:rPr>
          <w:rFonts w:ascii="Times New Roman" w:eastAsia="Times New Roman" w:hAnsi="Times New Roman" w:cs="Times New Roman"/>
          <w:color w:val="000000"/>
          <w:sz w:val="24"/>
          <w:szCs w:val="24"/>
        </w:rPr>
        <w:t xml:space="preserve"> інциденту, який стався між </w:t>
      </w:r>
      <w:r w:rsidR="00C016C3">
        <w:rPr>
          <w:rFonts w:ascii="Times New Roman" w:eastAsia="Times New Roman" w:hAnsi="Times New Roman" w:cs="Times New Roman"/>
          <w:color w:val="000000"/>
          <w:sz w:val="24"/>
          <w:szCs w:val="24"/>
        </w:rPr>
        <w:t>ОСОБА_1</w:t>
      </w:r>
      <w:r w:rsidR="008F1731" w:rsidRPr="00256446">
        <w:rPr>
          <w:rFonts w:ascii="Times New Roman" w:eastAsia="Times New Roman" w:hAnsi="Times New Roman" w:cs="Times New Roman"/>
          <w:color w:val="000000"/>
          <w:sz w:val="24"/>
          <w:szCs w:val="24"/>
        </w:rPr>
        <w:t xml:space="preserve"> </w:t>
      </w:r>
      <w:r w:rsidR="008122D7">
        <w:rPr>
          <w:rFonts w:ascii="Times New Roman" w:eastAsia="Times New Roman" w:hAnsi="Times New Roman" w:cs="Times New Roman"/>
          <w:color w:val="000000"/>
          <w:sz w:val="24"/>
          <w:szCs w:val="24"/>
        </w:rPr>
        <w:t>і</w:t>
      </w:r>
      <w:r w:rsidR="008F1731" w:rsidRPr="00256446">
        <w:rPr>
          <w:rFonts w:ascii="Times New Roman" w:eastAsia="Times New Roman" w:hAnsi="Times New Roman" w:cs="Times New Roman"/>
          <w:color w:val="000000"/>
          <w:sz w:val="24"/>
          <w:szCs w:val="24"/>
        </w:rPr>
        <w:t xml:space="preserve"> прокурором 30</w:t>
      </w:r>
      <w:r w:rsidR="00C016C3">
        <w:rPr>
          <w:rFonts w:ascii="Times New Roman" w:eastAsia="Times New Roman" w:hAnsi="Times New Roman" w:cs="Times New Roman"/>
          <w:color w:val="000000"/>
          <w:sz w:val="24"/>
          <w:szCs w:val="24"/>
        </w:rPr>
        <w:t> </w:t>
      </w:r>
      <w:r w:rsidR="008F1731" w:rsidRPr="00256446">
        <w:rPr>
          <w:rFonts w:ascii="Times New Roman" w:eastAsia="Times New Roman" w:hAnsi="Times New Roman" w:cs="Times New Roman"/>
          <w:color w:val="000000"/>
          <w:sz w:val="24"/>
          <w:szCs w:val="24"/>
        </w:rPr>
        <w:t>березня 2022</w:t>
      </w:r>
      <w:r w:rsidR="008122D7">
        <w:rPr>
          <w:rFonts w:ascii="Times New Roman" w:eastAsia="Times New Roman" w:hAnsi="Times New Roman" w:cs="Times New Roman"/>
          <w:color w:val="000000"/>
          <w:sz w:val="24"/>
          <w:szCs w:val="24"/>
        </w:rPr>
        <w:t> </w:t>
      </w:r>
      <w:r w:rsidR="008F1731" w:rsidRPr="00256446">
        <w:rPr>
          <w:rFonts w:ascii="Times New Roman" w:eastAsia="Times New Roman" w:hAnsi="Times New Roman" w:cs="Times New Roman"/>
          <w:color w:val="000000"/>
          <w:sz w:val="24"/>
          <w:szCs w:val="24"/>
        </w:rPr>
        <w:t xml:space="preserve">року </w:t>
      </w:r>
      <w:r w:rsidR="009C340B" w:rsidRPr="00256446">
        <w:rPr>
          <w:rFonts w:ascii="Times New Roman" w:eastAsia="Times New Roman" w:hAnsi="Times New Roman" w:cs="Times New Roman"/>
          <w:color w:val="000000"/>
          <w:sz w:val="24"/>
          <w:szCs w:val="24"/>
        </w:rPr>
        <w:t xml:space="preserve">о 15:30 </w:t>
      </w:r>
      <w:r w:rsidR="00247488">
        <w:rPr>
          <w:rFonts w:ascii="Times New Roman" w:eastAsia="Times New Roman" w:hAnsi="Times New Roman" w:cs="Times New Roman"/>
          <w:color w:val="000000"/>
          <w:sz w:val="24"/>
          <w:szCs w:val="24"/>
        </w:rPr>
        <w:t>у</w:t>
      </w:r>
      <w:r w:rsidR="008F1731" w:rsidRPr="00256446">
        <w:rPr>
          <w:rFonts w:ascii="Times New Roman" w:eastAsia="Times New Roman" w:hAnsi="Times New Roman" w:cs="Times New Roman"/>
          <w:color w:val="000000"/>
          <w:sz w:val="24"/>
          <w:szCs w:val="24"/>
        </w:rPr>
        <w:t xml:space="preserve"> коридорі </w:t>
      </w:r>
      <w:r w:rsidR="009C340B" w:rsidRPr="00256446">
        <w:rPr>
          <w:rFonts w:ascii="Times New Roman" w:eastAsia="Times New Roman" w:hAnsi="Times New Roman" w:cs="Times New Roman"/>
          <w:color w:val="000000"/>
          <w:sz w:val="24"/>
          <w:szCs w:val="24"/>
        </w:rPr>
        <w:t>Личаківського районного суду міста Львова</w:t>
      </w:r>
      <w:r w:rsidR="00247488">
        <w:rPr>
          <w:rFonts w:ascii="Times New Roman" w:eastAsia="Times New Roman" w:hAnsi="Times New Roman" w:cs="Times New Roman"/>
          <w:color w:val="000000"/>
          <w:sz w:val="24"/>
          <w:szCs w:val="24"/>
        </w:rPr>
        <w:t>,</w:t>
      </w:r>
      <w:r w:rsidR="009C340B" w:rsidRPr="00256446">
        <w:rPr>
          <w:rFonts w:ascii="Times New Roman" w:eastAsia="Times New Roman" w:hAnsi="Times New Roman" w:cs="Times New Roman"/>
          <w:color w:val="000000"/>
          <w:sz w:val="24"/>
          <w:szCs w:val="24"/>
        </w:rPr>
        <w:t xml:space="preserve"> та наголошено, що </w:t>
      </w:r>
      <w:r w:rsidR="00C016C3">
        <w:rPr>
          <w:rFonts w:ascii="Times New Roman" w:eastAsia="Times New Roman" w:hAnsi="Times New Roman" w:cs="Times New Roman"/>
          <w:color w:val="000000"/>
          <w:sz w:val="24"/>
          <w:szCs w:val="24"/>
        </w:rPr>
        <w:t>ОСОБА_1</w:t>
      </w:r>
      <w:r w:rsidR="009C340B" w:rsidRPr="00256446">
        <w:rPr>
          <w:rFonts w:ascii="Times New Roman" w:eastAsia="Times New Roman" w:hAnsi="Times New Roman" w:cs="Times New Roman"/>
          <w:color w:val="000000"/>
          <w:sz w:val="24"/>
          <w:szCs w:val="24"/>
        </w:rPr>
        <w:t xml:space="preserve"> </w:t>
      </w:r>
      <w:r w:rsidR="004D6794" w:rsidRPr="008122D7">
        <w:rPr>
          <w:rFonts w:ascii="Times New Roman" w:eastAsia="Times New Roman" w:hAnsi="Times New Roman" w:cs="Times New Roman"/>
          <w:color w:val="000000" w:themeColor="text1"/>
          <w:sz w:val="24"/>
          <w:szCs w:val="24"/>
        </w:rPr>
        <w:t>будь-як</w:t>
      </w:r>
      <w:r w:rsidR="003619E4" w:rsidRPr="008122D7">
        <w:rPr>
          <w:rFonts w:ascii="Times New Roman" w:eastAsia="Times New Roman" w:hAnsi="Times New Roman" w:cs="Times New Roman"/>
          <w:color w:val="000000" w:themeColor="text1"/>
          <w:sz w:val="24"/>
          <w:szCs w:val="24"/>
        </w:rPr>
        <w:t>ий фізичний вплив</w:t>
      </w:r>
      <w:r w:rsidR="008122D7">
        <w:rPr>
          <w:rFonts w:ascii="Times New Roman" w:eastAsia="Times New Roman" w:hAnsi="Times New Roman" w:cs="Times New Roman"/>
          <w:color w:val="000000" w:themeColor="text1"/>
          <w:sz w:val="24"/>
          <w:szCs w:val="24"/>
        </w:rPr>
        <w:t xml:space="preserve"> чи</w:t>
      </w:r>
      <w:r w:rsidR="000B1B37" w:rsidRPr="008122D7">
        <w:rPr>
          <w:rFonts w:ascii="Times New Roman" w:eastAsia="Times New Roman" w:hAnsi="Times New Roman" w:cs="Times New Roman"/>
          <w:color w:val="000000" w:themeColor="text1"/>
          <w:sz w:val="24"/>
          <w:szCs w:val="24"/>
        </w:rPr>
        <w:t xml:space="preserve"> </w:t>
      </w:r>
      <w:r w:rsidR="003619E4" w:rsidRPr="008122D7">
        <w:rPr>
          <w:rFonts w:ascii="Times New Roman" w:eastAsia="Times New Roman" w:hAnsi="Times New Roman" w:cs="Times New Roman"/>
          <w:color w:val="000000" w:themeColor="text1"/>
          <w:sz w:val="24"/>
          <w:szCs w:val="24"/>
        </w:rPr>
        <w:t>дії</w:t>
      </w:r>
      <w:r w:rsidR="009C340B" w:rsidRPr="008122D7">
        <w:rPr>
          <w:rFonts w:ascii="Times New Roman" w:eastAsia="Times New Roman" w:hAnsi="Times New Roman" w:cs="Times New Roman"/>
          <w:color w:val="000000" w:themeColor="text1"/>
          <w:sz w:val="24"/>
          <w:szCs w:val="24"/>
        </w:rPr>
        <w:t xml:space="preserve"> </w:t>
      </w:r>
      <w:r w:rsidR="00247488">
        <w:rPr>
          <w:rFonts w:ascii="Times New Roman" w:eastAsia="Times New Roman" w:hAnsi="Times New Roman" w:cs="Times New Roman"/>
          <w:color w:val="000000" w:themeColor="text1"/>
          <w:sz w:val="24"/>
          <w:szCs w:val="24"/>
        </w:rPr>
        <w:t>стосовно</w:t>
      </w:r>
      <w:r w:rsidR="009C340B" w:rsidRPr="00256446">
        <w:rPr>
          <w:rFonts w:ascii="Times New Roman" w:eastAsia="Times New Roman" w:hAnsi="Times New Roman" w:cs="Times New Roman"/>
          <w:color w:val="000000"/>
          <w:sz w:val="24"/>
          <w:szCs w:val="24"/>
        </w:rPr>
        <w:t xml:space="preserve"> </w:t>
      </w:r>
      <w:r w:rsidR="009C340B" w:rsidRPr="008122D7">
        <w:rPr>
          <w:rFonts w:ascii="Times New Roman" w:eastAsia="Times New Roman" w:hAnsi="Times New Roman" w:cs="Times New Roman"/>
          <w:color w:val="000000" w:themeColor="text1"/>
          <w:sz w:val="24"/>
          <w:szCs w:val="24"/>
        </w:rPr>
        <w:t>прокурора</w:t>
      </w:r>
      <w:r w:rsidR="0024417C" w:rsidRPr="008122D7">
        <w:rPr>
          <w:rFonts w:ascii="Times New Roman" w:eastAsia="Times New Roman" w:hAnsi="Times New Roman" w:cs="Times New Roman"/>
          <w:color w:val="000000" w:themeColor="text1"/>
          <w:sz w:val="24"/>
          <w:szCs w:val="24"/>
        </w:rPr>
        <w:t xml:space="preserve"> не чини</w:t>
      </w:r>
      <w:r w:rsidR="000B1B37" w:rsidRPr="008122D7">
        <w:rPr>
          <w:rFonts w:ascii="Times New Roman" w:eastAsia="Times New Roman" w:hAnsi="Times New Roman" w:cs="Times New Roman"/>
          <w:color w:val="000000" w:themeColor="text1"/>
          <w:sz w:val="24"/>
          <w:szCs w:val="24"/>
        </w:rPr>
        <w:t>ли</w:t>
      </w:r>
      <w:r w:rsidR="0024417C" w:rsidRPr="008122D7">
        <w:rPr>
          <w:rFonts w:ascii="Times New Roman" w:eastAsia="Times New Roman" w:hAnsi="Times New Roman" w:cs="Times New Roman"/>
          <w:color w:val="000000" w:themeColor="text1"/>
          <w:sz w:val="24"/>
          <w:szCs w:val="24"/>
        </w:rPr>
        <w:t>ся</w:t>
      </w:r>
      <w:r w:rsidR="0066378F">
        <w:rPr>
          <w:rFonts w:ascii="Times New Roman" w:eastAsia="Times New Roman" w:hAnsi="Times New Roman" w:cs="Times New Roman"/>
          <w:color w:val="000000" w:themeColor="text1"/>
          <w:sz w:val="24"/>
          <w:szCs w:val="24"/>
        </w:rPr>
        <w:t>, що</w:t>
      </w:r>
      <w:r w:rsidR="008122D7">
        <w:rPr>
          <w:rFonts w:ascii="Times New Roman" w:eastAsia="Times New Roman" w:hAnsi="Times New Roman" w:cs="Times New Roman"/>
          <w:color w:val="000000" w:themeColor="text1"/>
          <w:sz w:val="24"/>
          <w:szCs w:val="24"/>
        </w:rPr>
        <w:t xml:space="preserve"> </w:t>
      </w:r>
      <w:r w:rsidR="009C340B" w:rsidRPr="00256446">
        <w:rPr>
          <w:rFonts w:ascii="Times New Roman" w:eastAsia="Times New Roman" w:hAnsi="Times New Roman" w:cs="Times New Roman"/>
          <w:color w:val="000000"/>
          <w:sz w:val="24"/>
          <w:szCs w:val="24"/>
        </w:rPr>
        <w:t xml:space="preserve">підтверджується записом </w:t>
      </w:r>
      <w:r w:rsidR="00247488">
        <w:rPr>
          <w:rFonts w:ascii="Times New Roman" w:eastAsia="Times New Roman" w:hAnsi="Times New Roman" w:cs="Times New Roman"/>
          <w:color w:val="000000"/>
          <w:sz w:val="24"/>
          <w:szCs w:val="24"/>
        </w:rPr>
        <w:t>і</w:t>
      </w:r>
      <w:r w:rsidR="009C340B" w:rsidRPr="00256446">
        <w:rPr>
          <w:rFonts w:ascii="Times New Roman" w:eastAsia="Times New Roman" w:hAnsi="Times New Roman" w:cs="Times New Roman"/>
          <w:color w:val="000000"/>
          <w:sz w:val="24"/>
          <w:szCs w:val="24"/>
        </w:rPr>
        <w:t>з мобільного телефона та фотографіями, зробленими з відеозапису з камери спостереження,</w:t>
      </w:r>
      <w:r w:rsidR="00E72BB3" w:rsidRPr="00256446">
        <w:rPr>
          <w:rFonts w:ascii="Times New Roman" w:eastAsia="Times New Roman" w:hAnsi="Times New Roman" w:cs="Times New Roman"/>
          <w:color w:val="000000"/>
          <w:sz w:val="24"/>
          <w:szCs w:val="24"/>
        </w:rPr>
        <w:t xml:space="preserve"> розміщеної</w:t>
      </w:r>
      <w:r w:rsidR="009C340B" w:rsidRPr="00256446">
        <w:rPr>
          <w:rFonts w:ascii="Times New Roman" w:eastAsia="Times New Roman" w:hAnsi="Times New Roman" w:cs="Times New Roman"/>
          <w:color w:val="000000"/>
          <w:sz w:val="24"/>
          <w:szCs w:val="24"/>
        </w:rPr>
        <w:t xml:space="preserve"> </w:t>
      </w:r>
      <w:r w:rsidR="00E72BB3" w:rsidRPr="00256446">
        <w:rPr>
          <w:rFonts w:ascii="Times New Roman" w:eastAsia="Times New Roman" w:hAnsi="Times New Roman" w:cs="Times New Roman"/>
          <w:color w:val="000000"/>
          <w:sz w:val="24"/>
          <w:szCs w:val="24"/>
        </w:rPr>
        <w:t>в суді</w:t>
      </w:r>
      <w:r w:rsidR="008122D7" w:rsidRPr="0066378F">
        <w:rPr>
          <w:rFonts w:ascii="Times New Roman" w:eastAsia="Times New Roman" w:hAnsi="Times New Roman" w:cs="Times New Roman"/>
          <w:color w:val="000000"/>
          <w:sz w:val="24"/>
          <w:szCs w:val="24"/>
        </w:rPr>
        <w:t>,</w:t>
      </w:r>
      <w:r w:rsidR="00842C74">
        <w:rPr>
          <w:rFonts w:ascii="Times New Roman" w:eastAsia="Times New Roman" w:hAnsi="Times New Roman" w:cs="Times New Roman"/>
          <w:color w:val="000000"/>
          <w:sz w:val="24"/>
          <w:szCs w:val="24"/>
        </w:rPr>
        <w:t xml:space="preserve"> </w:t>
      </w:r>
      <w:r w:rsidR="00C9550E">
        <w:rPr>
          <w:rFonts w:ascii="Times New Roman" w:eastAsia="Times New Roman" w:hAnsi="Times New Roman" w:cs="Times New Roman"/>
          <w:color w:val="000000"/>
          <w:sz w:val="24"/>
          <w:szCs w:val="24"/>
        </w:rPr>
        <w:t xml:space="preserve">які </w:t>
      </w:r>
      <w:r w:rsidR="008122D7" w:rsidRPr="0066378F">
        <w:rPr>
          <w:rFonts w:ascii="Times New Roman" w:hAnsi="Times New Roman" w:cs="Times New Roman"/>
          <w:sz w:val="24"/>
          <w:szCs w:val="24"/>
        </w:rPr>
        <w:t>збережен</w:t>
      </w:r>
      <w:r w:rsidR="00C9550E">
        <w:rPr>
          <w:rFonts w:ascii="Times New Roman" w:hAnsi="Times New Roman" w:cs="Times New Roman"/>
          <w:sz w:val="24"/>
          <w:szCs w:val="24"/>
        </w:rPr>
        <w:t>о</w:t>
      </w:r>
      <w:r w:rsidR="008122D7" w:rsidRPr="0066378F">
        <w:rPr>
          <w:rFonts w:ascii="Times New Roman" w:hAnsi="Times New Roman" w:cs="Times New Roman"/>
          <w:sz w:val="24"/>
          <w:szCs w:val="24"/>
        </w:rPr>
        <w:t xml:space="preserve"> </w:t>
      </w:r>
      <w:r w:rsidR="00B24831" w:rsidRPr="0066378F">
        <w:rPr>
          <w:rFonts w:ascii="Times New Roman" w:eastAsia="Times New Roman" w:hAnsi="Times New Roman" w:cs="Times New Roman"/>
          <w:color w:val="000000"/>
          <w:sz w:val="24"/>
          <w:szCs w:val="24"/>
        </w:rPr>
        <w:t>на диску</w:t>
      </w:r>
      <w:r w:rsidR="00C9550E">
        <w:rPr>
          <w:rFonts w:ascii="Times New Roman" w:eastAsia="Times New Roman" w:hAnsi="Times New Roman" w:cs="Times New Roman"/>
          <w:color w:val="000000"/>
          <w:sz w:val="24"/>
          <w:szCs w:val="24"/>
        </w:rPr>
        <w:t>. Вказаний диск</w:t>
      </w:r>
      <w:r w:rsidR="00842C74">
        <w:rPr>
          <w:rFonts w:ascii="Times New Roman" w:eastAsia="Times New Roman" w:hAnsi="Times New Roman" w:cs="Times New Roman"/>
          <w:color w:val="000000"/>
          <w:sz w:val="24"/>
          <w:szCs w:val="24"/>
        </w:rPr>
        <w:t xml:space="preserve"> </w:t>
      </w:r>
      <w:proofErr w:type="spellStart"/>
      <w:r w:rsidR="00842C74">
        <w:rPr>
          <w:rFonts w:ascii="Times New Roman" w:eastAsia="Times New Roman" w:hAnsi="Times New Roman" w:cs="Times New Roman"/>
          <w:color w:val="000000"/>
          <w:sz w:val="24"/>
          <w:szCs w:val="24"/>
        </w:rPr>
        <w:t>Бень</w:t>
      </w:r>
      <w:proofErr w:type="spellEnd"/>
      <w:r w:rsidR="00842C74">
        <w:rPr>
          <w:rFonts w:ascii="Times New Roman" w:eastAsia="Times New Roman" w:hAnsi="Times New Roman" w:cs="Times New Roman"/>
          <w:color w:val="000000"/>
          <w:sz w:val="24"/>
          <w:szCs w:val="24"/>
        </w:rPr>
        <w:t xml:space="preserve"> Б.З.</w:t>
      </w:r>
      <w:r w:rsidR="00E72BB3" w:rsidRPr="00256446">
        <w:rPr>
          <w:rFonts w:ascii="Times New Roman" w:eastAsia="Times New Roman" w:hAnsi="Times New Roman" w:cs="Times New Roman"/>
          <w:color w:val="000000"/>
          <w:sz w:val="24"/>
          <w:szCs w:val="24"/>
        </w:rPr>
        <w:t xml:space="preserve"> просив долучити до матеріалів досьє кандидат</w:t>
      </w:r>
      <w:r w:rsidR="00842C74">
        <w:rPr>
          <w:rFonts w:ascii="Times New Roman" w:eastAsia="Times New Roman" w:hAnsi="Times New Roman" w:cs="Times New Roman"/>
          <w:color w:val="000000"/>
          <w:sz w:val="24"/>
          <w:szCs w:val="24"/>
        </w:rPr>
        <w:t>а</w:t>
      </w:r>
      <w:r w:rsidR="00E72BB3" w:rsidRPr="00256446">
        <w:rPr>
          <w:rFonts w:ascii="Times New Roman" w:eastAsia="Times New Roman" w:hAnsi="Times New Roman" w:cs="Times New Roman"/>
          <w:color w:val="000000"/>
          <w:sz w:val="24"/>
          <w:szCs w:val="24"/>
        </w:rPr>
        <w:t xml:space="preserve"> та переглянути.</w:t>
      </w:r>
    </w:p>
    <w:p w14:paraId="7E0C6B55" w14:textId="53F2A961" w:rsidR="00FF6C44" w:rsidRDefault="000B1B37"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66378F">
        <w:rPr>
          <w:rFonts w:ascii="Times New Roman" w:eastAsia="Times New Roman" w:hAnsi="Times New Roman" w:cs="Times New Roman"/>
          <w:sz w:val="24"/>
          <w:szCs w:val="24"/>
        </w:rPr>
        <w:t xml:space="preserve">Комісія переглянула </w:t>
      </w:r>
      <w:r w:rsidR="00E72BB3">
        <w:rPr>
          <w:rFonts w:ascii="Times New Roman" w:eastAsia="Times New Roman" w:hAnsi="Times New Roman" w:cs="Times New Roman"/>
          <w:color w:val="000000"/>
          <w:sz w:val="24"/>
          <w:szCs w:val="24"/>
        </w:rPr>
        <w:t xml:space="preserve">відеозаписи, які надійшли </w:t>
      </w:r>
      <w:r w:rsidR="00842C74">
        <w:rPr>
          <w:rFonts w:ascii="Times New Roman" w:eastAsia="Times New Roman" w:hAnsi="Times New Roman" w:cs="Times New Roman"/>
          <w:color w:val="000000"/>
          <w:sz w:val="24"/>
          <w:szCs w:val="24"/>
        </w:rPr>
        <w:t>з</w:t>
      </w:r>
      <w:r w:rsidR="00E72BB3">
        <w:rPr>
          <w:rFonts w:ascii="Times New Roman" w:eastAsia="Times New Roman" w:hAnsi="Times New Roman" w:cs="Times New Roman"/>
          <w:color w:val="000000"/>
          <w:sz w:val="24"/>
          <w:szCs w:val="24"/>
        </w:rPr>
        <w:t xml:space="preserve"> </w:t>
      </w:r>
      <w:r w:rsidR="00E72BB3" w:rsidRPr="00E72BB3">
        <w:rPr>
          <w:rFonts w:ascii="Times New Roman" w:eastAsia="Times New Roman" w:hAnsi="Times New Roman" w:cs="Times New Roman"/>
          <w:color w:val="000000"/>
          <w:sz w:val="24"/>
          <w:szCs w:val="24"/>
        </w:rPr>
        <w:t>Територіальн</w:t>
      </w:r>
      <w:r w:rsidR="00E72BB3">
        <w:rPr>
          <w:rFonts w:ascii="Times New Roman" w:eastAsia="Times New Roman" w:hAnsi="Times New Roman" w:cs="Times New Roman"/>
          <w:color w:val="000000"/>
          <w:sz w:val="24"/>
          <w:szCs w:val="24"/>
        </w:rPr>
        <w:t>ого</w:t>
      </w:r>
      <w:r w:rsidR="00E72BB3" w:rsidRPr="00E72BB3">
        <w:rPr>
          <w:rFonts w:ascii="Times New Roman" w:eastAsia="Times New Roman" w:hAnsi="Times New Roman" w:cs="Times New Roman"/>
          <w:color w:val="000000"/>
          <w:sz w:val="24"/>
          <w:szCs w:val="24"/>
        </w:rPr>
        <w:t xml:space="preserve"> управління Державного бюро розслідувань, </w:t>
      </w:r>
      <w:r w:rsidR="00E72BB3" w:rsidRPr="0059099A">
        <w:rPr>
          <w:rFonts w:ascii="Times New Roman" w:eastAsia="Times New Roman" w:hAnsi="Times New Roman" w:cs="Times New Roman"/>
          <w:color w:val="000000"/>
          <w:sz w:val="24"/>
          <w:szCs w:val="24"/>
        </w:rPr>
        <w:t>розташованого</w:t>
      </w:r>
      <w:r w:rsidR="0059099A">
        <w:rPr>
          <w:rFonts w:ascii="Times New Roman" w:eastAsia="Times New Roman" w:hAnsi="Times New Roman" w:cs="Times New Roman"/>
          <w:color w:val="000000"/>
          <w:sz w:val="24"/>
          <w:szCs w:val="24"/>
        </w:rPr>
        <w:t xml:space="preserve"> </w:t>
      </w:r>
      <w:r w:rsidR="0066378F">
        <w:rPr>
          <w:rFonts w:ascii="Times New Roman" w:eastAsia="Times New Roman" w:hAnsi="Times New Roman" w:cs="Times New Roman"/>
          <w:color w:val="000000"/>
          <w:sz w:val="24"/>
          <w:szCs w:val="24"/>
        </w:rPr>
        <w:t xml:space="preserve">у місті Львові, </w:t>
      </w:r>
      <w:r w:rsidR="00E72BB3" w:rsidRPr="00E72BB3">
        <w:rPr>
          <w:rFonts w:ascii="Times New Roman" w:eastAsia="Times New Roman" w:hAnsi="Times New Roman" w:cs="Times New Roman"/>
          <w:color w:val="000000"/>
          <w:sz w:val="24"/>
          <w:szCs w:val="24"/>
        </w:rPr>
        <w:t>Львівськ</w:t>
      </w:r>
      <w:r w:rsidR="00E72BB3">
        <w:rPr>
          <w:rFonts w:ascii="Times New Roman" w:eastAsia="Times New Roman" w:hAnsi="Times New Roman" w:cs="Times New Roman"/>
          <w:color w:val="000000"/>
          <w:sz w:val="24"/>
          <w:szCs w:val="24"/>
        </w:rPr>
        <w:t>ої</w:t>
      </w:r>
      <w:r w:rsidR="00E72BB3" w:rsidRPr="00E72BB3">
        <w:rPr>
          <w:rFonts w:ascii="Times New Roman" w:eastAsia="Times New Roman" w:hAnsi="Times New Roman" w:cs="Times New Roman"/>
          <w:color w:val="000000"/>
          <w:sz w:val="24"/>
          <w:szCs w:val="24"/>
        </w:rPr>
        <w:t xml:space="preserve"> обласн</w:t>
      </w:r>
      <w:r w:rsidR="00E72BB3">
        <w:rPr>
          <w:rFonts w:ascii="Times New Roman" w:eastAsia="Times New Roman" w:hAnsi="Times New Roman" w:cs="Times New Roman"/>
          <w:color w:val="000000"/>
          <w:sz w:val="24"/>
          <w:szCs w:val="24"/>
        </w:rPr>
        <w:t>ої</w:t>
      </w:r>
      <w:r w:rsidR="00E72BB3" w:rsidRPr="00E72BB3">
        <w:rPr>
          <w:rFonts w:ascii="Times New Roman" w:eastAsia="Times New Roman" w:hAnsi="Times New Roman" w:cs="Times New Roman"/>
          <w:color w:val="000000"/>
          <w:sz w:val="24"/>
          <w:szCs w:val="24"/>
        </w:rPr>
        <w:t xml:space="preserve"> прокуратур</w:t>
      </w:r>
      <w:r w:rsidR="00E72BB3">
        <w:rPr>
          <w:rFonts w:ascii="Times New Roman" w:eastAsia="Times New Roman" w:hAnsi="Times New Roman" w:cs="Times New Roman"/>
          <w:color w:val="000000"/>
          <w:sz w:val="24"/>
          <w:szCs w:val="24"/>
        </w:rPr>
        <w:t xml:space="preserve">и, </w:t>
      </w:r>
      <w:r w:rsidR="00842C74">
        <w:rPr>
          <w:rFonts w:ascii="Times New Roman" w:eastAsia="Times New Roman" w:hAnsi="Times New Roman" w:cs="Times New Roman"/>
          <w:color w:val="000000"/>
          <w:sz w:val="24"/>
          <w:szCs w:val="24"/>
        </w:rPr>
        <w:t>т</w:t>
      </w:r>
      <w:r w:rsidR="00E72BB3">
        <w:rPr>
          <w:rFonts w:ascii="Times New Roman" w:eastAsia="Times New Roman" w:hAnsi="Times New Roman" w:cs="Times New Roman"/>
          <w:color w:val="000000"/>
          <w:sz w:val="24"/>
          <w:szCs w:val="24"/>
        </w:rPr>
        <w:t xml:space="preserve">а </w:t>
      </w:r>
      <w:r w:rsidR="00842C74">
        <w:rPr>
          <w:rFonts w:ascii="Times New Roman" w:eastAsia="Times New Roman" w:hAnsi="Times New Roman" w:cs="Times New Roman"/>
          <w:color w:val="000000"/>
          <w:sz w:val="24"/>
          <w:szCs w:val="24"/>
        </w:rPr>
        <w:t>були</w:t>
      </w:r>
      <w:r w:rsidR="00E72BB3" w:rsidRPr="00E72BB3">
        <w:rPr>
          <w:rFonts w:ascii="Times New Roman" w:eastAsia="Times New Roman" w:hAnsi="Times New Roman" w:cs="Times New Roman"/>
          <w:color w:val="000000"/>
          <w:sz w:val="24"/>
          <w:szCs w:val="24"/>
        </w:rPr>
        <w:t xml:space="preserve"> </w:t>
      </w:r>
      <w:r w:rsidR="00E72BB3">
        <w:rPr>
          <w:rFonts w:ascii="Times New Roman" w:eastAsia="Times New Roman" w:hAnsi="Times New Roman" w:cs="Times New Roman"/>
          <w:color w:val="000000"/>
          <w:sz w:val="24"/>
          <w:szCs w:val="24"/>
        </w:rPr>
        <w:t>надан</w:t>
      </w:r>
      <w:r w:rsidR="00842C74">
        <w:rPr>
          <w:rFonts w:ascii="Times New Roman" w:eastAsia="Times New Roman" w:hAnsi="Times New Roman" w:cs="Times New Roman"/>
          <w:color w:val="000000"/>
          <w:sz w:val="24"/>
          <w:szCs w:val="24"/>
        </w:rPr>
        <w:t>і</w:t>
      </w:r>
      <w:r w:rsidR="00E72BB3">
        <w:rPr>
          <w:rFonts w:ascii="Times New Roman" w:eastAsia="Times New Roman" w:hAnsi="Times New Roman" w:cs="Times New Roman"/>
          <w:color w:val="000000"/>
          <w:sz w:val="24"/>
          <w:szCs w:val="24"/>
        </w:rPr>
        <w:t xml:space="preserve"> Бенем Б.З.</w:t>
      </w:r>
      <w:r w:rsidR="0066378F">
        <w:rPr>
          <w:rFonts w:ascii="Times New Roman" w:eastAsia="Times New Roman" w:hAnsi="Times New Roman" w:cs="Times New Roman"/>
          <w:color w:val="000000"/>
          <w:sz w:val="24"/>
          <w:szCs w:val="24"/>
        </w:rPr>
        <w:t xml:space="preserve"> </w:t>
      </w:r>
      <w:r w:rsidRPr="0066378F">
        <w:rPr>
          <w:rFonts w:ascii="Times New Roman" w:eastAsia="Times New Roman" w:hAnsi="Times New Roman" w:cs="Times New Roman"/>
          <w:color w:val="000000" w:themeColor="text1"/>
          <w:sz w:val="24"/>
          <w:szCs w:val="24"/>
        </w:rPr>
        <w:t>Відеозапис</w:t>
      </w:r>
      <w:r w:rsidR="00BE7C48">
        <w:rPr>
          <w:rFonts w:ascii="Times New Roman" w:eastAsia="Times New Roman" w:hAnsi="Times New Roman" w:cs="Times New Roman"/>
          <w:color w:val="000000" w:themeColor="text1"/>
          <w:sz w:val="24"/>
          <w:szCs w:val="24"/>
        </w:rPr>
        <w:t>и</w:t>
      </w:r>
      <w:r w:rsidRPr="0066378F">
        <w:rPr>
          <w:rFonts w:ascii="Times New Roman" w:eastAsia="Times New Roman" w:hAnsi="Times New Roman" w:cs="Times New Roman"/>
          <w:color w:val="000000" w:themeColor="text1"/>
          <w:sz w:val="24"/>
          <w:szCs w:val="24"/>
        </w:rPr>
        <w:t xml:space="preserve"> свідч</w:t>
      </w:r>
      <w:r w:rsidR="00842C74">
        <w:rPr>
          <w:rFonts w:ascii="Times New Roman" w:eastAsia="Times New Roman" w:hAnsi="Times New Roman" w:cs="Times New Roman"/>
          <w:color w:val="000000" w:themeColor="text1"/>
          <w:sz w:val="24"/>
          <w:szCs w:val="24"/>
        </w:rPr>
        <w:t>а</w:t>
      </w:r>
      <w:r w:rsidRPr="0066378F">
        <w:rPr>
          <w:rFonts w:ascii="Times New Roman" w:eastAsia="Times New Roman" w:hAnsi="Times New Roman" w:cs="Times New Roman"/>
          <w:color w:val="000000" w:themeColor="text1"/>
          <w:sz w:val="24"/>
          <w:szCs w:val="24"/>
        </w:rPr>
        <w:t xml:space="preserve">ть, </w:t>
      </w:r>
      <w:r w:rsidR="00E72BB3">
        <w:rPr>
          <w:rFonts w:ascii="Times New Roman" w:eastAsia="Times New Roman" w:hAnsi="Times New Roman" w:cs="Times New Roman"/>
          <w:color w:val="000000"/>
          <w:sz w:val="24"/>
          <w:szCs w:val="24"/>
        </w:rPr>
        <w:t>що 30 березня 2022 року в проміжок</w:t>
      </w:r>
      <w:r w:rsidR="00E72BB3" w:rsidRPr="00B12DBF">
        <w:rPr>
          <w:rFonts w:ascii="Times New Roman" w:eastAsia="Times New Roman" w:hAnsi="Times New Roman" w:cs="Times New Roman"/>
          <w:color w:val="000000"/>
          <w:sz w:val="16"/>
          <w:szCs w:val="16"/>
        </w:rPr>
        <w:t xml:space="preserve"> </w:t>
      </w:r>
      <w:r w:rsidR="00E72BB3">
        <w:rPr>
          <w:rFonts w:ascii="Times New Roman" w:eastAsia="Times New Roman" w:hAnsi="Times New Roman" w:cs="Times New Roman"/>
          <w:color w:val="000000"/>
          <w:sz w:val="24"/>
          <w:szCs w:val="24"/>
        </w:rPr>
        <w:t>часу</w:t>
      </w:r>
      <w:r w:rsidR="00E72BB3" w:rsidRPr="00B12DBF">
        <w:rPr>
          <w:rFonts w:ascii="Times New Roman" w:eastAsia="Times New Roman" w:hAnsi="Times New Roman" w:cs="Times New Roman"/>
          <w:color w:val="000000"/>
          <w:sz w:val="16"/>
          <w:szCs w:val="16"/>
        </w:rPr>
        <w:t xml:space="preserve"> </w:t>
      </w:r>
      <w:r w:rsidR="00E72BB3">
        <w:rPr>
          <w:rFonts w:ascii="Times New Roman" w:eastAsia="Times New Roman" w:hAnsi="Times New Roman" w:cs="Times New Roman"/>
          <w:color w:val="000000"/>
          <w:sz w:val="24"/>
          <w:szCs w:val="24"/>
        </w:rPr>
        <w:t>з</w:t>
      </w:r>
      <w:r w:rsidR="00E72BB3" w:rsidRPr="00B12DBF">
        <w:rPr>
          <w:rFonts w:ascii="Times New Roman" w:eastAsia="Times New Roman" w:hAnsi="Times New Roman" w:cs="Times New Roman"/>
          <w:color w:val="000000"/>
          <w:sz w:val="16"/>
          <w:szCs w:val="16"/>
        </w:rPr>
        <w:t xml:space="preserve"> </w:t>
      </w:r>
      <w:r w:rsidR="00E72BB3">
        <w:rPr>
          <w:rFonts w:ascii="Times New Roman" w:eastAsia="Times New Roman" w:hAnsi="Times New Roman" w:cs="Times New Roman"/>
          <w:color w:val="000000"/>
          <w:sz w:val="24"/>
          <w:szCs w:val="24"/>
        </w:rPr>
        <w:t>15:30:31</w:t>
      </w:r>
      <w:r w:rsidR="00E72BB3" w:rsidRPr="00B12DBF">
        <w:rPr>
          <w:rFonts w:ascii="Times New Roman" w:eastAsia="Times New Roman" w:hAnsi="Times New Roman" w:cs="Times New Roman"/>
          <w:color w:val="000000"/>
          <w:sz w:val="16"/>
          <w:szCs w:val="16"/>
        </w:rPr>
        <w:t xml:space="preserve"> </w:t>
      </w:r>
      <w:r w:rsidR="00E72BB3">
        <w:rPr>
          <w:rFonts w:ascii="Times New Roman" w:eastAsia="Times New Roman" w:hAnsi="Times New Roman" w:cs="Times New Roman"/>
          <w:color w:val="000000"/>
          <w:sz w:val="24"/>
          <w:szCs w:val="24"/>
        </w:rPr>
        <w:t>до</w:t>
      </w:r>
      <w:r w:rsidR="00E72BB3" w:rsidRPr="00B12DBF">
        <w:rPr>
          <w:rFonts w:ascii="Times New Roman" w:eastAsia="Times New Roman" w:hAnsi="Times New Roman" w:cs="Times New Roman"/>
          <w:color w:val="000000"/>
          <w:sz w:val="16"/>
          <w:szCs w:val="16"/>
        </w:rPr>
        <w:t xml:space="preserve"> </w:t>
      </w:r>
      <w:r w:rsidR="00E72BB3">
        <w:rPr>
          <w:rFonts w:ascii="Times New Roman" w:eastAsia="Times New Roman" w:hAnsi="Times New Roman" w:cs="Times New Roman"/>
          <w:color w:val="000000"/>
          <w:sz w:val="24"/>
          <w:szCs w:val="24"/>
        </w:rPr>
        <w:t>15:30:42</w:t>
      </w:r>
      <w:r w:rsidR="00E72BB3" w:rsidRPr="00B12DBF">
        <w:rPr>
          <w:rFonts w:ascii="Times New Roman" w:eastAsia="Times New Roman" w:hAnsi="Times New Roman" w:cs="Times New Roman"/>
          <w:color w:val="000000"/>
          <w:sz w:val="16"/>
          <w:szCs w:val="16"/>
        </w:rPr>
        <w:t xml:space="preserve"> </w:t>
      </w:r>
      <w:r w:rsidR="00BE7C48">
        <w:rPr>
          <w:rFonts w:ascii="Times New Roman" w:eastAsia="Times New Roman" w:hAnsi="Times New Roman" w:cs="Times New Roman"/>
          <w:color w:val="000000"/>
          <w:sz w:val="24"/>
          <w:szCs w:val="24"/>
        </w:rPr>
        <w:t>в</w:t>
      </w:r>
      <w:r w:rsidR="00BE7C48" w:rsidRPr="00B12DBF">
        <w:rPr>
          <w:rFonts w:ascii="Times New Roman" w:eastAsia="Times New Roman" w:hAnsi="Times New Roman" w:cs="Times New Roman"/>
          <w:color w:val="000000"/>
          <w:sz w:val="16"/>
          <w:szCs w:val="16"/>
        </w:rPr>
        <w:t xml:space="preserve"> </w:t>
      </w:r>
      <w:r w:rsidR="00BE7C48">
        <w:rPr>
          <w:rFonts w:ascii="Times New Roman" w:eastAsia="Times New Roman" w:hAnsi="Times New Roman" w:cs="Times New Roman"/>
          <w:color w:val="000000"/>
          <w:sz w:val="24"/>
          <w:szCs w:val="24"/>
        </w:rPr>
        <w:t>приміщенні</w:t>
      </w:r>
      <w:r w:rsidR="00BE7C48" w:rsidRPr="00B12DBF">
        <w:rPr>
          <w:rFonts w:ascii="Times New Roman" w:eastAsia="Times New Roman" w:hAnsi="Times New Roman" w:cs="Times New Roman"/>
          <w:color w:val="000000"/>
          <w:sz w:val="16"/>
          <w:szCs w:val="16"/>
        </w:rPr>
        <w:t xml:space="preserve"> </w:t>
      </w:r>
      <w:r w:rsidR="00BE7C48">
        <w:rPr>
          <w:rFonts w:ascii="Times New Roman" w:eastAsia="Times New Roman" w:hAnsi="Times New Roman" w:cs="Times New Roman"/>
          <w:color w:val="000000"/>
          <w:sz w:val="24"/>
          <w:szCs w:val="24"/>
        </w:rPr>
        <w:t xml:space="preserve">коридору суду </w:t>
      </w:r>
      <w:r w:rsidR="00E72BB3">
        <w:rPr>
          <w:rFonts w:ascii="Times New Roman" w:eastAsia="Times New Roman" w:hAnsi="Times New Roman" w:cs="Times New Roman"/>
          <w:color w:val="000000"/>
          <w:sz w:val="24"/>
          <w:szCs w:val="24"/>
        </w:rPr>
        <w:t>прокурор</w:t>
      </w:r>
      <w:r w:rsidR="00B24831">
        <w:rPr>
          <w:rFonts w:ascii="Times New Roman" w:eastAsia="Times New Roman" w:hAnsi="Times New Roman" w:cs="Times New Roman"/>
          <w:color w:val="000000"/>
          <w:sz w:val="24"/>
          <w:szCs w:val="24"/>
        </w:rPr>
        <w:t xml:space="preserve"> намагався вручити обвинувальний акт адвокату</w:t>
      </w:r>
      <w:r w:rsidR="00AE4A1D">
        <w:rPr>
          <w:rFonts w:ascii="Times New Roman" w:eastAsia="Times New Roman" w:hAnsi="Times New Roman" w:cs="Times New Roman"/>
          <w:color w:val="000000"/>
          <w:sz w:val="24"/>
          <w:szCs w:val="24"/>
        </w:rPr>
        <w:t xml:space="preserve">, в той час як останній хотів пройти до кабінету судді, розміщеного в кінці </w:t>
      </w:r>
      <w:r w:rsidR="00C03B44">
        <w:rPr>
          <w:rFonts w:ascii="Times New Roman" w:eastAsia="Times New Roman" w:hAnsi="Times New Roman" w:cs="Times New Roman"/>
          <w:color w:val="000000"/>
          <w:sz w:val="24"/>
          <w:szCs w:val="24"/>
        </w:rPr>
        <w:t xml:space="preserve">цього </w:t>
      </w:r>
      <w:r w:rsidR="00AE4A1D">
        <w:rPr>
          <w:rFonts w:ascii="Times New Roman" w:eastAsia="Times New Roman" w:hAnsi="Times New Roman" w:cs="Times New Roman"/>
          <w:color w:val="000000"/>
          <w:sz w:val="24"/>
          <w:szCs w:val="24"/>
        </w:rPr>
        <w:t>коридору</w:t>
      </w:r>
      <w:r w:rsidR="0066378F">
        <w:rPr>
          <w:rFonts w:ascii="Times New Roman" w:eastAsia="Times New Roman" w:hAnsi="Times New Roman" w:cs="Times New Roman"/>
          <w:color w:val="000000"/>
          <w:sz w:val="24"/>
          <w:szCs w:val="24"/>
        </w:rPr>
        <w:t>.</w:t>
      </w:r>
      <w:r w:rsidR="00AE4A1D" w:rsidRPr="0066378F">
        <w:rPr>
          <w:rFonts w:ascii="Times New Roman" w:eastAsia="Times New Roman" w:hAnsi="Times New Roman" w:cs="Times New Roman"/>
          <w:color w:val="000000" w:themeColor="text1"/>
          <w:sz w:val="24"/>
          <w:szCs w:val="24"/>
        </w:rPr>
        <w:t xml:space="preserve"> </w:t>
      </w:r>
      <w:r w:rsidRPr="0066378F">
        <w:rPr>
          <w:rFonts w:ascii="Times New Roman" w:eastAsia="Times New Roman" w:hAnsi="Times New Roman" w:cs="Times New Roman"/>
          <w:color w:val="000000" w:themeColor="text1"/>
          <w:sz w:val="24"/>
          <w:szCs w:val="24"/>
        </w:rPr>
        <w:t>П</w:t>
      </w:r>
      <w:r w:rsidR="00D525B0" w:rsidRPr="0066378F">
        <w:rPr>
          <w:rFonts w:ascii="Times New Roman" w:eastAsia="Times New Roman" w:hAnsi="Times New Roman" w:cs="Times New Roman"/>
          <w:color w:val="000000" w:themeColor="text1"/>
          <w:sz w:val="24"/>
          <w:szCs w:val="24"/>
        </w:rPr>
        <w:t>р</w:t>
      </w:r>
      <w:r w:rsidR="00D525B0">
        <w:rPr>
          <w:rFonts w:ascii="Times New Roman" w:eastAsia="Times New Roman" w:hAnsi="Times New Roman" w:cs="Times New Roman"/>
          <w:color w:val="000000"/>
          <w:sz w:val="24"/>
          <w:szCs w:val="24"/>
        </w:rPr>
        <w:t xml:space="preserve">окурор </w:t>
      </w:r>
      <w:r w:rsidR="00AE4A1D">
        <w:rPr>
          <w:rFonts w:ascii="Times New Roman" w:eastAsia="Times New Roman" w:hAnsi="Times New Roman" w:cs="Times New Roman"/>
          <w:color w:val="000000"/>
          <w:sz w:val="24"/>
          <w:szCs w:val="24"/>
        </w:rPr>
        <w:t xml:space="preserve">перегородив </w:t>
      </w:r>
      <w:r w:rsidR="00C016C3">
        <w:rPr>
          <w:rFonts w:ascii="Times New Roman" w:eastAsia="Times New Roman" w:hAnsi="Times New Roman" w:cs="Times New Roman"/>
          <w:color w:val="000000"/>
          <w:sz w:val="24"/>
          <w:szCs w:val="24"/>
        </w:rPr>
        <w:t>ОСОБА_1</w:t>
      </w:r>
      <w:r w:rsidR="00AE4A1D">
        <w:rPr>
          <w:rFonts w:ascii="Times New Roman" w:eastAsia="Times New Roman" w:hAnsi="Times New Roman" w:cs="Times New Roman"/>
          <w:color w:val="000000"/>
          <w:sz w:val="24"/>
          <w:szCs w:val="24"/>
        </w:rPr>
        <w:t xml:space="preserve"> прохід</w:t>
      </w:r>
      <w:r>
        <w:rPr>
          <w:rFonts w:ascii="Times New Roman" w:eastAsia="Times New Roman" w:hAnsi="Times New Roman" w:cs="Times New Roman"/>
          <w:color w:val="000000"/>
          <w:sz w:val="24"/>
          <w:szCs w:val="24"/>
        </w:rPr>
        <w:t>,</w:t>
      </w:r>
      <w:r w:rsidR="00AE4A1D">
        <w:rPr>
          <w:rFonts w:ascii="Times New Roman" w:eastAsia="Times New Roman" w:hAnsi="Times New Roman" w:cs="Times New Roman"/>
          <w:color w:val="000000"/>
          <w:sz w:val="24"/>
          <w:szCs w:val="24"/>
        </w:rPr>
        <w:t xml:space="preserve"> ставши перед ним</w:t>
      </w:r>
      <w:r w:rsidR="00BE7C48" w:rsidRPr="00B12DBF">
        <w:rPr>
          <w:rFonts w:ascii="Times New Roman" w:eastAsia="Times New Roman" w:hAnsi="Times New Roman" w:cs="Times New Roman"/>
          <w:color w:val="000000"/>
          <w:sz w:val="16"/>
          <w:szCs w:val="16"/>
        </w:rPr>
        <w:t xml:space="preserve"> </w:t>
      </w:r>
      <w:r w:rsidR="00C03B44">
        <w:rPr>
          <w:rFonts w:ascii="Times New Roman" w:eastAsia="Times New Roman" w:hAnsi="Times New Roman" w:cs="Times New Roman"/>
          <w:color w:val="000000"/>
          <w:sz w:val="24"/>
          <w:szCs w:val="24"/>
        </w:rPr>
        <w:t>і</w:t>
      </w:r>
      <w:r w:rsidR="00BE7C48">
        <w:rPr>
          <w:rFonts w:ascii="Times New Roman" w:eastAsia="Times New Roman" w:hAnsi="Times New Roman" w:cs="Times New Roman"/>
          <w:color w:val="000000"/>
          <w:sz w:val="24"/>
          <w:szCs w:val="24"/>
        </w:rPr>
        <w:t>з</w:t>
      </w:r>
      <w:r w:rsidR="00D26F4A" w:rsidRPr="00B12DBF">
        <w:rPr>
          <w:rFonts w:ascii="Times New Roman" w:eastAsia="Times New Roman" w:hAnsi="Times New Roman" w:cs="Times New Roman"/>
          <w:color w:val="000000"/>
          <w:sz w:val="16"/>
          <w:szCs w:val="16"/>
        </w:rPr>
        <w:t xml:space="preserve"> </w:t>
      </w:r>
      <w:r w:rsidR="00D26F4A">
        <w:rPr>
          <w:rFonts w:ascii="Times New Roman" w:eastAsia="Times New Roman" w:hAnsi="Times New Roman" w:cs="Times New Roman"/>
          <w:color w:val="000000"/>
          <w:sz w:val="24"/>
          <w:szCs w:val="24"/>
        </w:rPr>
        <w:t>паперами</w:t>
      </w:r>
      <w:r w:rsidR="00D26F4A" w:rsidRPr="00B12DBF">
        <w:rPr>
          <w:rFonts w:ascii="Times New Roman" w:eastAsia="Times New Roman" w:hAnsi="Times New Roman" w:cs="Times New Roman"/>
          <w:color w:val="000000"/>
          <w:sz w:val="16"/>
          <w:szCs w:val="16"/>
        </w:rPr>
        <w:t xml:space="preserve"> </w:t>
      </w:r>
      <w:r w:rsidR="00D26F4A">
        <w:rPr>
          <w:rFonts w:ascii="Times New Roman" w:eastAsia="Times New Roman" w:hAnsi="Times New Roman" w:cs="Times New Roman"/>
          <w:color w:val="000000"/>
          <w:sz w:val="24"/>
          <w:szCs w:val="24"/>
        </w:rPr>
        <w:t>в</w:t>
      </w:r>
      <w:r w:rsidR="00D26F4A" w:rsidRPr="00B12DBF">
        <w:rPr>
          <w:sz w:val="16"/>
          <w:szCs w:val="16"/>
        </w:rPr>
        <w:t xml:space="preserve"> </w:t>
      </w:r>
      <w:r w:rsidR="00D26F4A" w:rsidRPr="00D26F4A">
        <w:rPr>
          <w:rFonts w:ascii="Times New Roman" w:eastAsia="Times New Roman" w:hAnsi="Times New Roman" w:cs="Times New Roman"/>
          <w:color w:val="000000"/>
          <w:sz w:val="24"/>
          <w:szCs w:val="24"/>
        </w:rPr>
        <w:t>протягнутих</w:t>
      </w:r>
      <w:r w:rsidR="00D26F4A">
        <w:rPr>
          <w:rFonts w:ascii="Times New Roman" w:eastAsia="Times New Roman" w:hAnsi="Times New Roman" w:cs="Times New Roman"/>
          <w:color w:val="000000"/>
          <w:sz w:val="24"/>
          <w:szCs w:val="24"/>
        </w:rPr>
        <w:t xml:space="preserve"> руках</w:t>
      </w:r>
      <w:r w:rsidR="00D525B0">
        <w:rPr>
          <w:rFonts w:ascii="Times New Roman" w:eastAsia="Times New Roman" w:hAnsi="Times New Roman" w:cs="Times New Roman"/>
          <w:color w:val="000000"/>
          <w:sz w:val="24"/>
          <w:szCs w:val="24"/>
        </w:rPr>
        <w:t xml:space="preserve">. </w:t>
      </w:r>
      <w:r w:rsidR="00C016C3">
        <w:rPr>
          <w:rFonts w:ascii="Times New Roman" w:eastAsia="Times New Roman" w:hAnsi="Times New Roman" w:cs="Times New Roman"/>
          <w:color w:val="000000"/>
          <w:sz w:val="24"/>
          <w:szCs w:val="24"/>
        </w:rPr>
        <w:t>ОСОБА_1</w:t>
      </w:r>
      <w:r w:rsidR="00D525B0">
        <w:rPr>
          <w:rFonts w:ascii="Times New Roman" w:eastAsia="Times New Roman" w:hAnsi="Times New Roman" w:cs="Times New Roman"/>
          <w:color w:val="000000"/>
          <w:sz w:val="24"/>
          <w:szCs w:val="24"/>
        </w:rPr>
        <w:t xml:space="preserve"> відмахнувся від прокурора, який від поштовху відійшов декілька кроків назад, потім правою рукою схопив </w:t>
      </w:r>
      <w:r w:rsidR="00C03B44">
        <w:rPr>
          <w:rFonts w:ascii="Times New Roman" w:eastAsia="Times New Roman" w:hAnsi="Times New Roman" w:cs="Times New Roman"/>
          <w:color w:val="000000"/>
          <w:sz w:val="24"/>
          <w:szCs w:val="24"/>
        </w:rPr>
        <w:t xml:space="preserve">його </w:t>
      </w:r>
      <w:r w:rsidR="00D525B0">
        <w:rPr>
          <w:rFonts w:ascii="Times New Roman" w:eastAsia="Times New Roman" w:hAnsi="Times New Roman" w:cs="Times New Roman"/>
          <w:color w:val="000000"/>
          <w:sz w:val="24"/>
          <w:szCs w:val="24"/>
        </w:rPr>
        <w:t>за куртку в районі лівого плеча та</w:t>
      </w:r>
      <w:r w:rsidR="00723AB8">
        <w:rPr>
          <w:rFonts w:ascii="Times New Roman" w:eastAsia="Times New Roman" w:hAnsi="Times New Roman" w:cs="Times New Roman"/>
          <w:color w:val="000000"/>
          <w:sz w:val="24"/>
          <w:szCs w:val="24"/>
        </w:rPr>
        <w:t>,</w:t>
      </w:r>
      <w:r w:rsidR="00D525B0">
        <w:rPr>
          <w:rFonts w:ascii="Times New Roman" w:eastAsia="Times New Roman" w:hAnsi="Times New Roman" w:cs="Times New Roman"/>
          <w:color w:val="000000"/>
          <w:sz w:val="24"/>
          <w:szCs w:val="24"/>
        </w:rPr>
        <w:t xml:space="preserve"> тримаючи </w:t>
      </w:r>
      <w:r w:rsidR="00FF6C44">
        <w:rPr>
          <w:rFonts w:ascii="Times New Roman" w:eastAsia="Times New Roman" w:hAnsi="Times New Roman" w:cs="Times New Roman"/>
          <w:color w:val="000000"/>
          <w:sz w:val="24"/>
          <w:szCs w:val="24"/>
        </w:rPr>
        <w:t xml:space="preserve">його </w:t>
      </w:r>
      <w:r w:rsidR="00D525B0">
        <w:rPr>
          <w:rFonts w:ascii="Times New Roman" w:eastAsia="Times New Roman" w:hAnsi="Times New Roman" w:cs="Times New Roman"/>
          <w:color w:val="000000"/>
          <w:sz w:val="24"/>
          <w:szCs w:val="24"/>
        </w:rPr>
        <w:t>таким чином, продовжив рух коридором</w:t>
      </w:r>
      <w:r w:rsidR="00723AB8">
        <w:rPr>
          <w:rFonts w:ascii="Times New Roman" w:eastAsia="Times New Roman" w:hAnsi="Times New Roman" w:cs="Times New Roman"/>
          <w:color w:val="000000"/>
          <w:sz w:val="24"/>
          <w:szCs w:val="24"/>
        </w:rPr>
        <w:t>,</w:t>
      </w:r>
      <w:r w:rsidR="00D525B0">
        <w:rPr>
          <w:rFonts w:ascii="Times New Roman" w:eastAsia="Times New Roman" w:hAnsi="Times New Roman" w:cs="Times New Roman"/>
          <w:color w:val="000000"/>
          <w:sz w:val="24"/>
          <w:szCs w:val="24"/>
        </w:rPr>
        <w:t xml:space="preserve"> йдучи швидко </w:t>
      </w:r>
      <w:r w:rsidR="00D26F4A">
        <w:rPr>
          <w:rFonts w:ascii="Times New Roman" w:eastAsia="Times New Roman" w:hAnsi="Times New Roman" w:cs="Times New Roman"/>
          <w:color w:val="000000"/>
          <w:sz w:val="24"/>
          <w:szCs w:val="24"/>
        </w:rPr>
        <w:t xml:space="preserve">в напрямку кабінету судді. </w:t>
      </w:r>
      <w:r w:rsidR="00723AB8">
        <w:rPr>
          <w:rFonts w:ascii="Times New Roman" w:eastAsia="Times New Roman" w:hAnsi="Times New Roman" w:cs="Times New Roman"/>
          <w:sz w:val="24"/>
          <w:szCs w:val="24"/>
        </w:rPr>
        <w:t xml:space="preserve">Під час цієї </w:t>
      </w:r>
      <w:r w:rsidR="00F91925" w:rsidRPr="00D26F4A">
        <w:rPr>
          <w:rFonts w:ascii="Times New Roman" w:eastAsia="Times New Roman" w:hAnsi="Times New Roman" w:cs="Times New Roman"/>
          <w:sz w:val="24"/>
          <w:szCs w:val="24"/>
        </w:rPr>
        <w:t xml:space="preserve">штовханини </w:t>
      </w:r>
      <w:r w:rsidR="00C016C3">
        <w:rPr>
          <w:rFonts w:ascii="Times New Roman" w:eastAsia="Times New Roman" w:hAnsi="Times New Roman" w:cs="Times New Roman"/>
          <w:sz w:val="24"/>
          <w:szCs w:val="24"/>
        </w:rPr>
        <w:t>ОСОБА_1</w:t>
      </w:r>
      <w:r w:rsidR="00F91925" w:rsidRPr="00D26F4A">
        <w:rPr>
          <w:rFonts w:ascii="Times New Roman" w:eastAsia="Times New Roman" w:hAnsi="Times New Roman" w:cs="Times New Roman"/>
          <w:sz w:val="24"/>
          <w:szCs w:val="24"/>
        </w:rPr>
        <w:t xml:space="preserve"> </w:t>
      </w:r>
      <w:r w:rsidR="00D525B0">
        <w:rPr>
          <w:rFonts w:ascii="Times New Roman" w:eastAsia="Times New Roman" w:hAnsi="Times New Roman" w:cs="Times New Roman"/>
          <w:color w:val="000000"/>
          <w:sz w:val="24"/>
          <w:szCs w:val="24"/>
        </w:rPr>
        <w:t xml:space="preserve">спіткнувся та впав на </w:t>
      </w:r>
      <w:r w:rsidR="003619E4" w:rsidRPr="00D26F4A">
        <w:rPr>
          <w:rFonts w:ascii="Times New Roman" w:eastAsia="Times New Roman" w:hAnsi="Times New Roman" w:cs="Times New Roman"/>
          <w:color w:val="000000" w:themeColor="text1"/>
          <w:sz w:val="24"/>
          <w:szCs w:val="24"/>
        </w:rPr>
        <w:t>лавку</w:t>
      </w:r>
      <w:r w:rsidR="00D525B0" w:rsidRPr="00D26F4A">
        <w:rPr>
          <w:rFonts w:ascii="Times New Roman" w:eastAsia="Times New Roman" w:hAnsi="Times New Roman" w:cs="Times New Roman"/>
          <w:color w:val="000000" w:themeColor="text1"/>
          <w:sz w:val="24"/>
          <w:szCs w:val="24"/>
        </w:rPr>
        <w:t xml:space="preserve">, </w:t>
      </w:r>
      <w:r w:rsidR="00723AB8">
        <w:rPr>
          <w:rFonts w:ascii="Times New Roman" w:eastAsia="Times New Roman" w:hAnsi="Times New Roman" w:cs="Times New Roman"/>
          <w:color w:val="000000" w:themeColor="text1"/>
          <w:sz w:val="24"/>
          <w:szCs w:val="24"/>
        </w:rPr>
        <w:t xml:space="preserve">водночас, </w:t>
      </w:r>
      <w:r w:rsidR="00D525B0">
        <w:rPr>
          <w:rFonts w:ascii="Times New Roman" w:eastAsia="Times New Roman" w:hAnsi="Times New Roman" w:cs="Times New Roman"/>
          <w:color w:val="000000"/>
          <w:sz w:val="24"/>
          <w:szCs w:val="24"/>
        </w:rPr>
        <w:t>не випускаючи куртку прокурора</w:t>
      </w:r>
      <w:r w:rsidR="00723AB8">
        <w:rPr>
          <w:rFonts w:ascii="Times New Roman" w:eastAsia="Times New Roman" w:hAnsi="Times New Roman" w:cs="Times New Roman"/>
          <w:color w:val="000000"/>
          <w:sz w:val="24"/>
          <w:szCs w:val="24"/>
        </w:rPr>
        <w:t>,</w:t>
      </w:r>
      <w:r w:rsidR="00D525B0">
        <w:rPr>
          <w:rFonts w:ascii="Times New Roman" w:eastAsia="Times New Roman" w:hAnsi="Times New Roman" w:cs="Times New Roman"/>
          <w:color w:val="000000"/>
          <w:sz w:val="24"/>
          <w:szCs w:val="24"/>
        </w:rPr>
        <w:t xml:space="preserve"> швидко встав </w:t>
      </w:r>
      <w:r w:rsidR="00723AB8">
        <w:rPr>
          <w:rFonts w:ascii="Times New Roman" w:eastAsia="Times New Roman" w:hAnsi="Times New Roman" w:cs="Times New Roman"/>
          <w:color w:val="000000"/>
          <w:sz w:val="24"/>
          <w:szCs w:val="24"/>
        </w:rPr>
        <w:t>і</w:t>
      </w:r>
      <w:r w:rsidR="00D525B0">
        <w:rPr>
          <w:rFonts w:ascii="Times New Roman" w:eastAsia="Times New Roman" w:hAnsi="Times New Roman" w:cs="Times New Roman"/>
          <w:color w:val="000000"/>
          <w:sz w:val="24"/>
          <w:szCs w:val="24"/>
        </w:rPr>
        <w:t xml:space="preserve"> пішов далі</w:t>
      </w:r>
      <w:r w:rsidR="00D26F4A">
        <w:rPr>
          <w:rFonts w:ascii="Times New Roman" w:eastAsia="Times New Roman" w:hAnsi="Times New Roman" w:cs="Times New Roman"/>
          <w:color w:val="000000"/>
          <w:sz w:val="24"/>
          <w:szCs w:val="24"/>
        </w:rPr>
        <w:t>.</w:t>
      </w:r>
      <w:r w:rsidR="00D525B0">
        <w:rPr>
          <w:rFonts w:ascii="Times New Roman" w:eastAsia="Times New Roman" w:hAnsi="Times New Roman" w:cs="Times New Roman"/>
          <w:color w:val="000000"/>
          <w:sz w:val="24"/>
          <w:szCs w:val="24"/>
        </w:rPr>
        <w:t xml:space="preserve"> </w:t>
      </w:r>
      <w:r w:rsidR="00D26F4A">
        <w:rPr>
          <w:rFonts w:ascii="Times New Roman" w:eastAsia="Times New Roman" w:hAnsi="Times New Roman" w:cs="Times New Roman"/>
          <w:color w:val="000000"/>
          <w:sz w:val="24"/>
          <w:szCs w:val="24"/>
        </w:rPr>
        <w:t>Б</w:t>
      </w:r>
      <w:r w:rsidR="00D525B0">
        <w:rPr>
          <w:rFonts w:ascii="Times New Roman" w:eastAsia="Times New Roman" w:hAnsi="Times New Roman" w:cs="Times New Roman"/>
          <w:color w:val="000000"/>
          <w:sz w:val="24"/>
          <w:szCs w:val="24"/>
        </w:rPr>
        <w:t xml:space="preserve">іля дверей </w:t>
      </w:r>
      <w:r w:rsidR="00D525B0">
        <w:rPr>
          <w:rFonts w:ascii="Times New Roman" w:eastAsia="Times New Roman" w:hAnsi="Times New Roman" w:cs="Times New Roman"/>
          <w:color w:val="000000"/>
          <w:sz w:val="24"/>
          <w:szCs w:val="24"/>
        </w:rPr>
        <w:lastRenderedPageBreak/>
        <w:t>кабінету прокурор</w:t>
      </w:r>
      <w:r w:rsidR="00256446">
        <w:rPr>
          <w:rFonts w:ascii="Times New Roman" w:eastAsia="Times New Roman" w:hAnsi="Times New Roman" w:cs="Times New Roman"/>
          <w:color w:val="000000"/>
          <w:sz w:val="24"/>
          <w:szCs w:val="24"/>
        </w:rPr>
        <w:t xml:space="preserve"> собою</w:t>
      </w:r>
      <w:r w:rsidR="00D525B0">
        <w:rPr>
          <w:rFonts w:ascii="Times New Roman" w:eastAsia="Times New Roman" w:hAnsi="Times New Roman" w:cs="Times New Roman"/>
          <w:color w:val="000000"/>
          <w:sz w:val="24"/>
          <w:szCs w:val="24"/>
        </w:rPr>
        <w:t xml:space="preserve"> перекрив вхідні двері</w:t>
      </w:r>
      <w:r w:rsidR="00256446">
        <w:rPr>
          <w:rFonts w:ascii="Times New Roman" w:eastAsia="Times New Roman" w:hAnsi="Times New Roman" w:cs="Times New Roman"/>
          <w:color w:val="000000"/>
          <w:sz w:val="24"/>
          <w:szCs w:val="24"/>
        </w:rPr>
        <w:t xml:space="preserve">, тому </w:t>
      </w:r>
      <w:r w:rsidR="009E50A7">
        <w:rPr>
          <w:rFonts w:ascii="Times New Roman" w:eastAsia="Times New Roman" w:hAnsi="Times New Roman" w:cs="Times New Roman"/>
          <w:color w:val="000000"/>
          <w:sz w:val="24"/>
          <w:szCs w:val="24"/>
        </w:rPr>
        <w:t>ОСОБА_1</w:t>
      </w:r>
      <w:r w:rsidR="00256446">
        <w:rPr>
          <w:rFonts w:ascii="Times New Roman" w:eastAsia="Times New Roman" w:hAnsi="Times New Roman" w:cs="Times New Roman"/>
          <w:color w:val="000000"/>
          <w:sz w:val="24"/>
          <w:szCs w:val="24"/>
        </w:rPr>
        <w:t xml:space="preserve"> різким рухом відштовхнув прокурора до пр</w:t>
      </w:r>
      <w:r w:rsidR="00FF6C44">
        <w:rPr>
          <w:rFonts w:ascii="Times New Roman" w:eastAsia="Times New Roman" w:hAnsi="Times New Roman" w:cs="Times New Roman"/>
          <w:color w:val="000000"/>
          <w:sz w:val="24"/>
          <w:szCs w:val="24"/>
        </w:rPr>
        <w:t xml:space="preserve">отилежної стіни і </w:t>
      </w:r>
      <w:r w:rsidR="00256446">
        <w:rPr>
          <w:rFonts w:ascii="Times New Roman" w:eastAsia="Times New Roman" w:hAnsi="Times New Roman" w:cs="Times New Roman"/>
          <w:color w:val="000000"/>
          <w:sz w:val="24"/>
          <w:szCs w:val="24"/>
        </w:rPr>
        <w:t>за</w:t>
      </w:r>
      <w:r w:rsidR="00FF6C44">
        <w:rPr>
          <w:rFonts w:ascii="Times New Roman" w:eastAsia="Times New Roman" w:hAnsi="Times New Roman" w:cs="Times New Roman"/>
          <w:color w:val="000000"/>
          <w:sz w:val="24"/>
          <w:szCs w:val="24"/>
        </w:rPr>
        <w:t>й</w:t>
      </w:r>
      <w:r w:rsidR="00256446">
        <w:rPr>
          <w:rFonts w:ascii="Times New Roman" w:eastAsia="Times New Roman" w:hAnsi="Times New Roman" w:cs="Times New Roman"/>
          <w:color w:val="000000"/>
          <w:sz w:val="24"/>
          <w:szCs w:val="24"/>
        </w:rPr>
        <w:t>шов до кабінету судді</w:t>
      </w:r>
      <w:r w:rsidR="00FF6C44">
        <w:rPr>
          <w:rFonts w:ascii="Times New Roman" w:eastAsia="Times New Roman" w:hAnsi="Times New Roman" w:cs="Times New Roman"/>
          <w:color w:val="000000"/>
          <w:sz w:val="24"/>
          <w:szCs w:val="24"/>
        </w:rPr>
        <w:t>.</w:t>
      </w:r>
    </w:p>
    <w:p w14:paraId="570AE04A" w14:textId="7FD9D974" w:rsidR="00694E7C" w:rsidRPr="00694E7C" w:rsidRDefault="00F91925"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D26F4A">
        <w:rPr>
          <w:rFonts w:ascii="Times New Roman" w:eastAsia="Times New Roman" w:hAnsi="Times New Roman" w:cs="Times New Roman"/>
          <w:color w:val="000000" w:themeColor="text1"/>
          <w:sz w:val="24"/>
          <w:szCs w:val="24"/>
        </w:rPr>
        <w:t>Комісія наголошує на надзвичайній важливості</w:t>
      </w:r>
      <w:r w:rsidR="00694E7C" w:rsidRPr="00694E7C">
        <w:rPr>
          <w:rFonts w:ascii="Times New Roman" w:eastAsia="Times New Roman" w:hAnsi="Times New Roman" w:cs="Times New Roman"/>
          <w:color w:val="000000"/>
          <w:sz w:val="24"/>
          <w:szCs w:val="24"/>
        </w:rPr>
        <w:t xml:space="preserve"> функціонального навантаження адвокатури</w:t>
      </w:r>
      <w:r>
        <w:rPr>
          <w:rFonts w:ascii="Times New Roman" w:eastAsia="Times New Roman" w:hAnsi="Times New Roman" w:cs="Times New Roman"/>
          <w:color w:val="000000"/>
          <w:sz w:val="24"/>
          <w:szCs w:val="24"/>
        </w:rPr>
        <w:t>, що</w:t>
      </w:r>
      <w:r w:rsidR="00694E7C" w:rsidRPr="00694E7C">
        <w:rPr>
          <w:rFonts w:ascii="Times New Roman" w:eastAsia="Times New Roman" w:hAnsi="Times New Roman" w:cs="Times New Roman"/>
          <w:color w:val="000000"/>
          <w:sz w:val="24"/>
          <w:szCs w:val="24"/>
        </w:rPr>
        <w:t xml:space="preserve"> вимагає від адвокатів слідування високим етичним стандартам поведінки. </w:t>
      </w:r>
      <w:r w:rsidR="00723AB8">
        <w:rPr>
          <w:rFonts w:ascii="Times New Roman" w:eastAsia="Times New Roman" w:hAnsi="Times New Roman" w:cs="Times New Roman"/>
          <w:color w:val="000000"/>
          <w:sz w:val="24"/>
          <w:szCs w:val="24"/>
        </w:rPr>
        <w:t xml:space="preserve">Водночас </w:t>
      </w:r>
      <w:r w:rsidR="00694E7C" w:rsidRPr="00694E7C">
        <w:rPr>
          <w:rFonts w:ascii="Times New Roman" w:eastAsia="Times New Roman" w:hAnsi="Times New Roman" w:cs="Times New Roman"/>
          <w:color w:val="000000"/>
          <w:sz w:val="24"/>
          <w:szCs w:val="24"/>
        </w:rPr>
        <w:t xml:space="preserve">специфіка, комплексний характер обов’язків, що покладені на адвокатуру, обумовлюють необхідність збалансування засад служіння адвоката інтересам окремого клієнта та інтересам суспільства </w:t>
      </w:r>
      <w:r w:rsidR="00723AB8">
        <w:rPr>
          <w:rFonts w:ascii="Times New Roman" w:eastAsia="Times New Roman" w:hAnsi="Times New Roman" w:cs="Times New Roman"/>
          <w:color w:val="000000"/>
          <w:sz w:val="24"/>
          <w:szCs w:val="24"/>
        </w:rPr>
        <w:t>загалом</w:t>
      </w:r>
      <w:r w:rsidR="00694E7C" w:rsidRPr="00694E7C">
        <w:rPr>
          <w:rFonts w:ascii="Times New Roman" w:eastAsia="Times New Roman" w:hAnsi="Times New Roman" w:cs="Times New Roman"/>
          <w:color w:val="000000"/>
          <w:sz w:val="24"/>
          <w:szCs w:val="24"/>
        </w:rPr>
        <w:t>, дотримання принципів законності і верховенства права.</w:t>
      </w:r>
    </w:p>
    <w:p w14:paraId="574B4BDA" w14:textId="3F795699" w:rsidR="00694E7C" w:rsidRDefault="00694E7C"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694E7C">
        <w:rPr>
          <w:rFonts w:ascii="Times New Roman" w:eastAsia="Times New Roman" w:hAnsi="Times New Roman" w:cs="Times New Roman"/>
          <w:color w:val="000000"/>
          <w:sz w:val="24"/>
          <w:szCs w:val="24"/>
        </w:rPr>
        <w:t>Закон</w:t>
      </w:r>
      <w:r w:rsidR="00723AB8">
        <w:rPr>
          <w:rFonts w:ascii="Times New Roman" w:eastAsia="Times New Roman" w:hAnsi="Times New Roman" w:cs="Times New Roman"/>
          <w:color w:val="000000"/>
          <w:sz w:val="24"/>
          <w:szCs w:val="24"/>
        </w:rPr>
        <w:t>ом</w:t>
      </w:r>
      <w:r w:rsidRPr="00694E7C">
        <w:rPr>
          <w:rFonts w:ascii="Times New Roman" w:eastAsia="Times New Roman" w:hAnsi="Times New Roman" w:cs="Times New Roman"/>
          <w:color w:val="000000"/>
          <w:sz w:val="24"/>
          <w:szCs w:val="24"/>
        </w:rPr>
        <w:t xml:space="preserve"> України «Про адвокатуру та адвокатську діяльність» </w:t>
      </w:r>
      <w:r w:rsidR="00363A77" w:rsidRPr="00621636">
        <w:rPr>
          <w:rFonts w:ascii="Times New Roman" w:hAnsi="Times New Roman" w:cs="Times New Roman"/>
          <w:sz w:val="24"/>
          <w:szCs w:val="24"/>
        </w:rPr>
        <w:t>0</w:t>
      </w:r>
      <w:r w:rsidR="00363A77" w:rsidRPr="00621636">
        <w:rPr>
          <w:rFonts w:ascii="Times New Roman" w:eastAsia="Times New Roman" w:hAnsi="Times New Roman" w:cs="Times New Roman"/>
          <w:color w:val="000000"/>
          <w:sz w:val="24"/>
          <w:szCs w:val="24"/>
        </w:rPr>
        <w:t>5 липня 2012 року</w:t>
      </w:r>
      <w:r w:rsidR="00363A77">
        <w:rPr>
          <w:rFonts w:ascii="Times New Roman" w:eastAsia="Times New Roman" w:hAnsi="Times New Roman" w:cs="Times New Roman"/>
          <w:color w:val="000000"/>
          <w:sz w:val="24"/>
          <w:szCs w:val="24"/>
        </w:rPr>
        <w:t xml:space="preserve"> № </w:t>
      </w:r>
      <w:r w:rsidR="00363A77" w:rsidRPr="00621636">
        <w:rPr>
          <w:rFonts w:ascii="Times New Roman" w:eastAsia="Times New Roman" w:hAnsi="Times New Roman" w:cs="Times New Roman"/>
          <w:color w:val="000000"/>
          <w:sz w:val="24"/>
          <w:szCs w:val="24"/>
        </w:rPr>
        <w:t>5076-VI</w:t>
      </w:r>
      <w:r w:rsidR="00363A77">
        <w:rPr>
          <w:rFonts w:ascii="Times New Roman" w:eastAsia="Times New Roman" w:hAnsi="Times New Roman" w:cs="Times New Roman"/>
          <w:color w:val="000000"/>
          <w:sz w:val="24"/>
          <w:szCs w:val="24"/>
        </w:rPr>
        <w:t xml:space="preserve"> (далі – Закон </w:t>
      </w:r>
      <w:r w:rsidR="00363A77" w:rsidRPr="00621636">
        <w:rPr>
          <w:rFonts w:ascii="Times New Roman" w:eastAsia="Times New Roman" w:hAnsi="Times New Roman" w:cs="Times New Roman"/>
          <w:color w:val="000000"/>
          <w:sz w:val="24"/>
          <w:szCs w:val="24"/>
        </w:rPr>
        <w:t>№</w:t>
      </w:r>
      <w:r w:rsidR="00363A77">
        <w:rPr>
          <w:rFonts w:ascii="Times New Roman" w:eastAsia="Times New Roman" w:hAnsi="Times New Roman" w:cs="Times New Roman"/>
          <w:color w:val="000000"/>
          <w:sz w:val="24"/>
          <w:szCs w:val="24"/>
        </w:rPr>
        <w:t> </w:t>
      </w:r>
      <w:r w:rsidR="00363A77" w:rsidRPr="00621636">
        <w:rPr>
          <w:rFonts w:ascii="Times New Roman" w:eastAsia="Times New Roman" w:hAnsi="Times New Roman" w:cs="Times New Roman"/>
          <w:color w:val="000000"/>
          <w:sz w:val="24"/>
          <w:szCs w:val="24"/>
        </w:rPr>
        <w:t>5076-VI</w:t>
      </w:r>
      <w:r w:rsidR="00363A77">
        <w:rPr>
          <w:rFonts w:ascii="Times New Roman" w:eastAsia="Times New Roman" w:hAnsi="Times New Roman" w:cs="Times New Roman"/>
          <w:color w:val="000000"/>
          <w:sz w:val="24"/>
          <w:szCs w:val="24"/>
        </w:rPr>
        <w:t xml:space="preserve">) </w:t>
      </w:r>
      <w:r w:rsidRPr="00694E7C">
        <w:rPr>
          <w:rFonts w:ascii="Times New Roman" w:eastAsia="Times New Roman" w:hAnsi="Times New Roman" w:cs="Times New Roman"/>
          <w:color w:val="000000"/>
          <w:sz w:val="24"/>
          <w:szCs w:val="24"/>
        </w:rPr>
        <w:t>передбач</w:t>
      </w:r>
      <w:r w:rsidR="0085603D">
        <w:rPr>
          <w:rFonts w:ascii="Times New Roman" w:eastAsia="Times New Roman" w:hAnsi="Times New Roman" w:cs="Times New Roman"/>
          <w:color w:val="000000"/>
          <w:sz w:val="24"/>
          <w:szCs w:val="24"/>
        </w:rPr>
        <w:t>ено</w:t>
      </w:r>
      <w:r w:rsidRPr="00694E7C">
        <w:rPr>
          <w:rFonts w:ascii="Times New Roman" w:eastAsia="Times New Roman" w:hAnsi="Times New Roman" w:cs="Times New Roman"/>
          <w:color w:val="000000"/>
          <w:sz w:val="24"/>
          <w:szCs w:val="24"/>
        </w:rPr>
        <w:t xml:space="preserve"> дотримання Правил адвокатської етики як одного з основних професійних обов’язків адвоката.</w:t>
      </w:r>
    </w:p>
    <w:p w14:paraId="3D312AD3" w14:textId="258F1CFF" w:rsidR="0085603D" w:rsidRDefault="00694E7C"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694E7C">
        <w:rPr>
          <w:rFonts w:ascii="Times New Roman" w:eastAsia="Times New Roman" w:hAnsi="Times New Roman" w:cs="Times New Roman"/>
          <w:color w:val="000000"/>
          <w:sz w:val="24"/>
          <w:szCs w:val="24"/>
        </w:rPr>
        <w:t xml:space="preserve">Відповідно до </w:t>
      </w:r>
      <w:r w:rsidR="0085603D">
        <w:rPr>
          <w:rFonts w:ascii="Times New Roman" w:eastAsia="Times New Roman" w:hAnsi="Times New Roman" w:cs="Times New Roman"/>
          <w:color w:val="000000"/>
          <w:sz w:val="24"/>
          <w:szCs w:val="24"/>
        </w:rPr>
        <w:t xml:space="preserve">частини першої статті 4 </w:t>
      </w:r>
      <w:r w:rsidR="00B03B85">
        <w:rPr>
          <w:rFonts w:ascii="Times New Roman" w:eastAsia="Times New Roman" w:hAnsi="Times New Roman" w:cs="Times New Roman"/>
          <w:color w:val="000000"/>
          <w:sz w:val="24"/>
          <w:szCs w:val="24"/>
        </w:rPr>
        <w:t xml:space="preserve">Закону </w:t>
      </w:r>
      <w:r w:rsidR="00B03B85" w:rsidRPr="00621636">
        <w:rPr>
          <w:rFonts w:ascii="Times New Roman" w:eastAsia="Times New Roman" w:hAnsi="Times New Roman" w:cs="Times New Roman"/>
          <w:color w:val="000000"/>
          <w:sz w:val="24"/>
          <w:szCs w:val="24"/>
        </w:rPr>
        <w:t>№</w:t>
      </w:r>
      <w:r w:rsidR="00B03B85">
        <w:rPr>
          <w:rFonts w:ascii="Times New Roman" w:eastAsia="Times New Roman" w:hAnsi="Times New Roman" w:cs="Times New Roman"/>
          <w:color w:val="000000"/>
          <w:sz w:val="24"/>
          <w:szCs w:val="24"/>
        </w:rPr>
        <w:t> </w:t>
      </w:r>
      <w:r w:rsidR="00B03B85" w:rsidRPr="00621636">
        <w:rPr>
          <w:rFonts w:ascii="Times New Roman" w:eastAsia="Times New Roman" w:hAnsi="Times New Roman" w:cs="Times New Roman"/>
          <w:color w:val="000000"/>
          <w:sz w:val="24"/>
          <w:szCs w:val="24"/>
        </w:rPr>
        <w:t>5076-VI</w:t>
      </w:r>
      <w:r w:rsidR="0085603D" w:rsidRPr="0085603D">
        <w:rPr>
          <w:rFonts w:ascii="Times New Roman" w:eastAsia="Times New Roman" w:hAnsi="Times New Roman" w:cs="Times New Roman"/>
          <w:color w:val="000000"/>
          <w:sz w:val="24"/>
          <w:szCs w:val="24"/>
        </w:rPr>
        <w:t xml:space="preserve"> </w:t>
      </w:r>
      <w:r w:rsidR="00B03B85">
        <w:rPr>
          <w:rFonts w:ascii="Times New Roman" w:eastAsia="Times New Roman" w:hAnsi="Times New Roman" w:cs="Times New Roman"/>
          <w:color w:val="000000"/>
          <w:sz w:val="24"/>
          <w:szCs w:val="24"/>
        </w:rPr>
        <w:t>а</w:t>
      </w:r>
      <w:r w:rsidR="0085603D" w:rsidRPr="0085603D">
        <w:rPr>
          <w:rFonts w:ascii="Times New Roman" w:eastAsia="Times New Roman" w:hAnsi="Times New Roman" w:cs="Times New Roman"/>
          <w:color w:val="000000"/>
          <w:sz w:val="24"/>
          <w:szCs w:val="24"/>
        </w:rPr>
        <w:t>двокатська діяльність здійснюється на принципах верховенства права, законності, незалежності, конфіденційності та уникнення конфлікту інтересів.</w:t>
      </w:r>
    </w:p>
    <w:p w14:paraId="7EA9C348" w14:textId="1B391E1E" w:rsidR="00694E7C" w:rsidRPr="00694E7C" w:rsidRDefault="00B03B85"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зі </w:t>
      </w:r>
      <w:r w:rsidR="00694E7C" w:rsidRPr="00694E7C">
        <w:rPr>
          <w:rFonts w:ascii="Times New Roman" w:eastAsia="Times New Roman" w:hAnsi="Times New Roman" w:cs="Times New Roman"/>
          <w:color w:val="000000"/>
          <w:sz w:val="24"/>
          <w:szCs w:val="24"/>
        </w:rPr>
        <w:t>статт</w:t>
      </w:r>
      <w:r>
        <w:rPr>
          <w:rFonts w:ascii="Times New Roman" w:eastAsia="Times New Roman" w:hAnsi="Times New Roman" w:cs="Times New Roman"/>
          <w:color w:val="000000"/>
          <w:sz w:val="24"/>
          <w:szCs w:val="24"/>
        </w:rPr>
        <w:t>ею</w:t>
      </w:r>
      <w:r w:rsidR="00694E7C" w:rsidRPr="00694E7C">
        <w:rPr>
          <w:rFonts w:ascii="Times New Roman" w:eastAsia="Times New Roman" w:hAnsi="Times New Roman" w:cs="Times New Roman"/>
          <w:color w:val="000000"/>
          <w:sz w:val="24"/>
          <w:szCs w:val="24"/>
        </w:rPr>
        <w:t xml:space="preserve"> 7 Правил адвокатської етики, затверджених звітно-виборним з’їздом адвокатів України 2017 року </w:t>
      </w:r>
      <w:r w:rsidR="00694E7C">
        <w:rPr>
          <w:rFonts w:ascii="Times New Roman" w:eastAsia="Times New Roman" w:hAnsi="Times New Roman" w:cs="Times New Roman"/>
          <w:color w:val="000000"/>
          <w:sz w:val="24"/>
          <w:szCs w:val="24"/>
        </w:rPr>
        <w:t>09</w:t>
      </w:r>
      <w:r w:rsidR="00694E7C" w:rsidRPr="00694E7C">
        <w:rPr>
          <w:rFonts w:ascii="Times New Roman" w:eastAsia="Times New Roman" w:hAnsi="Times New Roman" w:cs="Times New Roman"/>
          <w:color w:val="000000"/>
          <w:sz w:val="24"/>
          <w:szCs w:val="24"/>
        </w:rPr>
        <w:t xml:space="preserve"> червня 2017 року</w:t>
      </w:r>
      <w:r w:rsidR="00363A77">
        <w:rPr>
          <w:rFonts w:ascii="Times New Roman" w:eastAsia="Times New Roman" w:hAnsi="Times New Roman" w:cs="Times New Roman"/>
          <w:color w:val="000000"/>
          <w:sz w:val="24"/>
          <w:szCs w:val="24"/>
        </w:rPr>
        <w:t xml:space="preserve"> (далі – Правила),</w:t>
      </w:r>
      <w:r w:rsidR="00694E7C" w:rsidRPr="00694E7C">
        <w:rPr>
          <w:rFonts w:ascii="Times New Roman" w:eastAsia="Times New Roman" w:hAnsi="Times New Roman" w:cs="Times New Roman"/>
          <w:color w:val="000000"/>
          <w:sz w:val="24"/>
          <w:szCs w:val="24"/>
        </w:rPr>
        <w:t xml:space="preserve"> у своїй професійній діяльності</w:t>
      </w:r>
      <w:r w:rsidR="00694E7C" w:rsidRPr="00B12DBF">
        <w:rPr>
          <w:rFonts w:ascii="Times New Roman" w:eastAsia="Times New Roman" w:hAnsi="Times New Roman" w:cs="Times New Roman"/>
          <w:color w:val="000000"/>
          <w:sz w:val="16"/>
          <w:szCs w:val="16"/>
        </w:rPr>
        <w:t xml:space="preserve"> </w:t>
      </w:r>
      <w:r w:rsidR="00694E7C" w:rsidRPr="00694E7C">
        <w:rPr>
          <w:rFonts w:ascii="Times New Roman" w:eastAsia="Times New Roman" w:hAnsi="Times New Roman" w:cs="Times New Roman"/>
          <w:color w:val="000000"/>
          <w:sz w:val="24"/>
          <w:szCs w:val="24"/>
        </w:rPr>
        <w:t>адвокат</w:t>
      </w:r>
      <w:r w:rsidR="00694E7C" w:rsidRPr="00B12DBF">
        <w:rPr>
          <w:rFonts w:ascii="Times New Roman" w:eastAsia="Times New Roman" w:hAnsi="Times New Roman" w:cs="Times New Roman"/>
          <w:color w:val="000000"/>
          <w:sz w:val="16"/>
          <w:szCs w:val="16"/>
        </w:rPr>
        <w:t xml:space="preserve"> </w:t>
      </w:r>
      <w:r w:rsidR="00694E7C" w:rsidRPr="00694E7C">
        <w:rPr>
          <w:rFonts w:ascii="Times New Roman" w:eastAsia="Times New Roman" w:hAnsi="Times New Roman" w:cs="Times New Roman"/>
          <w:color w:val="000000"/>
          <w:sz w:val="24"/>
          <w:szCs w:val="24"/>
        </w:rPr>
        <w:t>(адвокатське</w:t>
      </w:r>
      <w:r w:rsidR="00694E7C" w:rsidRPr="00B12DBF">
        <w:rPr>
          <w:rFonts w:ascii="Times New Roman" w:eastAsia="Times New Roman" w:hAnsi="Times New Roman" w:cs="Times New Roman"/>
          <w:color w:val="000000"/>
          <w:sz w:val="16"/>
          <w:szCs w:val="16"/>
        </w:rPr>
        <w:t xml:space="preserve"> </w:t>
      </w:r>
      <w:r w:rsidR="00694E7C" w:rsidRPr="00694E7C">
        <w:rPr>
          <w:rFonts w:ascii="Times New Roman" w:eastAsia="Times New Roman" w:hAnsi="Times New Roman" w:cs="Times New Roman"/>
          <w:color w:val="000000"/>
          <w:sz w:val="24"/>
          <w:szCs w:val="24"/>
        </w:rPr>
        <w:t>бюро,</w:t>
      </w:r>
      <w:r w:rsidR="00694E7C" w:rsidRPr="00B12DBF">
        <w:rPr>
          <w:rFonts w:ascii="Times New Roman" w:eastAsia="Times New Roman" w:hAnsi="Times New Roman" w:cs="Times New Roman"/>
          <w:color w:val="000000"/>
          <w:sz w:val="16"/>
          <w:szCs w:val="16"/>
        </w:rPr>
        <w:t xml:space="preserve"> </w:t>
      </w:r>
      <w:r w:rsidR="00694E7C" w:rsidRPr="00694E7C">
        <w:rPr>
          <w:rFonts w:ascii="Times New Roman" w:eastAsia="Times New Roman" w:hAnsi="Times New Roman" w:cs="Times New Roman"/>
          <w:color w:val="000000"/>
          <w:sz w:val="24"/>
          <w:szCs w:val="24"/>
        </w:rPr>
        <w:t>адвокатське</w:t>
      </w:r>
      <w:r w:rsidR="00694E7C" w:rsidRPr="00B12DBF">
        <w:rPr>
          <w:rFonts w:ascii="Times New Roman" w:eastAsia="Times New Roman" w:hAnsi="Times New Roman" w:cs="Times New Roman"/>
          <w:color w:val="000000"/>
          <w:sz w:val="16"/>
          <w:szCs w:val="16"/>
        </w:rPr>
        <w:t xml:space="preserve"> </w:t>
      </w:r>
      <w:r w:rsidR="00694E7C" w:rsidRPr="00694E7C">
        <w:rPr>
          <w:rFonts w:ascii="Times New Roman" w:eastAsia="Times New Roman" w:hAnsi="Times New Roman" w:cs="Times New Roman"/>
          <w:color w:val="000000"/>
          <w:sz w:val="24"/>
          <w:szCs w:val="24"/>
        </w:rPr>
        <w:t>об’єднання) зобов’язаний використовувати всі свої знання та професійну майстерність для належного захисту й представництва прав та законних інтересів клієнта, дотримуючись чинного законодавства України, сприяти утвердженню та практичній реалізації принципів верховенства права та законності.</w:t>
      </w:r>
    </w:p>
    <w:p w14:paraId="3FD0FA09" w14:textId="77777777" w:rsidR="00694E7C" w:rsidRPr="00694E7C" w:rsidRDefault="00694E7C" w:rsidP="00C016C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694E7C">
        <w:rPr>
          <w:rFonts w:ascii="Times New Roman" w:eastAsia="Times New Roman" w:hAnsi="Times New Roman" w:cs="Times New Roman"/>
          <w:color w:val="000000"/>
          <w:sz w:val="24"/>
          <w:szCs w:val="24"/>
        </w:rPr>
        <w:t>Адвокат не має права в своїй професійній діяльності вдаватися до засобів та методів, які суперечать чинному законодавству або цим Правилам.</w:t>
      </w:r>
    </w:p>
    <w:p w14:paraId="4B901A6F" w14:textId="0C3CB521" w:rsidR="004D6794" w:rsidRPr="00363A77" w:rsidRDefault="00B03B85" w:rsidP="00C016C3">
      <w:pPr>
        <w:pBdr>
          <w:top w:val="nil"/>
          <w:left w:val="nil"/>
          <w:bottom w:val="nil"/>
          <w:right w:val="nil"/>
          <w:between w:val="nil"/>
        </w:pBdr>
        <w:shd w:val="clear" w:color="auto" w:fill="FFFFFF"/>
        <w:spacing w:after="0"/>
        <w:ind w:firstLine="709"/>
        <w:jc w:val="both"/>
        <w:rPr>
          <w:rFonts w:ascii="Times New Roman" w:hAnsi="Times New Roman" w:cs="Times New Roman"/>
          <w:sz w:val="24"/>
          <w:szCs w:val="24"/>
        </w:rPr>
      </w:pPr>
      <w:r>
        <w:rPr>
          <w:rFonts w:ascii="Times New Roman" w:eastAsia="Times New Roman" w:hAnsi="Times New Roman" w:cs="Times New Roman"/>
          <w:sz w:val="24"/>
          <w:szCs w:val="24"/>
        </w:rPr>
        <w:t>С</w:t>
      </w:r>
      <w:r w:rsidR="0024417C" w:rsidRPr="00363A77">
        <w:rPr>
          <w:rFonts w:ascii="Times New Roman" w:eastAsia="Times New Roman" w:hAnsi="Times New Roman" w:cs="Times New Roman"/>
          <w:sz w:val="24"/>
          <w:szCs w:val="24"/>
        </w:rPr>
        <w:t>т</w:t>
      </w:r>
      <w:r w:rsidR="00363A77" w:rsidRPr="00363A77">
        <w:rPr>
          <w:rFonts w:ascii="Times New Roman" w:eastAsia="Times New Roman" w:hAnsi="Times New Roman" w:cs="Times New Roman"/>
          <w:sz w:val="24"/>
          <w:szCs w:val="24"/>
        </w:rPr>
        <w:t>атт</w:t>
      </w:r>
      <w:r>
        <w:rPr>
          <w:rFonts w:ascii="Times New Roman" w:eastAsia="Times New Roman" w:hAnsi="Times New Roman" w:cs="Times New Roman"/>
          <w:sz w:val="24"/>
          <w:szCs w:val="24"/>
        </w:rPr>
        <w:t>ею</w:t>
      </w:r>
      <w:r w:rsidR="0024417C" w:rsidRPr="00363A77">
        <w:rPr>
          <w:rFonts w:ascii="Times New Roman" w:eastAsia="Times New Roman" w:hAnsi="Times New Roman" w:cs="Times New Roman"/>
          <w:sz w:val="24"/>
          <w:szCs w:val="24"/>
        </w:rPr>
        <w:t xml:space="preserve"> 45 </w:t>
      </w:r>
      <w:r>
        <w:rPr>
          <w:rFonts w:ascii="Times New Roman" w:eastAsia="Times New Roman" w:hAnsi="Times New Roman" w:cs="Times New Roman"/>
          <w:sz w:val="24"/>
          <w:szCs w:val="24"/>
        </w:rPr>
        <w:t xml:space="preserve">цих </w:t>
      </w:r>
      <w:r w:rsidR="0024417C" w:rsidRPr="00363A77">
        <w:rPr>
          <w:rFonts w:ascii="Times New Roman" w:eastAsia="Times New Roman" w:hAnsi="Times New Roman" w:cs="Times New Roman"/>
          <w:sz w:val="24"/>
          <w:szCs w:val="24"/>
        </w:rPr>
        <w:t>Правил</w:t>
      </w:r>
      <w:r>
        <w:rPr>
          <w:rFonts w:ascii="Times New Roman" w:eastAsia="Times New Roman" w:hAnsi="Times New Roman" w:cs="Times New Roman"/>
          <w:sz w:val="24"/>
          <w:szCs w:val="24"/>
        </w:rPr>
        <w:t xml:space="preserve"> визначено</w:t>
      </w:r>
      <w:r w:rsidR="0024417C" w:rsidRPr="00363A77">
        <w:rPr>
          <w:rFonts w:ascii="Times New Roman" w:eastAsia="Times New Roman" w:hAnsi="Times New Roman" w:cs="Times New Roman"/>
          <w:sz w:val="24"/>
          <w:szCs w:val="24"/>
        </w:rPr>
        <w:t xml:space="preserve">, </w:t>
      </w:r>
      <w:bookmarkStart w:id="0" w:name="n556"/>
      <w:bookmarkStart w:id="1" w:name="n566"/>
      <w:bookmarkEnd w:id="0"/>
      <w:bookmarkEnd w:id="1"/>
      <w:r>
        <w:rPr>
          <w:rFonts w:ascii="Times New Roman" w:eastAsia="Times New Roman" w:hAnsi="Times New Roman" w:cs="Times New Roman"/>
          <w:sz w:val="24"/>
          <w:szCs w:val="24"/>
        </w:rPr>
        <w:t xml:space="preserve">що </w:t>
      </w:r>
      <w:r w:rsidR="0024417C" w:rsidRPr="00363A77">
        <w:rPr>
          <w:rFonts w:ascii="Times New Roman" w:eastAsia="Times New Roman" w:hAnsi="Times New Roman" w:cs="Times New Roman"/>
          <w:sz w:val="24"/>
          <w:szCs w:val="24"/>
        </w:rPr>
        <w:t>у</w:t>
      </w:r>
      <w:r w:rsidR="004D6794" w:rsidRPr="00363A77">
        <w:rPr>
          <w:rFonts w:ascii="Times New Roman" w:hAnsi="Times New Roman" w:cs="Times New Roman"/>
          <w:sz w:val="24"/>
          <w:szCs w:val="24"/>
        </w:rPr>
        <w:t xml:space="preserve"> відносинах з іншими учасниками судового провадження адвокат повинен:</w:t>
      </w:r>
    </w:p>
    <w:p w14:paraId="7252FC8C" w14:textId="2C66DD17" w:rsidR="004D6794" w:rsidRPr="00363A77" w:rsidRDefault="004D6794" w:rsidP="0024417C">
      <w:pPr>
        <w:pStyle w:val="rvps2"/>
        <w:shd w:val="clear" w:color="auto" w:fill="FFFFFF"/>
        <w:spacing w:before="0" w:beforeAutospacing="0" w:after="0" w:afterAutospacing="0" w:line="276" w:lineRule="auto"/>
        <w:ind w:firstLine="709"/>
        <w:jc w:val="both"/>
      </w:pPr>
      <w:bookmarkStart w:id="2" w:name="n567"/>
      <w:bookmarkEnd w:id="2"/>
      <w:r w:rsidRPr="00363A77">
        <w:t>- бути стриманим і коректним;</w:t>
      </w:r>
    </w:p>
    <w:p w14:paraId="74AF7A19" w14:textId="77777777" w:rsidR="004D6794" w:rsidRPr="00363A77" w:rsidRDefault="004D6794" w:rsidP="0024417C">
      <w:pPr>
        <w:pStyle w:val="rvps2"/>
        <w:shd w:val="clear" w:color="auto" w:fill="FFFFFF"/>
        <w:spacing w:before="0" w:beforeAutospacing="0" w:after="0" w:afterAutospacing="0" w:line="276" w:lineRule="auto"/>
        <w:ind w:firstLine="709"/>
        <w:jc w:val="both"/>
      </w:pPr>
      <w:bookmarkStart w:id="3" w:name="n568"/>
      <w:bookmarkEnd w:id="3"/>
      <w:r w:rsidRPr="00363A77">
        <w:t>- реагувати на неправильні дії або вислови цих осіб у формах, передбачених законом, зокрема у формі заяв, клопотань, скарг тощо;</w:t>
      </w:r>
    </w:p>
    <w:p w14:paraId="0AEBF903" w14:textId="77777777" w:rsidR="004D6794" w:rsidRPr="00363A77" w:rsidRDefault="004D6794" w:rsidP="0024417C">
      <w:pPr>
        <w:pStyle w:val="rvps2"/>
        <w:shd w:val="clear" w:color="auto" w:fill="FFFFFF"/>
        <w:spacing w:before="0" w:beforeAutospacing="0" w:after="0" w:afterAutospacing="0" w:line="276" w:lineRule="auto"/>
        <w:ind w:firstLine="709"/>
        <w:jc w:val="both"/>
      </w:pPr>
      <w:bookmarkStart w:id="4" w:name="n569"/>
      <w:bookmarkEnd w:id="4"/>
      <w:r w:rsidRPr="00363A77">
        <w:t>- бути тактовним при допиті підсудних, потерпілих, сторін у цивільному процесі, свідків та інших осіб.</w:t>
      </w:r>
    </w:p>
    <w:p w14:paraId="18A32C6D" w14:textId="6DCDD277" w:rsidR="00363A77" w:rsidRPr="00363A77" w:rsidRDefault="00255D48" w:rsidP="0024417C">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sz w:val="24"/>
          <w:szCs w:val="24"/>
        </w:rPr>
      </w:pPr>
      <w:r w:rsidRPr="00363A77">
        <w:rPr>
          <w:rFonts w:ascii="Times New Roman" w:eastAsia="Times New Roman" w:hAnsi="Times New Roman" w:cs="Times New Roman"/>
          <w:sz w:val="24"/>
          <w:szCs w:val="24"/>
        </w:rPr>
        <w:t>Оцінюючи</w:t>
      </w:r>
      <w:r w:rsidRPr="00B12DBF">
        <w:rPr>
          <w:rFonts w:ascii="Times New Roman" w:eastAsia="Times New Roman" w:hAnsi="Times New Roman" w:cs="Times New Roman"/>
          <w:sz w:val="16"/>
          <w:szCs w:val="16"/>
        </w:rPr>
        <w:t xml:space="preserve"> </w:t>
      </w:r>
      <w:r w:rsidRPr="00363A77">
        <w:rPr>
          <w:rFonts w:ascii="Times New Roman" w:eastAsia="Times New Roman" w:hAnsi="Times New Roman" w:cs="Times New Roman"/>
          <w:sz w:val="24"/>
          <w:szCs w:val="24"/>
        </w:rPr>
        <w:t>ситуацію,</w:t>
      </w:r>
      <w:r w:rsidRPr="00B12DBF">
        <w:rPr>
          <w:rFonts w:ascii="Times New Roman" w:eastAsia="Times New Roman" w:hAnsi="Times New Roman" w:cs="Times New Roman"/>
          <w:sz w:val="16"/>
          <w:szCs w:val="16"/>
        </w:rPr>
        <w:t xml:space="preserve"> </w:t>
      </w:r>
      <w:r w:rsidRPr="00363A77">
        <w:rPr>
          <w:rFonts w:ascii="Times New Roman" w:eastAsia="Times New Roman" w:hAnsi="Times New Roman" w:cs="Times New Roman"/>
          <w:sz w:val="24"/>
          <w:szCs w:val="24"/>
        </w:rPr>
        <w:t>що</w:t>
      </w:r>
      <w:r w:rsidR="00364BEE" w:rsidRPr="00B12DBF">
        <w:rPr>
          <w:rFonts w:ascii="Times New Roman" w:eastAsia="Times New Roman" w:hAnsi="Times New Roman" w:cs="Times New Roman"/>
          <w:sz w:val="16"/>
          <w:szCs w:val="16"/>
        </w:rPr>
        <w:t xml:space="preserve"> </w:t>
      </w:r>
      <w:r w:rsidR="00364BEE">
        <w:rPr>
          <w:rFonts w:ascii="Times New Roman" w:eastAsia="Times New Roman" w:hAnsi="Times New Roman" w:cs="Times New Roman"/>
          <w:sz w:val="24"/>
          <w:szCs w:val="24"/>
        </w:rPr>
        <w:t>відбулася</w:t>
      </w:r>
      <w:r w:rsidR="00364BEE" w:rsidRPr="00B12DBF">
        <w:rPr>
          <w:rFonts w:ascii="Times New Roman" w:eastAsia="Times New Roman" w:hAnsi="Times New Roman" w:cs="Times New Roman"/>
          <w:sz w:val="16"/>
          <w:szCs w:val="16"/>
        </w:rPr>
        <w:t xml:space="preserve"> </w:t>
      </w:r>
      <w:r w:rsidR="00364BEE">
        <w:rPr>
          <w:rFonts w:ascii="Times New Roman" w:eastAsia="Times New Roman" w:hAnsi="Times New Roman" w:cs="Times New Roman"/>
          <w:sz w:val="24"/>
          <w:szCs w:val="24"/>
        </w:rPr>
        <w:t xml:space="preserve">з </w:t>
      </w:r>
      <w:r w:rsidR="009E50A7">
        <w:rPr>
          <w:rFonts w:ascii="Times New Roman" w:eastAsia="Times New Roman" w:hAnsi="Times New Roman" w:cs="Times New Roman"/>
          <w:sz w:val="24"/>
          <w:szCs w:val="24"/>
        </w:rPr>
        <w:t>ОСОБА_1</w:t>
      </w:r>
      <w:r w:rsidR="001F799E">
        <w:rPr>
          <w:rFonts w:ascii="Times New Roman" w:eastAsia="Times New Roman" w:hAnsi="Times New Roman" w:cs="Times New Roman"/>
          <w:sz w:val="24"/>
          <w:szCs w:val="24"/>
        </w:rPr>
        <w:t xml:space="preserve"> у суді</w:t>
      </w:r>
      <w:r w:rsidRPr="00363A77">
        <w:rPr>
          <w:rFonts w:ascii="Times New Roman" w:eastAsia="Times New Roman" w:hAnsi="Times New Roman" w:cs="Times New Roman"/>
          <w:sz w:val="24"/>
          <w:szCs w:val="24"/>
        </w:rPr>
        <w:t>, Комісія приходить до висновку про</w:t>
      </w:r>
      <w:r w:rsidRPr="00922AAC">
        <w:rPr>
          <w:rFonts w:ascii="Times New Roman" w:eastAsia="Times New Roman" w:hAnsi="Times New Roman" w:cs="Times New Roman"/>
          <w:sz w:val="16"/>
          <w:szCs w:val="16"/>
        </w:rPr>
        <w:t xml:space="preserve"> </w:t>
      </w:r>
      <w:r w:rsidRPr="00363A77">
        <w:rPr>
          <w:rFonts w:ascii="Times New Roman" w:eastAsia="Times New Roman" w:hAnsi="Times New Roman" w:cs="Times New Roman"/>
          <w:sz w:val="24"/>
          <w:szCs w:val="24"/>
        </w:rPr>
        <w:t>невідповідність</w:t>
      </w:r>
      <w:r w:rsidRPr="00922AAC">
        <w:rPr>
          <w:rFonts w:ascii="Times New Roman" w:eastAsia="Times New Roman" w:hAnsi="Times New Roman" w:cs="Times New Roman"/>
          <w:sz w:val="16"/>
          <w:szCs w:val="16"/>
        </w:rPr>
        <w:t xml:space="preserve"> </w:t>
      </w:r>
      <w:r w:rsidRPr="00363A77">
        <w:rPr>
          <w:rFonts w:ascii="Times New Roman" w:eastAsia="Times New Roman" w:hAnsi="Times New Roman" w:cs="Times New Roman"/>
          <w:sz w:val="24"/>
          <w:szCs w:val="24"/>
        </w:rPr>
        <w:t>дій адвоката</w:t>
      </w:r>
      <w:r w:rsidR="00363A77" w:rsidRPr="00363A77">
        <w:rPr>
          <w:rFonts w:ascii="Times New Roman" w:eastAsia="Times New Roman" w:hAnsi="Times New Roman" w:cs="Times New Roman"/>
          <w:sz w:val="24"/>
          <w:szCs w:val="24"/>
        </w:rPr>
        <w:t xml:space="preserve"> </w:t>
      </w:r>
      <w:r w:rsidR="009E50A7">
        <w:rPr>
          <w:rFonts w:ascii="Times New Roman" w:eastAsia="Times New Roman" w:hAnsi="Times New Roman" w:cs="Times New Roman"/>
          <w:sz w:val="24"/>
          <w:szCs w:val="24"/>
        </w:rPr>
        <w:t>ОСОБА_1</w:t>
      </w:r>
      <w:r w:rsidR="00363A77" w:rsidRPr="00363A77">
        <w:rPr>
          <w:rFonts w:ascii="Times New Roman" w:eastAsia="Times New Roman" w:hAnsi="Times New Roman" w:cs="Times New Roman"/>
          <w:sz w:val="24"/>
          <w:szCs w:val="24"/>
        </w:rPr>
        <w:t xml:space="preserve"> в</w:t>
      </w:r>
      <w:r w:rsidRPr="00363A77">
        <w:rPr>
          <w:rFonts w:ascii="Times New Roman" w:eastAsia="Times New Roman" w:hAnsi="Times New Roman" w:cs="Times New Roman"/>
          <w:sz w:val="24"/>
          <w:szCs w:val="24"/>
        </w:rPr>
        <w:t>имогам адвокатської етики</w:t>
      </w:r>
      <w:r w:rsidR="000B1B37" w:rsidRPr="00363A77">
        <w:rPr>
          <w:rFonts w:ascii="Times New Roman" w:eastAsia="Times New Roman" w:hAnsi="Times New Roman" w:cs="Times New Roman"/>
          <w:sz w:val="24"/>
          <w:szCs w:val="24"/>
        </w:rPr>
        <w:t xml:space="preserve"> </w:t>
      </w:r>
      <w:r w:rsidR="00363A77" w:rsidRPr="00363A77">
        <w:rPr>
          <w:rFonts w:ascii="Times New Roman" w:eastAsia="Times New Roman" w:hAnsi="Times New Roman" w:cs="Times New Roman"/>
          <w:sz w:val="24"/>
          <w:szCs w:val="24"/>
        </w:rPr>
        <w:t xml:space="preserve">у </w:t>
      </w:r>
      <w:r w:rsidR="000B1B37" w:rsidRPr="00363A77">
        <w:rPr>
          <w:rFonts w:ascii="Times New Roman" w:eastAsia="Times New Roman" w:hAnsi="Times New Roman" w:cs="Times New Roman"/>
          <w:sz w:val="24"/>
          <w:szCs w:val="24"/>
        </w:rPr>
        <w:t>відносин</w:t>
      </w:r>
      <w:r w:rsidR="00363A77" w:rsidRPr="00363A77">
        <w:rPr>
          <w:rFonts w:ascii="Times New Roman" w:eastAsia="Times New Roman" w:hAnsi="Times New Roman" w:cs="Times New Roman"/>
          <w:sz w:val="24"/>
          <w:szCs w:val="24"/>
        </w:rPr>
        <w:t>ах</w:t>
      </w:r>
      <w:r w:rsidR="000B1B37" w:rsidRPr="00363A77">
        <w:rPr>
          <w:rFonts w:ascii="Times New Roman" w:eastAsia="Times New Roman" w:hAnsi="Times New Roman" w:cs="Times New Roman"/>
          <w:sz w:val="24"/>
          <w:szCs w:val="24"/>
        </w:rPr>
        <w:t xml:space="preserve"> з іншими учасниками судового провадження</w:t>
      </w:r>
      <w:r w:rsidR="00965EC8">
        <w:rPr>
          <w:rFonts w:ascii="Times New Roman" w:eastAsia="Times New Roman" w:hAnsi="Times New Roman" w:cs="Times New Roman"/>
          <w:sz w:val="24"/>
          <w:szCs w:val="24"/>
        </w:rPr>
        <w:t xml:space="preserve">, </w:t>
      </w:r>
      <w:r w:rsidR="00965EC8" w:rsidRPr="00965EC8">
        <w:rPr>
          <w:rFonts w:ascii="Times New Roman" w:eastAsia="Times New Roman" w:hAnsi="Times New Roman" w:cs="Times New Roman"/>
          <w:sz w:val="24"/>
          <w:szCs w:val="24"/>
        </w:rPr>
        <w:t>оскільки</w:t>
      </w:r>
      <w:r w:rsidR="00965EC8" w:rsidRPr="00965EC8">
        <w:rPr>
          <w:rFonts w:ascii="Times New Roman" w:hAnsi="Times New Roman" w:cs="Times New Roman"/>
          <w:sz w:val="24"/>
          <w:szCs w:val="24"/>
        </w:rPr>
        <w:t xml:space="preserve"> а</w:t>
      </w:r>
      <w:r w:rsidR="00965EC8" w:rsidRPr="00965EC8">
        <w:rPr>
          <w:rFonts w:ascii="Times New Roman" w:eastAsia="Times New Roman" w:hAnsi="Times New Roman" w:cs="Times New Roman"/>
          <w:sz w:val="24"/>
          <w:szCs w:val="24"/>
        </w:rPr>
        <w:t>двокат не має права у своїй професійній діяльності вдаватися до засобів та методів, які суперечать чинному законодавству.</w:t>
      </w:r>
      <w:r w:rsidR="000B1B37" w:rsidRPr="00363A77">
        <w:rPr>
          <w:rFonts w:ascii="Times New Roman" w:eastAsia="Times New Roman" w:hAnsi="Times New Roman" w:cs="Times New Roman"/>
          <w:sz w:val="24"/>
          <w:szCs w:val="24"/>
        </w:rPr>
        <w:t xml:space="preserve"> Події, зафіксовані на відео</w:t>
      </w:r>
      <w:r w:rsidR="00364BEE">
        <w:rPr>
          <w:rFonts w:ascii="Times New Roman" w:eastAsia="Times New Roman" w:hAnsi="Times New Roman" w:cs="Times New Roman"/>
          <w:sz w:val="24"/>
          <w:szCs w:val="24"/>
        </w:rPr>
        <w:t>,</w:t>
      </w:r>
      <w:r w:rsidR="000B1B37" w:rsidRPr="00363A77">
        <w:rPr>
          <w:rFonts w:ascii="Times New Roman" w:eastAsia="Times New Roman" w:hAnsi="Times New Roman" w:cs="Times New Roman"/>
          <w:sz w:val="24"/>
          <w:szCs w:val="24"/>
        </w:rPr>
        <w:t xml:space="preserve"> свідчать про нестриманість та некоректність поведінки </w:t>
      </w:r>
      <w:r w:rsidR="009E50A7">
        <w:rPr>
          <w:rFonts w:ascii="Times New Roman" w:eastAsia="Times New Roman" w:hAnsi="Times New Roman" w:cs="Times New Roman"/>
          <w:sz w:val="24"/>
          <w:szCs w:val="24"/>
        </w:rPr>
        <w:t>ОСОБА_1</w:t>
      </w:r>
      <w:r w:rsidR="00363A77" w:rsidRPr="00363A77">
        <w:rPr>
          <w:rFonts w:ascii="Times New Roman" w:eastAsia="Times New Roman" w:hAnsi="Times New Roman" w:cs="Times New Roman"/>
          <w:sz w:val="24"/>
          <w:szCs w:val="24"/>
        </w:rPr>
        <w:t>.</w:t>
      </w:r>
    </w:p>
    <w:p w14:paraId="1005C555" w14:textId="6A06D5E3" w:rsidR="00E5523B" w:rsidRDefault="00E5523B" w:rsidP="00AC7D8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Комісією</w:t>
      </w:r>
      <w:r w:rsidRPr="00922AAC">
        <w:rPr>
          <w:rFonts w:ascii="Times New Roman" w:eastAsia="Times New Roman" w:hAnsi="Times New Roman" w:cs="Times New Roman"/>
          <w:color w:val="000000"/>
          <w:sz w:val="16"/>
          <w:szCs w:val="16"/>
        </w:rPr>
        <w:t xml:space="preserve"> </w:t>
      </w:r>
      <w:r w:rsidR="00FE08A0">
        <w:rPr>
          <w:rFonts w:ascii="Times New Roman" w:eastAsia="Times New Roman" w:hAnsi="Times New Roman" w:cs="Times New Roman"/>
          <w:color w:val="000000"/>
          <w:sz w:val="24"/>
          <w:szCs w:val="24"/>
        </w:rPr>
        <w:t>також</w:t>
      </w:r>
      <w:r w:rsidR="00FE08A0" w:rsidRPr="00922AAC">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4"/>
          <w:szCs w:val="24"/>
        </w:rPr>
        <w:t>встановлено,</w:t>
      </w:r>
      <w:r w:rsidRPr="00922AAC">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4"/>
          <w:szCs w:val="24"/>
        </w:rPr>
        <w:t>що</w:t>
      </w:r>
      <w:r w:rsidRPr="00922AAC">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4"/>
          <w:szCs w:val="24"/>
        </w:rPr>
        <w:t>д</w:t>
      </w:r>
      <w:r w:rsidRPr="00E5523B">
        <w:rPr>
          <w:rFonts w:ascii="Times New Roman" w:eastAsia="Times New Roman" w:hAnsi="Times New Roman" w:cs="Times New Roman"/>
          <w:color w:val="000000"/>
          <w:sz w:val="24"/>
          <w:szCs w:val="24"/>
        </w:rPr>
        <w:t>ля</w:t>
      </w:r>
      <w:r w:rsidRPr="00922AAC">
        <w:rPr>
          <w:rFonts w:ascii="Times New Roman" w:eastAsia="Times New Roman" w:hAnsi="Times New Roman" w:cs="Times New Roman"/>
          <w:color w:val="000000"/>
          <w:sz w:val="16"/>
          <w:szCs w:val="16"/>
        </w:rPr>
        <w:t xml:space="preserve"> </w:t>
      </w:r>
      <w:r w:rsidRPr="00E5523B">
        <w:rPr>
          <w:rFonts w:ascii="Times New Roman" w:eastAsia="Times New Roman" w:hAnsi="Times New Roman" w:cs="Times New Roman"/>
          <w:color w:val="000000"/>
          <w:sz w:val="24"/>
          <w:szCs w:val="24"/>
        </w:rPr>
        <w:t>участі</w:t>
      </w:r>
      <w:r w:rsidRPr="00922AAC">
        <w:rPr>
          <w:rFonts w:ascii="Times New Roman" w:eastAsia="Times New Roman" w:hAnsi="Times New Roman" w:cs="Times New Roman"/>
          <w:color w:val="000000"/>
          <w:sz w:val="16"/>
          <w:szCs w:val="16"/>
        </w:rPr>
        <w:t xml:space="preserve"> </w:t>
      </w:r>
      <w:r w:rsidRPr="00E5523B">
        <w:rPr>
          <w:rFonts w:ascii="Times New Roman" w:eastAsia="Times New Roman" w:hAnsi="Times New Roman" w:cs="Times New Roman"/>
          <w:color w:val="000000"/>
          <w:sz w:val="24"/>
          <w:szCs w:val="24"/>
        </w:rPr>
        <w:t>в</w:t>
      </w:r>
      <w:r w:rsidRPr="00922AAC">
        <w:rPr>
          <w:rFonts w:ascii="Times New Roman" w:eastAsia="Times New Roman" w:hAnsi="Times New Roman" w:cs="Times New Roman"/>
          <w:color w:val="000000"/>
          <w:sz w:val="16"/>
          <w:szCs w:val="16"/>
        </w:rPr>
        <w:t xml:space="preserve"> </w:t>
      </w:r>
      <w:r w:rsidR="00F470AA">
        <w:rPr>
          <w:rFonts w:ascii="Times New Roman" w:eastAsia="Times New Roman" w:hAnsi="Times New Roman" w:cs="Times New Roman"/>
          <w:color w:val="000000"/>
          <w:sz w:val="24"/>
          <w:szCs w:val="24"/>
        </w:rPr>
        <w:t>к</w:t>
      </w:r>
      <w:r w:rsidRPr="00E5523B">
        <w:rPr>
          <w:rFonts w:ascii="Times New Roman" w:eastAsia="Times New Roman" w:hAnsi="Times New Roman" w:cs="Times New Roman"/>
          <w:color w:val="000000"/>
          <w:sz w:val="24"/>
          <w:szCs w:val="24"/>
        </w:rPr>
        <w:t>онкурсі</w:t>
      </w:r>
      <w:r w:rsidRPr="00922AAC">
        <w:rPr>
          <w:rFonts w:ascii="Times New Roman" w:eastAsia="Times New Roman" w:hAnsi="Times New Roman" w:cs="Times New Roman"/>
          <w:color w:val="000000"/>
          <w:sz w:val="16"/>
          <w:szCs w:val="16"/>
        </w:rPr>
        <w:t xml:space="preserve"> </w:t>
      </w:r>
      <w:r w:rsidRPr="00E5523B">
        <w:rPr>
          <w:rFonts w:ascii="Times New Roman" w:eastAsia="Times New Roman" w:hAnsi="Times New Roman" w:cs="Times New Roman"/>
          <w:color w:val="000000"/>
          <w:sz w:val="24"/>
          <w:szCs w:val="24"/>
        </w:rPr>
        <w:t>на</w:t>
      </w:r>
      <w:r w:rsidRPr="00922AAC">
        <w:rPr>
          <w:rFonts w:ascii="Times New Roman" w:eastAsia="Times New Roman" w:hAnsi="Times New Roman" w:cs="Times New Roman"/>
          <w:color w:val="000000"/>
          <w:sz w:val="16"/>
          <w:szCs w:val="16"/>
        </w:rPr>
        <w:t xml:space="preserve"> </w:t>
      </w:r>
      <w:r w:rsidRPr="00E5523B">
        <w:rPr>
          <w:rFonts w:ascii="Times New Roman" w:eastAsia="Times New Roman" w:hAnsi="Times New Roman" w:cs="Times New Roman"/>
          <w:color w:val="000000"/>
          <w:sz w:val="24"/>
          <w:szCs w:val="24"/>
        </w:rPr>
        <w:t>посаду судді</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Бень</w:t>
      </w:r>
      <w:proofErr w:type="spellEnd"/>
      <w:r>
        <w:rPr>
          <w:rFonts w:ascii="Times New Roman" w:eastAsia="Times New Roman" w:hAnsi="Times New Roman" w:cs="Times New Roman"/>
          <w:color w:val="000000"/>
          <w:sz w:val="24"/>
          <w:szCs w:val="24"/>
        </w:rPr>
        <w:t xml:space="preserve"> Б.З.</w:t>
      </w:r>
      <w:r w:rsidR="00255D48">
        <w:rPr>
          <w:rFonts w:ascii="Times New Roman" w:eastAsia="Times New Roman" w:hAnsi="Times New Roman" w:cs="Times New Roman"/>
          <w:color w:val="000000"/>
          <w:sz w:val="24"/>
          <w:szCs w:val="24"/>
        </w:rPr>
        <w:t xml:space="preserve">, </w:t>
      </w:r>
      <w:r w:rsidR="00255D48" w:rsidRPr="00363A77">
        <w:rPr>
          <w:rFonts w:ascii="Times New Roman" w:eastAsia="Times New Roman" w:hAnsi="Times New Roman" w:cs="Times New Roman"/>
          <w:sz w:val="24"/>
          <w:szCs w:val="24"/>
        </w:rPr>
        <w:t>будучи адвокатом</w:t>
      </w:r>
      <w:r w:rsidR="00255D48" w:rsidRPr="000B1B3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звернувся як кандидат</w:t>
      </w:r>
      <w:r w:rsidRPr="00E5523B">
        <w:rPr>
          <w:rFonts w:ascii="Times New Roman" w:eastAsia="Times New Roman" w:hAnsi="Times New Roman" w:cs="Times New Roman"/>
          <w:color w:val="000000"/>
          <w:sz w:val="24"/>
          <w:szCs w:val="24"/>
        </w:rPr>
        <w:t>, який</w:t>
      </w:r>
      <w:r w:rsidR="005A05A0">
        <w:rPr>
          <w:rFonts w:ascii="Times New Roman" w:eastAsia="Times New Roman" w:hAnsi="Times New Roman" w:cs="Times New Roman"/>
          <w:color w:val="000000"/>
          <w:sz w:val="24"/>
          <w:szCs w:val="24"/>
        </w:rPr>
        <w:t xml:space="preserve"> з березня 2022 року</w:t>
      </w:r>
      <w:r w:rsidRPr="00E5523B">
        <w:rPr>
          <w:rFonts w:ascii="Times New Roman" w:eastAsia="Times New Roman" w:hAnsi="Times New Roman" w:cs="Times New Roman"/>
          <w:color w:val="000000"/>
          <w:sz w:val="24"/>
          <w:szCs w:val="24"/>
        </w:rPr>
        <w:t xml:space="preserve"> проходить військову службу</w:t>
      </w:r>
      <w:r w:rsidR="002C66A7">
        <w:rPr>
          <w:rFonts w:ascii="Times New Roman" w:eastAsia="Times New Roman" w:hAnsi="Times New Roman" w:cs="Times New Roman"/>
          <w:color w:val="000000"/>
          <w:sz w:val="24"/>
          <w:szCs w:val="24"/>
        </w:rPr>
        <w:t xml:space="preserve"> </w:t>
      </w:r>
      <w:r w:rsidR="00F470AA">
        <w:rPr>
          <w:rFonts w:ascii="Times New Roman" w:eastAsia="Times New Roman" w:hAnsi="Times New Roman" w:cs="Times New Roman"/>
          <w:color w:val="000000"/>
          <w:sz w:val="24"/>
          <w:szCs w:val="24"/>
        </w:rPr>
        <w:t>у</w:t>
      </w:r>
      <w:r w:rsidR="002C66A7">
        <w:rPr>
          <w:rFonts w:ascii="Times New Roman" w:eastAsia="Times New Roman" w:hAnsi="Times New Roman" w:cs="Times New Roman"/>
          <w:color w:val="000000"/>
          <w:sz w:val="24"/>
          <w:szCs w:val="24"/>
        </w:rPr>
        <w:t xml:space="preserve"> Збройних Силах України</w:t>
      </w:r>
      <w:r w:rsidR="0014326F" w:rsidRPr="0014326F">
        <w:t xml:space="preserve"> </w:t>
      </w:r>
      <w:r w:rsidR="0014326F">
        <w:t>(</w:t>
      </w:r>
      <w:r w:rsidR="0014326F" w:rsidRPr="0014326F">
        <w:rPr>
          <w:rFonts w:ascii="Times New Roman" w:eastAsia="Times New Roman" w:hAnsi="Times New Roman" w:cs="Times New Roman"/>
          <w:color w:val="000000"/>
          <w:sz w:val="24"/>
          <w:szCs w:val="24"/>
        </w:rPr>
        <w:t>приз</w:t>
      </w:r>
      <w:r w:rsidR="0014326F">
        <w:rPr>
          <w:rFonts w:ascii="Times New Roman" w:eastAsia="Times New Roman" w:hAnsi="Times New Roman" w:cs="Times New Roman"/>
          <w:color w:val="000000"/>
          <w:sz w:val="24"/>
          <w:szCs w:val="24"/>
        </w:rPr>
        <w:t>ваний</w:t>
      </w:r>
      <w:r w:rsidR="0014326F" w:rsidRPr="0014326F">
        <w:rPr>
          <w:rFonts w:ascii="Times New Roman" w:eastAsia="Times New Roman" w:hAnsi="Times New Roman" w:cs="Times New Roman"/>
          <w:color w:val="000000"/>
          <w:sz w:val="24"/>
          <w:szCs w:val="24"/>
        </w:rPr>
        <w:t xml:space="preserve"> на військову службу і зарахов</w:t>
      </w:r>
      <w:r w:rsidR="0014326F">
        <w:rPr>
          <w:rFonts w:ascii="Times New Roman" w:eastAsia="Times New Roman" w:hAnsi="Times New Roman" w:cs="Times New Roman"/>
          <w:color w:val="000000"/>
          <w:sz w:val="24"/>
          <w:szCs w:val="24"/>
        </w:rPr>
        <w:t xml:space="preserve">аний </w:t>
      </w:r>
      <w:r w:rsidR="0014326F" w:rsidRPr="0014326F">
        <w:rPr>
          <w:rFonts w:ascii="Times New Roman" w:eastAsia="Times New Roman" w:hAnsi="Times New Roman" w:cs="Times New Roman"/>
          <w:color w:val="000000"/>
          <w:sz w:val="24"/>
          <w:szCs w:val="24"/>
        </w:rPr>
        <w:t>до особового складу відповідної військової частини наказом командира частини</w:t>
      </w:r>
      <w:r w:rsidR="0014326F">
        <w:rPr>
          <w:rFonts w:ascii="Times New Roman" w:eastAsia="Times New Roman" w:hAnsi="Times New Roman" w:cs="Times New Roman"/>
          <w:color w:val="000000"/>
          <w:sz w:val="24"/>
          <w:szCs w:val="24"/>
        </w:rPr>
        <w:t xml:space="preserve"> від 28 березня 2022 року № 26</w:t>
      </w:r>
      <w:r w:rsidR="00363A77">
        <w:rPr>
          <w:rFonts w:ascii="Times New Roman" w:eastAsia="Times New Roman" w:hAnsi="Times New Roman" w:cs="Times New Roman"/>
          <w:color w:val="000000"/>
          <w:sz w:val="24"/>
          <w:szCs w:val="24"/>
        </w:rPr>
        <w:t>)</w:t>
      </w:r>
      <w:r w:rsidR="002C66A7" w:rsidRPr="00363A77">
        <w:rPr>
          <w:rFonts w:ascii="Times New Roman" w:eastAsia="Times New Roman" w:hAnsi="Times New Roman" w:cs="Times New Roman"/>
          <w:color w:val="000000"/>
          <w:sz w:val="24"/>
          <w:szCs w:val="24"/>
        </w:rPr>
        <w:t>.</w:t>
      </w:r>
    </w:p>
    <w:p w14:paraId="0BC83303" w14:textId="03079636" w:rsidR="001F799E" w:rsidRDefault="001F799E" w:rsidP="001F799E">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84262E">
        <w:rPr>
          <w:rFonts w:ascii="Times New Roman" w:eastAsia="Times New Roman" w:hAnsi="Times New Roman" w:cs="Times New Roman"/>
          <w:color w:val="000000"/>
          <w:sz w:val="24"/>
          <w:szCs w:val="24"/>
        </w:rPr>
        <w:t>Загальні засади проходження в Україні військової служби визначені</w:t>
      </w:r>
      <w:r>
        <w:rPr>
          <w:rFonts w:ascii="Times New Roman" w:eastAsia="Times New Roman" w:hAnsi="Times New Roman" w:cs="Times New Roman"/>
          <w:color w:val="000000"/>
          <w:sz w:val="24"/>
          <w:szCs w:val="24"/>
        </w:rPr>
        <w:t xml:space="preserve"> </w:t>
      </w:r>
      <w:r w:rsidRPr="0084262E">
        <w:rPr>
          <w:rFonts w:ascii="Times New Roman" w:eastAsia="Times New Roman" w:hAnsi="Times New Roman" w:cs="Times New Roman"/>
          <w:color w:val="000000"/>
          <w:sz w:val="24"/>
          <w:szCs w:val="24"/>
        </w:rPr>
        <w:t>Законом України «Про військовий обов’язок і військову службу»</w:t>
      </w:r>
      <w:r>
        <w:rPr>
          <w:rFonts w:ascii="Times New Roman" w:eastAsia="Times New Roman" w:hAnsi="Times New Roman" w:cs="Times New Roman"/>
          <w:color w:val="000000"/>
          <w:sz w:val="24"/>
          <w:szCs w:val="24"/>
        </w:rPr>
        <w:t xml:space="preserve"> від </w:t>
      </w:r>
      <w:r w:rsidRPr="000278DF">
        <w:rPr>
          <w:rFonts w:ascii="Times New Roman" w:eastAsia="Times New Roman" w:hAnsi="Times New Roman" w:cs="Times New Roman"/>
          <w:color w:val="000000"/>
          <w:sz w:val="24"/>
          <w:szCs w:val="24"/>
        </w:rPr>
        <w:t>25 березня 1992 року</w:t>
      </w:r>
      <w:r>
        <w:rPr>
          <w:rFonts w:ascii="Times New Roman" w:eastAsia="Times New Roman" w:hAnsi="Times New Roman" w:cs="Times New Roman"/>
          <w:color w:val="000000"/>
          <w:sz w:val="24"/>
          <w:szCs w:val="24"/>
        </w:rPr>
        <w:t xml:space="preserve"> </w:t>
      </w:r>
      <w:r w:rsidRPr="000278D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t>
      </w:r>
      <w:r w:rsidRPr="000278DF">
        <w:rPr>
          <w:rFonts w:ascii="Times New Roman" w:eastAsia="Times New Roman" w:hAnsi="Times New Roman" w:cs="Times New Roman"/>
          <w:color w:val="000000"/>
          <w:sz w:val="24"/>
          <w:szCs w:val="24"/>
        </w:rPr>
        <w:t>2232-XII</w:t>
      </w:r>
      <w:r>
        <w:rPr>
          <w:rFonts w:ascii="Times New Roman" w:eastAsia="Times New Roman" w:hAnsi="Times New Roman" w:cs="Times New Roman"/>
          <w:color w:val="000000"/>
          <w:sz w:val="24"/>
          <w:szCs w:val="24"/>
        </w:rPr>
        <w:t xml:space="preserve"> (зі змінами) (далі – Закон </w:t>
      </w:r>
      <w:r w:rsidRPr="000278D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t>
      </w:r>
      <w:r w:rsidRPr="000278DF">
        <w:rPr>
          <w:rFonts w:ascii="Times New Roman" w:eastAsia="Times New Roman" w:hAnsi="Times New Roman" w:cs="Times New Roman"/>
          <w:color w:val="000000"/>
          <w:sz w:val="24"/>
          <w:szCs w:val="24"/>
        </w:rPr>
        <w:t>2232-XII</w:t>
      </w:r>
      <w:r>
        <w:rPr>
          <w:rFonts w:ascii="Times New Roman" w:eastAsia="Times New Roman" w:hAnsi="Times New Roman" w:cs="Times New Roman"/>
          <w:color w:val="000000"/>
          <w:sz w:val="24"/>
          <w:szCs w:val="24"/>
        </w:rPr>
        <w:t>)</w:t>
      </w:r>
      <w:r w:rsidRPr="0084262E">
        <w:rPr>
          <w:rFonts w:ascii="Times New Roman" w:eastAsia="Times New Roman" w:hAnsi="Times New Roman" w:cs="Times New Roman"/>
          <w:color w:val="000000"/>
          <w:sz w:val="24"/>
          <w:szCs w:val="24"/>
        </w:rPr>
        <w:t>.</w:t>
      </w:r>
    </w:p>
    <w:p w14:paraId="551A4858" w14:textId="3BA1EE2C" w:rsidR="0052381F" w:rsidRDefault="0052381F" w:rsidP="006323B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52381F">
        <w:rPr>
          <w:rFonts w:ascii="Times New Roman" w:eastAsia="Times New Roman" w:hAnsi="Times New Roman" w:cs="Times New Roman"/>
          <w:color w:val="000000"/>
          <w:sz w:val="24"/>
          <w:szCs w:val="24"/>
        </w:rPr>
        <w:t>Відповідно до частини першої статті 2 Закону № 2232-XII військова служба є державною службою особливого характеру, яка полягає у професійній діяльності придатних до неї за станом здоров’я і віком громадян України (за винятком випадків, визначених законом),</w:t>
      </w:r>
      <w:r w:rsidRPr="00922AAC">
        <w:rPr>
          <w:rFonts w:ascii="Times New Roman" w:eastAsia="Times New Roman" w:hAnsi="Times New Roman" w:cs="Times New Roman"/>
          <w:color w:val="000000"/>
          <w:sz w:val="16"/>
          <w:szCs w:val="16"/>
        </w:rPr>
        <w:t xml:space="preserve"> </w:t>
      </w:r>
      <w:r w:rsidRPr="0052381F">
        <w:rPr>
          <w:rFonts w:ascii="Times New Roman" w:eastAsia="Times New Roman" w:hAnsi="Times New Roman" w:cs="Times New Roman"/>
          <w:color w:val="000000"/>
          <w:sz w:val="24"/>
          <w:szCs w:val="24"/>
        </w:rPr>
        <w:t>іноземців</w:t>
      </w:r>
      <w:r w:rsidRPr="00922AAC">
        <w:rPr>
          <w:rFonts w:ascii="Times New Roman" w:eastAsia="Times New Roman" w:hAnsi="Times New Roman" w:cs="Times New Roman"/>
          <w:color w:val="000000"/>
          <w:sz w:val="16"/>
          <w:szCs w:val="16"/>
        </w:rPr>
        <w:t xml:space="preserve"> </w:t>
      </w:r>
      <w:r w:rsidRPr="0052381F">
        <w:rPr>
          <w:rFonts w:ascii="Times New Roman" w:eastAsia="Times New Roman" w:hAnsi="Times New Roman" w:cs="Times New Roman"/>
          <w:color w:val="000000"/>
          <w:sz w:val="24"/>
          <w:szCs w:val="24"/>
        </w:rPr>
        <w:t xml:space="preserve">та осіб без громадянства, пов’язаній із обороною України, її незалежності та територіальної цілісності. Час проходження військової служби зараховується громадянам </w:t>
      </w:r>
      <w:r w:rsidRPr="0052381F">
        <w:rPr>
          <w:rFonts w:ascii="Times New Roman" w:eastAsia="Times New Roman" w:hAnsi="Times New Roman" w:cs="Times New Roman"/>
          <w:color w:val="000000"/>
          <w:sz w:val="24"/>
          <w:szCs w:val="24"/>
        </w:rPr>
        <w:lastRenderedPageBreak/>
        <w:t>України до їх страхового стажу, стажу роботи, стажу роботи за спеціальністю, а також до стажу державної служби.</w:t>
      </w:r>
    </w:p>
    <w:p w14:paraId="1CD2B362" w14:textId="7B303F74" w:rsidR="0052381F" w:rsidRPr="0052381F" w:rsidRDefault="0052381F" w:rsidP="0052381F">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Pr="0052381F">
        <w:rPr>
          <w:rFonts w:ascii="Times New Roman" w:eastAsia="Times New Roman" w:hAnsi="Times New Roman" w:cs="Times New Roman"/>
          <w:color w:val="000000"/>
          <w:sz w:val="24"/>
          <w:szCs w:val="24"/>
        </w:rPr>
        <w:t>ійськовослужбовці – це особи, які проходять військову службу</w:t>
      </w:r>
      <w:r>
        <w:rPr>
          <w:rFonts w:ascii="Times New Roman" w:eastAsia="Times New Roman" w:hAnsi="Times New Roman" w:cs="Times New Roman"/>
          <w:color w:val="000000"/>
          <w:sz w:val="24"/>
          <w:szCs w:val="24"/>
        </w:rPr>
        <w:t xml:space="preserve"> (ч</w:t>
      </w:r>
      <w:r w:rsidRPr="0052381F">
        <w:rPr>
          <w:rFonts w:ascii="Times New Roman" w:eastAsia="Times New Roman" w:hAnsi="Times New Roman" w:cs="Times New Roman"/>
          <w:color w:val="000000"/>
          <w:sz w:val="24"/>
          <w:szCs w:val="24"/>
        </w:rPr>
        <w:t>астин</w:t>
      </w:r>
      <w:r>
        <w:rPr>
          <w:rFonts w:ascii="Times New Roman" w:eastAsia="Times New Roman" w:hAnsi="Times New Roman" w:cs="Times New Roman"/>
          <w:color w:val="000000"/>
          <w:sz w:val="24"/>
          <w:szCs w:val="24"/>
        </w:rPr>
        <w:t xml:space="preserve">а дев’ята </w:t>
      </w:r>
      <w:r w:rsidRPr="0052381F">
        <w:rPr>
          <w:rFonts w:ascii="Times New Roman" w:eastAsia="Times New Roman" w:hAnsi="Times New Roman" w:cs="Times New Roman"/>
          <w:color w:val="000000"/>
          <w:sz w:val="24"/>
          <w:szCs w:val="24"/>
        </w:rPr>
        <w:t>статті 1 Закону №</w:t>
      </w:r>
      <w:r w:rsidR="006F3DF9">
        <w:rPr>
          <w:rFonts w:ascii="Times New Roman" w:eastAsia="Times New Roman" w:hAnsi="Times New Roman" w:cs="Times New Roman"/>
          <w:color w:val="000000"/>
          <w:sz w:val="24"/>
          <w:szCs w:val="24"/>
        </w:rPr>
        <w:t> </w:t>
      </w:r>
      <w:r w:rsidRPr="0052381F">
        <w:rPr>
          <w:rFonts w:ascii="Times New Roman" w:eastAsia="Times New Roman" w:hAnsi="Times New Roman" w:cs="Times New Roman"/>
          <w:color w:val="000000"/>
          <w:sz w:val="24"/>
          <w:szCs w:val="24"/>
        </w:rPr>
        <w:t>2232-XII</w:t>
      </w:r>
      <w:r>
        <w:rPr>
          <w:rFonts w:ascii="Times New Roman" w:eastAsia="Times New Roman" w:hAnsi="Times New Roman" w:cs="Times New Roman"/>
          <w:color w:val="000000"/>
          <w:sz w:val="24"/>
          <w:szCs w:val="24"/>
        </w:rPr>
        <w:t>)</w:t>
      </w:r>
      <w:r w:rsidRPr="0052381F">
        <w:rPr>
          <w:rFonts w:ascii="Times New Roman" w:eastAsia="Times New Roman" w:hAnsi="Times New Roman" w:cs="Times New Roman"/>
          <w:color w:val="000000"/>
          <w:sz w:val="24"/>
          <w:szCs w:val="24"/>
        </w:rPr>
        <w:t>.</w:t>
      </w:r>
    </w:p>
    <w:p w14:paraId="4F31FDE8" w14:textId="72C493EE" w:rsidR="00621636" w:rsidRDefault="001F799E" w:rsidP="00621636">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w:t>
      </w:r>
      <w:r w:rsidR="00621636" w:rsidRPr="00621636">
        <w:rPr>
          <w:rFonts w:ascii="Times New Roman" w:eastAsia="Times New Roman" w:hAnsi="Times New Roman" w:cs="Times New Roman"/>
          <w:color w:val="000000"/>
          <w:sz w:val="24"/>
          <w:szCs w:val="24"/>
        </w:rPr>
        <w:t>астин</w:t>
      </w:r>
      <w:r>
        <w:rPr>
          <w:rFonts w:ascii="Times New Roman" w:eastAsia="Times New Roman" w:hAnsi="Times New Roman" w:cs="Times New Roman"/>
          <w:color w:val="000000"/>
          <w:sz w:val="24"/>
          <w:szCs w:val="24"/>
        </w:rPr>
        <w:t xml:space="preserve">ою дванадцятою </w:t>
      </w:r>
      <w:r w:rsidR="00621636">
        <w:rPr>
          <w:rFonts w:ascii="Times New Roman" w:eastAsia="Times New Roman" w:hAnsi="Times New Roman" w:cs="Times New Roman"/>
          <w:color w:val="000000"/>
          <w:sz w:val="24"/>
          <w:szCs w:val="24"/>
        </w:rPr>
        <w:t xml:space="preserve">статті </w:t>
      </w:r>
      <w:r>
        <w:rPr>
          <w:rFonts w:ascii="Times New Roman" w:eastAsia="Times New Roman" w:hAnsi="Times New Roman" w:cs="Times New Roman"/>
          <w:color w:val="000000"/>
          <w:sz w:val="24"/>
          <w:szCs w:val="24"/>
        </w:rPr>
        <w:t>2</w:t>
      </w:r>
      <w:r w:rsidR="00621636" w:rsidRPr="00621636">
        <w:rPr>
          <w:rFonts w:ascii="Times New Roman" w:eastAsia="Times New Roman" w:hAnsi="Times New Roman" w:cs="Times New Roman"/>
          <w:color w:val="000000"/>
          <w:sz w:val="24"/>
          <w:szCs w:val="24"/>
        </w:rPr>
        <w:t xml:space="preserve"> Закону</w:t>
      </w:r>
      <w:r w:rsidR="00621636">
        <w:rPr>
          <w:rFonts w:ascii="Times New Roman" w:eastAsia="Times New Roman" w:hAnsi="Times New Roman" w:cs="Times New Roman"/>
          <w:color w:val="000000"/>
          <w:sz w:val="24"/>
          <w:szCs w:val="24"/>
        </w:rPr>
        <w:t xml:space="preserve"> </w:t>
      </w:r>
      <w:r w:rsidRPr="001F799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t>
      </w:r>
      <w:r w:rsidRPr="001F799E">
        <w:rPr>
          <w:rFonts w:ascii="Times New Roman" w:eastAsia="Times New Roman" w:hAnsi="Times New Roman" w:cs="Times New Roman"/>
          <w:color w:val="000000"/>
          <w:sz w:val="24"/>
          <w:szCs w:val="24"/>
        </w:rPr>
        <w:t xml:space="preserve">2232-XII </w:t>
      </w:r>
      <w:r w:rsidR="00621636">
        <w:rPr>
          <w:rFonts w:ascii="Times New Roman" w:eastAsia="Times New Roman" w:hAnsi="Times New Roman" w:cs="Times New Roman"/>
          <w:color w:val="000000"/>
          <w:sz w:val="24"/>
          <w:szCs w:val="24"/>
        </w:rPr>
        <w:t>визначено, що к</w:t>
      </w:r>
      <w:r w:rsidR="00621636" w:rsidRPr="00621636">
        <w:rPr>
          <w:rFonts w:ascii="Times New Roman" w:eastAsia="Times New Roman" w:hAnsi="Times New Roman" w:cs="Times New Roman"/>
          <w:color w:val="000000"/>
          <w:sz w:val="24"/>
          <w:szCs w:val="24"/>
        </w:rPr>
        <w:t>ожен громадянин України, вперше вступаючи на військову службу до Збройних Сил України, інших військових формувань, особисто складає Військову присягу на вірність Українському народу і скріплює її власноручним підписом.</w:t>
      </w:r>
    </w:p>
    <w:p w14:paraId="6DF9ED2F" w14:textId="77777777" w:rsidR="001F799E" w:rsidRDefault="001F799E" w:rsidP="001F799E">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F05FC2">
        <w:rPr>
          <w:rFonts w:ascii="Times New Roman" w:eastAsia="Times New Roman" w:hAnsi="Times New Roman" w:cs="Times New Roman"/>
          <w:color w:val="000000"/>
          <w:sz w:val="24"/>
          <w:szCs w:val="24"/>
        </w:rPr>
        <w:t>Відповідно до ч</w:t>
      </w:r>
      <w:r>
        <w:rPr>
          <w:rFonts w:ascii="Times New Roman" w:eastAsia="Times New Roman" w:hAnsi="Times New Roman" w:cs="Times New Roman"/>
          <w:color w:val="000000"/>
          <w:sz w:val="24"/>
          <w:szCs w:val="24"/>
        </w:rPr>
        <w:t xml:space="preserve">астини першої </w:t>
      </w:r>
      <w:r w:rsidRPr="00F05FC2">
        <w:rPr>
          <w:rFonts w:ascii="Times New Roman" w:eastAsia="Times New Roman" w:hAnsi="Times New Roman" w:cs="Times New Roman"/>
          <w:color w:val="000000"/>
          <w:sz w:val="24"/>
          <w:szCs w:val="24"/>
        </w:rPr>
        <w:t>ст</w:t>
      </w:r>
      <w:r>
        <w:rPr>
          <w:rFonts w:ascii="Times New Roman" w:eastAsia="Times New Roman" w:hAnsi="Times New Roman" w:cs="Times New Roman"/>
          <w:color w:val="000000"/>
          <w:sz w:val="24"/>
          <w:szCs w:val="24"/>
        </w:rPr>
        <w:t>атті</w:t>
      </w:r>
      <w:r w:rsidRPr="00F05FC2">
        <w:rPr>
          <w:rFonts w:ascii="Times New Roman" w:eastAsia="Times New Roman" w:hAnsi="Times New Roman" w:cs="Times New Roman"/>
          <w:color w:val="000000"/>
          <w:sz w:val="24"/>
          <w:szCs w:val="24"/>
        </w:rPr>
        <w:t xml:space="preserve"> 6 Закону </w:t>
      </w:r>
      <w:r w:rsidRPr="0062163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t>
      </w:r>
      <w:r w:rsidRPr="00621636">
        <w:rPr>
          <w:rFonts w:ascii="Times New Roman" w:eastAsia="Times New Roman" w:hAnsi="Times New Roman" w:cs="Times New Roman"/>
          <w:color w:val="000000"/>
          <w:sz w:val="24"/>
          <w:szCs w:val="24"/>
        </w:rPr>
        <w:t>5076-VI</w:t>
      </w:r>
      <w:r w:rsidRPr="00F05FC2">
        <w:rPr>
          <w:rFonts w:ascii="Times New Roman" w:eastAsia="Times New Roman" w:hAnsi="Times New Roman" w:cs="Times New Roman"/>
          <w:color w:val="000000"/>
          <w:sz w:val="24"/>
          <w:szCs w:val="24"/>
        </w:rPr>
        <w:t xml:space="preserve"> обов’язковими складовими набуття статусу адвоката є, зокрема, складення особою присяги адвоката України та отримання свідоцтва про право на заняття адвокатською діяльністю.</w:t>
      </w:r>
    </w:p>
    <w:p w14:paraId="63EE7F8E" w14:textId="44CFD45B" w:rsidR="0014326F" w:rsidRDefault="0052381F" w:rsidP="008F1731">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w:t>
      </w:r>
      <w:r w:rsidR="008F1731" w:rsidRPr="008F1731">
        <w:rPr>
          <w:rFonts w:ascii="Times New Roman" w:eastAsia="Times New Roman" w:hAnsi="Times New Roman" w:cs="Times New Roman"/>
          <w:color w:val="000000"/>
          <w:sz w:val="24"/>
          <w:szCs w:val="24"/>
        </w:rPr>
        <w:t>пункт</w:t>
      </w:r>
      <w:r>
        <w:rPr>
          <w:rFonts w:ascii="Times New Roman" w:eastAsia="Times New Roman" w:hAnsi="Times New Roman" w:cs="Times New Roman"/>
          <w:color w:val="000000"/>
          <w:sz w:val="24"/>
          <w:szCs w:val="24"/>
        </w:rPr>
        <w:t>ом</w:t>
      </w:r>
      <w:r w:rsidR="008F1731" w:rsidRPr="008F1731">
        <w:rPr>
          <w:rFonts w:ascii="Times New Roman" w:eastAsia="Times New Roman" w:hAnsi="Times New Roman" w:cs="Times New Roman"/>
          <w:color w:val="000000"/>
          <w:sz w:val="24"/>
          <w:szCs w:val="24"/>
        </w:rPr>
        <w:t xml:space="preserve"> 2 частини першої статті 7 Закону</w:t>
      </w:r>
      <w:r w:rsidR="00621636">
        <w:rPr>
          <w:rFonts w:ascii="Times New Roman" w:eastAsia="Times New Roman" w:hAnsi="Times New Roman" w:cs="Times New Roman"/>
          <w:color w:val="000000"/>
          <w:sz w:val="24"/>
          <w:szCs w:val="24"/>
        </w:rPr>
        <w:t xml:space="preserve"> </w:t>
      </w:r>
      <w:r w:rsidR="00621636" w:rsidRPr="00621636">
        <w:rPr>
          <w:rFonts w:ascii="Times New Roman" w:eastAsia="Times New Roman" w:hAnsi="Times New Roman" w:cs="Times New Roman"/>
          <w:color w:val="000000"/>
          <w:sz w:val="24"/>
          <w:szCs w:val="24"/>
        </w:rPr>
        <w:t>№</w:t>
      </w:r>
      <w:r w:rsidR="00621636">
        <w:rPr>
          <w:rFonts w:ascii="Times New Roman" w:eastAsia="Times New Roman" w:hAnsi="Times New Roman" w:cs="Times New Roman"/>
          <w:color w:val="000000"/>
          <w:sz w:val="24"/>
          <w:szCs w:val="24"/>
        </w:rPr>
        <w:t> </w:t>
      </w:r>
      <w:r w:rsidR="00621636" w:rsidRPr="00621636">
        <w:rPr>
          <w:rFonts w:ascii="Times New Roman" w:eastAsia="Times New Roman" w:hAnsi="Times New Roman" w:cs="Times New Roman"/>
          <w:color w:val="000000"/>
          <w:sz w:val="24"/>
          <w:szCs w:val="24"/>
        </w:rPr>
        <w:t xml:space="preserve">5076-VI </w:t>
      </w:r>
      <w:r w:rsidR="008F1731" w:rsidRPr="008F1731">
        <w:rPr>
          <w:rFonts w:ascii="Times New Roman" w:eastAsia="Times New Roman" w:hAnsi="Times New Roman" w:cs="Times New Roman"/>
          <w:color w:val="000000"/>
          <w:sz w:val="24"/>
          <w:szCs w:val="24"/>
        </w:rPr>
        <w:t>несумісною з діяльністю адвоката є, зокрема</w:t>
      </w:r>
      <w:r w:rsidR="001F799E">
        <w:rPr>
          <w:rFonts w:ascii="Times New Roman" w:eastAsia="Times New Roman" w:hAnsi="Times New Roman" w:cs="Times New Roman"/>
          <w:color w:val="000000"/>
          <w:sz w:val="24"/>
          <w:szCs w:val="24"/>
        </w:rPr>
        <w:t>,</w:t>
      </w:r>
      <w:r w:rsidR="008F1731" w:rsidRPr="008F1731">
        <w:rPr>
          <w:rFonts w:ascii="Times New Roman" w:eastAsia="Times New Roman" w:hAnsi="Times New Roman" w:cs="Times New Roman"/>
          <w:color w:val="000000"/>
          <w:sz w:val="24"/>
          <w:szCs w:val="24"/>
        </w:rPr>
        <w:t xml:space="preserve"> військова або альтернативна (невійськова) служба.</w:t>
      </w:r>
    </w:p>
    <w:p w14:paraId="3C644432" w14:textId="3E8D3BDD" w:rsidR="0014326F" w:rsidRDefault="000B1B37" w:rsidP="00AC7D8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sidRPr="001621AE">
        <w:rPr>
          <w:rFonts w:ascii="Times New Roman" w:eastAsia="Times New Roman" w:hAnsi="Times New Roman" w:cs="Times New Roman"/>
          <w:sz w:val="24"/>
          <w:szCs w:val="24"/>
        </w:rPr>
        <w:t xml:space="preserve">З огляду на </w:t>
      </w:r>
      <w:r w:rsidR="001621AE" w:rsidRPr="001621AE">
        <w:rPr>
          <w:rFonts w:ascii="Times New Roman" w:eastAsia="Times New Roman" w:hAnsi="Times New Roman" w:cs="Times New Roman"/>
          <w:sz w:val="24"/>
          <w:szCs w:val="24"/>
        </w:rPr>
        <w:t xml:space="preserve">наведені </w:t>
      </w:r>
      <w:r w:rsidR="00B274BA">
        <w:rPr>
          <w:rFonts w:ascii="Times New Roman" w:eastAsia="Times New Roman" w:hAnsi="Times New Roman" w:cs="Times New Roman"/>
          <w:sz w:val="24"/>
          <w:szCs w:val="24"/>
        </w:rPr>
        <w:t xml:space="preserve">спеціальні </w:t>
      </w:r>
      <w:r w:rsidRPr="001621AE">
        <w:rPr>
          <w:rFonts w:ascii="Times New Roman" w:eastAsia="Times New Roman" w:hAnsi="Times New Roman" w:cs="Times New Roman"/>
          <w:sz w:val="24"/>
          <w:szCs w:val="24"/>
        </w:rPr>
        <w:t>норми закон</w:t>
      </w:r>
      <w:r w:rsidR="00B274BA">
        <w:rPr>
          <w:rFonts w:ascii="Times New Roman" w:eastAsia="Times New Roman" w:hAnsi="Times New Roman" w:cs="Times New Roman"/>
          <w:sz w:val="24"/>
          <w:szCs w:val="24"/>
        </w:rPr>
        <w:t>ів</w:t>
      </w:r>
      <w:r w:rsidRPr="001621AE">
        <w:rPr>
          <w:rFonts w:ascii="Times New Roman" w:eastAsia="Times New Roman" w:hAnsi="Times New Roman" w:cs="Times New Roman"/>
          <w:sz w:val="24"/>
          <w:szCs w:val="24"/>
        </w:rPr>
        <w:t xml:space="preserve"> Комісія зауважує, що </w:t>
      </w:r>
      <w:r w:rsidR="0014326F" w:rsidRPr="0014326F">
        <w:rPr>
          <w:rFonts w:ascii="Times New Roman" w:eastAsia="Times New Roman" w:hAnsi="Times New Roman" w:cs="Times New Roman"/>
          <w:color w:val="000000"/>
          <w:sz w:val="24"/>
          <w:szCs w:val="24"/>
        </w:rPr>
        <w:t>військова служба є несумісною з адвокатською діяльністю</w:t>
      </w:r>
      <w:r w:rsidR="0052381F">
        <w:rPr>
          <w:rFonts w:ascii="Times New Roman" w:eastAsia="Times New Roman" w:hAnsi="Times New Roman" w:cs="Times New Roman"/>
          <w:color w:val="000000"/>
          <w:sz w:val="24"/>
          <w:szCs w:val="24"/>
        </w:rPr>
        <w:t xml:space="preserve">, </w:t>
      </w:r>
      <w:r w:rsidR="0052381F" w:rsidRPr="006F3DF9">
        <w:rPr>
          <w:rFonts w:ascii="Times New Roman" w:eastAsia="Times New Roman" w:hAnsi="Times New Roman" w:cs="Times New Roman"/>
          <w:color w:val="000000" w:themeColor="text1"/>
          <w:sz w:val="24"/>
          <w:szCs w:val="24"/>
        </w:rPr>
        <w:t>і у</w:t>
      </w:r>
      <w:r w:rsidR="0014326F" w:rsidRPr="006F3DF9">
        <w:rPr>
          <w:rFonts w:ascii="Times New Roman" w:eastAsia="Times New Roman" w:hAnsi="Times New Roman" w:cs="Times New Roman"/>
          <w:color w:val="000000" w:themeColor="text1"/>
          <w:sz w:val="24"/>
          <w:szCs w:val="24"/>
        </w:rPr>
        <w:t xml:space="preserve"> разі </w:t>
      </w:r>
      <w:r w:rsidR="0014326F" w:rsidRPr="0014326F">
        <w:rPr>
          <w:rFonts w:ascii="Times New Roman" w:eastAsia="Times New Roman" w:hAnsi="Times New Roman" w:cs="Times New Roman"/>
          <w:color w:val="000000"/>
          <w:sz w:val="24"/>
          <w:szCs w:val="24"/>
        </w:rPr>
        <w:t>призову адвоката на дійсну (альтернативну) військову службу, він не має права на здійснення адвокатської діяльності. Чинн</w:t>
      </w:r>
      <w:r w:rsidR="0052381F">
        <w:rPr>
          <w:rFonts w:ascii="Times New Roman" w:eastAsia="Times New Roman" w:hAnsi="Times New Roman" w:cs="Times New Roman"/>
          <w:color w:val="000000"/>
          <w:sz w:val="24"/>
          <w:szCs w:val="24"/>
        </w:rPr>
        <w:t>им</w:t>
      </w:r>
      <w:r w:rsidR="0014326F" w:rsidRPr="0014326F">
        <w:rPr>
          <w:rFonts w:ascii="Times New Roman" w:eastAsia="Times New Roman" w:hAnsi="Times New Roman" w:cs="Times New Roman"/>
          <w:color w:val="000000"/>
          <w:sz w:val="24"/>
          <w:szCs w:val="24"/>
        </w:rPr>
        <w:t xml:space="preserve"> законодавство</w:t>
      </w:r>
      <w:r w:rsidR="0052381F">
        <w:rPr>
          <w:rFonts w:ascii="Times New Roman" w:eastAsia="Times New Roman" w:hAnsi="Times New Roman" w:cs="Times New Roman"/>
          <w:color w:val="000000"/>
          <w:sz w:val="24"/>
          <w:szCs w:val="24"/>
        </w:rPr>
        <w:t>м</w:t>
      </w:r>
      <w:r w:rsidR="0014326F" w:rsidRPr="0014326F">
        <w:rPr>
          <w:rFonts w:ascii="Times New Roman" w:eastAsia="Times New Roman" w:hAnsi="Times New Roman" w:cs="Times New Roman"/>
          <w:color w:val="000000"/>
          <w:sz w:val="24"/>
          <w:szCs w:val="24"/>
        </w:rPr>
        <w:t xml:space="preserve"> </w:t>
      </w:r>
      <w:r w:rsidR="0052381F">
        <w:rPr>
          <w:rFonts w:ascii="Times New Roman" w:eastAsia="Times New Roman" w:hAnsi="Times New Roman" w:cs="Times New Roman"/>
          <w:color w:val="000000"/>
          <w:sz w:val="24"/>
          <w:szCs w:val="24"/>
        </w:rPr>
        <w:t>передбачено</w:t>
      </w:r>
      <w:r w:rsidR="0014326F" w:rsidRPr="0014326F">
        <w:rPr>
          <w:rFonts w:ascii="Times New Roman" w:eastAsia="Times New Roman" w:hAnsi="Times New Roman" w:cs="Times New Roman"/>
          <w:color w:val="000000"/>
          <w:sz w:val="24"/>
          <w:szCs w:val="24"/>
        </w:rPr>
        <w:t>, що мобілізовані особи призиваються на військову службу і зараховуються до особового складу відповідної військової частини наказом командира такої частини. З моменту зарахування на мобілізовану особу розповсюджується дія не тільки відповідних військових статутів, але й інших нормативно-правових актів, що регулюють проходження військової служби, в тому числі і щодо матеріально-технічного, медичного та іншого забезпечення, порядку призначення пільг тощо.</w:t>
      </w:r>
    </w:p>
    <w:p w14:paraId="66F0C4F2" w14:textId="41323C45" w:rsidR="009D2FA7" w:rsidRDefault="00064B0C" w:rsidP="00AC7D8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w:t>
      </w:r>
      <w:r w:rsidR="009D2FA7" w:rsidRPr="009D2FA7">
        <w:rPr>
          <w:rFonts w:ascii="Times New Roman" w:eastAsia="Times New Roman" w:hAnsi="Times New Roman" w:cs="Times New Roman"/>
          <w:color w:val="000000"/>
          <w:sz w:val="24"/>
          <w:szCs w:val="24"/>
        </w:rPr>
        <w:t>астин</w:t>
      </w:r>
      <w:r>
        <w:rPr>
          <w:rFonts w:ascii="Times New Roman" w:eastAsia="Times New Roman" w:hAnsi="Times New Roman" w:cs="Times New Roman"/>
          <w:color w:val="000000"/>
          <w:sz w:val="24"/>
          <w:szCs w:val="24"/>
        </w:rPr>
        <w:t>ою</w:t>
      </w:r>
      <w:r w:rsidR="009D2FA7" w:rsidRPr="009D2FA7">
        <w:rPr>
          <w:rFonts w:ascii="Times New Roman" w:eastAsia="Times New Roman" w:hAnsi="Times New Roman" w:cs="Times New Roman"/>
          <w:color w:val="000000"/>
          <w:sz w:val="24"/>
          <w:szCs w:val="24"/>
        </w:rPr>
        <w:t xml:space="preserve"> друго</w:t>
      </w:r>
      <w:r>
        <w:rPr>
          <w:rFonts w:ascii="Times New Roman" w:eastAsia="Times New Roman" w:hAnsi="Times New Roman" w:cs="Times New Roman"/>
          <w:color w:val="000000"/>
          <w:sz w:val="24"/>
          <w:szCs w:val="24"/>
        </w:rPr>
        <w:t>ю</w:t>
      </w:r>
      <w:r w:rsidR="009D2FA7" w:rsidRPr="009D2FA7">
        <w:rPr>
          <w:rFonts w:ascii="Times New Roman" w:eastAsia="Times New Roman" w:hAnsi="Times New Roman" w:cs="Times New Roman"/>
          <w:color w:val="000000"/>
          <w:sz w:val="24"/>
          <w:szCs w:val="24"/>
        </w:rPr>
        <w:t xml:space="preserve"> статті 7 Закону №</w:t>
      </w:r>
      <w:r w:rsidR="001621AE">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 xml:space="preserve">5076-VI </w:t>
      </w:r>
      <w:r>
        <w:rPr>
          <w:rFonts w:ascii="Times New Roman" w:eastAsia="Times New Roman" w:hAnsi="Times New Roman" w:cs="Times New Roman"/>
          <w:color w:val="000000"/>
          <w:sz w:val="24"/>
          <w:szCs w:val="24"/>
        </w:rPr>
        <w:t xml:space="preserve">встановлено, що </w:t>
      </w:r>
      <w:r w:rsidR="009D2FA7" w:rsidRPr="009D2FA7">
        <w:rPr>
          <w:rFonts w:ascii="Times New Roman" w:eastAsia="Times New Roman" w:hAnsi="Times New Roman" w:cs="Times New Roman"/>
          <w:color w:val="000000"/>
          <w:sz w:val="24"/>
          <w:szCs w:val="24"/>
        </w:rPr>
        <w:t>у разі виникнення обставин несумісності, встановлених частиною першою цієї статті, адвокат у триденний строк з дня виникнення таких обставин подає до ради адвокатів регіону за адресою свого робочого місця заяву про зупинення адвокатської діяльності.</w:t>
      </w:r>
    </w:p>
    <w:p w14:paraId="3CD7130A" w14:textId="6FF19936" w:rsidR="00AC7D83" w:rsidRDefault="00B7375A" w:rsidP="00AC7D8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Водночас</w:t>
      </w:r>
      <w:r w:rsidR="00CB2197">
        <w:rPr>
          <w:rFonts w:ascii="Times New Roman" w:eastAsia="Times New Roman" w:hAnsi="Times New Roman" w:cs="Times New Roman"/>
          <w:color w:val="000000"/>
          <w:sz w:val="24"/>
          <w:szCs w:val="24"/>
        </w:rPr>
        <w:t xml:space="preserve">, за даними </w:t>
      </w:r>
      <w:r w:rsidR="0052381F">
        <w:rPr>
          <w:rFonts w:ascii="Times New Roman" w:eastAsia="Times New Roman" w:hAnsi="Times New Roman" w:cs="Times New Roman"/>
          <w:color w:val="000000"/>
          <w:sz w:val="24"/>
          <w:szCs w:val="24"/>
        </w:rPr>
        <w:t xml:space="preserve">Єдиного державного реєстру судових рішень (далі – </w:t>
      </w:r>
      <w:r w:rsidR="00CB2197">
        <w:rPr>
          <w:rFonts w:ascii="Times New Roman" w:eastAsia="Times New Roman" w:hAnsi="Times New Roman" w:cs="Times New Roman"/>
          <w:color w:val="000000"/>
          <w:sz w:val="24"/>
          <w:szCs w:val="24"/>
        </w:rPr>
        <w:t>Реєстр</w:t>
      </w:r>
      <w:r w:rsidR="0052381F">
        <w:rPr>
          <w:rFonts w:ascii="Times New Roman" w:eastAsia="Times New Roman" w:hAnsi="Times New Roman" w:cs="Times New Roman"/>
          <w:color w:val="000000"/>
          <w:sz w:val="24"/>
          <w:szCs w:val="24"/>
        </w:rPr>
        <w:t>)</w:t>
      </w:r>
      <w:r w:rsidR="00B274BA">
        <w:rPr>
          <w:rFonts w:ascii="Times New Roman" w:eastAsia="Times New Roman" w:hAnsi="Times New Roman" w:cs="Times New Roman"/>
          <w:color w:val="000000"/>
          <w:sz w:val="24"/>
          <w:szCs w:val="24"/>
        </w:rPr>
        <w:t xml:space="preserve"> вбачається</w:t>
      </w:r>
      <w:r w:rsidR="0052381F">
        <w:rPr>
          <w:rFonts w:ascii="Times New Roman" w:eastAsia="Times New Roman" w:hAnsi="Times New Roman" w:cs="Times New Roman"/>
          <w:color w:val="000000"/>
          <w:sz w:val="24"/>
          <w:szCs w:val="24"/>
        </w:rPr>
        <w:t>,</w:t>
      </w:r>
      <w:r w:rsidR="00B274BA">
        <w:rPr>
          <w:rFonts w:ascii="Times New Roman" w:eastAsia="Times New Roman" w:hAnsi="Times New Roman" w:cs="Times New Roman"/>
          <w:color w:val="000000"/>
          <w:sz w:val="24"/>
          <w:szCs w:val="24"/>
        </w:rPr>
        <w:t xml:space="preserve"> що</w:t>
      </w:r>
      <w:r w:rsidR="00CB2197">
        <w:rPr>
          <w:rFonts w:ascii="Times New Roman" w:eastAsia="Times New Roman" w:hAnsi="Times New Roman" w:cs="Times New Roman"/>
          <w:color w:val="000000"/>
          <w:sz w:val="24"/>
          <w:szCs w:val="24"/>
        </w:rPr>
        <w:t xml:space="preserve"> </w:t>
      </w:r>
      <w:proofErr w:type="spellStart"/>
      <w:r w:rsidR="00B274BA">
        <w:rPr>
          <w:rFonts w:ascii="Times New Roman" w:eastAsia="Times New Roman" w:hAnsi="Times New Roman" w:cs="Times New Roman"/>
          <w:color w:val="000000"/>
          <w:sz w:val="24"/>
          <w:szCs w:val="24"/>
        </w:rPr>
        <w:t>Бень</w:t>
      </w:r>
      <w:proofErr w:type="spellEnd"/>
      <w:r w:rsidR="00B274BA">
        <w:rPr>
          <w:rFonts w:ascii="Times New Roman" w:eastAsia="Times New Roman" w:hAnsi="Times New Roman" w:cs="Times New Roman"/>
          <w:color w:val="000000"/>
          <w:sz w:val="24"/>
          <w:szCs w:val="24"/>
        </w:rPr>
        <w:t xml:space="preserve"> Б.З. </w:t>
      </w:r>
      <w:r w:rsidR="00CB2197">
        <w:rPr>
          <w:rFonts w:ascii="Times New Roman" w:eastAsia="Times New Roman" w:hAnsi="Times New Roman" w:cs="Times New Roman"/>
          <w:color w:val="000000"/>
          <w:sz w:val="24"/>
          <w:szCs w:val="24"/>
        </w:rPr>
        <w:t>перебуваючи на військовій службі</w:t>
      </w:r>
      <w:r w:rsidR="00711A85">
        <w:rPr>
          <w:rFonts w:ascii="Times New Roman" w:eastAsia="Times New Roman" w:hAnsi="Times New Roman" w:cs="Times New Roman"/>
          <w:color w:val="000000"/>
          <w:sz w:val="24"/>
          <w:szCs w:val="24"/>
        </w:rPr>
        <w:t>,</w:t>
      </w:r>
      <w:r w:rsidR="00CB2197">
        <w:rPr>
          <w:rFonts w:ascii="Times New Roman" w:eastAsia="Times New Roman" w:hAnsi="Times New Roman" w:cs="Times New Roman"/>
          <w:color w:val="000000"/>
          <w:sz w:val="24"/>
          <w:szCs w:val="24"/>
        </w:rPr>
        <w:t xml:space="preserve"> </w:t>
      </w:r>
      <w:r w:rsidR="002C66A7">
        <w:rPr>
          <w:rFonts w:ascii="Times New Roman" w:eastAsia="Times New Roman" w:hAnsi="Times New Roman" w:cs="Times New Roman"/>
          <w:color w:val="000000"/>
          <w:sz w:val="24"/>
          <w:szCs w:val="24"/>
        </w:rPr>
        <w:t>продовжував здійснювати адвокатську діяльність</w:t>
      </w:r>
      <w:r w:rsidR="009D2FA7">
        <w:rPr>
          <w:rFonts w:ascii="Times New Roman" w:eastAsia="Times New Roman" w:hAnsi="Times New Roman" w:cs="Times New Roman"/>
          <w:color w:val="000000"/>
          <w:sz w:val="24"/>
          <w:szCs w:val="24"/>
        </w:rPr>
        <w:t>,</w:t>
      </w:r>
      <w:r w:rsidR="002C66A7">
        <w:rPr>
          <w:rFonts w:ascii="Times New Roman" w:eastAsia="Times New Roman" w:hAnsi="Times New Roman" w:cs="Times New Roman"/>
          <w:color w:val="000000"/>
          <w:sz w:val="24"/>
          <w:szCs w:val="24"/>
        </w:rPr>
        <w:t xml:space="preserve"> про що свідчать </w:t>
      </w:r>
      <w:r w:rsidR="009D2FA7">
        <w:rPr>
          <w:rFonts w:ascii="Times New Roman" w:eastAsia="Times New Roman" w:hAnsi="Times New Roman" w:cs="Times New Roman"/>
          <w:color w:val="000000"/>
          <w:sz w:val="24"/>
          <w:szCs w:val="24"/>
        </w:rPr>
        <w:t>судові рішення</w:t>
      </w:r>
      <w:r w:rsidR="0059099A" w:rsidRPr="0059099A">
        <w:rPr>
          <w:rFonts w:ascii="Times New Roman" w:eastAsia="Times New Roman" w:hAnsi="Times New Roman" w:cs="Times New Roman"/>
          <w:color w:val="000000"/>
          <w:sz w:val="24"/>
          <w:szCs w:val="24"/>
        </w:rPr>
        <w:t xml:space="preserve"> </w:t>
      </w:r>
      <w:r w:rsidR="0059099A">
        <w:rPr>
          <w:rFonts w:ascii="Times New Roman" w:eastAsia="Times New Roman" w:hAnsi="Times New Roman" w:cs="Times New Roman"/>
          <w:color w:val="000000"/>
          <w:sz w:val="24"/>
          <w:szCs w:val="24"/>
        </w:rPr>
        <w:t>у цивільних, адміністративних та господарських справах (зокрема</w:t>
      </w:r>
      <w:r w:rsidR="0052381F">
        <w:rPr>
          <w:rFonts w:ascii="Times New Roman" w:eastAsia="Times New Roman" w:hAnsi="Times New Roman" w:cs="Times New Roman"/>
          <w:color w:val="000000"/>
          <w:sz w:val="24"/>
          <w:szCs w:val="24"/>
        </w:rPr>
        <w:t>, у</w:t>
      </w:r>
      <w:r w:rsidR="0059099A">
        <w:rPr>
          <w:rFonts w:ascii="Times New Roman" w:eastAsia="Times New Roman" w:hAnsi="Times New Roman" w:cs="Times New Roman"/>
          <w:color w:val="000000"/>
          <w:sz w:val="24"/>
          <w:szCs w:val="24"/>
        </w:rPr>
        <w:t xml:space="preserve"> Реєстрі представлені понад 40 процесуальних документів за участю адвоката </w:t>
      </w:r>
      <w:proofErr w:type="spellStart"/>
      <w:r w:rsidR="0059099A">
        <w:rPr>
          <w:rFonts w:ascii="Times New Roman" w:eastAsia="Times New Roman" w:hAnsi="Times New Roman" w:cs="Times New Roman"/>
          <w:color w:val="000000"/>
          <w:sz w:val="24"/>
          <w:szCs w:val="24"/>
        </w:rPr>
        <w:t>Беня</w:t>
      </w:r>
      <w:proofErr w:type="spellEnd"/>
      <w:r w:rsidR="001621AE">
        <w:rPr>
          <w:rFonts w:ascii="Times New Roman" w:eastAsia="Times New Roman" w:hAnsi="Times New Roman" w:cs="Times New Roman"/>
          <w:color w:val="000000"/>
          <w:sz w:val="24"/>
          <w:szCs w:val="24"/>
        </w:rPr>
        <w:t xml:space="preserve"> Б.З.</w:t>
      </w:r>
      <w:r w:rsidR="005909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До того ж </w:t>
      </w:r>
      <w:r w:rsidR="0052381F">
        <w:rPr>
          <w:rFonts w:ascii="Times New Roman" w:eastAsia="Times New Roman" w:hAnsi="Times New Roman" w:cs="Times New Roman"/>
          <w:color w:val="000000"/>
          <w:sz w:val="24"/>
          <w:szCs w:val="24"/>
        </w:rPr>
        <w:t>у низці справ</w:t>
      </w:r>
      <w:r w:rsidR="0059099A">
        <w:rPr>
          <w:rFonts w:ascii="Times New Roman" w:eastAsia="Times New Roman" w:hAnsi="Times New Roman" w:cs="Times New Roman"/>
          <w:color w:val="000000"/>
          <w:sz w:val="24"/>
          <w:szCs w:val="24"/>
        </w:rPr>
        <w:t xml:space="preserve"> (наприклад, у справах про </w:t>
      </w:r>
      <w:r w:rsidR="002C66A7">
        <w:rPr>
          <w:rFonts w:ascii="Times New Roman" w:eastAsia="Times New Roman" w:hAnsi="Times New Roman" w:cs="Times New Roman"/>
          <w:color w:val="000000"/>
          <w:sz w:val="24"/>
          <w:szCs w:val="24"/>
        </w:rPr>
        <w:t xml:space="preserve">адміністративні </w:t>
      </w:r>
      <w:r w:rsidR="009D2FA7">
        <w:rPr>
          <w:rFonts w:ascii="Times New Roman" w:eastAsia="Times New Roman" w:hAnsi="Times New Roman" w:cs="Times New Roman"/>
          <w:color w:val="000000"/>
          <w:sz w:val="24"/>
          <w:szCs w:val="24"/>
        </w:rPr>
        <w:t>правопорушення</w:t>
      </w:r>
      <w:r w:rsidR="0059099A">
        <w:rPr>
          <w:rFonts w:ascii="Times New Roman" w:eastAsia="Times New Roman" w:hAnsi="Times New Roman" w:cs="Times New Roman"/>
          <w:color w:val="000000"/>
          <w:sz w:val="24"/>
          <w:szCs w:val="24"/>
        </w:rPr>
        <w:t>:</w:t>
      </w:r>
      <w:r w:rsidR="009D2FA7">
        <w:rPr>
          <w:rFonts w:ascii="Times New Roman" w:eastAsia="Times New Roman" w:hAnsi="Times New Roman" w:cs="Times New Roman"/>
          <w:color w:val="000000"/>
          <w:sz w:val="24"/>
          <w:szCs w:val="24"/>
        </w:rPr>
        <w:t xml:space="preserve"> № </w:t>
      </w:r>
      <w:r w:rsidR="009D2FA7" w:rsidRPr="009D2FA7">
        <w:rPr>
          <w:rFonts w:ascii="Times New Roman" w:eastAsia="Times New Roman" w:hAnsi="Times New Roman" w:cs="Times New Roman"/>
          <w:color w:val="000000"/>
          <w:sz w:val="24"/>
          <w:szCs w:val="24"/>
        </w:rPr>
        <w:t xml:space="preserve">463/2972/23 </w:t>
      </w:r>
      <w:r w:rsidR="009D2FA7">
        <w:rPr>
          <w:rFonts w:ascii="Times New Roman" w:eastAsia="Times New Roman" w:hAnsi="Times New Roman" w:cs="Times New Roman"/>
          <w:color w:val="000000"/>
          <w:sz w:val="24"/>
          <w:szCs w:val="24"/>
        </w:rPr>
        <w:t>(</w:t>
      </w:r>
      <w:r w:rsidR="009D2FA7" w:rsidRPr="009D2FA7">
        <w:rPr>
          <w:rFonts w:ascii="Times New Roman" w:eastAsia="Times New Roman" w:hAnsi="Times New Roman" w:cs="Times New Roman"/>
          <w:color w:val="000000"/>
          <w:sz w:val="24"/>
          <w:szCs w:val="24"/>
        </w:rPr>
        <w:t xml:space="preserve">постанова від 12 червня 2023 року </w:t>
      </w:r>
      <w:r w:rsidR="009D2FA7">
        <w:rPr>
          <w:rFonts w:ascii="Times New Roman" w:eastAsia="Times New Roman" w:hAnsi="Times New Roman" w:cs="Times New Roman"/>
          <w:color w:val="000000"/>
          <w:sz w:val="24"/>
          <w:szCs w:val="24"/>
        </w:rPr>
        <w:t>(</w:t>
      </w:r>
      <w:r w:rsidR="00636976">
        <w:rPr>
          <w:rFonts w:ascii="Times New Roman" w:eastAsia="Times New Roman" w:hAnsi="Times New Roman" w:cs="Times New Roman"/>
          <w:color w:val="000000"/>
          <w:sz w:val="24"/>
          <w:szCs w:val="24"/>
        </w:rPr>
        <w:t>стосовно</w:t>
      </w:r>
      <w:r w:rsidR="009D2FA7" w:rsidRPr="009D2FA7">
        <w:rPr>
          <w:rFonts w:ascii="Times New Roman" w:eastAsia="Times New Roman" w:hAnsi="Times New Roman" w:cs="Times New Roman"/>
          <w:color w:val="000000"/>
          <w:sz w:val="24"/>
          <w:szCs w:val="24"/>
        </w:rPr>
        <w:t xml:space="preserve"> військово</w:t>
      </w:r>
      <w:r w:rsidR="009D2FA7">
        <w:rPr>
          <w:rFonts w:ascii="Times New Roman" w:eastAsia="Times New Roman" w:hAnsi="Times New Roman" w:cs="Times New Roman"/>
          <w:color w:val="000000"/>
          <w:sz w:val="24"/>
          <w:szCs w:val="24"/>
        </w:rPr>
        <w:t>го</w:t>
      </w:r>
      <w:r w:rsidR="009D2FA7" w:rsidRPr="009D2FA7">
        <w:rPr>
          <w:rFonts w:ascii="Times New Roman" w:eastAsia="Times New Roman" w:hAnsi="Times New Roman" w:cs="Times New Roman"/>
          <w:color w:val="000000"/>
          <w:sz w:val="24"/>
          <w:szCs w:val="24"/>
        </w:rPr>
        <w:t>), №</w:t>
      </w:r>
      <w:r w:rsidR="009D2FA7">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 xml:space="preserve">463/1493/22 </w:t>
      </w:r>
      <w:r w:rsidR="009D2FA7">
        <w:rPr>
          <w:rFonts w:ascii="Times New Roman" w:eastAsia="Times New Roman" w:hAnsi="Times New Roman" w:cs="Times New Roman"/>
          <w:color w:val="000000"/>
          <w:sz w:val="24"/>
          <w:szCs w:val="24"/>
        </w:rPr>
        <w:t>(</w:t>
      </w:r>
      <w:r w:rsidR="009D2FA7" w:rsidRPr="009D2FA7">
        <w:rPr>
          <w:rFonts w:ascii="Times New Roman" w:eastAsia="Times New Roman" w:hAnsi="Times New Roman" w:cs="Times New Roman"/>
          <w:color w:val="000000"/>
          <w:sz w:val="24"/>
          <w:szCs w:val="24"/>
        </w:rPr>
        <w:t>постанова від 28 березня 2022 року), №</w:t>
      </w:r>
      <w:r w:rsidR="009D2FA7">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450/698/22 (постанова від 29 березня 2022 року), № 464/1264/23 (постанова від 26 квітня 2023 року), №</w:t>
      </w:r>
      <w:r w:rsidR="009D2FA7">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464/1264/23 (постанова від 21 березня 2023 року), №</w:t>
      </w:r>
      <w:r w:rsidR="009D2FA7">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447/2811/22 (постанова від 20</w:t>
      </w:r>
      <w:r w:rsidR="009E50A7">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березня 2023 року), №</w:t>
      </w:r>
      <w:r w:rsidR="009D2FA7">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465/1922/22 (постанова від 20 липня 2022 року), №</w:t>
      </w:r>
      <w:r w:rsidR="00636976">
        <w:rPr>
          <w:rFonts w:ascii="Times New Roman" w:eastAsia="Times New Roman" w:hAnsi="Times New Roman" w:cs="Times New Roman"/>
          <w:color w:val="000000"/>
          <w:sz w:val="24"/>
          <w:szCs w:val="24"/>
        </w:rPr>
        <w:t> </w:t>
      </w:r>
      <w:r w:rsidR="009D2FA7" w:rsidRPr="009D2FA7">
        <w:rPr>
          <w:rFonts w:ascii="Times New Roman" w:eastAsia="Times New Roman" w:hAnsi="Times New Roman" w:cs="Times New Roman"/>
          <w:color w:val="000000"/>
          <w:sz w:val="24"/>
          <w:szCs w:val="24"/>
        </w:rPr>
        <w:t>464/2830/22 (постанова від 06 квітня 2023 року)</w:t>
      </w:r>
      <w:r w:rsidR="009D2FA7">
        <w:rPr>
          <w:rFonts w:ascii="Times New Roman" w:eastAsia="Times New Roman" w:hAnsi="Times New Roman" w:cs="Times New Roman"/>
          <w:color w:val="000000"/>
          <w:sz w:val="24"/>
          <w:szCs w:val="24"/>
        </w:rPr>
        <w:t xml:space="preserve"> </w:t>
      </w:r>
      <w:r w:rsidR="00A9587B">
        <w:rPr>
          <w:rFonts w:ascii="Times New Roman" w:eastAsia="Times New Roman" w:hAnsi="Times New Roman" w:cs="Times New Roman"/>
          <w:color w:val="000000"/>
          <w:sz w:val="24"/>
          <w:szCs w:val="24"/>
        </w:rPr>
        <w:t xml:space="preserve">провадження розпочато </w:t>
      </w:r>
      <w:r w:rsidR="00711A85" w:rsidRPr="00711A85">
        <w:rPr>
          <w:rFonts w:ascii="Times New Roman" w:eastAsia="Times New Roman" w:hAnsi="Times New Roman" w:cs="Times New Roman"/>
          <w:color w:val="000000"/>
          <w:sz w:val="24"/>
          <w:szCs w:val="24"/>
        </w:rPr>
        <w:t>та</w:t>
      </w:r>
      <w:r w:rsidR="00A9587B">
        <w:rPr>
          <w:rFonts w:ascii="Times New Roman" w:eastAsia="Times New Roman" w:hAnsi="Times New Roman" w:cs="Times New Roman"/>
          <w:color w:val="000000"/>
          <w:sz w:val="24"/>
          <w:szCs w:val="24"/>
        </w:rPr>
        <w:t xml:space="preserve"> закінчено після призову Беня</w:t>
      </w:r>
      <w:r w:rsidR="009E50A7">
        <w:rPr>
          <w:rFonts w:ascii="Times New Roman" w:eastAsia="Times New Roman" w:hAnsi="Times New Roman" w:cs="Times New Roman"/>
          <w:color w:val="000000"/>
          <w:sz w:val="24"/>
          <w:szCs w:val="24"/>
        </w:rPr>
        <w:t> </w:t>
      </w:r>
      <w:r w:rsidR="00A9587B">
        <w:rPr>
          <w:rFonts w:ascii="Times New Roman" w:eastAsia="Times New Roman" w:hAnsi="Times New Roman" w:cs="Times New Roman"/>
          <w:color w:val="000000"/>
          <w:sz w:val="24"/>
          <w:szCs w:val="24"/>
        </w:rPr>
        <w:t xml:space="preserve">Б.З. на військову службу та зарахування </w:t>
      </w:r>
      <w:r w:rsidR="00913468">
        <w:rPr>
          <w:rFonts w:ascii="Times New Roman" w:eastAsia="Times New Roman" w:hAnsi="Times New Roman" w:cs="Times New Roman"/>
          <w:color w:val="000000"/>
          <w:sz w:val="24"/>
          <w:szCs w:val="24"/>
        </w:rPr>
        <w:t xml:space="preserve">його </w:t>
      </w:r>
      <w:r w:rsidR="00A9587B">
        <w:rPr>
          <w:rFonts w:ascii="Times New Roman" w:eastAsia="Times New Roman" w:hAnsi="Times New Roman" w:cs="Times New Roman"/>
          <w:color w:val="000000"/>
          <w:sz w:val="24"/>
          <w:szCs w:val="24"/>
        </w:rPr>
        <w:t>до особового складу відповідної військової частини.</w:t>
      </w:r>
    </w:p>
    <w:p w14:paraId="65B9D41E" w14:textId="77777777" w:rsidR="000F3963" w:rsidRDefault="001040B7" w:rsidP="000F396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w:t>
      </w:r>
      <w:r w:rsidRPr="00F9512E">
        <w:rPr>
          <w:rFonts w:ascii="Times New Roman" w:eastAsia="Times New Roman" w:hAnsi="Times New Roman" w:cs="Times New Roman"/>
          <w:color w:val="000000"/>
          <w:sz w:val="24"/>
          <w:szCs w:val="24"/>
        </w:rPr>
        <w:t>пункт</w:t>
      </w:r>
      <w:r>
        <w:rPr>
          <w:rFonts w:ascii="Times New Roman" w:eastAsia="Times New Roman" w:hAnsi="Times New Roman" w:cs="Times New Roman"/>
          <w:color w:val="000000"/>
          <w:sz w:val="24"/>
          <w:szCs w:val="24"/>
        </w:rPr>
        <w:t>ом</w:t>
      </w:r>
      <w:r w:rsidRPr="00F9512E">
        <w:rPr>
          <w:rFonts w:ascii="Times New Roman" w:eastAsia="Times New Roman" w:hAnsi="Times New Roman" w:cs="Times New Roman"/>
          <w:color w:val="000000"/>
          <w:sz w:val="24"/>
          <w:szCs w:val="24"/>
        </w:rPr>
        <w:t xml:space="preserve"> 1 частини </w:t>
      </w:r>
      <w:r>
        <w:rPr>
          <w:rFonts w:ascii="Times New Roman" w:eastAsia="Times New Roman" w:hAnsi="Times New Roman" w:cs="Times New Roman"/>
          <w:color w:val="000000"/>
          <w:sz w:val="24"/>
          <w:szCs w:val="24"/>
        </w:rPr>
        <w:t>другої</w:t>
      </w:r>
      <w:r w:rsidRPr="00F9512E">
        <w:rPr>
          <w:rFonts w:ascii="Times New Roman" w:eastAsia="Times New Roman" w:hAnsi="Times New Roman" w:cs="Times New Roman"/>
          <w:color w:val="000000"/>
          <w:sz w:val="24"/>
          <w:szCs w:val="24"/>
        </w:rPr>
        <w:t xml:space="preserve"> статті 34 Закону </w:t>
      </w:r>
      <w:r w:rsidRPr="0062163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t>
      </w:r>
      <w:r w:rsidRPr="00621636">
        <w:rPr>
          <w:rFonts w:ascii="Times New Roman" w:eastAsia="Times New Roman" w:hAnsi="Times New Roman" w:cs="Times New Roman"/>
          <w:color w:val="000000"/>
          <w:sz w:val="24"/>
          <w:szCs w:val="24"/>
        </w:rPr>
        <w:t>5076-VI</w:t>
      </w:r>
      <w:r w:rsidRPr="00F9512E">
        <w:rPr>
          <w:rFonts w:ascii="Times New Roman" w:eastAsia="Times New Roman" w:hAnsi="Times New Roman" w:cs="Times New Roman"/>
          <w:color w:val="000000"/>
          <w:sz w:val="24"/>
          <w:szCs w:val="24"/>
        </w:rPr>
        <w:t xml:space="preserve"> порушення вимог несумісності є дисциплінарним</w:t>
      </w:r>
      <w:r w:rsidRPr="00D927C8">
        <w:rPr>
          <w:rFonts w:ascii="Times New Roman" w:eastAsia="Times New Roman" w:hAnsi="Times New Roman" w:cs="Times New Roman"/>
          <w:color w:val="000000"/>
          <w:sz w:val="24"/>
          <w:szCs w:val="24"/>
        </w:rPr>
        <w:t xml:space="preserve"> </w:t>
      </w:r>
      <w:r w:rsidRPr="00F9512E">
        <w:rPr>
          <w:rFonts w:ascii="Times New Roman" w:eastAsia="Times New Roman" w:hAnsi="Times New Roman" w:cs="Times New Roman"/>
          <w:color w:val="000000"/>
          <w:sz w:val="24"/>
          <w:szCs w:val="24"/>
        </w:rPr>
        <w:t xml:space="preserve">проступком адвоката та відповідно </w:t>
      </w:r>
      <w:r>
        <w:rPr>
          <w:rFonts w:ascii="Times New Roman" w:eastAsia="Times New Roman" w:hAnsi="Times New Roman" w:cs="Times New Roman"/>
          <w:color w:val="000000"/>
          <w:sz w:val="24"/>
          <w:szCs w:val="24"/>
        </w:rPr>
        <w:t xml:space="preserve">до частини першої цієї статті </w:t>
      </w:r>
      <w:r w:rsidRPr="00F9512E">
        <w:rPr>
          <w:rFonts w:ascii="Times New Roman" w:eastAsia="Times New Roman" w:hAnsi="Times New Roman" w:cs="Times New Roman"/>
          <w:color w:val="000000"/>
          <w:sz w:val="24"/>
          <w:szCs w:val="24"/>
        </w:rPr>
        <w:t>є підставою для притягнення адвоката до</w:t>
      </w:r>
      <w:r w:rsidRPr="00D927C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дисциплінарної відповідальності.</w:t>
      </w:r>
    </w:p>
    <w:p w14:paraId="5D3ACACA" w14:textId="1DD2D8EF" w:rsidR="00B311D9" w:rsidRPr="000F3963" w:rsidRDefault="000F3963" w:rsidP="000F3963">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Враховуючи наведену норму,</w:t>
      </w:r>
      <w:r w:rsidR="009150BD" w:rsidRPr="001621AE">
        <w:rPr>
          <w:rFonts w:ascii="Times New Roman" w:eastAsia="Times New Roman" w:hAnsi="Times New Roman" w:cs="Times New Roman"/>
          <w:sz w:val="24"/>
          <w:szCs w:val="24"/>
        </w:rPr>
        <w:t xml:space="preserve"> Ком</w:t>
      </w:r>
      <w:r w:rsidR="0024417C" w:rsidRPr="001621AE">
        <w:rPr>
          <w:rFonts w:ascii="Times New Roman" w:eastAsia="Times New Roman" w:hAnsi="Times New Roman" w:cs="Times New Roman"/>
          <w:sz w:val="24"/>
          <w:szCs w:val="24"/>
        </w:rPr>
        <w:t>і</w:t>
      </w:r>
      <w:r w:rsidR="009150BD" w:rsidRPr="001621AE">
        <w:rPr>
          <w:rFonts w:ascii="Times New Roman" w:eastAsia="Times New Roman" w:hAnsi="Times New Roman" w:cs="Times New Roman"/>
          <w:sz w:val="24"/>
          <w:szCs w:val="24"/>
        </w:rPr>
        <w:t xml:space="preserve">сія звертає увагу на </w:t>
      </w:r>
      <w:r w:rsidR="006764D5">
        <w:rPr>
          <w:rFonts w:ascii="Times New Roman" w:eastAsia="Times New Roman" w:hAnsi="Times New Roman" w:cs="Times New Roman"/>
          <w:color w:val="000000"/>
          <w:sz w:val="24"/>
          <w:szCs w:val="24"/>
        </w:rPr>
        <w:t>рішення</w:t>
      </w:r>
      <w:r w:rsidR="00A9587B">
        <w:rPr>
          <w:rFonts w:ascii="Times New Roman" w:eastAsia="Times New Roman" w:hAnsi="Times New Roman" w:cs="Times New Roman"/>
          <w:color w:val="000000"/>
          <w:sz w:val="24"/>
          <w:szCs w:val="24"/>
        </w:rPr>
        <w:t xml:space="preserve"> Національної асоціації адвокатів України </w:t>
      </w:r>
      <w:r w:rsidR="00063BA5">
        <w:rPr>
          <w:rFonts w:ascii="Times New Roman" w:eastAsia="Times New Roman" w:hAnsi="Times New Roman" w:cs="Times New Roman"/>
          <w:color w:val="000000"/>
          <w:sz w:val="24"/>
          <w:szCs w:val="24"/>
        </w:rPr>
        <w:t>(Рад</w:t>
      </w:r>
      <w:r w:rsidR="006764D5">
        <w:rPr>
          <w:rFonts w:ascii="Times New Roman" w:eastAsia="Times New Roman" w:hAnsi="Times New Roman" w:cs="Times New Roman"/>
          <w:color w:val="000000"/>
          <w:sz w:val="24"/>
          <w:szCs w:val="24"/>
        </w:rPr>
        <w:t>и</w:t>
      </w:r>
      <w:r w:rsidR="00063BA5">
        <w:rPr>
          <w:rFonts w:ascii="Times New Roman" w:eastAsia="Times New Roman" w:hAnsi="Times New Roman" w:cs="Times New Roman"/>
          <w:color w:val="000000"/>
          <w:sz w:val="24"/>
          <w:szCs w:val="24"/>
        </w:rPr>
        <w:t xml:space="preserve"> адвокатів </w:t>
      </w:r>
      <w:r w:rsidR="006764D5">
        <w:rPr>
          <w:rFonts w:ascii="Times New Roman" w:eastAsia="Times New Roman" w:hAnsi="Times New Roman" w:cs="Times New Roman"/>
          <w:color w:val="000000"/>
          <w:sz w:val="24"/>
          <w:szCs w:val="24"/>
        </w:rPr>
        <w:t xml:space="preserve">України </w:t>
      </w:r>
      <w:r w:rsidR="006764D5" w:rsidRPr="006764D5">
        <w:rPr>
          <w:rFonts w:ascii="Times New Roman" w:eastAsia="Times New Roman" w:hAnsi="Times New Roman" w:cs="Times New Roman"/>
          <w:color w:val="000000"/>
          <w:sz w:val="24"/>
          <w:szCs w:val="24"/>
        </w:rPr>
        <w:t>від 02 серпня 2022 року №</w:t>
      </w:r>
      <w:r w:rsidR="006764D5">
        <w:rPr>
          <w:rFonts w:ascii="Times New Roman" w:eastAsia="Times New Roman" w:hAnsi="Times New Roman" w:cs="Times New Roman"/>
          <w:color w:val="000000"/>
          <w:sz w:val="24"/>
          <w:szCs w:val="24"/>
        </w:rPr>
        <w:t> </w:t>
      </w:r>
      <w:r w:rsidR="006764D5" w:rsidRPr="006764D5">
        <w:rPr>
          <w:rFonts w:ascii="Times New Roman" w:eastAsia="Times New Roman" w:hAnsi="Times New Roman" w:cs="Times New Roman"/>
          <w:color w:val="000000"/>
          <w:sz w:val="24"/>
          <w:szCs w:val="24"/>
        </w:rPr>
        <w:t>60</w:t>
      </w:r>
      <w:r w:rsidR="00063BA5">
        <w:rPr>
          <w:rFonts w:ascii="Times New Roman" w:eastAsia="Times New Roman" w:hAnsi="Times New Roman" w:cs="Times New Roman"/>
          <w:color w:val="000000"/>
          <w:sz w:val="24"/>
          <w:szCs w:val="24"/>
        </w:rPr>
        <w:t xml:space="preserve">) </w:t>
      </w:r>
      <w:r w:rsidR="00A9587B">
        <w:rPr>
          <w:rFonts w:ascii="Times New Roman" w:eastAsia="Times New Roman" w:hAnsi="Times New Roman" w:cs="Times New Roman"/>
          <w:color w:val="000000"/>
          <w:sz w:val="24"/>
          <w:szCs w:val="24"/>
        </w:rPr>
        <w:t>та</w:t>
      </w:r>
      <w:r w:rsidR="006764D5">
        <w:rPr>
          <w:rFonts w:ascii="Times New Roman" w:eastAsia="Times New Roman" w:hAnsi="Times New Roman" w:cs="Times New Roman"/>
          <w:color w:val="000000"/>
          <w:sz w:val="24"/>
          <w:szCs w:val="24"/>
        </w:rPr>
        <w:t xml:space="preserve"> роз’яснення</w:t>
      </w:r>
      <w:r w:rsidR="00A9587B">
        <w:rPr>
          <w:rFonts w:ascii="Times New Roman" w:eastAsia="Times New Roman" w:hAnsi="Times New Roman" w:cs="Times New Roman"/>
          <w:color w:val="000000"/>
          <w:sz w:val="24"/>
          <w:szCs w:val="24"/>
        </w:rPr>
        <w:t xml:space="preserve"> Національного агентства з питань запобігання корупції</w:t>
      </w:r>
      <w:r w:rsidR="006764D5">
        <w:rPr>
          <w:rFonts w:ascii="Times New Roman" w:eastAsia="Times New Roman" w:hAnsi="Times New Roman" w:cs="Times New Roman"/>
          <w:color w:val="000000"/>
          <w:sz w:val="24"/>
          <w:szCs w:val="24"/>
        </w:rPr>
        <w:t xml:space="preserve"> (далі – НАЗК)</w:t>
      </w:r>
      <w:r w:rsidR="00063BA5">
        <w:rPr>
          <w:rFonts w:ascii="Times New Roman" w:eastAsia="Times New Roman" w:hAnsi="Times New Roman" w:cs="Times New Roman"/>
          <w:color w:val="000000"/>
          <w:sz w:val="24"/>
          <w:szCs w:val="24"/>
        </w:rPr>
        <w:t>,</w:t>
      </w:r>
      <w:r w:rsidR="00A9587B">
        <w:rPr>
          <w:rFonts w:ascii="Times New Roman" w:eastAsia="Times New Roman" w:hAnsi="Times New Roman" w:cs="Times New Roman"/>
          <w:color w:val="000000"/>
          <w:sz w:val="24"/>
          <w:szCs w:val="24"/>
        </w:rPr>
        <w:t xml:space="preserve"> </w:t>
      </w:r>
      <w:r w:rsidR="00913468">
        <w:rPr>
          <w:rFonts w:ascii="Times New Roman" w:eastAsia="Times New Roman" w:hAnsi="Times New Roman" w:cs="Times New Roman"/>
          <w:color w:val="000000"/>
          <w:sz w:val="24"/>
          <w:szCs w:val="24"/>
        </w:rPr>
        <w:t>у</w:t>
      </w:r>
      <w:r w:rsidR="001040B7">
        <w:rPr>
          <w:rFonts w:ascii="Times New Roman" w:eastAsia="Times New Roman" w:hAnsi="Times New Roman" w:cs="Times New Roman"/>
          <w:color w:val="000000"/>
          <w:sz w:val="24"/>
          <w:szCs w:val="24"/>
        </w:rPr>
        <w:t xml:space="preserve"> яких зазначено, </w:t>
      </w:r>
      <w:r w:rsidR="00063BA5" w:rsidRPr="00063BA5">
        <w:rPr>
          <w:rFonts w:ascii="Times New Roman" w:eastAsia="Times New Roman" w:hAnsi="Times New Roman" w:cs="Times New Roman"/>
          <w:color w:val="000000"/>
          <w:sz w:val="24"/>
          <w:szCs w:val="24"/>
        </w:rPr>
        <w:t>що в період воєнного стану не вважатиметься порушенням вимог щодо несумісності проходження військової або альтернативної (невійськової) служби адвокатами</w:t>
      </w:r>
      <w:r w:rsidR="00063BA5">
        <w:rPr>
          <w:rFonts w:ascii="Times New Roman" w:eastAsia="Times New Roman" w:hAnsi="Times New Roman" w:cs="Times New Roman"/>
          <w:color w:val="000000"/>
          <w:sz w:val="24"/>
          <w:szCs w:val="24"/>
        </w:rPr>
        <w:t>, які не подали заяву про</w:t>
      </w:r>
      <w:r w:rsidR="00063BA5" w:rsidRPr="00063BA5">
        <w:rPr>
          <w:rFonts w:ascii="Times New Roman" w:eastAsia="Times New Roman" w:hAnsi="Times New Roman" w:cs="Times New Roman"/>
          <w:color w:val="000000"/>
          <w:sz w:val="24"/>
          <w:szCs w:val="24"/>
        </w:rPr>
        <w:t xml:space="preserve"> </w:t>
      </w:r>
      <w:r w:rsidR="00063BA5" w:rsidRPr="00063BA5">
        <w:rPr>
          <w:rFonts w:ascii="Times New Roman" w:eastAsia="Times New Roman" w:hAnsi="Times New Roman" w:cs="Times New Roman"/>
          <w:color w:val="000000"/>
          <w:sz w:val="24"/>
          <w:szCs w:val="24"/>
        </w:rPr>
        <w:lastRenderedPageBreak/>
        <w:t>зупинення адвокатської діяльності</w:t>
      </w:r>
      <w:r w:rsidR="00063BA5">
        <w:rPr>
          <w:rFonts w:ascii="Times New Roman" w:eastAsia="Times New Roman" w:hAnsi="Times New Roman" w:cs="Times New Roman"/>
          <w:color w:val="000000"/>
          <w:sz w:val="24"/>
          <w:szCs w:val="24"/>
        </w:rPr>
        <w:t xml:space="preserve">, </w:t>
      </w:r>
      <w:r w:rsidR="001621AE">
        <w:rPr>
          <w:rFonts w:ascii="Times New Roman" w:eastAsia="Times New Roman" w:hAnsi="Times New Roman" w:cs="Times New Roman"/>
          <w:color w:val="000000"/>
          <w:sz w:val="24"/>
          <w:szCs w:val="24"/>
        </w:rPr>
        <w:t>у зв’язку з чим</w:t>
      </w:r>
      <w:r w:rsidR="00063BA5">
        <w:rPr>
          <w:rFonts w:ascii="Times New Roman" w:eastAsia="Times New Roman" w:hAnsi="Times New Roman" w:cs="Times New Roman"/>
          <w:color w:val="000000"/>
          <w:sz w:val="24"/>
          <w:szCs w:val="24"/>
        </w:rPr>
        <w:t xml:space="preserve"> рекомендовано </w:t>
      </w:r>
      <w:r w:rsidR="00627B80">
        <w:rPr>
          <w:rFonts w:ascii="Times New Roman" w:eastAsia="Times New Roman" w:hAnsi="Times New Roman" w:cs="Times New Roman"/>
          <w:color w:val="000000"/>
          <w:sz w:val="24"/>
          <w:szCs w:val="24"/>
        </w:rPr>
        <w:t>р</w:t>
      </w:r>
      <w:r w:rsidR="00325ECB">
        <w:rPr>
          <w:rFonts w:ascii="Times New Roman" w:eastAsia="Times New Roman" w:hAnsi="Times New Roman" w:cs="Times New Roman"/>
          <w:color w:val="000000"/>
          <w:sz w:val="24"/>
          <w:szCs w:val="24"/>
        </w:rPr>
        <w:t xml:space="preserve">адам адвокатів регіонів </w:t>
      </w:r>
      <w:r w:rsidR="00063BA5" w:rsidRPr="00063BA5">
        <w:rPr>
          <w:rFonts w:ascii="Times New Roman" w:eastAsia="Times New Roman" w:hAnsi="Times New Roman" w:cs="Times New Roman"/>
          <w:color w:val="000000"/>
          <w:sz w:val="24"/>
          <w:szCs w:val="24"/>
        </w:rPr>
        <w:t>не застосовувати таку підставу для притягнення адвоката до дисциплінарної відповідальності</w:t>
      </w:r>
      <w:r>
        <w:rPr>
          <w:rFonts w:ascii="Times New Roman" w:eastAsia="Times New Roman" w:hAnsi="Times New Roman" w:cs="Times New Roman"/>
          <w:color w:val="000000"/>
          <w:sz w:val="24"/>
          <w:szCs w:val="24"/>
        </w:rPr>
        <w:t xml:space="preserve"> У</w:t>
      </w:r>
      <w:r w:rsidR="00EF3453">
        <w:rPr>
          <w:rFonts w:ascii="Times New Roman" w:eastAsia="Times New Roman" w:hAnsi="Times New Roman" w:cs="Times New Roman"/>
          <w:color w:val="000000"/>
          <w:sz w:val="24"/>
          <w:szCs w:val="24"/>
        </w:rPr>
        <w:t>тім</w:t>
      </w:r>
      <w:r>
        <w:rPr>
          <w:rFonts w:ascii="Times New Roman" w:eastAsia="Times New Roman" w:hAnsi="Times New Roman" w:cs="Times New Roman"/>
          <w:color w:val="000000"/>
          <w:sz w:val="24"/>
          <w:szCs w:val="24"/>
        </w:rPr>
        <w:t>,</w:t>
      </w:r>
      <w:r w:rsidR="001040B7">
        <w:rPr>
          <w:rFonts w:ascii="Times New Roman" w:eastAsia="Times New Roman" w:hAnsi="Times New Roman" w:cs="Times New Roman"/>
          <w:color w:val="000000"/>
          <w:sz w:val="24"/>
          <w:szCs w:val="24"/>
        </w:rPr>
        <w:t xml:space="preserve"> такі рекомендації надано саме </w:t>
      </w:r>
      <w:r w:rsidR="001040B7" w:rsidRPr="001040B7">
        <w:rPr>
          <w:rFonts w:ascii="Times New Roman" w:eastAsia="Times New Roman" w:hAnsi="Times New Roman" w:cs="Times New Roman"/>
          <w:color w:val="000000"/>
          <w:sz w:val="24"/>
          <w:szCs w:val="24"/>
        </w:rPr>
        <w:t>кваліфікаційно-дисциплінарн</w:t>
      </w:r>
      <w:r w:rsidR="001040B7">
        <w:rPr>
          <w:rFonts w:ascii="Times New Roman" w:eastAsia="Times New Roman" w:hAnsi="Times New Roman" w:cs="Times New Roman"/>
          <w:color w:val="000000"/>
          <w:sz w:val="24"/>
          <w:szCs w:val="24"/>
        </w:rPr>
        <w:t>им</w:t>
      </w:r>
      <w:r w:rsidR="001040B7" w:rsidRPr="001040B7">
        <w:rPr>
          <w:rFonts w:ascii="Times New Roman" w:eastAsia="Times New Roman" w:hAnsi="Times New Roman" w:cs="Times New Roman"/>
          <w:color w:val="000000"/>
          <w:sz w:val="24"/>
          <w:szCs w:val="24"/>
        </w:rPr>
        <w:t xml:space="preserve"> комісі</w:t>
      </w:r>
      <w:r w:rsidR="001040B7">
        <w:rPr>
          <w:rFonts w:ascii="Times New Roman" w:eastAsia="Times New Roman" w:hAnsi="Times New Roman" w:cs="Times New Roman"/>
          <w:color w:val="000000"/>
          <w:sz w:val="24"/>
          <w:szCs w:val="24"/>
        </w:rPr>
        <w:t>ям</w:t>
      </w:r>
      <w:r w:rsidR="001040B7" w:rsidRPr="001040B7">
        <w:rPr>
          <w:rFonts w:ascii="Times New Roman" w:eastAsia="Times New Roman" w:hAnsi="Times New Roman" w:cs="Times New Roman"/>
          <w:color w:val="000000"/>
          <w:sz w:val="24"/>
          <w:szCs w:val="24"/>
        </w:rPr>
        <w:t xml:space="preserve"> адвокатури</w:t>
      </w:r>
      <w:r w:rsidR="001040B7">
        <w:rPr>
          <w:rFonts w:ascii="Times New Roman" w:eastAsia="Times New Roman" w:hAnsi="Times New Roman" w:cs="Times New Roman"/>
          <w:color w:val="000000"/>
          <w:sz w:val="24"/>
          <w:szCs w:val="24"/>
        </w:rPr>
        <w:t xml:space="preserve">, які при розгляді дисциплінарних скарг повинні враховувати </w:t>
      </w:r>
      <w:r w:rsidR="001040B7" w:rsidRPr="001040B7">
        <w:rPr>
          <w:rFonts w:ascii="Times New Roman" w:eastAsia="Times New Roman" w:hAnsi="Times New Roman" w:cs="Times New Roman"/>
          <w:color w:val="000000"/>
          <w:sz w:val="24"/>
          <w:szCs w:val="24"/>
        </w:rPr>
        <w:t>наявн</w:t>
      </w:r>
      <w:r w:rsidR="001040B7">
        <w:rPr>
          <w:rFonts w:ascii="Times New Roman" w:eastAsia="Times New Roman" w:hAnsi="Times New Roman" w:cs="Times New Roman"/>
          <w:color w:val="000000"/>
          <w:sz w:val="24"/>
          <w:szCs w:val="24"/>
        </w:rPr>
        <w:t>і</w:t>
      </w:r>
      <w:r w:rsidR="001040B7" w:rsidRPr="001040B7">
        <w:rPr>
          <w:rFonts w:ascii="Times New Roman" w:eastAsia="Times New Roman" w:hAnsi="Times New Roman" w:cs="Times New Roman"/>
          <w:color w:val="000000"/>
          <w:sz w:val="24"/>
          <w:szCs w:val="24"/>
        </w:rPr>
        <w:t>ст</w:t>
      </w:r>
      <w:r w:rsidR="001040B7">
        <w:rPr>
          <w:rFonts w:ascii="Times New Roman" w:eastAsia="Times New Roman" w:hAnsi="Times New Roman" w:cs="Times New Roman"/>
          <w:color w:val="000000"/>
          <w:sz w:val="24"/>
          <w:szCs w:val="24"/>
        </w:rPr>
        <w:t xml:space="preserve">ь </w:t>
      </w:r>
      <w:r w:rsidR="001040B7" w:rsidRPr="001040B7">
        <w:rPr>
          <w:rFonts w:ascii="Times New Roman" w:eastAsia="Times New Roman" w:hAnsi="Times New Roman" w:cs="Times New Roman"/>
          <w:color w:val="000000"/>
          <w:sz w:val="24"/>
          <w:szCs w:val="24"/>
        </w:rPr>
        <w:t xml:space="preserve">об’єктивних причин несвоєчасного виконання адвокатами вимог частини </w:t>
      </w:r>
      <w:r w:rsidR="001040B7">
        <w:rPr>
          <w:rFonts w:ascii="Times New Roman" w:eastAsia="Times New Roman" w:hAnsi="Times New Roman" w:cs="Times New Roman"/>
          <w:color w:val="000000"/>
          <w:sz w:val="24"/>
          <w:szCs w:val="24"/>
        </w:rPr>
        <w:t xml:space="preserve">другої </w:t>
      </w:r>
      <w:r w:rsidR="001040B7" w:rsidRPr="001040B7">
        <w:rPr>
          <w:rFonts w:ascii="Times New Roman" w:eastAsia="Times New Roman" w:hAnsi="Times New Roman" w:cs="Times New Roman"/>
          <w:color w:val="000000"/>
          <w:sz w:val="24"/>
          <w:szCs w:val="24"/>
        </w:rPr>
        <w:t xml:space="preserve">статті 7 </w:t>
      </w:r>
      <w:r w:rsidRPr="000F3963">
        <w:rPr>
          <w:rFonts w:ascii="Times New Roman" w:eastAsia="Times New Roman" w:hAnsi="Times New Roman" w:cs="Times New Roman"/>
          <w:color w:val="000000"/>
          <w:sz w:val="24"/>
          <w:szCs w:val="24"/>
        </w:rPr>
        <w:t>Закону №</w:t>
      </w:r>
      <w:r>
        <w:rPr>
          <w:rFonts w:ascii="Times New Roman" w:eastAsia="Times New Roman" w:hAnsi="Times New Roman" w:cs="Times New Roman"/>
          <w:color w:val="000000"/>
          <w:sz w:val="24"/>
          <w:szCs w:val="24"/>
        </w:rPr>
        <w:t> </w:t>
      </w:r>
      <w:r w:rsidRPr="000F3963">
        <w:rPr>
          <w:rFonts w:ascii="Times New Roman" w:eastAsia="Times New Roman" w:hAnsi="Times New Roman" w:cs="Times New Roman"/>
          <w:color w:val="000000"/>
          <w:sz w:val="24"/>
          <w:szCs w:val="24"/>
        </w:rPr>
        <w:t>5076-VI</w:t>
      </w:r>
      <w:r w:rsidR="001040B7" w:rsidRPr="001040B7">
        <w:rPr>
          <w:rFonts w:ascii="Times New Roman" w:eastAsia="Times New Roman" w:hAnsi="Times New Roman" w:cs="Times New Roman"/>
          <w:color w:val="000000"/>
          <w:sz w:val="24"/>
          <w:szCs w:val="24"/>
        </w:rPr>
        <w:t xml:space="preserve"> в зв’язку з</w:t>
      </w:r>
      <w:r w:rsidR="001040B7">
        <w:rPr>
          <w:rFonts w:ascii="Times New Roman" w:eastAsia="Times New Roman" w:hAnsi="Times New Roman" w:cs="Times New Roman"/>
          <w:color w:val="000000"/>
          <w:sz w:val="24"/>
          <w:szCs w:val="24"/>
        </w:rPr>
        <w:t xml:space="preserve"> </w:t>
      </w:r>
      <w:r w:rsidR="001040B7" w:rsidRPr="001040B7">
        <w:rPr>
          <w:rFonts w:ascii="Times New Roman" w:eastAsia="Times New Roman" w:hAnsi="Times New Roman" w:cs="Times New Roman"/>
          <w:color w:val="000000"/>
          <w:sz w:val="24"/>
          <w:szCs w:val="24"/>
        </w:rPr>
        <w:t>проходженням військової або альтернативної (невійськової) служби</w:t>
      </w:r>
      <w:r w:rsidR="00063BA5" w:rsidRPr="00063BA5">
        <w:rPr>
          <w:rFonts w:ascii="Times New Roman" w:eastAsia="Times New Roman" w:hAnsi="Times New Roman" w:cs="Times New Roman"/>
          <w:color w:val="000000"/>
          <w:sz w:val="24"/>
          <w:szCs w:val="24"/>
        </w:rPr>
        <w:t>.</w:t>
      </w:r>
      <w:r w:rsidR="00B311D9">
        <w:rPr>
          <w:rFonts w:ascii="Times New Roman" w:eastAsia="Times New Roman" w:hAnsi="Times New Roman" w:cs="Times New Roman"/>
          <w:color w:val="000000"/>
          <w:sz w:val="24"/>
          <w:szCs w:val="24"/>
        </w:rPr>
        <w:t xml:space="preserve"> </w:t>
      </w:r>
    </w:p>
    <w:p w14:paraId="51056728" w14:textId="4CA97338" w:rsidR="00A9587B" w:rsidRPr="001137B7" w:rsidRDefault="00EF3453" w:rsidP="006764D5">
      <w:pPr>
        <w:pBdr>
          <w:top w:val="nil"/>
          <w:left w:val="nil"/>
          <w:bottom w:val="nil"/>
          <w:right w:val="nil"/>
          <w:between w:val="nil"/>
        </w:pBdr>
        <w:shd w:val="clear" w:color="auto" w:fill="FFFFFF"/>
        <w:spacing w:after="0"/>
        <w:ind w:firstLine="709"/>
        <w:jc w:val="both"/>
        <w:rPr>
          <w:rFonts w:ascii="Times New Roman" w:eastAsia="Times New Roman" w:hAnsi="Times New Roman" w:cs="Times New Roman"/>
          <w:strike/>
          <w:color w:val="000000"/>
          <w:sz w:val="24"/>
          <w:szCs w:val="24"/>
        </w:rPr>
      </w:pPr>
      <w:r>
        <w:rPr>
          <w:rFonts w:ascii="Times New Roman" w:eastAsia="Times New Roman" w:hAnsi="Times New Roman" w:cs="Times New Roman"/>
          <w:sz w:val="24"/>
          <w:szCs w:val="24"/>
        </w:rPr>
        <w:t xml:space="preserve">Проте </w:t>
      </w:r>
      <w:r w:rsidR="006764D5" w:rsidRPr="00B311D9">
        <w:rPr>
          <w:rFonts w:ascii="Times New Roman" w:eastAsia="Times New Roman" w:hAnsi="Times New Roman" w:cs="Times New Roman"/>
          <w:color w:val="000000"/>
          <w:sz w:val="24"/>
          <w:szCs w:val="24"/>
        </w:rPr>
        <w:t>рішення</w:t>
      </w:r>
      <w:r w:rsidR="006764D5" w:rsidRPr="006764D5">
        <w:rPr>
          <w:rFonts w:ascii="Times New Roman" w:eastAsia="Times New Roman" w:hAnsi="Times New Roman" w:cs="Times New Roman"/>
          <w:color w:val="000000"/>
          <w:sz w:val="24"/>
          <w:szCs w:val="24"/>
        </w:rPr>
        <w:t xml:space="preserve"> </w:t>
      </w:r>
      <w:r w:rsidR="006764D5">
        <w:rPr>
          <w:rFonts w:ascii="Times New Roman" w:eastAsia="Times New Roman" w:hAnsi="Times New Roman" w:cs="Times New Roman"/>
          <w:color w:val="000000"/>
          <w:sz w:val="24"/>
          <w:szCs w:val="24"/>
        </w:rPr>
        <w:t xml:space="preserve">Ради адвокатів України та роз’яснення НАЗК </w:t>
      </w:r>
      <w:r w:rsidR="006764D5" w:rsidRPr="006764D5">
        <w:rPr>
          <w:rFonts w:ascii="Times New Roman" w:eastAsia="Times New Roman" w:hAnsi="Times New Roman" w:cs="Times New Roman"/>
          <w:color w:val="000000"/>
          <w:sz w:val="24"/>
          <w:szCs w:val="24"/>
        </w:rPr>
        <w:t xml:space="preserve">не звільняє адвокатів від виконання </w:t>
      </w:r>
      <w:r>
        <w:rPr>
          <w:rFonts w:ascii="Times New Roman" w:eastAsia="Times New Roman" w:hAnsi="Times New Roman" w:cs="Times New Roman"/>
          <w:color w:val="000000"/>
          <w:sz w:val="24"/>
          <w:szCs w:val="24"/>
        </w:rPr>
        <w:t>імперативних приписів</w:t>
      </w:r>
      <w:r w:rsidR="006764D5" w:rsidRPr="006764D5">
        <w:rPr>
          <w:rFonts w:ascii="Times New Roman" w:eastAsia="Times New Roman" w:hAnsi="Times New Roman" w:cs="Times New Roman"/>
          <w:color w:val="000000"/>
          <w:sz w:val="24"/>
          <w:szCs w:val="24"/>
        </w:rPr>
        <w:t xml:space="preserve"> статті 7 </w:t>
      </w:r>
      <w:r w:rsidR="000F3963" w:rsidRPr="000F3963">
        <w:rPr>
          <w:rFonts w:ascii="Times New Roman" w:eastAsia="Times New Roman" w:hAnsi="Times New Roman" w:cs="Times New Roman"/>
          <w:color w:val="000000"/>
          <w:sz w:val="24"/>
          <w:szCs w:val="24"/>
        </w:rPr>
        <w:t>Закону №</w:t>
      </w:r>
      <w:r w:rsidR="000F3963">
        <w:rPr>
          <w:rFonts w:ascii="Times New Roman" w:eastAsia="Times New Roman" w:hAnsi="Times New Roman" w:cs="Times New Roman"/>
          <w:color w:val="000000"/>
          <w:sz w:val="24"/>
          <w:szCs w:val="24"/>
        </w:rPr>
        <w:t> </w:t>
      </w:r>
      <w:r w:rsidR="000F3963" w:rsidRPr="000F3963">
        <w:rPr>
          <w:rFonts w:ascii="Times New Roman" w:eastAsia="Times New Roman" w:hAnsi="Times New Roman" w:cs="Times New Roman"/>
          <w:color w:val="000000"/>
          <w:sz w:val="24"/>
          <w:szCs w:val="24"/>
        </w:rPr>
        <w:t>5076-VI</w:t>
      </w:r>
      <w:r w:rsidR="006764D5" w:rsidRPr="006764D5">
        <w:rPr>
          <w:rFonts w:ascii="Times New Roman" w:eastAsia="Times New Roman" w:hAnsi="Times New Roman" w:cs="Times New Roman"/>
          <w:color w:val="000000"/>
          <w:sz w:val="24"/>
          <w:szCs w:val="24"/>
        </w:rPr>
        <w:t xml:space="preserve"> щодо зупинення</w:t>
      </w:r>
      <w:r w:rsidR="006764D5">
        <w:rPr>
          <w:rFonts w:ascii="Times New Roman" w:eastAsia="Times New Roman" w:hAnsi="Times New Roman" w:cs="Times New Roman"/>
          <w:color w:val="000000"/>
          <w:sz w:val="24"/>
          <w:szCs w:val="24"/>
        </w:rPr>
        <w:t xml:space="preserve"> </w:t>
      </w:r>
      <w:r w:rsidR="006764D5" w:rsidRPr="006764D5">
        <w:rPr>
          <w:rFonts w:ascii="Times New Roman" w:eastAsia="Times New Roman" w:hAnsi="Times New Roman" w:cs="Times New Roman"/>
          <w:color w:val="000000"/>
          <w:sz w:val="24"/>
          <w:szCs w:val="24"/>
        </w:rPr>
        <w:t>адвокатської діяльності в зв’язку з виникненням обставин несумісності.</w:t>
      </w:r>
    </w:p>
    <w:p w14:paraId="38739410" w14:textId="5F0B487C" w:rsidR="00311572" w:rsidRDefault="001C0C68" w:rsidP="009B3038">
      <w:pPr>
        <w:shd w:val="clear" w:color="auto" w:fill="FFFFFF"/>
        <w:spacing w:after="0"/>
        <w:ind w:firstLine="709"/>
        <w:jc w:val="both"/>
        <w:rPr>
          <w:rFonts w:ascii="Times New Roman" w:eastAsia="Times New Roman" w:hAnsi="Times New Roman" w:cs="Times New Roman"/>
          <w:sz w:val="24"/>
          <w:szCs w:val="24"/>
        </w:rPr>
      </w:pPr>
      <w:bookmarkStart w:id="5" w:name="_heading=h.1ga035dews66" w:colFirst="0" w:colLast="0"/>
      <w:bookmarkEnd w:id="5"/>
      <w:r>
        <w:rPr>
          <w:rFonts w:ascii="Times New Roman" w:eastAsia="Times New Roman" w:hAnsi="Times New Roman" w:cs="Times New Roman"/>
          <w:sz w:val="24"/>
          <w:szCs w:val="24"/>
        </w:rPr>
        <w:t>Комісією також встановлено</w:t>
      </w:r>
      <w:r w:rsidR="00D52932" w:rsidRPr="00D529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що </w:t>
      </w:r>
      <w:proofErr w:type="spellStart"/>
      <w:r w:rsidR="00D52932" w:rsidRPr="00D52932">
        <w:rPr>
          <w:rFonts w:ascii="Times New Roman" w:eastAsia="Times New Roman" w:hAnsi="Times New Roman" w:cs="Times New Roman"/>
          <w:sz w:val="24"/>
          <w:szCs w:val="24"/>
        </w:rPr>
        <w:t>Бень</w:t>
      </w:r>
      <w:proofErr w:type="spellEnd"/>
      <w:r w:rsidR="00D52932" w:rsidRPr="00D52932">
        <w:rPr>
          <w:rFonts w:ascii="Times New Roman" w:eastAsia="Times New Roman" w:hAnsi="Times New Roman" w:cs="Times New Roman"/>
          <w:sz w:val="24"/>
          <w:szCs w:val="24"/>
        </w:rPr>
        <w:t xml:space="preserve"> Б.З. брав участь у судових засіданнях у справах у режимі </w:t>
      </w:r>
      <w:proofErr w:type="spellStart"/>
      <w:r w:rsidR="00D52932" w:rsidRPr="00D52932">
        <w:rPr>
          <w:rFonts w:ascii="Times New Roman" w:eastAsia="Times New Roman" w:hAnsi="Times New Roman" w:cs="Times New Roman"/>
          <w:sz w:val="24"/>
          <w:szCs w:val="24"/>
        </w:rPr>
        <w:t>відеоконференції</w:t>
      </w:r>
      <w:proofErr w:type="spellEnd"/>
      <w:r w:rsidR="00D52932" w:rsidRPr="00D52932">
        <w:rPr>
          <w:rFonts w:ascii="Times New Roman" w:eastAsia="Times New Roman" w:hAnsi="Times New Roman" w:cs="Times New Roman"/>
          <w:sz w:val="24"/>
          <w:szCs w:val="24"/>
        </w:rPr>
        <w:t xml:space="preserve"> (03</w:t>
      </w:r>
      <w:r w:rsidR="00B3077E">
        <w:rPr>
          <w:rFonts w:ascii="Times New Roman" w:eastAsia="Times New Roman" w:hAnsi="Times New Roman" w:cs="Times New Roman"/>
          <w:sz w:val="24"/>
          <w:szCs w:val="24"/>
        </w:rPr>
        <w:t xml:space="preserve"> квітня </w:t>
      </w:r>
      <w:r w:rsidR="00D52932" w:rsidRPr="00D52932">
        <w:rPr>
          <w:rFonts w:ascii="Times New Roman" w:eastAsia="Times New Roman" w:hAnsi="Times New Roman" w:cs="Times New Roman"/>
          <w:sz w:val="24"/>
          <w:szCs w:val="24"/>
        </w:rPr>
        <w:t xml:space="preserve">2023 </w:t>
      </w:r>
      <w:r w:rsidR="00B3077E">
        <w:rPr>
          <w:rFonts w:ascii="Times New Roman" w:eastAsia="Times New Roman" w:hAnsi="Times New Roman" w:cs="Times New Roman"/>
          <w:sz w:val="24"/>
          <w:szCs w:val="24"/>
        </w:rPr>
        <w:t xml:space="preserve">року </w:t>
      </w:r>
      <w:r w:rsidR="00D52932" w:rsidRPr="00D52932">
        <w:rPr>
          <w:rFonts w:ascii="Times New Roman" w:eastAsia="Times New Roman" w:hAnsi="Times New Roman" w:cs="Times New Roman"/>
          <w:sz w:val="24"/>
          <w:szCs w:val="24"/>
        </w:rPr>
        <w:t>з 12:38 до 14:23, 06</w:t>
      </w:r>
      <w:r w:rsidR="00B3077E">
        <w:rPr>
          <w:rFonts w:ascii="Times New Roman" w:eastAsia="Times New Roman" w:hAnsi="Times New Roman" w:cs="Times New Roman"/>
          <w:sz w:val="24"/>
          <w:szCs w:val="24"/>
        </w:rPr>
        <w:t xml:space="preserve"> квітня </w:t>
      </w:r>
      <w:r w:rsidR="00D52932" w:rsidRPr="00D52932">
        <w:rPr>
          <w:rFonts w:ascii="Times New Roman" w:eastAsia="Times New Roman" w:hAnsi="Times New Roman" w:cs="Times New Roman"/>
          <w:sz w:val="24"/>
          <w:szCs w:val="24"/>
        </w:rPr>
        <w:t>2023</w:t>
      </w:r>
      <w:r w:rsidR="00B3077E">
        <w:rPr>
          <w:rFonts w:ascii="Times New Roman" w:eastAsia="Times New Roman" w:hAnsi="Times New Roman" w:cs="Times New Roman"/>
          <w:sz w:val="24"/>
          <w:szCs w:val="24"/>
        </w:rPr>
        <w:t xml:space="preserve"> року</w:t>
      </w:r>
      <w:r w:rsidR="00D52932" w:rsidRPr="00D52932">
        <w:rPr>
          <w:rFonts w:ascii="Times New Roman" w:eastAsia="Times New Roman" w:hAnsi="Times New Roman" w:cs="Times New Roman"/>
          <w:sz w:val="24"/>
          <w:szCs w:val="24"/>
        </w:rPr>
        <w:t xml:space="preserve"> з 12:07 до 11</w:t>
      </w:r>
      <w:r w:rsidR="00B3077E">
        <w:rPr>
          <w:rFonts w:ascii="Times New Roman" w:eastAsia="Times New Roman" w:hAnsi="Times New Roman" w:cs="Times New Roman"/>
          <w:sz w:val="24"/>
          <w:szCs w:val="24"/>
        </w:rPr>
        <w:t xml:space="preserve"> квітня </w:t>
      </w:r>
      <w:r w:rsidR="00D52932" w:rsidRPr="00D52932">
        <w:rPr>
          <w:rFonts w:ascii="Times New Roman" w:eastAsia="Times New Roman" w:hAnsi="Times New Roman" w:cs="Times New Roman"/>
          <w:sz w:val="24"/>
          <w:szCs w:val="24"/>
        </w:rPr>
        <w:t>2023</w:t>
      </w:r>
      <w:r w:rsidR="00B3077E">
        <w:rPr>
          <w:rFonts w:ascii="Times New Roman" w:eastAsia="Times New Roman" w:hAnsi="Times New Roman" w:cs="Times New Roman"/>
          <w:sz w:val="24"/>
          <w:szCs w:val="24"/>
        </w:rPr>
        <w:t xml:space="preserve"> року</w:t>
      </w:r>
      <w:r w:rsidR="00D52932" w:rsidRPr="00D52932">
        <w:rPr>
          <w:rFonts w:ascii="Times New Roman" w:eastAsia="Times New Roman" w:hAnsi="Times New Roman" w:cs="Times New Roman"/>
          <w:sz w:val="24"/>
          <w:szCs w:val="24"/>
        </w:rPr>
        <w:t xml:space="preserve"> 09:55) в період виконання заходів</w:t>
      </w:r>
      <w:r w:rsidR="000F3963">
        <w:rPr>
          <w:rFonts w:ascii="Times New Roman" w:eastAsia="Times New Roman" w:hAnsi="Times New Roman" w:cs="Times New Roman"/>
          <w:sz w:val="24"/>
          <w:szCs w:val="24"/>
        </w:rPr>
        <w:t>,</w:t>
      </w:r>
      <w:r w:rsidR="00D52932" w:rsidRPr="00D52932">
        <w:rPr>
          <w:rFonts w:ascii="Times New Roman" w:eastAsia="Times New Roman" w:hAnsi="Times New Roman" w:cs="Times New Roman"/>
          <w:sz w:val="24"/>
          <w:szCs w:val="24"/>
        </w:rPr>
        <w:t xml:space="preserve"> необхідних для забезпечення оборони країни</w:t>
      </w:r>
      <w:r w:rsidR="000F3963">
        <w:rPr>
          <w:rFonts w:ascii="Times New Roman" w:eastAsia="Times New Roman" w:hAnsi="Times New Roman" w:cs="Times New Roman"/>
          <w:sz w:val="24"/>
          <w:szCs w:val="24"/>
        </w:rPr>
        <w:t>,</w:t>
      </w:r>
      <w:r w:rsidR="00D52932" w:rsidRPr="00D52932">
        <w:rPr>
          <w:rFonts w:ascii="Times New Roman" w:eastAsia="Times New Roman" w:hAnsi="Times New Roman" w:cs="Times New Roman"/>
          <w:sz w:val="24"/>
          <w:szCs w:val="24"/>
        </w:rPr>
        <w:t xml:space="preserve"> близько від лінії зіткнення в Донецькій області, що підтверджується інформацією</w:t>
      </w:r>
      <w:r w:rsidR="000F3963">
        <w:rPr>
          <w:rFonts w:ascii="Times New Roman" w:eastAsia="Times New Roman" w:hAnsi="Times New Roman" w:cs="Times New Roman"/>
          <w:sz w:val="24"/>
          <w:szCs w:val="24"/>
        </w:rPr>
        <w:t>,</w:t>
      </w:r>
      <w:r w:rsidR="00D52932" w:rsidRPr="00D52932">
        <w:rPr>
          <w:rFonts w:ascii="Times New Roman" w:eastAsia="Times New Roman" w:hAnsi="Times New Roman" w:cs="Times New Roman"/>
          <w:sz w:val="24"/>
          <w:szCs w:val="24"/>
        </w:rPr>
        <w:t xml:space="preserve"> отриманою з</w:t>
      </w:r>
      <w:r w:rsidR="00EF3453">
        <w:rPr>
          <w:rFonts w:ascii="Times New Roman" w:eastAsia="Times New Roman" w:hAnsi="Times New Roman" w:cs="Times New Roman"/>
          <w:sz w:val="24"/>
          <w:szCs w:val="24"/>
        </w:rPr>
        <w:t xml:space="preserve"> військової </w:t>
      </w:r>
      <w:r w:rsidR="00EF3453" w:rsidRPr="00EF3453">
        <w:rPr>
          <w:rFonts w:ascii="Times New Roman" w:eastAsia="Times New Roman" w:hAnsi="Times New Roman" w:cs="Times New Roman"/>
          <w:sz w:val="24"/>
          <w:szCs w:val="24"/>
        </w:rPr>
        <w:t>частини</w:t>
      </w:r>
      <w:r w:rsidR="001137B7" w:rsidRPr="00EF3453">
        <w:rPr>
          <w:rFonts w:ascii="Times New Roman" w:eastAsia="Times New Roman" w:hAnsi="Times New Roman" w:cs="Times New Roman"/>
          <w:sz w:val="24"/>
          <w:szCs w:val="24"/>
        </w:rPr>
        <w:t xml:space="preserve"> на запит Комісії від </w:t>
      </w:r>
      <w:r w:rsidR="00EF3453" w:rsidRPr="00EF3453">
        <w:rPr>
          <w:rFonts w:ascii="Times New Roman" w:eastAsia="Times New Roman" w:hAnsi="Times New Roman" w:cs="Times New Roman"/>
          <w:sz w:val="24"/>
          <w:szCs w:val="24"/>
        </w:rPr>
        <w:t>28 лютого 2024 року № 32длс-481/23</w:t>
      </w:r>
      <w:r w:rsidR="00D52932" w:rsidRPr="00EF3453">
        <w:rPr>
          <w:rFonts w:ascii="Times New Roman" w:eastAsia="Times New Roman" w:hAnsi="Times New Roman" w:cs="Times New Roman"/>
          <w:sz w:val="24"/>
          <w:szCs w:val="24"/>
        </w:rPr>
        <w:t xml:space="preserve"> щодо</w:t>
      </w:r>
      <w:r w:rsidR="00D52932" w:rsidRPr="00D52932">
        <w:rPr>
          <w:rFonts w:ascii="Times New Roman" w:eastAsia="Times New Roman" w:hAnsi="Times New Roman" w:cs="Times New Roman"/>
          <w:sz w:val="24"/>
          <w:szCs w:val="24"/>
        </w:rPr>
        <w:t xml:space="preserve"> періодів та завдань</w:t>
      </w:r>
      <w:r w:rsidR="000F3963">
        <w:rPr>
          <w:rFonts w:ascii="Times New Roman" w:eastAsia="Times New Roman" w:hAnsi="Times New Roman" w:cs="Times New Roman"/>
          <w:sz w:val="24"/>
          <w:szCs w:val="24"/>
        </w:rPr>
        <w:t>,</w:t>
      </w:r>
      <w:r w:rsidR="00D52932" w:rsidRPr="00D52932">
        <w:rPr>
          <w:rFonts w:ascii="Times New Roman" w:eastAsia="Times New Roman" w:hAnsi="Times New Roman" w:cs="Times New Roman"/>
          <w:sz w:val="24"/>
          <w:szCs w:val="24"/>
        </w:rPr>
        <w:t xml:space="preserve"> виконуваних Бенем </w:t>
      </w:r>
      <w:r w:rsidR="00B274BA">
        <w:rPr>
          <w:rFonts w:ascii="Times New Roman" w:eastAsia="Times New Roman" w:hAnsi="Times New Roman" w:cs="Times New Roman"/>
          <w:sz w:val="24"/>
          <w:szCs w:val="24"/>
        </w:rPr>
        <w:t>Б</w:t>
      </w:r>
      <w:r w:rsidR="00D52932" w:rsidRPr="00D52932">
        <w:rPr>
          <w:rFonts w:ascii="Times New Roman" w:eastAsia="Times New Roman" w:hAnsi="Times New Roman" w:cs="Times New Roman"/>
          <w:sz w:val="24"/>
          <w:szCs w:val="24"/>
        </w:rPr>
        <w:t>.</w:t>
      </w:r>
      <w:r w:rsidR="00B274BA">
        <w:rPr>
          <w:rFonts w:ascii="Times New Roman" w:eastAsia="Times New Roman" w:hAnsi="Times New Roman" w:cs="Times New Roman"/>
          <w:sz w:val="24"/>
          <w:szCs w:val="24"/>
        </w:rPr>
        <w:t>З.</w:t>
      </w:r>
      <w:r w:rsidR="00D52932" w:rsidRPr="00D52932">
        <w:rPr>
          <w:rFonts w:ascii="Times New Roman" w:eastAsia="Times New Roman" w:hAnsi="Times New Roman" w:cs="Times New Roman"/>
          <w:sz w:val="24"/>
          <w:szCs w:val="24"/>
        </w:rPr>
        <w:t xml:space="preserve"> за час військової служби</w:t>
      </w:r>
      <w:r w:rsidR="000F3963">
        <w:rPr>
          <w:rFonts w:ascii="Times New Roman" w:eastAsia="Times New Roman" w:hAnsi="Times New Roman" w:cs="Times New Roman"/>
          <w:sz w:val="24"/>
          <w:szCs w:val="24"/>
        </w:rPr>
        <w:t>,</w:t>
      </w:r>
      <w:r w:rsidR="00D52932" w:rsidRPr="00D52932">
        <w:rPr>
          <w:rFonts w:ascii="Times New Roman" w:eastAsia="Times New Roman" w:hAnsi="Times New Roman" w:cs="Times New Roman"/>
          <w:sz w:val="24"/>
          <w:szCs w:val="24"/>
        </w:rPr>
        <w:t xml:space="preserve"> та </w:t>
      </w:r>
      <w:r w:rsidR="00B3077E">
        <w:rPr>
          <w:rFonts w:ascii="Times New Roman" w:eastAsia="Times New Roman" w:hAnsi="Times New Roman" w:cs="Times New Roman"/>
          <w:sz w:val="24"/>
          <w:szCs w:val="24"/>
        </w:rPr>
        <w:t xml:space="preserve">з </w:t>
      </w:r>
      <w:r w:rsidR="00D52932" w:rsidRPr="00D52932">
        <w:rPr>
          <w:rFonts w:ascii="Times New Roman" w:eastAsia="Times New Roman" w:hAnsi="Times New Roman" w:cs="Times New Roman"/>
          <w:sz w:val="24"/>
          <w:szCs w:val="24"/>
        </w:rPr>
        <w:t xml:space="preserve">Державного підприємства «Інформаційні судові системи» щодо участі </w:t>
      </w:r>
      <w:proofErr w:type="spellStart"/>
      <w:r w:rsidR="00D52932" w:rsidRPr="00D52932">
        <w:rPr>
          <w:rFonts w:ascii="Times New Roman" w:eastAsia="Times New Roman" w:hAnsi="Times New Roman" w:cs="Times New Roman"/>
          <w:sz w:val="24"/>
          <w:szCs w:val="24"/>
        </w:rPr>
        <w:t>Беня</w:t>
      </w:r>
      <w:proofErr w:type="spellEnd"/>
      <w:r w:rsidR="00D52932" w:rsidRPr="00D52932">
        <w:rPr>
          <w:rFonts w:ascii="Times New Roman" w:eastAsia="Times New Roman" w:hAnsi="Times New Roman" w:cs="Times New Roman"/>
          <w:sz w:val="24"/>
          <w:szCs w:val="24"/>
        </w:rPr>
        <w:t xml:space="preserve"> Б.</w:t>
      </w:r>
      <w:r w:rsidR="00B274BA">
        <w:rPr>
          <w:rFonts w:ascii="Times New Roman" w:eastAsia="Times New Roman" w:hAnsi="Times New Roman" w:cs="Times New Roman"/>
          <w:sz w:val="24"/>
          <w:szCs w:val="24"/>
        </w:rPr>
        <w:t>З.</w:t>
      </w:r>
      <w:r w:rsidR="00D52932" w:rsidRPr="00D52932">
        <w:rPr>
          <w:rFonts w:ascii="Times New Roman" w:eastAsia="Times New Roman" w:hAnsi="Times New Roman" w:cs="Times New Roman"/>
          <w:sz w:val="24"/>
          <w:szCs w:val="24"/>
        </w:rPr>
        <w:t xml:space="preserve"> у судових справах в режимі </w:t>
      </w:r>
      <w:proofErr w:type="spellStart"/>
      <w:r w:rsidR="00D52932" w:rsidRPr="00D52932">
        <w:rPr>
          <w:rFonts w:ascii="Times New Roman" w:eastAsia="Times New Roman" w:hAnsi="Times New Roman" w:cs="Times New Roman"/>
          <w:sz w:val="24"/>
          <w:szCs w:val="24"/>
        </w:rPr>
        <w:t>відеоконференцзв’язку</w:t>
      </w:r>
      <w:proofErr w:type="spellEnd"/>
      <w:r w:rsidR="00D52932" w:rsidRPr="00D52932">
        <w:rPr>
          <w:rFonts w:ascii="Times New Roman" w:eastAsia="Times New Roman" w:hAnsi="Times New Roman" w:cs="Times New Roman"/>
          <w:sz w:val="24"/>
          <w:szCs w:val="24"/>
        </w:rPr>
        <w:t>.</w:t>
      </w:r>
    </w:p>
    <w:p w14:paraId="1044D4B6" w14:textId="132F718E" w:rsidR="006132A7" w:rsidRPr="00FE08A0" w:rsidRDefault="006132A7" w:rsidP="00282C3C">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Такі обставини характеризують кандидата на посаду судді місцевого суду як особу</w:t>
      </w:r>
      <w:r w:rsidR="00282C3C">
        <w:rPr>
          <w:rFonts w:ascii="Times New Roman" w:eastAsia="Times New Roman" w:hAnsi="Times New Roman" w:cs="Times New Roman"/>
          <w:sz w:val="24"/>
          <w:szCs w:val="24"/>
        </w:rPr>
        <w:t xml:space="preserve">, яка може свідомо допускати нехтування встановленими правилами та </w:t>
      </w:r>
      <w:r w:rsidR="00B3077E">
        <w:rPr>
          <w:rFonts w:ascii="Times New Roman" w:eastAsia="Times New Roman" w:hAnsi="Times New Roman" w:cs="Times New Roman"/>
          <w:sz w:val="24"/>
          <w:szCs w:val="24"/>
        </w:rPr>
        <w:t xml:space="preserve">нормами </w:t>
      </w:r>
      <w:r w:rsidR="00282C3C">
        <w:rPr>
          <w:rFonts w:ascii="Times New Roman" w:eastAsia="Times New Roman" w:hAnsi="Times New Roman" w:cs="Times New Roman"/>
          <w:sz w:val="24"/>
          <w:szCs w:val="24"/>
        </w:rPr>
        <w:t>закон</w:t>
      </w:r>
      <w:r w:rsidR="00B3077E">
        <w:rPr>
          <w:rFonts w:ascii="Times New Roman" w:eastAsia="Times New Roman" w:hAnsi="Times New Roman" w:cs="Times New Roman"/>
          <w:sz w:val="24"/>
          <w:szCs w:val="24"/>
        </w:rPr>
        <w:t>у</w:t>
      </w:r>
      <w:r w:rsidR="00282C3C">
        <w:rPr>
          <w:rFonts w:ascii="Times New Roman" w:eastAsia="Times New Roman" w:hAnsi="Times New Roman" w:cs="Times New Roman"/>
          <w:sz w:val="24"/>
          <w:szCs w:val="24"/>
        </w:rPr>
        <w:t>,</w:t>
      </w:r>
      <w:r w:rsidR="00282C3C" w:rsidRPr="00282C3C">
        <w:t xml:space="preserve"> </w:t>
      </w:r>
      <w:r w:rsidR="00282C3C" w:rsidRPr="00282C3C">
        <w:rPr>
          <w:rFonts w:ascii="Times New Roman" w:eastAsia="Times New Roman" w:hAnsi="Times New Roman" w:cs="Times New Roman"/>
          <w:sz w:val="24"/>
          <w:szCs w:val="24"/>
        </w:rPr>
        <w:t>що є несумісним зі статусом судді</w:t>
      </w:r>
      <w:r w:rsidR="00282C3C">
        <w:rPr>
          <w:rFonts w:ascii="Times New Roman" w:eastAsia="Times New Roman" w:hAnsi="Times New Roman" w:cs="Times New Roman"/>
          <w:sz w:val="24"/>
          <w:szCs w:val="24"/>
        </w:rPr>
        <w:t xml:space="preserve">, </w:t>
      </w:r>
      <w:r w:rsidRPr="006132A7">
        <w:rPr>
          <w:rFonts w:ascii="Times New Roman" w:eastAsia="Times New Roman" w:hAnsi="Times New Roman" w:cs="Times New Roman"/>
          <w:sz w:val="24"/>
          <w:szCs w:val="24"/>
        </w:rPr>
        <w:t>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p>
    <w:p w14:paraId="5DA68874" w14:textId="28952823" w:rsidR="00844AC9" w:rsidRPr="00223646" w:rsidRDefault="00844AC9" w:rsidP="009B3038">
      <w:pPr>
        <w:shd w:val="clear" w:color="auto" w:fill="FFFFFF"/>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Під час прийняття рішення щодо надання рекомендації для призначення на посаду судді Комісія враховує міжнародні та національні стандарти добору суддівських кадрів.</w:t>
      </w:r>
    </w:p>
    <w:p w14:paraId="58CDA840" w14:textId="64E57925" w:rsidR="001E16EF" w:rsidRPr="00223646" w:rsidRDefault="001E16EF" w:rsidP="009B3038">
      <w:pPr>
        <w:shd w:val="clear" w:color="auto" w:fill="FFFFFF"/>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Так, згідно з пунктом 10 Резолюції Генеральної Асамблеї ООН «Основні принципи незалежності судових органів» від 13 грудня 1985 року особи, відібрані для судових посад, повинні мати високі моральні якості та здібності.</w:t>
      </w:r>
      <w:r w:rsidR="00844AC9" w:rsidRPr="00223646">
        <w:rPr>
          <w:rFonts w:ascii="Times New Roman" w:eastAsia="Times New Roman" w:hAnsi="Times New Roman" w:cs="Times New Roman"/>
          <w:sz w:val="24"/>
          <w:szCs w:val="24"/>
        </w:rPr>
        <w:t xml:space="preserve"> </w:t>
      </w:r>
      <w:r w:rsidRPr="00223646">
        <w:rPr>
          <w:rFonts w:ascii="Times New Roman" w:eastAsia="Times New Roman" w:hAnsi="Times New Roman" w:cs="Times New Roman"/>
          <w:sz w:val="24"/>
          <w:szCs w:val="24"/>
        </w:rPr>
        <w:t xml:space="preserve">Вимоги щодо високих моральних і етичних якостей кандидата на посаду судді закріплені також в Європейській Хартії про статус суддів 1998 року, </w:t>
      </w:r>
      <w:proofErr w:type="spellStart"/>
      <w:r w:rsidRPr="00223646">
        <w:rPr>
          <w:rFonts w:ascii="Times New Roman" w:eastAsia="Times New Roman" w:hAnsi="Times New Roman" w:cs="Times New Roman"/>
          <w:sz w:val="24"/>
          <w:szCs w:val="24"/>
        </w:rPr>
        <w:t>Бангалорських</w:t>
      </w:r>
      <w:proofErr w:type="spellEnd"/>
      <w:r w:rsidRPr="00223646">
        <w:rPr>
          <w:rFonts w:ascii="Times New Roman" w:eastAsia="Times New Roman" w:hAnsi="Times New Roman" w:cs="Times New Roman"/>
          <w:sz w:val="24"/>
          <w:szCs w:val="24"/>
        </w:rPr>
        <w:t xml:space="preserve"> принципах поведінки суддів від 19 травня 2006</w:t>
      </w:r>
      <w:r w:rsidR="00EB0237">
        <w:rPr>
          <w:rFonts w:ascii="Times New Roman" w:eastAsia="Times New Roman" w:hAnsi="Times New Roman" w:cs="Times New Roman"/>
          <w:sz w:val="24"/>
          <w:szCs w:val="24"/>
        </w:rPr>
        <w:t xml:space="preserve"> </w:t>
      </w:r>
      <w:r w:rsidRPr="00223646">
        <w:rPr>
          <w:rFonts w:ascii="Times New Roman" w:eastAsia="Times New Roman" w:hAnsi="Times New Roman" w:cs="Times New Roman"/>
          <w:sz w:val="24"/>
          <w:szCs w:val="24"/>
        </w:rPr>
        <w:t>року, схвалених резолюцією Економічної та Соціальної Ради ООН 27 липня 2006</w:t>
      </w:r>
      <w:r w:rsidR="00EB0237">
        <w:rPr>
          <w:rFonts w:ascii="Times New Roman" w:eastAsia="Times New Roman" w:hAnsi="Times New Roman" w:cs="Times New Roman"/>
          <w:sz w:val="24"/>
          <w:szCs w:val="24"/>
        </w:rPr>
        <w:t xml:space="preserve"> </w:t>
      </w:r>
      <w:r w:rsidRPr="00223646">
        <w:rPr>
          <w:rFonts w:ascii="Times New Roman" w:eastAsia="Times New Roman" w:hAnsi="Times New Roman" w:cs="Times New Roman"/>
          <w:sz w:val="24"/>
          <w:szCs w:val="24"/>
        </w:rPr>
        <w:t>року №</w:t>
      </w:r>
      <w:r w:rsidR="00844AC9" w:rsidRPr="00223646">
        <w:rPr>
          <w:rFonts w:ascii="Times New Roman" w:eastAsia="Times New Roman" w:hAnsi="Times New Roman" w:cs="Times New Roman"/>
          <w:sz w:val="24"/>
          <w:szCs w:val="24"/>
        </w:rPr>
        <w:t> </w:t>
      </w:r>
      <w:r w:rsidRPr="00223646">
        <w:rPr>
          <w:rFonts w:ascii="Times New Roman" w:eastAsia="Times New Roman" w:hAnsi="Times New Roman" w:cs="Times New Roman"/>
          <w:sz w:val="24"/>
          <w:szCs w:val="24"/>
        </w:rPr>
        <w:t>2006/23.</w:t>
      </w:r>
    </w:p>
    <w:p w14:paraId="64BC7E7B" w14:textId="5296DA1E" w:rsidR="001E16EF" w:rsidRPr="006772BB" w:rsidRDefault="00844AC9" w:rsidP="009B3038">
      <w:pPr>
        <w:shd w:val="clear" w:color="auto" w:fill="FFFFFF"/>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Комісія відзначає, що м</w:t>
      </w:r>
      <w:r w:rsidR="001E16EF" w:rsidRPr="00223646">
        <w:rPr>
          <w:rFonts w:ascii="Times New Roman" w:eastAsia="Times New Roman" w:hAnsi="Times New Roman" w:cs="Times New Roman"/>
          <w:sz w:val="24"/>
          <w:szCs w:val="24"/>
        </w:rPr>
        <w:t xml:space="preserve">айбутній суддя має бути прикладом </w:t>
      </w:r>
      <w:proofErr w:type="spellStart"/>
      <w:r w:rsidR="001E16EF" w:rsidRPr="00223646">
        <w:rPr>
          <w:rFonts w:ascii="Times New Roman" w:eastAsia="Times New Roman" w:hAnsi="Times New Roman" w:cs="Times New Roman"/>
          <w:sz w:val="24"/>
          <w:szCs w:val="24"/>
        </w:rPr>
        <w:t>законослухняності</w:t>
      </w:r>
      <w:proofErr w:type="spellEnd"/>
      <w:r w:rsidR="001E16EF" w:rsidRPr="00223646">
        <w:rPr>
          <w:rFonts w:ascii="Times New Roman" w:eastAsia="Times New Roman" w:hAnsi="Times New Roman" w:cs="Times New Roman"/>
          <w:sz w:val="24"/>
          <w:szCs w:val="24"/>
        </w:rPr>
        <w:t xml:space="preserve">, </w:t>
      </w:r>
      <w:r w:rsidR="00223646" w:rsidRPr="00223646">
        <w:rPr>
          <w:rFonts w:ascii="Times New Roman" w:eastAsia="Times New Roman" w:hAnsi="Times New Roman" w:cs="Times New Roman"/>
          <w:sz w:val="24"/>
          <w:szCs w:val="24"/>
        </w:rPr>
        <w:t>поводитись професійно, дотримуючись законів, правил і етичних норм своєї професії, постійно дотримуватись найвищих стандартів чесності та старанності</w:t>
      </w:r>
      <w:r w:rsidR="001E16EF" w:rsidRPr="00223646">
        <w:rPr>
          <w:rFonts w:ascii="Times New Roman" w:eastAsia="Times New Roman" w:hAnsi="Times New Roman" w:cs="Times New Roman"/>
          <w:sz w:val="24"/>
          <w:szCs w:val="24"/>
        </w:rPr>
        <w:t xml:space="preserve">, утримуватися від поведінки, будь-яких дій або висловлювань, що можуть призвести до втрати віри громадян </w:t>
      </w:r>
      <w:r w:rsidR="002D44A2">
        <w:rPr>
          <w:rFonts w:ascii="Times New Roman" w:eastAsia="Times New Roman" w:hAnsi="Times New Roman" w:cs="Times New Roman"/>
          <w:sz w:val="24"/>
          <w:szCs w:val="24"/>
        </w:rPr>
        <w:t>у</w:t>
      </w:r>
      <w:r w:rsidR="001E16EF" w:rsidRPr="00223646">
        <w:rPr>
          <w:rFonts w:ascii="Times New Roman" w:eastAsia="Times New Roman" w:hAnsi="Times New Roman" w:cs="Times New Roman"/>
          <w:sz w:val="24"/>
          <w:szCs w:val="24"/>
        </w:rPr>
        <w:t xml:space="preserve"> </w:t>
      </w:r>
      <w:r w:rsidR="001E16EF" w:rsidRPr="006772BB">
        <w:rPr>
          <w:rFonts w:ascii="Times New Roman" w:eastAsia="Times New Roman" w:hAnsi="Times New Roman" w:cs="Times New Roman"/>
          <w:sz w:val="24"/>
          <w:szCs w:val="24"/>
        </w:rPr>
        <w:t>порядність суддів, докладати всіх зусиль д</w:t>
      </w:r>
      <w:r w:rsidR="002D44A2">
        <w:rPr>
          <w:rFonts w:ascii="Times New Roman" w:eastAsia="Times New Roman" w:hAnsi="Times New Roman" w:cs="Times New Roman"/>
          <w:sz w:val="24"/>
          <w:szCs w:val="24"/>
        </w:rPr>
        <w:t>ля</w:t>
      </w:r>
      <w:r w:rsidR="001E16EF" w:rsidRPr="006772BB">
        <w:rPr>
          <w:rFonts w:ascii="Times New Roman" w:eastAsia="Times New Roman" w:hAnsi="Times New Roman" w:cs="Times New Roman"/>
          <w:sz w:val="24"/>
          <w:szCs w:val="24"/>
        </w:rPr>
        <w:t xml:space="preserve"> того, щоб, на думку розсудливої, законослухняної та поінформованої людини, його поведінка була бездоганною.</w:t>
      </w:r>
    </w:p>
    <w:p w14:paraId="4763CEE0" w14:textId="2BF30FE9" w:rsidR="006772BB" w:rsidRPr="006772BB" w:rsidRDefault="006772BB" w:rsidP="006772BB">
      <w:pPr>
        <w:pStyle w:val="a7"/>
        <w:shd w:val="clear" w:color="auto" w:fill="FFFFFF"/>
        <w:spacing w:before="0" w:beforeAutospacing="0" w:after="0" w:afterAutospacing="0" w:line="276" w:lineRule="auto"/>
        <w:ind w:firstLine="700"/>
        <w:jc w:val="both"/>
      </w:pPr>
      <w:r w:rsidRPr="006772BB">
        <w:rPr>
          <w:color w:val="1D1D1B"/>
        </w:rPr>
        <w:t>Бездоганна поведінка означає уникнення порушень норм етики та недопущення створення враження їх порушення як під час виконання професійних обов’язків, так і в особистому житті. Враження порушення норм етики створюється, коли розважливі особи, яким стали відомі всі конкретні обставини, можуть дійти висновку, що чесність, добросовісність, неупередженість, урівноваженість та професійна придатність судді поставлені під сумнів.</w:t>
      </w:r>
    </w:p>
    <w:p w14:paraId="2E4D2FB8" w14:textId="43C8F02C" w:rsidR="001E16EF" w:rsidRPr="00223646" w:rsidRDefault="001E16EF" w:rsidP="008F7A41">
      <w:pPr>
        <w:shd w:val="clear" w:color="auto" w:fill="FFFFFF"/>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Згідно з частиною третьою статті 79-5 Закону Комісія ухвалює вмотивоване рішення про відмову в наданні рекомендації про призначення кандидата на посаду судді в разі наявності обґрунтованого сумніву щодо його відповідності критеріям доброчесності чи професійної етики.</w:t>
      </w:r>
    </w:p>
    <w:p w14:paraId="622C630F" w14:textId="50C251FC" w:rsidR="0025108A" w:rsidRPr="00223646" w:rsidRDefault="00844AC9" w:rsidP="009B3038">
      <w:pPr>
        <w:shd w:val="clear" w:color="auto" w:fill="FFFFFF"/>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lastRenderedPageBreak/>
        <w:t xml:space="preserve">З’ясовані </w:t>
      </w:r>
      <w:r w:rsidR="002D44A2">
        <w:rPr>
          <w:rFonts w:ascii="Times New Roman" w:eastAsia="Times New Roman" w:hAnsi="Times New Roman" w:cs="Times New Roman"/>
          <w:sz w:val="24"/>
          <w:szCs w:val="24"/>
        </w:rPr>
        <w:t xml:space="preserve">під час </w:t>
      </w:r>
      <w:r w:rsidRPr="00223646">
        <w:rPr>
          <w:rFonts w:ascii="Times New Roman" w:eastAsia="Times New Roman" w:hAnsi="Times New Roman" w:cs="Times New Roman"/>
          <w:sz w:val="24"/>
          <w:szCs w:val="24"/>
        </w:rPr>
        <w:t>дослідження</w:t>
      </w:r>
      <w:r w:rsidR="003331E1" w:rsidRPr="00223646">
        <w:rPr>
          <w:rFonts w:ascii="Times New Roman" w:eastAsia="Times New Roman" w:hAnsi="Times New Roman" w:cs="Times New Roman"/>
          <w:sz w:val="24"/>
          <w:szCs w:val="24"/>
        </w:rPr>
        <w:t xml:space="preserve"> досьє та співбесіди з кандидатом</w:t>
      </w:r>
      <w:r w:rsidRPr="00223646">
        <w:rPr>
          <w:rFonts w:ascii="Times New Roman" w:eastAsia="Times New Roman" w:hAnsi="Times New Roman" w:cs="Times New Roman"/>
          <w:sz w:val="24"/>
          <w:szCs w:val="24"/>
        </w:rPr>
        <w:t xml:space="preserve"> обставини розглядаються Комісією в сукупності як такі, що викликають обґрунтований сумнів у відповідності </w:t>
      </w:r>
      <w:proofErr w:type="spellStart"/>
      <w:r w:rsidR="00EB0237">
        <w:rPr>
          <w:rFonts w:ascii="Times New Roman" w:eastAsia="Times New Roman" w:hAnsi="Times New Roman" w:cs="Times New Roman"/>
          <w:sz w:val="24"/>
          <w:szCs w:val="24"/>
        </w:rPr>
        <w:t>Беня</w:t>
      </w:r>
      <w:proofErr w:type="spellEnd"/>
      <w:r w:rsidR="00EB0237">
        <w:rPr>
          <w:rFonts w:ascii="Times New Roman" w:eastAsia="Times New Roman" w:hAnsi="Times New Roman" w:cs="Times New Roman"/>
          <w:sz w:val="24"/>
          <w:szCs w:val="24"/>
        </w:rPr>
        <w:t xml:space="preserve"> Б.З.</w:t>
      </w:r>
      <w:r w:rsidRPr="00223646">
        <w:rPr>
          <w:rFonts w:ascii="Times New Roman" w:eastAsia="Times New Roman" w:hAnsi="Times New Roman" w:cs="Times New Roman"/>
          <w:sz w:val="24"/>
          <w:szCs w:val="24"/>
        </w:rPr>
        <w:t xml:space="preserve"> критерію добр</w:t>
      </w:r>
      <w:r w:rsidR="003331E1" w:rsidRPr="00223646">
        <w:rPr>
          <w:rFonts w:ascii="Times New Roman" w:eastAsia="Times New Roman" w:hAnsi="Times New Roman" w:cs="Times New Roman"/>
          <w:sz w:val="24"/>
          <w:szCs w:val="24"/>
        </w:rPr>
        <w:t>очесності та професійної етики.</w:t>
      </w:r>
    </w:p>
    <w:p w14:paraId="5BE11FA6" w14:textId="27EDF2FD" w:rsidR="00844AC9" w:rsidRPr="00223646" w:rsidRDefault="00844AC9" w:rsidP="009B3038">
      <w:pPr>
        <w:shd w:val="clear" w:color="auto" w:fill="FFFFFF"/>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З огляду на викладене Комісія в складі колегії дійшла висновку про відмову в наданні рекомендації Вищій раді правосуддя про призначення </w:t>
      </w:r>
      <w:proofErr w:type="spellStart"/>
      <w:r w:rsidR="00EB0237">
        <w:rPr>
          <w:rFonts w:ascii="Times New Roman" w:eastAsia="Times New Roman" w:hAnsi="Times New Roman" w:cs="Times New Roman"/>
          <w:sz w:val="24"/>
          <w:szCs w:val="24"/>
        </w:rPr>
        <w:t>Беня</w:t>
      </w:r>
      <w:proofErr w:type="spellEnd"/>
      <w:r w:rsidR="00EB0237">
        <w:rPr>
          <w:rFonts w:ascii="Times New Roman" w:eastAsia="Times New Roman" w:hAnsi="Times New Roman" w:cs="Times New Roman"/>
          <w:sz w:val="24"/>
          <w:szCs w:val="24"/>
        </w:rPr>
        <w:t xml:space="preserve"> Б.З.</w:t>
      </w:r>
      <w:r w:rsidR="00EB0237" w:rsidRPr="00223646">
        <w:rPr>
          <w:rFonts w:ascii="Times New Roman" w:eastAsia="Times New Roman" w:hAnsi="Times New Roman" w:cs="Times New Roman"/>
          <w:sz w:val="24"/>
          <w:szCs w:val="24"/>
        </w:rPr>
        <w:t xml:space="preserve"> </w:t>
      </w:r>
      <w:r w:rsidRPr="00223646">
        <w:rPr>
          <w:rFonts w:ascii="Times New Roman" w:eastAsia="Times New Roman" w:hAnsi="Times New Roman" w:cs="Times New Roman"/>
          <w:sz w:val="24"/>
          <w:szCs w:val="24"/>
        </w:rPr>
        <w:t xml:space="preserve">на посаду судді </w:t>
      </w:r>
      <w:r w:rsidR="00EB0237" w:rsidRPr="00EB0237">
        <w:rPr>
          <w:rFonts w:ascii="Times New Roman" w:eastAsia="Times New Roman" w:hAnsi="Times New Roman" w:cs="Times New Roman"/>
          <w:sz w:val="24"/>
          <w:szCs w:val="24"/>
        </w:rPr>
        <w:t>Харківсько</w:t>
      </w:r>
      <w:r w:rsidR="00EB0237">
        <w:rPr>
          <w:rFonts w:ascii="Times New Roman" w:eastAsia="Times New Roman" w:hAnsi="Times New Roman" w:cs="Times New Roman"/>
          <w:sz w:val="24"/>
          <w:szCs w:val="24"/>
        </w:rPr>
        <w:t>го</w:t>
      </w:r>
      <w:r w:rsidR="00EB0237" w:rsidRPr="00EB0237">
        <w:rPr>
          <w:rFonts w:ascii="Times New Roman" w:eastAsia="Times New Roman" w:hAnsi="Times New Roman" w:cs="Times New Roman"/>
          <w:sz w:val="24"/>
          <w:szCs w:val="24"/>
        </w:rPr>
        <w:t xml:space="preserve"> районно</w:t>
      </w:r>
      <w:r w:rsidR="00EB0237">
        <w:rPr>
          <w:rFonts w:ascii="Times New Roman" w:eastAsia="Times New Roman" w:hAnsi="Times New Roman" w:cs="Times New Roman"/>
          <w:sz w:val="24"/>
          <w:szCs w:val="24"/>
        </w:rPr>
        <w:t>го</w:t>
      </w:r>
      <w:r w:rsidR="00EB0237" w:rsidRPr="00EB0237">
        <w:rPr>
          <w:rFonts w:ascii="Times New Roman" w:eastAsia="Times New Roman" w:hAnsi="Times New Roman" w:cs="Times New Roman"/>
          <w:sz w:val="24"/>
          <w:szCs w:val="24"/>
        </w:rPr>
        <w:t xml:space="preserve"> суд</w:t>
      </w:r>
      <w:r w:rsidR="00EB0237">
        <w:rPr>
          <w:rFonts w:ascii="Times New Roman" w:eastAsia="Times New Roman" w:hAnsi="Times New Roman" w:cs="Times New Roman"/>
          <w:sz w:val="24"/>
          <w:szCs w:val="24"/>
        </w:rPr>
        <w:t>у</w:t>
      </w:r>
      <w:r w:rsidR="00EB0237" w:rsidRPr="00EB0237">
        <w:rPr>
          <w:rFonts w:ascii="Times New Roman" w:eastAsia="Times New Roman" w:hAnsi="Times New Roman" w:cs="Times New Roman"/>
          <w:sz w:val="24"/>
          <w:szCs w:val="24"/>
        </w:rPr>
        <w:t xml:space="preserve"> Харківської області</w:t>
      </w:r>
      <w:r w:rsidRPr="00223646">
        <w:rPr>
          <w:rFonts w:ascii="Times New Roman" w:eastAsia="Times New Roman" w:hAnsi="Times New Roman" w:cs="Times New Roman"/>
          <w:sz w:val="24"/>
          <w:szCs w:val="24"/>
        </w:rPr>
        <w:t>.</w:t>
      </w:r>
    </w:p>
    <w:p w14:paraId="6687FE0A" w14:textId="77777777" w:rsidR="001540DF" w:rsidRPr="00223646" w:rsidRDefault="001E5BA4" w:rsidP="009B3038">
      <w:pPr>
        <w:shd w:val="clear" w:color="auto" w:fill="FFFFFF"/>
        <w:spacing w:after="0"/>
        <w:ind w:firstLine="709"/>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Керуючись статтями 69, 79</w:t>
      </w:r>
      <w:r w:rsidR="00354417" w:rsidRPr="00223646">
        <w:rPr>
          <w:rFonts w:ascii="Times New Roman" w:eastAsia="Times New Roman" w:hAnsi="Times New Roman" w:cs="Times New Roman"/>
          <w:sz w:val="24"/>
          <w:szCs w:val="24"/>
        </w:rPr>
        <w:t>-</w:t>
      </w:r>
      <w:r w:rsidRPr="00223646">
        <w:rPr>
          <w:rFonts w:ascii="Times New Roman" w:eastAsia="Times New Roman" w:hAnsi="Times New Roman" w:cs="Times New Roman"/>
          <w:sz w:val="24"/>
          <w:szCs w:val="24"/>
        </w:rPr>
        <w:t xml:space="preserve">5, 93, 101 Закону України «Про судоустрій і статус суддів», Вища кваліфікаційна комісія суддів України </w:t>
      </w:r>
      <w:r w:rsidR="00F56777" w:rsidRPr="00223646">
        <w:rPr>
          <w:rFonts w:ascii="Times New Roman" w:eastAsia="Times New Roman" w:hAnsi="Times New Roman" w:cs="Times New Roman"/>
          <w:sz w:val="24"/>
          <w:szCs w:val="24"/>
        </w:rPr>
        <w:t>одноголосно</w:t>
      </w:r>
    </w:p>
    <w:p w14:paraId="0A29C491" w14:textId="77777777" w:rsidR="001540DF" w:rsidRPr="00223646" w:rsidRDefault="001540DF" w:rsidP="009B3038">
      <w:pPr>
        <w:shd w:val="clear" w:color="auto" w:fill="FFFFFF"/>
        <w:spacing w:after="0"/>
        <w:ind w:firstLine="709"/>
        <w:rPr>
          <w:rFonts w:ascii="Times New Roman" w:eastAsia="Times New Roman" w:hAnsi="Times New Roman" w:cs="Times New Roman"/>
          <w:sz w:val="24"/>
          <w:szCs w:val="24"/>
        </w:rPr>
      </w:pPr>
    </w:p>
    <w:p w14:paraId="7F66969C" w14:textId="77777777" w:rsidR="001540DF" w:rsidRPr="00223646" w:rsidRDefault="001E5BA4" w:rsidP="00FB55D9">
      <w:pPr>
        <w:shd w:val="clear" w:color="auto" w:fill="FFFFFF"/>
        <w:spacing w:after="0"/>
        <w:jc w:val="center"/>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вирішила:</w:t>
      </w:r>
    </w:p>
    <w:p w14:paraId="1DACD7C2" w14:textId="77777777" w:rsidR="001540DF" w:rsidRPr="00223646" w:rsidRDefault="001540DF" w:rsidP="00FB55D9">
      <w:pPr>
        <w:shd w:val="clear" w:color="auto" w:fill="FFFFFF"/>
        <w:tabs>
          <w:tab w:val="left" w:pos="993"/>
        </w:tabs>
        <w:spacing w:after="0"/>
        <w:ind w:firstLine="567"/>
        <w:jc w:val="center"/>
        <w:rPr>
          <w:rFonts w:ascii="Times New Roman" w:eastAsia="Times New Roman" w:hAnsi="Times New Roman" w:cs="Times New Roman"/>
          <w:sz w:val="24"/>
          <w:szCs w:val="24"/>
        </w:rPr>
      </w:pPr>
    </w:p>
    <w:p w14:paraId="0ADDF556" w14:textId="025167D8" w:rsidR="001E16EF" w:rsidRPr="00223646" w:rsidRDefault="001E16EF" w:rsidP="00FB55D9">
      <w:pPr>
        <w:spacing w:after="0"/>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 xml:space="preserve">відмовити в наданні рекомендації про призначення </w:t>
      </w:r>
      <w:proofErr w:type="spellStart"/>
      <w:r w:rsidR="00EB0237" w:rsidRPr="00EB0237">
        <w:rPr>
          <w:rFonts w:ascii="Times New Roman" w:eastAsia="Times New Roman" w:hAnsi="Times New Roman" w:cs="Times New Roman"/>
          <w:sz w:val="24"/>
          <w:szCs w:val="24"/>
        </w:rPr>
        <w:t>Бен</w:t>
      </w:r>
      <w:r w:rsidR="00EB0237">
        <w:rPr>
          <w:rFonts w:ascii="Times New Roman" w:eastAsia="Times New Roman" w:hAnsi="Times New Roman" w:cs="Times New Roman"/>
          <w:sz w:val="24"/>
          <w:szCs w:val="24"/>
        </w:rPr>
        <w:t>я</w:t>
      </w:r>
      <w:proofErr w:type="spellEnd"/>
      <w:r w:rsidR="00EB0237" w:rsidRPr="00EB0237">
        <w:rPr>
          <w:rFonts w:ascii="Times New Roman" w:eastAsia="Times New Roman" w:hAnsi="Times New Roman" w:cs="Times New Roman"/>
          <w:sz w:val="24"/>
          <w:szCs w:val="24"/>
        </w:rPr>
        <w:t xml:space="preserve"> Богдан</w:t>
      </w:r>
      <w:r w:rsidR="00EB0237">
        <w:rPr>
          <w:rFonts w:ascii="Times New Roman" w:eastAsia="Times New Roman" w:hAnsi="Times New Roman" w:cs="Times New Roman"/>
          <w:sz w:val="24"/>
          <w:szCs w:val="24"/>
        </w:rPr>
        <w:t>а</w:t>
      </w:r>
      <w:r w:rsidR="00EB0237" w:rsidRPr="00EB0237">
        <w:rPr>
          <w:rFonts w:ascii="Times New Roman" w:eastAsia="Times New Roman" w:hAnsi="Times New Roman" w:cs="Times New Roman"/>
          <w:sz w:val="24"/>
          <w:szCs w:val="24"/>
        </w:rPr>
        <w:t xml:space="preserve"> Зіновійович</w:t>
      </w:r>
      <w:r w:rsidR="00EB0237">
        <w:rPr>
          <w:rFonts w:ascii="Times New Roman" w:eastAsia="Times New Roman" w:hAnsi="Times New Roman" w:cs="Times New Roman"/>
          <w:sz w:val="24"/>
          <w:szCs w:val="24"/>
        </w:rPr>
        <w:t>а</w:t>
      </w:r>
      <w:r w:rsidR="00EB0237" w:rsidRPr="00EB0237">
        <w:rPr>
          <w:rFonts w:ascii="Times New Roman" w:eastAsia="Times New Roman" w:hAnsi="Times New Roman" w:cs="Times New Roman"/>
          <w:sz w:val="24"/>
          <w:szCs w:val="24"/>
        </w:rPr>
        <w:t xml:space="preserve"> </w:t>
      </w:r>
      <w:r w:rsidRPr="00223646">
        <w:rPr>
          <w:rFonts w:ascii="Times New Roman" w:eastAsia="Times New Roman" w:hAnsi="Times New Roman" w:cs="Times New Roman"/>
          <w:sz w:val="24"/>
          <w:szCs w:val="24"/>
        </w:rPr>
        <w:t xml:space="preserve">на посаду судді </w:t>
      </w:r>
      <w:r w:rsidR="00EB0237" w:rsidRPr="00EB0237">
        <w:rPr>
          <w:rFonts w:ascii="Times New Roman" w:eastAsia="Times New Roman" w:hAnsi="Times New Roman" w:cs="Times New Roman"/>
          <w:sz w:val="24"/>
          <w:szCs w:val="24"/>
        </w:rPr>
        <w:t>Харківсько</w:t>
      </w:r>
      <w:r w:rsidR="00EB0237">
        <w:rPr>
          <w:rFonts w:ascii="Times New Roman" w:eastAsia="Times New Roman" w:hAnsi="Times New Roman" w:cs="Times New Roman"/>
          <w:sz w:val="24"/>
          <w:szCs w:val="24"/>
        </w:rPr>
        <w:t>го</w:t>
      </w:r>
      <w:r w:rsidR="00EB0237" w:rsidRPr="00EB0237">
        <w:rPr>
          <w:rFonts w:ascii="Times New Roman" w:eastAsia="Times New Roman" w:hAnsi="Times New Roman" w:cs="Times New Roman"/>
          <w:sz w:val="24"/>
          <w:szCs w:val="24"/>
        </w:rPr>
        <w:t xml:space="preserve"> районно</w:t>
      </w:r>
      <w:r w:rsidR="00EB0237">
        <w:rPr>
          <w:rFonts w:ascii="Times New Roman" w:eastAsia="Times New Roman" w:hAnsi="Times New Roman" w:cs="Times New Roman"/>
          <w:sz w:val="24"/>
          <w:szCs w:val="24"/>
        </w:rPr>
        <w:t>го</w:t>
      </w:r>
      <w:r w:rsidR="00EB0237" w:rsidRPr="00EB0237">
        <w:rPr>
          <w:rFonts w:ascii="Times New Roman" w:eastAsia="Times New Roman" w:hAnsi="Times New Roman" w:cs="Times New Roman"/>
          <w:sz w:val="24"/>
          <w:szCs w:val="24"/>
        </w:rPr>
        <w:t xml:space="preserve"> суд</w:t>
      </w:r>
      <w:r w:rsidR="00EB0237">
        <w:rPr>
          <w:rFonts w:ascii="Times New Roman" w:eastAsia="Times New Roman" w:hAnsi="Times New Roman" w:cs="Times New Roman"/>
          <w:sz w:val="24"/>
          <w:szCs w:val="24"/>
        </w:rPr>
        <w:t>у</w:t>
      </w:r>
      <w:r w:rsidR="00EB0237" w:rsidRPr="00EB0237">
        <w:rPr>
          <w:rFonts w:ascii="Times New Roman" w:eastAsia="Times New Roman" w:hAnsi="Times New Roman" w:cs="Times New Roman"/>
          <w:sz w:val="24"/>
          <w:szCs w:val="24"/>
        </w:rPr>
        <w:t xml:space="preserve"> Харківської області</w:t>
      </w:r>
      <w:r w:rsidRPr="00223646">
        <w:rPr>
          <w:rFonts w:ascii="Times New Roman" w:eastAsia="Times New Roman" w:hAnsi="Times New Roman" w:cs="Times New Roman"/>
          <w:sz w:val="24"/>
          <w:szCs w:val="24"/>
        </w:rPr>
        <w:t>.</w:t>
      </w:r>
    </w:p>
    <w:p w14:paraId="00199F24" w14:textId="6826C687" w:rsidR="002B4A00" w:rsidRDefault="002B4A00" w:rsidP="00FB55D9">
      <w:pPr>
        <w:spacing w:after="0"/>
        <w:jc w:val="both"/>
        <w:rPr>
          <w:rFonts w:ascii="Times New Roman" w:eastAsia="Times New Roman" w:hAnsi="Times New Roman" w:cs="Times New Roman"/>
          <w:sz w:val="24"/>
          <w:szCs w:val="24"/>
        </w:rPr>
      </w:pPr>
    </w:p>
    <w:p w14:paraId="329B092D" w14:textId="77777777" w:rsidR="002D44A2" w:rsidRPr="00223646" w:rsidRDefault="002D44A2" w:rsidP="00FB55D9">
      <w:pPr>
        <w:spacing w:after="0"/>
        <w:jc w:val="both"/>
        <w:rPr>
          <w:rFonts w:ascii="Times New Roman" w:eastAsia="Times New Roman" w:hAnsi="Times New Roman" w:cs="Times New Roman"/>
          <w:sz w:val="24"/>
          <w:szCs w:val="24"/>
        </w:rPr>
      </w:pPr>
    </w:p>
    <w:p w14:paraId="71FAD2B6" w14:textId="2A33DBED" w:rsidR="00F56777" w:rsidRPr="00223646" w:rsidRDefault="001E5BA4" w:rsidP="00223646">
      <w:pPr>
        <w:shd w:val="clear" w:color="auto" w:fill="FFFFFF"/>
        <w:spacing w:after="240"/>
        <w:jc w:val="both"/>
        <w:rPr>
          <w:rFonts w:ascii="Times New Roman" w:eastAsia="Times New Roman" w:hAnsi="Times New Roman" w:cs="Times New Roman"/>
          <w:sz w:val="24"/>
          <w:szCs w:val="24"/>
        </w:rPr>
      </w:pPr>
      <w:r w:rsidRPr="00223646">
        <w:rPr>
          <w:rFonts w:ascii="Times New Roman" w:eastAsia="Times New Roman" w:hAnsi="Times New Roman" w:cs="Times New Roman"/>
          <w:sz w:val="24"/>
          <w:szCs w:val="24"/>
        </w:rPr>
        <w:t>Головуючий</w:t>
      </w:r>
      <w:r w:rsidR="00A92C6D" w:rsidRPr="00223646">
        <w:rPr>
          <w:rFonts w:ascii="Times New Roman" w:eastAsia="Times New Roman" w:hAnsi="Times New Roman" w:cs="Times New Roman"/>
          <w:sz w:val="24"/>
          <w:szCs w:val="24"/>
        </w:rPr>
        <w:tab/>
      </w:r>
      <w:r w:rsidR="00A92C6D" w:rsidRPr="00223646">
        <w:rPr>
          <w:rFonts w:ascii="Times New Roman" w:eastAsia="Times New Roman" w:hAnsi="Times New Roman" w:cs="Times New Roman"/>
          <w:sz w:val="24"/>
          <w:szCs w:val="24"/>
        </w:rPr>
        <w:tab/>
      </w:r>
      <w:r w:rsidR="00A92C6D" w:rsidRPr="00223646">
        <w:rPr>
          <w:rFonts w:ascii="Times New Roman" w:eastAsia="Times New Roman" w:hAnsi="Times New Roman" w:cs="Times New Roman"/>
          <w:sz w:val="24"/>
          <w:szCs w:val="24"/>
        </w:rPr>
        <w:tab/>
      </w:r>
      <w:r w:rsidR="00A92C6D" w:rsidRPr="00223646">
        <w:rPr>
          <w:rFonts w:ascii="Times New Roman" w:eastAsia="Times New Roman" w:hAnsi="Times New Roman" w:cs="Times New Roman"/>
          <w:sz w:val="24"/>
          <w:szCs w:val="24"/>
        </w:rPr>
        <w:tab/>
      </w:r>
      <w:r w:rsidR="00A92C6D" w:rsidRPr="00223646">
        <w:rPr>
          <w:rFonts w:ascii="Times New Roman" w:eastAsia="Times New Roman" w:hAnsi="Times New Roman" w:cs="Times New Roman"/>
          <w:sz w:val="24"/>
          <w:szCs w:val="24"/>
        </w:rPr>
        <w:tab/>
      </w:r>
      <w:bookmarkStart w:id="6" w:name="_GoBack"/>
      <w:bookmarkEnd w:id="6"/>
      <w:r w:rsidR="00A92C6D" w:rsidRPr="00223646">
        <w:rPr>
          <w:rFonts w:ascii="Times New Roman" w:eastAsia="Times New Roman" w:hAnsi="Times New Roman" w:cs="Times New Roman"/>
          <w:sz w:val="24"/>
          <w:szCs w:val="24"/>
        </w:rPr>
        <w:tab/>
      </w:r>
      <w:r w:rsidR="00A92C6D" w:rsidRPr="00223646">
        <w:rPr>
          <w:rFonts w:ascii="Times New Roman" w:eastAsia="Times New Roman" w:hAnsi="Times New Roman" w:cs="Times New Roman"/>
          <w:sz w:val="24"/>
          <w:szCs w:val="24"/>
        </w:rPr>
        <w:tab/>
      </w:r>
      <w:r w:rsidR="00A92C6D" w:rsidRPr="00223646">
        <w:rPr>
          <w:rFonts w:ascii="Times New Roman" w:eastAsia="Times New Roman" w:hAnsi="Times New Roman" w:cs="Times New Roman"/>
          <w:sz w:val="24"/>
          <w:szCs w:val="24"/>
        </w:rPr>
        <w:tab/>
      </w:r>
      <w:r w:rsidR="00922AAC">
        <w:rPr>
          <w:rFonts w:ascii="Times New Roman" w:eastAsia="Times New Roman" w:hAnsi="Times New Roman" w:cs="Times New Roman"/>
          <w:sz w:val="24"/>
          <w:szCs w:val="24"/>
        </w:rPr>
        <w:tab/>
        <w:t xml:space="preserve">       </w:t>
      </w:r>
      <w:r w:rsidRPr="00223646">
        <w:rPr>
          <w:rFonts w:ascii="Times New Roman" w:eastAsia="Times New Roman" w:hAnsi="Times New Roman" w:cs="Times New Roman"/>
          <w:sz w:val="24"/>
          <w:szCs w:val="24"/>
        </w:rPr>
        <w:t>Н</w:t>
      </w:r>
      <w:r w:rsidR="00EB0237">
        <w:rPr>
          <w:rFonts w:ascii="Times New Roman" w:eastAsia="Times New Roman" w:hAnsi="Times New Roman" w:cs="Times New Roman"/>
          <w:sz w:val="24"/>
          <w:szCs w:val="24"/>
        </w:rPr>
        <w:t>адія</w:t>
      </w:r>
      <w:r w:rsidRPr="00223646">
        <w:rPr>
          <w:rFonts w:ascii="Times New Roman" w:eastAsia="Times New Roman" w:hAnsi="Times New Roman" w:cs="Times New Roman"/>
          <w:sz w:val="24"/>
          <w:szCs w:val="24"/>
        </w:rPr>
        <w:t xml:space="preserve"> К</w:t>
      </w:r>
      <w:r w:rsidR="00EB0237">
        <w:rPr>
          <w:rFonts w:ascii="Times New Roman" w:eastAsia="Times New Roman" w:hAnsi="Times New Roman" w:cs="Times New Roman"/>
          <w:sz w:val="24"/>
          <w:szCs w:val="24"/>
        </w:rPr>
        <w:t>ОБЕЦЬКА</w:t>
      </w:r>
    </w:p>
    <w:p w14:paraId="3E727785" w14:textId="1CAC5006" w:rsidR="001540DF" w:rsidRPr="00223646" w:rsidRDefault="00922AAC" w:rsidP="00223646">
      <w:pPr>
        <w:shd w:val="clear" w:color="auto" w:fill="FFFFFF"/>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Члени Комісії:</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EB023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001E5BA4" w:rsidRPr="00223646">
        <w:rPr>
          <w:rFonts w:ascii="Times New Roman" w:eastAsia="Times New Roman" w:hAnsi="Times New Roman" w:cs="Times New Roman"/>
          <w:sz w:val="24"/>
          <w:szCs w:val="24"/>
        </w:rPr>
        <w:t>Я</w:t>
      </w:r>
      <w:r w:rsidR="00EB0237">
        <w:rPr>
          <w:rFonts w:ascii="Times New Roman" w:eastAsia="Times New Roman" w:hAnsi="Times New Roman" w:cs="Times New Roman"/>
          <w:sz w:val="24"/>
          <w:szCs w:val="24"/>
        </w:rPr>
        <w:t xml:space="preserve">рослав </w:t>
      </w:r>
      <w:r w:rsidR="001E5BA4" w:rsidRPr="00223646">
        <w:rPr>
          <w:rFonts w:ascii="Times New Roman" w:eastAsia="Times New Roman" w:hAnsi="Times New Roman" w:cs="Times New Roman"/>
          <w:sz w:val="24"/>
          <w:szCs w:val="24"/>
        </w:rPr>
        <w:t>Д</w:t>
      </w:r>
      <w:r w:rsidR="00EB0237">
        <w:rPr>
          <w:rFonts w:ascii="Times New Roman" w:eastAsia="Times New Roman" w:hAnsi="Times New Roman" w:cs="Times New Roman"/>
          <w:sz w:val="24"/>
          <w:szCs w:val="24"/>
        </w:rPr>
        <w:t>УХ</w:t>
      </w:r>
    </w:p>
    <w:p w14:paraId="5F3D3F94" w14:textId="250641B7" w:rsidR="00223646" w:rsidRDefault="00922AAC" w:rsidP="00922AAC">
      <w:pPr>
        <w:shd w:val="clear" w:color="auto" w:fill="FFFFFF"/>
        <w:spacing w:after="240"/>
        <w:ind w:left="648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0237">
        <w:rPr>
          <w:rFonts w:ascii="Times New Roman" w:eastAsia="Times New Roman" w:hAnsi="Times New Roman" w:cs="Times New Roman"/>
          <w:sz w:val="24"/>
          <w:szCs w:val="24"/>
        </w:rPr>
        <w:t>Галина ШЕВЧУК</w:t>
      </w:r>
    </w:p>
    <w:sectPr w:rsidR="00223646" w:rsidSect="00B52750">
      <w:headerReference w:type="default" r:id="rId10"/>
      <w:pgSz w:w="11906" w:h="16838" w:code="9"/>
      <w:pgMar w:top="1134" w:right="567" w:bottom="567"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7DFDE" w14:textId="77777777" w:rsidR="009E50A7" w:rsidRDefault="009E50A7">
      <w:pPr>
        <w:spacing w:after="0" w:line="240" w:lineRule="auto"/>
      </w:pPr>
      <w:r>
        <w:separator/>
      </w:r>
    </w:p>
  </w:endnote>
  <w:endnote w:type="continuationSeparator" w:id="0">
    <w:p w14:paraId="5810362A" w14:textId="77777777" w:rsidR="009E50A7" w:rsidRDefault="009E5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A167D" w14:textId="77777777" w:rsidR="009E50A7" w:rsidRDefault="009E50A7">
      <w:pPr>
        <w:spacing w:after="0" w:line="240" w:lineRule="auto"/>
      </w:pPr>
      <w:r>
        <w:separator/>
      </w:r>
    </w:p>
  </w:footnote>
  <w:footnote w:type="continuationSeparator" w:id="0">
    <w:p w14:paraId="57EA21C5" w14:textId="77777777" w:rsidR="009E50A7" w:rsidRDefault="009E50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6247E" w14:textId="3ED733AE" w:rsidR="009E50A7" w:rsidRDefault="009E50A7">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8F7A41">
      <w:rPr>
        <w:rFonts w:ascii="Times New Roman" w:eastAsia="Times New Roman" w:hAnsi="Times New Roman" w:cs="Times New Roman"/>
        <w:noProof/>
        <w:color w:val="000000"/>
        <w:sz w:val="24"/>
        <w:szCs w:val="24"/>
      </w:rPr>
      <w:t>8</w:t>
    </w:r>
    <w:r>
      <w:rPr>
        <w:rFonts w:ascii="Times New Roman" w:eastAsia="Times New Roman" w:hAnsi="Times New Roman" w:cs="Times New Roman"/>
        <w:color w:val="000000"/>
        <w:sz w:val="24"/>
        <w:szCs w:val="24"/>
      </w:rPr>
      <w:fldChar w:fldCharType="end"/>
    </w:r>
  </w:p>
  <w:p w14:paraId="2972AD99" w14:textId="77777777" w:rsidR="009E50A7" w:rsidRDefault="009E50A7">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0DF"/>
    <w:rsid w:val="00004AFD"/>
    <w:rsid w:val="00026D00"/>
    <w:rsid w:val="000278DF"/>
    <w:rsid w:val="00031832"/>
    <w:rsid w:val="0004696E"/>
    <w:rsid w:val="00061605"/>
    <w:rsid w:val="00063BA5"/>
    <w:rsid w:val="000646BB"/>
    <w:rsid w:val="00064B0C"/>
    <w:rsid w:val="00092BB2"/>
    <w:rsid w:val="0009484D"/>
    <w:rsid w:val="000B1B37"/>
    <w:rsid w:val="000B657D"/>
    <w:rsid w:val="000D33DF"/>
    <w:rsid w:val="000E0E62"/>
    <w:rsid w:val="000E6812"/>
    <w:rsid w:val="000F3963"/>
    <w:rsid w:val="00101E2C"/>
    <w:rsid w:val="001040B7"/>
    <w:rsid w:val="001137B7"/>
    <w:rsid w:val="00133FD5"/>
    <w:rsid w:val="00136C3A"/>
    <w:rsid w:val="001423E8"/>
    <w:rsid w:val="0014326F"/>
    <w:rsid w:val="00144F75"/>
    <w:rsid w:val="001540DF"/>
    <w:rsid w:val="001621AE"/>
    <w:rsid w:val="00164EC8"/>
    <w:rsid w:val="00167128"/>
    <w:rsid w:val="00171212"/>
    <w:rsid w:val="0017571D"/>
    <w:rsid w:val="001A4421"/>
    <w:rsid w:val="001B615B"/>
    <w:rsid w:val="001C0C68"/>
    <w:rsid w:val="001E16EF"/>
    <w:rsid w:val="001E5BA4"/>
    <w:rsid w:val="001F563F"/>
    <w:rsid w:val="001F60DD"/>
    <w:rsid w:val="001F799E"/>
    <w:rsid w:val="0020255C"/>
    <w:rsid w:val="00211B49"/>
    <w:rsid w:val="0021333B"/>
    <w:rsid w:val="00223646"/>
    <w:rsid w:val="00223907"/>
    <w:rsid w:val="00224DDC"/>
    <w:rsid w:val="00225B4F"/>
    <w:rsid w:val="0024417C"/>
    <w:rsid w:val="00247488"/>
    <w:rsid w:val="0025108A"/>
    <w:rsid w:val="00255D48"/>
    <w:rsid w:val="00255F94"/>
    <w:rsid w:val="00256446"/>
    <w:rsid w:val="002638CF"/>
    <w:rsid w:val="0026397F"/>
    <w:rsid w:val="002818F3"/>
    <w:rsid w:val="00282C3C"/>
    <w:rsid w:val="00292C49"/>
    <w:rsid w:val="002A1BE5"/>
    <w:rsid w:val="002B4A00"/>
    <w:rsid w:val="002C1590"/>
    <w:rsid w:val="002C66A7"/>
    <w:rsid w:val="002D44A2"/>
    <w:rsid w:val="002D5990"/>
    <w:rsid w:val="003008CF"/>
    <w:rsid w:val="003041F4"/>
    <w:rsid w:val="00311572"/>
    <w:rsid w:val="003125FE"/>
    <w:rsid w:val="003126AF"/>
    <w:rsid w:val="00315EF3"/>
    <w:rsid w:val="00324596"/>
    <w:rsid w:val="00325ECB"/>
    <w:rsid w:val="003331E1"/>
    <w:rsid w:val="003363AB"/>
    <w:rsid w:val="0034181E"/>
    <w:rsid w:val="0034389D"/>
    <w:rsid w:val="00344B9A"/>
    <w:rsid w:val="00347707"/>
    <w:rsid w:val="003506D9"/>
    <w:rsid w:val="0035424F"/>
    <w:rsid w:val="00354417"/>
    <w:rsid w:val="003619E4"/>
    <w:rsid w:val="00363A77"/>
    <w:rsid w:val="00364BEE"/>
    <w:rsid w:val="003818A6"/>
    <w:rsid w:val="00390DF1"/>
    <w:rsid w:val="00393F86"/>
    <w:rsid w:val="003944B7"/>
    <w:rsid w:val="003A45CA"/>
    <w:rsid w:val="003B545C"/>
    <w:rsid w:val="003C3AD1"/>
    <w:rsid w:val="003D046A"/>
    <w:rsid w:val="003D7E71"/>
    <w:rsid w:val="003D7FC0"/>
    <w:rsid w:val="003E0583"/>
    <w:rsid w:val="003E48AC"/>
    <w:rsid w:val="003E60AD"/>
    <w:rsid w:val="0040177A"/>
    <w:rsid w:val="004351D5"/>
    <w:rsid w:val="0043715B"/>
    <w:rsid w:val="004442D9"/>
    <w:rsid w:val="0046269E"/>
    <w:rsid w:val="00491E95"/>
    <w:rsid w:val="00496F8C"/>
    <w:rsid w:val="004D049D"/>
    <w:rsid w:val="004D3C72"/>
    <w:rsid w:val="004D5FEE"/>
    <w:rsid w:val="004D6794"/>
    <w:rsid w:val="004F4D46"/>
    <w:rsid w:val="0050374E"/>
    <w:rsid w:val="00507F66"/>
    <w:rsid w:val="0052381F"/>
    <w:rsid w:val="00523890"/>
    <w:rsid w:val="00531D72"/>
    <w:rsid w:val="00541749"/>
    <w:rsid w:val="00564A60"/>
    <w:rsid w:val="0057335A"/>
    <w:rsid w:val="00582AFB"/>
    <w:rsid w:val="0059099A"/>
    <w:rsid w:val="00591AE8"/>
    <w:rsid w:val="005A05A0"/>
    <w:rsid w:val="005B338F"/>
    <w:rsid w:val="005C010E"/>
    <w:rsid w:val="005D74C0"/>
    <w:rsid w:val="005E0834"/>
    <w:rsid w:val="005E1B0F"/>
    <w:rsid w:val="005F45D6"/>
    <w:rsid w:val="00601496"/>
    <w:rsid w:val="006132A7"/>
    <w:rsid w:val="00621636"/>
    <w:rsid w:val="006249C7"/>
    <w:rsid w:val="006273A3"/>
    <w:rsid w:val="00627B80"/>
    <w:rsid w:val="006323B3"/>
    <w:rsid w:val="00636976"/>
    <w:rsid w:val="00642DF9"/>
    <w:rsid w:val="00642F3B"/>
    <w:rsid w:val="00644C80"/>
    <w:rsid w:val="00651713"/>
    <w:rsid w:val="0065496D"/>
    <w:rsid w:val="00654A0C"/>
    <w:rsid w:val="0066378F"/>
    <w:rsid w:val="006764D5"/>
    <w:rsid w:val="006772BB"/>
    <w:rsid w:val="00683C9F"/>
    <w:rsid w:val="0068585D"/>
    <w:rsid w:val="00685913"/>
    <w:rsid w:val="006863FE"/>
    <w:rsid w:val="00694E7C"/>
    <w:rsid w:val="006A24CE"/>
    <w:rsid w:val="006A5EBB"/>
    <w:rsid w:val="006D3035"/>
    <w:rsid w:val="006E23C3"/>
    <w:rsid w:val="006E2505"/>
    <w:rsid w:val="006F0D9F"/>
    <w:rsid w:val="006F3DF9"/>
    <w:rsid w:val="00706584"/>
    <w:rsid w:val="00711A85"/>
    <w:rsid w:val="00723AB8"/>
    <w:rsid w:val="0072567A"/>
    <w:rsid w:val="00733446"/>
    <w:rsid w:val="00740830"/>
    <w:rsid w:val="007715D0"/>
    <w:rsid w:val="00773F8E"/>
    <w:rsid w:val="007917C9"/>
    <w:rsid w:val="007A6023"/>
    <w:rsid w:val="007B3C94"/>
    <w:rsid w:val="007C34F3"/>
    <w:rsid w:val="007D27BB"/>
    <w:rsid w:val="007D6CEC"/>
    <w:rsid w:val="00801048"/>
    <w:rsid w:val="008122D7"/>
    <w:rsid w:val="00817E2F"/>
    <w:rsid w:val="00836A9B"/>
    <w:rsid w:val="00840C42"/>
    <w:rsid w:val="0084262E"/>
    <w:rsid w:val="00842C74"/>
    <w:rsid w:val="00844AC9"/>
    <w:rsid w:val="0085603D"/>
    <w:rsid w:val="0088552D"/>
    <w:rsid w:val="0089602E"/>
    <w:rsid w:val="00897327"/>
    <w:rsid w:val="008C14B6"/>
    <w:rsid w:val="008D68A6"/>
    <w:rsid w:val="008E2FAF"/>
    <w:rsid w:val="008E7693"/>
    <w:rsid w:val="008F1731"/>
    <w:rsid w:val="008F5250"/>
    <w:rsid w:val="008F7A41"/>
    <w:rsid w:val="00913468"/>
    <w:rsid w:val="009150BD"/>
    <w:rsid w:val="009201AD"/>
    <w:rsid w:val="00922AAC"/>
    <w:rsid w:val="0092416C"/>
    <w:rsid w:val="00941D40"/>
    <w:rsid w:val="00946C51"/>
    <w:rsid w:val="00960030"/>
    <w:rsid w:val="00965EC8"/>
    <w:rsid w:val="00973654"/>
    <w:rsid w:val="00993956"/>
    <w:rsid w:val="00997D8B"/>
    <w:rsid w:val="009A1505"/>
    <w:rsid w:val="009B3038"/>
    <w:rsid w:val="009C340B"/>
    <w:rsid w:val="009C41CB"/>
    <w:rsid w:val="009C596F"/>
    <w:rsid w:val="009C5E48"/>
    <w:rsid w:val="009D2FA7"/>
    <w:rsid w:val="009D6F8A"/>
    <w:rsid w:val="009D7D8D"/>
    <w:rsid w:val="009E2709"/>
    <w:rsid w:val="009E50A7"/>
    <w:rsid w:val="009F5253"/>
    <w:rsid w:val="00A117A9"/>
    <w:rsid w:val="00A21FE6"/>
    <w:rsid w:val="00A46A71"/>
    <w:rsid w:val="00A56481"/>
    <w:rsid w:val="00A63E08"/>
    <w:rsid w:val="00A662B9"/>
    <w:rsid w:val="00A75B98"/>
    <w:rsid w:val="00A77496"/>
    <w:rsid w:val="00A85EAB"/>
    <w:rsid w:val="00A865D1"/>
    <w:rsid w:val="00A92C6D"/>
    <w:rsid w:val="00A94233"/>
    <w:rsid w:val="00A9587B"/>
    <w:rsid w:val="00AA1EA6"/>
    <w:rsid w:val="00AA566F"/>
    <w:rsid w:val="00AB3574"/>
    <w:rsid w:val="00AB600B"/>
    <w:rsid w:val="00AC7D83"/>
    <w:rsid w:val="00AD1A25"/>
    <w:rsid w:val="00AD4978"/>
    <w:rsid w:val="00AD7649"/>
    <w:rsid w:val="00AE18A7"/>
    <w:rsid w:val="00AE4A1D"/>
    <w:rsid w:val="00B03337"/>
    <w:rsid w:val="00B03B85"/>
    <w:rsid w:val="00B1039D"/>
    <w:rsid w:val="00B12DBF"/>
    <w:rsid w:val="00B14894"/>
    <w:rsid w:val="00B209FF"/>
    <w:rsid w:val="00B24831"/>
    <w:rsid w:val="00B274BA"/>
    <w:rsid w:val="00B3077E"/>
    <w:rsid w:val="00B311D9"/>
    <w:rsid w:val="00B34166"/>
    <w:rsid w:val="00B415F5"/>
    <w:rsid w:val="00B503D2"/>
    <w:rsid w:val="00B52274"/>
    <w:rsid w:val="00B52750"/>
    <w:rsid w:val="00B602D2"/>
    <w:rsid w:val="00B65B09"/>
    <w:rsid w:val="00B704E5"/>
    <w:rsid w:val="00B7375A"/>
    <w:rsid w:val="00B82138"/>
    <w:rsid w:val="00B83E9A"/>
    <w:rsid w:val="00B860C3"/>
    <w:rsid w:val="00B90909"/>
    <w:rsid w:val="00B935BA"/>
    <w:rsid w:val="00BA125B"/>
    <w:rsid w:val="00BA46A5"/>
    <w:rsid w:val="00BB3DE5"/>
    <w:rsid w:val="00BC0524"/>
    <w:rsid w:val="00BC59BA"/>
    <w:rsid w:val="00BC66B2"/>
    <w:rsid w:val="00BE7C48"/>
    <w:rsid w:val="00BF0B77"/>
    <w:rsid w:val="00BF1681"/>
    <w:rsid w:val="00C016C3"/>
    <w:rsid w:val="00C03B44"/>
    <w:rsid w:val="00C03D68"/>
    <w:rsid w:val="00C175D8"/>
    <w:rsid w:val="00C21EDF"/>
    <w:rsid w:val="00C34271"/>
    <w:rsid w:val="00C47103"/>
    <w:rsid w:val="00C473EA"/>
    <w:rsid w:val="00C47C79"/>
    <w:rsid w:val="00C506B1"/>
    <w:rsid w:val="00C51B9B"/>
    <w:rsid w:val="00C914EE"/>
    <w:rsid w:val="00C9550E"/>
    <w:rsid w:val="00C97D0E"/>
    <w:rsid w:val="00CB2197"/>
    <w:rsid w:val="00CC16D6"/>
    <w:rsid w:val="00CC6DC6"/>
    <w:rsid w:val="00CE5528"/>
    <w:rsid w:val="00CF0175"/>
    <w:rsid w:val="00D006C2"/>
    <w:rsid w:val="00D04E92"/>
    <w:rsid w:val="00D11C33"/>
    <w:rsid w:val="00D22134"/>
    <w:rsid w:val="00D26F4A"/>
    <w:rsid w:val="00D27586"/>
    <w:rsid w:val="00D467AD"/>
    <w:rsid w:val="00D50922"/>
    <w:rsid w:val="00D525B0"/>
    <w:rsid w:val="00D52932"/>
    <w:rsid w:val="00D550C5"/>
    <w:rsid w:val="00D74610"/>
    <w:rsid w:val="00D76068"/>
    <w:rsid w:val="00D927C8"/>
    <w:rsid w:val="00DC2339"/>
    <w:rsid w:val="00DD5457"/>
    <w:rsid w:val="00DE14D5"/>
    <w:rsid w:val="00DF70F4"/>
    <w:rsid w:val="00E21E81"/>
    <w:rsid w:val="00E24613"/>
    <w:rsid w:val="00E249F9"/>
    <w:rsid w:val="00E40C48"/>
    <w:rsid w:val="00E5322D"/>
    <w:rsid w:val="00E54E04"/>
    <w:rsid w:val="00E5523B"/>
    <w:rsid w:val="00E625FA"/>
    <w:rsid w:val="00E67063"/>
    <w:rsid w:val="00E72BB3"/>
    <w:rsid w:val="00EB0237"/>
    <w:rsid w:val="00EC0D28"/>
    <w:rsid w:val="00EC7DC2"/>
    <w:rsid w:val="00EE3B97"/>
    <w:rsid w:val="00EF2BD3"/>
    <w:rsid w:val="00EF3453"/>
    <w:rsid w:val="00EF77D9"/>
    <w:rsid w:val="00F004FB"/>
    <w:rsid w:val="00F05FC2"/>
    <w:rsid w:val="00F10A5C"/>
    <w:rsid w:val="00F13FE0"/>
    <w:rsid w:val="00F171B6"/>
    <w:rsid w:val="00F33938"/>
    <w:rsid w:val="00F44AE3"/>
    <w:rsid w:val="00F45FEF"/>
    <w:rsid w:val="00F46761"/>
    <w:rsid w:val="00F470AA"/>
    <w:rsid w:val="00F47CD2"/>
    <w:rsid w:val="00F5205E"/>
    <w:rsid w:val="00F5405E"/>
    <w:rsid w:val="00F56777"/>
    <w:rsid w:val="00F67A00"/>
    <w:rsid w:val="00F83A2D"/>
    <w:rsid w:val="00F83FFA"/>
    <w:rsid w:val="00F87876"/>
    <w:rsid w:val="00F91925"/>
    <w:rsid w:val="00F9512E"/>
    <w:rsid w:val="00FA3729"/>
    <w:rsid w:val="00FB55D9"/>
    <w:rsid w:val="00FE08A0"/>
    <w:rsid w:val="00FF6C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B0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7D27B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7D27BB"/>
    <w:rPr>
      <w:rFonts w:ascii="Segoe UI" w:hAnsi="Segoe UI" w:cs="Segoe UI"/>
      <w:sz w:val="18"/>
      <w:szCs w:val="18"/>
    </w:rPr>
  </w:style>
  <w:style w:type="paragraph" w:styleId="a7">
    <w:name w:val="Normal (Web)"/>
    <w:basedOn w:val="a"/>
    <w:uiPriority w:val="99"/>
    <w:semiHidden/>
    <w:unhideWhenUsed/>
    <w:rsid w:val="006772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4D6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4D6794"/>
  </w:style>
  <w:style w:type="paragraph" w:customStyle="1" w:styleId="rvps2">
    <w:name w:val="rvps2"/>
    <w:basedOn w:val="a"/>
    <w:rsid w:val="004D679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7D27B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7D27BB"/>
    <w:rPr>
      <w:rFonts w:ascii="Segoe UI" w:hAnsi="Segoe UI" w:cs="Segoe UI"/>
      <w:sz w:val="18"/>
      <w:szCs w:val="18"/>
    </w:rPr>
  </w:style>
  <w:style w:type="paragraph" w:styleId="a7">
    <w:name w:val="Normal (Web)"/>
    <w:basedOn w:val="a"/>
    <w:uiPriority w:val="99"/>
    <w:semiHidden/>
    <w:unhideWhenUsed/>
    <w:rsid w:val="006772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4D6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4D6794"/>
  </w:style>
  <w:style w:type="paragraph" w:customStyle="1" w:styleId="rvps2">
    <w:name w:val="rvps2"/>
    <w:basedOn w:val="a"/>
    <w:rsid w:val="004D67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3704">
      <w:bodyDiv w:val="1"/>
      <w:marLeft w:val="0"/>
      <w:marRight w:val="0"/>
      <w:marTop w:val="0"/>
      <w:marBottom w:val="0"/>
      <w:divBdr>
        <w:top w:val="none" w:sz="0" w:space="0" w:color="auto"/>
        <w:left w:val="none" w:sz="0" w:space="0" w:color="auto"/>
        <w:bottom w:val="none" w:sz="0" w:space="0" w:color="auto"/>
        <w:right w:val="none" w:sz="0" w:space="0" w:color="auto"/>
      </w:divBdr>
    </w:div>
    <w:div w:id="1642031206">
      <w:bodyDiv w:val="1"/>
      <w:marLeft w:val="0"/>
      <w:marRight w:val="0"/>
      <w:marTop w:val="0"/>
      <w:marBottom w:val="0"/>
      <w:divBdr>
        <w:top w:val="none" w:sz="0" w:space="0" w:color="auto"/>
        <w:left w:val="none" w:sz="0" w:space="0" w:color="auto"/>
        <w:bottom w:val="none" w:sz="0" w:space="0" w:color="auto"/>
        <w:right w:val="none" w:sz="0" w:space="0" w:color="auto"/>
      </w:divBdr>
    </w:div>
    <w:div w:id="1700201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xDPP1UosdcuUso9pkPEf3kGdg==">CgMxLjAyDmguMWdhMDM1ZGV3czY2Mg5oLjU0cWFqaGJ3Y2ltNTIIaC5namRneHMyDmguam53bHgwN2tjejJ6MgppZC4zMGowemxsMhBraXgudTRjbHNhdzJzZWg2OAByITF5UjVrQm9sV29rY1ptQXN2cFFxX01tWWZlTUVHVjlyeg==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61BA13-0ABD-4535-96FB-2E4505CB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15887</Words>
  <Characters>9056</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Кобецька Надія Романівна</dc:creator>
  <cp:lastModifiedBy>Власенко Наталія Євгеніївна</cp:lastModifiedBy>
  <cp:revision>3</cp:revision>
  <cp:lastPrinted>2024-03-28T11:13:00Z</cp:lastPrinted>
  <dcterms:created xsi:type="dcterms:W3CDTF">2024-04-12T07:44:00Z</dcterms:created>
  <dcterms:modified xsi:type="dcterms:W3CDTF">2024-04-12T10:25:00Z</dcterms:modified>
</cp:coreProperties>
</file>