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D5C24" w:rsidRDefault="00D51314" w:rsidP="006510A2">
      <w:pPr>
        <w:spacing w:after="0" w:line="240" w:lineRule="auto"/>
        <w:rPr>
          <w:rFonts w:ascii="Times New Roman" w:eastAsia="Times New Roman" w:hAnsi="Times New Roman"/>
          <w:sz w:val="28"/>
          <w:szCs w:val="28"/>
          <w:lang w:eastAsia="ru-RU"/>
        </w:rPr>
      </w:pPr>
      <w:r w:rsidRPr="00BD5C24">
        <w:rPr>
          <w:rFonts w:ascii="Times New Roman" w:eastAsia="Times New Roman" w:hAnsi="Times New Roman"/>
          <w:sz w:val="28"/>
          <w:szCs w:val="28"/>
          <w:lang w:eastAsia="ru-RU"/>
        </w:rPr>
        <w:t>2</w:t>
      </w:r>
      <w:r w:rsidR="00513018" w:rsidRPr="00BD5C24">
        <w:rPr>
          <w:rFonts w:ascii="Times New Roman" w:eastAsia="Times New Roman" w:hAnsi="Times New Roman"/>
          <w:sz w:val="28"/>
          <w:szCs w:val="28"/>
          <w:lang w:eastAsia="ru-RU"/>
        </w:rPr>
        <w:t>2</w:t>
      </w:r>
      <w:r w:rsidR="00B35585" w:rsidRPr="00BD5C24">
        <w:rPr>
          <w:rFonts w:ascii="Times New Roman" w:eastAsia="Times New Roman" w:hAnsi="Times New Roman"/>
          <w:sz w:val="28"/>
          <w:szCs w:val="28"/>
          <w:lang w:eastAsia="ru-RU"/>
        </w:rPr>
        <w:t xml:space="preserve"> жовтня </w:t>
      </w:r>
      <w:r w:rsidR="002D5CC7" w:rsidRPr="00BD5C24">
        <w:rPr>
          <w:rFonts w:ascii="Times New Roman" w:eastAsia="Times New Roman" w:hAnsi="Times New Roman"/>
          <w:sz w:val="28"/>
          <w:szCs w:val="28"/>
          <w:lang w:eastAsia="ru-RU"/>
        </w:rPr>
        <w:t>2018</w:t>
      </w:r>
      <w:r w:rsidR="00E44E6F" w:rsidRPr="00BD5C24">
        <w:rPr>
          <w:rFonts w:ascii="Times New Roman" w:eastAsia="Times New Roman" w:hAnsi="Times New Roman"/>
          <w:sz w:val="28"/>
          <w:szCs w:val="28"/>
          <w:lang w:eastAsia="ru-RU"/>
        </w:rPr>
        <w:t xml:space="preserve"> року</w:t>
      </w:r>
      <w:r w:rsidR="00E44E6F" w:rsidRPr="00BD5C24">
        <w:rPr>
          <w:rFonts w:ascii="Times New Roman" w:eastAsia="Times New Roman" w:hAnsi="Times New Roman"/>
          <w:sz w:val="28"/>
          <w:szCs w:val="28"/>
          <w:lang w:eastAsia="ru-RU"/>
        </w:rPr>
        <w:tab/>
      </w:r>
      <w:r w:rsidR="00E44E6F" w:rsidRPr="00BD5C24">
        <w:rPr>
          <w:rFonts w:ascii="Times New Roman" w:eastAsia="Times New Roman" w:hAnsi="Times New Roman"/>
          <w:sz w:val="28"/>
          <w:szCs w:val="28"/>
          <w:lang w:eastAsia="ru-RU"/>
        </w:rPr>
        <w:tab/>
      </w:r>
      <w:r w:rsidR="00E44E6F" w:rsidRPr="00BD5C24">
        <w:rPr>
          <w:rFonts w:ascii="Times New Roman" w:eastAsia="Times New Roman" w:hAnsi="Times New Roman"/>
          <w:sz w:val="28"/>
          <w:szCs w:val="28"/>
          <w:lang w:eastAsia="ru-RU"/>
        </w:rPr>
        <w:tab/>
      </w:r>
      <w:r w:rsidR="00E44E6F" w:rsidRPr="00BD5C24">
        <w:rPr>
          <w:rFonts w:ascii="Times New Roman" w:eastAsia="Times New Roman" w:hAnsi="Times New Roman"/>
          <w:sz w:val="28"/>
          <w:szCs w:val="28"/>
          <w:lang w:eastAsia="ru-RU"/>
        </w:rPr>
        <w:tab/>
      </w:r>
      <w:r w:rsidR="00E44E6F" w:rsidRPr="00BD5C24">
        <w:rPr>
          <w:rFonts w:ascii="Times New Roman" w:eastAsia="Times New Roman" w:hAnsi="Times New Roman"/>
          <w:sz w:val="28"/>
          <w:szCs w:val="28"/>
          <w:lang w:eastAsia="ru-RU"/>
        </w:rPr>
        <w:tab/>
      </w:r>
      <w:r w:rsidR="00E44E6F" w:rsidRPr="00BD5C24">
        <w:rPr>
          <w:rFonts w:ascii="Times New Roman" w:eastAsia="Times New Roman" w:hAnsi="Times New Roman"/>
          <w:sz w:val="28"/>
          <w:szCs w:val="28"/>
          <w:lang w:eastAsia="ru-RU"/>
        </w:rPr>
        <w:tab/>
      </w:r>
      <w:r w:rsidR="00E44E6F" w:rsidRPr="00BD5C24">
        <w:rPr>
          <w:rFonts w:ascii="Times New Roman" w:eastAsia="Times New Roman" w:hAnsi="Times New Roman"/>
          <w:sz w:val="28"/>
          <w:szCs w:val="28"/>
          <w:lang w:eastAsia="ru-RU"/>
        </w:rPr>
        <w:tab/>
      </w:r>
      <w:r w:rsidR="00E44E6F" w:rsidRPr="00BD5C24">
        <w:rPr>
          <w:rFonts w:ascii="Times New Roman" w:eastAsia="Times New Roman" w:hAnsi="Times New Roman"/>
          <w:sz w:val="28"/>
          <w:szCs w:val="28"/>
          <w:lang w:eastAsia="ru-RU"/>
        </w:rPr>
        <w:tab/>
      </w:r>
      <w:r w:rsidR="00E44E6F" w:rsidRPr="00BD5C24">
        <w:rPr>
          <w:rFonts w:ascii="Times New Roman" w:eastAsia="Times New Roman" w:hAnsi="Times New Roman"/>
          <w:sz w:val="28"/>
          <w:szCs w:val="28"/>
          <w:lang w:eastAsia="ru-RU"/>
        </w:rPr>
        <w:tab/>
      </w:r>
      <w:r w:rsidR="006510A2" w:rsidRPr="00BD5C24">
        <w:rPr>
          <w:rFonts w:ascii="Times New Roman" w:eastAsia="Times New Roman" w:hAnsi="Times New Roman"/>
          <w:sz w:val="28"/>
          <w:szCs w:val="28"/>
          <w:lang w:eastAsia="ru-RU"/>
        </w:rPr>
        <w:t>м. Київ</w:t>
      </w:r>
    </w:p>
    <w:p w:rsidR="006510A2" w:rsidRPr="00BD5C24"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BD5C24" w:rsidRDefault="007B3BC8" w:rsidP="006510A2">
      <w:pPr>
        <w:spacing w:after="0" w:line="240" w:lineRule="auto"/>
        <w:ind w:firstLine="709"/>
        <w:jc w:val="center"/>
        <w:rPr>
          <w:rFonts w:ascii="Times New Roman" w:eastAsia="Times New Roman" w:hAnsi="Times New Roman"/>
          <w:bCs/>
          <w:sz w:val="28"/>
          <w:szCs w:val="28"/>
          <w:u w:val="single"/>
          <w:lang w:val="ru-RU" w:eastAsia="ru-RU"/>
        </w:rPr>
      </w:pPr>
      <w:r w:rsidRPr="00BD5C24">
        <w:rPr>
          <w:rFonts w:ascii="Times New Roman" w:eastAsia="Times New Roman" w:hAnsi="Times New Roman"/>
          <w:bCs/>
          <w:sz w:val="28"/>
          <w:szCs w:val="28"/>
          <w:lang w:eastAsia="ru-RU"/>
        </w:rPr>
        <w:t xml:space="preserve">Р І Ш Е Н </w:t>
      </w:r>
      <w:proofErr w:type="spellStart"/>
      <w:r w:rsidRPr="00BD5C24">
        <w:rPr>
          <w:rFonts w:ascii="Times New Roman" w:eastAsia="Times New Roman" w:hAnsi="Times New Roman"/>
          <w:bCs/>
          <w:sz w:val="28"/>
          <w:szCs w:val="28"/>
          <w:lang w:eastAsia="ru-RU"/>
        </w:rPr>
        <w:t>Н</w:t>
      </w:r>
      <w:proofErr w:type="spellEnd"/>
      <w:r w:rsidRPr="00BD5C24">
        <w:rPr>
          <w:rFonts w:ascii="Times New Roman" w:eastAsia="Times New Roman" w:hAnsi="Times New Roman"/>
          <w:bCs/>
          <w:sz w:val="28"/>
          <w:szCs w:val="28"/>
          <w:lang w:eastAsia="ru-RU"/>
        </w:rPr>
        <w:t xml:space="preserve"> Я № </w:t>
      </w:r>
      <w:r w:rsidR="00D85DBF" w:rsidRPr="00BD5C24">
        <w:rPr>
          <w:rFonts w:ascii="Times New Roman" w:eastAsia="Times New Roman" w:hAnsi="Times New Roman"/>
          <w:bCs/>
          <w:sz w:val="28"/>
          <w:szCs w:val="28"/>
          <w:u w:val="single"/>
          <w:lang w:eastAsia="ru-RU"/>
        </w:rPr>
        <w:t>1</w:t>
      </w:r>
      <w:r w:rsidR="00513018" w:rsidRPr="00BD5C24">
        <w:rPr>
          <w:rFonts w:ascii="Times New Roman" w:eastAsia="Times New Roman" w:hAnsi="Times New Roman"/>
          <w:bCs/>
          <w:sz w:val="28"/>
          <w:szCs w:val="28"/>
          <w:u w:val="single"/>
          <w:lang w:eastAsia="ru-RU"/>
        </w:rPr>
        <w:t>75</w:t>
      </w:r>
      <w:r w:rsidR="0067535E" w:rsidRPr="00BD5C24">
        <w:rPr>
          <w:rFonts w:ascii="Times New Roman" w:eastAsia="Times New Roman" w:hAnsi="Times New Roman"/>
          <w:bCs/>
          <w:sz w:val="28"/>
          <w:szCs w:val="28"/>
          <w:u w:val="single"/>
          <w:lang w:eastAsia="ru-RU"/>
        </w:rPr>
        <w:t>/</w:t>
      </w:r>
      <w:r w:rsidR="00513018" w:rsidRPr="00BD5C24">
        <w:rPr>
          <w:rFonts w:ascii="Times New Roman" w:eastAsia="Times New Roman" w:hAnsi="Times New Roman"/>
          <w:bCs/>
          <w:sz w:val="28"/>
          <w:szCs w:val="28"/>
          <w:u w:val="single"/>
          <w:lang w:eastAsia="ru-RU"/>
        </w:rPr>
        <w:t>вс</w:t>
      </w:r>
      <w:r w:rsidR="007F435E" w:rsidRPr="00BD5C24">
        <w:rPr>
          <w:rFonts w:ascii="Times New Roman" w:eastAsia="Times New Roman" w:hAnsi="Times New Roman"/>
          <w:bCs/>
          <w:sz w:val="28"/>
          <w:szCs w:val="28"/>
          <w:u w:val="single"/>
          <w:lang w:eastAsia="ru-RU"/>
        </w:rPr>
        <w:t>-18</w:t>
      </w:r>
    </w:p>
    <w:p w:rsidR="00312B07" w:rsidRPr="00BD5C24" w:rsidRDefault="00312B07" w:rsidP="00194C9A">
      <w:pPr>
        <w:widowControl w:val="0"/>
        <w:spacing w:after="0" w:line="230" w:lineRule="exact"/>
        <w:jc w:val="both"/>
        <w:rPr>
          <w:rFonts w:ascii="Times New Roman" w:eastAsia="Times New Roman" w:hAnsi="Times New Roman"/>
          <w:sz w:val="28"/>
          <w:szCs w:val="28"/>
          <w:lang w:eastAsia="uk-UA"/>
        </w:rPr>
      </w:pPr>
    </w:p>
    <w:p w:rsidR="002D5CC7" w:rsidRPr="00BD5C24" w:rsidRDefault="002D5CC7" w:rsidP="00194C9A">
      <w:pPr>
        <w:widowControl w:val="0"/>
        <w:spacing w:after="0" w:line="230" w:lineRule="exact"/>
        <w:jc w:val="both"/>
        <w:rPr>
          <w:rFonts w:ascii="Times New Roman" w:eastAsia="Times New Roman" w:hAnsi="Times New Roman"/>
          <w:sz w:val="28"/>
          <w:szCs w:val="28"/>
          <w:lang w:eastAsia="uk-UA"/>
        </w:rPr>
      </w:pPr>
    </w:p>
    <w:p w:rsidR="00513018" w:rsidRPr="00BD5C24" w:rsidRDefault="00513018" w:rsidP="00513018">
      <w:pPr>
        <w:widowControl w:val="0"/>
        <w:spacing w:after="0" w:line="240" w:lineRule="auto"/>
        <w:ind w:left="2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Вища кваліфікаційна комісія суддів України у складі колегії:</w:t>
      </w:r>
    </w:p>
    <w:p w:rsidR="00513018" w:rsidRPr="00BD5C24" w:rsidRDefault="00513018" w:rsidP="00513018">
      <w:pPr>
        <w:widowControl w:val="0"/>
        <w:spacing w:after="0" w:line="240" w:lineRule="auto"/>
        <w:ind w:left="20"/>
        <w:jc w:val="both"/>
        <w:rPr>
          <w:rFonts w:ascii="Times New Roman" w:eastAsia="Times New Roman" w:hAnsi="Times New Roman"/>
          <w:color w:val="000000"/>
          <w:sz w:val="28"/>
          <w:szCs w:val="28"/>
          <w:lang w:eastAsia="uk-UA"/>
        </w:rPr>
      </w:pPr>
    </w:p>
    <w:p w:rsidR="00513018" w:rsidRPr="00BD5C24" w:rsidRDefault="00513018" w:rsidP="00513018">
      <w:pPr>
        <w:widowControl w:val="0"/>
        <w:spacing w:after="0" w:line="240" w:lineRule="auto"/>
        <w:ind w:left="2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 xml:space="preserve">головуючого - </w:t>
      </w:r>
      <w:proofErr w:type="spellStart"/>
      <w:r w:rsidRPr="00BD5C24">
        <w:rPr>
          <w:rFonts w:ascii="Times New Roman" w:eastAsia="Times New Roman" w:hAnsi="Times New Roman"/>
          <w:color w:val="000000"/>
          <w:sz w:val="28"/>
          <w:szCs w:val="28"/>
          <w:lang w:eastAsia="uk-UA"/>
        </w:rPr>
        <w:t>Бутенка</w:t>
      </w:r>
      <w:proofErr w:type="spellEnd"/>
      <w:r w:rsidRPr="00BD5C24">
        <w:rPr>
          <w:rFonts w:ascii="Times New Roman" w:eastAsia="Times New Roman" w:hAnsi="Times New Roman"/>
          <w:color w:val="000000"/>
          <w:sz w:val="28"/>
          <w:szCs w:val="28"/>
          <w:lang w:eastAsia="uk-UA"/>
        </w:rPr>
        <w:t xml:space="preserve"> В.І.,</w:t>
      </w:r>
    </w:p>
    <w:p w:rsidR="00513018" w:rsidRPr="00BD5C24" w:rsidRDefault="00513018" w:rsidP="00513018">
      <w:pPr>
        <w:widowControl w:val="0"/>
        <w:spacing w:after="0" w:line="240" w:lineRule="auto"/>
        <w:ind w:left="20"/>
        <w:jc w:val="both"/>
        <w:rPr>
          <w:rFonts w:ascii="Times New Roman" w:eastAsia="Times New Roman" w:hAnsi="Times New Roman"/>
          <w:color w:val="000000"/>
          <w:sz w:val="28"/>
          <w:szCs w:val="28"/>
          <w:lang w:eastAsia="uk-UA"/>
        </w:rPr>
      </w:pPr>
    </w:p>
    <w:p w:rsidR="00513018" w:rsidRPr="00BD5C24" w:rsidRDefault="00513018" w:rsidP="00513018">
      <w:pPr>
        <w:widowControl w:val="0"/>
        <w:spacing w:after="0" w:line="240" w:lineRule="auto"/>
        <w:ind w:left="2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 xml:space="preserve">членів Комісії: </w:t>
      </w:r>
      <w:proofErr w:type="spellStart"/>
      <w:r w:rsidRPr="00BD5C24">
        <w:rPr>
          <w:rFonts w:ascii="Times New Roman" w:eastAsia="Times New Roman" w:hAnsi="Times New Roman"/>
          <w:color w:val="000000"/>
          <w:sz w:val="28"/>
          <w:szCs w:val="28"/>
          <w:lang w:eastAsia="uk-UA"/>
        </w:rPr>
        <w:t>Макарчука</w:t>
      </w:r>
      <w:proofErr w:type="spellEnd"/>
      <w:r w:rsidRPr="00BD5C24">
        <w:rPr>
          <w:rFonts w:ascii="Times New Roman" w:eastAsia="Times New Roman" w:hAnsi="Times New Roman"/>
          <w:color w:val="000000"/>
          <w:sz w:val="28"/>
          <w:szCs w:val="28"/>
          <w:lang w:eastAsia="uk-UA"/>
        </w:rPr>
        <w:t xml:space="preserve"> М.А., </w:t>
      </w:r>
      <w:proofErr w:type="spellStart"/>
      <w:r w:rsidRPr="00BD5C24">
        <w:rPr>
          <w:rFonts w:ascii="Times New Roman" w:eastAsia="Times New Roman" w:hAnsi="Times New Roman"/>
          <w:color w:val="000000"/>
          <w:sz w:val="28"/>
          <w:szCs w:val="28"/>
          <w:lang w:eastAsia="uk-UA"/>
        </w:rPr>
        <w:t>Мішина</w:t>
      </w:r>
      <w:proofErr w:type="spellEnd"/>
      <w:r w:rsidRPr="00BD5C24">
        <w:rPr>
          <w:rFonts w:ascii="Times New Roman" w:eastAsia="Times New Roman" w:hAnsi="Times New Roman"/>
          <w:color w:val="000000"/>
          <w:sz w:val="28"/>
          <w:szCs w:val="28"/>
          <w:lang w:eastAsia="uk-UA"/>
        </w:rPr>
        <w:t xml:space="preserve"> М.І.,</w:t>
      </w:r>
    </w:p>
    <w:p w:rsidR="00513018" w:rsidRPr="00BD5C24" w:rsidRDefault="00513018" w:rsidP="00513018">
      <w:pPr>
        <w:widowControl w:val="0"/>
        <w:spacing w:after="0" w:line="240" w:lineRule="auto"/>
        <w:ind w:left="20"/>
        <w:jc w:val="both"/>
        <w:rPr>
          <w:rFonts w:ascii="Times New Roman" w:eastAsia="Times New Roman" w:hAnsi="Times New Roman"/>
          <w:color w:val="000000"/>
          <w:sz w:val="28"/>
          <w:szCs w:val="28"/>
          <w:lang w:eastAsia="uk-UA"/>
        </w:rPr>
      </w:pPr>
    </w:p>
    <w:p w:rsidR="00513018" w:rsidRPr="00BD5C24" w:rsidRDefault="00513018" w:rsidP="00513018">
      <w:pPr>
        <w:widowControl w:val="0"/>
        <w:spacing w:after="349" w:line="240" w:lineRule="auto"/>
        <w:ind w:left="20" w:right="2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 xml:space="preserve">розглянувши питання щодо відповідності </w:t>
      </w:r>
      <w:proofErr w:type="spellStart"/>
      <w:r w:rsidRPr="00BD5C24">
        <w:rPr>
          <w:rFonts w:ascii="Times New Roman" w:eastAsia="Times New Roman" w:hAnsi="Times New Roman"/>
          <w:color w:val="000000"/>
          <w:sz w:val="28"/>
          <w:szCs w:val="28"/>
          <w:lang w:eastAsia="uk-UA"/>
        </w:rPr>
        <w:t>Вареса</w:t>
      </w:r>
      <w:proofErr w:type="spellEnd"/>
      <w:r w:rsidRPr="00BD5C24">
        <w:rPr>
          <w:rFonts w:ascii="Times New Roman" w:eastAsia="Times New Roman" w:hAnsi="Times New Roman"/>
          <w:color w:val="000000"/>
          <w:sz w:val="28"/>
          <w:szCs w:val="28"/>
          <w:lang w:eastAsia="uk-UA"/>
        </w:rPr>
        <w:t xml:space="preserve"> Костянтина </w:t>
      </w:r>
      <w:proofErr w:type="spellStart"/>
      <w:r w:rsidRPr="00BD5C24">
        <w:rPr>
          <w:rFonts w:ascii="Times New Roman" w:eastAsia="Times New Roman" w:hAnsi="Times New Roman"/>
          <w:color w:val="000000"/>
          <w:sz w:val="28"/>
          <w:szCs w:val="28"/>
          <w:lang w:eastAsia="uk-UA"/>
        </w:rPr>
        <w:t>Лембітовича</w:t>
      </w:r>
      <w:proofErr w:type="spellEnd"/>
      <w:r w:rsidRPr="00BD5C24">
        <w:rPr>
          <w:rFonts w:ascii="Times New Roman" w:eastAsia="Times New Roman" w:hAnsi="Times New Roman"/>
          <w:color w:val="000000"/>
          <w:sz w:val="28"/>
          <w:szCs w:val="28"/>
          <w:lang w:eastAsia="uk-UA"/>
        </w:rPr>
        <w:t xml:space="preserve"> вимогам до кандидата на посаду судді Апеляційної палати Вищого антикорупційного суду та допуску його до кваліфікаційного оцінювання у межах конкурсу, оголошеного Комісією 02 серпня 2018 року,</w:t>
      </w:r>
    </w:p>
    <w:p w:rsidR="00513018" w:rsidRPr="00BD5C24" w:rsidRDefault="00513018" w:rsidP="00513018">
      <w:pPr>
        <w:widowControl w:val="0"/>
        <w:spacing w:after="257" w:line="240" w:lineRule="auto"/>
        <w:jc w:val="center"/>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встановила:</w:t>
      </w:r>
    </w:p>
    <w:p w:rsidR="00BD5C24" w:rsidRPr="00BD5C24" w:rsidRDefault="00513018" w:rsidP="00BD5C24">
      <w:pPr>
        <w:widowControl w:val="0"/>
        <w:spacing w:after="0" w:line="240" w:lineRule="auto"/>
        <w:ind w:left="20" w:firstLine="68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Вищою кваліфікаційною комісією суддів України (далі - Комісія) 02</w:t>
      </w:r>
      <w:r w:rsidR="00AF1BB8">
        <w:rPr>
          <w:rFonts w:ascii="Times New Roman" w:eastAsia="Times New Roman" w:hAnsi="Times New Roman"/>
          <w:color w:val="000000"/>
          <w:sz w:val="28"/>
          <w:szCs w:val="28"/>
          <w:lang w:eastAsia="uk-UA"/>
        </w:rPr>
        <w:t> </w:t>
      </w:r>
      <w:r w:rsidRPr="00BD5C24">
        <w:rPr>
          <w:rFonts w:ascii="Times New Roman" w:eastAsia="Times New Roman" w:hAnsi="Times New Roman"/>
          <w:color w:val="000000"/>
          <w:sz w:val="28"/>
          <w:szCs w:val="28"/>
          <w:lang w:eastAsia="uk-UA"/>
        </w:rPr>
        <w:t>серпня 2018 року ухвалено рішення № 186/зп-18 про оголошення конкурсу на зайняття 39 вакантних посад суддів Вищого антикорупційного суду, зокрема, 12 посад суддів Апеляційної палати Вищого антикорупційного суду,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513018" w:rsidRPr="00BD5C24" w:rsidRDefault="00513018" w:rsidP="00BD5C24">
      <w:pPr>
        <w:widowControl w:val="0"/>
        <w:spacing w:after="0" w:line="240" w:lineRule="auto"/>
        <w:ind w:left="20" w:firstLine="68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На виконання вимог частини другої статті 79 Закону України «Про судоустрій і статус суддів» (далі - Закон) 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513018" w:rsidRPr="00BD5C24" w:rsidRDefault="00513018" w:rsidP="00513018">
      <w:pPr>
        <w:widowControl w:val="0"/>
        <w:spacing w:after="0" w:line="322" w:lineRule="exact"/>
        <w:ind w:left="20" w:right="20" w:firstLine="68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Відповідно до частини третьої статті 81 Закону на посаду судді відповідного апеляційного суду, вищого спеціалізованого суду за спеціальною процедурою</w:t>
      </w:r>
      <w:r w:rsidRPr="00AF1BB8">
        <w:rPr>
          <w:rFonts w:ascii="Times New Roman" w:eastAsia="Times New Roman" w:hAnsi="Times New Roman"/>
          <w:color w:val="000000"/>
          <w:sz w:val="16"/>
          <w:szCs w:val="16"/>
          <w:lang w:eastAsia="uk-UA"/>
        </w:rPr>
        <w:t xml:space="preserve"> </w:t>
      </w:r>
      <w:r w:rsidRPr="00BD5C24">
        <w:rPr>
          <w:rFonts w:ascii="Times New Roman" w:eastAsia="Times New Roman" w:hAnsi="Times New Roman"/>
          <w:color w:val="000000"/>
          <w:sz w:val="28"/>
          <w:szCs w:val="28"/>
          <w:lang w:eastAsia="uk-UA"/>
        </w:rPr>
        <w:t xml:space="preserve">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першою статті 28 (для апеляційного суду), частиною першою чи другою </w:t>
      </w:r>
      <w:proofErr w:type="spellStart"/>
      <w:r w:rsidRPr="00BD5C24">
        <w:rPr>
          <w:rFonts w:ascii="Times New Roman" w:eastAsia="Times New Roman" w:hAnsi="Times New Roman"/>
          <w:color w:val="000000"/>
          <w:sz w:val="28"/>
          <w:szCs w:val="28"/>
          <w:lang w:eastAsia="uk-UA"/>
        </w:rPr>
        <w:t>ст</w:t>
      </w:r>
      <w:proofErr w:type="spellEnd"/>
      <w:r w:rsidRPr="00BD5C24">
        <w:rPr>
          <w:rFonts w:ascii="Times New Roman" w:eastAsia="Times New Roman" w:hAnsi="Times New Roman"/>
          <w:color w:val="000000"/>
          <w:sz w:val="28"/>
          <w:szCs w:val="28"/>
          <w:lang w:eastAsia="uk-UA"/>
        </w:rPr>
        <w:t>атті</w:t>
      </w:r>
      <w:r w:rsidR="00AF1BB8">
        <w:rPr>
          <w:rFonts w:ascii="Times New Roman" w:eastAsia="Times New Roman" w:hAnsi="Times New Roman"/>
          <w:color w:val="000000"/>
          <w:sz w:val="28"/>
          <w:szCs w:val="28"/>
          <w:lang w:eastAsia="uk-UA"/>
        </w:rPr>
        <w:t> </w:t>
      </w:r>
      <w:r w:rsidRPr="00BD5C24">
        <w:rPr>
          <w:rFonts w:ascii="Times New Roman" w:eastAsia="Times New Roman" w:hAnsi="Times New Roman"/>
          <w:color w:val="000000"/>
          <w:sz w:val="28"/>
          <w:szCs w:val="28"/>
          <w:lang w:eastAsia="uk-UA"/>
        </w:rPr>
        <w:t>33 (для вищого спеціалізованого суду) цього Закону.</w:t>
      </w:r>
    </w:p>
    <w:p w:rsidR="00513018" w:rsidRPr="00BD5C24" w:rsidRDefault="00513018" w:rsidP="00513018">
      <w:pPr>
        <w:widowControl w:val="0"/>
        <w:spacing w:after="0" w:line="322" w:lineRule="exact"/>
        <w:ind w:left="20" w:right="20" w:firstLine="68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Відповідно до пункту 1 частини п’ятої статті 81 Закону Комісія на підставі поданих документів встановлює відповідність особи вимогам до</w:t>
      </w:r>
      <w:r w:rsidR="00AF1BB8">
        <w:rPr>
          <w:rFonts w:ascii="Times New Roman" w:eastAsia="Times New Roman" w:hAnsi="Times New Roman"/>
          <w:color w:val="000000"/>
          <w:sz w:val="28"/>
          <w:szCs w:val="28"/>
          <w:lang w:eastAsia="uk-UA"/>
        </w:rPr>
        <w:t xml:space="preserve"> </w:t>
      </w:r>
      <w:r w:rsidRPr="00BD5C24">
        <w:rPr>
          <w:rFonts w:ascii="Times New Roman" w:eastAsia="Times New Roman" w:hAnsi="Times New Roman"/>
          <w:color w:val="000000"/>
          <w:sz w:val="28"/>
          <w:szCs w:val="28"/>
          <w:lang w:eastAsia="uk-UA"/>
        </w:rPr>
        <w:br w:type="page"/>
      </w:r>
      <w:r w:rsidRPr="00BD5C24">
        <w:rPr>
          <w:rFonts w:ascii="Times New Roman" w:eastAsia="Times New Roman" w:hAnsi="Times New Roman"/>
          <w:color w:val="000000"/>
          <w:sz w:val="28"/>
          <w:szCs w:val="28"/>
          <w:lang w:eastAsia="uk-UA"/>
        </w:rPr>
        <w:lastRenderedPageBreak/>
        <w:t>кандидата на посаду судді вищого спеціалізованого суду або Верховного Суду та формує його досьє.</w:t>
      </w:r>
    </w:p>
    <w:p w:rsidR="00513018" w:rsidRPr="00BD5C24" w:rsidRDefault="00513018" w:rsidP="00513018">
      <w:pPr>
        <w:widowControl w:val="0"/>
        <w:spacing w:after="0" w:line="326" w:lineRule="exact"/>
        <w:ind w:left="20"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 xml:space="preserve">Дослідивши подані кандидатом </w:t>
      </w:r>
      <w:proofErr w:type="spellStart"/>
      <w:r w:rsidRPr="00BD5C24">
        <w:rPr>
          <w:rFonts w:ascii="Times New Roman" w:eastAsia="Times New Roman" w:hAnsi="Times New Roman"/>
          <w:color w:val="000000"/>
          <w:sz w:val="28"/>
          <w:szCs w:val="28"/>
          <w:lang w:eastAsia="uk-UA"/>
        </w:rPr>
        <w:t>Варесом</w:t>
      </w:r>
      <w:proofErr w:type="spellEnd"/>
      <w:r w:rsidRPr="00BD5C24">
        <w:rPr>
          <w:rFonts w:ascii="Times New Roman" w:eastAsia="Times New Roman" w:hAnsi="Times New Roman"/>
          <w:color w:val="000000"/>
          <w:sz w:val="28"/>
          <w:szCs w:val="28"/>
          <w:lang w:eastAsia="uk-UA"/>
        </w:rPr>
        <w:t xml:space="preserve"> К.Л. до Комісії документи, заслухавши доповідача, Комісією встановлено обставини, які свідчать про наявність підстав для відмови йому у допуску до участі у конкурсі на посаду судді Апеляційної палати Вищого антикорупційного суду.</w:t>
      </w:r>
    </w:p>
    <w:p w:rsidR="00513018" w:rsidRPr="00BD5C24" w:rsidRDefault="00513018" w:rsidP="00513018">
      <w:pPr>
        <w:widowControl w:val="0"/>
        <w:spacing w:after="0" w:line="326" w:lineRule="exact"/>
        <w:ind w:left="20"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 xml:space="preserve">Так, 14 вересня 2018 року </w:t>
      </w:r>
      <w:proofErr w:type="spellStart"/>
      <w:r w:rsidRPr="00BD5C24">
        <w:rPr>
          <w:rFonts w:ascii="Times New Roman" w:eastAsia="Times New Roman" w:hAnsi="Times New Roman"/>
          <w:color w:val="000000"/>
          <w:sz w:val="28"/>
          <w:szCs w:val="28"/>
          <w:lang w:eastAsia="uk-UA"/>
        </w:rPr>
        <w:t>Варес</w:t>
      </w:r>
      <w:proofErr w:type="spellEnd"/>
      <w:r w:rsidRPr="00BD5C24">
        <w:rPr>
          <w:rFonts w:ascii="Times New Roman" w:eastAsia="Times New Roman" w:hAnsi="Times New Roman"/>
          <w:color w:val="000000"/>
          <w:sz w:val="28"/>
          <w:szCs w:val="28"/>
          <w:lang w:eastAsia="uk-UA"/>
        </w:rPr>
        <w:t xml:space="preserve"> К.Л. звернувся до Комісії із заявою про участь у конкурсі на зайняття посади судді Апеляційної палати Вищого антикорупційного суду.</w:t>
      </w:r>
    </w:p>
    <w:p w:rsidR="00513018" w:rsidRPr="00BD5C24" w:rsidRDefault="00513018" w:rsidP="00513018">
      <w:pPr>
        <w:widowControl w:val="0"/>
        <w:spacing w:after="0" w:line="326" w:lineRule="exact"/>
        <w:ind w:left="20"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Відповідно до частини другої статті 33 Закону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встановленим законом.</w:t>
      </w:r>
    </w:p>
    <w:p w:rsidR="00513018" w:rsidRPr="00BD5C24" w:rsidRDefault="00513018" w:rsidP="00513018">
      <w:pPr>
        <w:widowControl w:val="0"/>
        <w:spacing w:after="0" w:line="326" w:lineRule="exact"/>
        <w:ind w:left="20"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Частиною другою статті 7 Закону України «Про Вищий антикорупційний суд» встановлено, що на посаду судді Вищого антикорупційного суду може бути призначений громадянин України, якщо він відповідає вимогам до кандидатів на посаду судді, передбаченим Законом, а також володіє знаннями та практичними навичками, необхідними для здійснення судочинства у справах,</w:t>
      </w:r>
      <w:r w:rsidR="0046733C" w:rsidRPr="0046733C">
        <w:rPr>
          <w:rFonts w:ascii="Times New Roman" w:eastAsia="Times New Roman" w:hAnsi="Times New Roman"/>
          <w:color w:val="000000"/>
          <w:sz w:val="16"/>
          <w:szCs w:val="16"/>
          <w:lang w:eastAsia="uk-UA"/>
        </w:rPr>
        <w:t xml:space="preserve"> </w:t>
      </w:r>
      <w:r w:rsidRPr="00BD5C24">
        <w:rPr>
          <w:rFonts w:ascii="Times New Roman" w:eastAsia="Times New Roman" w:hAnsi="Times New Roman"/>
          <w:color w:val="000000"/>
          <w:sz w:val="28"/>
          <w:szCs w:val="28"/>
          <w:lang w:eastAsia="uk-UA"/>
        </w:rPr>
        <w:t>пов’язаних з корупцією, та відповідає одній із таких вимог: 1) має стаж роботи на посаді судді не менше п’яти років; 2) має науковий ступінь у сфері права та стаж наукової роботи у сфері права щонайменше сім років; 3) 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 4) має сукупний стаж (досвід) зазначеної у пунктах 1-3 цієї частини роботи (професійної діяльності) щонайменше сім років.</w:t>
      </w:r>
    </w:p>
    <w:p w:rsidR="00513018" w:rsidRPr="00BD5C24" w:rsidRDefault="00513018" w:rsidP="00513018">
      <w:pPr>
        <w:widowControl w:val="0"/>
        <w:spacing w:after="0" w:line="326" w:lineRule="exact"/>
        <w:ind w:left="20"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 xml:space="preserve">Комісією встановлено, що </w:t>
      </w:r>
      <w:proofErr w:type="spellStart"/>
      <w:r w:rsidRPr="00BD5C24">
        <w:rPr>
          <w:rFonts w:ascii="Times New Roman" w:eastAsia="Times New Roman" w:hAnsi="Times New Roman"/>
          <w:color w:val="000000"/>
          <w:sz w:val="28"/>
          <w:szCs w:val="28"/>
          <w:lang w:eastAsia="uk-UA"/>
        </w:rPr>
        <w:t>Варес</w:t>
      </w:r>
      <w:proofErr w:type="spellEnd"/>
      <w:r w:rsidRPr="00BD5C24">
        <w:rPr>
          <w:rFonts w:ascii="Times New Roman" w:eastAsia="Times New Roman" w:hAnsi="Times New Roman"/>
          <w:color w:val="000000"/>
          <w:sz w:val="28"/>
          <w:szCs w:val="28"/>
          <w:lang w:eastAsia="uk-UA"/>
        </w:rPr>
        <w:t xml:space="preserve"> К.Л. у 2007 році закінчив Український державний університет фінансів та міжнародної торгівлі та отримав повну вищу</w:t>
      </w:r>
      <w:r w:rsidRPr="0046733C">
        <w:rPr>
          <w:rFonts w:ascii="Times New Roman" w:eastAsia="Times New Roman" w:hAnsi="Times New Roman"/>
          <w:color w:val="000000"/>
          <w:sz w:val="16"/>
          <w:szCs w:val="16"/>
          <w:lang w:eastAsia="uk-UA"/>
        </w:rPr>
        <w:t xml:space="preserve"> </w:t>
      </w:r>
      <w:r w:rsidRPr="00BD5C24">
        <w:rPr>
          <w:rFonts w:ascii="Times New Roman" w:eastAsia="Times New Roman" w:hAnsi="Times New Roman"/>
          <w:color w:val="000000"/>
          <w:sz w:val="28"/>
          <w:szCs w:val="28"/>
          <w:lang w:eastAsia="uk-UA"/>
        </w:rPr>
        <w:t>освіту за спеціальністю міжнародне право, здобув кваліфікацію магістра з міжнародного права.</w:t>
      </w:r>
    </w:p>
    <w:p w:rsidR="00513018" w:rsidRPr="00BD5C24" w:rsidRDefault="00513018" w:rsidP="00513018">
      <w:pPr>
        <w:widowControl w:val="0"/>
        <w:spacing w:after="0" w:line="326" w:lineRule="exact"/>
        <w:ind w:left="20"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 xml:space="preserve">Кандидат посаду судді не обіймав. Рішенням Президії </w:t>
      </w:r>
      <w:proofErr w:type="spellStart"/>
      <w:r w:rsidRPr="00BD5C24">
        <w:rPr>
          <w:rFonts w:ascii="Times New Roman" w:eastAsia="Times New Roman" w:hAnsi="Times New Roman"/>
          <w:color w:val="000000"/>
          <w:sz w:val="28"/>
          <w:szCs w:val="28"/>
          <w:lang w:eastAsia="uk-UA"/>
        </w:rPr>
        <w:t>Торгово-</w:t>
      </w:r>
      <w:proofErr w:type="spellEnd"/>
      <w:r w:rsidRPr="00BD5C24">
        <w:rPr>
          <w:rFonts w:ascii="Times New Roman" w:eastAsia="Times New Roman" w:hAnsi="Times New Roman"/>
          <w:color w:val="000000"/>
          <w:sz w:val="28"/>
          <w:szCs w:val="28"/>
          <w:lang w:eastAsia="uk-UA"/>
        </w:rPr>
        <w:t xml:space="preserve"> промислової палати України від 16 березня 2016 року №10(8) </w:t>
      </w:r>
      <w:proofErr w:type="spellStart"/>
      <w:r w:rsidRPr="00BD5C24">
        <w:rPr>
          <w:rFonts w:ascii="Times New Roman" w:eastAsia="Times New Roman" w:hAnsi="Times New Roman"/>
          <w:color w:val="000000"/>
          <w:sz w:val="28"/>
          <w:szCs w:val="28"/>
          <w:lang w:eastAsia="uk-UA"/>
        </w:rPr>
        <w:t>Вареса</w:t>
      </w:r>
      <w:proofErr w:type="spellEnd"/>
      <w:r w:rsidRPr="00BD5C24">
        <w:rPr>
          <w:rFonts w:ascii="Times New Roman" w:eastAsia="Times New Roman" w:hAnsi="Times New Roman"/>
          <w:color w:val="000000"/>
          <w:sz w:val="28"/>
          <w:szCs w:val="28"/>
          <w:lang w:eastAsia="uk-UA"/>
        </w:rPr>
        <w:t xml:space="preserve"> К.Л. включено до рекомендаційного списку арбітрів.</w:t>
      </w:r>
    </w:p>
    <w:p w:rsidR="00513018" w:rsidRPr="00BD5C24" w:rsidRDefault="00513018" w:rsidP="00513018">
      <w:pPr>
        <w:widowControl w:val="0"/>
        <w:spacing w:after="0" w:line="326" w:lineRule="exact"/>
        <w:ind w:lef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Свідоцтва про право на заняття адвокатською діяльністю не має.</w:t>
      </w:r>
    </w:p>
    <w:p w:rsidR="00513018" w:rsidRPr="00BD5C24" w:rsidRDefault="00513018" w:rsidP="00513018">
      <w:pPr>
        <w:widowControl w:val="0"/>
        <w:spacing w:after="0" w:line="326" w:lineRule="exact"/>
        <w:ind w:left="20"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Рішенням Атестаційної колегії від 25.01.2013 присуджено науковий ступінь кандидата юридичних наук зі спеціальності «Міжнародне право».</w:t>
      </w:r>
    </w:p>
    <w:p w:rsidR="00513018" w:rsidRPr="00BD5C24" w:rsidRDefault="00513018" w:rsidP="00513018">
      <w:pPr>
        <w:widowControl w:val="0"/>
        <w:spacing w:after="0" w:line="326" w:lineRule="exact"/>
        <w:ind w:left="20"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Згідно</w:t>
      </w:r>
      <w:r w:rsidRPr="0046733C">
        <w:rPr>
          <w:rFonts w:ascii="Times New Roman" w:eastAsia="Times New Roman" w:hAnsi="Times New Roman"/>
          <w:color w:val="000000"/>
          <w:sz w:val="16"/>
          <w:szCs w:val="16"/>
          <w:lang w:eastAsia="uk-UA"/>
        </w:rPr>
        <w:t xml:space="preserve"> </w:t>
      </w:r>
      <w:r w:rsidRPr="00BD5C24">
        <w:rPr>
          <w:rFonts w:ascii="Times New Roman" w:eastAsia="Times New Roman" w:hAnsi="Times New Roman"/>
          <w:color w:val="000000"/>
          <w:sz w:val="28"/>
          <w:szCs w:val="28"/>
          <w:lang w:eastAsia="uk-UA"/>
        </w:rPr>
        <w:t>з анкетою та копією трудової книжки стаж наукової роботи у сфері права становить близько 2 років 8 місяців, а саме:</w:t>
      </w:r>
    </w:p>
    <w:p w:rsidR="00513018" w:rsidRPr="00BD5C24" w:rsidRDefault="00513018" w:rsidP="0010546B">
      <w:pPr>
        <w:widowControl w:val="0"/>
        <w:numPr>
          <w:ilvl w:val="0"/>
          <w:numId w:val="3"/>
        </w:numPr>
        <w:tabs>
          <w:tab w:val="left" w:pos="716"/>
        </w:tabs>
        <w:spacing w:after="0" w:line="326" w:lineRule="exact"/>
        <w:ind w:right="20" w:firstLine="709"/>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з 01 січня 2013 року по 22 квітня 2015 року - доцент кафедри міжнародного права Українського державного університету фінансів та міжнародної торгівлі;</w:t>
      </w:r>
    </w:p>
    <w:p w:rsidR="00513018" w:rsidRPr="00BD5C24" w:rsidRDefault="00513018" w:rsidP="0010546B">
      <w:pPr>
        <w:widowControl w:val="0"/>
        <w:numPr>
          <w:ilvl w:val="0"/>
          <w:numId w:val="3"/>
        </w:numPr>
        <w:tabs>
          <w:tab w:val="left" w:pos="716"/>
        </w:tabs>
        <w:spacing w:after="0" w:line="326" w:lineRule="exact"/>
        <w:ind w:right="20" w:firstLine="709"/>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з 01 липня 2014 року по 25 серпня 2015 року - старший науковий співробітник Державної наукової установи «Відділення морської геології та осадочного рудоутворення Національної академії наук України».</w:t>
      </w:r>
      <w:r w:rsidRPr="00BD5C24">
        <w:rPr>
          <w:rFonts w:ascii="Times New Roman" w:eastAsia="Times New Roman" w:hAnsi="Times New Roman"/>
          <w:color w:val="000000"/>
          <w:sz w:val="28"/>
          <w:szCs w:val="28"/>
          <w:lang w:eastAsia="uk-UA"/>
        </w:rPr>
        <w:br w:type="page"/>
      </w:r>
    </w:p>
    <w:p w:rsidR="00513018" w:rsidRPr="00BD5C24" w:rsidRDefault="00513018" w:rsidP="00513018">
      <w:pPr>
        <w:widowControl w:val="0"/>
        <w:spacing w:after="0" w:line="336" w:lineRule="exact"/>
        <w:ind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lastRenderedPageBreak/>
        <w:t xml:space="preserve">Частиною другою статті 7 Закону України «Про Вищий </w:t>
      </w:r>
      <w:proofErr w:type="spellStart"/>
      <w:r w:rsidRPr="00BD5C24">
        <w:rPr>
          <w:rFonts w:ascii="Times New Roman" w:eastAsia="Times New Roman" w:hAnsi="Times New Roman"/>
          <w:color w:val="000000"/>
          <w:sz w:val="28"/>
          <w:szCs w:val="28"/>
          <w:lang w:val="ru-RU" w:eastAsia="uk-UA"/>
        </w:rPr>
        <w:t>антикору</w:t>
      </w:r>
      <w:r w:rsidRPr="00BD5C24">
        <w:rPr>
          <w:rFonts w:ascii="Times New Roman" w:eastAsia="Times New Roman" w:hAnsi="Times New Roman"/>
          <w:color w:val="000000"/>
          <w:sz w:val="28"/>
          <w:szCs w:val="28"/>
          <w:lang w:eastAsia="uk-UA"/>
        </w:rPr>
        <w:t>пційний</w:t>
      </w:r>
      <w:proofErr w:type="spellEnd"/>
      <w:r w:rsidRPr="00BD5C24">
        <w:rPr>
          <w:rFonts w:ascii="Times New Roman" w:eastAsia="Times New Roman" w:hAnsi="Times New Roman"/>
          <w:color w:val="000000"/>
          <w:sz w:val="28"/>
          <w:szCs w:val="28"/>
          <w:lang w:eastAsia="uk-UA"/>
        </w:rPr>
        <w:t xml:space="preserve"> суд» встановлено виключні вимоги до кандидатів на посаду судді Вищого антикорупційного суду стосовно наявності відповідного стажу роботи.</w:t>
      </w:r>
    </w:p>
    <w:p w:rsidR="00513018" w:rsidRPr="00BD5C24" w:rsidRDefault="0010546B" w:rsidP="00513018">
      <w:pPr>
        <w:widowControl w:val="0"/>
        <w:tabs>
          <w:tab w:val="left" w:pos="1022"/>
        </w:tabs>
        <w:spacing w:after="0" w:line="336" w:lineRule="exact"/>
        <w:ind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 xml:space="preserve">З </w:t>
      </w:r>
      <w:r w:rsidR="00513018" w:rsidRPr="00BD5C24">
        <w:rPr>
          <w:rFonts w:ascii="Times New Roman" w:eastAsia="Times New Roman" w:hAnsi="Times New Roman"/>
          <w:color w:val="000000"/>
          <w:sz w:val="28"/>
          <w:szCs w:val="28"/>
          <w:lang w:eastAsia="uk-UA"/>
        </w:rPr>
        <w:t xml:space="preserve">огляду на викладене Комісія дійшла висновку щодо необхідності відмови </w:t>
      </w:r>
      <w:proofErr w:type="spellStart"/>
      <w:r w:rsidR="00513018" w:rsidRPr="00BD5C24">
        <w:rPr>
          <w:rFonts w:ascii="Times New Roman" w:eastAsia="Times New Roman" w:hAnsi="Times New Roman"/>
          <w:color w:val="000000"/>
          <w:sz w:val="28"/>
          <w:szCs w:val="28"/>
          <w:lang w:eastAsia="uk-UA"/>
        </w:rPr>
        <w:t>Варесу</w:t>
      </w:r>
      <w:proofErr w:type="spellEnd"/>
      <w:r w:rsidR="00513018" w:rsidRPr="00BD5C24">
        <w:rPr>
          <w:rFonts w:ascii="Times New Roman" w:eastAsia="Times New Roman" w:hAnsi="Times New Roman"/>
          <w:color w:val="000000"/>
          <w:sz w:val="28"/>
          <w:szCs w:val="28"/>
          <w:lang w:eastAsia="uk-UA"/>
        </w:rPr>
        <w:t xml:space="preserve"> К.Л. у допуску до участі у конкурсі на посаду судді Апеляційної палати Вищого антикорупційного суду.</w:t>
      </w:r>
    </w:p>
    <w:p w:rsidR="00513018" w:rsidRPr="00BD5C24" w:rsidRDefault="00513018" w:rsidP="00513018">
      <w:pPr>
        <w:widowControl w:val="0"/>
        <w:spacing w:after="301" w:line="336" w:lineRule="exact"/>
        <w:ind w:right="20" w:firstLine="70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Керуючись статтями 33, 79, 81, 93, 101 Закону, статтею 7 Закону України «Про Вищий антикорупційний суд», Положенням та Умовами, Комісія</w:t>
      </w:r>
    </w:p>
    <w:p w:rsidR="00513018" w:rsidRPr="00BD5C24" w:rsidRDefault="00513018" w:rsidP="00513018">
      <w:pPr>
        <w:widowControl w:val="0"/>
        <w:spacing w:after="207" w:line="260" w:lineRule="exact"/>
        <w:ind w:left="4500"/>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вирішила:</w:t>
      </w:r>
    </w:p>
    <w:p w:rsidR="00513018" w:rsidRPr="00BD5C24" w:rsidRDefault="00513018" w:rsidP="00513018">
      <w:pPr>
        <w:widowControl w:val="0"/>
        <w:spacing w:after="248" w:line="379" w:lineRule="exact"/>
        <w:ind w:right="20"/>
        <w:jc w:val="both"/>
        <w:rPr>
          <w:rFonts w:ascii="Times New Roman" w:eastAsia="Times New Roman" w:hAnsi="Times New Roman"/>
          <w:color w:val="000000"/>
          <w:sz w:val="28"/>
          <w:szCs w:val="28"/>
          <w:lang w:eastAsia="uk-UA"/>
        </w:rPr>
      </w:pPr>
      <w:r w:rsidRPr="00BD5C24">
        <w:rPr>
          <w:rFonts w:ascii="Times New Roman" w:eastAsia="Times New Roman" w:hAnsi="Times New Roman"/>
          <w:color w:val="000000"/>
          <w:sz w:val="28"/>
          <w:szCs w:val="28"/>
          <w:lang w:eastAsia="uk-UA"/>
        </w:rPr>
        <w:t xml:space="preserve">відмовити </w:t>
      </w:r>
      <w:proofErr w:type="spellStart"/>
      <w:r w:rsidRPr="00BD5C24">
        <w:rPr>
          <w:rFonts w:ascii="Times New Roman" w:eastAsia="Times New Roman" w:hAnsi="Times New Roman"/>
          <w:color w:val="000000"/>
          <w:sz w:val="28"/>
          <w:szCs w:val="28"/>
          <w:lang w:eastAsia="uk-UA"/>
        </w:rPr>
        <w:t>Варесу</w:t>
      </w:r>
      <w:proofErr w:type="spellEnd"/>
      <w:r w:rsidRPr="00BD5C24">
        <w:rPr>
          <w:rFonts w:ascii="Times New Roman" w:eastAsia="Times New Roman" w:hAnsi="Times New Roman"/>
          <w:color w:val="000000"/>
          <w:sz w:val="28"/>
          <w:szCs w:val="28"/>
          <w:lang w:eastAsia="uk-UA"/>
        </w:rPr>
        <w:t xml:space="preserve"> Костянтину </w:t>
      </w:r>
      <w:proofErr w:type="spellStart"/>
      <w:r w:rsidRPr="00BD5C24">
        <w:rPr>
          <w:rFonts w:ascii="Times New Roman" w:eastAsia="Times New Roman" w:hAnsi="Times New Roman"/>
          <w:color w:val="000000"/>
          <w:sz w:val="28"/>
          <w:szCs w:val="28"/>
          <w:lang w:eastAsia="uk-UA"/>
        </w:rPr>
        <w:t>Лембітовичу</w:t>
      </w:r>
      <w:proofErr w:type="spellEnd"/>
      <w:r w:rsidRPr="00BD5C24">
        <w:rPr>
          <w:rFonts w:ascii="Times New Roman" w:eastAsia="Times New Roman" w:hAnsi="Times New Roman"/>
          <w:color w:val="000000"/>
          <w:sz w:val="28"/>
          <w:szCs w:val="28"/>
          <w:lang w:eastAsia="uk-UA"/>
        </w:rPr>
        <w:t xml:space="preserve"> у допуску до участі у конкурсі на посаду судді Апеляційної палати Вищого антикорупційного суду, оголошеному Комісією 02 серпня 2018 року.</w:t>
      </w:r>
    </w:p>
    <w:p w:rsidR="002D5CC7" w:rsidRPr="00BD5C24" w:rsidRDefault="002D5CC7" w:rsidP="00194C9A">
      <w:pPr>
        <w:widowControl w:val="0"/>
        <w:spacing w:after="0" w:line="230" w:lineRule="exact"/>
        <w:jc w:val="both"/>
        <w:rPr>
          <w:rFonts w:ascii="Times New Roman" w:eastAsia="Times New Roman" w:hAnsi="Times New Roman"/>
          <w:sz w:val="28"/>
          <w:szCs w:val="28"/>
          <w:lang w:eastAsia="uk-UA"/>
        </w:rPr>
      </w:pPr>
    </w:p>
    <w:p w:rsidR="00312B07" w:rsidRPr="00BD5C24" w:rsidRDefault="00312B07" w:rsidP="00DA2836">
      <w:pPr>
        <w:widowControl w:val="0"/>
        <w:spacing w:after="20" w:line="230" w:lineRule="exact"/>
        <w:jc w:val="both"/>
        <w:rPr>
          <w:rFonts w:ascii="Times New Roman" w:eastAsia="Times New Roman" w:hAnsi="Times New Roman"/>
          <w:sz w:val="28"/>
          <w:szCs w:val="28"/>
          <w:lang w:eastAsia="uk-UA"/>
        </w:rPr>
      </w:pPr>
    </w:p>
    <w:p w:rsidR="00A07EAB" w:rsidRPr="00BD5C24" w:rsidRDefault="00A07EAB" w:rsidP="001D04E7">
      <w:pPr>
        <w:widowControl w:val="0"/>
        <w:spacing w:before="20" w:afterLines="20" w:after="48" w:line="230" w:lineRule="exact"/>
        <w:jc w:val="both"/>
        <w:rPr>
          <w:rFonts w:ascii="Times New Roman" w:eastAsia="Times New Roman" w:hAnsi="Times New Roman"/>
          <w:sz w:val="28"/>
          <w:szCs w:val="28"/>
          <w:lang w:eastAsia="uk-UA"/>
        </w:rPr>
      </w:pPr>
    </w:p>
    <w:p w:rsidR="00A87245" w:rsidRPr="00BD5C24" w:rsidRDefault="00BD5C24" w:rsidP="00A87245">
      <w:pPr>
        <w:widowControl w:val="0"/>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Головуючий</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10546B" w:rsidRPr="00BD5C24">
        <w:rPr>
          <w:rFonts w:ascii="Times New Roman" w:eastAsia="Times New Roman" w:hAnsi="Times New Roman"/>
          <w:sz w:val="28"/>
          <w:szCs w:val="28"/>
          <w:lang w:eastAsia="uk-UA"/>
        </w:rPr>
        <w:t xml:space="preserve">В.І. </w:t>
      </w:r>
      <w:proofErr w:type="spellStart"/>
      <w:r w:rsidR="0010546B" w:rsidRPr="00BD5C24">
        <w:rPr>
          <w:rFonts w:ascii="Times New Roman" w:eastAsia="Times New Roman" w:hAnsi="Times New Roman"/>
          <w:sz w:val="28"/>
          <w:szCs w:val="28"/>
          <w:lang w:eastAsia="uk-UA"/>
        </w:rPr>
        <w:t>Бутенко</w:t>
      </w:r>
      <w:proofErr w:type="spellEnd"/>
    </w:p>
    <w:p w:rsidR="00A87245" w:rsidRPr="00BD5C24" w:rsidRDefault="00A87245" w:rsidP="00A87245">
      <w:pPr>
        <w:widowControl w:val="0"/>
        <w:spacing w:before="20" w:afterLines="20" w:after="48" w:line="230" w:lineRule="exact"/>
        <w:jc w:val="both"/>
        <w:rPr>
          <w:rFonts w:ascii="Times New Roman" w:eastAsia="Times New Roman" w:hAnsi="Times New Roman"/>
          <w:sz w:val="28"/>
          <w:szCs w:val="28"/>
          <w:lang w:eastAsia="uk-UA"/>
        </w:rPr>
      </w:pPr>
    </w:p>
    <w:p w:rsidR="00A87245" w:rsidRPr="00BD5C24" w:rsidRDefault="00A87245" w:rsidP="00A87245">
      <w:pPr>
        <w:widowControl w:val="0"/>
        <w:spacing w:before="20" w:afterLines="20" w:after="48" w:line="230" w:lineRule="exact"/>
        <w:jc w:val="both"/>
        <w:rPr>
          <w:rFonts w:ascii="Times New Roman" w:eastAsia="Times New Roman" w:hAnsi="Times New Roman"/>
          <w:sz w:val="28"/>
          <w:szCs w:val="28"/>
          <w:lang w:eastAsia="uk-UA"/>
        </w:rPr>
      </w:pPr>
      <w:r w:rsidRPr="00BD5C24">
        <w:rPr>
          <w:rFonts w:ascii="Times New Roman" w:eastAsia="Times New Roman" w:hAnsi="Times New Roman"/>
          <w:sz w:val="28"/>
          <w:szCs w:val="28"/>
          <w:lang w:eastAsia="uk-UA"/>
        </w:rPr>
        <w:t>Чл</w:t>
      </w:r>
      <w:r w:rsidR="00BD5C24">
        <w:rPr>
          <w:rFonts w:ascii="Times New Roman" w:eastAsia="Times New Roman" w:hAnsi="Times New Roman"/>
          <w:sz w:val="28"/>
          <w:szCs w:val="28"/>
          <w:lang w:eastAsia="uk-UA"/>
        </w:rPr>
        <w:t>ени Комісії:</w:t>
      </w:r>
      <w:r w:rsidR="00BD5C24">
        <w:rPr>
          <w:rFonts w:ascii="Times New Roman" w:eastAsia="Times New Roman" w:hAnsi="Times New Roman"/>
          <w:sz w:val="28"/>
          <w:szCs w:val="28"/>
          <w:lang w:eastAsia="uk-UA"/>
        </w:rPr>
        <w:tab/>
      </w:r>
      <w:r w:rsidR="00BD5C24">
        <w:rPr>
          <w:rFonts w:ascii="Times New Roman" w:eastAsia="Times New Roman" w:hAnsi="Times New Roman"/>
          <w:sz w:val="28"/>
          <w:szCs w:val="28"/>
          <w:lang w:eastAsia="uk-UA"/>
        </w:rPr>
        <w:tab/>
      </w:r>
      <w:r w:rsidR="00BD5C24">
        <w:rPr>
          <w:rFonts w:ascii="Times New Roman" w:eastAsia="Times New Roman" w:hAnsi="Times New Roman"/>
          <w:sz w:val="28"/>
          <w:szCs w:val="28"/>
          <w:lang w:eastAsia="uk-UA"/>
        </w:rPr>
        <w:tab/>
      </w:r>
      <w:r w:rsidR="00BD5C24">
        <w:rPr>
          <w:rFonts w:ascii="Times New Roman" w:eastAsia="Times New Roman" w:hAnsi="Times New Roman"/>
          <w:sz w:val="28"/>
          <w:szCs w:val="28"/>
          <w:lang w:eastAsia="uk-UA"/>
        </w:rPr>
        <w:tab/>
      </w:r>
      <w:r w:rsidR="00BD5C24">
        <w:rPr>
          <w:rFonts w:ascii="Times New Roman" w:eastAsia="Times New Roman" w:hAnsi="Times New Roman"/>
          <w:sz w:val="28"/>
          <w:szCs w:val="28"/>
          <w:lang w:eastAsia="uk-UA"/>
        </w:rPr>
        <w:tab/>
      </w:r>
      <w:r w:rsidR="00BD5C24">
        <w:rPr>
          <w:rFonts w:ascii="Times New Roman" w:eastAsia="Times New Roman" w:hAnsi="Times New Roman"/>
          <w:sz w:val="28"/>
          <w:szCs w:val="28"/>
          <w:lang w:eastAsia="uk-UA"/>
        </w:rPr>
        <w:tab/>
      </w:r>
      <w:r w:rsidR="00BD5C24">
        <w:rPr>
          <w:rFonts w:ascii="Times New Roman" w:eastAsia="Times New Roman" w:hAnsi="Times New Roman"/>
          <w:sz w:val="28"/>
          <w:szCs w:val="28"/>
          <w:lang w:eastAsia="uk-UA"/>
        </w:rPr>
        <w:tab/>
      </w:r>
      <w:r w:rsidR="00BD5C24">
        <w:rPr>
          <w:rFonts w:ascii="Times New Roman" w:eastAsia="Times New Roman" w:hAnsi="Times New Roman"/>
          <w:sz w:val="28"/>
          <w:szCs w:val="28"/>
          <w:lang w:eastAsia="uk-UA"/>
        </w:rPr>
        <w:tab/>
      </w:r>
      <w:r w:rsidR="0010546B" w:rsidRPr="00BD5C24">
        <w:rPr>
          <w:rFonts w:ascii="Times New Roman" w:eastAsia="Times New Roman" w:hAnsi="Times New Roman"/>
          <w:sz w:val="28"/>
          <w:szCs w:val="28"/>
          <w:lang w:eastAsia="uk-UA"/>
        </w:rPr>
        <w:t xml:space="preserve">М.А. </w:t>
      </w:r>
      <w:proofErr w:type="spellStart"/>
      <w:r w:rsidR="0010546B" w:rsidRPr="00BD5C24">
        <w:rPr>
          <w:rFonts w:ascii="Times New Roman" w:eastAsia="Times New Roman" w:hAnsi="Times New Roman"/>
          <w:sz w:val="28"/>
          <w:szCs w:val="28"/>
          <w:lang w:eastAsia="uk-UA"/>
        </w:rPr>
        <w:t>Макарчук</w:t>
      </w:r>
      <w:proofErr w:type="spellEnd"/>
    </w:p>
    <w:p w:rsidR="00A87245" w:rsidRPr="00BD5C24" w:rsidRDefault="00A87245" w:rsidP="00A87245">
      <w:pPr>
        <w:widowControl w:val="0"/>
        <w:spacing w:before="20" w:afterLines="20" w:after="48" w:line="230" w:lineRule="exact"/>
        <w:jc w:val="both"/>
        <w:rPr>
          <w:rFonts w:ascii="Times New Roman" w:eastAsia="Times New Roman" w:hAnsi="Times New Roman"/>
          <w:sz w:val="28"/>
          <w:szCs w:val="28"/>
          <w:lang w:eastAsia="uk-UA"/>
        </w:rPr>
      </w:pPr>
    </w:p>
    <w:p w:rsidR="00A87245" w:rsidRPr="00BD5C24" w:rsidRDefault="0010546B" w:rsidP="00142ACE">
      <w:pPr>
        <w:widowControl w:val="0"/>
        <w:spacing w:before="20" w:afterLines="20" w:after="48" w:line="230" w:lineRule="exact"/>
        <w:ind w:left="6372" w:firstLine="708"/>
        <w:jc w:val="both"/>
        <w:rPr>
          <w:rFonts w:ascii="Times New Roman" w:eastAsia="Times New Roman" w:hAnsi="Times New Roman"/>
          <w:sz w:val="28"/>
          <w:szCs w:val="28"/>
          <w:lang w:eastAsia="uk-UA"/>
        </w:rPr>
      </w:pPr>
      <w:bookmarkStart w:id="0" w:name="_GoBack"/>
      <w:bookmarkEnd w:id="0"/>
      <w:r w:rsidRPr="00BD5C24">
        <w:rPr>
          <w:rFonts w:ascii="Times New Roman" w:eastAsia="Times New Roman" w:hAnsi="Times New Roman"/>
          <w:sz w:val="28"/>
          <w:szCs w:val="28"/>
          <w:lang w:eastAsia="uk-UA"/>
        </w:rPr>
        <w:t xml:space="preserve">М.І. </w:t>
      </w:r>
      <w:proofErr w:type="spellStart"/>
      <w:r w:rsidRPr="00BD5C24">
        <w:rPr>
          <w:rFonts w:ascii="Times New Roman" w:eastAsia="Times New Roman" w:hAnsi="Times New Roman"/>
          <w:sz w:val="28"/>
          <w:szCs w:val="28"/>
          <w:lang w:eastAsia="uk-UA"/>
        </w:rPr>
        <w:t>Мішин</w:t>
      </w:r>
      <w:proofErr w:type="spellEnd"/>
    </w:p>
    <w:sectPr w:rsidR="00A87245" w:rsidRPr="00BD5C24" w:rsidSect="00BD5C24">
      <w:headerReference w:type="default" r:id="rId9"/>
      <w:pgSz w:w="11906" w:h="16838"/>
      <w:pgMar w:top="1134"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33C" w:rsidRDefault="0046733C" w:rsidP="002F156E">
      <w:pPr>
        <w:spacing w:after="0" w:line="240" w:lineRule="auto"/>
      </w:pPr>
      <w:r>
        <w:separator/>
      </w:r>
    </w:p>
  </w:endnote>
  <w:endnote w:type="continuationSeparator" w:id="0">
    <w:p w:rsidR="0046733C" w:rsidRDefault="0046733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33C" w:rsidRDefault="0046733C" w:rsidP="002F156E">
      <w:pPr>
        <w:spacing w:after="0" w:line="240" w:lineRule="auto"/>
      </w:pPr>
      <w:r>
        <w:separator/>
      </w:r>
    </w:p>
  </w:footnote>
  <w:footnote w:type="continuationSeparator" w:id="0">
    <w:p w:rsidR="0046733C" w:rsidRDefault="0046733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46733C" w:rsidRDefault="0046733C">
        <w:pPr>
          <w:pStyle w:val="a4"/>
          <w:jc w:val="center"/>
        </w:pPr>
        <w:r>
          <w:fldChar w:fldCharType="begin"/>
        </w:r>
        <w:r>
          <w:instrText>PAGE   \* MERGEFORMAT</w:instrText>
        </w:r>
        <w:r>
          <w:fldChar w:fldCharType="separate"/>
        </w:r>
        <w:r w:rsidR="00142ACE">
          <w:rPr>
            <w:noProof/>
          </w:rPr>
          <w:t>3</w:t>
        </w:r>
        <w:r>
          <w:fldChar w:fldCharType="end"/>
        </w:r>
      </w:p>
    </w:sdtContent>
  </w:sdt>
  <w:p w:rsidR="0046733C" w:rsidRDefault="00467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494F43"/>
    <w:multiLevelType w:val="multilevel"/>
    <w:tmpl w:val="0C78D40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6B0F3E"/>
    <w:multiLevelType w:val="multilevel"/>
    <w:tmpl w:val="FBC0BF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5263"/>
    <w:rsid w:val="000306D3"/>
    <w:rsid w:val="00031022"/>
    <w:rsid w:val="00037A70"/>
    <w:rsid w:val="00044477"/>
    <w:rsid w:val="00062ACF"/>
    <w:rsid w:val="000A4D92"/>
    <w:rsid w:val="000B0876"/>
    <w:rsid w:val="000B7EDA"/>
    <w:rsid w:val="000E5A7A"/>
    <w:rsid w:val="000E62AF"/>
    <w:rsid w:val="000F4C37"/>
    <w:rsid w:val="0010546B"/>
    <w:rsid w:val="00105DFA"/>
    <w:rsid w:val="00106FDD"/>
    <w:rsid w:val="00107295"/>
    <w:rsid w:val="001223BD"/>
    <w:rsid w:val="00126C97"/>
    <w:rsid w:val="00132725"/>
    <w:rsid w:val="00142ACE"/>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6733C"/>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13018"/>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F1BB8"/>
    <w:rsid w:val="00B058CB"/>
    <w:rsid w:val="00B13DED"/>
    <w:rsid w:val="00B15A3E"/>
    <w:rsid w:val="00B21992"/>
    <w:rsid w:val="00B21C2E"/>
    <w:rsid w:val="00B30D80"/>
    <w:rsid w:val="00B35585"/>
    <w:rsid w:val="00B40AF2"/>
    <w:rsid w:val="00B53399"/>
    <w:rsid w:val="00B57026"/>
    <w:rsid w:val="00B570AF"/>
    <w:rsid w:val="00B70C98"/>
    <w:rsid w:val="00BD5C24"/>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4683"/>
    <w:rsid w:val="00CC716A"/>
    <w:rsid w:val="00CD05FD"/>
    <w:rsid w:val="00CD31A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31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31A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31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31A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3575</Words>
  <Characters>2039</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Мельничук Тетяна Олександрівна</dc:creator>
  <cp:lastModifiedBy>Власенко Наталія Євгеніївна</cp:lastModifiedBy>
  <cp:revision>4</cp:revision>
  <dcterms:created xsi:type="dcterms:W3CDTF">2020-11-30T06:55:00Z</dcterms:created>
  <dcterms:modified xsi:type="dcterms:W3CDTF">2021-01-15T12:26:00Z</dcterms:modified>
</cp:coreProperties>
</file>