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3A182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B27C40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22DA1" w:rsidRDefault="007B3BC8" w:rsidP="006E47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0672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78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6E475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06727" w:rsidRPr="00106727" w:rsidRDefault="00106727" w:rsidP="006E475A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6E475A" w:rsidRDefault="006E475A" w:rsidP="006E475A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06727" w:rsidRPr="00106727" w:rsidRDefault="00E945D1" w:rsidP="006E475A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</w:t>
      </w:r>
      <w:r w:rsidRPr="006E475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proofErr w:type="spellStart"/>
      <w:r w:rsidR="00106727"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="00106727"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6E475A" w:rsidRDefault="006E475A" w:rsidP="006E475A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06727" w:rsidRPr="00106727" w:rsidRDefault="00106727" w:rsidP="006E475A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6E475A" w:rsidRDefault="006E475A" w:rsidP="006E475A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06727" w:rsidRPr="00106727" w:rsidRDefault="00106727" w:rsidP="006E475A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Комісією 02 серпня 2018 року,</w:t>
      </w:r>
    </w:p>
    <w:p w:rsidR="006E475A" w:rsidRDefault="006E475A" w:rsidP="006E475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06727" w:rsidRPr="00106727" w:rsidRDefault="00106727" w:rsidP="006E475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E475A" w:rsidRDefault="006E475A" w:rsidP="006E475A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06727" w:rsidRPr="00106727" w:rsidRDefault="00106727" w:rsidP="006E475A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</w:t>
      </w:r>
      <w:r w:rsidR="00CC56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548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</w:t>
      </w:r>
      <w:r w:rsidR="00CC56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bookmarkStart w:id="0" w:name="_GoBack"/>
      <w:bookmarkEnd w:id="0"/>
      <w:r w:rsidR="008548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CC56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8548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CC56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8548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1402-</w:t>
      </w:r>
      <w:r w:rsidR="008548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– 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конк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урс на зайняття вакантних посад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Верховного Суду у відповідних касаційних судах проводиться Вищою кваліфікаційною комісією суд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дів України (далі – 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Комісія) відповідно до цього Закону.</w:t>
      </w:r>
    </w:p>
    <w:p w:rsidR="00106727" w:rsidRPr="00106727" w:rsidRDefault="00106727" w:rsidP="00106727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складі Верховного Суду (далі – 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06727" w:rsidRPr="00106727" w:rsidRDefault="00106727" w:rsidP="00BE6E29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 стаж роботи на посаді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оків; 3) має досвід професійної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4) має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сукупний стаж (досвід) роботи (професійної діяльності) відповідно 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вимог, визначених пунктами 1–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цієї частини, щонайменше десять років.</w:t>
      </w:r>
    </w:p>
    <w:p w:rsidR="00BE6E29" w:rsidRDefault="00106727" w:rsidP="00106727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другої статті 81 Закону на посаду судді Верховного Суду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кандидатів на посаду судді, за результатами кваліфікаційного оцінювання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BE6E29" w:rsidRDefault="00BE6E29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106727" w:rsidRPr="00106727" w:rsidRDefault="00106727" w:rsidP="00BE6E2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106727" w:rsidRPr="00106727" w:rsidRDefault="00106727" w:rsidP="00BE6E29">
      <w:pPr>
        <w:widowControl w:val="0"/>
        <w:spacing w:after="0" w:line="240" w:lineRule="auto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106727" w:rsidRPr="00106727" w:rsidRDefault="00106727" w:rsidP="00BE6E29">
      <w:pPr>
        <w:widowControl w:val="0"/>
        <w:spacing w:after="0" w:line="240" w:lineRule="auto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BE6E29" w:rsidRDefault="00106727" w:rsidP="00BE6E29">
      <w:pPr>
        <w:widowControl w:val="0"/>
        <w:spacing w:after="0" w:line="240" w:lineRule="auto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Верховного Суду допускаються особи, які: 1) у порядку та строки, визначені Умовами, подали всі необхідні документи; 2) на день 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подання документів відповідають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встановленим статтями 38, 69 та 81 Закону вимогам до кандидата на посаду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Верховного Суду. Так, визначено строк подання до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кументів для участі у конкурсі – 38 календарних днів – 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 14 вересня 2018 року (включно) (пункти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</w:t>
      </w:r>
      <w:r w:rsidR="00BE6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1067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4 Умов).</w:t>
      </w:r>
    </w:p>
    <w:p w:rsidR="002D5CC7" w:rsidRDefault="00106727" w:rsidP="00BE6E29">
      <w:pPr>
        <w:widowControl w:val="0"/>
        <w:spacing w:after="0" w:line="240" w:lineRule="auto"/>
        <w:ind w:left="20" w:right="40"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722DA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</w:t>
      </w:r>
      <w:r w:rsidR="00BE6E2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r w:rsidRPr="00722DA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кандидати:</w:t>
      </w:r>
    </w:p>
    <w:p w:rsidR="00FE0BD0" w:rsidRPr="00BE6E29" w:rsidRDefault="00FE0BD0" w:rsidP="00BE6E29">
      <w:pPr>
        <w:widowControl w:val="0"/>
        <w:spacing w:after="0" w:line="240" w:lineRule="auto"/>
        <w:ind w:left="20" w:right="40"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22DA1" w:rsidRPr="00910437" w:rsidTr="00CF686C">
        <w:tc>
          <w:tcPr>
            <w:tcW w:w="4927" w:type="dxa"/>
          </w:tcPr>
          <w:p w:rsidR="00722DA1" w:rsidRPr="00910437" w:rsidRDefault="00012140" w:rsidP="0091043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1) </w:t>
            </w:r>
            <w:proofErr w:type="spellStart"/>
            <w:r w:rsidR="00955192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Алєйніков</w:t>
            </w:r>
            <w:proofErr w:type="spellEnd"/>
            <w:r w:rsidR="00955192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Володимир Олександрович</w:t>
            </w:r>
          </w:p>
        </w:tc>
        <w:tc>
          <w:tcPr>
            <w:tcW w:w="4928" w:type="dxa"/>
          </w:tcPr>
          <w:p w:rsidR="00722DA1" w:rsidRDefault="00831A20" w:rsidP="00831A2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Pr="00910437" w:rsidRDefault="00831A20" w:rsidP="00831A20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2) </w:t>
            </w:r>
            <w:proofErr w:type="spellStart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Бедьо</w:t>
            </w:r>
            <w:proofErr w:type="spellEnd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Василь Іванович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посаду судді Касаційного 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кримінального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3) </w:t>
            </w:r>
            <w:proofErr w:type="spellStart"/>
            <w:r w:rsidR="00236F7F" w:rsidRPr="0091043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Блажівська</w:t>
            </w:r>
            <w:proofErr w:type="spellEnd"/>
            <w:r w:rsidR="00236F7F" w:rsidRPr="0091043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Оксана Євгенівна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господарського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4) </w:t>
            </w:r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Бондаренко Юрій Олександрович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5) </w:t>
            </w:r>
            <w:proofErr w:type="spellStart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Борзаниця</w:t>
            </w:r>
            <w:proofErr w:type="spellEnd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Сергій Володимирович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посаду судді Касаційного адміністративного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6) </w:t>
            </w:r>
            <w:proofErr w:type="spellStart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Брезіна</w:t>
            </w:r>
            <w:proofErr w:type="spellEnd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Тетяна Миколаївна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адміністративного </w:t>
            </w: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7) </w:t>
            </w:r>
            <w:proofErr w:type="spellStart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Булейко</w:t>
            </w:r>
            <w:proofErr w:type="spellEnd"/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Ольга Леонідівна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8) </w:t>
            </w:r>
            <w:r w:rsidR="00236F7F" w:rsidRPr="00910437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Волошин Сергій Олександрович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 w:rsidR="00236F7F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012140" w:rsidP="00910437">
            <w:pPr>
              <w:widowControl w:val="0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9) </w:t>
            </w:r>
            <w:r w:rsidR="00236F7F" w:rsidRPr="0091043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Вус Світлана Михайлівна</w:t>
            </w:r>
          </w:p>
        </w:tc>
        <w:tc>
          <w:tcPr>
            <w:tcW w:w="4928" w:type="dxa"/>
          </w:tcPr>
          <w:p w:rsidR="00236F7F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- 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="00236F7F"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831A20" w:rsidRDefault="00831A20" w:rsidP="00831A20">
            <w:pPr>
              <w:jc w:val="both"/>
            </w:pPr>
          </w:p>
        </w:tc>
      </w:tr>
      <w:tr w:rsidR="00831A20" w:rsidRPr="00910437" w:rsidTr="00CF686C">
        <w:tc>
          <w:tcPr>
            <w:tcW w:w="4927" w:type="dxa"/>
          </w:tcPr>
          <w:p w:rsidR="00831A20" w:rsidRDefault="00831A20" w:rsidP="00910437">
            <w:pPr>
              <w:widowControl w:val="0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</w:p>
          <w:p w:rsidR="00831A20" w:rsidRPr="00910437" w:rsidRDefault="00831A20" w:rsidP="00910437">
            <w:pPr>
              <w:widowControl w:val="0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</w:p>
        </w:tc>
        <w:tc>
          <w:tcPr>
            <w:tcW w:w="4928" w:type="dxa"/>
          </w:tcPr>
          <w:p w:rsidR="00831A20" w:rsidRDefault="00831A20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</w:tr>
      <w:tr w:rsidR="00236F7F" w:rsidRPr="00910437" w:rsidTr="00CF686C">
        <w:trPr>
          <w:trHeight w:val="595"/>
        </w:trPr>
        <w:tc>
          <w:tcPr>
            <w:tcW w:w="4927" w:type="dxa"/>
          </w:tcPr>
          <w:p w:rsidR="00236F7F" w:rsidRPr="00910437" w:rsidRDefault="00E13EAA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10)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Гіда Ольга Сергіївна 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rPr>
          <w:trHeight w:val="577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11)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Грушицький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Андрій Ігорович 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195A13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12)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Губська Олена Анатоліївна 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rPr>
          <w:trHeight w:val="290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13)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Дудін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Сергій Олександрович 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rPr>
          <w:trHeight w:val="572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14)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Дундар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Ірина Олександрівна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15)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Євсіков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Олексій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Олександрович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rPr>
          <w:trHeight w:val="440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16) 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>Зінченко Олександр Вікторович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rPr>
          <w:trHeight w:val="423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17)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Іванищук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Андрій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Анатолійович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18)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Квятковський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Анатолій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Степанович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rPr>
          <w:trHeight w:val="278"/>
        </w:trPr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19)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Кисельов Вадим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Костянтинович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20)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Коваленко Наталя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Миколаївна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21)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Ковальчук Володимир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Дмитрович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22)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Колодій Наталія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Анатоліївна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23)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Корнілова Людмила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Іванівна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24)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Коросташова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Ірина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Миколаївна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AF0FC6" w:rsidRDefault="00AF0FC6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25)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Кривенко Дмитро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Теймуразович</w:t>
            </w:r>
            <w:proofErr w:type="spellEnd"/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AF0FC6" w:rsidRDefault="00AF0FC6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26)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Кукоба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Олександр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Олександрович</w:t>
            </w:r>
          </w:p>
        </w:tc>
        <w:tc>
          <w:tcPr>
            <w:tcW w:w="4928" w:type="dxa"/>
          </w:tcPr>
          <w:p w:rsidR="00AF0FC6" w:rsidRPr="005D22CD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27)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Малюк Віталій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Мирославович</w:t>
            </w:r>
          </w:p>
        </w:tc>
        <w:tc>
          <w:tcPr>
            <w:tcW w:w="4928" w:type="dxa"/>
          </w:tcPr>
          <w:p w:rsidR="00AF0FC6" w:rsidRPr="005D22CD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28)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Мирославський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Сергій Володимирович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посаду судді Касаційного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29)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Мілютін Арсен Євгенович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30)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Мокрецький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Віктор Іванович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31)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Мурашко Ігор Анатолійович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32)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Осоцький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Ігор Іванович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33)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Петрик Ігор Йосипович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34)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Рибченко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Олександр Георгійович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35)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Семенюк Микола Миколайович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адміністративного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36)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Сотніков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Сергій Вікторович</w:t>
            </w:r>
          </w:p>
        </w:tc>
        <w:tc>
          <w:tcPr>
            <w:tcW w:w="4928" w:type="dxa"/>
          </w:tcPr>
          <w:p w:rsidR="00236F7F" w:rsidRDefault="00236F7F" w:rsidP="00831A20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господарського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суду;</w:t>
            </w:r>
          </w:p>
          <w:p w:rsidR="005D22CD" w:rsidRDefault="005D22CD" w:rsidP="00831A20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37)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Суржок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Анатолій Васильович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38)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Ткаченко Олександр Васильович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39)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Ткаченко Людмила Яківна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40)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Франтовська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Тетяна Іванівна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41)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Ченцова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Світлана Миколаївна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42)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Чернобай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Олег Іванович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43)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Шабельніков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Сергій Кузьмич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5D22CD" w:rsidRDefault="005D22CD" w:rsidP="00D82099">
            <w:pPr>
              <w:jc w:val="both"/>
            </w:pP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44) </w:t>
            </w:r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Яковлева Вікторія Сергіївна</w:t>
            </w:r>
          </w:p>
        </w:tc>
        <w:tc>
          <w:tcPr>
            <w:tcW w:w="4928" w:type="dxa"/>
          </w:tcPr>
          <w:p w:rsidR="005D22CD" w:rsidRPr="005D22CD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на посаду судді Касаційного кримінального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45) </w:t>
            </w:r>
            <w:proofErr w:type="spellStart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>Якухно</w:t>
            </w:r>
            <w:proofErr w:type="spellEnd"/>
            <w:r w:rsidR="00236F7F" w:rsidRPr="0091043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Олександр Михайлович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 w:rsidR="001227BB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</w:tc>
      </w:tr>
      <w:tr w:rsidR="00236F7F" w:rsidRPr="00910437" w:rsidTr="00CF686C">
        <w:tc>
          <w:tcPr>
            <w:tcW w:w="4927" w:type="dxa"/>
          </w:tcPr>
          <w:p w:rsidR="00236F7F" w:rsidRPr="00910437" w:rsidRDefault="00805448" w:rsidP="00910437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46) </w:t>
            </w:r>
            <w:r w:rsidR="00236F7F">
              <w:rPr>
                <w:rFonts w:ascii="Times New Roman" w:hAnsi="Times New Roman"/>
                <w:color w:val="000000"/>
                <w:sz w:val="25"/>
                <w:szCs w:val="25"/>
              </w:rPr>
              <w:t>Яремко Василь Васильович</w:t>
            </w:r>
          </w:p>
        </w:tc>
        <w:tc>
          <w:tcPr>
            <w:tcW w:w="4928" w:type="dxa"/>
          </w:tcPr>
          <w:p w:rsidR="00236F7F" w:rsidRDefault="00236F7F" w:rsidP="00D82099">
            <w:pPr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на </w:t>
            </w:r>
            <w:r w:rsidR="001227BB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посаду судді Касаційного цивільного</w:t>
            </w:r>
            <w:r w:rsidR="00D8209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 </w:t>
            </w:r>
            <w:r w:rsidRPr="005810DA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суду;</w:t>
            </w:r>
          </w:p>
          <w:p w:rsidR="00CF686C" w:rsidRDefault="00CF686C" w:rsidP="00D82099">
            <w:pPr>
              <w:jc w:val="both"/>
            </w:pPr>
          </w:p>
        </w:tc>
      </w:tr>
    </w:tbl>
    <w:p w:rsidR="002D5CC7" w:rsidRPr="0091043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22DA1" w:rsidRPr="00910437" w:rsidRDefault="00722DA1" w:rsidP="00722DA1">
      <w:pPr>
        <w:widowControl w:val="0"/>
        <w:spacing w:after="240" w:line="302" w:lineRule="exact"/>
        <w:ind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кандидата на посаду судді Верховного Суду.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Обставин, які б свідчили про наявність підстав для відмови зазначеним кандидатам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допуску до проходження кваліфікаційного оцінювання для участі у конкурсі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Верховного Суду не встановлено.</w:t>
      </w:r>
    </w:p>
    <w:p w:rsidR="00722DA1" w:rsidRPr="00910437" w:rsidRDefault="00722DA1" w:rsidP="00722DA1">
      <w:pPr>
        <w:widowControl w:val="0"/>
        <w:spacing w:after="282" w:line="302" w:lineRule="exact"/>
        <w:ind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722DA1" w:rsidRPr="00910437" w:rsidRDefault="00722DA1" w:rsidP="00722DA1">
      <w:pPr>
        <w:widowControl w:val="0"/>
        <w:spacing w:after="21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CD1623" w:rsidRDefault="00722DA1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1. Допустити до проходження кваліфікаційного оцінювання для участі у конкурсі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 w:rsidR="00CD16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посади суддів Касаційного кримінального суду у складі Верховного Суду таких кандидатів:</w:t>
      </w:r>
    </w:p>
    <w:p w:rsidR="00FB2822" w:rsidRDefault="00FB282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D1623" w:rsidRDefault="00CD1623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Алєйнікова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Володимира Олександровича;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Бедя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Василя Івановича;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Булейко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Ольгу Леонідівну;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Вус Світлану Михайлівну;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Гіду Ольгу Сергіївну;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6)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Іванищука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Анатолійовича;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7)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Квятковського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Анатолія Степановича;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8)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Малюка Віталія Мирославовича;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9)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Мокрецького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Віктора Івановича;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Мурашка Ігоря Анатолійовича;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11)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Суржка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Анатолія Васильовича;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12)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Ткаченко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Людмилу Яківну;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13)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Франтовську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Тетяну Іванівну;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14)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Ченцову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Світлану Миколаївну;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15)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Чернобая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Олега Івановича;</w:t>
      </w:r>
    </w:p>
    <w:p w:rsidR="00CD1623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16) </w:t>
      </w:r>
      <w:proofErr w:type="spell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Шабельнікова</w:t>
      </w:r>
      <w:proofErr w:type="spellEnd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Кузьмича;</w:t>
      </w:r>
    </w:p>
    <w:p w:rsidR="00165ABC" w:rsidRDefault="00413F92" w:rsidP="00165ABC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17) </w:t>
      </w:r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Яковлеву</w:t>
      </w:r>
      <w:proofErr w:type="gramStart"/>
      <w:r w:rsidR="00722DA1" w:rsidRPr="009104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FB28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</w:t>
      </w:r>
      <w:proofErr w:type="gramEnd"/>
      <w:r w:rsidR="00FB28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ікторію Сергіївну.</w:t>
      </w:r>
    </w:p>
    <w:p w:rsidR="00165ABC" w:rsidRDefault="00165ABC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2.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посади суддів Касаційного адміністративного суду у складі Верховного Суду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таких кандидатів:</w:t>
      </w:r>
    </w:p>
    <w:p w:rsidR="00FF65AD" w:rsidRDefault="00FF65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орзаницю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Володимировича;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Брезіну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Тетяну Миколаївну;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Губську Олену Анатоліївну;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інченка Олександра Вікторовича;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Ковальчука Володимира Д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митровича;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Коросташову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Ірину Миколаївну;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7)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кобу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Олександра Олександровича;</w:t>
      </w:r>
    </w:p>
    <w:p w:rsidR="008B43AD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8)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Петрика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Ігоря Йосиповича;</w:t>
      </w:r>
    </w:p>
    <w:p w:rsidR="008E1DDC" w:rsidRDefault="008B43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9)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Семенюка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Миколу Миколайовича.</w:t>
      </w:r>
    </w:p>
    <w:p w:rsidR="004C160A" w:rsidRDefault="004C160A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3F0806" w:rsidRDefault="00CB52EA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3.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3F08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 w:rsidR="003F08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посади суддів Касаційного цивільного суду у складі Верховного Суду таких</w:t>
      </w:r>
      <w:r w:rsidR="003F08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кандидатів:</w:t>
      </w:r>
    </w:p>
    <w:p w:rsidR="00FF65AD" w:rsidRDefault="00FF65AD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Бондаренка Юрія Олександровича;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Волошина Сергія Олександровича;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Грушицького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Ігоровича;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Дундар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Ірину Олександрівну;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Кисельова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Вадима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Костянтиновича;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6)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Корнілову Людмилу Іванівну;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7)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Кривенка Дмитра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Теймуразовича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8)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Осоцького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Ігоря Івановича;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9)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Ткаченка Олександра Васильовича;</w:t>
      </w:r>
    </w:p>
    <w:p w:rsidR="003F080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Якухна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Олександра Михайловича;</w:t>
      </w:r>
    </w:p>
    <w:p w:rsidR="00F30BE6" w:rsidRDefault="003F080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11)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Яремка Василя Васильовича.</w:t>
      </w:r>
    </w:p>
    <w:p w:rsidR="00F30BE6" w:rsidRDefault="00F30BE6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4.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 на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посади суддів Касаційного господарського суду у складі Верховного Суду таких кандидатів: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Блажівську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Оксану Євгенівну;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Дудіна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Олександровича;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Євсікова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Олексія Олександровича;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Коваленко Наталю Миколаївну;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Колодій Наталію Анатоліївну;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6)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Мирославського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Володимировича;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7) </w:t>
      </w:r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Мілютіна Арсена Євгеновича;</w:t>
      </w:r>
    </w:p>
    <w:p w:rsid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8) </w:t>
      </w:r>
      <w:proofErr w:type="spellStart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Рибченка</w:t>
      </w:r>
      <w:proofErr w:type="spellEnd"/>
      <w:r w:rsidR="00722DA1" w:rsidRPr="00722D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Олександра Георгійовича;</w:t>
      </w:r>
    </w:p>
    <w:p w:rsidR="00722DA1" w:rsidRPr="00F30BE6" w:rsidRDefault="00F30BE6" w:rsidP="00F30BE6">
      <w:pPr>
        <w:widowControl w:val="0"/>
        <w:spacing w:after="160" w:line="302" w:lineRule="exact"/>
        <w:ind w:firstLine="6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9) </w:t>
      </w:r>
      <w:proofErr w:type="spellStart"/>
      <w:r w:rsidR="00722DA1" w:rsidRPr="00F30BE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Сотнікова</w:t>
      </w:r>
      <w:proofErr w:type="spellEnd"/>
      <w:r w:rsidR="00722DA1" w:rsidRPr="00F30BE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Сергія Вікторовича.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126D1" w:rsidRPr="006126D1" w:rsidRDefault="006126D1" w:rsidP="006126D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6126D1" w:rsidRPr="006126D1" w:rsidRDefault="006126D1" w:rsidP="006126D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126D1" w:rsidRPr="006126D1" w:rsidRDefault="006126D1" w:rsidP="006126D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6126D1" w:rsidRPr="006126D1" w:rsidRDefault="006126D1" w:rsidP="006126D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126D1" w:rsidRPr="006126D1" w:rsidRDefault="006126D1" w:rsidP="006126D1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6126D1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724E3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6B6" w:rsidRDefault="00CC56B6" w:rsidP="002F156E">
      <w:pPr>
        <w:spacing w:after="0" w:line="240" w:lineRule="auto"/>
      </w:pPr>
      <w:r>
        <w:separator/>
      </w:r>
    </w:p>
  </w:endnote>
  <w:endnote w:type="continuationSeparator" w:id="0">
    <w:p w:rsidR="00CC56B6" w:rsidRDefault="00CC56B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6B6" w:rsidRDefault="00CC56B6" w:rsidP="002F156E">
      <w:pPr>
        <w:spacing w:after="0" w:line="240" w:lineRule="auto"/>
      </w:pPr>
      <w:r>
        <w:separator/>
      </w:r>
    </w:p>
  </w:footnote>
  <w:footnote w:type="continuationSeparator" w:id="0">
    <w:p w:rsidR="00CC56B6" w:rsidRDefault="00CC56B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CC56B6" w:rsidRDefault="00CC56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A18">
          <w:rPr>
            <w:noProof/>
          </w:rPr>
          <w:t>7</w:t>
        </w:r>
        <w:r>
          <w:fldChar w:fldCharType="end"/>
        </w:r>
      </w:p>
    </w:sdtContent>
  </w:sdt>
  <w:p w:rsidR="00CC56B6" w:rsidRDefault="00CC56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AD3"/>
    <w:multiLevelType w:val="multilevel"/>
    <w:tmpl w:val="A684B32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2176C8"/>
    <w:multiLevelType w:val="multilevel"/>
    <w:tmpl w:val="6A3010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167429"/>
    <w:multiLevelType w:val="multilevel"/>
    <w:tmpl w:val="12BE61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403C57"/>
    <w:multiLevelType w:val="multilevel"/>
    <w:tmpl w:val="18BE6F5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2B590A"/>
    <w:multiLevelType w:val="multilevel"/>
    <w:tmpl w:val="4AC4B1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B4D"/>
    <w:rsid w:val="00002C83"/>
    <w:rsid w:val="0000501E"/>
    <w:rsid w:val="00007D4A"/>
    <w:rsid w:val="00010E1B"/>
    <w:rsid w:val="00012140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727"/>
    <w:rsid w:val="00106FDD"/>
    <w:rsid w:val="00107295"/>
    <w:rsid w:val="001223BD"/>
    <w:rsid w:val="001227BB"/>
    <w:rsid w:val="00126C97"/>
    <w:rsid w:val="00132725"/>
    <w:rsid w:val="0015144D"/>
    <w:rsid w:val="0015444C"/>
    <w:rsid w:val="001602C7"/>
    <w:rsid w:val="00163A46"/>
    <w:rsid w:val="00163C25"/>
    <w:rsid w:val="00165ABC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1D346E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36F7F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1822"/>
    <w:rsid w:val="003A6385"/>
    <w:rsid w:val="003B0499"/>
    <w:rsid w:val="003B4F70"/>
    <w:rsid w:val="003C100D"/>
    <w:rsid w:val="003C3EC1"/>
    <w:rsid w:val="003E77A2"/>
    <w:rsid w:val="003F0806"/>
    <w:rsid w:val="003F1949"/>
    <w:rsid w:val="003F4C4A"/>
    <w:rsid w:val="003F5230"/>
    <w:rsid w:val="003F6E8F"/>
    <w:rsid w:val="00400E1D"/>
    <w:rsid w:val="004025DD"/>
    <w:rsid w:val="00407903"/>
    <w:rsid w:val="00410D69"/>
    <w:rsid w:val="00413F92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160A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D22CD"/>
    <w:rsid w:val="005E5CAD"/>
    <w:rsid w:val="006126D1"/>
    <w:rsid w:val="00612AEB"/>
    <w:rsid w:val="006342E1"/>
    <w:rsid w:val="00650342"/>
    <w:rsid w:val="00650569"/>
    <w:rsid w:val="006510A2"/>
    <w:rsid w:val="00663E2C"/>
    <w:rsid w:val="00670F6A"/>
    <w:rsid w:val="00671B6D"/>
    <w:rsid w:val="0067535E"/>
    <w:rsid w:val="00680175"/>
    <w:rsid w:val="00683234"/>
    <w:rsid w:val="00692991"/>
    <w:rsid w:val="0069505A"/>
    <w:rsid w:val="006B2F01"/>
    <w:rsid w:val="006C151D"/>
    <w:rsid w:val="006C7378"/>
    <w:rsid w:val="006D38EB"/>
    <w:rsid w:val="006E1E86"/>
    <w:rsid w:val="006E46F4"/>
    <w:rsid w:val="006E475A"/>
    <w:rsid w:val="006F5734"/>
    <w:rsid w:val="006F76D3"/>
    <w:rsid w:val="00702C1B"/>
    <w:rsid w:val="00706D72"/>
    <w:rsid w:val="007145F1"/>
    <w:rsid w:val="007156CE"/>
    <w:rsid w:val="00721FF2"/>
    <w:rsid w:val="00722DA1"/>
    <w:rsid w:val="00723A7E"/>
    <w:rsid w:val="00724E3F"/>
    <w:rsid w:val="00741A9F"/>
    <w:rsid w:val="007525C0"/>
    <w:rsid w:val="007607C4"/>
    <w:rsid w:val="00761CAB"/>
    <w:rsid w:val="00770CE8"/>
    <w:rsid w:val="00771DF7"/>
    <w:rsid w:val="007730CD"/>
    <w:rsid w:val="00774B44"/>
    <w:rsid w:val="007757E1"/>
    <w:rsid w:val="00775EE4"/>
    <w:rsid w:val="00786939"/>
    <w:rsid w:val="00792093"/>
    <w:rsid w:val="007A062E"/>
    <w:rsid w:val="007B0200"/>
    <w:rsid w:val="007B3BC8"/>
    <w:rsid w:val="007C3444"/>
    <w:rsid w:val="007E5CAA"/>
    <w:rsid w:val="007F435E"/>
    <w:rsid w:val="00805448"/>
    <w:rsid w:val="00821906"/>
    <w:rsid w:val="00831A20"/>
    <w:rsid w:val="008346A1"/>
    <w:rsid w:val="0085483A"/>
    <w:rsid w:val="00872436"/>
    <w:rsid w:val="00874605"/>
    <w:rsid w:val="00881985"/>
    <w:rsid w:val="00883DD2"/>
    <w:rsid w:val="00890BFC"/>
    <w:rsid w:val="00894121"/>
    <w:rsid w:val="00895830"/>
    <w:rsid w:val="008A4679"/>
    <w:rsid w:val="008A7389"/>
    <w:rsid w:val="008B3A54"/>
    <w:rsid w:val="008B43AD"/>
    <w:rsid w:val="008D53F2"/>
    <w:rsid w:val="008D7004"/>
    <w:rsid w:val="008E1DDC"/>
    <w:rsid w:val="008E58EF"/>
    <w:rsid w:val="008E6AFD"/>
    <w:rsid w:val="008F3077"/>
    <w:rsid w:val="0091043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5192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F0FC6"/>
    <w:rsid w:val="00B058CB"/>
    <w:rsid w:val="00B13DED"/>
    <w:rsid w:val="00B15A3E"/>
    <w:rsid w:val="00B21992"/>
    <w:rsid w:val="00B21C2E"/>
    <w:rsid w:val="00B27C40"/>
    <w:rsid w:val="00B30D80"/>
    <w:rsid w:val="00B35585"/>
    <w:rsid w:val="00B40AF2"/>
    <w:rsid w:val="00B53399"/>
    <w:rsid w:val="00B57026"/>
    <w:rsid w:val="00B570AF"/>
    <w:rsid w:val="00B70C98"/>
    <w:rsid w:val="00B84247"/>
    <w:rsid w:val="00BE240F"/>
    <w:rsid w:val="00BE6E29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2EA"/>
    <w:rsid w:val="00CB5F94"/>
    <w:rsid w:val="00CC369C"/>
    <w:rsid w:val="00CC56B6"/>
    <w:rsid w:val="00CC6A18"/>
    <w:rsid w:val="00CC716A"/>
    <w:rsid w:val="00CD05FD"/>
    <w:rsid w:val="00CD1623"/>
    <w:rsid w:val="00CD5549"/>
    <w:rsid w:val="00CE465E"/>
    <w:rsid w:val="00CE73D0"/>
    <w:rsid w:val="00CF2433"/>
    <w:rsid w:val="00CF58F2"/>
    <w:rsid w:val="00CF686C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66C72"/>
    <w:rsid w:val="00D82099"/>
    <w:rsid w:val="00D85DBF"/>
    <w:rsid w:val="00D875B3"/>
    <w:rsid w:val="00DA278F"/>
    <w:rsid w:val="00DA2836"/>
    <w:rsid w:val="00DC4317"/>
    <w:rsid w:val="00DD7467"/>
    <w:rsid w:val="00DE1F15"/>
    <w:rsid w:val="00E02298"/>
    <w:rsid w:val="00E13EAA"/>
    <w:rsid w:val="00E2066C"/>
    <w:rsid w:val="00E2589C"/>
    <w:rsid w:val="00E26D3F"/>
    <w:rsid w:val="00E27B5E"/>
    <w:rsid w:val="00E34465"/>
    <w:rsid w:val="00E40821"/>
    <w:rsid w:val="00E40E5B"/>
    <w:rsid w:val="00E44E6F"/>
    <w:rsid w:val="00E454C9"/>
    <w:rsid w:val="00E46CA6"/>
    <w:rsid w:val="00E51FD5"/>
    <w:rsid w:val="00E62C56"/>
    <w:rsid w:val="00E71A2F"/>
    <w:rsid w:val="00E735E1"/>
    <w:rsid w:val="00E945D1"/>
    <w:rsid w:val="00EA42AB"/>
    <w:rsid w:val="00EC362E"/>
    <w:rsid w:val="00EC6E46"/>
    <w:rsid w:val="00ED45D2"/>
    <w:rsid w:val="00ED7CE3"/>
    <w:rsid w:val="00EF069A"/>
    <w:rsid w:val="00EF4199"/>
    <w:rsid w:val="00F12B3B"/>
    <w:rsid w:val="00F16892"/>
    <w:rsid w:val="00F275C6"/>
    <w:rsid w:val="00F30BE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2822"/>
    <w:rsid w:val="00FC57BC"/>
    <w:rsid w:val="00FE0BD0"/>
    <w:rsid w:val="00FE4B02"/>
    <w:rsid w:val="00FE51C3"/>
    <w:rsid w:val="00FF2E92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722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22DA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A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18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722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22DA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A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18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6515</Words>
  <Characters>3714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358</cp:revision>
  <dcterms:created xsi:type="dcterms:W3CDTF">2020-08-21T08:05:00Z</dcterms:created>
  <dcterms:modified xsi:type="dcterms:W3CDTF">2020-12-16T11:33:00Z</dcterms:modified>
</cp:coreProperties>
</file>