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062E6C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05</w:t>
      </w:r>
      <w:r w:rsidR="008346A1">
        <w:rPr>
          <w:rFonts w:ascii="Times New Roman" w:eastAsia="Times New Roman" w:hAnsi="Times New Roman"/>
          <w:sz w:val="25"/>
          <w:szCs w:val="25"/>
          <w:lang w:eastAsia="ru-RU"/>
        </w:rPr>
        <w:t xml:space="preserve"> жовтня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760146" w:rsidRDefault="007B3BC8" w:rsidP="00F141A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062E6C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71</w:t>
      </w:r>
      <w:r w:rsidR="008346A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/вс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312B07" w:rsidRDefault="00312B07" w:rsidP="00F141AE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166E2" w:rsidRPr="00760146" w:rsidRDefault="00F166E2" w:rsidP="00F141AE">
      <w:pPr>
        <w:widowControl w:val="0"/>
        <w:spacing w:after="0" w:line="595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760146">
        <w:rPr>
          <w:rFonts w:ascii="Times New Roman" w:eastAsia="Times New Roman" w:hAnsi="Times New Roman"/>
          <w:color w:val="000000"/>
          <w:sz w:val="25"/>
          <w:szCs w:val="25"/>
        </w:rPr>
        <w:t>Вища кваліфікаційна комісія суддів України у складі колегії:</w:t>
      </w:r>
    </w:p>
    <w:p w:rsidR="00F166E2" w:rsidRPr="00760146" w:rsidRDefault="00362D17" w:rsidP="00F141AE">
      <w:pPr>
        <w:widowControl w:val="0"/>
        <w:spacing w:after="0" w:line="595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760146">
        <w:rPr>
          <w:rFonts w:ascii="Times New Roman" w:eastAsia="Times New Roman" w:hAnsi="Times New Roman"/>
          <w:color w:val="000000"/>
          <w:sz w:val="25"/>
          <w:szCs w:val="25"/>
        </w:rPr>
        <w:t xml:space="preserve">головуючого – </w:t>
      </w:r>
      <w:proofErr w:type="spellStart"/>
      <w:r w:rsidR="00F166E2" w:rsidRPr="00760146">
        <w:rPr>
          <w:rFonts w:ascii="Times New Roman" w:eastAsia="Times New Roman" w:hAnsi="Times New Roman"/>
          <w:color w:val="000000"/>
          <w:sz w:val="25"/>
          <w:szCs w:val="25"/>
        </w:rPr>
        <w:t>Заріцької</w:t>
      </w:r>
      <w:proofErr w:type="spellEnd"/>
      <w:r w:rsidR="00F166E2" w:rsidRPr="00760146">
        <w:rPr>
          <w:rFonts w:ascii="Times New Roman" w:eastAsia="Times New Roman" w:hAnsi="Times New Roman"/>
          <w:color w:val="000000"/>
          <w:sz w:val="25"/>
          <w:szCs w:val="25"/>
        </w:rPr>
        <w:t xml:space="preserve"> А.О.,</w:t>
      </w:r>
    </w:p>
    <w:p w:rsidR="00F166E2" w:rsidRPr="00760146" w:rsidRDefault="00F166E2" w:rsidP="00F141AE">
      <w:pPr>
        <w:widowControl w:val="0"/>
        <w:spacing w:after="0" w:line="595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760146">
        <w:rPr>
          <w:rFonts w:ascii="Times New Roman" w:eastAsia="Times New Roman" w:hAnsi="Times New Roman"/>
          <w:color w:val="000000"/>
          <w:sz w:val="25"/>
          <w:szCs w:val="25"/>
        </w:rPr>
        <w:t>чл</w:t>
      </w:r>
      <w:r w:rsidR="00973727" w:rsidRPr="00760146">
        <w:rPr>
          <w:rFonts w:ascii="Times New Roman" w:eastAsia="Times New Roman" w:hAnsi="Times New Roman"/>
          <w:color w:val="000000"/>
          <w:sz w:val="25"/>
          <w:szCs w:val="25"/>
        </w:rPr>
        <w:t xml:space="preserve">енів Комісії: Василенка А.В., </w:t>
      </w:r>
      <w:proofErr w:type="spellStart"/>
      <w:r w:rsidR="00973727" w:rsidRPr="00760146">
        <w:rPr>
          <w:rFonts w:ascii="Times New Roman" w:eastAsia="Times New Roman" w:hAnsi="Times New Roman"/>
          <w:color w:val="000000"/>
          <w:sz w:val="25"/>
          <w:szCs w:val="25"/>
        </w:rPr>
        <w:t>П</w:t>
      </w:r>
      <w:r w:rsidRPr="00760146">
        <w:rPr>
          <w:rFonts w:ascii="Times New Roman" w:eastAsia="Times New Roman" w:hAnsi="Times New Roman"/>
          <w:color w:val="000000"/>
          <w:sz w:val="25"/>
          <w:szCs w:val="25"/>
        </w:rPr>
        <w:t>рилипка</w:t>
      </w:r>
      <w:proofErr w:type="spellEnd"/>
      <w:r w:rsidRPr="00760146">
        <w:rPr>
          <w:rFonts w:ascii="Times New Roman" w:eastAsia="Times New Roman" w:hAnsi="Times New Roman"/>
          <w:color w:val="000000"/>
          <w:sz w:val="25"/>
          <w:szCs w:val="25"/>
        </w:rPr>
        <w:t xml:space="preserve"> С.М.,</w:t>
      </w:r>
    </w:p>
    <w:p w:rsidR="00F141AE" w:rsidRPr="00760146" w:rsidRDefault="00F141AE" w:rsidP="00F141AE">
      <w:pPr>
        <w:widowControl w:val="0"/>
        <w:spacing w:after="0" w:line="302" w:lineRule="exact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F166E2" w:rsidRPr="00760146" w:rsidRDefault="00F166E2" w:rsidP="00F141AE">
      <w:pPr>
        <w:widowControl w:val="0"/>
        <w:spacing w:after="0" w:line="302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760146">
        <w:rPr>
          <w:rFonts w:ascii="Times New Roman" w:eastAsia="Times New Roman" w:hAnsi="Times New Roman"/>
          <w:color w:val="000000"/>
          <w:sz w:val="25"/>
          <w:szCs w:val="25"/>
        </w:rPr>
        <w:t xml:space="preserve">розглянувши питання щодо відповідності </w:t>
      </w:r>
      <w:proofErr w:type="spellStart"/>
      <w:r w:rsidRPr="00760146">
        <w:rPr>
          <w:rFonts w:ascii="Times New Roman" w:eastAsia="Times New Roman" w:hAnsi="Times New Roman"/>
          <w:color w:val="000000"/>
          <w:sz w:val="25"/>
          <w:szCs w:val="25"/>
        </w:rPr>
        <w:t>Бирковича</w:t>
      </w:r>
      <w:proofErr w:type="spellEnd"/>
      <w:r w:rsidRPr="00760146">
        <w:rPr>
          <w:rFonts w:ascii="Times New Roman" w:eastAsia="Times New Roman" w:hAnsi="Times New Roman"/>
          <w:color w:val="000000"/>
          <w:sz w:val="25"/>
          <w:szCs w:val="25"/>
        </w:rPr>
        <w:t xml:space="preserve"> Олександра Івановича вимогам до</w:t>
      </w:r>
      <w:r w:rsidR="00760146">
        <w:rPr>
          <w:rFonts w:ascii="Times New Roman" w:eastAsia="Times New Roman" w:hAnsi="Times New Roman"/>
          <w:color w:val="000000"/>
          <w:sz w:val="25"/>
          <w:szCs w:val="25"/>
        </w:rPr>
        <w:t> </w:t>
      </w:r>
      <w:r w:rsidRPr="00760146">
        <w:rPr>
          <w:rFonts w:ascii="Times New Roman" w:eastAsia="Times New Roman" w:hAnsi="Times New Roman"/>
          <w:color w:val="000000"/>
          <w:sz w:val="25"/>
          <w:szCs w:val="25"/>
        </w:rPr>
        <w:t>кандидата на посаду судді Апеляційної палати Вищого антикорупційного суду та його</w:t>
      </w:r>
      <w:r w:rsidR="00760146">
        <w:rPr>
          <w:rFonts w:ascii="Times New Roman" w:eastAsia="Times New Roman" w:hAnsi="Times New Roman"/>
          <w:color w:val="000000"/>
          <w:sz w:val="25"/>
          <w:szCs w:val="25"/>
        </w:rPr>
        <w:t> </w:t>
      </w:r>
      <w:r w:rsidRPr="00760146">
        <w:rPr>
          <w:rFonts w:ascii="Times New Roman" w:eastAsia="Times New Roman" w:hAnsi="Times New Roman"/>
          <w:color w:val="000000"/>
          <w:sz w:val="25"/>
          <w:szCs w:val="25"/>
        </w:rPr>
        <w:t>допуску до кваліфікаційного оцінювання у межах конкурсу, оголошеного Комісією</w:t>
      </w:r>
      <w:r w:rsidR="00760146">
        <w:rPr>
          <w:rFonts w:ascii="Times New Roman" w:eastAsia="Times New Roman" w:hAnsi="Times New Roman"/>
          <w:color w:val="000000"/>
          <w:sz w:val="25"/>
          <w:szCs w:val="25"/>
        </w:rPr>
        <w:t> </w:t>
      </w:r>
      <w:r w:rsidRPr="00760146">
        <w:rPr>
          <w:rFonts w:ascii="Times New Roman" w:eastAsia="Times New Roman" w:hAnsi="Times New Roman"/>
          <w:color w:val="000000"/>
          <w:sz w:val="25"/>
          <w:szCs w:val="25"/>
        </w:rPr>
        <w:t>02 серпня 2018 року,</w:t>
      </w:r>
    </w:p>
    <w:p w:rsidR="00F141AE" w:rsidRPr="00760146" w:rsidRDefault="00F141AE" w:rsidP="00F141AE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F166E2" w:rsidRPr="00760146" w:rsidRDefault="00F166E2" w:rsidP="00F141AE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760146">
        <w:rPr>
          <w:rFonts w:ascii="Times New Roman" w:eastAsia="Times New Roman" w:hAnsi="Times New Roman"/>
          <w:color w:val="000000"/>
          <w:sz w:val="25"/>
          <w:szCs w:val="25"/>
        </w:rPr>
        <w:t>встановила:</w:t>
      </w:r>
    </w:p>
    <w:p w:rsidR="00F141AE" w:rsidRPr="00760146" w:rsidRDefault="00F141AE" w:rsidP="00F141AE">
      <w:pPr>
        <w:widowControl w:val="0"/>
        <w:spacing w:after="0" w:line="302" w:lineRule="exact"/>
        <w:ind w:firstLine="56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F166E2" w:rsidRPr="00760146" w:rsidRDefault="00F166E2" w:rsidP="00F141AE">
      <w:pPr>
        <w:widowControl w:val="0"/>
        <w:spacing w:after="0" w:line="302" w:lineRule="exact"/>
        <w:ind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760146">
        <w:rPr>
          <w:rFonts w:ascii="Times New Roman" w:eastAsia="Times New Roman" w:hAnsi="Times New Roman"/>
          <w:color w:val="000000"/>
          <w:sz w:val="25"/>
          <w:szCs w:val="25"/>
        </w:rPr>
        <w:t>Частиною одинадцятою статті 79 Закону України «Про судоустрій і статус суддів»</w:t>
      </w:r>
      <w:r w:rsidR="00760146">
        <w:rPr>
          <w:rFonts w:ascii="Times New Roman" w:eastAsia="Times New Roman" w:hAnsi="Times New Roman"/>
          <w:color w:val="000000"/>
          <w:sz w:val="25"/>
          <w:szCs w:val="25"/>
        </w:rPr>
        <w:t> </w:t>
      </w:r>
      <w:r w:rsidRPr="00760146">
        <w:rPr>
          <w:rFonts w:ascii="Times New Roman" w:eastAsia="Times New Roman" w:hAnsi="Times New Roman"/>
          <w:color w:val="000000"/>
          <w:sz w:val="25"/>
          <w:szCs w:val="25"/>
        </w:rPr>
        <w:t>від 02 червн</w:t>
      </w:r>
      <w:r w:rsidR="00760146">
        <w:rPr>
          <w:rFonts w:ascii="Times New Roman" w:eastAsia="Times New Roman" w:hAnsi="Times New Roman"/>
          <w:color w:val="000000"/>
          <w:sz w:val="25"/>
          <w:szCs w:val="25"/>
        </w:rPr>
        <w:t xml:space="preserve">я 2016 року № 1402-VIII (далі – </w:t>
      </w:r>
      <w:r w:rsidRPr="00760146">
        <w:rPr>
          <w:rFonts w:ascii="Times New Roman" w:eastAsia="Times New Roman" w:hAnsi="Times New Roman"/>
          <w:color w:val="000000"/>
          <w:sz w:val="25"/>
          <w:szCs w:val="25"/>
        </w:rPr>
        <w:t>Закон) передбачено , що Комісія проводить конкурс на зайняття вакантних посад суддів вищого спеціалізованого суду</w:t>
      </w:r>
      <w:r w:rsidR="00760146">
        <w:rPr>
          <w:rFonts w:ascii="Times New Roman" w:eastAsia="Times New Roman" w:hAnsi="Times New Roman"/>
          <w:color w:val="000000"/>
          <w:sz w:val="25"/>
          <w:szCs w:val="25"/>
        </w:rPr>
        <w:t xml:space="preserve"> на </w:t>
      </w:r>
      <w:r w:rsidRPr="00760146">
        <w:rPr>
          <w:rFonts w:ascii="Times New Roman" w:eastAsia="Times New Roman" w:hAnsi="Times New Roman"/>
          <w:color w:val="000000"/>
          <w:sz w:val="25"/>
          <w:szCs w:val="25"/>
        </w:rPr>
        <w:t>основі рейтингу учасників за результатами кваліфікаційного оцінювання.</w:t>
      </w:r>
    </w:p>
    <w:p w:rsidR="00F166E2" w:rsidRPr="00760146" w:rsidRDefault="00F166E2" w:rsidP="00F141AE">
      <w:pPr>
        <w:widowControl w:val="0"/>
        <w:spacing w:after="0" w:line="302" w:lineRule="exact"/>
        <w:ind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760146">
        <w:rPr>
          <w:rFonts w:ascii="Times New Roman" w:eastAsia="Times New Roman" w:hAnsi="Times New Roman"/>
          <w:color w:val="000000"/>
          <w:sz w:val="25"/>
          <w:szCs w:val="25"/>
        </w:rPr>
        <w:t>Згідно з пунктом 16 розділу XII «Прикінцеві та перехідні положення» Закону Вищий антикорупційний суд утворюється та проведення конкурсу на посади суддів у цьому суді мас бути оголошено протягом дванадцяти місяців з дня набрання чинності законом, який визначає спеціальні вимоги до суддів цього суду.</w:t>
      </w:r>
    </w:p>
    <w:p w:rsidR="00F166E2" w:rsidRPr="00760146" w:rsidRDefault="00F166E2" w:rsidP="00F166E2">
      <w:pPr>
        <w:widowControl w:val="0"/>
        <w:spacing w:after="0" w:line="302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760146">
        <w:rPr>
          <w:rFonts w:ascii="Times New Roman" w:eastAsia="Times New Roman" w:hAnsi="Times New Roman"/>
          <w:color w:val="000000"/>
          <w:sz w:val="25"/>
          <w:szCs w:val="25"/>
        </w:rPr>
        <w:t>Верховною Радою України 07 червня 2018 року ухвалено Закон України «Про Вищ</w:t>
      </w:r>
      <w:r w:rsidR="00760146">
        <w:rPr>
          <w:rFonts w:ascii="Times New Roman" w:eastAsia="Times New Roman" w:hAnsi="Times New Roman"/>
          <w:color w:val="000000"/>
          <w:sz w:val="25"/>
          <w:szCs w:val="25"/>
        </w:rPr>
        <w:t>ий антикорупційний суд» № 2447-</w:t>
      </w:r>
      <w:r w:rsidR="00760146">
        <w:rPr>
          <w:rFonts w:ascii="Times New Roman" w:eastAsia="Times New Roman" w:hAnsi="Times New Roman"/>
          <w:color w:val="000000"/>
          <w:sz w:val="25"/>
          <w:szCs w:val="25"/>
          <w:lang w:val="en-US"/>
        </w:rPr>
        <w:t>VIII</w:t>
      </w:r>
      <w:r w:rsidRPr="00760146">
        <w:rPr>
          <w:rFonts w:ascii="Times New Roman" w:eastAsia="Times New Roman" w:hAnsi="Times New Roman"/>
          <w:color w:val="000000"/>
          <w:sz w:val="25"/>
          <w:szCs w:val="25"/>
        </w:rPr>
        <w:t>, який визначає засади організації та діяльності Вищого антикорупційного суду, спеціальні вимоги до суддів цього суду та гарантії їх діяльності.</w:t>
      </w:r>
    </w:p>
    <w:p w:rsidR="00F166E2" w:rsidRPr="00760146" w:rsidRDefault="00F166E2" w:rsidP="00F166E2">
      <w:pPr>
        <w:widowControl w:val="0"/>
        <w:spacing w:after="0" w:line="302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760146">
        <w:rPr>
          <w:rFonts w:ascii="Times New Roman" w:eastAsia="Times New Roman" w:hAnsi="Times New Roman"/>
          <w:color w:val="000000"/>
          <w:sz w:val="25"/>
          <w:szCs w:val="25"/>
        </w:rPr>
        <w:t xml:space="preserve">Рішенням Комісії </w:t>
      </w:r>
      <w:r w:rsidR="00760146">
        <w:rPr>
          <w:rFonts w:ascii="Times New Roman" w:eastAsia="Times New Roman" w:hAnsi="Times New Roman"/>
          <w:color w:val="000000"/>
          <w:sz w:val="25"/>
          <w:szCs w:val="25"/>
        </w:rPr>
        <w:t>від 02 серпня 2018 року № 186/з</w:t>
      </w:r>
      <w:r w:rsidR="00760146">
        <w:rPr>
          <w:rFonts w:ascii="Times New Roman" w:eastAsia="Times New Roman" w:hAnsi="Times New Roman"/>
          <w:color w:val="000000"/>
          <w:sz w:val="25"/>
          <w:szCs w:val="25"/>
          <w:lang w:val="en-US"/>
        </w:rPr>
        <w:t>g</w:t>
      </w:r>
      <w:r w:rsidR="00760146">
        <w:rPr>
          <w:rFonts w:ascii="Times New Roman" w:eastAsia="Times New Roman" w:hAnsi="Times New Roman"/>
          <w:color w:val="000000"/>
          <w:sz w:val="25"/>
          <w:szCs w:val="25"/>
        </w:rPr>
        <w:t>-18 оголошено конкурс на зайнятт</w:t>
      </w:r>
      <w:r w:rsidRPr="00760146">
        <w:rPr>
          <w:rFonts w:ascii="Times New Roman" w:eastAsia="Times New Roman" w:hAnsi="Times New Roman"/>
          <w:color w:val="000000"/>
          <w:sz w:val="25"/>
          <w:szCs w:val="25"/>
        </w:rPr>
        <w:t>я 39 вакантних посад суддів Вищого антикорупційного суду, з яких до Апеляційної палати Вищого антикорупційного суду 12 посад суддів. Вказаним рішенням</w:t>
      </w:r>
      <w:r w:rsidR="00760146">
        <w:rPr>
          <w:rFonts w:ascii="Times New Roman" w:eastAsia="Times New Roman" w:hAnsi="Times New Roman"/>
          <w:color w:val="000000"/>
          <w:sz w:val="25"/>
          <w:szCs w:val="25"/>
        </w:rPr>
        <w:t> </w:t>
      </w:r>
      <w:r w:rsidRPr="00760146">
        <w:rPr>
          <w:rFonts w:ascii="Times New Roman" w:eastAsia="Times New Roman" w:hAnsi="Times New Roman"/>
          <w:color w:val="000000"/>
          <w:sz w:val="25"/>
          <w:szCs w:val="25"/>
        </w:rPr>
        <w:t>Комісії затверджено Умови проведення конкурсу на зайняття вакантних посад</w:t>
      </w:r>
      <w:r w:rsidR="00760146">
        <w:rPr>
          <w:rFonts w:ascii="Times New Roman" w:eastAsia="Times New Roman" w:hAnsi="Times New Roman"/>
          <w:color w:val="000000"/>
          <w:sz w:val="25"/>
          <w:szCs w:val="25"/>
        </w:rPr>
        <w:t> </w:t>
      </w:r>
      <w:r w:rsidRPr="00760146">
        <w:rPr>
          <w:rFonts w:ascii="Times New Roman" w:eastAsia="Times New Roman" w:hAnsi="Times New Roman"/>
          <w:color w:val="000000"/>
          <w:sz w:val="25"/>
          <w:szCs w:val="25"/>
        </w:rPr>
        <w:t>суддів Вищо</w:t>
      </w:r>
      <w:r w:rsidR="00760146">
        <w:rPr>
          <w:rFonts w:ascii="Times New Roman" w:eastAsia="Times New Roman" w:hAnsi="Times New Roman"/>
          <w:color w:val="000000"/>
          <w:sz w:val="25"/>
          <w:szCs w:val="25"/>
        </w:rPr>
        <w:t xml:space="preserve">го антикорупційного суду (далі – </w:t>
      </w:r>
      <w:r w:rsidRPr="00760146">
        <w:rPr>
          <w:rFonts w:ascii="Times New Roman" w:eastAsia="Times New Roman" w:hAnsi="Times New Roman"/>
          <w:color w:val="000000"/>
          <w:sz w:val="25"/>
          <w:szCs w:val="25"/>
        </w:rPr>
        <w:t>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</w:p>
    <w:p w:rsidR="00F166E2" w:rsidRPr="00760146" w:rsidRDefault="00F166E2" w:rsidP="00F166E2">
      <w:pPr>
        <w:widowControl w:val="0"/>
        <w:spacing w:after="0" w:line="302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760146">
        <w:rPr>
          <w:rFonts w:ascii="Times New Roman" w:eastAsia="Times New Roman" w:hAnsi="Times New Roman"/>
          <w:color w:val="000000"/>
          <w:sz w:val="25"/>
          <w:szCs w:val="25"/>
        </w:rPr>
        <w:t>Частиною другою стат</w:t>
      </w:r>
      <w:r w:rsidR="00760146">
        <w:rPr>
          <w:rFonts w:ascii="Times New Roman" w:eastAsia="Times New Roman" w:hAnsi="Times New Roman"/>
          <w:color w:val="000000"/>
          <w:sz w:val="25"/>
          <w:szCs w:val="25"/>
        </w:rPr>
        <w:t>т</w:t>
      </w:r>
      <w:r w:rsidRPr="00760146">
        <w:rPr>
          <w:rFonts w:ascii="Times New Roman" w:eastAsia="Times New Roman" w:hAnsi="Times New Roman"/>
          <w:color w:val="000000"/>
          <w:sz w:val="25"/>
          <w:szCs w:val="25"/>
        </w:rPr>
        <w:t>і 33 Закону передбачено, що суддею Вищого антикорупційного суду може бути особа, яка відповідає вимогам до кандидатів на посаду</w:t>
      </w:r>
      <w:r w:rsidR="00760146">
        <w:rPr>
          <w:rFonts w:ascii="Times New Roman" w:eastAsia="Times New Roman" w:hAnsi="Times New Roman"/>
          <w:color w:val="000000"/>
          <w:sz w:val="25"/>
          <w:szCs w:val="25"/>
        </w:rPr>
        <w:t> </w:t>
      </w:r>
      <w:r w:rsidRPr="00760146">
        <w:rPr>
          <w:rFonts w:ascii="Times New Roman" w:eastAsia="Times New Roman" w:hAnsi="Times New Roman"/>
          <w:color w:val="000000"/>
          <w:sz w:val="25"/>
          <w:szCs w:val="25"/>
        </w:rPr>
        <w:t>судді, за результатами кваліфікаційного оцінювання підтвердила здатність здійснювати правосуддя у Вищому антикорупційному суді, а також відповідає іншим</w:t>
      </w:r>
      <w:r w:rsidRPr="00760146">
        <w:rPr>
          <w:rFonts w:ascii="Times New Roman" w:eastAsia="Times New Roman" w:hAnsi="Times New Roman"/>
          <w:sz w:val="25"/>
          <w:szCs w:val="25"/>
        </w:rPr>
        <w:br w:type="page"/>
      </w:r>
    </w:p>
    <w:p w:rsidR="00F166E2" w:rsidRPr="00760146" w:rsidRDefault="00F166E2" w:rsidP="00F166E2">
      <w:pPr>
        <w:widowControl w:val="0"/>
        <w:spacing w:after="0" w:line="302" w:lineRule="exact"/>
        <w:ind w:left="20"/>
        <w:rPr>
          <w:rFonts w:ascii="Times New Roman" w:eastAsia="Times New Roman" w:hAnsi="Times New Roman"/>
          <w:sz w:val="25"/>
          <w:szCs w:val="25"/>
        </w:rPr>
      </w:pPr>
      <w:r w:rsidRPr="00760146"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>вимогам, установленим законом.</w:t>
      </w:r>
    </w:p>
    <w:p w:rsidR="00F166E2" w:rsidRPr="00760146" w:rsidRDefault="00362D17" w:rsidP="00F166E2">
      <w:pPr>
        <w:widowControl w:val="0"/>
        <w:spacing w:after="0" w:line="302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760146">
        <w:rPr>
          <w:rFonts w:ascii="Times New Roman" w:eastAsia="Times New Roman" w:hAnsi="Times New Roman"/>
          <w:color w:val="000000"/>
          <w:sz w:val="25"/>
          <w:szCs w:val="25"/>
        </w:rPr>
        <w:t>Згідно з частиною третьою статт</w:t>
      </w:r>
      <w:r w:rsidR="00F166E2" w:rsidRPr="00760146">
        <w:rPr>
          <w:rFonts w:ascii="Times New Roman" w:eastAsia="Times New Roman" w:hAnsi="Times New Roman"/>
          <w:color w:val="000000"/>
          <w:sz w:val="25"/>
          <w:szCs w:val="25"/>
        </w:rPr>
        <w:t>і 81 Закону на посаду судді вищого спеціалізованого суду за спеціальною процедурою може бути призначена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відповідному суді та з відповідною спеціалізацією. А також відповідає одній із вимог, визначених частиною другою статті 33 Закону.</w:t>
      </w:r>
    </w:p>
    <w:p w:rsidR="00F166E2" w:rsidRPr="00760146" w:rsidRDefault="00F166E2" w:rsidP="00F166E2">
      <w:pPr>
        <w:widowControl w:val="0"/>
        <w:spacing w:after="0" w:line="302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760146">
        <w:rPr>
          <w:rFonts w:ascii="Times New Roman" w:eastAsia="Times New Roman" w:hAnsi="Times New Roman"/>
          <w:color w:val="000000"/>
          <w:sz w:val="25"/>
          <w:szCs w:val="25"/>
        </w:rPr>
        <w:t>З 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 кандидат на посаду судді подає до Комісії документи, передбачені частиною четвертою</w:t>
      </w:r>
      <w:r w:rsidR="00760146">
        <w:rPr>
          <w:rFonts w:ascii="Times New Roman" w:eastAsia="Times New Roman" w:hAnsi="Times New Roman"/>
          <w:color w:val="000000"/>
          <w:sz w:val="25"/>
          <w:szCs w:val="25"/>
        </w:rPr>
        <w:t> </w:t>
      </w:r>
      <w:r w:rsidRPr="00760146">
        <w:rPr>
          <w:rFonts w:ascii="Times New Roman" w:eastAsia="Times New Roman" w:hAnsi="Times New Roman"/>
          <w:color w:val="000000"/>
          <w:sz w:val="25"/>
          <w:szCs w:val="25"/>
        </w:rPr>
        <w:t>стат</w:t>
      </w:r>
      <w:r w:rsidR="00760146">
        <w:rPr>
          <w:rFonts w:ascii="Times New Roman" w:eastAsia="Times New Roman" w:hAnsi="Times New Roman"/>
          <w:color w:val="000000"/>
          <w:sz w:val="25"/>
          <w:szCs w:val="25"/>
        </w:rPr>
        <w:t>т</w:t>
      </w:r>
      <w:r w:rsidRPr="00760146">
        <w:rPr>
          <w:rFonts w:ascii="Times New Roman" w:eastAsia="Times New Roman" w:hAnsi="Times New Roman"/>
          <w:color w:val="000000"/>
          <w:sz w:val="25"/>
          <w:szCs w:val="25"/>
        </w:rPr>
        <w:t>і 81 Закону.</w:t>
      </w:r>
    </w:p>
    <w:p w:rsidR="00F166E2" w:rsidRPr="00760146" w:rsidRDefault="00F166E2" w:rsidP="00F166E2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760146">
        <w:rPr>
          <w:rFonts w:ascii="Times New Roman" w:eastAsia="Times New Roman" w:hAnsi="Times New Roman"/>
          <w:color w:val="000000"/>
          <w:sz w:val="25"/>
          <w:szCs w:val="25"/>
        </w:rPr>
        <w:t>Крім того, відповідно до частини третьої статті 8 Закону України «Про Вищий антикорупційний суд» в</w:t>
      </w:r>
      <w:r w:rsidR="00760146">
        <w:rPr>
          <w:rFonts w:ascii="Times New Roman" w:eastAsia="Times New Roman" w:hAnsi="Times New Roman"/>
          <w:color w:val="000000"/>
          <w:sz w:val="25"/>
          <w:szCs w:val="25"/>
        </w:rPr>
        <w:t>ід 07 червня 2018 року № 2447-</w:t>
      </w:r>
      <w:r w:rsidR="00760146">
        <w:rPr>
          <w:rFonts w:ascii="Times New Roman" w:eastAsia="Times New Roman" w:hAnsi="Times New Roman"/>
          <w:color w:val="000000"/>
          <w:sz w:val="25"/>
          <w:szCs w:val="25"/>
          <w:lang w:val="en-US"/>
        </w:rPr>
        <w:t>VIII</w:t>
      </w:r>
      <w:r w:rsidRPr="00760146">
        <w:rPr>
          <w:rFonts w:ascii="Times New Roman" w:eastAsia="Times New Roman" w:hAnsi="Times New Roman"/>
          <w:color w:val="000000"/>
          <w:sz w:val="25"/>
          <w:szCs w:val="25"/>
        </w:rPr>
        <w:t xml:space="preserve"> кандидат для участі у конкурсі на посаду судді Вищого антикорупційного суду подає до Комісії крім документів, визначених Законом, документи, які підтверджують дотримання вимог, передбачених частиною другою статті 7 цього закону, а також заяву про відсутність обставин, зазначених у частині четвертій статті 7 цього закону.</w:t>
      </w:r>
    </w:p>
    <w:p w:rsidR="00F166E2" w:rsidRPr="00760146" w:rsidRDefault="00F166E2" w:rsidP="00F166E2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760146">
        <w:rPr>
          <w:rFonts w:ascii="Times New Roman" w:eastAsia="Times New Roman" w:hAnsi="Times New Roman"/>
          <w:color w:val="000000"/>
          <w:sz w:val="25"/>
          <w:szCs w:val="25"/>
        </w:rPr>
        <w:t>Комісія згідно з частиною п’ятою статті 81 Закону: 1) на підставі поданих документів встановлює відповідність особи вимогам до кандидата на посаду судді вищого спеціалізованого суду та формує його досьє; 2) проводить кваліфікаційне оцінювання кандидата на посаду судді вищого спеціалізованого суду; 3) проводить 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F166E2" w:rsidRPr="00760146" w:rsidRDefault="00F166E2" w:rsidP="00F166E2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760146">
        <w:rPr>
          <w:rFonts w:ascii="Times New Roman" w:eastAsia="Times New Roman" w:hAnsi="Times New Roman"/>
          <w:color w:val="000000"/>
          <w:sz w:val="25"/>
          <w:szCs w:val="25"/>
        </w:rPr>
        <w:t>Для участі у конкурсі на зайняття вакантних посад суддів Вищого антикорупційного суду допускаються особи, які: 1) у порядку та строки, визначені Умовами, подали всі необхідні документи; 2) на день подання документів відповідають</w:t>
      </w:r>
      <w:r w:rsidR="00760146">
        <w:rPr>
          <w:rFonts w:ascii="Times New Roman" w:eastAsia="Times New Roman" w:hAnsi="Times New Roman"/>
          <w:color w:val="000000"/>
          <w:sz w:val="25"/>
          <w:szCs w:val="25"/>
          <w:lang w:val="en-US"/>
        </w:rPr>
        <w:t> </w:t>
      </w:r>
      <w:r w:rsidRPr="00760146">
        <w:rPr>
          <w:rFonts w:ascii="Times New Roman" w:eastAsia="Times New Roman" w:hAnsi="Times New Roman"/>
          <w:color w:val="000000"/>
          <w:sz w:val="25"/>
          <w:szCs w:val="25"/>
        </w:rPr>
        <w:t>вимогам, установленим статтями 33. 69 та 81 Закону, а також установленим</w:t>
      </w:r>
      <w:r w:rsidR="00760146">
        <w:rPr>
          <w:rFonts w:ascii="Times New Roman" w:eastAsia="Times New Roman" w:hAnsi="Times New Roman"/>
          <w:color w:val="000000"/>
          <w:sz w:val="25"/>
          <w:szCs w:val="25"/>
          <w:lang w:val="en-US"/>
        </w:rPr>
        <w:t> </w:t>
      </w:r>
      <w:r w:rsidR="00760146">
        <w:rPr>
          <w:rFonts w:ascii="Times New Roman" w:eastAsia="Times New Roman" w:hAnsi="Times New Roman"/>
          <w:color w:val="000000"/>
          <w:sz w:val="25"/>
          <w:szCs w:val="25"/>
        </w:rPr>
        <w:t>статт</w:t>
      </w:r>
      <w:r w:rsidRPr="00760146">
        <w:rPr>
          <w:rFonts w:ascii="Times New Roman" w:eastAsia="Times New Roman" w:hAnsi="Times New Roman"/>
          <w:color w:val="000000"/>
          <w:sz w:val="25"/>
          <w:szCs w:val="25"/>
        </w:rPr>
        <w:t>ею 7 Закону України «Про Вищий антикорупційний суд» вимогам до</w:t>
      </w:r>
      <w:r w:rsidR="00760146">
        <w:rPr>
          <w:rFonts w:ascii="Times New Roman" w:eastAsia="Times New Roman" w:hAnsi="Times New Roman"/>
          <w:color w:val="000000"/>
          <w:sz w:val="25"/>
          <w:szCs w:val="25"/>
        </w:rPr>
        <w:t> </w:t>
      </w:r>
      <w:r w:rsidRPr="00760146">
        <w:rPr>
          <w:rFonts w:ascii="Times New Roman" w:eastAsia="Times New Roman" w:hAnsi="Times New Roman"/>
          <w:color w:val="000000"/>
          <w:sz w:val="25"/>
          <w:szCs w:val="25"/>
        </w:rPr>
        <w:t>кандидата на посаду судді Вищого антикорупційного суду. Крім того, передбачено строк подання док</w:t>
      </w:r>
      <w:r w:rsidR="00760146">
        <w:rPr>
          <w:rFonts w:ascii="Times New Roman" w:eastAsia="Times New Roman" w:hAnsi="Times New Roman"/>
          <w:color w:val="000000"/>
          <w:sz w:val="25"/>
          <w:szCs w:val="25"/>
        </w:rPr>
        <w:t xml:space="preserve">ументів для участі у конкурсі – 38 календарних днів – </w:t>
      </w:r>
      <w:r w:rsidRPr="00760146">
        <w:rPr>
          <w:rFonts w:ascii="Times New Roman" w:eastAsia="Times New Roman" w:hAnsi="Times New Roman"/>
          <w:color w:val="000000"/>
          <w:sz w:val="25"/>
          <w:szCs w:val="25"/>
        </w:rPr>
        <w:t>з 08 серпня по</w:t>
      </w:r>
      <w:r w:rsidR="00760146">
        <w:rPr>
          <w:rFonts w:ascii="Times New Roman" w:eastAsia="Times New Roman" w:hAnsi="Times New Roman"/>
          <w:color w:val="000000"/>
          <w:sz w:val="25"/>
          <w:szCs w:val="25"/>
        </w:rPr>
        <w:t> </w:t>
      </w:r>
      <w:r w:rsidRPr="00760146">
        <w:rPr>
          <w:rFonts w:ascii="Times New Roman" w:eastAsia="Times New Roman" w:hAnsi="Times New Roman"/>
          <w:color w:val="000000"/>
          <w:sz w:val="25"/>
          <w:szCs w:val="25"/>
        </w:rPr>
        <w:t>14 вересня 2018 року (включно) (пункти 3,4 Умов).</w:t>
      </w:r>
    </w:p>
    <w:p w:rsidR="00F166E2" w:rsidRPr="00760146" w:rsidRDefault="00F166E2" w:rsidP="00F166E2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760146">
        <w:rPr>
          <w:rFonts w:ascii="Times New Roman" w:eastAsia="Times New Roman" w:hAnsi="Times New Roman"/>
          <w:color w:val="000000"/>
          <w:sz w:val="25"/>
          <w:szCs w:val="25"/>
        </w:rPr>
        <w:t>До Комісії у встановлений Умовами строк для участі у конкурсі на зайняття вакантної посади судді Апеляційної палати Вищого антикорупційного су</w:t>
      </w:r>
      <w:r w:rsidR="00760146">
        <w:rPr>
          <w:rFonts w:ascii="Times New Roman" w:eastAsia="Times New Roman" w:hAnsi="Times New Roman"/>
          <w:color w:val="000000"/>
          <w:sz w:val="25"/>
          <w:szCs w:val="25"/>
        </w:rPr>
        <w:t xml:space="preserve">ду подав документи </w:t>
      </w:r>
      <w:proofErr w:type="spellStart"/>
      <w:r w:rsidR="00760146">
        <w:rPr>
          <w:rFonts w:ascii="Times New Roman" w:eastAsia="Times New Roman" w:hAnsi="Times New Roman"/>
          <w:color w:val="000000"/>
          <w:sz w:val="25"/>
          <w:szCs w:val="25"/>
        </w:rPr>
        <w:t>Биркович</w:t>
      </w:r>
      <w:proofErr w:type="spellEnd"/>
      <w:r w:rsidR="00760146">
        <w:rPr>
          <w:rFonts w:ascii="Times New Roman" w:eastAsia="Times New Roman" w:hAnsi="Times New Roman"/>
          <w:color w:val="000000"/>
          <w:sz w:val="25"/>
          <w:szCs w:val="25"/>
        </w:rPr>
        <w:t xml:space="preserve"> О.І. </w:t>
      </w:r>
      <w:r w:rsidRPr="00760146">
        <w:rPr>
          <w:rFonts w:ascii="Times New Roman" w:eastAsia="Times New Roman" w:hAnsi="Times New Roman"/>
          <w:color w:val="000000"/>
          <w:sz w:val="25"/>
          <w:szCs w:val="25"/>
        </w:rPr>
        <w:t>У письмовій заяві кандидат зазначив, що бажає проходити кваліфікаційне оцінювання як особа, яка відповідає вимогам пункту 2 частини другої статті 7 Закону України «Про Вищий антикорупційний суд».</w:t>
      </w:r>
    </w:p>
    <w:p w:rsidR="00F166E2" w:rsidRPr="00760146" w:rsidRDefault="00F166E2" w:rsidP="00F166E2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760146">
        <w:rPr>
          <w:rFonts w:ascii="Times New Roman" w:eastAsia="Times New Roman" w:hAnsi="Times New Roman"/>
          <w:color w:val="000000"/>
          <w:sz w:val="25"/>
          <w:szCs w:val="25"/>
        </w:rPr>
        <w:t>Відповідно до вимог пункту 1 частини четвертої статті 7 Закону України «Про Вищий антикорупційний суд» не може бути призначено суддею Вищого антикорупційного суду особа, яка упродовж десяти років, що передують призначенню,</w:t>
      </w:r>
      <w:r w:rsidR="00760146">
        <w:rPr>
          <w:rFonts w:ascii="Times New Roman" w:eastAsia="Times New Roman" w:hAnsi="Times New Roman"/>
          <w:color w:val="000000"/>
          <w:sz w:val="25"/>
          <w:szCs w:val="25"/>
        </w:rPr>
        <w:t> </w:t>
      </w:r>
      <w:r w:rsidRPr="00760146">
        <w:rPr>
          <w:rFonts w:ascii="Times New Roman" w:eastAsia="Times New Roman" w:hAnsi="Times New Roman"/>
          <w:color w:val="000000"/>
          <w:sz w:val="25"/>
          <w:szCs w:val="25"/>
        </w:rPr>
        <w:t>обіймала політичні посади, мала представницький мандат.</w:t>
      </w:r>
    </w:p>
    <w:p w:rsidR="00F166E2" w:rsidRPr="00760146" w:rsidRDefault="00F166E2" w:rsidP="00F166E2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760146">
        <w:rPr>
          <w:rFonts w:ascii="Times New Roman" w:eastAsia="Times New Roman" w:hAnsi="Times New Roman"/>
          <w:color w:val="000000"/>
          <w:sz w:val="25"/>
          <w:szCs w:val="25"/>
        </w:rPr>
        <w:t xml:space="preserve">Перевіркою документів, долучених до заяви </w:t>
      </w:r>
      <w:proofErr w:type="spellStart"/>
      <w:r w:rsidRPr="00760146">
        <w:rPr>
          <w:rFonts w:ascii="Times New Roman" w:eastAsia="Times New Roman" w:hAnsi="Times New Roman"/>
          <w:color w:val="000000"/>
          <w:sz w:val="25"/>
          <w:szCs w:val="25"/>
        </w:rPr>
        <w:t>Бирковича</w:t>
      </w:r>
      <w:proofErr w:type="spellEnd"/>
      <w:r w:rsidRPr="00760146">
        <w:rPr>
          <w:rFonts w:ascii="Times New Roman" w:eastAsia="Times New Roman" w:hAnsi="Times New Roman"/>
          <w:color w:val="000000"/>
          <w:sz w:val="25"/>
          <w:szCs w:val="25"/>
        </w:rPr>
        <w:t xml:space="preserve"> О.І., встановлено, що він</w:t>
      </w:r>
      <w:r w:rsidR="00760146">
        <w:rPr>
          <w:rFonts w:ascii="Times New Roman" w:eastAsia="Times New Roman" w:hAnsi="Times New Roman"/>
          <w:color w:val="000000"/>
          <w:sz w:val="25"/>
          <w:szCs w:val="25"/>
        </w:rPr>
        <w:t> </w:t>
      </w:r>
      <w:r w:rsidRPr="00760146">
        <w:rPr>
          <w:rFonts w:ascii="Times New Roman" w:eastAsia="Times New Roman" w:hAnsi="Times New Roman"/>
          <w:color w:val="000000"/>
          <w:sz w:val="25"/>
          <w:szCs w:val="25"/>
        </w:rPr>
        <w:t>у</w:t>
      </w:r>
      <w:r w:rsidR="00760146">
        <w:rPr>
          <w:rFonts w:ascii="Times New Roman" w:eastAsia="Times New Roman" w:hAnsi="Times New Roman"/>
          <w:color w:val="000000"/>
          <w:sz w:val="25"/>
          <w:szCs w:val="25"/>
        </w:rPr>
        <w:t> </w:t>
      </w:r>
      <w:r w:rsidRPr="00760146">
        <w:rPr>
          <w:rFonts w:ascii="Times New Roman" w:eastAsia="Times New Roman" w:hAnsi="Times New Roman"/>
          <w:color w:val="000000"/>
          <w:sz w:val="25"/>
          <w:szCs w:val="25"/>
        </w:rPr>
        <w:t xml:space="preserve">період з 25 квітня 2006 року по 11 листопада 2010 року обіймав посаду голови </w:t>
      </w:r>
      <w:proofErr w:type="spellStart"/>
      <w:r w:rsidRPr="00760146">
        <w:rPr>
          <w:rFonts w:ascii="Times New Roman" w:eastAsia="Times New Roman" w:hAnsi="Times New Roman"/>
          <w:color w:val="000000"/>
          <w:sz w:val="25"/>
          <w:szCs w:val="25"/>
        </w:rPr>
        <w:t>Воловецької</w:t>
      </w:r>
      <w:proofErr w:type="spellEnd"/>
      <w:r w:rsidRPr="00760146">
        <w:rPr>
          <w:rFonts w:ascii="Times New Roman" w:eastAsia="Times New Roman" w:hAnsi="Times New Roman"/>
          <w:color w:val="000000"/>
          <w:sz w:val="25"/>
          <w:szCs w:val="25"/>
        </w:rPr>
        <w:t xml:space="preserve"> районної ради від виборчого блоку «Блок Юлії </w:t>
      </w:r>
      <w:r w:rsidRPr="00760146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Тимошенко». </w:t>
      </w:r>
      <w:r w:rsidRPr="00760146">
        <w:rPr>
          <w:rFonts w:ascii="Times New Roman" w:eastAsia="Times New Roman" w:hAnsi="Times New Roman"/>
          <w:color w:val="000000"/>
          <w:sz w:val="25"/>
          <w:szCs w:val="25"/>
        </w:rPr>
        <w:t>Отже, термін,</w:t>
      </w:r>
      <w:r w:rsidR="00760146">
        <w:rPr>
          <w:rFonts w:ascii="Times New Roman" w:eastAsia="Times New Roman" w:hAnsi="Times New Roman"/>
          <w:color w:val="000000"/>
          <w:sz w:val="25"/>
          <w:szCs w:val="25"/>
        </w:rPr>
        <w:t> </w:t>
      </w:r>
      <w:r w:rsidRPr="00760146">
        <w:rPr>
          <w:rFonts w:ascii="Times New Roman" w:eastAsia="Times New Roman" w:hAnsi="Times New Roman"/>
          <w:color w:val="000000"/>
          <w:sz w:val="25"/>
          <w:szCs w:val="25"/>
        </w:rPr>
        <w:t>протягом якого встановлено законодавчу заборону призначення на посаду судді</w:t>
      </w:r>
      <w:r w:rsidR="00760146">
        <w:rPr>
          <w:rFonts w:ascii="Times New Roman" w:eastAsia="Times New Roman" w:hAnsi="Times New Roman"/>
          <w:color w:val="000000"/>
          <w:sz w:val="25"/>
          <w:szCs w:val="25"/>
        </w:rPr>
        <w:t> </w:t>
      </w:r>
      <w:r w:rsidRPr="00760146">
        <w:rPr>
          <w:rFonts w:ascii="Times New Roman" w:eastAsia="Times New Roman" w:hAnsi="Times New Roman"/>
          <w:color w:val="000000"/>
          <w:sz w:val="25"/>
          <w:szCs w:val="25"/>
        </w:rPr>
        <w:t xml:space="preserve">Вищого антикорупційного суду, для </w:t>
      </w:r>
      <w:proofErr w:type="spellStart"/>
      <w:r w:rsidRPr="00760146">
        <w:rPr>
          <w:rFonts w:ascii="Times New Roman" w:eastAsia="Times New Roman" w:hAnsi="Times New Roman"/>
          <w:color w:val="000000"/>
          <w:sz w:val="25"/>
          <w:szCs w:val="25"/>
        </w:rPr>
        <w:t>Бирковича</w:t>
      </w:r>
      <w:proofErr w:type="spellEnd"/>
      <w:r w:rsidRPr="00760146">
        <w:rPr>
          <w:rFonts w:ascii="Times New Roman" w:eastAsia="Times New Roman" w:hAnsi="Times New Roman"/>
          <w:color w:val="000000"/>
          <w:sz w:val="25"/>
          <w:szCs w:val="25"/>
        </w:rPr>
        <w:t xml:space="preserve"> О.І. як кандидата на посаду судді</w:t>
      </w:r>
      <w:r w:rsidR="00760146">
        <w:rPr>
          <w:rFonts w:ascii="Times New Roman" w:eastAsia="Times New Roman" w:hAnsi="Times New Roman"/>
          <w:color w:val="000000"/>
          <w:sz w:val="25"/>
          <w:szCs w:val="25"/>
        </w:rPr>
        <w:t> </w:t>
      </w:r>
      <w:r w:rsidRPr="00760146">
        <w:rPr>
          <w:rFonts w:ascii="Times New Roman" w:eastAsia="Times New Roman" w:hAnsi="Times New Roman"/>
          <w:color w:val="000000"/>
          <w:sz w:val="25"/>
          <w:szCs w:val="25"/>
        </w:rPr>
        <w:t>Вищого антикорупцій</w:t>
      </w:r>
      <w:r w:rsidR="00760146">
        <w:rPr>
          <w:rFonts w:ascii="Times New Roman" w:eastAsia="Times New Roman" w:hAnsi="Times New Roman"/>
          <w:color w:val="000000"/>
          <w:sz w:val="25"/>
          <w:szCs w:val="25"/>
        </w:rPr>
        <w:t>ног</w:t>
      </w:r>
      <w:r w:rsidRPr="00760146">
        <w:rPr>
          <w:rFonts w:ascii="Times New Roman" w:eastAsia="Times New Roman" w:hAnsi="Times New Roman"/>
          <w:color w:val="000000"/>
          <w:sz w:val="25"/>
          <w:szCs w:val="25"/>
        </w:rPr>
        <w:t>о суду сплине 11 листопада 2020 року.</w:t>
      </w:r>
    </w:p>
    <w:p w:rsidR="00F166E2" w:rsidRPr="00760146" w:rsidRDefault="00F166E2" w:rsidP="00F166E2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760146">
        <w:rPr>
          <w:rFonts w:ascii="Times New Roman" w:eastAsia="Times New Roman" w:hAnsi="Times New Roman"/>
          <w:color w:val="000000"/>
          <w:sz w:val="25"/>
          <w:szCs w:val="25"/>
        </w:rPr>
        <w:t xml:space="preserve">Таким чином, на день звернення до Комісії </w:t>
      </w:r>
      <w:proofErr w:type="spellStart"/>
      <w:r w:rsidRPr="00760146">
        <w:rPr>
          <w:rFonts w:ascii="Times New Roman" w:eastAsia="Times New Roman" w:hAnsi="Times New Roman"/>
          <w:color w:val="000000"/>
          <w:sz w:val="25"/>
          <w:szCs w:val="25"/>
        </w:rPr>
        <w:t>Биркович</w:t>
      </w:r>
      <w:proofErr w:type="spellEnd"/>
      <w:r w:rsidRPr="00760146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760146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О.1. </w:t>
      </w:r>
      <w:r w:rsidRPr="00760146">
        <w:rPr>
          <w:rFonts w:ascii="Times New Roman" w:eastAsia="Times New Roman" w:hAnsi="Times New Roman"/>
          <w:color w:val="000000"/>
          <w:sz w:val="25"/>
          <w:szCs w:val="25"/>
        </w:rPr>
        <w:t>не відповідає вимогам до</w:t>
      </w:r>
      <w:r w:rsidR="00760146">
        <w:rPr>
          <w:rFonts w:ascii="Times New Roman" w:eastAsia="Times New Roman" w:hAnsi="Times New Roman"/>
          <w:color w:val="000000"/>
          <w:sz w:val="25"/>
          <w:szCs w:val="25"/>
        </w:rPr>
        <w:t> </w:t>
      </w:r>
      <w:r w:rsidRPr="00760146">
        <w:rPr>
          <w:rFonts w:ascii="Times New Roman" w:eastAsia="Times New Roman" w:hAnsi="Times New Roman"/>
          <w:color w:val="000000"/>
          <w:sz w:val="25"/>
          <w:szCs w:val="25"/>
        </w:rPr>
        <w:t>кандидата на посаду судді Вищого антикору</w:t>
      </w:r>
      <w:r w:rsidR="00760146">
        <w:rPr>
          <w:rFonts w:ascii="Times New Roman" w:eastAsia="Times New Roman" w:hAnsi="Times New Roman"/>
          <w:color w:val="000000"/>
          <w:sz w:val="25"/>
          <w:szCs w:val="25"/>
        </w:rPr>
        <w:t>пційного суду, передбаченим статт</w:t>
      </w:r>
      <w:r w:rsidRPr="00760146">
        <w:rPr>
          <w:rFonts w:ascii="Times New Roman" w:eastAsia="Times New Roman" w:hAnsi="Times New Roman"/>
          <w:color w:val="000000"/>
          <w:sz w:val="25"/>
          <w:szCs w:val="25"/>
        </w:rPr>
        <w:t>ею</w:t>
      </w:r>
      <w:r w:rsidR="00473D22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760146">
        <w:rPr>
          <w:rFonts w:ascii="Times New Roman" w:eastAsia="Times New Roman" w:hAnsi="Times New Roman"/>
          <w:color w:val="000000"/>
          <w:sz w:val="25"/>
          <w:szCs w:val="25"/>
        </w:rPr>
        <w:br w:type="page"/>
      </w:r>
      <w:r w:rsidRPr="00760146"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>7 Закону України «Про Вищий антикорупційний суд».</w:t>
      </w:r>
    </w:p>
    <w:p w:rsidR="00F166E2" w:rsidRPr="00760146" w:rsidRDefault="00F166E2" w:rsidP="00F166E2">
      <w:pPr>
        <w:widowControl w:val="0"/>
        <w:spacing w:after="0" w:line="307" w:lineRule="exact"/>
        <w:ind w:firstLine="600"/>
        <w:jc w:val="both"/>
        <w:rPr>
          <w:rFonts w:ascii="Times New Roman" w:eastAsia="Times New Roman" w:hAnsi="Times New Roman"/>
          <w:sz w:val="25"/>
          <w:szCs w:val="25"/>
        </w:rPr>
      </w:pPr>
      <w:r w:rsidRPr="00760146">
        <w:rPr>
          <w:rFonts w:ascii="Times New Roman" w:eastAsia="Times New Roman" w:hAnsi="Times New Roman"/>
          <w:color w:val="000000"/>
          <w:sz w:val="25"/>
          <w:szCs w:val="25"/>
        </w:rPr>
        <w:t>Зазначені обставини є підставою для відмови кандидату у допуску до участі у конкурсі на посаду судді Апеляційної палати Вищого антикорупційного суду, оголошеному Комісією 02 серпня 2018 року.</w:t>
      </w:r>
    </w:p>
    <w:p w:rsidR="00F166E2" w:rsidRPr="00760146" w:rsidRDefault="00F166E2" w:rsidP="00F166E2">
      <w:pPr>
        <w:widowControl w:val="0"/>
        <w:spacing w:after="302" w:line="307" w:lineRule="exact"/>
        <w:ind w:firstLine="600"/>
        <w:jc w:val="both"/>
        <w:rPr>
          <w:rFonts w:ascii="Times New Roman" w:eastAsia="Times New Roman" w:hAnsi="Times New Roman"/>
          <w:sz w:val="25"/>
          <w:szCs w:val="25"/>
        </w:rPr>
      </w:pPr>
      <w:r w:rsidRPr="00760146">
        <w:rPr>
          <w:rFonts w:ascii="Times New Roman" w:eastAsia="Times New Roman" w:hAnsi="Times New Roman"/>
          <w:color w:val="000000"/>
          <w:sz w:val="25"/>
          <w:szCs w:val="25"/>
        </w:rPr>
        <w:t xml:space="preserve">Керуючись статтями 79, 81, 93, 101 Закону України «Про судоустрій і статус суддів», статтями 7, 8 Закону України </w:t>
      </w:r>
      <w:r w:rsidR="00473D22">
        <w:rPr>
          <w:rFonts w:ascii="Times New Roman" w:eastAsia="Times New Roman" w:hAnsi="Times New Roman"/>
          <w:color w:val="000000"/>
          <w:sz w:val="25"/>
          <w:szCs w:val="25"/>
        </w:rPr>
        <w:t>«Про Вищий антикорупційний суд»,</w:t>
      </w:r>
      <w:bookmarkStart w:id="0" w:name="_GoBack"/>
      <w:bookmarkEnd w:id="0"/>
      <w:r w:rsidRPr="00760146">
        <w:rPr>
          <w:rFonts w:ascii="Times New Roman" w:eastAsia="Times New Roman" w:hAnsi="Times New Roman"/>
          <w:color w:val="000000"/>
          <w:sz w:val="25"/>
          <w:szCs w:val="25"/>
        </w:rPr>
        <w:t xml:space="preserve"> Умовами, Комісія</w:t>
      </w:r>
    </w:p>
    <w:p w:rsidR="00F166E2" w:rsidRPr="00760146" w:rsidRDefault="00F166E2" w:rsidP="00F166E2">
      <w:pPr>
        <w:widowControl w:val="0"/>
        <w:spacing w:after="256" w:line="23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760146">
        <w:rPr>
          <w:rFonts w:ascii="Times New Roman" w:eastAsia="Times New Roman" w:hAnsi="Times New Roman"/>
          <w:color w:val="000000"/>
          <w:sz w:val="25"/>
          <w:szCs w:val="25"/>
        </w:rPr>
        <w:t>вирішила:</w:t>
      </w:r>
    </w:p>
    <w:p w:rsidR="00F166E2" w:rsidRPr="00760146" w:rsidRDefault="00F166E2" w:rsidP="001477A7">
      <w:pPr>
        <w:widowControl w:val="0"/>
        <w:spacing w:after="606" w:line="240" w:lineRule="auto"/>
        <w:jc w:val="both"/>
        <w:rPr>
          <w:rFonts w:ascii="Times New Roman" w:eastAsia="Times New Roman" w:hAnsi="Times New Roman"/>
          <w:sz w:val="25"/>
          <w:szCs w:val="25"/>
        </w:rPr>
      </w:pPr>
      <w:r w:rsidRPr="00760146">
        <w:rPr>
          <w:rFonts w:ascii="Times New Roman" w:eastAsia="Times New Roman" w:hAnsi="Times New Roman"/>
          <w:color w:val="000000"/>
          <w:sz w:val="25"/>
          <w:szCs w:val="25"/>
        </w:rPr>
        <w:t xml:space="preserve">відмовити </w:t>
      </w:r>
      <w:proofErr w:type="spellStart"/>
      <w:r w:rsidRPr="00760146">
        <w:rPr>
          <w:rFonts w:ascii="Times New Roman" w:eastAsia="Times New Roman" w:hAnsi="Times New Roman"/>
          <w:color w:val="000000"/>
          <w:sz w:val="25"/>
          <w:szCs w:val="25"/>
        </w:rPr>
        <w:t>Бирковичу</w:t>
      </w:r>
      <w:proofErr w:type="spellEnd"/>
      <w:r w:rsidRPr="00760146">
        <w:rPr>
          <w:rFonts w:ascii="Times New Roman" w:eastAsia="Times New Roman" w:hAnsi="Times New Roman"/>
          <w:color w:val="000000"/>
          <w:sz w:val="25"/>
          <w:szCs w:val="25"/>
        </w:rPr>
        <w:t xml:space="preserve"> Олександру Івановичу у допуску до участі у конкурсі на посаду судді Апеляційної палати Вищого антикорупційного суду, оголошеному Комісією 02</w:t>
      </w:r>
      <w:r w:rsidR="00760146">
        <w:rPr>
          <w:rFonts w:ascii="Times New Roman" w:eastAsia="Times New Roman" w:hAnsi="Times New Roman"/>
          <w:color w:val="000000"/>
          <w:sz w:val="25"/>
          <w:szCs w:val="25"/>
        </w:rPr>
        <w:t> </w:t>
      </w:r>
      <w:r w:rsidRPr="00760146">
        <w:rPr>
          <w:rFonts w:ascii="Times New Roman" w:eastAsia="Times New Roman" w:hAnsi="Times New Roman"/>
          <w:color w:val="000000"/>
          <w:sz w:val="25"/>
          <w:szCs w:val="25"/>
        </w:rPr>
        <w:t>серпня 2018 року.</w:t>
      </w:r>
    </w:p>
    <w:p w:rsidR="002D5CC7" w:rsidRPr="00760146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696778" w:rsidRPr="00760146" w:rsidRDefault="00696778" w:rsidP="0069677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60146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76014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6014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6014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6014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6014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6014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6014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6014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6014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60146">
        <w:rPr>
          <w:rFonts w:ascii="Times New Roman" w:eastAsia="Times New Roman" w:hAnsi="Times New Roman"/>
          <w:sz w:val="25"/>
          <w:szCs w:val="25"/>
          <w:lang w:eastAsia="uk-UA"/>
        </w:rPr>
        <w:tab/>
        <w:t xml:space="preserve">А.О. </w:t>
      </w:r>
      <w:proofErr w:type="spellStart"/>
      <w:r w:rsidRPr="00760146">
        <w:rPr>
          <w:rFonts w:ascii="Times New Roman" w:eastAsia="Times New Roman" w:hAnsi="Times New Roman"/>
          <w:sz w:val="25"/>
          <w:szCs w:val="25"/>
          <w:lang w:eastAsia="uk-UA"/>
        </w:rPr>
        <w:t>Заріцька</w:t>
      </w:r>
      <w:proofErr w:type="spellEnd"/>
    </w:p>
    <w:p w:rsidR="00696778" w:rsidRPr="00760146" w:rsidRDefault="00696778" w:rsidP="0069677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696778" w:rsidRPr="00760146" w:rsidRDefault="00696778" w:rsidP="0069677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60146">
        <w:rPr>
          <w:rFonts w:ascii="Times New Roman" w:eastAsia="Times New Roman" w:hAnsi="Times New Roman"/>
          <w:sz w:val="25"/>
          <w:szCs w:val="25"/>
          <w:lang w:eastAsia="uk-UA"/>
        </w:rPr>
        <w:t>Члени Комісії:</w:t>
      </w:r>
      <w:r w:rsidRPr="0076014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6014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6014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6014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6014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6014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6014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6014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60146">
        <w:rPr>
          <w:rFonts w:ascii="Times New Roman" w:eastAsia="Times New Roman" w:hAnsi="Times New Roman"/>
          <w:sz w:val="25"/>
          <w:szCs w:val="25"/>
          <w:lang w:eastAsia="uk-UA"/>
        </w:rPr>
        <w:tab/>
        <w:t>А.В. Василенко</w:t>
      </w:r>
    </w:p>
    <w:p w:rsidR="00696778" w:rsidRPr="00760146" w:rsidRDefault="00696778" w:rsidP="0069677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696778" w:rsidRPr="00760146" w:rsidRDefault="00696778" w:rsidP="00696778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60146">
        <w:rPr>
          <w:rFonts w:ascii="Times New Roman" w:eastAsia="Times New Roman" w:hAnsi="Times New Roman"/>
          <w:sz w:val="25"/>
          <w:szCs w:val="25"/>
          <w:lang w:eastAsia="uk-UA"/>
        </w:rPr>
        <w:t xml:space="preserve">С.М. </w:t>
      </w:r>
      <w:proofErr w:type="spellStart"/>
      <w:r w:rsidRPr="00760146">
        <w:rPr>
          <w:rFonts w:ascii="Times New Roman" w:eastAsia="Times New Roman" w:hAnsi="Times New Roman"/>
          <w:sz w:val="25"/>
          <w:szCs w:val="25"/>
          <w:lang w:eastAsia="uk-UA"/>
        </w:rPr>
        <w:t>Прилипко</w:t>
      </w:r>
      <w:proofErr w:type="spellEnd"/>
    </w:p>
    <w:p w:rsidR="006F76D3" w:rsidRPr="00760146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5"/>
          <w:szCs w:val="25"/>
        </w:rPr>
      </w:pPr>
    </w:p>
    <w:sectPr w:rsidR="006F76D3" w:rsidRPr="00760146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A16" w:rsidRDefault="00861A16" w:rsidP="002F156E">
      <w:pPr>
        <w:spacing w:after="0" w:line="240" w:lineRule="auto"/>
      </w:pPr>
      <w:r>
        <w:separator/>
      </w:r>
    </w:p>
  </w:endnote>
  <w:endnote w:type="continuationSeparator" w:id="0">
    <w:p w:rsidR="00861A16" w:rsidRDefault="00861A16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A16" w:rsidRDefault="00861A16" w:rsidP="002F156E">
      <w:pPr>
        <w:spacing w:after="0" w:line="240" w:lineRule="auto"/>
      </w:pPr>
      <w:r>
        <w:separator/>
      </w:r>
    </w:p>
  </w:footnote>
  <w:footnote w:type="continuationSeparator" w:id="0">
    <w:p w:rsidR="00861A16" w:rsidRDefault="00861A16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3D22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62E6C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477A7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C68F1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2F78D7"/>
    <w:rsid w:val="00312B07"/>
    <w:rsid w:val="00327FC7"/>
    <w:rsid w:val="00336170"/>
    <w:rsid w:val="00345BC5"/>
    <w:rsid w:val="003466D8"/>
    <w:rsid w:val="003516AC"/>
    <w:rsid w:val="00355196"/>
    <w:rsid w:val="003572AB"/>
    <w:rsid w:val="003576B3"/>
    <w:rsid w:val="00362D17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3D22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342E1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96778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146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346A1"/>
    <w:rsid w:val="00861A16"/>
    <w:rsid w:val="00872436"/>
    <w:rsid w:val="00881985"/>
    <w:rsid w:val="00883DD2"/>
    <w:rsid w:val="00890BFC"/>
    <w:rsid w:val="00894121"/>
    <w:rsid w:val="00895830"/>
    <w:rsid w:val="008A4679"/>
    <w:rsid w:val="008A7389"/>
    <w:rsid w:val="008B3A54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3727"/>
    <w:rsid w:val="00975DD4"/>
    <w:rsid w:val="00982A36"/>
    <w:rsid w:val="0098379F"/>
    <w:rsid w:val="0099184B"/>
    <w:rsid w:val="009A42C2"/>
    <w:rsid w:val="009C2DFA"/>
    <w:rsid w:val="009C7439"/>
    <w:rsid w:val="009D4E41"/>
    <w:rsid w:val="009E22D8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D5549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0872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41AE"/>
    <w:rsid w:val="00F166E2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473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73D2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473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73D2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3</Pages>
  <Words>4039</Words>
  <Characters>2303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324</cp:revision>
  <dcterms:created xsi:type="dcterms:W3CDTF">2020-08-21T08:05:00Z</dcterms:created>
  <dcterms:modified xsi:type="dcterms:W3CDTF">2020-12-15T12:31:00Z</dcterms:modified>
</cp:coreProperties>
</file>