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F5" w:rsidRDefault="00DE10F5" w:rsidP="00DE10F5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767FB8F" wp14:editId="7B2A7D3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0F5" w:rsidRPr="00291F60" w:rsidRDefault="00DE10F5" w:rsidP="00DE10F5">
      <w:pPr>
        <w:jc w:val="center"/>
        <w:rPr>
          <w:rFonts w:ascii="Times New Roman" w:eastAsia="Times New Roman" w:hAnsi="Times New Roman"/>
          <w:lang w:eastAsia="ru-RU"/>
        </w:rPr>
      </w:pPr>
    </w:p>
    <w:p w:rsidR="00DE10F5" w:rsidRPr="00291F60" w:rsidRDefault="00DE10F5" w:rsidP="00DE10F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DE10F5" w:rsidRPr="00DE10F5" w:rsidRDefault="00DE10F5" w:rsidP="00DE10F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10F5" w:rsidRPr="00DE10F5" w:rsidRDefault="00DE10F5" w:rsidP="00DE10F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0F5">
        <w:rPr>
          <w:rFonts w:ascii="Times New Roman" w:eastAsia="Times New Roman" w:hAnsi="Times New Roman" w:cs="Times New Roman"/>
          <w:sz w:val="26"/>
          <w:szCs w:val="26"/>
          <w:lang w:eastAsia="ru-RU"/>
        </w:rPr>
        <w:t>06 липня 2018 року</w:t>
      </w:r>
      <w:r w:rsidRPr="00DE10F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E10F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E10F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E10F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E10F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DE10F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м. Київ</w:t>
      </w:r>
    </w:p>
    <w:p w:rsidR="00DE10F5" w:rsidRPr="00DE10F5" w:rsidRDefault="00DE10F5" w:rsidP="00DE10F5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10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DE10F5" w:rsidRPr="00DE10F5" w:rsidRDefault="00DE10F5" w:rsidP="00DE10F5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DE10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DE10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DE10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DE10F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35/вс-18</w:t>
      </w:r>
    </w:p>
    <w:p w:rsidR="00297A8D" w:rsidRPr="00DE10F5" w:rsidRDefault="00F27089" w:rsidP="00DE10F5">
      <w:pPr>
        <w:pStyle w:val="11"/>
        <w:shd w:val="clear" w:color="auto" w:fill="auto"/>
        <w:spacing w:before="16" w:after="0" w:line="595" w:lineRule="exact"/>
        <w:ind w:left="60"/>
      </w:pPr>
      <w:r w:rsidRPr="00DE10F5">
        <w:t>Вища кваліфікаційна комісія суд</w:t>
      </w:r>
      <w:r w:rsidR="00DE10F5" w:rsidRPr="00DE10F5">
        <w:t>д</w:t>
      </w:r>
      <w:r w:rsidRPr="00DE10F5">
        <w:t>ів України у складі колегії: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595" w:lineRule="exact"/>
        <w:ind w:left="60"/>
      </w:pPr>
      <w:r w:rsidRPr="00DE10F5">
        <w:t xml:space="preserve">головуючого - </w:t>
      </w:r>
      <w:proofErr w:type="spellStart"/>
      <w:r w:rsidRPr="00DE10F5">
        <w:t>Козьякова</w:t>
      </w:r>
      <w:proofErr w:type="spellEnd"/>
      <w:r w:rsidRPr="00DE10F5">
        <w:t xml:space="preserve"> С.Ю.,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595" w:lineRule="exact"/>
        <w:ind w:left="60"/>
      </w:pPr>
      <w:r w:rsidRPr="00DE10F5">
        <w:t xml:space="preserve">членів Комісії: </w:t>
      </w:r>
      <w:proofErr w:type="spellStart"/>
      <w:r w:rsidRPr="00DE10F5">
        <w:t>Весельської</w:t>
      </w:r>
      <w:proofErr w:type="spellEnd"/>
      <w:r w:rsidRPr="00DE10F5">
        <w:t xml:space="preserve"> Т.Ф., Лукаша Т.В.,</w:t>
      </w:r>
    </w:p>
    <w:p w:rsidR="00DE10F5" w:rsidRPr="00DE10F5" w:rsidRDefault="00DE10F5" w:rsidP="00DE10F5">
      <w:pPr>
        <w:pStyle w:val="11"/>
        <w:shd w:val="clear" w:color="auto" w:fill="auto"/>
        <w:spacing w:before="0" w:after="0" w:line="240" w:lineRule="auto"/>
        <w:ind w:left="60"/>
      </w:pPr>
    </w:p>
    <w:p w:rsidR="00297A8D" w:rsidRPr="00DE10F5" w:rsidRDefault="00F27089" w:rsidP="00DE10F5">
      <w:pPr>
        <w:pStyle w:val="11"/>
        <w:shd w:val="clear" w:color="auto" w:fill="auto"/>
        <w:spacing w:before="0" w:after="330" w:line="298" w:lineRule="exact"/>
        <w:ind w:left="60"/>
      </w:pPr>
      <w:r w:rsidRPr="00DE10F5">
        <w:t>розглянувши питання про визначення результа</w:t>
      </w:r>
      <w:r w:rsidR="00DE10F5" w:rsidRPr="00DE10F5">
        <w:t>тів спеціальної перевірки кандид</w:t>
      </w:r>
      <w:r w:rsidRPr="00DE10F5">
        <w:t xml:space="preserve">атів на посаду судді Вищого суду з питань інтелектуальної власності у межах конкурсу, </w:t>
      </w:r>
      <w:r w:rsidR="00DE10F5" w:rsidRPr="00DE10F5">
        <w:t>оголошеного Комісією 30</w:t>
      </w:r>
      <w:r w:rsidRPr="00DE10F5">
        <w:t xml:space="preserve"> вересня 2017 року,</w:t>
      </w:r>
    </w:p>
    <w:p w:rsidR="00297A8D" w:rsidRPr="00DE10F5" w:rsidRDefault="00F27089" w:rsidP="00DE10F5">
      <w:pPr>
        <w:pStyle w:val="11"/>
        <w:shd w:val="clear" w:color="auto" w:fill="auto"/>
        <w:spacing w:before="0" w:after="317" w:line="260" w:lineRule="exact"/>
        <w:jc w:val="center"/>
      </w:pPr>
      <w:r w:rsidRPr="00DE10F5">
        <w:t>встановила: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Вищ</w:t>
      </w:r>
      <w:r w:rsidR="00DE10F5" w:rsidRPr="00DE10F5">
        <w:t>ою кваліфікаційною комісією судд</w:t>
      </w:r>
      <w:r w:rsidRPr="00DE10F5">
        <w:t>ів України 30 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</w:t>
      </w:r>
      <w:r w:rsidR="00461F73">
        <w:t> </w:t>
      </w:r>
      <w:r w:rsidRPr="00DE10F5">
        <w:t>на посаду судді до участі у конкурсі та допуску кандидата на посаду судді до проходження кваліфіка</w:t>
      </w:r>
      <w:bookmarkStart w:id="0" w:name="_GoBack"/>
      <w:r w:rsidRPr="00DE10F5">
        <w:t>ц</w:t>
      </w:r>
      <w:bookmarkEnd w:id="0"/>
      <w:r w:rsidRPr="00DE10F5">
        <w:t>ійного оцінювання вирішується Комісією у складі колегії.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На виконання вимог частини другої статті 79 Закону України «Про судоустрій і статус суддів» від 02 червня 2016 року (далі - Закон) рішенням Комісії від</w:t>
      </w:r>
      <w:r w:rsidR="00DE10F5">
        <w:t> </w:t>
      </w:r>
      <w:r w:rsidRPr="00DE10F5">
        <w:t>02</w:t>
      </w:r>
      <w:r w:rsidR="00DE10F5">
        <w:t> </w:t>
      </w:r>
      <w:r w:rsidRPr="00DE10F5">
        <w:t>листопада 2016 року № 141/зп-16 (зі змінами від 30 вересня 2017 року) затверджено</w:t>
      </w:r>
      <w:r w:rsidRPr="00DE10F5">
        <w:rPr>
          <w:sz w:val="16"/>
          <w:szCs w:val="16"/>
        </w:rPr>
        <w:t xml:space="preserve"> </w:t>
      </w:r>
      <w:r w:rsidRPr="00DE10F5">
        <w:t>Положення про проведення конкурсу н</w:t>
      </w:r>
      <w:r w:rsidR="00DE10F5" w:rsidRPr="00DE10F5">
        <w:t>а зайняття вакантної посади судд</w:t>
      </w:r>
      <w:r w:rsidRPr="00DE10F5">
        <w:t>і (далі - Положення).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Згідно</w:t>
      </w:r>
      <w:r w:rsidRPr="00DE10F5">
        <w:rPr>
          <w:sz w:val="16"/>
          <w:szCs w:val="16"/>
        </w:rPr>
        <w:t xml:space="preserve"> </w:t>
      </w:r>
      <w:r w:rsidRPr="00DE10F5">
        <w:t>з</w:t>
      </w:r>
      <w:r w:rsidRPr="00DE10F5">
        <w:rPr>
          <w:sz w:val="16"/>
          <w:szCs w:val="16"/>
        </w:rPr>
        <w:t xml:space="preserve"> </w:t>
      </w:r>
      <w:r w:rsidRPr="00DE10F5">
        <w:t>пунктом 2 частини п’ятої статті 81 Закону Комісія проводить спеціальну перевірку в порядку, визначеному законом, стосовно осіб, які відповідають вимогам до кандидата на посаду судді Вищого суду з питань інтелектуальної власності.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Комісією 18 грудня 2017 року, 22 грудня 2017 року, 26 грудня 2017 року, 10</w:t>
      </w:r>
      <w:r w:rsidR="00DE10F5">
        <w:t> </w:t>
      </w:r>
      <w:r w:rsidRPr="00DE10F5">
        <w:t>січня 2018 року, 17 січня 2018 року, 23 січня 2018 року, а також 12 березня 2018</w:t>
      </w:r>
      <w:r w:rsidR="00DE10F5">
        <w:t> </w:t>
      </w:r>
      <w:r w:rsidRPr="00DE10F5">
        <w:t xml:space="preserve">року ухвалені рішення про допуск кандидатів до участі у конкурсі </w:t>
      </w:r>
      <w:r w:rsidR="00DE10F5" w:rsidRPr="00DE10F5">
        <w:t>на зайняття вакантних посад судд</w:t>
      </w:r>
      <w:r w:rsidRPr="00DE10F5">
        <w:t>ів Вищого суду з питань інтелектуальної власності за спеціальною процедурою призначення та проведено стосовно них спеціальну перевірку.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Пунктами 5.4 та 5.5 розділу V Положення визначено, що на підставі одержаної інформації відповідальна особа готує довідку про результати проведення спеціальної перевірки. Матеріали спеціальної перевірки долучаються до досьє кандидата.</w:t>
      </w:r>
    </w:p>
    <w:p w:rsidR="00DE10F5" w:rsidRDefault="00F27089" w:rsidP="00DE10F5">
      <w:pPr>
        <w:pStyle w:val="11"/>
        <w:shd w:val="clear" w:color="auto" w:fill="auto"/>
        <w:spacing w:before="0" w:after="240" w:line="298" w:lineRule="exact"/>
        <w:ind w:firstLine="640"/>
      </w:pPr>
      <w:r w:rsidRPr="00DE10F5">
        <w:t>За результатами спеціальної перевірки не отримано інформації, що могла б</w:t>
      </w:r>
      <w:r w:rsidRPr="00DE10F5">
        <w:br w:type="page"/>
      </w:r>
    </w:p>
    <w:p w:rsidR="00DE10F5" w:rsidRDefault="00DE10F5" w:rsidP="00DE10F5">
      <w:pPr>
        <w:pStyle w:val="ab"/>
      </w:pPr>
    </w:p>
    <w:p w:rsidR="00297A8D" w:rsidRPr="00DE10F5" w:rsidRDefault="00F27089" w:rsidP="00DE10F5">
      <w:pPr>
        <w:pStyle w:val="11"/>
        <w:shd w:val="clear" w:color="auto" w:fill="auto"/>
        <w:spacing w:before="0" w:after="240" w:line="298" w:lineRule="exact"/>
      </w:pPr>
      <w:r w:rsidRPr="00DE10F5">
        <w:t>свідчити про невідповідність установленим вимогам до кандидатів на посаду судді Вищого суду з питань інтелектуальної власності таких кандидатів: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Банаська</w:t>
      </w:r>
      <w:proofErr w:type="spellEnd"/>
      <w:r w:rsidRPr="00DE10F5">
        <w:t xml:space="preserve"> Олександра Олександровича;</w:t>
      </w:r>
    </w:p>
    <w:p w:rsidR="00297A8D" w:rsidRPr="00DE10F5" w:rsidRDefault="00DE10F5" w:rsidP="00DE10F5">
      <w:pPr>
        <w:pStyle w:val="11"/>
        <w:shd w:val="clear" w:color="auto" w:fill="auto"/>
        <w:spacing w:before="0" w:after="0" w:line="298" w:lineRule="exact"/>
        <w:ind w:firstLine="640"/>
      </w:pPr>
      <w:r>
        <w:t>Березовського</w:t>
      </w:r>
      <w:r w:rsidR="00F27089" w:rsidRPr="00DE10F5">
        <w:t xml:space="preserve"> Олексія Дмитровича;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Блажівської</w:t>
      </w:r>
      <w:proofErr w:type="spellEnd"/>
      <w:r w:rsidRPr="00DE10F5">
        <w:t xml:space="preserve"> Оксани Євгенівни;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Боровика Сергія Сергійовича;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rPr>
          <w:lang w:val="ru-RU"/>
        </w:rPr>
        <w:t>Винокурова</w:t>
      </w:r>
      <w:proofErr w:type="spellEnd"/>
      <w:r w:rsidRPr="00DE10F5">
        <w:rPr>
          <w:lang w:val="ru-RU"/>
        </w:rPr>
        <w:t xml:space="preserve"> </w:t>
      </w:r>
      <w:r w:rsidRPr="00DE10F5">
        <w:t>Костянтина Сергійовича;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Воловика Сергія Володимировича;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Вороняка</w:t>
      </w:r>
      <w:proofErr w:type="spellEnd"/>
      <w:r w:rsidRPr="00DE10F5">
        <w:t xml:space="preserve"> Андрія Сергійовича;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Горобцової</w:t>
      </w:r>
      <w:proofErr w:type="spellEnd"/>
      <w:r w:rsidRPr="00DE10F5">
        <w:t xml:space="preserve"> Ярослави Володимирівни;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Гуріна</w:t>
      </w:r>
      <w:proofErr w:type="spellEnd"/>
      <w:r w:rsidRPr="00DE10F5">
        <w:t xml:space="preserve"> Дмитра Миколайовича;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Данилів Софії Вікторівни;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Дмитришина</w:t>
      </w:r>
      <w:proofErr w:type="spellEnd"/>
      <w:r w:rsidRPr="00DE10F5">
        <w:t xml:space="preserve"> Володимира Степановича;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Зейкана</w:t>
      </w:r>
      <w:proofErr w:type="spellEnd"/>
      <w:r w:rsidRPr="00DE10F5">
        <w:t xml:space="preserve"> Івана Юрійовича;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Картавцевої</w:t>
      </w:r>
      <w:proofErr w:type="spellEnd"/>
      <w:r w:rsidRPr="00DE10F5">
        <w:t xml:space="preserve"> Юлії Валеріївни;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rPr>
          <w:lang w:val="ru-RU"/>
        </w:rPr>
        <w:t>Кобрин</w:t>
      </w:r>
      <w:proofErr w:type="spellEnd"/>
      <w:r w:rsidRPr="00DE10F5">
        <w:rPr>
          <w:lang w:val="ru-RU"/>
        </w:rPr>
        <w:t xml:space="preserve"> </w:t>
      </w:r>
      <w:r w:rsidRPr="00DE10F5">
        <w:t>Оксани Миколаївни;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Котормуса</w:t>
      </w:r>
      <w:proofErr w:type="spellEnd"/>
      <w:r w:rsidRPr="00DE10F5">
        <w:t xml:space="preserve"> Тараса Ігоровича;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Лісовської</w:t>
      </w:r>
      <w:proofErr w:type="spellEnd"/>
      <w:r w:rsidRPr="00DE10F5">
        <w:t xml:space="preserve"> Наталії Вікторівни;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Молочної Ірини Сергіївни;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Ніколаєвої</w:t>
      </w:r>
      <w:proofErr w:type="spellEnd"/>
      <w:r w:rsidRPr="00DE10F5">
        <w:t xml:space="preserve"> Ольги Вікторівни;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Новака Юрія Дмитровича;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Носівець</w:t>
      </w:r>
      <w:proofErr w:type="spellEnd"/>
      <w:r w:rsidRPr="00DE10F5">
        <w:t xml:space="preserve"> Вікторії Вікторівни;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Оксенюка</w:t>
      </w:r>
      <w:proofErr w:type="spellEnd"/>
      <w:r w:rsidRPr="00DE10F5">
        <w:t xml:space="preserve"> Михайла Миколайовича;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Переверзевої</w:t>
      </w:r>
      <w:proofErr w:type="spellEnd"/>
      <w:r w:rsidRPr="00DE10F5">
        <w:t xml:space="preserve"> Лариси Іванівни;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Політики Наталії Адамівни;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Прядко</w:t>
      </w:r>
      <w:proofErr w:type="spellEnd"/>
      <w:r w:rsidRPr="00DE10F5">
        <w:t xml:space="preserve"> Оксани Василівни;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Пушая</w:t>
      </w:r>
      <w:proofErr w:type="spellEnd"/>
      <w:r w:rsidRPr="00DE10F5">
        <w:t xml:space="preserve"> Володимира Івановича;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Свояка Дмитра Віталійовича;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proofErr w:type="spellStart"/>
      <w:r w:rsidRPr="00DE10F5">
        <w:t>Сметанюка</w:t>
      </w:r>
      <w:proofErr w:type="spellEnd"/>
      <w:r w:rsidRPr="00DE10F5">
        <w:t xml:space="preserve"> Володимира Богдановича;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236" w:line="298" w:lineRule="exact"/>
        <w:ind w:firstLine="640"/>
      </w:pPr>
      <w:r w:rsidRPr="00461F73">
        <w:t xml:space="preserve">Федорова </w:t>
      </w:r>
      <w:r w:rsidRPr="00DE10F5">
        <w:t>Анатолія Анатолійовича.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302" w:lineRule="exact"/>
        <w:ind w:firstLine="640"/>
      </w:pPr>
      <w:r w:rsidRPr="00DE10F5">
        <w:t>Згідно з пунктом 5.6 розділу V Положення за результатами проходження спеціальної перевірки Комісія ухвалює рішення про допуск осіб до проходження кваліфікаційного оцінювання для участі у конкурсі на зайняття вакантної посади судді.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</w:pPr>
      <w:r w:rsidRPr="00DE10F5">
        <w:t>З огляду на викладене Комісія дійшла висновку про відсутність підстав для відмови зазначеним кандидатам у допуску до проходження кваліфікаційного оцінювання для участі у конкурсі на посади суддів Вищого суду з питань інтелектуальної власності.</w:t>
      </w:r>
    </w:p>
    <w:p w:rsidR="00297A8D" w:rsidRPr="00DE10F5" w:rsidRDefault="00F27089" w:rsidP="00DE10F5">
      <w:pPr>
        <w:pStyle w:val="11"/>
        <w:shd w:val="clear" w:color="auto" w:fill="auto"/>
        <w:spacing w:before="0" w:after="270" w:line="298" w:lineRule="exact"/>
        <w:ind w:firstLine="640"/>
      </w:pPr>
      <w:r w:rsidRPr="00DE10F5">
        <w:t>Керуючись статтями 81, 93, 101 Закону та розділом V Положення, Комісія</w:t>
      </w:r>
    </w:p>
    <w:p w:rsidR="00297A8D" w:rsidRPr="00DE10F5" w:rsidRDefault="00F27089" w:rsidP="00DE10F5">
      <w:pPr>
        <w:pStyle w:val="11"/>
        <w:shd w:val="clear" w:color="auto" w:fill="auto"/>
        <w:spacing w:before="0" w:after="267" w:line="260" w:lineRule="exact"/>
        <w:ind w:firstLine="640"/>
        <w:jc w:val="center"/>
      </w:pPr>
      <w:r w:rsidRPr="00DE10F5">
        <w:t>вирішила:</w:t>
      </w:r>
    </w:p>
    <w:p w:rsidR="00297A8D" w:rsidRPr="00DE10F5" w:rsidRDefault="00F27089" w:rsidP="00DE10F5">
      <w:pPr>
        <w:pStyle w:val="11"/>
        <w:numPr>
          <w:ilvl w:val="0"/>
          <w:numId w:val="1"/>
        </w:numPr>
        <w:shd w:val="clear" w:color="auto" w:fill="auto"/>
        <w:tabs>
          <w:tab w:val="left" w:pos="487"/>
        </w:tabs>
        <w:spacing w:before="0" w:after="0" w:line="298" w:lineRule="exact"/>
        <w:ind w:firstLine="640"/>
      </w:pPr>
      <w:r w:rsidRPr="00DE10F5">
        <w:t>Визнати такими, що за результатами спеціальної перевірки відповідають установленим Законом вимогам до кандидата на посаду судді Вищого суду з питань інтелектуальної власності:</w:t>
      </w:r>
      <w:r w:rsidRPr="00DE10F5">
        <w:br w:type="page"/>
      </w:r>
    </w:p>
    <w:p w:rsidR="00297A8D" w:rsidRPr="00DE10F5" w:rsidRDefault="00F27089" w:rsidP="00DE10F5">
      <w:pPr>
        <w:pStyle w:val="30"/>
        <w:shd w:val="clear" w:color="auto" w:fill="auto"/>
        <w:spacing w:after="254" w:line="250" w:lineRule="exact"/>
        <w:ind w:firstLine="640"/>
        <w:rPr>
          <w:rFonts w:ascii="Times New Roman" w:hAnsi="Times New Roman" w:cs="Times New Roman"/>
          <w:sz w:val="26"/>
          <w:szCs w:val="26"/>
        </w:rPr>
      </w:pPr>
      <w:r w:rsidRPr="00DE10F5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Банаська</w:t>
      </w:r>
      <w:proofErr w:type="spellEnd"/>
      <w:r w:rsidRPr="00DE10F5">
        <w:t xml:space="preserve"> Олександра Олександровича;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r w:rsidRPr="00DE10F5">
        <w:t>Березовського Олексія Дмитровича;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Блажівську</w:t>
      </w:r>
      <w:proofErr w:type="spellEnd"/>
      <w:r w:rsidRPr="00DE10F5">
        <w:t xml:space="preserve"> Оксану Євгенівну;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r w:rsidRPr="00DE10F5">
        <w:t>Боровика Сергія Сергійовича;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Винокурова</w:t>
      </w:r>
      <w:proofErr w:type="spellEnd"/>
      <w:r w:rsidRPr="00DE10F5">
        <w:t xml:space="preserve"> Костянтина Сергійовича;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r w:rsidRPr="00DE10F5">
        <w:t>Воловика Сергія Володимировича;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Вороняка</w:t>
      </w:r>
      <w:proofErr w:type="spellEnd"/>
      <w:r w:rsidRPr="00DE10F5">
        <w:t xml:space="preserve"> Андрія Сергійовича;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Горобцову</w:t>
      </w:r>
      <w:proofErr w:type="spellEnd"/>
      <w:r w:rsidRPr="00DE10F5">
        <w:t xml:space="preserve"> Ярославу Володимирівну;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Гуріна</w:t>
      </w:r>
      <w:proofErr w:type="spellEnd"/>
      <w:r w:rsidRPr="00DE10F5">
        <w:t xml:space="preserve"> Дмитра Миколайовича;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r w:rsidRPr="00DE10F5">
        <w:t>Данилів Софію Вікторівну;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Дмитришина</w:t>
      </w:r>
      <w:proofErr w:type="spellEnd"/>
      <w:r w:rsidRPr="00DE10F5">
        <w:t xml:space="preserve"> Володимира Степановича;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Зейкана</w:t>
      </w:r>
      <w:proofErr w:type="spellEnd"/>
      <w:r w:rsidRPr="00DE10F5">
        <w:t xml:space="preserve"> Івана Юрійовича;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Картавцеву</w:t>
      </w:r>
      <w:proofErr w:type="spellEnd"/>
      <w:r w:rsidRPr="00DE10F5">
        <w:t xml:space="preserve"> Юлію Валеріївну;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Кобрин</w:t>
      </w:r>
      <w:proofErr w:type="spellEnd"/>
      <w:r w:rsidRPr="00DE10F5">
        <w:t xml:space="preserve"> Оксану Миколаївну;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Котормуса</w:t>
      </w:r>
      <w:proofErr w:type="spellEnd"/>
      <w:r w:rsidRPr="00DE10F5">
        <w:t xml:space="preserve"> Тараса Ігоровича;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Лісовську</w:t>
      </w:r>
      <w:proofErr w:type="spellEnd"/>
      <w:r w:rsidRPr="00DE10F5">
        <w:t xml:space="preserve"> Наталію Вікторівну;</w:t>
      </w:r>
    </w:p>
    <w:p w:rsidR="00297A8D" w:rsidRPr="00DE10F5" w:rsidRDefault="00DE10F5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r>
        <w:t xml:space="preserve">Молочну Ірину Сергіївну; 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r w:rsidRPr="00DE10F5">
        <w:t>Ніколаєву Ольгу Вікторівну;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r w:rsidRPr="00DE10F5">
        <w:t>Новака Юрія Дмитровича;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Носівець</w:t>
      </w:r>
      <w:proofErr w:type="spellEnd"/>
      <w:r w:rsidRPr="00DE10F5">
        <w:t xml:space="preserve"> Вікторію Вікторівну;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Оксенюка</w:t>
      </w:r>
      <w:proofErr w:type="spellEnd"/>
      <w:r w:rsidRPr="00DE10F5">
        <w:t xml:space="preserve"> Михайла Миколайовича;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Переверзеву</w:t>
      </w:r>
      <w:proofErr w:type="spellEnd"/>
      <w:r w:rsidRPr="00DE10F5">
        <w:t xml:space="preserve"> Ларису Іванівну;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r w:rsidRPr="00DE10F5">
        <w:t>Політику Наталію Адамівну;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Прядко</w:t>
      </w:r>
      <w:proofErr w:type="spellEnd"/>
      <w:r w:rsidRPr="00DE10F5">
        <w:t xml:space="preserve"> Оксану Василівну;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Пушая</w:t>
      </w:r>
      <w:proofErr w:type="spellEnd"/>
      <w:r w:rsidRPr="00DE10F5">
        <w:t xml:space="preserve"> Володимира Івановича;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r w:rsidRPr="00DE10F5">
        <w:t>Свояка Дмитра Віталійовича;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0" w:line="298" w:lineRule="exact"/>
        <w:ind w:firstLine="640"/>
        <w:jc w:val="left"/>
      </w:pPr>
      <w:proofErr w:type="spellStart"/>
      <w:r w:rsidRPr="00DE10F5">
        <w:t>Сметанюка</w:t>
      </w:r>
      <w:proofErr w:type="spellEnd"/>
      <w:r w:rsidRPr="00DE10F5">
        <w:t xml:space="preserve"> Володимира Богдановича;</w:t>
      </w:r>
    </w:p>
    <w:p w:rsidR="00297A8D" w:rsidRPr="00DE10F5" w:rsidRDefault="00F27089" w:rsidP="00DE10F5">
      <w:pPr>
        <w:pStyle w:val="11"/>
        <w:shd w:val="clear" w:color="auto" w:fill="auto"/>
        <w:spacing w:before="0" w:after="240" w:line="298" w:lineRule="exact"/>
        <w:ind w:firstLine="640"/>
        <w:jc w:val="left"/>
      </w:pPr>
      <w:r w:rsidRPr="00DE10F5">
        <w:t>Федорова Анатолія Анатолійовича.</w:t>
      </w:r>
    </w:p>
    <w:p w:rsidR="00297A8D" w:rsidRPr="00DE10F5" w:rsidRDefault="00DE10F5" w:rsidP="00DE10F5">
      <w:pPr>
        <w:pStyle w:val="11"/>
        <w:shd w:val="clear" w:color="auto" w:fill="auto"/>
        <w:tabs>
          <w:tab w:val="left" w:pos="283"/>
        </w:tabs>
        <w:spacing w:before="0" w:after="302" w:line="298" w:lineRule="exact"/>
      </w:pPr>
      <w:r>
        <w:t xml:space="preserve">2. </w:t>
      </w:r>
      <w:r w:rsidR="00F27089" w:rsidRPr="00DE10F5">
        <w:t xml:space="preserve">Допустити до проходження кваліфікаційного оцінювання для </w:t>
      </w:r>
      <w:r w:rsidRPr="00DE10F5">
        <w:t>участі у конкурсі на посади судд</w:t>
      </w:r>
      <w:r w:rsidR="00F27089" w:rsidRPr="00DE10F5">
        <w:t>ів Вищого суду з питань інтелектуальної власності кандидатів, зазначених у пункті 1 цього рішення.</w:t>
      </w:r>
    </w:p>
    <w:p w:rsidR="00DE10F5" w:rsidRPr="00DE10F5" w:rsidRDefault="00DE10F5" w:rsidP="00DE10F5">
      <w:pPr>
        <w:pStyle w:val="11"/>
        <w:shd w:val="clear" w:color="auto" w:fill="auto"/>
        <w:spacing w:before="0" w:after="302" w:line="298" w:lineRule="exact"/>
      </w:pPr>
      <w:r w:rsidRPr="00DE10F5">
        <w:t>Головуючий</w:t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>
        <w:tab/>
      </w:r>
      <w:r w:rsidRPr="00DE10F5">
        <w:t xml:space="preserve">С.Ю. </w:t>
      </w:r>
      <w:proofErr w:type="spellStart"/>
      <w:r w:rsidRPr="00DE10F5">
        <w:t>Козьяков</w:t>
      </w:r>
      <w:proofErr w:type="spellEnd"/>
    </w:p>
    <w:p w:rsidR="00DE10F5" w:rsidRPr="00DE10F5" w:rsidRDefault="00DE10F5" w:rsidP="00DE10F5">
      <w:pPr>
        <w:pStyle w:val="11"/>
        <w:shd w:val="clear" w:color="auto" w:fill="auto"/>
        <w:spacing w:before="0" w:after="302" w:line="298" w:lineRule="exact"/>
      </w:pPr>
      <w:r w:rsidRPr="00DE10F5">
        <w:t>Члени Комісії:</w:t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>
        <w:tab/>
      </w:r>
      <w:r w:rsidRPr="00DE10F5">
        <w:t xml:space="preserve">Т.Ф. </w:t>
      </w:r>
      <w:proofErr w:type="spellStart"/>
      <w:r w:rsidRPr="00DE10F5">
        <w:t>Весельська</w:t>
      </w:r>
      <w:proofErr w:type="spellEnd"/>
    </w:p>
    <w:p w:rsidR="00DE10F5" w:rsidRPr="00DE10F5" w:rsidRDefault="00DE10F5" w:rsidP="00DE10F5">
      <w:pPr>
        <w:pStyle w:val="11"/>
        <w:shd w:val="clear" w:color="auto" w:fill="auto"/>
        <w:spacing w:before="0" w:after="302" w:line="298" w:lineRule="exact"/>
      </w:pP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</w:r>
      <w:r w:rsidRPr="00DE10F5">
        <w:tab/>
        <w:t>Т.В. Лукаш</w:t>
      </w:r>
    </w:p>
    <w:sectPr w:rsidR="00DE10F5" w:rsidRPr="00DE10F5" w:rsidSect="00DE10F5">
      <w:headerReference w:type="even" r:id="rId9"/>
      <w:type w:val="continuous"/>
      <w:pgSz w:w="11909" w:h="16838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F73" w:rsidRDefault="00461F73">
      <w:r>
        <w:separator/>
      </w:r>
    </w:p>
  </w:endnote>
  <w:endnote w:type="continuationSeparator" w:id="0">
    <w:p w:rsidR="00461F73" w:rsidRDefault="0046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F73" w:rsidRDefault="00461F73"/>
  </w:footnote>
  <w:footnote w:type="continuationSeparator" w:id="0">
    <w:p w:rsidR="00461F73" w:rsidRDefault="00461F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73" w:rsidRDefault="00461F7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57.3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61F73" w:rsidRDefault="00461F73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046F1"/>
    <w:multiLevelType w:val="multilevel"/>
    <w:tmpl w:val="BE00A6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97A8D"/>
    <w:rsid w:val="00297A8D"/>
    <w:rsid w:val="00461F73"/>
    <w:rsid w:val="00AD5B13"/>
    <w:rsid w:val="00DE10F5"/>
    <w:rsid w:val="00F2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50"/>
      <w:szCs w:val="15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7"/>
      <w:szCs w:val="3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50"/>
      <w:szCs w:val="1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-10"/>
      <w:sz w:val="37"/>
      <w:szCs w:val="3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DE10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10F5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DE10F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3266</Words>
  <Characters>1862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2020-12-01T07:35:00Z</dcterms:created>
  <dcterms:modified xsi:type="dcterms:W3CDTF">2020-12-09T14:57:00Z</dcterms:modified>
</cp:coreProperties>
</file>