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B65" w:rsidRDefault="00386B65" w:rsidP="00386B65">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4351FD4C" wp14:editId="3B6F24E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86B65" w:rsidRPr="00291F60" w:rsidRDefault="00386B65" w:rsidP="00386B65">
      <w:pPr>
        <w:jc w:val="center"/>
        <w:rPr>
          <w:rFonts w:ascii="Times New Roman" w:eastAsia="Times New Roman" w:hAnsi="Times New Roman"/>
          <w:lang w:eastAsia="ru-RU"/>
        </w:rPr>
      </w:pPr>
    </w:p>
    <w:p w:rsidR="00386B65" w:rsidRPr="00291F60" w:rsidRDefault="00386B65" w:rsidP="00386B65">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86B65" w:rsidRPr="00CE67BF" w:rsidRDefault="00386B65" w:rsidP="00386B65">
      <w:pPr>
        <w:jc w:val="center"/>
        <w:rPr>
          <w:rFonts w:ascii="Times New Roman" w:eastAsia="Times New Roman" w:hAnsi="Times New Roman" w:cs="Times New Roman"/>
          <w:sz w:val="26"/>
          <w:szCs w:val="26"/>
          <w:lang w:eastAsia="ru-RU"/>
        </w:rPr>
      </w:pPr>
    </w:p>
    <w:p w:rsidR="00386B65" w:rsidRPr="00CE67BF" w:rsidRDefault="00386B65" w:rsidP="00386B65">
      <w:pPr>
        <w:jc w:val="center"/>
        <w:rPr>
          <w:rFonts w:ascii="Times New Roman" w:eastAsia="Times New Roman" w:hAnsi="Times New Roman" w:cs="Times New Roman"/>
          <w:sz w:val="26"/>
          <w:szCs w:val="26"/>
          <w:lang w:eastAsia="ru-RU"/>
        </w:rPr>
      </w:pPr>
      <w:r w:rsidRPr="00CE67BF">
        <w:rPr>
          <w:rFonts w:ascii="Times New Roman" w:eastAsia="Times New Roman" w:hAnsi="Times New Roman" w:cs="Times New Roman"/>
          <w:sz w:val="26"/>
          <w:szCs w:val="26"/>
          <w:lang w:eastAsia="ru-RU"/>
        </w:rPr>
        <w:t>16 жовтня 2018 року</w:t>
      </w:r>
      <w:r w:rsidRPr="00CE67BF">
        <w:rPr>
          <w:rFonts w:ascii="Times New Roman" w:eastAsia="Times New Roman" w:hAnsi="Times New Roman" w:cs="Times New Roman"/>
          <w:sz w:val="26"/>
          <w:szCs w:val="26"/>
          <w:lang w:eastAsia="ru-RU"/>
        </w:rPr>
        <w:tab/>
      </w:r>
      <w:r w:rsidRPr="00CE67BF">
        <w:rPr>
          <w:rFonts w:ascii="Times New Roman" w:eastAsia="Times New Roman" w:hAnsi="Times New Roman" w:cs="Times New Roman"/>
          <w:sz w:val="26"/>
          <w:szCs w:val="26"/>
          <w:lang w:eastAsia="ru-RU"/>
        </w:rPr>
        <w:tab/>
      </w:r>
      <w:r w:rsidRPr="00CE67BF">
        <w:rPr>
          <w:rFonts w:ascii="Times New Roman" w:eastAsia="Times New Roman" w:hAnsi="Times New Roman" w:cs="Times New Roman"/>
          <w:sz w:val="26"/>
          <w:szCs w:val="26"/>
          <w:lang w:eastAsia="ru-RU"/>
        </w:rPr>
        <w:tab/>
      </w:r>
      <w:r w:rsidRPr="00CE67BF">
        <w:rPr>
          <w:rFonts w:ascii="Times New Roman" w:eastAsia="Times New Roman" w:hAnsi="Times New Roman" w:cs="Times New Roman"/>
          <w:sz w:val="26"/>
          <w:szCs w:val="26"/>
          <w:lang w:eastAsia="ru-RU"/>
        </w:rPr>
        <w:tab/>
      </w:r>
      <w:r w:rsidRPr="00CE67BF">
        <w:rPr>
          <w:rFonts w:ascii="Times New Roman" w:eastAsia="Times New Roman" w:hAnsi="Times New Roman" w:cs="Times New Roman"/>
          <w:sz w:val="26"/>
          <w:szCs w:val="26"/>
          <w:lang w:eastAsia="ru-RU"/>
        </w:rPr>
        <w:tab/>
        <w:t xml:space="preserve">                                            м. Київ</w:t>
      </w:r>
    </w:p>
    <w:p w:rsidR="00386B65" w:rsidRPr="00CE67BF" w:rsidRDefault="00386B65" w:rsidP="00386B65">
      <w:pPr>
        <w:jc w:val="center"/>
        <w:rPr>
          <w:rFonts w:ascii="Times New Roman" w:eastAsia="Times New Roman" w:hAnsi="Times New Roman" w:cs="Times New Roman"/>
          <w:bCs/>
          <w:sz w:val="26"/>
          <w:szCs w:val="26"/>
          <w:lang w:eastAsia="ru-RU"/>
        </w:rPr>
      </w:pPr>
      <w:r w:rsidRPr="00CE67BF">
        <w:rPr>
          <w:rFonts w:ascii="Times New Roman" w:eastAsia="Times New Roman" w:hAnsi="Times New Roman" w:cs="Times New Roman"/>
          <w:bCs/>
          <w:sz w:val="26"/>
          <w:szCs w:val="26"/>
          <w:lang w:eastAsia="ru-RU"/>
        </w:rPr>
        <w:t xml:space="preserve"> </w:t>
      </w:r>
    </w:p>
    <w:p w:rsidR="00386B65" w:rsidRPr="00CE67BF" w:rsidRDefault="00386B65" w:rsidP="00386B65">
      <w:pPr>
        <w:jc w:val="center"/>
        <w:rPr>
          <w:rFonts w:ascii="Times New Roman" w:eastAsia="Times New Roman" w:hAnsi="Times New Roman" w:cs="Times New Roman"/>
          <w:bCs/>
          <w:sz w:val="26"/>
          <w:szCs w:val="26"/>
          <w:u w:val="single"/>
          <w:lang w:eastAsia="ru-RU"/>
        </w:rPr>
      </w:pPr>
      <w:r w:rsidRPr="00CE67BF">
        <w:rPr>
          <w:rFonts w:ascii="Times New Roman" w:eastAsia="Times New Roman" w:hAnsi="Times New Roman" w:cs="Times New Roman"/>
          <w:bCs/>
          <w:sz w:val="26"/>
          <w:szCs w:val="26"/>
          <w:lang w:eastAsia="ru-RU"/>
        </w:rPr>
        <w:t xml:space="preserve">Р І Ш Е Н </w:t>
      </w:r>
      <w:proofErr w:type="spellStart"/>
      <w:r w:rsidRPr="00CE67BF">
        <w:rPr>
          <w:rFonts w:ascii="Times New Roman" w:eastAsia="Times New Roman" w:hAnsi="Times New Roman" w:cs="Times New Roman"/>
          <w:bCs/>
          <w:sz w:val="26"/>
          <w:szCs w:val="26"/>
          <w:lang w:eastAsia="ru-RU"/>
        </w:rPr>
        <w:t>Н</w:t>
      </w:r>
      <w:proofErr w:type="spellEnd"/>
      <w:r w:rsidRPr="00CE67BF">
        <w:rPr>
          <w:rFonts w:ascii="Times New Roman" w:eastAsia="Times New Roman" w:hAnsi="Times New Roman" w:cs="Times New Roman"/>
          <w:bCs/>
          <w:sz w:val="26"/>
          <w:szCs w:val="26"/>
          <w:lang w:eastAsia="ru-RU"/>
        </w:rPr>
        <w:t xml:space="preserve"> Я № </w:t>
      </w:r>
      <w:r w:rsidRPr="00CE67BF">
        <w:rPr>
          <w:rFonts w:ascii="Times New Roman" w:eastAsia="Times New Roman" w:hAnsi="Times New Roman" w:cs="Times New Roman"/>
          <w:bCs/>
          <w:sz w:val="26"/>
          <w:szCs w:val="26"/>
          <w:u w:val="single"/>
          <w:lang w:eastAsia="ru-RU"/>
        </w:rPr>
        <w:t>156/вс-18</w:t>
      </w:r>
    </w:p>
    <w:p w:rsidR="009561D5" w:rsidRPr="00CE67BF" w:rsidRDefault="00386B65" w:rsidP="00386B65">
      <w:pPr>
        <w:pStyle w:val="3"/>
        <w:shd w:val="clear" w:color="auto" w:fill="auto"/>
        <w:spacing w:before="261" w:after="307" w:line="250" w:lineRule="exact"/>
        <w:rPr>
          <w:sz w:val="26"/>
          <w:szCs w:val="26"/>
        </w:rPr>
      </w:pPr>
      <w:r w:rsidRPr="00CE67BF">
        <w:rPr>
          <w:rStyle w:val="12"/>
          <w:sz w:val="26"/>
          <w:szCs w:val="26"/>
        </w:rPr>
        <w:t>Вища кваліфікаційна комісія судд</w:t>
      </w:r>
      <w:r w:rsidR="00325991" w:rsidRPr="00CE67BF">
        <w:rPr>
          <w:rStyle w:val="12"/>
          <w:sz w:val="26"/>
          <w:szCs w:val="26"/>
        </w:rPr>
        <w:t>ів України у складі колегії:</w:t>
      </w:r>
    </w:p>
    <w:p w:rsidR="009561D5" w:rsidRPr="00CE67BF" w:rsidRDefault="00325991" w:rsidP="00386B65">
      <w:pPr>
        <w:pStyle w:val="3"/>
        <w:shd w:val="clear" w:color="auto" w:fill="auto"/>
        <w:spacing w:before="0" w:after="321" w:line="250" w:lineRule="exact"/>
        <w:rPr>
          <w:sz w:val="26"/>
          <w:szCs w:val="26"/>
        </w:rPr>
      </w:pPr>
      <w:r w:rsidRPr="00CE67BF">
        <w:rPr>
          <w:rStyle w:val="12"/>
          <w:sz w:val="26"/>
          <w:szCs w:val="26"/>
        </w:rPr>
        <w:t>головуючого - Устименко В.Є.,</w:t>
      </w:r>
    </w:p>
    <w:p w:rsidR="009561D5" w:rsidRPr="00CE67BF" w:rsidRDefault="00325991" w:rsidP="00386B65">
      <w:pPr>
        <w:pStyle w:val="3"/>
        <w:shd w:val="clear" w:color="auto" w:fill="auto"/>
        <w:spacing w:before="0" w:after="283" w:line="250" w:lineRule="exact"/>
        <w:rPr>
          <w:sz w:val="26"/>
          <w:szCs w:val="26"/>
        </w:rPr>
      </w:pPr>
      <w:r w:rsidRPr="00CE67BF">
        <w:rPr>
          <w:rStyle w:val="12"/>
          <w:sz w:val="26"/>
          <w:szCs w:val="26"/>
        </w:rPr>
        <w:t xml:space="preserve">членів Комісії: </w:t>
      </w:r>
      <w:proofErr w:type="spellStart"/>
      <w:r w:rsidRPr="00CE67BF">
        <w:rPr>
          <w:rStyle w:val="12"/>
          <w:sz w:val="26"/>
          <w:szCs w:val="26"/>
        </w:rPr>
        <w:t>Луцюка</w:t>
      </w:r>
      <w:proofErr w:type="spellEnd"/>
      <w:r w:rsidRPr="00CE67BF">
        <w:rPr>
          <w:rStyle w:val="12"/>
          <w:sz w:val="26"/>
          <w:szCs w:val="26"/>
        </w:rPr>
        <w:t xml:space="preserve"> П.С., </w:t>
      </w:r>
      <w:proofErr w:type="spellStart"/>
      <w:r w:rsidRPr="00CE67BF">
        <w:rPr>
          <w:rStyle w:val="12"/>
          <w:sz w:val="26"/>
          <w:szCs w:val="26"/>
        </w:rPr>
        <w:t>Тітова</w:t>
      </w:r>
      <w:proofErr w:type="spellEnd"/>
      <w:r w:rsidRPr="00CE67BF">
        <w:rPr>
          <w:rStyle w:val="12"/>
          <w:sz w:val="26"/>
          <w:szCs w:val="26"/>
        </w:rPr>
        <w:t xml:space="preserve"> Ю.Г</w:t>
      </w:r>
      <w:r w:rsidR="0001151B">
        <w:rPr>
          <w:rStyle w:val="12"/>
          <w:sz w:val="26"/>
          <w:szCs w:val="26"/>
        </w:rPr>
        <w:t>.,</w:t>
      </w:r>
    </w:p>
    <w:p w:rsidR="009561D5" w:rsidRPr="00CE67BF" w:rsidRDefault="00325991" w:rsidP="00386B65">
      <w:pPr>
        <w:pStyle w:val="3"/>
        <w:shd w:val="clear" w:color="auto" w:fill="auto"/>
        <w:spacing w:before="0" w:after="0" w:line="317" w:lineRule="exact"/>
        <w:rPr>
          <w:sz w:val="26"/>
          <w:szCs w:val="26"/>
        </w:rPr>
      </w:pPr>
      <w:r w:rsidRPr="00CE67BF">
        <w:rPr>
          <w:rStyle w:val="12"/>
          <w:sz w:val="26"/>
          <w:szCs w:val="26"/>
        </w:rPr>
        <w:t>розглянувши питання щодо відповідності Матвєєвої Марини Олександрівни вимогам до кандидата на посаду судді Вищого антикорупційного суду та її допуску до кваліфікаційного оцінювання у межах конкурсу, оголошеного Комісією 02 серпня 2018 року,</w:t>
      </w:r>
    </w:p>
    <w:p w:rsidR="009561D5" w:rsidRPr="00CE67BF" w:rsidRDefault="00325991" w:rsidP="00386B65">
      <w:pPr>
        <w:pStyle w:val="3"/>
        <w:shd w:val="clear" w:color="auto" w:fill="auto"/>
        <w:spacing w:before="0" w:after="290" w:line="250" w:lineRule="exact"/>
        <w:jc w:val="center"/>
        <w:rPr>
          <w:sz w:val="26"/>
          <w:szCs w:val="26"/>
        </w:rPr>
      </w:pPr>
      <w:r w:rsidRPr="00CE67BF">
        <w:rPr>
          <w:rStyle w:val="12"/>
          <w:sz w:val="26"/>
          <w:szCs w:val="26"/>
        </w:rPr>
        <w:t>встановила:</w:t>
      </w:r>
    </w:p>
    <w:p w:rsidR="009561D5" w:rsidRPr="00CE67BF" w:rsidRDefault="00325991" w:rsidP="00386B65">
      <w:pPr>
        <w:pStyle w:val="3"/>
        <w:shd w:val="clear" w:color="auto" w:fill="auto"/>
        <w:spacing w:before="0" w:after="0" w:line="307" w:lineRule="exact"/>
        <w:ind w:firstLine="708"/>
        <w:rPr>
          <w:sz w:val="26"/>
          <w:szCs w:val="26"/>
        </w:rPr>
      </w:pPr>
      <w:r w:rsidRPr="00CE67BF">
        <w:rPr>
          <w:rStyle w:val="12"/>
          <w:sz w:val="26"/>
          <w:szCs w:val="26"/>
        </w:rPr>
        <w:t>Верховною Радою України 07 червня 2018 року ухвалено Закон України «Про Вищ</w:t>
      </w:r>
      <w:r w:rsidR="00386B65" w:rsidRPr="00CE67BF">
        <w:rPr>
          <w:rStyle w:val="12"/>
          <w:sz w:val="26"/>
          <w:szCs w:val="26"/>
        </w:rPr>
        <w:t>ий антикорупційний суд» № 2447-</w:t>
      </w:r>
      <w:r w:rsidR="00386B65" w:rsidRPr="00CE67BF">
        <w:rPr>
          <w:rStyle w:val="12"/>
          <w:sz w:val="26"/>
          <w:szCs w:val="26"/>
          <w:lang w:val="en-US"/>
        </w:rPr>
        <w:t>V</w:t>
      </w:r>
      <w:r w:rsidR="00386B65" w:rsidRPr="00CE67BF">
        <w:rPr>
          <w:rStyle w:val="12"/>
          <w:sz w:val="26"/>
          <w:szCs w:val="26"/>
        </w:rPr>
        <w:t>ІІІ (далі - Закон № 2447-</w:t>
      </w:r>
      <w:r w:rsidR="00386B65" w:rsidRPr="00CE67BF">
        <w:rPr>
          <w:rStyle w:val="12"/>
          <w:sz w:val="26"/>
          <w:szCs w:val="26"/>
          <w:lang w:val="en-US"/>
        </w:rPr>
        <w:t>V</w:t>
      </w:r>
      <w:r w:rsidRPr="00CE67BF">
        <w:rPr>
          <w:rStyle w:val="12"/>
          <w:sz w:val="26"/>
          <w:szCs w:val="26"/>
        </w:rPr>
        <w:t>ІІІ), який визначає засади організації та діяльності Вищого антикорупційного суду, спеціальні вимоги до</w:t>
      </w:r>
      <w:r w:rsidR="00386B65" w:rsidRPr="00CE67BF">
        <w:rPr>
          <w:rStyle w:val="12"/>
          <w:sz w:val="26"/>
          <w:szCs w:val="26"/>
        </w:rPr>
        <w:t xml:space="preserve"> </w:t>
      </w:r>
      <w:r w:rsidRPr="00CE67BF">
        <w:rPr>
          <w:rStyle w:val="12"/>
          <w:sz w:val="26"/>
          <w:szCs w:val="26"/>
        </w:rPr>
        <w:t>суддів цього суду та гарантії їх діяльності.</w:t>
      </w:r>
    </w:p>
    <w:p w:rsidR="009561D5" w:rsidRPr="00CE67BF" w:rsidRDefault="00325991" w:rsidP="00386B65">
      <w:pPr>
        <w:pStyle w:val="3"/>
        <w:shd w:val="clear" w:color="auto" w:fill="auto"/>
        <w:spacing w:before="0" w:after="0" w:line="312" w:lineRule="exact"/>
        <w:ind w:firstLine="708"/>
        <w:rPr>
          <w:sz w:val="26"/>
          <w:szCs w:val="26"/>
        </w:rPr>
      </w:pPr>
      <w:r w:rsidRPr="00CE67BF">
        <w:rPr>
          <w:rStyle w:val="12"/>
          <w:sz w:val="26"/>
          <w:szCs w:val="26"/>
        </w:rPr>
        <w:t>Згідно з пунктом 16 розділу XII «Прикінцеві</w:t>
      </w:r>
      <w:r w:rsidR="00386B65" w:rsidRPr="00CE67BF">
        <w:rPr>
          <w:rStyle w:val="12"/>
          <w:sz w:val="26"/>
          <w:szCs w:val="26"/>
        </w:rPr>
        <w:t xml:space="preserve"> та перехідні положення» Закон</w:t>
      </w:r>
      <w:r w:rsidR="00CE67BF">
        <w:rPr>
          <w:rStyle w:val="12"/>
          <w:sz w:val="26"/>
          <w:szCs w:val="26"/>
        </w:rPr>
        <w:t>у</w:t>
      </w:r>
      <w:r w:rsidRPr="00CE67BF">
        <w:rPr>
          <w:rStyle w:val="12"/>
          <w:sz w:val="26"/>
          <w:szCs w:val="26"/>
        </w:rPr>
        <w:t xml:space="preserve"> України «Про судоустрій і статус суддів» ві</w:t>
      </w:r>
      <w:r w:rsidR="00386B65" w:rsidRPr="00CE67BF">
        <w:rPr>
          <w:rStyle w:val="12"/>
          <w:sz w:val="26"/>
          <w:szCs w:val="26"/>
        </w:rPr>
        <w:t>д 02 червня 2016 року № 1402-</w:t>
      </w:r>
      <w:r w:rsidR="00386B65" w:rsidRPr="00CE67BF">
        <w:rPr>
          <w:rStyle w:val="12"/>
          <w:sz w:val="26"/>
          <w:szCs w:val="26"/>
          <w:lang w:val="en-US"/>
        </w:rPr>
        <w:t>VIII</w:t>
      </w:r>
      <w:r w:rsidRPr="00CE67BF">
        <w:rPr>
          <w:rStyle w:val="12"/>
          <w:sz w:val="26"/>
          <w:szCs w:val="26"/>
        </w:rPr>
        <w:t xml:space="preserve"> (далі </w:t>
      </w:r>
      <w:r w:rsidR="00CE67BF">
        <w:rPr>
          <w:rStyle w:val="2"/>
          <w:sz w:val="26"/>
          <w:szCs w:val="26"/>
        </w:rPr>
        <w:t>-</w:t>
      </w:r>
      <w:r w:rsidRPr="00CE67BF">
        <w:rPr>
          <w:rStyle w:val="2"/>
          <w:sz w:val="26"/>
          <w:szCs w:val="26"/>
        </w:rPr>
        <w:t xml:space="preserve"> </w:t>
      </w:r>
      <w:r w:rsidR="00386B65" w:rsidRPr="00CE67BF">
        <w:rPr>
          <w:rStyle w:val="12"/>
          <w:sz w:val="26"/>
          <w:szCs w:val="26"/>
        </w:rPr>
        <w:t>Закон № 1402-</w:t>
      </w:r>
      <w:r w:rsidR="00386B65" w:rsidRPr="00CE67BF">
        <w:rPr>
          <w:rStyle w:val="12"/>
          <w:sz w:val="26"/>
          <w:szCs w:val="26"/>
          <w:lang w:val="en-US"/>
        </w:rPr>
        <w:t>VIII</w:t>
      </w:r>
      <w:r w:rsidRPr="00CE67BF">
        <w:rPr>
          <w:rStyle w:val="12"/>
          <w:sz w:val="26"/>
          <w:szCs w:val="26"/>
        </w:rPr>
        <w:t>)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 спеціальні вимоги до суддів цього суду.</w:t>
      </w:r>
    </w:p>
    <w:p w:rsidR="009561D5" w:rsidRPr="00CE67BF" w:rsidRDefault="00325991" w:rsidP="00386B65">
      <w:pPr>
        <w:pStyle w:val="3"/>
        <w:shd w:val="clear" w:color="auto" w:fill="auto"/>
        <w:spacing w:before="0" w:after="0" w:line="298" w:lineRule="exact"/>
        <w:ind w:firstLine="708"/>
        <w:rPr>
          <w:sz w:val="26"/>
          <w:szCs w:val="26"/>
        </w:rPr>
      </w:pPr>
      <w:r w:rsidRPr="00CE67BF">
        <w:rPr>
          <w:rStyle w:val="12"/>
          <w:sz w:val="26"/>
          <w:szCs w:val="26"/>
        </w:rPr>
        <w:t xml:space="preserve">Рішенням Комісії від 02 серпня 2018 року № 186/зп-18 оголошено конкурс на зайняття 39 вакантних посад суддів Вищого антикорупційного суду, з яких до Апеляційної палати Вищого антикорупційного суду - 12 посад суддів (далі </w:t>
      </w:r>
      <w:r w:rsidRPr="00CE67BF">
        <w:rPr>
          <w:rStyle w:val="2"/>
          <w:sz w:val="26"/>
          <w:szCs w:val="26"/>
        </w:rPr>
        <w:t xml:space="preserve">- </w:t>
      </w:r>
      <w:r w:rsidRPr="00CE67BF">
        <w:rPr>
          <w:rStyle w:val="12"/>
          <w:sz w:val="26"/>
          <w:szCs w:val="26"/>
        </w:rPr>
        <w:t>конкурс).</w:t>
      </w:r>
      <w:r w:rsidR="00CE67BF">
        <w:rPr>
          <w:rStyle w:val="12"/>
          <w:sz w:val="26"/>
          <w:szCs w:val="26"/>
        </w:rPr>
        <w:t> </w:t>
      </w:r>
      <w:r w:rsidRPr="00CE67BF">
        <w:rPr>
          <w:rStyle w:val="12"/>
          <w:sz w:val="26"/>
          <w:szCs w:val="26"/>
        </w:rPr>
        <w:t>Вказаним рішенням Комісії затверджено Умови проведення конкурсу на зайняття вакантних посад суддів Вищого антикорупційного суду (далі —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9561D5" w:rsidRPr="00CE67BF" w:rsidRDefault="0001151B" w:rsidP="0001151B">
      <w:pPr>
        <w:pStyle w:val="3"/>
        <w:shd w:val="clear" w:color="auto" w:fill="auto"/>
        <w:tabs>
          <w:tab w:val="left" w:pos="0"/>
        </w:tabs>
        <w:spacing w:before="0" w:after="0" w:line="298" w:lineRule="exact"/>
        <w:rPr>
          <w:sz w:val="26"/>
          <w:szCs w:val="26"/>
        </w:rPr>
      </w:pPr>
      <w:r>
        <w:rPr>
          <w:rStyle w:val="12"/>
          <w:sz w:val="26"/>
          <w:szCs w:val="26"/>
        </w:rPr>
        <w:tab/>
      </w:r>
      <w:r w:rsidR="00386B65" w:rsidRPr="00CE67BF">
        <w:rPr>
          <w:rStyle w:val="12"/>
          <w:sz w:val="26"/>
          <w:szCs w:val="26"/>
        </w:rPr>
        <w:t xml:space="preserve">З </w:t>
      </w:r>
      <w:r w:rsidR="00325991" w:rsidRPr="00CE67BF">
        <w:rPr>
          <w:rStyle w:val="12"/>
          <w:sz w:val="26"/>
          <w:szCs w:val="26"/>
        </w:rPr>
        <w:t>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 передбачені частиною</w:t>
      </w:r>
      <w:r w:rsidR="00386B65" w:rsidRPr="00CE67BF">
        <w:rPr>
          <w:rStyle w:val="12"/>
          <w:sz w:val="26"/>
          <w:szCs w:val="26"/>
          <w:lang w:val="ru-RU"/>
        </w:rPr>
        <w:t xml:space="preserve"> </w:t>
      </w:r>
      <w:r w:rsidR="00325991" w:rsidRPr="00CE67BF">
        <w:rPr>
          <w:rStyle w:val="12"/>
          <w:sz w:val="26"/>
          <w:szCs w:val="26"/>
        </w:rPr>
        <w:t>четвертою статті 81 Закон</w:t>
      </w:r>
      <w:r w:rsidR="00386B65" w:rsidRPr="00CE67BF">
        <w:rPr>
          <w:rStyle w:val="12"/>
          <w:sz w:val="26"/>
          <w:szCs w:val="26"/>
        </w:rPr>
        <w:t>у № 1402-</w:t>
      </w:r>
      <w:r w:rsidR="00386B65" w:rsidRPr="00CE67BF">
        <w:rPr>
          <w:rStyle w:val="12"/>
          <w:sz w:val="26"/>
          <w:szCs w:val="26"/>
          <w:lang w:val="en-US"/>
        </w:rPr>
        <w:t>V</w:t>
      </w:r>
      <w:r w:rsidR="00325991" w:rsidRPr="00CE67BF">
        <w:rPr>
          <w:rStyle w:val="12"/>
          <w:sz w:val="26"/>
          <w:szCs w:val="26"/>
        </w:rPr>
        <w:t>ІІІ.</w:t>
      </w:r>
    </w:p>
    <w:p w:rsidR="009561D5" w:rsidRPr="00CE67BF" w:rsidRDefault="00325991" w:rsidP="00386B65">
      <w:pPr>
        <w:pStyle w:val="3"/>
        <w:shd w:val="clear" w:color="auto" w:fill="auto"/>
        <w:spacing w:before="0" w:after="0" w:line="307" w:lineRule="exact"/>
        <w:ind w:firstLine="708"/>
        <w:rPr>
          <w:sz w:val="26"/>
          <w:szCs w:val="26"/>
        </w:rPr>
      </w:pPr>
      <w:r w:rsidRPr="00CE67BF">
        <w:rPr>
          <w:rStyle w:val="12"/>
          <w:sz w:val="26"/>
          <w:szCs w:val="26"/>
        </w:rPr>
        <w:t>Відповідно до частини третьої статті 8 Закону № 2447-VIII кандидат для участі у конкурсі на посаду судді Вищого антикорупційного суду подає до Комісії крім документів, визначених Законом "Про судоустрій і статус суддів", документи, які підтверджують дотримання вимог, передбачених частиною другою статті 7 цього</w:t>
      </w:r>
      <w:r w:rsidRPr="00CE67BF">
        <w:rPr>
          <w:sz w:val="26"/>
          <w:szCs w:val="26"/>
        </w:rPr>
        <w:br w:type="page"/>
      </w:r>
    </w:p>
    <w:p w:rsidR="005C43B2" w:rsidRDefault="005C43B2" w:rsidP="005C43B2">
      <w:pPr>
        <w:pStyle w:val="a9"/>
        <w:jc w:val="center"/>
        <w:rPr>
          <w:rStyle w:val="12"/>
          <w:rFonts w:eastAsia="Courier New"/>
          <w:sz w:val="26"/>
          <w:szCs w:val="26"/>
        </w:rPr>
      </w:pPr>
      <w:r>
        <w:rPr>
          <w:rStyle w:val="12"/>
          <w:rFonts w:eastAsia="Courier New"/>
          <w:sz w:val="26"/>
          <w:szCs w:val="26"/>
        </w:rPr>
        <w:lastRenderedPageBreak/>
        <w:t>2</w:t>
      </w:r>
    </w:p>
    <w:p w:rsidR="008913B5" w:rsidRPr="00CE67BF" w:rsidRDefault="00325991" w:rsidP="008913B5">
      <w:pPr>
        <w:pStyle w:val="a9"/>
        <w:jc w:val="both"/>
        <w:rPr>
          <w:rStyle w:val="12"/>
          <w:rFonts w:eastAsia="Courier New"/>
          <w:sz w:val="26"/>
          <w:szCs w:val="26"/>
        </w:rPr>
      </w:pPr>
      <w:r w:rsidRPr="00CE67BF">
        <w:rPr>
          <w:rStyle w:val="12"/>
          <w:rFonts w:eastAsia="Courier New"/>
          <w:sz w:val="26"/>
          <w:szCs w:val="26"/>
        </w:rPr>
        <w:t>Закону, а також заяву про відсутність обставин, зазначених у частині четвертій статті</w:t>
      </w:r>
      <w:r w:rsidR="008913B5" w:rsidRPr="00CE67BF">
        <w:rPr>
          <w:rStyle w:val="12"/>
          <w:rFonts w:eastAsia="Courier New"/>
          <w:sz w:val="26"/>
          <w:szCs w:val="26"/>
        </w:rPr>
        <w:t xml:space="preserve"> 7 цього Закону.</w:t>
      </w:r>
    </w:p>
    <w:p w:rsidR="009561D5" w:rsidRPr="00CE67BF" w:rsidRDefault="008913B5" w:rsidP="008913B5">
      <w:pPr>
        <w:pStyle w:val="a9"/>
        <w:ind w:firstLine="708"/>
        <w:jc w:val="both"/>
        <w:rPr>
          <w:sz w:val="26"/>
          <w:szCs w:val="26"/>
        </w:rPr>
      </w:pPr>
      <w:r w:rsidRPr="00CE67BF">
        <w:rPr>
          <w:rStyle w:val="12"/>
          <w:rFonts w:eastAsia="Courier New"/>
          <w:sz w:val="26"/>
          <w:szCs w:val="26"/>
        </w:rPr>
        <w:t>Комісія в</w:t>
      </w:r>
      <w:r w:rsidR="00325991" w:rsidRPr="00CE67BF">
        <w:rPr>
          <w:rStyle w:val="12"/>
          <w:rFonts w:eastAsia="Courier New"/>
          <w:sz w:val="26"/>
          <w:szCs w:val="26"/>
        </w:rPr>
        <w:t>ідповідно до пункту 1 частини п’ятої статті 81 Закону № 1402-VIII на підставі поданих документів встановлює відповідність особи вимогам до кандидата на посаду судді вищого спеціалізован</w:t>
      </w:r>
      <w:r w:rsidRPr="00CE67BF">
        <w:rPr>
          <w:rStyle w:val="12"/>
          <w:rFonts w:eastAsia="Courier New"/>
          <w:sz w:val="26"/>
          <w:szCs w:val="26"/>
        </w:rPr>
        <w:t>ого суду та формує його досьє.</w:t>
      </w:r>
    </w:p>
    <w:p w:rsidR="009561D5" w:rsidRPr="00CE67BF" w:rsidRDefault="00325991" w:rsidP="008913B5">
      <w:pPr>
        <w:pStyle w:val="a9"/>
        <w:ind w:firstLine="708"/>
        <w:jc w:val="both"/>
        <w:rPr>
          <w:sz w:val="26"/>
          <w:szCs w:val="26"/>
        </w:rPr>
      </w:pPr>
      <w:r w:rsidRPr="00CE67BF">
        <w:rPr>
          <w:rStyle w:val="12"/>
          <w:rFonts w:eastAsia="Courier New"/>
          <w:sz w:val="26"/>
          <w:szCs w:val="26"/>
        </w:rPr>
        <w:t>Пунктом 3 Умов передбачено, що для участі у конкурсі на зайняття вакантних посад суддів Вищого антикорупційного суду допускаються особи, які: 1) у порядку та строки, визначені Умовами, подали всі необхідні документи; 2) на день подання документів відповідають вимогам, установленим статтями 33, 69 та 81 Закону, а також установленим статтею 7 Зако</w:t>
      </w:r>
      <w:r w:rsidR="00386B65" w:rsidRPr="00CE67BF">
        <w:rPr>
          <w:rStyle w:val="12"/>
          <w:rFonts w:eastAsia="Courier New"/>
          <w:sz w:val="26"/>
          <w:szCs w:val="26"/>
        </w:rPr>
        <w:t>ну України «Про Вищий антикорупцій</w:t>
      </w:r>
      <w:r w:rsidRPr="00CE67BF">
        <w:rPr>
          <w:rStyle w:val="12"/>
          <w:rFonts w:eastAsia="Courier New"/>
          <w:sz w:val="26"/>
          <w:szCs w:val="26"/>
        </w:rPr>
        <w:t>ни</w:t>
      </w:r>
      <w:r w:rsidR="00386B65" w:rsidRPr="00CE67BF">
        <w:rPr>
          <w:rStyle w:val="12"/>
          <w:rFonts w:eastAsia="Courier New"/>
          <w:sz w:val="26"/>
          <w:szCs w:val="26"/>
        </w:rPr>
        <w:t>й</w:t>
      </w:r>
      <w:r w:rsidRPr="00CE67BF">
        <w:rPr>
          <w:rStyle w:val="12"/>
          <w:rFonts w:eastAsia="Courier New"/>
          <w:sz w:val="26"/>
          <w:szCs w:val="26"/>
        </w:rPr>
        <w:t xml:space="preserve"> суд» вимогам до кандидата на посаду судді</w:t>
      </w:r>
      <w:r w:rsidR="00386B65" w:rsidRPr="00CE67BF">
        <w:rPr>
          <w:rStyle w:val="12"/>
          <w:rFonts w:eastAsia="Courier New"/>
          <w:sz w:val="26"/>
          <w:szCs w:val="26"/>
        </w:rPr>
        <w:t xml:space="preserve"> Вищого антикорупційного суду.</w:t>
      </w:r>
    </w:p>
    <w:p w:rsidR="009561D5" w:rsidRPr="00CE67BF" w:rsidRDefault="00325991" w:rsidP="008913B5">
      <w:pPr>
        <w:pStyle w:val="3"/>
        <w:shd w:val="clear" w:color="auto" w:fill="auto"/>
        <w:spacing w:before="0" w:after="0" w:line="307" w:lineRule="exact"/>
        <w:ind w:firstLine="708"/>
        <w:rPr>
          <w:sz w:val="26"/>
          <w:szCs w:val="26"/>
        </w:rPr>
      </w:pPr>
      <w:r w:rsidRPr="00CE67BF">
        <w:rPr>
          <w:rStyle w:val="12"/>
          <w:sz w:val="26"/>
          <w:szCs w:val="26"/>
        </w:rPr>
        <w:t>До</w:t>
      </w:r>
      <w:r w:rsidRPr="005C43B2">
        <w:rPr>
          <w:rStyle w:val="12"/>
          <w:sz w:val="16"/>
          <w:szCs w:val="16"/>
        </w:rPr>
        <w:t xml:space="preserve"> </w:t>
      </w:r>
      <w:r w:rsidRPr="00CE67BF">
        <w:rPr>
          <w:rStyle w:val="12"/>
          <w:sz w:val="26"/>
          <w:szCs w:val="26"/>
        </w:rPr>
        <w:t>Комісії</w:t>
      </w:r>
      <w:r w:rsidRPr="005C43B2">
        <w:rPr>
          <w:rStyle w:val="12"/>
          <w:sz w:val="16"/>
          <w:szCs w:val="16"/>
        </w:rPr>
        <w:t xml:space="preserve"> </w:t>
      </w:r>
      <w:r w:rsidRPr="00CE67BF">
        <w:rPr>
          <w:rStyle w:val="12"/>
          <w:sz w:val="26"/>
          <w:szCs w:val="26"/>
        </w:rPr>
        <w:t>у</w:t>
      </w:r>
      <w:r w:rsidRPr="005C43B2">
        <w:rPr>
          <w:rStyle w:val="12"/>
          <w:sz w:val="16"/>
          <w:szCs w:val="16"/>
        </w:rPr>
        <w:t xml:space="preserve"> </w:t>
      </w:r>
      <w:r w:rsidRPr="00CE67BF">
        <w:rPr>
          <w:rStyle w:val="12"/>
          <w:sz w:val="26"/>
          <w:szCs w:val="26"/>
        </w:rPr>
        <w:t>визначений</w:t>
      </w:r>
      <w:r w:rsidRPr="005C43B2">
        <w:rPr>
          <w:rStyle w:val="12"/>
          <w:sz w:val="16"/>
          <w:szCs w:val="16"/>
        </w:rPr>
        <w:t xml:space="preserve"> </w:t>
      </w:r>
      <w:r w:rsidRPr="00CE67BF">
        <w:rPr>
          <w:rStyle w:val="12"/>
          <w:sz w:val="26"/>
          <w:szCs w:val="26"/>
        </w:rPr>
        <w:t>пунктом 3 Умов строк для участі у конкурсі на зайняття вакантної посади судді Вищого антикорупційного суду подала документи Матвєєва</w:t>
      </w:r>
      <w:r w:rsidR="005C43B2">
        <w:rPr>
          <w:rStyle w:val="12"/>
          <w:sz w:val="26"/>
          <w:szCs w:val="26"/>
        </w:rPr>
        <w:t> </w:t>
      </w:r>
      <w:r w:rsidRPr="00CE67BF">
        <w:rPr>
          <w:rStyle w:val="12"/>
          <w:sz w:val="26"/>
          <w:szCs w:val="26"/>
        </w:rPr>
        <w:t xml:space="preserve">М.О. </w:t>
      </w:r>
      <w:r w:rsidR="005C43B2">
        <w:rPr>
          <w:rStyle w:val="12"/>
          <w:sz w:val="26"/>
          <w:szCs w:val="26"/>
        </w:rPr>
        <w:t>____</w:t>
      </w:r>
      <w:r w:rsidRPr="00CE67BF">
        <w:rPr>
          <w:rStyle w:val="12"/>
          <w:sz w:val="26"/>
          <w:szCs w:val="26"/>
        </w:rPr>
        <w:t xml:space="preserve"> року народження. У письмовій заяві кандидат зазначила, що бажає проходити кваліфікаційне оцінювання як особа, яка відповідає вимогам пункту</w:t>
      </w:r>
      <w:r w:rsidR="00386B65" w:rsidRPr="00CE67BF">
        <w:rPr>
          <w:rStyle w:val="12"/>
          <w:sz w:val="26"/>
          <w:szCs w:val="26"/>
        </w:rPr>
        <w:t xml:space="preserve"> 4 </w:t>
      </w:r>
      <w:r w:rsidRPr="00CE67BF">
        <w:rPr>
          <w:rStyle w:val="12"/>
          <w:sz w:val="26"/>
          <w:szCs w:val="26"/>
        </w:rPr>
        <w:t>частини другої статті 7 Зако</w:t>
      </w:r>
      <w:r w:rsidR="00386B65" w:rsidRPr="00CE67BF">
        <w:rPr>
          <w:rStyle w:val="12"/>
          <w:sz w:val="26"/>
          <w:szCs w:val="26"/>
        </w:rPr>
        <w:t>ну України «Про Вищий антикорупцій</w:t>
      </w:r>
      <w:r w:rsidRPr="00CE67BF">
        <w:rPr>
          <w:rStyle w:val="12"/>
          <w:sz w:val="26"/>
          <w:szCs w:val="26"/>
        </w:rPr>
        <w:t>ни</w:t>
      </w:r>
      <w:r w:rsidR="00386B65" w:rsidRPr="00CE67BF">
        <w:rPr>
          <w:rStyle w:val="12"/>
          <w:sz w:val="26"/>
          <w:szCs w:val="26"/>
        </w:rPr>
        <w:t>й</w:t>
      </w:r>
      <w:r w:rsidRPr="00CE67BF">
        <w:rPr>
          <w:rStyle w:val="12"/>
          <w:sz w:val="26"/>
          <w:szCs w:val="26"/>
        </w:rPr>
        <w:t xml:space="preserve"> суд».</w:t>
      </w:r>
    </w:p>
    <w:p w:rsidR="009561D5" w:rsidRPr="00CE67BF" w:rsidRDefault="00325991" w:rsidP="008913B5">
      <w:pPr>
        <w:pStyle w:val="3"/>
        <w:shd w:val="clear" w:color="auto" w:fill="auto"/>
        <w:spacing w:before="0" w:after="0" w:line="298" w:lineRule="exact"/>
        <w:ind w:firstLine="708"/>
        <w:rPr>
          <w:sz w:val="26"/>
          <w:szCs w:val="26"/>
        </w:rPr>
      </w:pPr>
      <w:r w:rsidRPr="00CE67BF">
        <w:rPr>
          <w:rStyle w:val="12"/>
          <w:sz w:val="26"/>
          <w:szCs w:val="26"/>
        </w:rPr>
        <w:t>Перевіркою документів, долучених до заяви, встановлено, що у вересні 2002</w:t>
      </w:r>
      <w:r w:rsidR="005C43B2">
        <w:rPr>
          <w:rStyle w:val="12"/>
          <w:sz w:val="26"/>
          <w:szCs w:val="26"/>
        </w:rPr>
        <w:t> </w:t>
      </w:r>
      <w:r w:rsidRPr="00CE67BF">
        <w:rPr>
          <w:rStyle w:val="12"/>
          <w:sz w:val="26"/>
          <w:szCs w:val="26"/>
        </w:rPr>
        <w:t>року Матвєєва М.О. закінчила Київський національний економічний університет, здобула повну вищу освіту за спеціальністю «Правознавство» та</w:t>
      </w:r>
      <w:r w:rsidR="00386B65" w:rsidRPr="00CE67BF">
        <w:rPr>
          <w:rStyle w:val="12"/>
          <w:sz w:val="26"/>
          <w:szCs w:val="26"/>
        </w:rPr>
        <w:t xml:space="preserve"> </w:t>
      </w:r>
      <w:r w:rsidRPr="00CE67BF">
        <w:rPr>
          <w:rStyle w:val="12pt"/>
          <w:b w:val="0"/>
          <w:sz w:val="26"/>
          <w:szCs w:val="26"/>
        </w:rPr>
        <w:t>отримала кваліфікацію магістра</w:t>
      </w:r>
      <w:r w:rsidRPr="00CE67BF">
        <w:rPr>
          <w:rStyle w:val="12pt"/>
          <w:sz w:val="26"/>
          <w:szCs w:val="26"/>
        </w:rPr>
        <w:t xml:space="preserve"> </w:t>
      </w:r>
      <w:r w:rsidRPr="00CE67BF">
        <w:rPr>
          <w:rStyle w:val="12"/>
          <w:sz w:val="26"/>
          <w:szCs w:val="26"/>
        </w:rPr>
        <w:t>з правового регулювання економіки.</w:t>
      </w:r>
    </w:p>
    <w:p w:rsidR="009561D5" w:rsidRPr="00CE67BF" w:rsidRDefault="00325991" w:rsidP="008913B5">
      <w:pPr>
        <w:pStyle w:val="3"/>
        <w:shd w:val="clear" w:color="auto" w:fill="auto"/>
        <w:spacing w:before="0" w:after="0" w:line="298" w:lineRule="exact"/>
        <w:ind w:firstLine="708"/>
        <w:rPr>
          <w:sz w:val="26"/>
          <w:szCs w:val="26"/>
        </w:rPr>
      </w:pPr>
      <w:r w:rsidRPr="00CE67BF">
        <w:rPr>
          <w:rStyle w:val="12"/>
          <w:sz w:val="26"/>
          <w:szCs w:val="26"/>
        </w:rPr>
        <w:t xml:space="preserve">Згідно з відомостями трудової книжки з 2002 по 2004 роки Матвєєва М.О. працювала на різних посадах в органах податкової служби України, з 2004 року </w:t>
      </w:r>
      <w:r w:rsidR="005C43B2">
        <w:rPr>
          <w:rStyle w:val="12"/>
          <w:sz w:val="26"/>
          <w:szCs w:val="26"/>
        </w:rPr>
        <w:t xml:space="preserve">– </w:t>
      </w:r>
      <w:r w:rsidRPr="00CE67BF">
        <w:rPr>
          <w:rStyle w:val="12"/>
          <w:sz w:val="26"/>
          <w:szCs w:val="26"/>
        </w:rPr>
        <w:t>у</w:t>
      </w:r>
      <w:r w:rsidR="005C43B2">
        <w:rPr>
          <w:rStyle w:val="12"/>
          <w:sz w:val="26"/>
          <w:szCs w:val="26"/>
        </w:rPr>
        <w:t> </w:t>
      </w:r>
      <w:r w:rsidRPr="00CE67BF">
        <w:rPr>
          <w:rStyle w:val="12"/>
          <w:sz w:val="26"/>
          <w:szCs w:val="26"/>
        </w:rPr>
        <w:t>господарських товариствах на посадах заступника директора з правових питань. На</w:t>
      </w:r>
      <w:r w:rsidR="005C43B2">
        <w:rPr>
          <w:rStyle w:val="12"/>
          <w:sz w:val="26"/>
          <w:szCs w:val="26"/>
        </w:rPr>
        <w:t> </w:t>
      </w:r>
      <w:r w:rsidRPr="00CE67BF">
        <w:rPr>
          <w:rStyle w:val="12"/>
          <w:sz w:val="26"/>
          <w:szCs w:val="26"/>
        </w:rPr>
        <w:t>цій посаді у Товаристві з обмеженою відповідальністю «</w:t>
      </w:r>
      <w:proofErr w:type="spellStart"/>
      <w:r w:rsidRPr="00CE67BF">
        <w:rPr>
          <w:rStyle w:val="12"/>
          <w:sz w:val="26"/>
          <w:szCs w:val="26"/>
        </w:rPr>
        <w:t>Металоцентр</w:t>
      </w:r>
      <w:proofErr w:type="spellEnd"/>
      <w:r w:rsidRPr="00CE67BF">
        <w:rPr>
          <w:rStyle w:val="12"/>
          <w:sz w:val="26"/>
          <w:szCs w:val="26"/>
        </w:rPr>
        <w:t xml:space="preserve"> </w:t>
      </w:r>
      <w:proofErr w:type="spellStart"/>
      <w:r w:rsidRPr="00CE67BF">
        <w:rPr>
          <w:rStyle w:val="12"/>
          <w:sz w:val="26"/>
          <w:szCs w:val="26"/>
        </w:rPr>
        <w:t>Смарт</w:t>
      </w:r>
      <w:proofErr w:type="spellEnd"/>
      <w:r w:rsidRPr="00CE67BF">
        <w:rPr>
          <w:rStyle w:val="12"/>
          <w:sz w:val="26"/>
          <w:szCs w:val="26"/>
        </w:rPr>
        <w:t>» Матвєєва М</w:t>
      </w:r>
      <w:r w:rsidR="008D294E">
        <w:rPr>
          <w:rStyle w:val="12"/>
          <w:sz w:val="26"/>
          <w:szCs w:val="26"/>
        </w:rPr>
        <w:t>.</w:t>
      </w:r>
      <w:r w:rsidRPr="00CE67BF">
        <w:rPr>
          <w:rStyle w:val="12"/>
          <w:sz w:val="26"/>
          <w:szCs w:val="26"/>
        </w:rPr>
        <w:t>О. працює дотепер. Відповідно до повідомлених кандидатом в анкеті відомостей вона є учасником Товариства з обмеженою відповідальністю</w:t>
      </w:r>
      <w:r w:rsidR="00386B65" w:rsidRPr="00CE67BF">
        <w:rPr>
          <w:rStyle w:val="12"/>
          <w:sz w:val="26"/>
          <w:szCs w:val="26"/>
        </w:rPr>
        <w:t xml:space="preserve"> </w:t>
      </w:r>
      <w:r w:rsidR="00386B65" w:rsidRPr="00CE67BF">
        <w:rPr>
          <w:rStyle w:val="22"/>
          <w:b w:val="0"/>
          <w:bCs w:val="0"/>
          <w:sz w:val="26"/>
          <w:szCs w:val="26"/>
        </w:rPr>
        <w:t>«Юридичний</w:t>
      </w:r>
      <w:r w:rsidR="005C43B2">
        <w:rPr>
          <w:rStyle w:val="22"/>
          <w:b w:val="0"/>
          <w:bCs w:val="0"/>
          <w:sz w:val="26"/>
          <w:szCs w:val="26"/>
        </w:rPr>
        <w:t> </w:t>
      </w:r>
      <w:r w:rsidR="00386B65" w:rsidRPr="00CE67BF">
        <w:rPr>
          <w:rStyle w:val="22"/>
          <w:b w:val="0"/>
          <w:bCs w:val="0"/>
          <w:sz w:val="26"/>
          <w:szCs w:val="26"/>
        </w:rPr>
        <w:t xml:space="preserve">центр </w:t>
      </w:r>
      <w:proofErr w:type="spellStart"/>
      <w:r w:rsidR="00386B65" w:rsidRPr="00CE67BF">
        <w:rPr>
          <w:rStyle w:val="22"/>
          <w:b w:val="0"/>
          <w:bCs w:val="0"/>
          <w:sz w:val="26"/>
          <w:szCs w:val="26"/>
        </w:rPr>
        <w:t>смарт</w:t>
      </w:r>
      <w:proofErr w:type="spellEnd"/>
      <w:r w:rsidR="00386B65" w:rsidRPr="00CE67BF">
        <w:rPr>
          <w:rStyle w:val="22"/>
          <w:b w:val="0"/>
          <w:bCs w:val="0"/>
          <w:sz w:val="26"/>
          <w:szCs w:val="26"/>
        </w:rPr>
        <w:t>».</w:t>
      </w:r>
    </w:p>
    <w:p w:rsidR="009561D5" w:rsidRPr="00CE67BF" w:rsidRDefault="00325991" w:rsidP="008913B5">
      <w:pPr>
        <w:pStyle w:val="21"/>
        <w:shd w:val="clear" w:color="auto" w:fill="auto"/>
        <w:spacing w:line="240" w:lineRule="auto"/>
        <w:ind w:firstLine="708"/>
        <w:rPr>
          <w:b w:val="0"/>
          <w:sz w:val="26"/>
          <w:szCs w:val="26"/>
        </w:rPr>
      </w:pPr>
      <w:r w:rsidRPr="00CE67BF">
        <w:rPr>
          <w:rStyle w:val="2125pt"/>
          <w:sz w:val="26"/>
          <w:szCs w:val="26"/>
        </w:rPr>
        <w:t xml:space="preserve">Наведена </w:t>
      </w:r>
      <w:r w:rsidRPr="00CE67BF">
        <w:rPr>
          <w:rStyle w:val="22"/>
          <w:bCs/>
          <w:sz w:val="26"/>
          <w:szCs w:val="26"/>
        </w:rPr>
        <w:t>інформація свідчить про те, що</w:t>
      </w:r>
      <w:r w:rsidRPr="00CE67BF">
        <w:rPr>
          <w:rStyle w:val="22"/>
          <w:b/>
          <w:bCs/>
          <w:sz w:val="26"/>
          <w:szCs w:val="26"/>
        </w:rPr>
        <w:t xml:space="preserve"> </w:t>
      </w:r>
      <w:r w:rsidRPr="00CE67BF">
        <w:rPr>
          <w:rStyle w:val="2125pt"/>
          <w:sz w:val="26"/>
          <w:szCs w:val="26"/>
        </w:rPr>
        <w:t xml:space="preserve">Матвєєва М.О. </w:t>
      </w:r>
      <w:r w:rsidRPr="00CE67BF">
        <w:rPr>
          <w:rStyle w:val="22"/>
          <w:bCs/>
          <w:sz w:val="26"/>
          <w:szCs w:val="26"/>
        </w:rPr>
        <w:t>має стаж професійної</w:t>
      </w:r>
      <w:r w:rsidR="00386B65" w:rsidRPr="00CE67BF">
        <w:rPr>
          <w:rStyle w:val="22"/>
          <w:bCs/>
          <w:sz w:val="26"/>
          <w:szCs w:val="26"/>
        </w:rPr>
        <w:t xml:space="preserve"> </w:t>
      </w:r>
      <w:r w:rsidRPr="00CE67BF">
        <w:rPr>
          <w:rStyle w:val="12"/>
          <w:b w:val="0"/>
          <w:sz w:val="26"/>
          <w:szCs w:val="26"/>
        </w:rPr>
        <w:t>діяльності у сфері права 16 років і відповідає вимогам до кандидата на посаду судді,</w:t>
      </w:r>
      <w:r w:rsidR="00386B65" w:rsidRPr="00CE67BF">
        <w:rPr>
          <w:rStyle w:val="12"/>
          <w:b w:val="0"/>
          <w:sz w:val="26"/>
          <w:szCs w:val="26"/>
        </w:rPr>
        <w:t xml:space="preserve"> </w:t>
      </w:r>
      <w:r w:rsidRPr="00CE67BF">
        <w:rPr>
          <w:rStyle w:val="12"/>
          <w:b w:val="0"/>
          <w:sz w:val="26"/>
          <w:szCs w:val="26"/>
        </w:rPr>
        <w:t>визначеним Конституцією України та Законом України «Про судоустрій і статус</w:t>
      </w:r>
      <w:r w:rsidR="00386B65" w:rsidRPr="00CE67BF">
        <w:rPr>
          <w:rStyle w:val="12"/>
          <w:b w:val="0"/>
          <w:sz w:val="26"/>
          <w:szCs w:val="26"/>
        </w:rPr>
        <w:t xml:space="preserve"> суддів».</w:t>
      </w:r>
    </w:p>
    <w:p w:rsidR="009561D5" w:rsidRPr="00CE67BF" w:rsidRDefault="00325991" w:rsidP="008913B5">
      <w:pPr>
        <w:pStyle w:val="3"/>
        <w:shd w:val="clear" w:color="auto" w:fill="auto"/>
        <w:spacing w:before="0" w:after="0" w:line="240" w:lineRule="auto"/>
        <w:ind w:firstLine="708"/>
        <w:rPr>
          <w:sz w:val="26"/>
          <w:szCs w:val="26"/>
        </w:rPr>
      </w:pPr>
      <w:r w:rsidRPr="00CE67BF">
        <w:rPr>
          <w:rStyle w:val="12"/>
          <w:sz w:val="26"/>
          <w:szCs w:val="26"/>
        </w:rPr>
        <w:t>Відповідно</w:t>
      </w:r>
      <w:r w:rsidRPr="005C43B2">
        <w:rPr>
          <w:rStyle w:val="12"/>
          <w:sz w:val="16"/>
          <w:szCs w:val="16"/>
        </w:rPr>
        <w:t xml:space="preserve"> </w:t>
      </w:r>
      <w:r w:rsidRPr="00CE67BF">
        <w:rPr>
          <w:rStyle w:val="12"/>
          <w:sz w:val="26"/>
          <w:szCs w:val="26"/>
        </w:rPr>
        <w:t>до Конституції України законом можуть бути передбачені додаткові</w:t>
      </w:r>
      <w:r w:rsidR="00386B65" w:rsidRPr="00CE67BF">
        <w:rPr>
          <w:rStyle w:val="12"/>
          <w:sz w:val="26"/>
          <w:szCs w:val="26"/>
        </w:rPr>
        <w:t xml:space="preserve"> </w:t>
      </w:r>
      <w:r w:rsidRPr="00CE67BF">
        <w:rPr>
          <w:rStyle w:val="12"/>
          <w:sz w:val="26"/>
          <w:szCs w:val="26"/>
        </w:rPr>
        <w:t>вимоги для призначення на посаду судді. Для суддів спеціалізованих судів відповідно до закону можуть бути встановлені інші вимоги щодо освіти та стажу професійної діяльності (частини третя, четверта статті 127 Конституції України).</w:t>
      </w:r>
    </w:p>
    <w:p w:rsidR="009561D5" w:rsidRPr="00CE67BF" w:rsidRDefault="00325991" w:rsidP="008913B5">
      <w:pPr>
        <w:pStyle w:val="3"/>
        <w:shd w:val="clear" w:color="auto" w:fill="auto"/>
        <w:spacing w:before="0" w:after="0" w:line="307" w:lineRule="exact"/>
        <w:ind w:firstLine="708"/>
        <w:rPr>
          <w:sz w:val="26"/>
          <w:szCs w:val="26"/>
        </w:rPr>
      </w:pPr>
      <w:r w:rsidRPr="00CE67BF">
        <w:rPr>
          <w:rStyle w:val="12"/>
          <w:sz w:val="26"/>
          <w:szCs w:val="26"/>
        </w:rPr>
        <w:t>Для призначення на посади суддів апеляційних судів, вищих спеціалізованих судів або Верховного Суду Законом № 1402-</w:t>
      </w:r>
      <w:r w:rsidR="008913B5" w:rsidRPr="00CE67BF">
        <w:rPr>
          <w:rStyle w:val="12"/>
          <w:sz w:val="26"/>
          <w:szCs w:val="26"/>
        </w:rPr>
        <w:t>VIII</w:t>
      </w:r>
      <w:r w:rsidRPr="00CE67BF">
        <w:rPr>
          <w:rStyle w:val="12"/>
          <w:sz w:val="26"/>
          <w:szCs w:val="26"/>
        </w:rPr>
        <w:t xml:space="preserve"> у частині першій статті 28, частинах першій чи другій статті 33, частині першій статт</w:t>
      </w:r>
      <w:r w:rsidR="00386B65" w:rsidRPr="00CE67BF">
        <w:rPr>
          <w:rStyle w:val="12"/>
          <w:sz w:val="26"/>
          <w:szCs w:val="26"/>
        </w:rPr>
        <w:t>і 38 передбачені додаткові вимог</w:t>
      </w:r>
      <w:r w:rsidRPr="00CE67BF">
        <w:rPr>
          <w:rStyle w:val="12"/>
          <w:sz w:val="26"/>
          <w:szCs w:val="26"/>
        </w:rPr>
        <w:t>и</w:t>
      </w:r>
      <w:r w:rsidR="00386B65" w:rsidRPr="00CE67BF">
        <w:rPr>
          <w:rStyle w:val="12"/>
          <w:sz w:val="26"/>
          <w:szCs w:val="26"/>
        </w:rPr>
        <w:t xml:space="preserve"> </w:t>
      </w:r>
      <w:r w:rsidRPr="00CE67BF">
        <w:rPr>
          <w:rStyle w:val="12"/>
          <w:sz w:val="26"/>
          <w:szCs w:val="26"/>
        </w:rPr>
        <w:t>щодо стажу (досвіду) роботи (професійної діяльності).</w:t>
      </w:r>
    </w:p>
    <w:p w:rsidR="009561D5" w:rsidRPr="00CE67BF" w:rsidRDefault="00325991" w:rsidP="008913B5">
      <w:pPr>
        <w:pStyle w:val="3"/>
        <w:shd w:val="clear" w:color="auto" w:fill="auto"/>
        <w:spacing w:before="0" w:after="0" w:line="302" w:lineRule="exact"/>
        <w:ind w:firstLine="708"/>
        <w:rPr>
          <w:b/>
          <w:sz w:val="26"/>
          <w:szCs w:val="26"/>
        </w:rPr>
      </w:pPr>
      <w:r w:rsidRPr="00CE67BF">
        <w:rPr>
          <w:rStyle w:val="12"/>
          <w:sz w:val="26"/>
          <w:szCs w:val="26"/>
        </w:rPr>
        <w:t>Зокрема, частина друга статті 33 Закону № 1402-VIII визначає, що суддею Вищого антикорупційного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w:t>
      </w:r>
      <w:r w:rsidR="00386B65" w:rsidRPr="00CE67BF">
        <w:rPr>
          <w:rStyle w:val="12"/>
          <w:sz w:val="26"/>
          <w:szCs w:val="26"/>
        </w:rPr>
        <w:t xml:space="preserve"> правосуддя у Вищому антикорупцій</w:t>
      </w:r>
      <w:r w:rsidRPr="00CE67BF">
        <w:rPr>
          <w:rStyle w:val="12"/>
          <w:sz w:val="26"/>
          <w:szCs w:val="26"/>
        </w:rPr>
        <w:t>ному суді, а</w:t>
      </w:r>
      <w:r w:rsidR="00386B65" w:rsidRPr="00CE67BF">
        <w:rPr>
          <w:rStyle w:val="12"/>
          <w:sz w:val="26"/>
          <w:szCs w:val="26"/>
        </w:rPr>
        <w:t xml:space="preserve"> </w:t>
      </w:r>
      <w:r w:rsidRPr="00CE67BF">
        <w:rPr>
          <w:rStyle w:val="32"/>
          <w:b w:val="0"/>
          <w:sz w:val="26"/>
          <w:szCs w:val="26"/>
        </w:rPr>
        <w:t>також відповідає іншим вимогам, установленим законом.</w:t>
      </w:r>
    </w:p>
    <w:p w:rsidR="005C43B2" w:rsidRDefault="00325991" w:rsidP="008913B5">
      <w:pPr>
        <w:pStyle w:val="3"/>
        <w:shd w:val="clear" w:color="auto" w:fill="auto"/>
        <w:spacing w:before="0" w:after="0" w:line="293" w:lineRule="exact"/>
        <w:ind w:firstLine="708"/>
        <w:rPr>
          <w:rStyle w:val="12"/>
          <w:sz w:val="26"/>
          <w:szCs w:val="26"/>
        </w:rPr>
      </w:pPr>
      <w:r w:rsidRPr="00CE67BF">
        <w:rPr>
          <w:rStyle w:val="12"/>
          <w:sz w:val="26"/>
          <w:szCs w:val="26"/>
        </w:rPr>
        <w:t>Відповідно до частини другої статті 7 Закону № 2447-</w:t>
      </w:r>
      <w:r w:rsidR="00386B65" w:rsidRPr="00CE67BF">
        <w:rPr>
          <w:rStyle w:val="12"/>
          <w:sz w:val="26"/>
          <w:szCs w:val="26"/>
        </w:rPr>
        <w:t>VII громадянин України може бути</w:t>
      </w:r>
      <w:r w:rsidRPr="00CE67BF">
        <w:rPr>
          <w:rStyle w:val="12"/>
          <w:sz w:val="26"/>
          <w:szCs w:val="26"/>
        </w:rPr>
        <w:t xml:space="preserve"> призначений па посаду судді Вищого антикорупційного суду, якщо він відповідає вимогам до кандидатів на посаду судді, передбаченим Законом України "Про судоустрій і статус, суддів", а також володіє знаннями та практичними</w:t>
      </w:r>
      <w:r w:rsidRPr="00CE67BF">
        <w:rPr>
          <w:rStyle w:val="12"/>
          <w:sz w:val="26"/>
          <w:szCs w:val="26"/>
        </w:rPr>
        <w:br w:type="page"/>
      </w:r>
    </w:p>
    <w:p w:rsidR="005C43B2" w:rsidRDefault="005C43B2" w:rsidP="005C43B2">
      <w:pPr>
        <w:pStyle w:val="3"/>
        <w:shd w:val="clear" w:color="auto" w:fill="auto"/>
        <w:spacing w:before="0" w:after="0" w:line="293" w:lineRule="exact"/>
        <w:jc w:val="center"/>
        <w:rPr>
          <w:rStyle w:val="12"/>
          <w:sz w:val="26"/>
          <w:szCs w:val="26"/>
        </w:rPr>
      </w:pPr>
      <w:r>
        <w:rPr>
          <w:rStyle w:val="12"/>
          <w:sz w:val="26"/>
          <w:szCs w:val="26"/>
        </w:rPr>
        <w:lastRenderedPageBreak/>
        <w:t>3</w:t>
      </w:r>
    </w:p>
    <w:p w:rsidR="009561D5" w:rsidRPr="00CE67BF" w:rsidRDefault="00325991" w:rsidP="005C43B2">
      <w:pPr>
        <w:pStyle w:val="3"/>
        <w:shd w:val="clear" w:color="auto" w:fill="auto"/>
        <w:spacing w:before="0" w:after="0" w:line="293" w:lineRule="exact"/>
        <w:rPr>
          <w:sz w:val="26"/>
          <w:szCs w:val="26"/>
        </w:rPr>
      </w:pPr>
      <w:r w:rsidRPr="00CE67BF">
        <w:rPr>
          <w:rStyle w:val="12"/>
          <w:sz w:val="26"/>
          <w:szCs w:val="26"/>
        </w:rPr>
        <w:t>навичками, необхідними для здійсн</w:t>
      </w:r>
      <w:r w:rsidR="00386B65" w:rsidRPr="00CE67BF">
        <w:rPr>
          <w:rStyle w:val="12"/>
          <w:sz w:val="26"/>
          <w:szCs w:val="26"/>
        </w:rPr>
        <w:t>ення судочинства у справах, пов’</w:t>
      </w:r>
      <w:r w:rsidRPr="00CE67BF">
        <w:rPr>
          <w:rStyle w:val="12"/>
          <w:sz w:val="26"/>
          <w:szCs w:val="26"/>
        </w:rPr>
        <w:t>язаних з корупцією, та відповідає одній із таких вимог: 1) має стаж роботи на посаді судді не менше п’яти років; 2) має науковий ступінь у сфері права та стаж наукової роботи у сфері права щонайменше сім років; 3) має досвід професійної діяльності адвоката, у тому числі щодо здійснення представництва в суді та/або захисту від кримінального обвинувачення щонайменше сім років; 4) має сукупний стаж (досвід) зазначеної у пунктах 1-3 цієї частини роботи (професійної діяльності) щонайменше сім років.</w:t>
      </w:r>
    </w:p>
    <w:p w:rsidR="009561D5" w:rsidRPr="00CE67BF" w:rsidRDefault="00325991" w:rsidP="00CE67BF">
      <w:pPr>
        <w:pStyle w:val="3"/>
        <w:shd w:val="clear" w:color="auto" w:fill="auto"/>
        <w:spacing w:before="0" w:after="0" w:line="298" w:lineRule="exact"/>
        <w:ind w:firstLine="708"/>
        <w:rPr>
          <w:sz w:val="26"/>
          <w:szCs w:val="26"/>
        </w:rPr>
      </w:pPr>
      <w:r w:rsidRPr="00CE67BF">
        <w:rPr>
          <w:rStyle w:val="12"/>
          <w:sz w:val="26"/>
          <w:szCs w:val="26"/>
        </w:rPr>
        <w:t xml:space="preserve">Згідно з наданими Комісії документами </w:t>
      </w:r>
      <w:proofErr w:type="spellStart"/>
      <w:r w:rsidR="008D294E">
        <w:rPr>
          <w:rStyle w:val="12"/>
          <w:sz w:val="26"/>
          <w:szCs w:val="26"/>
          <w:lang w:val="ru-RU"/>
        </w:rPr>
        <w:t>Матвєє</w:t>
      </w:r>
      <w:r w:rsidRPr="00CE67BF">
        <w:rPr>
          <w:rStyle w:val="12"/>
          <w:sz w:val="26"/>
          <w:szCs w:val="26"/>
          <w:lang w:val="ru-RU"/>
        </w:rPr>
        <w:t>ва</w:t>
      </w:r>
      <w:proofErr w:type="spellEnd"/>
      <w:r w:rsidRPr="00CE67BF">
        <w:rPr>
          <w:rStyle w:val="12"/>
          <w:sz w:val="26"/>
          <w:szCs w:val="26"/>
          <w:lang w:val="ru-RU"/>
        </w:rPr>
        <w:t xml:space="preserve"> </w:t>
      </w:r>
      <w:r w:rsidRPr="00CE67BF">
        <w:rPr>
          <w:rStyle w:val="12"/>
          <w:sz w:val="26"/>
          <w:szCs w:val="26"/>
        </w:rPr>
        <w:t>М.О. не підтвердила визначеного Законом № 2447-</w:t>
      </w:r>
      <w:r w:rsidR="00CE67BF" w:rsidRPr="00CE67BF">
        <w:rPr>
          <w:rStyle w:val="12"/>
          <w:sz w:val="26"/>
          <w:szCs w:val="26"/>
        </w:rPr>
        <w:t>VIII</w:t>
      </w:r>
      <w:r w:rsidRPr="00CE67BF">
        <w:rPr>
          <w:rStyle w:val="12"/>
          <w:sz w:val="26"/>
          <w:szCs w:val="26"/>
        </w:rPr>
        <w:t xml:space="preserve"> стажу (досвіду) роботи (професійної діяльності) для призначення на посаду судді спеціалізованого суду, тому не відповідає вимогам до кандидата на таку посаду і не може брати участі в оголошеному конкурсі.</w:t>
      </w:r>
    </w:p>
    <w:p w:rsidR="009561D5" w:rsidRPr="00CE67BF" w:rsidRDefault="00325991" w:rsidP="008D294E">
      <w:pPr>
        <w:pStyle w:val="3"/>
        <w:shd w:val="clear" w:color="auto" w:fill="auto"/>
        <w:spacing w:before="0" w:after="0" w:line="298" w:lineRule="exact"/>
        <w:ind w:firstLine="708"/>
        <w:rPr>
          <w:sz w:val="26"/>
          <w:szCs w:val="26"/>
        </w:rPr>
      </w:pPr>
      <w:r w:rsidRPr="00CE67BF">
        <w:rPr>
          <w:rStyle w:val="12"/>
          <w:sz w:val="26"/>
          <w:szCs w:val="26"/>
        </w:rPr>
        <w:t>Також перевіркою поданих документів в</w:t>
      </w:r>
      <w:r w:rsidR="00386B65" w:rsidRPr="00CE67BF">
        <w:rPr>
          <w:rStyle w:val="12"/>
          <w:sz w:val="26"/>
          <w:szCs w:val="26"/>
        </w:rPr>
        <w:t>становлено, що в порушення вимог</w:t>
      </w:r>
      <w:r w:rsidRPr="00CE67BF">
        <w:rPr>
          <w:rStyle w:val="12"/>
          <w:sz w:val="26"/>
          <w:szCs w:val="26"/>
        </w:rPr>
        <w:t xml:space="preserve"> частини третьої статті 8 Закону № 2447-</w:t>
      </w:r>
      <w:r w:rsidR="00CE67BF" w:rsidRPr="00CE67BF">
        <w:rPr>
          <w:rStyle w:val="12"/>
          <w:sz w:val="26"/>
          <w:szCs w:val="26"/>
        </w:rPr>
        <w:t>VIII</w:t>
      </w:r>
      <w:r w:rsidRPr="00CE67BF">
        <w:rPr>
          <w:rStyle w:val="12"/>
          <w:sz w:val="26"/>
          <w:szCs w:val="26"/>
        </w:rPr>
        <w:t xml:space="preserve">, пункту 16 Умов </w:t>
      </w:r>
      <w:r w:rsidR="00386B65" w:rsidRPr="00CE67BF">
        <w:rPr>
          <w:rStyle w:val="12"/>
          <w:sz w:val="26"/>
          <w:szCs w:val="26"/>
        </w:rPr>
        <w:t>Матвєє</w:t>
      </w:r>
      <w:r w:rsidRPr="00CE67BF">
        <w:rPr>
          <w:rStyle w:val="12"/>
          <w:sz w:val="26"/>
          <w:szCs w:val="26"/>
        </w:rPr>
        <w:t>ва М.О. не надала копії декларації особи, уповноваженої на виконання функцій держави або місцевого самоврядування, за 2017 рік та посилання на відповідну сторінку Єдиного державного реєстру декларацій осіб, уповноважених на виконання функцій держави або місцевого самоврядування. В Єдиному державному реєстрі декларацій відомості</w:t>
      </w:r>
      <w:r w:rsidR="008D294E">
        <w:rPr>
          <w:rStyle w:val="12"/>
          <w:sz w:val="26"/>
          <w:szCs w:val="26"/>
        </w:rPr>
        <w:t xml:space="preserve"> </w:t>
      </w:r>
      <w:bookmarkStart w:id="0" w:name="_GoBack"/>
      <w:bookmarkEnd w:id="0"/>
      <w:r w:rsidRPr="00CE67BF">
        <w:rPr>
          <w:rStyle w:val="12"/>
          <w:sz w:val="26"/>
          <w:szCs w:val="26"/>
        </w:rPr>
        <w:t>про публікацію такої декларації відсутні.</w:t>
      </w:r>
    </w:p>
    <w:p w:rsidR="009561D5" w:rsidRPr="00CE67BF" w:rsidRDefault="00325991" w:rsidP="00CE67BF">
      <w:pPr>
        <w:pStyle w:val="3"/>
        <w:shd w:val="clear" w:color="auto" w:fill="auto"/>
        <w:spacing w:before="0" w:after="0" w:line="322" w:lineRule="exact"/>
        <w:ind w:firstLine="709"/>
        <w:rPr>
          <w:sz w:val="26"/>
          <w:szCs w:val="26"/>
        </w:rPr>
      </w:pPr>
      <w:r w:rsidRPr="00CE67BF">
        <w:rPr>
          <w:rStyle w:val="12"/>
          <w:sz w:val="26"/>
          <w:szCs w:val="26"/>
        </w:rPr>
        <w:t xml:space="preserve">За таких обставин </w:t>
      </w:r>
      <w:proofErr w:type="spellStart"/>
      <w:r w:rsidRPr="00CE67BF">
        <w:rPr>
          <w:rStyle w:val="12"/>
          <w:sz w:val="26"/>
          <w:szCs w:val="26"/>
          <w:lang w:val="ru-RU"/>
        </w:rPr>
        <w:t>Матв</w:t>
      </w:r>
      <w:r w:rsidR="00386B65" w:rsidRPr="00CE67BF">
        <w:rPr>
          <w:rStyle w:val="12"/>
          <w:sz w:val="26"/>
          <w:szCs w:val="26"/>
          <w:lang w:val="ru-RU"/>
        </w:rPr>
        <w:t>єє</w:t>
      </w:r>
      <w:r w:rsidRPr="00CE67BF">
        <w:rPr>
          <w:rStyle w:val="12"/>
          <w:sz w:val="26"/>
          <w:szCs w:val="26"/>
          <w:lang w:val="ru-RU"/>
        </w:rPr>
        <w:t>ва</w:t>
      </w:r>
      <w:proofErr w:type="spellEnd"/>
      <w:r w:rsidRPr="00CE67BF">
        <w:rPr>
          <w:rStyle w:val="12"/>
          <w:sz w:val="26"/>
          <w:szCs w:val="26"/>
          <w:lang w:val="ru-RU"/>
        </w:rPr>
        <w:t xml:space="preserve"> </w:t>
      </w:r>
      <w:r w:rsidRPr="00CE67BF">
        <w:rPr>
          <w:rStyle w:val="12"/>
          <w:sz w:val="26"/>
          <w:szCs w:val="26"/>
        </w:rPr>
        <w:t>М.О. згідно з поданими документами не підтвердила відповідності вимогам до кандидата на посаду судді Вищого антикорупційного суду, ви</w:t>
      </w:r>
      <w:r w:rsidR="00386B65" w:rsidRPr="00CE67BF">
        <w:rPr>
          <w:rStyle w:val="12"/>
          <w:sz w:val="26"/>
          <w:szCs w:val="26"/>
        </w:rPr>
        <w:t>значеним Законом № 2447-VIII.</w:t>
      </w:r>
    </w:p>
    <w:p w:rsidR="009561D5" w:rsidRPr="00CE67BF" w:rsidRDefault="00325991" w:rsidP="00CE67BF">
      <w:pPr>
        <w:pStyle w:val="3"/>
        <w:shd w:val="clear" w:color="auto" w:fill="auto"/>
        <w:spacing w:before="0" w:after="290" w:line="312" w:lineRule="exact"/>
        <w:ind w:firstLine="709"/>
        <w:rPr>
          <w:sz w:val="26"/>
          <w:szCs w:val="26"/>
        </w:rPr>
      </w:pPr>
      <w:r w:rsidRPr="00CE67BF">
        <w:rPr>
          <w:rStyle w:val="12"/>
          <w:sz w:val="26"/>
          <w:szCs w:val="26"/>
        </w:rPr>
        <w:t>Ураховуючи наведене, керуючись статтями 79, 81, 93, 101 Зак</w:t>
      </w:r>
      <w:r w:rsidR="00386B65" w:rsidRPr="00CE67BF">
        <w:rPr>
          <w:rStyle w:val="12"/>
          <w:sz w:val="26"/>
          <w:szCs w:val="26"/>
        </w:rPr>
        <w:t>ону України «П</w:t>
      </w:r>
      <w:r w:rsidRPr="00CE67BF">
        <w:rPr>
          <w:rStyle w:val="12"/>
          <w:sz w:val="26"/>
          <w:szCs w:val="26"/>
        </w:rPr>
        <w:t>р</w:t>
      </w:r>
      <w:r w:rsidR="00386B65" w:rsidRPr="00CE67BF">
        <w:rPr>
          <w:rStyle w:val="12"/>
          <w:sz w:val="26"/>
          <w:szCs w:val="26"/>
        </w:rPr>
        <w:t>о</w:t>
      </w:r>
      <w:r w:rsidRPr="00CE67BF">
        <w:rPr>
          <w:rStyle w:val="12"/>
          <w:sz w:val="26"/>
          <w:szCs w:val="26"/>
        </w:rPr>
        <w:t xml:space="preserve"> судоустрій і статус суддів», статтям</w:t>
      </w:r>
      <w:r w:rsidR="00386B65" w:rsidRPr="00CE67BF">
        <w:rPr>
          <w:rStyle w:val="12"/>
          <w:sz w:val="26"/>
          <w:szCs w:val="26"/>
        </w:rPr>
        <w:t>и 7, 8 Закону України «Про Вищий</w:t>
      </w:r>
      <w:r w:rsidRPr="00CE67BF">
        <w:rPr>
          <w:rStyle w:val="12"/>
          <w:sz w:val="26"/>
          <w:szCs w:val="26"/>
        </w:rPr>
        <w:t xml:space="preserve"> антикорупційний суд», Умовами, Комісія у складі колегії</w:t>
      </w:r>
    </w:p>
    <w:p w:rsidR="009561D5" w:rsidRPr="00CE67BF" w:rsidRDefault="00325991" w:rsidP="00386B65">
      <w:pPr>
        <w:pStyle w:val="3"/>
        <w:shd w:val="clear" w:color="auto" w:fill="auto"/>
        <w:spacing w:before="0" w:after="298" w:line="250" w:lineRule="exact"/>
        <w:jc w:val="center"/>
        <w:rPr>
          <w:sz w:val="26"/>
          <w:szCs w:val="26"/>
        </w:rPr>
      </w:pPr>
      <w:r w:rsidRPr="00CE67BF">
        <w:rPr>
          <w:rStyle w:val="12"/>
          <w:sz w:val="26"/>
          <w:szCs w:val="26"/>
        </w:rPr>
        <w:t>вирішила:</w:t>
      </w:r>
    </w:p>
    <w:p w:rsidR="009561D5" w:rsidRPr="00CE67BF" w:rsidRDefault="00325991" w:rsidP="00386B65">
      <w:pPr>
        <w:pStyle w:val="3"/>
        <w:shd w:val="clear" w:color="auto" w:fill="auto"/>
        <w:spacing w:before="0" w:after="114" w:line="298" w:lineRule="exact"/>
        <w:rPr>
          <w:rStyle w:val="12"/>
          <w:sz w:val="26"/>
          <w:szCs w:val="26"/>
        </w:rPr>
      </w:pPr>
      <w:r w:rsidRPr="00CE67BF">
        <w:rPr>
          <w:rStyle w:val="12"/>
          <w:sz w:val="26"/>
          <w:szCs w:val="26"/>
        </w:rPr>
        <w:t>відмовити Матвєєвій Марині Олександрівні у допуску до участі у конкурсі на посаду судді Вищого антикорупційного суду, оголошеному Комісією 02 серпня 2018 року.</w:t>
      </w:r>
    </w:p>
    <w:p w:rsidR="00386B65" w:rsidRPr="00CE67BF" w:rsidRDefault="00386B65" w:rsidP="00386B65">
      <w:pPr>
        <w:pStyle w:val="3"/>
        <w:shd w:val="clear" w:color="auto" w:fill="auto"/>
        <w:spacing w:before="0" w:after="114" w:line="298" w:lineRule="exact"/>
        <w:rPr>
          <w:rStyle w:val="12"/>
          <w:sz w:val="26"/>
          <w:szCs w:val="26"/>
        </w:rPr>
      </w:pPr>
    </w:p>
    <w:p w:rsidR="00386B65" w:rsidRPr="00CE67BF" w:rsidRDefault="00386B65" w:rsidP="00386B65">
      <w:pPr>
        <w:spacing w:line="480" w:lineRule="auto"/>
        <w:rPr>
          <w:rFonts w:ascii="Times New Roman" w:hAnsi="Times New Roman" w:cs="Times New Roman"/>
          <w:sz w:val="26"/>
          <w:szCs w:val="26"/>
        </w:rPr>
      </w:pPr>
      <w:r w:rsidRPr="00CE67BF">
        <w:rPr>
          <w:rFonts w:ascii="Times New Roman" w:hAnsi="Times New Roman" w:cs="Times New Roman"/>
          <w:sz w:val="26"/>
          <w:szCs w:val="26"/>
        </w:rPr>
        <w:t>Головуючий</w:t>
      </w:r>
      <w:r w:rsidRPr="00CE67BF">
        <w:rPr>
          <w:rFonts w:ascii="Times New Roman" w:hAnsi="Times New Roman" w:cs="Times New Roman"/>
          <w:sz w:val="26"/>
          <w:szCs w:val="26"/>
        </w:rPr>
        <w:tab/>
      </w:r>
      <w:r w:rsidRPr="00CE67BF">
        <w:rPr>
          <w:rFonts w:ascii="Times New Roman" w:hAnsi="Times New Roman" w:cs="Times New Roman"/>
          <w:sz w:val="26"/>
          <w:szCs w:val="26"/>
        </w:rPr>
        <w:tab/>
      </w:r>
      <w:r w:rsidRPr="00CE67BF">
        <w:rPr>
          <w:rFonts w:ascii="Times New Roman" w:hAnsi="Times New Roman" w:cs="Times New Roman"/>
          <w:sz w:val="26"/>
          <w:szCs w:val="26"/>
        </w:rPr>
        <w:tab/>
      </w:r>
      <w:r w:rsidRPr="00CE67BF">
        <w:rPr>
          <w:rFonts w:ascii="Times New Roman" w:hAnsi="Times New Roman" w:cs="Times New Roman"/>
          <w:sz w:val="26"/>
          <w:szCs w:val="26"/>
        </w:rPr>
        <w:tab/>
      </w:r>
      <w:r w:rsidRPr="00CE67BF">
        <w:rPr>
          <w:rFonts w:ascii="Times New Roman" w:hAnsi="Times New Roman" w:cs="Times New Roman"/>
          <w:sz w:val="26"/>
          <w:szCs w:val="26"/>
        </w:rPr>
        <w:tab/>
      </w:r>
      <w:r w:rsidRPr="00CE67BF">
        <w:rPr>
          <w:rFonts w:ascii="Times New Roman" w:hAnsi="Times New Roman" w:cs="Times New Roman"/>
          <w:sz w:val="26"/>
          <w:szCs w:val="26"/>
        </w:rPr>
        <w:tab/>
      </w:r>
      <w:r w:rsidRPr="00CE67BF">
        <w:rPr>
          <w:rFonts w:ascii="Times New Roman" w:hAnsi="Times New Roman" w:cs="Times New Roman"/>
          <w:sz w:val="26"/>
          <w:szCs w:val="26"/>
        </w:rPr>
        <w:tab/>
      </w:r>
      <w:r w:rsidRPr="00CE67BF">
        <w:rPr>
          <w:rFonts w:ascii="Times New Roman" w:hAnsi="Times New Roman" w:cs="Times New Roman"/>
          <w:sz w:val="26"/>
          <w:szCs w:val="26"/>
        </w:rPr>
        <w:tab/>
      </w:r>
      <w:r w:rsidR="00046D53">
        <w:rPr>
          <w:rFonts w:ascii="Times New Roman" w:hAnsi="Times New Roman" w:cs="Times New Roman"/>
          <w:sz w:val="26"/>
          <w:szCs w:val="26"/>
        </w:rPr>
        <w:tab/>
      </w:r>
      <w:r w:rsidRPr="00CE67BF">
        <w:rPr>
          <w:rFonts w:ascii="Times New Roman" w:hAnsi="Times New Roman" w:cs="Times New Roman"/>
          <w:sz w:val="26"/>
          <w:szCs w:val="26"/>
        </w:rPr>
        <w:t>В.Є. Устименко</w:t>
      </w:r>
    </w:p>
    <w:p w:rsidR="00386B65" w:rsidRPr="00CE67BF" w:rsidRDefault="00386B65" w:rsidP="00386B65">
      <w:pPr>
        <w:spacing w:line="480" w:lineRule="auto"/>
        <w:rPr>
          <w:rFonts w:ascii="Times New Roman" w:hAnsi="Times New Roman" w:cs="Times New Roman"/>
          <w:sz w:val="26"/>
          <w:szCs w:val="26"/>
        </w:rPr>
      </w:pPr>
      <w:r w:rsidRPr="00CE67BF">
        <w:rPr>
          <w:rFonts w:ascii="Times New Roman" w:hAnsi="Times New Roman" w:cs="Times New Roman"/>
          <w:sz w:val="26"/>
          <w:szCs w:val="26"/>
        </w:rPr>
        <w:t>Члени Комісії:</w:t>
      </w:r>
      <w:r w:rsidRPr="00CE67BF">
        <w:rPr>
          <w:rFonts w:ascii="Times New Roman" w:hAnsi="Times New Roman" w:cs="Times New Roman"/>
          <w:sz w:val="26"/>
          <w:szCs w:val="26"/>
        </w:rPr>
        <w:tab/>
      </w:r>
      <w:r w:rsidRPr="00CE67BF">
        <w:rPr>
          <w:rFonts w:ascii="Times New Roman" w:hAnsi="Times New Roman" w:cs="Times New Roman"/>
          <w:sz w:val="26"/>
          <w:szCs w:val="26"/>
        </w:rPr>
        <w:tab/>
      </w:r>
      <w:r w:rsidRPr="00CE67BF">
        <w:rPr>
          <w:rFonts w:ascii="Times New Roman" w:hAnsi="Times New Roman" w:cs="Times New Roman"/>
          <w:sz w:val="26"/>
          <w:szCs w:val="26"/>
        </w:rPr>
        <w:tab/>
      </w:r>
      <w:r w:rsidRPr="00CE67BF">
        <w:rPr>
          <w:rFonts w:ascii="Times New Roman" w:hAnsi="Times New Roman" w:cs="Times New Roman"/>
          <w:sz w:val="26"/>
          <w:szCs w:val="26"/>
        </w:rPr>
        <w:tab/>
      </w:r>
      <w:r w:rsidRPr="00CE67BF">
        <w:rPr>
          <w:rFonts w:ascii="Times New Roman" w:hAnsi="Times New Roman" w:cs="Times New Roman"/>
          <w:sz w:val="26"/>
          <w:szCs w:val="26"/>
        </w:rPr>
        <w:tab/>
      </w:r>
      <w:r w:rsidRPr="00CE67BF">
        <w:rPr>
          <w:rFonts w:ascii="Times New Roman" w:hAnsi="Times New Roman" w:cs="Times New Roman"/>
          <w:sz w:val="26"/>
          <w:szCs w:val="26"/>
        </w:rPr>
        <w:tab/>
      </w:r>
      <w:r w:rsidRPr="00CE67BF">
        <w:rPr>
          <w:rFonts w:ascii="Times New Roman" w:hAnsi="Times New Roman" w:cs="Times New Roman"/>
          <w:sz w:val="26"/>
          <w:szCs w:val="26"/>
        </w:rPr>
        <w:tab/>
      </w:r>
      <w:r w:rsidRPr="00CE67BF">
        <w:rPr>
          <w:rFonts w:ascii="Times New Roman" w:hAnsi="Times New Roman" w:cs="Times New Roman"/>
          <w:sz w:val="26"/>
          <w:szCs w:val="26"/>
        </w:rPr>
        <w:tab/>
        <w:t xml:space="preserve">П.С. </w:t>
      </w:r>
      <w:proofErr w:type="spellStart"/>
      <w:r w:rsidRPr="00CE67BF">
        <w:rPr>
          <w:rFonts w:ascii="Times New Roman" w:hAnsi="Times New Roman" w:cs="Times New Roman"/>
          <w:sz w:val="26"/>
          <w:szCs w:val="26"/>
        </w:rPr>
        <w:t>Луцюк</w:t>
      </w:r>
      <w:proofErr w:type="spellEnd"/>
    </w:p>
    <w:p w:rsidR="00386B65" w:rsidRPr="00CE67BF" w:rsidRDefault="00386B65" w:rsidP="00386B65">
      <w:pPr>
        <w:spacing w:line="480" w:lineRule="auto"/>
        <w:rPr>
          <w:rFonts w:ascii="Times New Roman" w:hAnsi="Times New Roman" w:cs="Times New Roman"/>
          <w:sz w:val="26"/>
          <w:szCs w:val="26"/>
        </w:rPr>
      </w:pPr>
      <w:r w:rsidRPr="00CE67BF">
        <w:rPr>
          <w:rFonts w:ascii="Times New Roman" w:hAnsi="Times New Roman" w:cs="Times New Roman"/>
          <w:sz w:val="26"/>
          <w:szCs w:val="26"/>
        </w:rPr>
        <w:tab/>
      </w:r>
      <w:r w:rsidRPr="00CE67BF">
        <w:rPr>
          <w:rFonts w:ascii="Times New Roman" w:hAnsi="Times New Roman" w:cs="Times New Roman"/>
          <w:sz w:val="26"/>
          <w:szCs w:val="26"/>
        </w:rPr>
        <w:tab/>
      </w:r>
      <w:r w:rsidRPr="00CE67BF">
        <w:rPr>
          <w:rFonts w:ascii="Times New Roman" w:hAnsi="Times New Roman" w:cs="Times New Roman"/>
          <w:sz w:val="26"/>
          <w:szCs w:val="26"/>
        </w:rPr>
        <w:tab/>
      </w:r>
      <w:r w:rsidRPr="00CE67BF">
        <w:rPr>
          <w:rFonts w:ascii="Times New Roman" w:hAnsi="Times New Roman" w:cs="Times New Roman"/>
          <w:sz w:val="26"/>
          <w:szCs w:val="26"/>
        </w:rPr>
        <w:tab/>
      </w:r>
      <w:r w:rsidRPr="00CE67BF">
        <w:rPr>
          <w:rFonts w:ascii="Times New Roman" w:hAnsi="Times New Roman" w:cs="Times New Roman"/>
          <w:sz w:val="26"/>
          <w:szCs w:val="26"/>
        </w:rPr>
        <w:tab/>
      </w:r>
      <w:r w:rsidRPr="00CE67BF">
        <w:rPr>
          <w:rFonts w:ascii="Times New Roman" w:hAnsi="Times New Roman" w:cs="Times New Roman"/>
          <w:sz w:val="26"/>
          <w:szCs w:val="26"/>
        </w:rPr>
        <w:tab/>
      </w:r>
      <w:r w:rsidRPr="00CE67BF">
        <w:rPr>
          <w:rFonts w:ascii="Times New Roman" w:hAnsi="Times New Roman" w:cs="Times New Roman"/>
          <w:sz w:val="26"/>
          <w:szCs w:val="26"/>
        </w:rPr>
        <w:tab/>
      </w:r>
      <w:r w:rsidRPr="00CE67BF">
        <w:rPr>
          <w:rFonts w:ascii="Times New Roman" w:hAnsi="Times New Roman" w:cs="Times New Roman"/>
          <w:sz w:val="26"/>
          <w:szCs w:val="26"/>
        </w:rPr>
        <w:tab/>
      </w:r>
      <w:r w:rsidRPr="00CE67BF">
        <w:rPr>
          <w:rFonts w:ascii="Times New Roman" w:hAnsi="Times New Roman" w:cs="Times New Roman"/>
          <w:sz w:val="26"/>
          <w:szCs w:val="26"/>
        </w:rPr>
        <w:tab/>
      </w:r>
      <w:r w:rsidRPr="00CE67BF">
        <w:rPr>
          <w:rFonts w:ascii="Times New Roman" w:hAnsi="Times New Roman" w:cs="Times New Roman"/>
          <w:sz w:val="26"/>
          <w:szCs w:val="26"/>
        </w:rPr>
        <w:tab/>
        <w:t xml:space="preserve">Ю.Г. </w:t>
      </w:r>
      <w:proofErr w:type="spellStart"/>
      <w:r w:rsidRPr="00CE67BF">
        <w:rPr>
          <w:rFonts w:ascii="Times New Roman" w:hAnsi="Times New Roman" w:cs="Times New Roman"/>
          <w:sz w:val="26"/>
          <w:szCs w:val="26"/>
        </w:rPr>
        <w:t>Тітов</w:t>
      </w:r>
      <w:proofErr w:type="spellEnd"/>
    </w:p>
    <w:p w:rsidR="00386B65" w:rsidRDefault="00386B65">
      <w:pPr>
        <w:pStyle w:val="3"/>
        <w:shd w:val="clear" w:color="auto" w:fill="auto"/>
        <w:spacing w:before="0" w:after="114" w:line="298" w:lineRule="exact"/>
        <w:ind w:left="80" w:right="260"/>
      </w:pPr>
    </w:p>
    <w:sectPr w:rsidR="00386B65" w:rsidSect="00CE67BF">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94E" w:rsidRDefault="008D294E">
      <w:r>
        <w:separator/>
      </w:r>
    </w:p>
  </w:endnote>
  <w:endnote w:type="continuationSeparator" w:id="0">
    <w:p w:rsidR="008D294E" w:rsidRDefault="008D2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94E" w:rsidRDefault="008D294E"/>
  </w:footnote>
  <w:footnote w:type="continuationSeparator" w:id="0">
    <w:p w:rsidR="008D294E" w:rsidRDefault="008D294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C175C"/>
    <w:multiLevelType w:val="multilevel"/>
    <w:tmpl w:val="C046C4F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9561D5"/>
    <w:rsid w:val="0001151B"/>
    <w:rsid w:val="00046D53"/>
    <w:rsid w:val="00325991"/>
    <w:rsid w:val="00386B65"/>
    <w:rsid w:val="005C43B2"/>
    <w:rsid w:val="008913B5"/>
    <w:rsid w:val="008D294E"/>
    <w:rsid w:val="009561D5"/>
    <w:rsid w:val="00CE67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2"/>
      <w:sz w:val="24"/>
      <w:szCs w:val="2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10"/>
      <w:w w:val="100"/>
      <w:position w:val="0"/>
      <w:sz w:val="36"/>
      <w:szCs w:val="36"/>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5"/>
      <w:szCs w:val="2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12pt">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character" w:customStyle="1" w:styleId="20">
    <w:name w:val="Основной текст (2)_"/>
    <w:basedOn w:val="a0"/>
    <w:link w:val="21"/>
    <w:rPr>
      <w:rFonts w:ascii="Times New Roman" w:eastAsia="Times New Roman" w:hAnsi="Times New Roman" w:cs="Times New Roman"/>
      <w:b/>
      <w:bCs/>
      <w:i w:val="0"/>
      <w:iCs w:val="0"/>
      <w:smallCaps w:val="0"/>
      <w:strike w:val="0"/>
      <w:u w:val="none"/>
    </w:rPr>
  </w:style>
  <w:style w:type="character" w:customStyle="1" w:styleId="22">
    <w:name w:val="Основной текст (2)"/>
    <w:basedOn w:val="20"/>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character" w:customStyle="1" w:styleId="2125pt">
    <w:name w:val="Основной текст (2) + 12;5 pt;Не полужирный"/>
    <w:basedOn w:val="20"/>
    <w:rPr>
      <w:rFonts w:ascii="Times New Roman" w:eastAsia="Times New Roman" w:hAnsi="Times New Roman" w:cs="Times New Roman"/>
      <w:b/>
      <w:bCs/>
      <w:i w:val="0"/>
      <w:iCs w:val="0"/>
      <w:smallCaps w:val="0"/>
      <w:strike w:val="0"/>
      <w:color w:val="000000"/>
      <w:spacing w:val="0"/>
      <w:w w:val="100"/>
      <w:position w:val="0"/>
      <w:sz w:val="25"/>
      <w:szCs w:val="25"/>
      <w:u w:val="none"/>
      <w:lang w:val="uk-UA"/>
    </w:rPr>
  </w:style>
  <w:style w:type="character" w:customStyle="1" w:styleId="30">
    <w:name w:val="Основной текст (3)_"/>
    <w:basedOn w:val="a0"/>
    <w:link w:val="31"/>
    <w:rPr>
      <w:rFonts w:ascii="Times New Roman" w:eastAsia="Times New Roman" w:hAnsi="Times New Roman" w:cs="Times New Roman"/>
      <w:b/>
      <w:bCs/>
      <w:i w:val="0"/>
      <w:iCs w:val="0"/>
      <w:smallCaps w:val="0"/>
      <w:strike w:val="0"/>
      <w:u w:val="none"/>
    </w:rPr>
  </w:style>
  <w:style w:type="character" w:customStyle="1" w:styleId="32">
    <w:name w:val="Основной текст (3)"/>
    <w:basedOn w:val="30"/>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paragraph" w:customStyle="1" w:styleId="3">
    <w:name w:val="Основной текст3"/>
    <w:basedOn w:val="a"/>
    <w:link w:val="a4"/>
    <w:pPr>
      <w:shd w:val="clear" w:color="auto" w:fill="FFFFFF"/>
      <w:spacing w:before="36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pacing w:val="-10"/>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21">
    <w:name w:val="Основной текст (2)"/>
    <w:basedOn w:val="a"/>
    <w:link w:val="20"/>
    <w:pPr>
      <w:shd w:val="clear" w:color="auto" w:fill="FFFFFF"/>
      <w:spacing w:line="245" w:lineRule="exact"/>
      <w:jc w:val="both"/>
    </w:pPr>
    <w:rPr>
      <w:rFonts w:ascii="Times New Roman" w:eastAsia="Times New Roman" w:hAnsi="Times New Roman" w:cs="Times New Roman"/>
      <w:b/>
      <w:bCs/>
    </w:rPr>
  </w:style>
  <w:style w:type="paragraph" w:customStyle="1" w:styleId="31">
    <w:name w:val="Основной текст (3)"/>
    <w:basedOn w:val="a"/>
    <w:link w:val="30"/>
    <w:pPr>
      <w:shd w:val="clear" w:color="auto" w:fill="FFFFFF"/>
      <w:spacing w:line="0" w:lineRule="atLeast"/>
      <w:jc w:val="both"/>
    </w:pPr>
    <w:rPr>
      <w:rFonts w:ascii="Times New Roman" w:eastAsia="Times New Roman" w:hAnsi="Times New Roman" w:cs="Times New Roman"/>
      <w:b/>
      <w:bCs/>
    </w:rPr>
  </w:style>
  <w:style w:type="paragraph" w:styleId="a7">
    <w:name w:val="Balloon Text"/>
    <w:basedOn w:val="a"/>
    <w:link w:val="a8"/>
    <w:uiPriority w:val="99"/>
    <w:semiHidden/>
    <w:unhideWhenUsed/>
    <w:rsid w:val="00386B65"/>
    <w:rPr>
      <w:rFonts w:ascii="Tahoma" w:hAnsi="Tahoma" w:cs="Tahoma"/>
      <w:sz w:val="16"/>
      <w:szCs w:val="16"/>
    </w:rPr>
  </w:style>
  <w:style w:type="character" w:customStyle="1" w:styleId="a8">
    <w:name w:val="Текст выноски Знак"/>
    <w:basedOn w:val="a0"/>
    <w:link w:val="a7"/>
    <w:uiPriority w:val="99"/>
    <w:semiHidden/>
    <w:rsid w:val="00386B65"/>
    <w:rPr>
      <w:rFonts w:ascii="Tahoma" w:hAnsi="Tahoma" w:cs="Tahoma"/>
      <w:color w:val="000000"/>
      <w:sz w:val="16"/>
      <w:szCs w:val="16"/>
    </w:rPr>
  </w:style>
  <w:style w:type="paragraph" w:styleId="a9">
    <w:name w:val="No Spacing"/>
    <w:uiPriority w:val="1"/>
    <w:qFormat/>
    <w:rsid w:val="008913B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3</Pages>
  <Words>4950</Words>
  <Characters>2823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2020-12-02T09:41:00Z</dcterms:created>
  <dcterms:modified xsi:type="dcterms:W3CDTF">2021-01-12T07:10:00Z</dcterms:modified>
</cp:coreProperties>
</file>