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21" w:rsidRPr="00161021" w:rsidRDefault="00161021" w:rsidP="00161021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6102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9991552" wp14:editId="70D3A861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021" w:rsidRPr="00161021" w:rsidRDefault="00161021" w:rsidP="0016102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021" w:rsidRPr="00161021" w:rsidRDefault="00161021" w:rsidP="00161021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161021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161021" w:rsidRPr="00161021" w:rsidRDefault="00161021" w:rsidP="0016102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1021" w:rsidRPr="00161021" w:rsidRDefault="00161021" w:rsidP="00161021">
      <w:pPr>
        <w:ind w:right="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61021">
        <w:rPr>
          <w:rFonts w:ascii="Times New Roman" w:hAnsi="Times New Roman" w:cs="Times New Roman"/>
          <w:sz w:val="28"/>
          <w:szCs w:val="28"/>
          <w:lang w:eastAsia="ru-RU"/>
        </w:rPr>
        <w:t>23 січня 2018 року</w:t>
      </w:r>
      <w:r w:rsidRPr="0016102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6102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6102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6102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6102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6102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6102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6102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6102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B41999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161021">
        <w:rPr>
          <w:rFonts w:ascii="Times New Roman" w:hAnsi="Times New Roman" w:cs="Times New Roman"/>
          <w:sz w:val="28"/>
          <w:szCs w:val="28"/>
          <w:lang w:eastAsia="ru-RU"/>
        </w:rPr>
        <w:t>м. Київ</w:t>
      </w:r>
    </w:p>
    <w:p w:rsidR="00161021" w:rsidRPr="00161021" w:rsidRDefault="00161021" w:rsidP="00161021">
      <w:pPr>
        <w:ind w:right="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1021" w:rsidRPr="00161021" w:rsidRDefault="00161021" w:rsidP="00161021">
      <w:pPr>
        <w:ind w:right="2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61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161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161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</w:t>
      </w:r>
      <w:r w:rsidRPr="001610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9/вс-18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648" w:lineRule="exact"/>
        <w:ind w:left="20" w:right="2"/>
        <w:rPr>
          <w:sz w:val="28"/>
          <w:szCs w:val="28"/>
        </w:rPr>
      </w:pPr>
      <w:r w:rsidRPr="00161021">
        <w:rPr>
          <w:sz w:val="28"/>
          <w:szCs w:val="28"/>
        </w:rPr>
        <w:t>Вища кваліфікаційна комісія суддів України у складі колегії: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648" w:lineRule="exact"/>
        <w:ind w:left="20" w:right="2"/>
        <w:rPr>
          <w:sz w:val="28"/>
          <w:szCs w:val="28"/>
        </w:rPr>
      </w:pPr>
      <w:r w:rsidRPr="00161021">
        <w:rPr>
          <w:sz w:val="28"/>
          <w:szCs w:val="28"/>
        </w:rPr>
        <w:t xml:space="preserve">головуючого </w:t>
      </w:r>
      <w:r w:rsidR="00161021">
        <w:rPr>
          <w:sz w:val="28"/>
          <w:szCs w:val="28"/>
        </w:rPr>
        <w:t>–</w:t>
      </w:r>
      <w:r w:rsidRPr="00161021">
        <w:rPr>
          <w:sz w:val="28"/>
          <w:szCs w:val="28"/>
        </w:rPr>
        <w:t xml:space="preserve"> </w:t>
      </w:r>
      <w:proofErr w:type="spellStart"/>
      <w:r w:rsidRPr="00161021">
        <w:rPr>
          <w:sz w:val="28"/>
          <w:szCs w:val="28"/>
        </w:rPr>
        <w:t>Заріцької</w:t>
      </w:r>
      <w:proofErr w:type="spellEnd"/>
      <w:r w:rsidRPr="00161021">
        <w:rPr>
          <w:sz w:val="28"/>
          <w:szCs w:val="28"/>
        </w:rPr>
        <w:t xml:space="preserve"> А.О.,</w:t>
      </w:r>
    </w:p>
    <w:p w:rsidR="00BA3B75" w:rsidRDefault="00696EB4" w:rsidP="00161021">
      <w:pPr>
        <w:pStyle w:val="11"/>
        <w:shd w:val="clear" w:color="auto" w:fill="auto"/>
        <w:spacing w:before="0" w:after="0" w:line="648" w:lineRule="exact"/>
        <w:ind w:left="20" w:right="2"/>
        <w:rPr>
          <w:sz w:val="28"/>
          <w:szCs w:val="28"/>
        </w:rPr>
      </w:pPr>
      <w:r w:rsidRPr="00161021">
        <w:rPr>
          <w:sz w:val="28"/>
          <w:szCs w:val="28"/>
        </w:rPr>
        <w:t xml:space="preserve">членів Комісії: Василенка А.В., </w:t>
      </w:r>
      <w:proofErr w:type="spellStart"/>
      <w:r w:rsidRPr="00161021">
        <w:rPr>
          <w:sz w:val="28"/>
          <w:szCs w:val="28"/>
        </w:rPr>
        <w:t>Прилипка</w:t>
      </w:r>
      <w:proofErr w:type="spellEnd"/>
      <w:r w:rsidRPr="00161021">
        <w:rPr>
          <w:sz w:val="28"/>
          <w:szCs w:val="28"/>
        </w:rPr>
        <w:t xml:space="preserve"> С.М.,</w:t>
      </w:r>
    </w:p>
    <w:p w:rsidR="00161021" w:rsidRPr="00161021" w:rsidRDefault="00161021" w:rsidP="00161021">
      <w:pPr>
        <w:pStyle w:val="11"/>
        <w:shd w:val="clear" w:color="auto" w:fill="auto"/>
        <w:spacing w:before="0" w:after="0" w:line="240" w:lineRule="auto"/>
        <w:ind w:left="20" w:right="2"/>
        <w:rPr>
          <w:sz w:val="28"/>
          <w:szCs w:val="28"/>
        </w:rPr>
      </w:pPr>
    </w:p>
    <w:p w:rsidR="00BA3B75" w:rsidRPr="00161021" w:rsidRDefault="00696EB4" w:rsidP="00161021">
      <w:pPr>
        <w:pStyle w:val="11"/>
        <w:shd w:val="clear" w:color="auto" w:fill="auto"/>
        <w:spacing w:before="0" w:after="341" w:line="322" w:lineRule="exact"/>
        <w:ind w:left="20" w:right="2"/>
        <w:rPr>
          <w:sz w:val="28"/>
          <w:szCs w:val="28"/>
        </w:rPr>
      </w:pPr>
      <w:r w:rsidRPr="00161021">
        <w:rPr>
          <w:sz w:val="28"/>
          <w:szCs w:val="28"/>
        </w:rPr>
        <w:t>розглянувши</w:t>
      </w:r>
      <w:r w:rsidRPr="00161021">
        <w:rPr>
          <w:sz w:val="20"/>
          <w:szCs w:val="28"/>
        </w:rPr>
        <w:t xml:space="preserve"> </w:t>
      </w:r>
      <w:r w:rsidRPr="00161021">
        <w:rPr>
          <w:sz w:val="28"/>
          <w:szCs w:val="28"/>
        </w:rPr>
        <w:t>питання</w:t>
      </w:r>
      <w:r w:rsidRPr="00161021">
        <w:rPr>
          <w:sz w:val="16"/>
          <w:szCs w:val="28"/>
        </w:rPr>
        <w:t xml:space="preserve"> </w:t>
      </w:r>
      <w:r w:rsidRPr="00161021">
        <w:rPr>
          <w:sz w:val="28"/>
          <w:szCs w:val="28"/>
        </w:rPr>
        <w:t>щодо</w:t>
      </w:r>
      <w:r w:rsidRPr="00161021">
        <w:rPr>
          <w:sz w:val="18"/>
          <w:szCs w:val="28"/>
        </w:rPr>
        <w:t xml:space="preserve"> </w:t>
      </w:r>
      <w:r w:rsidRPr="00161021">
        <w:rPr>
          <w:sz w:val="28"/>
          <w:szCs w:val="28"/>
        </w:rPr>
        <w:t>допуску Яковлева Дмитра Олександровича</w:t>
      </w:r>
      <w:r w:rsidRPr="00161021">
        <w:rPr>
          <w:sz w:val="20"/>
          <w:szCs w:val="28"/>
        </w:rPr>
        <w:t xml:space="preserve"> </w:t>
      </w:r>
      <w:r w:rsidRPr="00161021">
        <w:rPr>
          <w:sz w:val="28"/>
          <w:szCs w:val="28"/>
        </w:rPr>
        <w:t>до</w:t>
      </w:r>
      <w:r w:rsidRPr="00161021">
        <w:rPr>
          <w:sz w:val="18"/>
          <w:szCs w:val="28"/>
        </w:rPr>
        <w:t xml:space="preserve"> </w:t>
      </w:r>
      <w:r w:rsidRPr="00161021">
        <w:rPr>
          <w:sz w:val="28"/>
          <w:szCs w:val="28"/>
        </w:rPr>
        <w:t>участі у конкурсі на зайняття вакантних посад суддів Вищого суду з питань інтелектуальної власності,</w:t>
      </w:r>
    </w:p>
    <w:p w:rsidR="00BA3B75" w:rsidRPr="00161021" w:rsidRDefault="00696EB4" w:rsidP="00161021">
      <w:pPr>
        <w:pStyle w:val="11"/>
        <w:shd w:val="clear" w:color="auto" w:fill="auto"/>
        <w:spacing w:before="0" w:after="287" w:line="270" w:lineRule="exact"/>
        <w:ind w:right="2"/>
        <w:jc w:val="center"/>
        <w:rPr>
          <w:sz w:val="28"/>
          <w:szCs w:val="28"/>
        </w:rPr>
      </w:pPr>
      <w:r w:rsidRPr="00161021">
        <w:rPr>
          <w:sz w:val="28"/>
          <w:szCs w:val="28"/>
        </w:rPr>
        <w:t>встановила: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Рішенням Вищої кваліфікаційної комісії суддів України від 30 вересня</w:t>
      </w:r>
      <w:r w:rsidR="00161021">
        <w:rPr>
          <w:sz w:val="28"/>
          <w:szCs w:val="28"/>
        </w:rPr>
        <w:t xml:space="preserve"> </w:t>
      </w:r>
      <w:r w:rsidRPr="00161021">
        <w:rPr>
          <w:sz w:val="28"/>
          <w:szCs w:val="28"/>
        </w:rPr>
        <w:t>2017</w:t>
      </w:r>
      <w:bookmarkStart w:id="0" w:name="_GoBack"/>
      <w:r w:rsidRPr="00D958F4">
        <w:rPr>
          <w:sz w:val="16"/>
          <w:szCs w:val="16"/>
        </w:rPr>
        <w:t xml:space="preserve"> </w:t>
      </w:r>
      <w:bookmarkEnd w:id="0"/>
      <w:r w:rsidRPr="00161021">
        <w:rPr>
          <w:sz w:val="28"/>
          <w:szCs w:val="28"/>
        </w:rPr>
        <w:t>року № 98/зп-17 оголошено конкурс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складах колегій.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На виконання вимог частини другої статті 79 Закону України «Про судоустрій і статус суддів» (далі - Закон) 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Пунктом 4.1 розділу IV Положення передбачено, що на підставі поданих кандидатом документів член Комісії-доповідач здійснює перевірку:</w:t>
      </w:r>
    </w:p>
    <w:p w:rsidR="00BA3B75" w:rsidRPr="00161021" w:rsidRDefault="00696EB4" w:rsidP="00161021">
      <w:pPr>
        <w:pStyle w:val="11"/>
        <w:numPr>
          <w:ilvl w:val="0"/>
          <w:numId w:val="1"/>
        </w:numPr>
        <w:shd w:val="clear" w:color="auto" w:fill="auto"/>
        <w:tabs>
          <w:tab w:val="left" w:pos="1081"/>
        </w:tabs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відповідності осіб, які звернулися для участі в конкурсі, вимогам до кандидатів на посаду судді, встановленим Конституцією України та Законом;</w:t>
      </w:r>
    </w:p>
    <w:p w:rsidR="00BA3B75" w:rsidRPr="00161021" w:rsidRDefault="00696EB4" w:rsidP="00161021">
      <w:pPr>
        <w:pStyle w:val="11"/>
        <w:numPr>
          <w:ilvl w:val="0"/>
          <w:numId w:val="1"/>
        </w:numPr>
        <w:shd w:val="clear" w:color="auto" w:fill="auto"/>
        <w:tabs>
          <w:tab w:val="left" w:pos="1090"/>
        </w:tabs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дотримання кандидатом встановлених Умовами конкурсу строку та</w:t>
      </w:r>
      <w:r w:rsidRPr="00161021">
        <w:rPr>
          <w:sz w:val="28"/>
          <w:szCs w:val="28"/>
        </w:rPr>
        <w:br w:type="page"/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/>
        <w:jc w:val="left"/>
        <w:rPr>
          <w:sz w:val="28"/>
          <w:szCs w:val="28"/>
        </w:rPr>
      </w:pPr>
      <w:r w:rsidRPr="00161021">
        <w:rPr>
          <w:sz w:val="28"/>
          <w:szCs w:val="28"/>
        </w:rPr>
        <w:lastRenderedPageBreak/>
        <w:t>процедури звернення для участі в конкурсі;</w:t>
      </w:r>
    </w:p>
    <w:p w:rsidR="00BA3B75" w:rsidRPr="00161021" w:rsidRDefault="00696EB4" w:rsidP="00161021">
      <w:pPr>
        <w:pStyle w:val="11"/>
        <w:numPr>
          <w:ilvl w:val="0"/>
          <w:numId w:val="1"/>
        </w:numPr>
        <w:shd w:val="clear" w:color="auto" w:fill="auto"/>
        <w:tabs>
          <w:tab w:val="left" w:pos="1158"/>
        </w:tabs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поданих документів на відповідність переліку та вимогам до їх оформлення.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Згідно з пунктом 3 Умов до участі у конкурсі допускаються особи, які:</w:t>
      </w:r>
    </w:p>
    <w:p w:rsidR="00BA3B75" w:rsidRPr="00161021" w:rsidRDefault="00696EB4" w:rsidP="00161021">
      <w:pPr>
        <w:pStyle w:val="11"/>
        <w:numPr>
          <w:ilvl w:val="0"/>
          <w:numId w:val="2"/>
        </w:numPr>
        <w:shd w:val="clear" w:color="auto" w:fill="auto"/>
        <w:tabs>
          <w:tab w:val="left" w:pos="1162"/>
        </w:tabs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у порядку та строки, визначені Умовами, подали всі необхідні документи;</w:t>
      </w:r>
    </w:p>
    <w:p w:rsidR="00BA3B75" w:rsidRPr="00161021" w:rsidRDefault="00696EB4" w:rsidP="00161021">
      <w:pPr>
        <w:pStyle w:val="11"/>
        <w:numPr>
          <w:ilvl w:val="0"/>
          <w:numId w:val="2"/>
        </w:numPr>
        <w:shd w:val="clear" w:color="auto" w:fill="auto"/>
        <w:tabs>
          <w:tab w:val="left" w:pos="1143"/>
        </w:tabs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на день подання документів відпові</w:t>
      </w:r>
      <w:r w:rsidR="00161021">
        <w:rPr>
          <w:sz w:val="28"/>
          <w:szCs w:val="28"/>
        </w:rPr>
        <w:t>дають встановленим статтями 33, </w:t>
      </w:r>
      <w:r w:rsidRPr="00161021">
        <w:rPr>
          <w:sz w:val="28"/>
          <w:szCs w:val="28"/>
        </w:rPr>
        <w:t>69 та 81 Закону вимогам до кандидата на посаду судді Вищого суду з</w:t>
      </w:r>
      <w:r w:rsidRPr="00161021">
        <w:rPr>
          <w:sz w:val="18"/>
          <w:szCs w:val="28"/>
        </w:rPr>
        <w:t xml:space="preserve"> </w:t>
      </w:r>
      <w:r w:rsidRPr="00161021">
        <w:rPr>
          <w:sz w:val="28"/>
          <w:szCs w:val="28"/>
        </w:rPr>
        <w:t>питань інтелектуальної власності.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 xml:space="preserve">Дослідивши подані </w:t>
      </w:r>
      <w:proofErr w:type="spellStart"/>
      <w:r w:rsidRPr="00161021">
        <w:rPr>
          <w:sz w:val="28"/>
          <w:szCs w:val="28"/>
        </w:rPr>
        <w:t>Яковлевим</w:t>
      </w:r>
      <w:proofErr w:type="spellEnd"/>
      <w:r w:rsidRPr="00161021">
        <w:rPr>
          <w:sz w:val="28"/>
          <w:szCs w:val="28"/>
        </w:rPr>
        <w:t xml:space="preserve"> Д.О. документи, заслухавши доповідача, Комісія встановила таке.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Відповідно до частини четвертої статті 71 Закону приймання документів завершується в день, визначений в оголошенні як кінцевий термін їх подання. Заяви, що надійшли після зазначеного строку, не розглядаються.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Відповідно до пункту 4 Умов встановлено строк подання документів для участі у конкурсі на посаду судді Вищого суду з питань інтелектуальної власності - 28 календарних днів, починаючи з 01 грудня 2017 року.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Відповідно до пункту 5 Умов документи подаються поштою за адресою: 03109, м. Київ, вул. Механізаторів, 9, у визначений строк, рекомендованим листом з повідомленням та можливістю отримання результатів пошуку через мережу Інтернет виконаних операцій: дати відправки, проходження та отримання рекомендованого листа.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  <w:lang w:val="ru-RU"/>
        </w:rPr>
        <w:t xml:space="preserve">Яковлев </w:t>
      </w:r>
      <w:r w:rsidRPr="00161021">
        <w:rPr>
          <w:sz w:val="28"/>
          <w:szCs w:val="28"/>
        </w:rPr>
        <w:t xml:space="preserve">Д.О. направив </w:t>
      </w:r>
      <w:proofErr w:type="gramStart"/>
      <w:r w:rsidRPr="00161021">
        <w:rPr>
          <w:sz w:val="28"/>
          <w:szCs w:val="28"/>
        </w:rPr>
        <w:t>до</w:t>
      </w:r>
      <w:proofErr w:type="gramEnd"/>
      <w:r w:rsidRPr="00161021">
        <w:rPr>
          <w:sz w:val="28"/>
          <w:szCs w:val="28"/>
        </w:rPr>
        <w:t xml:space="preserve"> Комісії рекомендованим листом з штриховим кодовим ідентифікатором 4900058505981 документи для участі у конкурсі.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Згідно з даними, розміщеними на офіційному веб-сайті ПАТ «Укрпошта», поштова кореспонденція з штриховим кодовим ідентифікатором 4900058505981 прийнята для відправлення 29 грудня 2017 року о 20 год. 09 хв. поштовим відділенням 49000 у м. Дніпро.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Відповідно до пункту 6 Умов особи, які направили до Комісії документи 29 грудня 2017 року і пізніше, до участі у конкурсі не допускаються.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 xml:space="preserve">З наведеного вбачається, що </w:t>
      </w:r>
      <w:r w:rsidRPr="00161021">
        <w:rPr>
          <w:sz w:val="28"/>
          <w:szCs w:val="28"/>
          <w:lang w:val="ru-RU"/>
        </w:rPr>
        <w:t xml:space="preserve">Яковлев </w:t>
      </w:r>
      <w:r w:rsidRPr="00161021">
        <w:rPr>
          <w:sz w:val="28"/>
          <w:szCs w:val="28"/>
        </w:rPr>
        <w:t>Д.О. не може бути допущений до участі у конкурсі, оскільки ним пропущено строк подання документів.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 xml:space="preserve">Крім того, слід зазначити, що кандидатом не виконано вимоги </w:t>
      </w:r>
      <w:r w:rsidR="00BF6513">
        <w:rPr>
          <w:sz w:val="28"/>
          <w:szCs w:val="28"/>
        </w:rPr>
        <w:t>пункту 8 </w:t>
      </w:r>
      <w:r w:rsidRPr="00161021">
        <w:rPr>
          <w:sz w:val="28"/>
          <w:szCs w:val="28"/>
        </w:rPr>
        <w:t>частини першої статті 71 Закону України «Про судоустрій і статус суддів» та пункту 15 Умов.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Кандидат для участі у конкурсі подав медичну довідку № 13З/о з датою заповнення 15 грудня 2017 року. Пунктом 15 Умов визначено, що така довідка подається до Комісії у разі її дійсності та видачі до 14 квітня 2017 року.</w:t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left="20"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Медичної довідки про проходження попереднього та періодичного психіатричних оглядів, затвердженої наказом Міністерства охорони здоров’я України від 17 січня 2002 року № 12, зареєстрованим в Міністерстві юстиції України 01 лютого 2002 року № 94/6382, та сертифіката про проходження профілактичного наркологічного огляду, затвердженого наказом Міністерства юстиції України 11 грудня 1997 року за № 586/2390, кандидат до Комісії не надав.</w:t>
      </w:r>
      <w:r w:rsidRPr="00161021">
        <w:rPr>
          <w:sz w:val="28"/>
          <w:szCs w:val="28"/>
        </w:rPr>
        <w:br w:type="page"/>
      </w:r>
    </w:p>
    <w:p w:rsidR="00BA3B75" w:rsidRPr="00161021" w:rsidRDefault="00696EB4" w:rsidP="00161021">
      <w:pPr>
        <w:pStyle w:val="11"/>
        <w:shd w:val="clear" w:color="auto" w:fill="auto"/>
        <w:spacing w:before="0" w:after="0" w:line="322" w:lineRule="exact"/>
        <w:ind w:right="2" w:firstLine="700"/>
        <w:rPr>
          <w:sz w:val="28"/>
          <w:szCs w:val="28"/>
        </w:rPr>
      </w:pPr>
      <w:r w:rsidRPr="00161021">
        <w:rPr>
          <w:sz w:val="28"/>
          <w:szCs w:val="28"/>
        </w:rPr>
        <w:lastRenderedPageBreak/>
        <w:t>З огляду на викладене Комісія дійшла висн</w:t>
      </w:r>
      <w:r w:rsidR="00BF6513">
        <w:rPr>
          <w:sz w:val="28"/>
          <w:szCs w:val="28"/>
        </w:rPr>
        <w:t>овку, про наявність підстав для </w:t>
      </w:r>
      <w:r w:rsidRPr="00161021">
        <w:rPr>
          <w:sz w:val="28"/>
          <w:szCs w:val="28"/>
        </w:rPr>
        <w:t xml:space="preserve">відмови </w:t>
      </w:r>
      <w:r w:rsidRPr="00161021">
        <w:rPr>
          <w:sz w:val="28"/>
          <w:szCs w:val="28"/>
          <w:lang w:val="ru-RU"/>
        </w:rPr>
        <w:t xml:space="preserve">Яковлеву </w:t>
      </w:r>
      <w:r w:rsidRPr="00161021">
        <w:rPr>
          <w:sz w:val="28"/>
          <w:szCs w:val="28"/>
        </w:rPr>
        <w:t>Д.О. у допуску до участі у конкурсі на зайняття вакантних посад суддів Вищого суду з питань інтелектуальної власності.</w:t>
      </w:r>
    </w:p>
    <w:p w:rsidR="00BA3B75" w:rsidRPr="00161021" w:rsidRDefault="00696EB4" w:rsidP="00161021">
      <w:pPr>
        <w:pStyle w:val="11"/>
        <w:shd w:val="clear" w:color="auto" w:fill="auto"/>
        <w:spacing w:before="0" w:after="341" w:line="322" w:lineRule="exact"/>
        <w:ind w:right="2" w:firstLine="700"/>
        <w:rPr>
          <w:sz w:val="28"/>
          <w:szCs w:val="28"/>
        </w:rPr>
      </w:pPr>
      <w:r w:rsidRPr="00161021">
        <w:rPr>
          <w:sz w:val="28"/>
          <w:szCs w:val="28"/>
        </w:rPr>
        <w:t>Керуючись статтями 33, 71, 79, 81, 93, 101 Закону, розді</w:t>
      </w:r>
      <w:r w:rsidR="00BF6513">
        <w:rPr>
          <w:sz w:val="28"/>
          <w:szCs w:val="28"/>
        </w:rPr>
        <w:t>лом IV </w:t>
      </w:r>
      <w:r w:rsidRPr="00161021">
        <w:rPr>
          <w:sz w:val="28"/>
          <w:szCs w:val="28"/>
        </w:rPr>
        <w:t>Положення та Умовами, Комісія</w:t>
      </w:r>
    </w:p>
    <w:p w:rsidR="00BA3B75" w:rsidRPr="00161021" w:rsidRDefault="00696EB4" w:rsidP="00161021">
      <w:pPr>
        <w:pStyle w:val="11"/>
        <w:shd w:val="clear" w:color="auto" w:fill="auto"/>
        <w:spacing w:before="0" w:after="307" w:line="270" w:lineRule="exact"/>
        <w:ind w:left="4540" w:right="2"/>
        <w:jc w:val="left"/>
        <w:rPr>
          <w:sz w:val="28"/>
          <w:szCs w:val="28"/>
        </w:rPr>
      </w:pPr>
      <w:r w:rsidRPr="00161021">
        <w:rPr>
          <w:sz w:val="28"/>
          <w:szCs w:val="28"/>
        </w:rPr>
        <w:t>вирішила:</w:t>
      </w:r>
    </w:p>
    <w:p w:rsidR="00BA3B75" w:rsidRPr="00161021" w:rsidRDefault="00696EB4" w:rsidP="00161021">
      <w:pPr>
        <w:pStyle w:val="11"/>
        <w:shd w:val="clear" w:color="auto" w:fill="auto"/>
        <w:spacing w:before="0" w:after="115" w:line="326" w:lineRule="exact"/>
        <w:ind w:right="2"/>
        <w:rPr>
          <w:sz w:val="28"/>
          <w:szCs w:val="28"/>
        </w:rPr>
      </w:pPr>
      <w:r w:rsidRPr="00161021">
        <w:rPr>
          <w:sz w:val="28"/>
          <w:szCs w:val="28"/>
        </w:rPr>
        <w:t>відмовити Яковлеву Дмитру Олександровичу у допуску до участі у конкурсі на зайняття вакантних посад суддів Вищого суду з питань інтелектуальної власності.</w:t>
      </w:r>
    </w:p>
    <w:p w:rsidR="00161021" w:rsidRPr="00161021" w:rsidRDefault="00161021" w:rsidP="00161021">
      <w:pPr>
        <w:pStyle w:val="11"/>
        <w:shd w:val="clear" w:color="auto" w:fill="auto"/>
        <w:spacing w:before="0" w:after="115" w:line="326" w:lineRule="exact"/>
        <w:ind w:right="2"/>
        <w:rPr>
          <w:sz w:val="28"/>
          <w:szCs w:val="28"/>
        </w:rPr>
      </w:pPr>
    </w:p>
    <w:p w:rsidR="00161021" w:rsidRPr="00161021" w:rsidRDefault="00161021" w:rsidP="00161021">
      <w:pPr>
        <w:ind w:right="2"/>
        <w:rPr>
          <w:rFonts w:ascii="Times New Roman" w:hAnsi="Times New Roman" w:cs="Times New Roman"/>
          <w:sz w:val="28"/>
          <w:szCs w:val="28"/>
        </w:rPr>
      </w:pPr>
      <w:r w:rsidRPr="00161021">
        <w:rPr>
          <w:rFonts w:ascii="Times New Roman" w:hAnsi="Times New Roman" w:cs="Times New Roman"/>
          <w:sz w:val="28"/>
          <w:szCs w:val="28"/>
        </w:rPr>
        <w:t>Головуючий</w:t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161021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161021" w:rsidRPr="00161021" w:rsidRDefault="00161021" w:rsidP="00161021">
      <w:pPr>
        <w:ind w:right="2"/>
        <w:rPr>
          <w:rFonts w:ascii="Times New Roman" w:hAnsi="Times New Roman" w:cs="Times New Roman"/>
          <w:sz w:val="28"/>
          <w:szCs w:val="28"/>
        </w:rPr>
      </w:pPr>
    </w:p>
    <w:p w:rsidR="00161021" w:rsidRPr="00161021" w:rsidRDefault="00161021" w:rsidP="00161021">
      <w:pPr>
        <w:ind w:right="2"/>
        <w:rPr>
          <w:rFonts w:ascii="Times New Roman" w:hAnsi="Times New Roman" w:cs="Times New Roman"/>
          <w:sz w:val="28"/>
          <w:szCs w:val="28"/>
        </w:rPr>
      </w:pPr>
      <w:r w:rsidRPr="00161021">
        <w:rPr>
          <w:rFonts w:ascii="Times New Roman" w:hAnsi="Times New Roman" w:cs="Times New Roman"/>
          <w:sz w:val="28"/>
          <w:szCs w:val="28"/>
        </w:rPr>
        <w:t>Члени Комісії:</w:t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</w:r>
      <w:r w:rsidRPr="00161021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161021" w:rsidRPr="00161021" w:rsidRDefault="00161021" w:rsidP="00161021">
      <w:pPr>
        <w:pStyle w:val="11"/>
        <w:shd w:val="clear" w:color="auto" w:fill="auto"/>
        <w:tabs>
          <w:tab w:val="left" w:pos="378"/>
        </w:tabs>
        <w:spacing w:line="240" w:lineRule="auto"/>
        <w:ind w:right="2"/>
        <w:jc w:val="left"/>
        <w:rPr>
          <w:sz w:val="28"/>
          <w:szCs w:val="28"/>
          <w:lang w:val="ru-RU"/>
        </w:rPr>
      </w:pPr>
      <w:r w:rsidRPr="00161021">
        <w:rPr>
          <w:sz w:val="28"/>
          <w:szCs w:val="28"/>
          <w:lang w:val="ru-RU"/>
        </w:rPr>
        <w:tab/>
      </w:r>
      <w:r w:rsidRPr="00161021">
        <w:rPr>
          <w:sz w:val="28"/>
          <w:szCs w:val="28"/>
          <w:lang w:val="ru-RU"/>
        </w:rPr>
        <w:tab/>
      </w:r>
      <w:r w:rsidRPr="00161021">
        <w:rPr>
          <w:sz w:val="28"/>
          <w:szCs w:val="28"/>
          <w:lang w:val="ru-RU"/>
        </w:rPr>
        <w:tab/>
      </w:r>
      <w:r w:rsidRPr="00161021">
        <w:rPr>
          <w:sz w:val="28"/>
          <w:szCs w:val="28"/>
          <w:lang w:val="ru-RU"/>
        </w:rPr>
        <w:tab/>
      </w:r>
      <w:r w:rsidRPr="00161021">
        <w:rPr>
          <w:sz w:val="28"/>
          <w:szCs w:val="28"/>
          <w:lang w:val="ru-RU"/>
        </w:rPr>
        <w:tab/>
      </w:r>
      <w:r w:rsidRPr="00161021">
        <w:rPr>
          <w:sz w:val="28"/>
          <w:szCs w:val="28"/>
          <w:lang w:val="ru-RU"/>
        </w:rPr>
        <w:tab/>
      </w:r>
      <w:r w:rsidRPr="00161021">
        <w:rPr>
          <w:sz w:val="28"/>
          <w:szCs w:val="28"/>
          <w:lang w:val="ru-RU"/>
        </w:rPr>
        <w:tab/>
      </w:r>
      <w:r w:rsidRPr="00161021">
        <w:rPr>
          <w:sz w:val="28"/>
          <w:szCs w:val="28"/>
          <w:lang w:val="ru-RU"/>
        </w:rPr>
        <w:tab/>
      </w:r>
      <w:r w:rsidRPr="00161021">
        <w:rPr>
          <w:sz w:val="28"/>
          <w:szCs w:val="28"/>
          <w:lang w:val="ru-RU"/>
        </w:rPr>
        <w:tab/>
      </w:r>
      <w:r w:rsidRPr="00161021">
        <w:rPr>
          <w:sz w:val="28"/>
          <w:szCs w:val="28"/>
          <w:lang w:val="ru-RU"/>
        </w:rPr>
        <w:tab/>
      </w:r>
      <w:r w:rsidRPr="00161021">
        <w:rPr>
          <w:sz w:val="28"/>
          <w:szCs w:val="28"/>
          <w:lang w:val="ru-RU"/>
        </w:rPr>
        <w:tab/>
        <w:t xml:space="preserve">С.М. </w:t>
      </w:r>
      <w:proofErr w:type="spellStart"/>
      <w:r w:rsidRPr="00161021">
        <w:rPr>
          <w:sz w:val="28"/>
          <w:szCs w:val="28"/>
          <w:lang w:val="ru-RU"/>
        </w:rPr>
        <w:t>Прилипко</w:t>
      </w:r>
      <w:proofErr w:type="spellEnd"/>
    </w:p>
    <w:p w:rsidR="00161021" w:rsidRPr="00161021" w:rsidRDefault="00161021">
      <w:pPr>
        <w:pStyle w:val="11"/>
        <w:shd w:val="clear" w:color="auto" w:fill="auto"/>
        <w:spacing w:before="0" w:after="115" w:line="326" w:lineRule="exact"/>
        <w:ind w:right="20"/>
        <w:rPr>
          <w:sz w:val="28"/>
          <w:szCs w:val="28"/>
        </w:rPr>
      </w:pPr>
    </w:p>
    <w:p w:rsidR="00BA3B75" w:rsidRPr="00161021" w:rsidRDefault="00BA3B75">
      <w:pPr>
        <w:rPr>
          <w:rFonts w:ascii="Times New Roman" w:hAnsi="Times New Roman" w:cs="Times New Roman"/>
          <w:sz w:val="28"/>
          <w:szCs w:val="28"/>
        </w:rPr>
      </w:pPr>
    </w:p>
    <w:sectPr w:rsidR="00BA3B75" w:rsidRPr="00161021" w:rsidSect="00BF6513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8F4" w:rsidRDefault="00D958F4">
      <w:r>
        <w:separator/>
      </w:r>
    </w:p>
  </w:endnote>
  <w:endnote w:type="continuationSeparator" w:id="0">
    <w:p w:rsidR="00D958F4" w:rsidRDefault="00D95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8F4" w:rsidRDefault="00D958F4"/>
  </w:footnote>
  <w:footnote w:type="continuationSeparator" w:id="0">
    <w:p w:rsidR="00D958F4" w:rsidRDefault="00D958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8F4" w:rsidRDefault="00D958F4" w:rsidP="00BF6513">
    <w:pPr>
      <w:pStyle w:val="aa"/>
      <w:jc w:val="center"/>
      <w:rPr>
        <w:rFonts w:ascii="Times New Roman" w:hAnsi="Times New Roman" w:cs="Times New Roman"/>
      </w:rPr>
    </w:pPr>
  </w:p>
  <w:p w:rsidR="00D958F4" w:rsidRDefault="00D958F4" w:rsidP="00BF6513">
    <w:pPr>
      <w:pStyle w:val="aa"/>
      <w:jc w:val="center"/>
      <w:rPr>
        <w:rFonts w:ascii="Times New Roman" w:hAnsi="Times New Roman" w:cs="Times New Roman"/>
      </w:rPr>
    </w:pPr>
  </w:p>
  <w:p w:rsidR="00D958F4" w:rsidRPr="00BF6513" w:rsidRDefault="00D958F4" w:rsidP="00BF6513">
    <w:pPr>
      <w:pStyle w:val="aa"/>
      <w:jc w:val="center"/>
      <w:rPr>
        <w:rFonts w:ascii="Times New Roman" w:hAnsi="Times New Roman" w:cs="Times New Roman"/>
      </w:rPr>
    </w:pPr>
    <w:r w:rsidRPr="00BF6513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688400042"/>
      <w:docPartObj>
        <w:docPartGallery w:val="Page Numbers (Top of Page)"/>
        <w:docPartUnique/>
      </w:docPartObj>
    </w:sdtPr>
    <w:sdtContent>
      <w:p w:rsidR="00D958F4" w:rsidRDefault="00D958F4">
        <w:pPr>
          <w:pStyle w:val="aa"/>
          <w:jc w:val="center"/>
          <w:rPr>
            <w:rFonts w:ascii="Times New Roman" w:hAnsi="Times New Roman" w:cs="Times New Roman"/>
          </w:rPr>
        </w:pPr>
      </w:p>
      <w:p w:rsidR="00D958F4" w:rsidRDefault="00D958F4">
        <w:pPr>
          <w:pStyle w:val="aa"/>
          <w:jc w:val="center"/>
          <w:rPr>
            <w:rFonts w:ascii="Times New Roman" w:hAnsi="Times New Roman" w:cs="Times New Roman"/>
          </w:rPr>
        </w:pPr>
      </w:p>
      <w:p w:rsidR="00D958F4" w:rsidRPr="00BF6513" w:rsidRDefault="00D958F4">
        <w:pPr>
          <w:pStyle w:val="aa"/>
          <w:jc w:val="center"/>
          <w:rPr>
            <w:rFonts w:ascii="Times New Roman" w:hAnsi="Times New Roman" w:cs="Times New Roman"/>
          </w:rPr>
        </w:pPr>
        <w:r w:rsidRPr="00BF6513">
          <w:rPr>
            <w:rFonts w:ascii="Times New Roman" w:hAnsi="Times New Roman" w:cs="Times New Roman"/>
          </w:rPr>
          <w:fldChar w:fldCharType="begin"/>
        </w:r>
        <w:r w:rsidRPr="00BF6513">
          <w:rPr>
            <w:rFonts w:ascii="Times New Roman" w:hAnsi="Times New Roman" w:cs="Times New Roman"/>
          </w:rPr>
          <w:instrText>PAGE   \* MERGEFORMAT</w:instrText>
        </w:r>
        <w:r w:rsidRPr="00BF6513">
          <w:rPr>
            <w:rFonts w:ascii="Times New Roman" w:hAnsi="Times New Roman" w:cs="Times New Roman"/>
          </w:rPr>
          <w:fldChar w:fldCharType="separate"/>
        </w:r>
        <w:r w:rsidR="00FD53F2" w:rsidRPr="00FD53F2">
          <w:rPr>
            <w:rFonts w:ascii="Times New Roman" w:hAnsi="Times New Roman" w:cs="Times New Roman"/>
            <w:noProof/>
            <w:lang w:val="ru-RU"/>
          </w:rPr>
          <w:t>3</w:t>
        </w:r>
        <w:r w:rsidRPr="00BF6513">
          <w:rPr>
            <w:rFonts w:ascii="Times New Roman" w:hAnsi="Times New Roman" w:cs="Times New Roman"/>
          </w:rPr>
          <w:fldChar w:fldCharType="end"/>
        </w:r>
      </w:p>
    </w:sdtContent>
  </w:sdt>
  <w:p w:rsidR="00D958F4" w:rsidRDefault="00D958F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40B9D"/>
    <w:multiLevelType w:val="multilevel"/>
    <w:tmpl w:val="598E2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937141"/>
    <w:multiLevelType w:val="multilevel"/>
    <w:tmpl w:val="37D698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A3B75"/>
    <w:rsid w:val="00161021"/>
    <w:rsid w:val="002A29E2"/>
    <w:rsid w:val="00696EB4"/>
    <w:rsid w:val="00B41999"/>
    <w:rsid w:val="00BA3B75"/>
    <w:rsid w:val="00BF6513"/>
    <w:rsid w:val="00D958F4"/>
    <w:rsid w:val="00FD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1610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1021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F651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F6513"/>
    <w:rPr>
      <w:color w:val="000000"/>
    </w:rPr>
  </w:style>
  <w:style w:type="paragraph" w:styleId="ac">
    <w:name w:val="footer"/>
    <w:basedOn w:val="a"/>
    <w:link w:val="ad"/>
    <w:uiPriority w:val="99"/>
    <w:unhideWhenUsed/>
    <w:rsid w:val="00BF651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F651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3235</Words>
  <Characters>1845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2020-11-30T11:48:00Z</dcterms:created>
  <dcterms:modified xsi:type="dcterms:W3CDTF">2020-12-08T15:03:00Z</dcterms:modified>
</cp:coreProperties>
</file>