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1C7F13" w:rsidRDefault="0026676E" w:rsidP="000F3A66">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F48F2">
        <w:rPr>
          <w:rFonts w:ascii="Times New Roman" w:eastAsia="Times New Roman" w:hAnsi="Times New Roman"/>
          <w:bCs/>
          <w:sz w:val="28"/>
          <w:szCs w:val="28"/>
          <w:u w:val="single"/>
          <w:lang w:eastAsia="ru-RU"/>
        </w:rPr>
        <w:t>318</w:t>
      </w:r>
      <w:r w:rsidRPr="00C03624">
        <w:rPr>
          <w:rFonts w:ascii="Times New Roman" w:eastAsia="Times New Roman" w:hAnsi="Times New Roman"/>
          <w:bCs/>
          <w:sz w:val="28"/>
          <w:szCs w:val="28"/>
          <w:u w:val="single"/>
          <w:lang w:eastAsia="ru-RU"/>
        </w:rPr>
        <w:t>/дс-19</w:t>
      </w:r>
    </w:p>
    <w:p w:rsidR="000F3A66" w:rsidRDefault="000F3A66" w:rsidP="000F3A66">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0F3A66">
      <w:pPr>
        <w:widowControl w:val="0"/>
        <w:spacing w:after="0" w:line="240" w:lineRule="auto"/>
        <w:rPr>
          <w:rFonts w:ascii="Courier New" w:eastAsia="Courier New" w:hAnsi="Courier New" w:cs="Courier New"/>
          <w:color w:val="000000"/>
          <w:sz w:val="2"/>
          <w:szCs w:val="2"/>
          <w:lang w:eastAsia="uk-UA"/>
        </w:rPr>
      </w:pPr>
    </w:p>
    <w:p w:rsidR="000F3A66" w:rsidRDefault="000F3A66" w:rsidP="000F3A66">
      <w:pPr>
        <w:widowControl w:val="0"/>
        <w:spacing w:after="0" w:line="240" w:lineRule="auto"/>
        <w:ind w:left="20" w:right="2880"/>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0F3A66" w:rsidRDefault="000F3A66" w:rsidP="000F3A66">
      <w:pPr>
        <w:widowControl w:val="0"/>
        <w:spacing w:after="0" w:line="240" w:lineRule="auto"/>
        <w:ind w:left="20" w:right="2880"/>
        <w:rPr>
          <w:rFonts w:ascii="Times New Roman" w:eastAsia="Times New Roman" w:hAnsi="Times New Roman" w:cs="Times New Roman"/>
          <w:color w:val="000000"/>
          <w:sz w:val="23"/>
          <w:szCs w:val="23"/>
          <w:lang w:eastAsia="uk-UA"/>
        </w:rPr>
      </w:pPr>
    </w:p>
    <w:p w:rsidR="000F3A66" w:rsidRDefault="000F3A66" w:rsidP="000F3A66">
      <w:pPr>
        <w:widowControl w:val="0"/>
        <w:spacing w:after="0" w:line="240" w:lineRule="auto"/>
        <w:ind w:left="20" w:right="2880"/>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головуючого - Устименко В.Є.,</w:t>
      </w:r>
    </w:p>
    <w:p w:rsidR="000F3A66" w:rsidRPr="000F3A66" w:rsidRDefault="000F3A66" w:rsidP="000F3A66">
      <w:pPr>
        <w:widowControl w:val="0"/>
        <w:spacing w:after="0" w:line="240" w:lineRule="auto"/>
        <w:ind w:left="20" w:right="2880"/>
        <w:rPr>
          <w:rFonts w:ascii="Times New Roman" w:eastAsia="Times New Roman" w:hAnsi="Times New Roman" w:cs="Times New Roman"/>
          <w:color w:val="000000"/>
          <w:sz w:val="23"/>
          <w:szCs w:val="23"/>
          <w:lang w:eastAsia="uk-UA"/>
        </w:rPr>
      </w:pPr>
    </w:p>
    <w:p w:rsidR="000F3A66" w:rsidRDefault="000F3A66" w:rsidP="000F3A66">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членів Комісії: </w:t>
      </w:r>
      <w:proofErr w:type="spellStart"/>
      <w:r w:rsidRPr="000F3A66">
        <w:rPr>
          <w:rFonts w:ascii="Times New Roman" w:eastAsia="Times New Roman" w:hAnsi="Times New Roman" w:cs="Times New Roman"/>
          <w:color w:val="000000"/>
          <w:sz w:val="23"/>
          <w:szCs w:val="23"/>
          <w:lang w:eastAsia="uk-UA"/>
        </w:rPr>
        <w:t>Бутенка</w:t>
      </w:r>
      <w:proofErr w:type="spellEnd"/>
      <w:r w:rsidRPr="000F3A66">
        <w:rPr>
          <w:rFonts w:ascii="Times New Roman" w:eastAsia="Times New Roman" w:hAnsi="Times New Roman" w:cs="Times New Roman"/>
          <w:color w:val="000000"/>
          <w:sz w:val="23"/>
          <w:szCs w:val="23"/>
          <w:lang w:eastAsia="uk-UA"/>
        </w:rPr>
        <w:t xml:space="preserve"> В.І., Гладія С.В., Дроздова О.М., </w:t>
      </w:r>
      <w:proofErr w:type="spellStart"/>
      <w:r w:rsidRPr="000F3A66">
        <w:rPr>
          <w:rFonts w:ascii="Times New Roman" w:eastAsia="Times New Roman" w:hAnsi="Times New Roman" w:cs="Times New Roman"/>
          <w:color w:val="000000"/>
          <w:sz w:val="23"/>
          <w:szCs w:val="23"/>
          <w:lang w:eastAsia="uk-UA"/>
        </w:rPr>
        <w:t>Зар</w:t>
      </w:r>
      <w:r w:rsidR="002437BB">
        <w:rPr>
          <w:rFonts w:ascii="Times New Roman" w:eastAsia="Times New Roman" w:hAnsi="Times New Roman" w:cs="Times New Roman"/>
          <w:color w:val="000000"/>
          <w:sz w:val="23"/>
          <w:szCs w:val="23"/>
          <w:lang w:eastAsia="uk-UA"/>
        </w:rPr>
        <w:t>іцької</w:t>
      </w:r>
      <w:proofErr w:type="spellEnd"/>
      <w:r w:rsidR="002437BB">
        <w:rPr>
          <w:rFonts w:ascii="Times New Roman" w:eastAsia="Times New Roman" w:hAnsi="Times New Roman" w:cs="Times New Roman"/>
          <w:color w:val="000000"/>
          <w:sz w:val="23"/>
          <w:szCs w:val="23"/>
          <w:lang w:eastAsia="uk-UA"/>
        </w:rPr>
        <w:t xml:space="preserve"> А.О., </w:t>
      </w:r>
      <w:proofErr w:type="spellStart"/>
      <w:r w:rsidR="002437BB">
        <w:rPr>
          <w:rFonts w:ascii="Times New Roman" w:eastAsia="Times New Roman" w:hAnsi="Times New Roman" w:cs="Times New Roman"/>
          <w:color w:val="000000"/>
          <w:sz w:val="23"/>
          <w:szCs w:val="23"/>
          <w:lang w:eastAsia="uk-UA"/>
        </w:rPr>
        <w:t>Мішина</w:t>
      </w:r>
      <w:proofErr w:type="spellEnd"/>
      <w:r w:rsidR="002437BB">
        <w:rPr>
          <w:rFonts w:ascii="Times New Roman" w:eastAsia="Times New Roman" w:hAnsi="Times New Roman" w:cs="Times New Roman"/>
          <w:color w:val="000000"/>
          <w:sz w:val="23"/>
          <w:szCs w:val="23"/>
          <w:lang w:eastAsia="uk-UA"/>
        </w:rPr>
        <w:t xml:space="preserve"> М.І.,         Остапц</w:t>
      </w:r>
      <w:r w:rsidRPr="000F3A66">
        <w:rPr>
          <w:rFonts w:ascii="Times New Roman" w:eastAsia="Times New Roman" w:hAnsi="Times New Roman" w:cs="Times New Roman"/>
          <w:color w:val="000000"/>
          <w:sz w:val="23"/>
          <w:szCs w:val="23"/>
          <w:lang w:eastAsia="uk-UA"/>
        </w:rPr>
        <w:t xml:space="preserve">я С.Л., </w:t>
      </w:r>
      <w:proofErr w:type="spellStart"/>
      <w:r w:rsidRPr="000F3A66">
        <w:rPr>
          <w:rFonts w:ascii="Times New Roman" w:eastAsia="Times New Roman" w:hAnsi="Times New Roman" w:cs="Times New Roman"/>
          <w:color w:val="000000"/>
          <w:sz w:val="23"/>
          <w:szCs w:val="23"/>
          <w:lang w:eastAsia="uk-UA"/>
        </w:rPr>
        <w:t>Сіроша</w:t>
      </w:r>
      <w:proofErr w:type="spellEnd"/>
      <w:r w:rsidRPr="000F3A66">
        <w:rPr>
          <w:rFonts w:ascii="Times New Roman" w:eastAsia="Times New Roman" w:hAnsi="Times New Roman" w:cs="Times New Roman"/>
          <w:color w:val="000000"/>
          <w:sz w:val="23"/>
          <w:szCs w:val="23"/>
          <w:lang w:eastAsia="uk-UA"/>
        </w:rPr>
        <w:t xml:space="preserve"> М.В., </w:t>
      </w:r>
      <w:proofErr w:type="spellStart"/>
      <w:r w:rsidRPr="000F3A66">
        <w:rPr>
          <w:rFonts w:ascii="Times New Roman" w:eastAsia="Times New Roman" w:hAnsi="Times New Roman" w:cs="Times New Roman"/>
          <w:color w:val="000000"/>
          <w:sz w:val="23"/>
          <w:szCs w:val="23"/>
          <w:lang w:eastAsia="uk-UA"/>
        </w:rPr>
        <w:t>Тітова</w:t>
      </w:r>
      <w:proofErr w:type="spellEnd"/>
      <w:r w:rsidRPr="000F3A66">
        <w:rPr>
          <w:rFonts w:ascii="Times New Roman" w:eastAsia="Times New Roman" w:hAnsi="Times New Roman" w:cs="Times New Roman"/>
          <w:color w:val="000000"/>
          <w:sz w:val="23"/>
          <w:szCs w:val="23"/>
          <w:lang w:eastAsia="uk-UA"/>
        </w:rPr>
        <w:t xml:space="preserve"> Ю.Г., </w:t>
      </w:r>
      <w:proofErr w:type="spellStart"/>
      <w:r w:rsidRPr="000F3A66">
        <w:rPr>
          <w:rFonts w:ascii="Times New Roman" w:eastAsia="Times New Roman" w:hAnsi="Times New Roman" w:cs="Times New Roman"/>
          <w:color w:val="000000"/>
          <w:sz w:val="23"/>
          <w:szCs w:val="23"/>
          <w:lang w:eastAsia="uk-UA"/>
        </w:rPr>
        <w:t>Шилової</w:t>
      </w:r>
      <w:proofErr w:type="spellEnd"/>
      <w:r w:rsidRPr="000F3A66">
        <w:rPr>
          <w:rFonts w:ascii="Times New Roman" w:eastAsia="Times New Roman" w:hAnsi="Times New Roman" w:cs="Times New Roman"/>
          <w:color w:val="000000"/>
          <w:sz w:val="23"/>
          <w:szCs w:val="23"/>
          <w:lang w:eastAsia="uk-UA"/>
        </w:rPr>
        <w:t xml:space="preserve"> Т.С.,</w:t>
      </w:r>
    </w:p>
    <w:p w:rsidR="000F3A66" w:rsidRPr="000F3A66" w:rsidRDefault="000F3A66" w:rsidP="000F3A66">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F3A66" w:rsidRDefault="000F3A66" w:rsidP="000F3A66">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від 02 липня 2019 року № 108/зп-19,</w:t>
      </w:r>
    </w:p>
    <w:p w:rsidR="000F3A66" w:rsidRPr="000F3A66" w:rsidRDefault="000F3A66" w:rsidP="000F3A66">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F3A66" w:rsidRPr="000F3A66" w:rsidRDefault="000F3A66" w:rsidP="000F3A66">
      <w:pPr>
        <w:widowControl w:val="0"/>
        <w:spacing w:after="270" w:line="220" w:lineRule="exact"/>
        <w:jc w:val="center"/>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встановила:</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місцевого суду.</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Качана Андрія Васильовича, який за результатом кваліфікаційного іспиту набрав 172,25 </w:t>
      </w:r>
      <w:proofErr w:type="spellStart"/>
      <w:r w:rsidRPr="000F3A66">
        <w:rPr>
          <w:rFonts w:ascii="Times New Roman" w:eastAsia="Times New Roman" w:hAnsi="Times New Roman" w:cs="Times New Roman"/>
          <w:color w:val="000000"/>
          <w:sz w:val="23"/>
          <w:szCs w:val="23"/>
          <w:lang w:eastAsia="uk-UA"/>
        </w:rPr>
        <w:t>бала</w:t>
      </w:r>
      <w:proofErr w:type="spellEnd"/>
      <w:r w:rsidRPr="000F3A66">
        <w:rPr>
          <w:rFonts w:ascii="Times New Roman" w:eastAsia="Times New Roman" w:hAnsi="Times New Roman" w:cs="Times New Roman"/>
          <w:color w:val="000000"/>
          <w:sz w:val="23"/>
          <w:szCs w:val="23"/>
          <w:lang w:eastAsia="uk-UA"/>
        </w:rPr>
        <w:t xml:space="preserve"> та займає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200 (двохсоту) позицію в рейтингу кандидатів на посаду судді місцевого загального суду.</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F3A66" w:rsidRPr="000F3A66"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До Комісії звернувся Качан А.В. із заявою щодо допуску до участі в конкурсі на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зайняття вакантної посади судді місцевого загального суду та рекомендування за </w:t>
      </w:r>
      <w:r w:rsidR="006F48F2">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пріоритетності його намірів.</w:t>
      </w:r>
    </w:p>
    <w:p w:rsidR="002437BB" w:rsidRDefault="000F3A66" w:rsidP="000F3A66">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Рішенням Комісії від 19 липня 2019 року № 101 /де-19 Качана А.В. допущено до участі в оголошеному Комісією 02 липня 2019 року конкурсі на зайняття вакантних посад суддів</w:t>
      </w:r>
      <w:r w:rsidR="002437BB">
        <w:rPr>
          <w:rFonts w:ascii="Times New Roman" w:eastAsia="Times New Roman" w:hAnsi="Times New Roman" w:cs="Times New Roman"/>
          <w:color w:val="000000"/>
          <w:sz w:val="23"/>
          <w:szCs w:val="23"/>
          <w:lang w:eastAsia="uk-UA"/>
        </w:rPr>
        <w:t xml:space="preserve"> </w:t>
      </w:r>
    </w:p>
    <w:p w:rsidR="002437BB" w:rsidRDefault="002437BB" w:rsidP="002437BB">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0F3A66" w:rsidRPr="000F3A66" w:rsidRDefault="000F3A66" w:rsidP="002437BB">
      <w:pPr>
        <w:widowControl w:val="0"/>
        <w:spacing w:after="0" w:line="274" w:lineRule="exact"/>
        <w:ind w:right="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місцевих загальних судів.</w:t>
      </w:r>
    </w:p>
    <w:p w:rsidR="000F3A66" w:rsidRPr="000F3A66" w:rsidRDefault="000F3A66" w:rsidP="000F3A66">
      <w:pPr>
        <w:widowControl w:val="0"/>
        <w:spacing w:after="0" w:line="274" w:lineRule="exact"/>
        <w:ind w:left="20" w:right="20" w:firstLine="7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конкурсу, який має вищу позицію за рейтингом.</w:t>
      </w:r>
    </w:p>
    <w:p w:rsidR="000F3A66" w:rsidRPr="000F3A66" w:rsidRDefault="000F3A66" w:rsidP="000F3A66">
      <w:pPr>
        <w:widowControl w:val="0"/>
        <w:spacing w:after="0" w:line="274" w:lineRule="exact"/>
        <w:ind w:left="20" w:right="20" w:firstLine="7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F3A66" w:rsidRPr="000F3A66" w:rsidRDefault="000F3A66" w:rsidP="000F3A66">
      <w:pPr>
        <w:widowControl w:val="0"/>
        <w:spacing w:after="0" w:line="274" w:lineRule="exact"/>
        <w:ind w:left="20" w:right="20" w:firstLine="7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кандидатів на посаду судді Жовтневого районного суду міста Запоріжжя.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Качан А.В. займає 2 (другу) позицію в рейтингу на посаду судді зазначеного суду.</w:t>
      </w:r>
    </w:p>
    <w:p w:rsidR="000F3A66" w:rsidRPr="000F3A66" w:rsidRDefault="000F3A66" w:rsidP="000F3A66">
      <w:pPr>
        <w:widowControl w:val="0"/>
        <w:spacing w:after="0" w:line="274" w:lineRule="exact"/>
        <w:ind w:left="20" w:right="20" w:firstLine="7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Жовтневого районного суду міста Запоріжжя, а кандидат займає 2 (другу) позицію в </w:t>
      </w:r>
      <w:r w:rsidR="002437BB">
        <w:rPr>
          <w:rFonts w:ascii="Times New Roman" w:eastAsia="Times New Roman" w:hAnsi="Times New Roman" w:cs="Times New Roman"/>
          <w:color w:val="000000"/>
          <w:sz w:val="23"/>
          <w:szCs w:val="23"/>
          <w:lang w:eastAsia="uk-UA"/>
        </w:rPr>
        <w:t xml:space="preserve">      </w:t>
      </w:r>
      <w:r w:rsidRPr="000F3A66">
        <w:rPr>
          <w:rFonts w:ascii="Times New Roman" w:eastAsia="Times New Roman" w:hAnsi="Times New Roman" w:cs="Times New Roman"/>
          <w:color w:val="000000"/>
          <w:sz w:val="23"/>
          <w:szCs w:val="23"/>
          <w:lang w:eastAsia="uk-UA"/>
        </w:rPr>
        <w:t xml:space="preserve">рейтингу, Комісія вважає за необхідне </w:t>
      </w:r>
      <w:proofErr w:type="spellStart"/>
      <w:r w:rsidRPr="000F3A66">
        <w:rPr>
          <w:rFonts w:ascii="Times New Roman" w:eastAsia="Times New Roman" w:hAnsi="Times New Roman" w:cs="Times New Roman"/>
          <w:color w:val="000000"/>
          <w:sz w:val="23"/>
          <w:szCs w:val="23"/>
          <w:lang w:eastAsia="uk-UA"/>
        </w:rPr>
        <w:t>внести</w:t>
      </w:r>
      <w:proofErr w:type="spellEnd"/>
      <w:r w:rsidRPr="000F3A66">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Качана Андрія Васильовича на посаду судді Жовтневого районного суду міста Запоріжжя.</w:t>
      </w:r>
    </w:p>
    <w:p w:rsidR="000F3A66" w:rsidRPr="000F3A66" w:rsidRDefault="000F3A66" w:rsidP="000F3A66">
      <w:pPr>
        <w:widowControl w:val="0"/>
        <w:spacing w:after="343" w:line="274" w:lineRule="exact"/>
        <w:ind w:left="20" w:firstLine="720"/>
        <w:jc w:val="both"/>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F3A66" w:rsidRPr="000F3A66" w:rsidRDefault="000F3A66" w:rsidP="000F3A66">
      <w:pPr>
        <w:widowControl w:val="0"/>
        <w:spacing w:after="195" w:line="220" w:lineRule="exact"/>
        <w:ind w:left="5080"/>
        <w:rPr>
          <w:rFonts w:ascii="Times New Roman" w:eastAsia="Times New Roman" w:hAnsi="Times New Roman" w:cs="Times New Roman"/>
          <w:color w:val="000000"/>
          <w:sz w:val="23"/>
          <w:szCs w:val="23"/>
          <w:lang w:eastAsia="uk-UA"/>
        </w:rPr>
      </w:pPr>
      <w:r w:rsidRPr="000F3A66">
        <w:rPr>
          <w:rFonts w:ascii="Times New Roman" w:eastAsia="Times New Roman" w:hAnsi="Times New Roman" w:cs="Times New Roman"/>
          <w:color w:val="000000"/>
          <w:sz w:val="23"/>
          <w:szCs w:val="23"/>
          <w:lang w:eastAsia="uk-UA"/>
        </w:rPr>
        <w:t>вирішила:</w:t>
      </w:r>
    </w:p>
    <w:p w:rsidR="001C7F13" w:rsidRDefault="000F3A66" w:rsidP="000F3A66">
      <w:pPr>
        <w:widowControl w:val="0"/>
        <w:spacing w:after="0" w:line="293" w:lineRule="exact"/>
        <w:ind w:right="60"/>
        <w:jc w:val="both"/>
        <w:rPr>
          <w:rFonts w:ascii="Times New Roman" w:eastAsia="Courier New" w:hAnsi="Times New Roman" w:cs="Times New Roman"/>
          <w:color w:val="000000"/>
          <w:sz w:val="23"/>
          <w:szCs w:val="23"/>
          <w:lang w:eastAsia="uk-UA"/>
        </w:rPr>
      </w:pPr>
      <w:proofErr w:type="spellStart"/>
      <w:r w:rsidRPr="000F3A66">
        <w:rPr>
          <w:rFonts w:ascii="Times New Roman" w:eastAsia="Courier New" w:hAnsi="Times New Roman" w:cs="Times New Roman"/>
          <w:color w:val="000000"/>
          <w:sz w:val="23"/>
          <w:szCs w:val="23"/>
          <w:lang w:eastAsia="uk-UA"/>
        </w:rPr>
        <w:t>внести</w:t>
      </w:r>
      <w:proofErr w:type="spellEnd"/>
      <w:r w:rsidRPr="000F3A66">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Качана Андрія Васильовича</w:t>
      </w:r>
      <w:r w:rsidR="002437BB">
        <w:rPr>
          <w:rFonts w:ascii="Times New Roman" w:eastAsia="Courier New" w:hAnsi="Times New Roman" w:cs="Times New Roman"/>
          <w:color w:val="000000"/>
          <w:sz w:val="23"/>
          <w:szCs w:val="23"/>
          <w:lang w:eastAsia="uk-UA"/>
        </w:rPr>
        <w:t xml:space="preserve">    </w:t>
      </w:r>
      <w:r w:rsidRPr="000F3A66">
        <w:rPr>
          <w:rFonts w:ascii="Times New Roman" w:eastAsia="Courier New" w:hAnsi="Times New Roman" w:cs="Times New Roman"/>
          <w:color w:val="000000"/>
          <w:sz w:val="23"/>
          <w:szCs w:val="23"/>
          <w:lang w:eastAsia="uk-UA"/>
        </w:rPr>
        <w:t xml:space="preserve"> на посаду судді Жовтневого районного суду міста Запоріжжя</w:t>
      </w:r>
      <w:r>
        <w:rPr>
          <w:rFonts w:ascii="Times New Roman" w:eastAsia="Courier New" w:hAnsi="Times New Roman" w:cs="Times New Roman"/>
          <w:color w:val="000000"/>
          <w:sz w:val="23"/>
          <w:szCs w:val="23"/>
          <w:lang w:eastAsia="uk-UA"/>
        </w:rPr>
        <w:t>.</w:t>
      </w:r>
    </w:p>
    <w:p w:rsidR="000F3A66" w:rsidRPr="000F3A66" w:rsidRDefault="000F3A66" w:rsidP="000F3A66">
      <w:pPr>
        <w:widowControl w:val="0"/>
        <w:spacing w:after="0" w:line="293" w:lineRule="exact"/>
        <w:ind w:right="6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Default="000F3A66" w:rsidP="007C78E3">
      <w:pPr>
        <w:spacing w:after="0" w:line="298" w:lineRule="exact"/>
        <w:ind w:left="20" w:right="20"/>
        <w:rPr>
          <w:rFonts w:ascii="Times New Roman" w:hAnsi="Times New Roman" w:cs="Times New Roman"/>
          <w:color w:val="000000"/>
          <w:sz w:val="24"/>
          <w:szCs w:val="24"/>
        </w:rPr>
      </w:pPr>
    </w:p>
    <w:p w:rsidR="000F3A66" w:rsidRDefault="000F3A66" w:rsidP="007C78E3">
      <w:pPr>
        <w:spacing w:after="0" w:line="298" w:lineRule="exact"/>
        <w:ind w:left="20" w:right="20"/>
        <w:rPr>
          <w:rFonts w:ascii="Times New Roman" w:hAnsi="Times New Roman" w:cs="Times New Roman"/>
          <w:color w:val="000000"/>
          <w:sz w:val="24"/>
          <w:szCs w:val="24"/>
        </w:rPr>
      </w:pPr>
    </w:p>
    <w:p w:rsidR="000F3A66" w:rsidRPr="007C78E3" w:rsidRDefault="000F3A66"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BC3BEE"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BC3BEE">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BC3BEE"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BC3BEE">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F3A66"/>
    <w:rsid w:val="001055C0"/>
    <w:rsid w:val="001C7F13"/>
    <w:rsid w:val="002437BB"/>
    <w:rsid w:val="002661E5"/>
    <w:rsid w:val="0026676E"/>
    <w:rsid w:val="003A52BB"/>
    <w:rsid w:val="004E69AE"/>
    <w:rsid w:val="00585CD4"/>
    <w:rsid w:val="005A320C"/>
    <w:rsid w:val="005F4D93"/>
    <w:rsid w:val="006F48F2"/>
    <w:rsid w:val="00704D07"/>
    <w:rsid w:val="007A5C01"/>
    <w:rsid w:val="007B3459"/>
    <w:rsid w:val="007C78E3"/>
    <w:rsid w:val="0086612F"/>
    <w:rsid w:val="00874B72"/>
    <w:rsid w:val="008B637B"/>
    <w:rsid w:val="00985B69"/>
    <w:rsid w:val="00A52E9F"/>
    <w:rsid w:val="00B330A7"/>
    <w:rsid w:val="00BC3BEE"/>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8671</Words>
  <Characters>4943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2020-08-27T05:19:00Z</dcterms:created>
  <dcterms:modified xsi:type="dcterms:W3CDTF">2020-08-27T12:22:00Z</dcterms:modified>
</cp:coreProperties>
</file>