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976" w:rsidRDefault="00A34798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сайт\\пс 2019\\media\\image1.jpeg" \* MERGEFORMATINET </w:instrText>
      </w:r>
      <w:r>
        <w:fldChar w:fldCharType="separate"/>
      </w:r>
      <w:r w:rsidR="0081334C">
        <w:fldChar w:fldCharType="begin"/>
      </w:r>
      <w:r w:rsidR="0081334C">
        <w:instrText xml:space="preserve"> </w:instrText>
      </w:r>
      <w:r w:rsidR="0081334C">
        <w:instrText>INCLUDEPICTURE  "C:\\Users\\panchenkoii\\Desktop\\media\\image1.jpeg" \* MERGEFORMATINET</w:instrText>
      </w:r>
      <w:r w:rsidR="0081334C">
        <w:instrText xml:space="preserve"> </w:instrText>
      </w:r>
      <w:r w:rsidR="0081334C">
        <w:fldChar w:fldCharType="separate"/>
      </w:r>
      <w:r w:rsidR="0081334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>
            <v:imagedata r:id="rId7" r:href="rId8"/>
          </v:shape>
        </w:pict>
      </w:r>
      <w:r w:rsidR="0081334C">
        <w:fldChar w:fldCharType="end"/>
      </w:r>
      <w:r>
        <w:fldChar w:fldCharType="end"/>
      </w:r>
    </w:p>
    <w:p w:rsidR="00861976" w:rsidRDefault="00861976">
      <w:pPr>
        <w:rPr>
          <w:sz w:val="2"/>
          <w:szCs w:val="2"/>
        </w:rPr>
      </w:pPr>
    </w:p>
    <w:p w:rsidR="00861976" w:rsidRDefault="00A34798">
      <w:pPr>
        <w:pStyle w:val="10"/>
        <w:keepNext/>
        <w:keepLines/>
        <w:shd w:val="clear" w:color="auto" w:fill="auto"/>
        <w:spacing w:before="152"/>
        <w:ind w:right="40"/>
      </w:pPr>
      <w:bookmarkStart w:id="0" w:name="bookmark0"/>
      <w:r>
        <w:t xml:space="preserve">ВИЩА КВАЛІФІКАЦІЙНА КОМІСІЯ </w:t>
      </w:r>
      <w:r w:rsidR="009034A5">
        <w:t>СУДД</w:t>
      </w:r>
      <w:r>
        <w:t>ІВ УКРАЇНИ</w:t>
      </w:r>
      <w:bookmarkEnd w:id="0"/>
    </w:p>
    <w:p w:rsidR="00861976" w:rsidRDefault="00A34798" w:rsidP="009034A5">
      <w:pPr>
        <w:pStyle w:val="11"/>
        <w:shd w:val="clear" w:color="auto" w:fill="auto"/>
        <w:tabs>
          <w:tab w:val="left" w:pos="8833"/>
        </w:tabs>
        <w:spacing w:after="240"/>
        <w:ind w:left="23"/>
      </w:pPr>
      <w:r>
        <w:t>20 вересня 2019 року</w:t>
      </w:r>
      <w:r>
        <w:tab/>
        <w:t>м. Київ</w:t>
      </w:r>
    </w:p>
    <w:p w:rsidR="00861976" w:rsidRDefault="00A34798" w:rsidP="009034A5">
      <w:pPr>
        <w:pStyle w:val="11"/>
        <w:shd w:val="clear" w:color="auto" w:fill="auto"/>
        <w:spacing w:after="240" w:line="240" w:lineRule="auto"/>
        <w:ind w:right="40"/>
        <w:jc w:val="center"/>
        <w:rPr>
          <w:u w:val="single"/>
        </w:rPr>
      </w:pPr>
      <w:r>
        <w:rPr>
          <w:rStyle w:val="3pt"/>
        </w:rPr>
        <w:t>РІШЕННЯ</w:t>
      </w:r>
      <w:r>
        <w:t xml:space="preserve"> №</w:t>
      </w:r>
      <w:r w:rsidR="008E7CE3">
        <w:t xml:space="preserve"> </w:t>
      </w:r>
      <w:r w:rsidR="008E7CE3">
        <w:rPr>
          <w:u w:val="single"/>
        </w:rPr>
        <w:t>154/пс-19</w:t>
      </w:r>
    </w:p>
    <w:p w:rsidR="008E7CE3" w:rsidRPr="008E7CE3" w:rsidRDefault="008E7CE3" w:rsidP="008E7CE3">
      <w:pPr>
        <w:pStyle w:val="11"/>
        <w:shd w:val="clear" w:color="auto" w:fill="auto"/>
        <w:spacing w:line="240" w:lineRule="auto"/>
        <w:ind w:right="40"/>
        <w:jc w:val="center"/>
        <w:rPr>
          <w:u w:val="single"/>
        </w:rPr>
      </w:pPr>
    </w:p>
    <w:p w:rsidR="00861976" w:rsidRDefault="00A34798" w:rsidP="008E7CE3">
      <w:pPr>
        <w:pStyle w:val="11"/>
        <w:shd w:val="clear" w:color="auto" w:fill="auto"/>
        <w:spacing w:after="277" w:line="240" w:lineRule="auto"/>
        <w:ind w:left="2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861976" w:rsidRDefault="00A34798">
      <w:pPr>
        <w:pStyle w:val="11"/>
        <w:shd w:val="clear" w:color="auto" w:fill="auto"/>
        <w:spacing w:after="313" w:line="280" w:lineRule="exact"/>
        <w:ind w:left="20"/>
      </w:pPr>
      <w:r>
        <w:t>головуючого - Гладія С.В.,</w:t>
      </w:r>
    </w:p>
    <w:p w:rsidR="00861976" w:rsidRDefault="00A34798" w:rsidP="009034A5">
      <w:pPr>
        <w:pStyle w:val="11"/>
        <w:shd w:val="clear" w:color="auto" w:fill="auto"/>
        <w:spacing w:after="596" w:line="322" w:lineRule="exact"/>
        <w:ind w:left="20" w:right="20"/>
      </w:pPr>
      <w:r>
        <w:t>членів Комісії: Бутенка В.І., Дроздова О.М., Заріцької А.О., Макарчука М.А., Остапця С.Л., Сіроша М.В.,</w:t>
      </w:r>
      <w:bookmarkStart w:id="1" w:name="_GoBack"/>
      <w:bookmarkEnd w:id="1"/>
      <w:r>
        <w:t xml:space="preserve"> </w:t>
      </w:r>
      <w:proofErr w:type="spellStart"/>
      <w:r>
        <w:t>Солодкова</w:t>
      </w:r>
      <w:proofErr w:type="spellEnd"/>
      <w:r>
        <w:t xml:space="preserve"> А.А., Тітова Ю.Г., Шилової Т.С.,</w:t>
      </w:r>
    </w:p>
    <w:p w:rsidR="00861976" w:rsidRDefault="00A34798">
      <w:pPr>
        <w:pStyle w:val="11"/>
        <w:shd w:val="clear" w:color="auto" w:fill="auto"/>
        <w:spacing w:after="277" w:line="326" w:lineRule="exact"/>
        <w:ind w:left="20" w:right="20"/>
      </w:pPr>
      <w:r>
        <w:t xml:space="preserve">розглянувши питання щодо рекомендування судді Дніпропетровського апеляційного адміністративного суду </w:t>
      </w:r>
      <w:r>
        <w:rPr>
          <w:lang w:val="ru-RU"/>
        </w:rPr>
        <w:t xml:space="preserve">Щербака </w:t>
      </w:r>
      <w:r>
        <w:t>Андрія Анатолійовича для переведення на посаду судді до іншого суду того самого або нижчого рівня без конкурсу,</w:t>
      </w:r>
    </w:p>
    <w:p w:rsidR="00861976" w:rsidRDefault="00A34798">
      <w:pPr>
        <w:pStyle w:val="11"/>
        <w:shd w:val="clear" w:color="auto" w:fill="auto"/>
        <w:spacing w:after="313" w:line="280" w:lineRule="exact"/>
        <w:ind w:right="40"/>
        <w:jc w:val="center"/>
      </w:pPr>
      <w:r>
        <w:t>встановила:</w:t>
      </w:r>
    </w:p>
    <w:p w:rsidR="00861976" w:rsidRDefault="00A34798">
      <w:pPr>
        <w:pStyle w:val="11"/>
        <w:shd w:val="clear" w:color="auto" w:fill="auto"/>
        <w:spacing w:line="322" w:lineRule="exact"/>
        <w:ind w:left="20" w:right="20" w:firstLine="700"/>
      </w:pPr>
      <w:r>
        <w:t>Указом Президента України «Про ліквідацію апеляційних адміністративних судів та утворення апеляційних адміністративних судів в апеляційних округах» від 29 грудня 2017 року № 455/2017 ліквідовано Дніпропетровський апеляційний адміністративний суд та утворено Третій апеляційний адміністративний суд в апеляційному окрузі, що включає Дніпропетровську, Запорізьку та Кіровоградську області, з місцезнаходженням у місті Дніпрі.</w:t>
      </w:r>
    </w:p>
    <w:p w:rsidR="00861976" w:rsidRDefault="00A34798">
      <w:pPr>
        <w:pStyle w:val="11"/>
        <w:shd w:val="clear" w:color="auto" w:fill="auto"/>
        <w:spacing w:line="322" w:lineRule="exact"/>
        <w:ind w:left="20" w:right="20" w:firstLine="700"/>
      </w:pPr>
      <w: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61976" w:rsidRDefault="00A34798">
      <w:pPr>
        <w:pStyle w:val="11"/>
        <w:shd w:val="clear" w:color="auto" w:fill="auto"/>
        <w:spacing w:line="322" w:lineRule="exact"/>
        <w:ind w:left="20" w:right="20" w:firstLine="70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  <w:r>
        <w:br w:type="page"/>
      </w:r>
    </w:p>
    <w:p w:rsidR="00861976" w:rsidRDefault="00A34798">
      <w:pPr>
        <w:pStyle w:val="11"/>
        <w:shd w:val="clear" w:color="auto" w:fill="auto"/>
        <w:spacing w:line="317" w:lineRule="exact"/>
        <w:ind w:left="20" w:right="20" w:firstLine="700"/>
      </w:pPr>
      <w:r>
        <w:lastRenderedPageBreak/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861976" w:rsidRDefault="00A34798">
      <w:pPr>
        <w:pStyle w:val="11"/>
        <w:shd w:val="clear" w:color="auto" w:fill="auto"/>
        <w:spacing w:line="317" w:lineRule="exact"/>
        <w:ind w:left="20" w:right="20" w:firstLine="700"/>
      </w:pPr>
      <w:r>
        <w:t>Наказом Державної судової адміністрації України від 31 липня 2018 року № 375 «Про визначення кількості суддів апеляційних адміністративних судів, утворених в апеляційних округах» визначено кількість суддів у новоутворених апеляційних адміністративних судах.</w:t>
      </w:r>
    </w:p>
    <w:p w:rsidR="00861976" w:rsidRDefault="00A34798">
      <w:pPr>
        <w:pStyle w:val="11"/>
        <w:shd w:val="clear" w:color="auto" w:fill="auto"/>
        <w:spacing w:line="317" w:lineRule="exact"/>
        <w:ind w:left="20" w:right="20" w:firstLine="700"/>
      </w:pPr>
      <w:r>
        <w:t>Обговоривши питання порядку денного, заслухавши доповідача, Комісія дійшла висновку про необхідність переведення судді Дніпропетровського апеляційного адміністративного суду Щербака Андрія Анатолійовича до утвореного Третього апеляційного адміністративного суду.</w:t>
      </w:r>
    </w:p>
    <w:p w:rsidR="00861976" w:rsidRDefault="00A34798">
      <w:pPr>
        <w:pStyle w:val="11"/>
        <w:shd w:val="clear" w:color="auto" w:fill="auto"/>
        <w:spacing w:after="330" w:line="317" w:lineRule="exact"/>
        <w:ind w:left="20" w:right="2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861976" w:rsidRDefault="00A34798">
      <w:pPr>
        <w:pStyle w:val="11"/>
        <w:shd w:val="clear" w:color="auto" w:fill="auto"/>
        <w:spacing w:after="304" w:line="280" w:lineRule="exact"/>
        <w:ind w:right="20"/>
        <w:jc w:val="center"/>
      </w:pPr>
      <w:r>
        <w:t>вирішила:</w:t>
      </w:r>
    </w:p>
    <w:p w:rsidR="00861976" w:rsidRDefault="00A34798">
      <w:pPr>
        <w:pStyle w:val="11"/>
        <w:shd w:val="clear" w:color="auto" w:fill="auto"/>
        <w:spacing w:line="322" w:lineRule="exact"/>
        <w:ind w:left="20" w:right="20"/>
      </w:pPr>
      <w:r>
        <w:t>рекомендувати для переведення на посаду судді Третього апеляційного адміністративного суду суддю Дніпропетровського апеляційного адміністративного суду Щербака Андрія Анатолійовича.</w:t>
      </w:r>
    </w:p>
    <w:p w:rsidR="00861976" w:rsidRDefault="00861976">
      <w:pPr>
        <w:pStyle w:val="11"/>
        <w:shd w:val="clear" w:color="auto" w:fill="auto"/>
        <w:spacing w:line="280" w:lineRule="exact"/>
        <w:ind w:left="20"/>
      </w:pPr>
    </w:p>
    <w:p w:rsidR="009034A5" w:rsidRDefault="009034A5" w:rsidP="009034A5">
      <w:pPr>
        <w:pStyle w:val="11"/>
        <w:shd w:val="clear" w:color="auto" w:fill="auto"/>
        <w:spacing w:after="360" w:line="280" w:lineRule="exact"/>
        <w:ind w:left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9034A5" w:rsidRDefault="009034A5" w:rsidP="009034A5">
      <w:pPr>
        <w:pStyle w:val="11"/>
        <w:shd w:val="clear" w:color="auto" w:fill="auto"/>
        <w:spacing w:after="360" w:line="280" w:lineRule="exact"/>
        <w:ind w:left="23"/>
      </w:pPr>
      <w:r>
        <w:t xml:space="preserve">Члени Комісії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9034A5" w:rsidRDefault="009034A5" w:rsidP="009034A5">
      <w:pPr>
        <w:pStyle w:val="11"/>
        <w:shd w:val="clear" w:color="auto" w:fill="auto"/>
        <w:spacing w:after="360" w:line="280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О.М. Дроздов</w:t>
      </w:r>
    </w:p>
    <w:p w:rsidR="009034A5" w:rsidRDefault="009034A5" w:rsidP="009034A5">
      <w:pPr>
        <w:pStyle w:val="11"/>
        <w:shd w:val="clear" w:color="auto" w:fill="auto"/>
        <w:spacing w:after="360" w:line="280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9034A5" w:rsidRDefault="009034A5" w:rsidP="009034A5">
      <w:pPr>
        <w:pStyle w:val="11"/>
        <w:shd w:val="clear" w:color="auto" w:fill="auto"/>
        <w:spacing w:after="360" w:line="280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9034A5" w:rsidRDefault="009034A5" w:rsidP="009034A5">
      <w:pPr>
        <w:pStyle w:val="11"/>
        <w:shd w:val="clear" w:color="auto" w:fill="auto"/>
        <w:spacing w:after="360" w:line="280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9034A5" w:rsidRDefault="009034A5" w:rsidP="009034A5">
      <w:pPr>
        <w:pStyle w:val="11"/>
        <w:shd w:val="clear" w:color="auto" w:fill="auto"/>
        <w:spacing w:after="360" w:line="280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М.В. Сірош</w:t>
      </w:r>
    </w:p>
    <w:p w:rsidR="009034A5" w:rsidRDefault="009034A5" w:rsidP="009034A5">
      <w:pPr>
        <w:pStyle w:val="11"/>
        <w:shd w:val="clear" w:color="auto" w:fill="auto"/>
        <w:spacing w:after="360" w:line="280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А.А. </w:t>
      </w:r>
      <w:proofErr w:type="spellStart"/>
      <w:r>
        <w:t>Солодков</w:t>
      </w:r>
      <w:proofErr w:type="spellEnd"/>
    </w:p>
    <w:p w:rsidR="009034A5" w:rsidRDefault="009034A5" w:rsidP="009034A5">
      <w:pPr>
        <w:pStyle w:val="11"/>
        <w:shd w:val="clear" w:color="auto" w:fill="auto"/>
        <w:spacing w:after="360" w:line="280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9034A5" w:rsidRDefault="009034A5" w:rsidP="009034A5">
      <w:pPr>
        <w:pStyle w:val="11"/>
        <w:shd w:val="clear" w:color="auto" w:fill="auto"/>
        <w:spacing w:after="360" w:line="280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sectPr w:rsidR="009034A5" w:rsidSect="009034A5">
      <w:type w:val="continuous"/>
      <w:pgSz w:w="11909" w:h="16838"/>
      <w:pgMar w:top="851" w:right="1094" w:bottom="1528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34C" w:rsidRDefault="0081334C">
      <w:r>
        <w:separator/>
      </w:r>
    </w:p>
  </w:endnote>
  <w:endnote w:type="continuationSeparator" w:id="0">
    <w:p w:rsidR="0081334C" w:rsidRDefault="00813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34C" w:rsidRDefault="0081334C"/>
  </w:footnote>
  <w:footnote w:type="continuationSeparator" w:id="0">
    <w:p w:rsidR="0081334C" w:rsidRDefault="0081334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61976"/>
    <w:rsid w:val="0081334C"/>
    <w:rsid w:val="00861976"/>
    <w:rsid w:val="008E7CE3"/>
    <w:rsid w:val="009034A5"/>
    <w:rsid w:val="00A3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725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725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1941</Words>
  <Characters>1107</Characters>
  <Application>Microsoft Office Word</Application>
  <DocSecurity>0</DocSecurity>
  <Lines>9</Lines>
  <Paragraphs>6</Paragraphs>
  <ScaleCrop>false</ScaleCrop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2020-09-11T12:30:00Z</dcterms:created>
  <dcterms:modified xsi:type="dcterms:W3CDTF">2020-09-14T05:15:00Z</dcterms:modified>
</cp:coreProperties>
</file>