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6F0" w:rsidRDefault="00476044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CC36F0" w:rsidRDefault="00CC36F0">
      <w:pPr>
        <w:rPr>
          <w:sz w:val="2"/>
          <w:szCs w:val="2"/>
        </w:rPr>
      </w:pPr>
    </w:p>
    <w:p w:rsidR="00CC36F0" w:rsidRDefault="00476044">
      <w:pPr>
        <w:pStyle w:val="10"/>
        <w:keepNext/>
        <w:keepLines/>
        <w:shd w:val="clear" w:color="auto" w:fill="auto"/>
        <w:spacing w:before="272" w:line="350" w:lineRule="exact"/>
        <w:sectPr w:rsidR="00CC36F0">
          <w:headerReference w:type="default" r:id="rId9"/>
          <w:type w:val="continuous"/>
          <w:pgSz w:w="11909" w:h="16838"/>
          <w:pgMar w:top="847" w:right="1449" w:bottom="876" w:left="1411" w:header="0" w:footer="3" w:gutter="0"/>
          <w:cols w:space="720"/>
          <w:noEndnote/>
          <w:titlePg/>
          <w:docGrid w:linePitch="360"/>
        </w:sectPr>
      </w:pPr>
      <w:bookmarkStart w:id="0" w:name="bookmark0"/>
      <w:r>
        <w:t xml:space="preserve">ВИЩА КВАЛІФІКАЦІЙНА КОМІСІЯ </w:t>
      </w:r>
      <w:r>
        <w:t>СУДДІВ УКРАЇНИ</w:t>
      </w:r>
      <w:bookmarkEnd w:id="0"/>
    </w:p>
    <w:p w:rsidR="00CC36F0" w:rsidRDefault="00CC36F0">
      <w:pPr>
        <w:spacing w:before="57" w:after="57" w:line="240" w:lineRule="exact"/>
        <w:rPr>
          <w:sz w:val="19"/>
          <w:szCs w:val="19"/>
        </w:rPr>
      </w:pPr>
    </w:p>
    <w:p w:rsidR="00CC36F0" w:rsidRPr="00000E4A" w:rsidRDefault="00476044" w:rsidP="002B0A8E">
      <w:pPr>
        <w:pStyle w:val="11"/>
        <w:shd w:val="clear" w:color="auto" w:fill="auto"/>
        <w:spacing w:line="240" w:lineRule="exact"/>
        <w:rPr>
          <w:sz w:val="26"/>
          <w:szCs w:val="26"/>
        </w:rPr>
      </w:pPr>
      <w:r w:rsidRPr="00000E4A">
        <w:rPr>
          <w:sz w:val="26"/>
          <w:szCs w:val="26"/>
        </w:rPr>
        <w:t>08 липня 2019 року</w:t>
      </w:r>
      <w:r w:rsidR="00000E4A">
        <w:rPr>
          <w:sz w:val="26"/>
          <w:szCs w:val="26"/>
        </w:rPr>
        <w:tab/>
      </w:r>
      <w:r w:rsidR="00000E4A">
        <w:rPr>
          <w:sz w:val="26"/>
          <w:szCs w:val="26"/>
        </w:rPr>
        <w:tab/>
      </w:r>
      <w:r w:rsidR="00000E4A">
        <w:rPr>
          <w:sz w:val="26"/>
          <w:szCs w:val="26"/>
        </w:rPr>
        <w:tab/>
      </w:r>
      <w:r w:rsidR="00000E4A">
        <w:rPr>
          <w:sz w:val="26"/>
          <w:szCs w:val="26"/>
        </w:rPr>
        <w:tab/>
      </w:r>
      <w:r w:rsidR="00000E4A">
        <w:rPr>
          <w:sz w:val="26"/>
          <w:szCs w:val="26"/>
        </w:rPr>
        <w:tab/>
      </w:r>
      <w:r w:rsidR="00000E4A">
        <w:rPr>
          <w:sz w:val="26"/>
          <w:szCs w:val="26"/>
        </w:rPr>
        <w:tab/>
      </w:r>
      <w:r w:rsidR="00000E4A">
        <w:rPr>
          <w:sz w:val="26"/>
          <w:szCs w:val="26"/>
        </w:rPr>
        <w:tab/>
      </w:r>
      <w:r w:rsidR="00000E4A">
        <w:rPr>
          <w:sz w:val="26"/>
          <w:szCs w:val="26"/>
        </w:rPr>
        <w:tab/>
      </w:r>
      <w:r w:rsidR="00000E4A">
        <w:rPr>
          <w:sz w:val="26"/>
          <w:szCs w:val="26"/>
        </w:rPr>
        <w:tab/>
      </w:r>
      <w:r w:rsidR="002B0A8E" w:rsidRPr="00000E4A">
        <w:rPr>
          <w:sz w:val="26"/>
          <w:szCs w:val="26"/>
        </w:rPr>
        <w:t>м. Київ</w:t>
      </w:r>
    </w:p>
    <w:p w:rsidR="00CC36F0" w:rsidRDefault="00CC36F0">
      <w:pPr>
        <w:spacing w:line="240" w:lineRule="exact"/>
        <w:rPr>
          <w:sz w:val="19"/>
          <w:szCs w:val="19"/>
        </w:rPr>
      </w:pPr>
    </w:p>
    <w:p w:rsidR="00344A23" w:rsidRDefault="00344A23" w:rsidP="002B0A8E">
      <w:pPr>
        <w:ind w:left="23" w:right="23"/>
        <w:jc w:val="center"/>
        <w:rPr>
          <w:rStyle w:val="3pt"/>
          <w:rFonts w:eastAsia="Courier New"/>
          <w:sz w:val="26"/>
          <w:szCs w:val="26"/>
        </w:rPr>
      </w:pPr>
    </w:p>
    <w:p w:rsidR="002B0A8E" w:rsidRPr="00596EB8" w:rsidRDefault="002B0A8E" w:rsidP="002B0A8E">
      <w:pPr>
        <w:ind w:left="23" w:right="23"/>
        <w:jc w:val="center"/>
        <w:rPr>
          <w:rStyle w:val="3pt"/>
          <w:rFonts w:eastAsia="Courier New"/>
          <w:sz w:val="26"/>
          <w:szCs w:val="26"/>
          <w:u w:val="single"/>
        </w:rPr>
      </w:pPr>
      <w:r w:rsidRPr="00596EB8">
        <w:rPr>
          <w:rStyle w:val="3pt"/>
          <w:rFonts w:eastAsia="Courier New"/>
          <w:sz w:val="26"/>
          <w:szCs w:val="26"/>
        </w:rPr>
        <w:t>РІШЕННЯ №</w:t>
      </w:r>
      <w:r w:rsidRPr="00596EB8">
        <w:rPr>
          <w:rStyle w:val="3pt"/>
          <w:rFonts w:eastAsia="Courier New"/>
          <w:spacing w:val="0"/>
          <w:sz w:val="26"/>
          <w:szCs w:val="26"/>
          <w:u w:val="single"/>
        </w:rPr>
        <w:t>7</w:t>
      </w:r>
      <w:r w:rsidRPr="00596EB8">
        <w:rPr>
          <w:rStyle w:val="3pt"/>
          <w:rFonts w:eastAsia="Courier New"/>
          <w:spacing w:val="0"/>
          <w:sz w:val="26"/>
          <w:szCs w:val="26"/>
          <w:u w:val="single"/>
        </w:rPr>
        <w:t>5</w:t>
      </w:r>
      <w:r w:rsidRPr="00596EB8">
        <w:rPr>
          <w:rStyle w:val="3pt"/>
          <w:rFonts w:eastAsia="Courier New"/>
          <w:spacing w:val="0"/>
          <w:sz w:val="26"/>
          <w:szCs w:val="26"/>
          <w:u w:val="single"/>
        </w:rPr>
        <w:t>/пс-19</w:t>
      </w:r>
    </w:p>
    <w:p w:rsidR="002B0A8E" w:rsidRDefault="002B0A8E" w:rsidP="002B0A8E">
      <w:pPr>
        <w:pStyle w:val="3"/>
        <w:shd w:val="clear" w:color="auto" w:fill="auto"/>
        <w:spacing w:before="0" w:after="0" w:line="240" w:lineRule="auto"/>
        <w:ind w:left="23" w:right="40"/>
      </w:pPr>
    </w:p>
    <w:p w:rsidR="00D83E07" w:rsidRPr="00D83E07" w:rsidRDefault="00D83E07" w:rsidP="00D83E07">
      <w:pPr>
        <w:pStyle w:val="3"/>
        <w:shd w:val="clear" w:color="auto" w:fill="auto"/>
        <w:spacing w:before="0" w:after="0" w:line="240" w:lineRule="auto"/>
        <w:ind w:left="23" w:right="-207"/>
        <w:rPr>
          <w:sz w:val="25"/>
          <w:szCs w:val="25"/>
        </w:rPr>
      </w:pPr>
      <w:r w:rsidRPr="00D83E07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2B0A8E" w:rsidRPr="00596EB8" w:rsidRDefault="002B0A8E" w:rsidP="00D83E07">
      <w:pPr>
        <w:pStyle w:val="11"/>
        <w:shd w:val="clear" w:color="auto" w:fill="auto"/>
        <w:spacing w:line="240" w:lineRule="auto"/>
        <w:ind w:left="23"/>
        <w:jc w:val="both"/>
        <w:rPr>
          <w:sz w:val="25"/>
          <w:szCs w:val="25"/>
        </w:rPr>
      </w:pPr>
    </w:p>
    <w:p w:rsidR="00CC36F0" w:rsidRPr="00596EB8" w:rsidRDefault="00476044" w:rsidP="00D83E07">
      <w:pPr>
        <w:pStyle w:val="11"/>
        <w:shd w:val="clear" w:color="auto" w:fill="auto"/>
        <w:spacing w:line="240" w:lineRule="auto"/>
        <w:ind w:left="2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 xml:space="preserve">головуючого - Устименко </w:t>
      </w:r>
      <w:r w:rsidRPr="00596EB8">
        <w:rPr>
          <w:sz w:val="25"/>
          <w:szCs w:val="25"/>
        </w:rPr>
        <w:t>В.Є.,</w:t>
      </w:r>
    </w:p>
    <w:p w:rsidR="00D83E07" w:rsidRDefault="00D83E07" w:rsidP="00D83E07">
      <w:pPr>
        <w:pStyle w:val="11"/>
        <w:shd w:val="clear" w:color="auto" w:fill="auto"/>
        <w:spacing w:line="240" w:lineRule="auto"/>
        <w:ind w:left="20" w:right="20"/>
        <w:jc w:val="both"/>
        <w:rPr>
          <w:sz w:val="25"/>
          <w:szCs w:val="25"/>
        </w:rPr>
      </w:pPr>
    </w:p>
    <w:p w:rsidR="00CC36F0" w:rsidRPr="00596EB8" w:rsidRDefault="00476044" w:rsidP="00D83E07">
      <w:pPr>
        <w:pStyle w:val="11"/>
        <w:shd w:val="clear" w:color="auto" w:fill="auto"/>
        <w:spacing w:line="240" w:lineRule="auto"/>
        <w:ind w:left="20" w:right="2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 xml:space="preserve">членів Комісії: </w:t>
      </w:r>
      <w:proofErr w:type="spellStart"/>
      <w:r w:rsidRPr="00596EB8">
        <w:rPr>
          <w:sz w:val="25"/>
          <w:szCs w:val="25"/>
        </w:rPr>
        <w:t>Бутенка</w:t>
      </w:r>
      <w:proofErr w:type="spellEnd"/>
      <w:r w:rsidRPr="00596EB8">
        <w:rPr>
          <w:sz w:val="25"/>
          <w:szCs w:val="25"/>
        </w:rPr>
        <w:t xml:space="preserve"> В.І., Гладія С.В., </w:t>
      </w:r>
      <w:proofErr w:type="spellStart"/>
      <w:r w:rsidRPr="00596EB8">
        <w:rPr>
          <w:sz w:val="25"/>
          <w:szCs w:val="25"/>
        </w:rPr>
        <w:t>Заріцької</w:t>
      </w:r>
      <w:proofErr w:type="spellEnd"/>
      <w:r w:rsidRPr="00596EB8">
        <w:rPr>
          <w:sz w:val="25"/>
          <w:szCs w:val="25"/>
        </w:rPr>
        <w:t xml:space="preserve"> А.О., </w:t>
      </w:r>
      <w:proofErr w:type="spellStart"/>
      <w:r w:rsidRPr="00596EB8">
        <w:rPr>
          <w:sz w:val="25"/>
          <w:szCs w:val="25"/>
        </w:rPr>
        <w:t>Макарчука</w:t>
      </w:r>
      <w:proofErr w:type="spellEnd"/>
      <w:r w:rsidRPr="00596EB8">
        <w:rPr>
          <w:sz w:val="25"/>
          <w:szCs w:val="25"/>
        </w:rPr>
        <w:t xml:space="preserve"> М.А., </w:t>
      </w:r>
      <w:r w:rsidR="00E14675">
        <w:rPr>
          <w:sz w:val="25"/>
          <w:szCs w:val="25"/>
        </w:rPr>
        <w:t xml:space="preserve">                </w:t>
      </w:r>
      <w:proofErr w:type="spellStart"/>
      <w:r w:rsidRPr="00596EB8">
        <w:rPr>
          <w:sz w:val="25"/>
          <w:szCs w:val="25"/>
        </w:rPr>
        <w:t>Мішина</w:t>
      </w:r>
      <w:proofErr w:type="spellEnd"/>
      <w:r w:rsidRPr="00596EB8">
        <w:rPr>
          <w:sz w:val="25"/>
          <w:szCs w:val="25"/>
        </w:rPr>
        <w:t xml:space="preserve"> М.І., Остапця С.Л., </w:t>
      </w:r>
      <w:proofErr w:type="spellStart"/>
      <w:r w:rsidRPr="00596EB8">
        <w:rPr>
          <w:sz w:val="25"/>
          <w:szCs w:val="25"/>
        </w:rPr>
        <w:t>Тітова</w:t>
      </w:r>
      <w:proofErr w:type="spellEnd"/>
      <w:r w:rsidRPr="00596EB8">
        <w:rPr>
          <w:sz w:val="25"/>
          <w:szCs w:val="25"/>
        </w:rPr>
        <w:t xml:space="preserve"> Ю.Г., Шилової Т.С.,</w:t>
      </w:r>
    </w:p>
    <w:p w:rsidR="00D83E07" w:rsidRDefault="00D83E07" w:rsidP="00D83E07">
      <w:pPr>
        <w:pStyle w:val="11"/>
        <w:shd w:val="clear" w:color="auto" w:fill="auto"/>
        <w:spacing w:line="240" w:lineRule="auto"/>
        <w:ind w:left="23" w:right="23"/>
        <w:jc w:val="both"/>
        <w:rPr>
          <w:sz w:val="25"/>
          <w:szCs w:val="25"/>
        </w:rPr>
      </w:pPr>
    </w:p>
    <w:p w:rsidR="00CC36F0" w:rsidRPr="00596EB8" w:rsidRDefault="00476044" w:rsidP="00D83E07">
      <w:pPr>
        <w:pStyle w:val="11"/>
        <w:shd w:val="clear" w:color="auto" w:fill="auto"/>
        <w:spacing w:line="240" w:lineRule="auto"/>
        <w:ind w:left="23" w:right="23"/>
        <w:jc w:val="both"/>
        <w:rPr>
          <w:sz w:val="25"/>
          <w:szCs w:val="25"/>
        </w:rPr>
      </w:pPr>
      <w:r w:rsidRPr="00596EB8">
        <w:rPr>
          <w:sz w:val="25"/>
          <w:szCs w:val="25"/>
        </w:rPr>
        <w:t xml:space="preserve">розглянувши питання щодо рекомендування судді </w:t>
      </w:r>
      <w:proofErr w:type="spellStart"/>
      <w:r w:rsidRPr="00596EB8">
        <w:rPr>
          <w:sz w:val="25"/>
          <w:szCs w:val="25"/>
        </w:rPr>
        <w:t>Лутугинського</w:t>
      </w:r>
      <w:proofErr w:type="spellEnd"/>
      <w:r w:rsidRPr="00596EB8">
        <w:rPr>
          <w:sz w:val="25"/>
          <w:szCs w:val="25"/>
        </w:rPr>
        <w:t xml:space="preserve"> районного суду Луганської області </w:t>
      </w:r>
      <w:proofErr w:type="spellStart"/>
      <w:r w:rsidRPr="00596EB8">
        <w:rPr>
          <w:sz w:val="25"/>
          <w:szCs w:val="25"/>
        </w:rPr>
        <w:t>Шубочкіної</w:t>
      </w:r>
      <w:proofErr w:type="spellEnd"/>
      <w:r w:rsidRPr="00596EB8">
        <w:rPr>
          <w:sz w:val="25"/>
          <w:szCs w:val="25"/>
        </w:rPr>
        <w:t xml:space="preserve"> Тетяни </w:t>
      </w:r>
      <w:r w:rsidRPr="00596EB8">
        <w:rPr>
          <w:sz w:val="25"/>
          <w:szCs w:val="25"/>
        </w:rPr>
        <w:t xml:space="preserve">Вікторівни для переведення на посаду судді </w:t>
      </w:r>
      <w:r w:rsidR="00E14675">
        <w:rPr>
          <w:sz w:val="25"/>
          <w:szCs w:val="25"/>
        </w:rPr>
        <w:t xml:space="preserve">        </w:t>
      </w:r>
      <w:r w:rsidRPr="00596EB8">
        <w:rPr>
          <w:sz w:val="25"/>
          <w:szCs w:val="25"/>
        </w:rPr>
        <w:t>до іншого суду того самого або нижчого рівня без конкурсу,</w:t>
      </w:r>
    </w:p>
    <w:p w:rsidR="00D83E07" w:rsidRDefault="00D83E07" w:rsidP="00D83E07">
      <w:pPr>
        <w:pStyle w:val="11"/>
        <w:shd w:val="clear" w:color="auto" w:fill="auto"/>
        <w:spacing w:line="240" w:lineRule="auto"/>
        <w:jc w:val="center"/>
        <w:rPr>
          <w:sz w:val="25"/>
          <w:szCs w:val="25"/>
        </w:rPr>
      </w:pPr>
    </w:p>
    <w:p w:rsidR="00CC36F0" w:rsidRDefault="00476044" w:rsidP="00D83E07">
      <w:pPr>
        <w:pStyle w:val="11"/>
        <w:shd w:val="clear" w:color="auto" w:fill="auto"/>
        <w:spacing w:line="240" w:lineRule="auto"/>
        <w:jc w:val="center"/>
        <w:rPr>
          <w:sz w:val="25"/>
          <w:szCs w:val="25"/>
        </w:rPr>
      </w:pPr>
      <w:r w:rsidRPr="00596EB8">
        <w:rPr>
          <w:sz w:val="25"/>
          <w:szCs w:val="25"/>
        </w:rPr>
        <w:t>встановила:</w:t>
      </w:r>
    </w:p>
    <w:p w:rsidR="00D83E07" w:rsidRDefault="00D83E07" w:rsidP="00D83E07">
      <w:pPr>
        <w:pStyle w:val="11"/>
        <w:shd w:val="clear" w:color="auto" w:fill="auto"/>
        <w:spacing w:line="240" w:lineRule="auto"/>
        <w:jc w:val="center"/>
        <w:rPr>
          <w:sz w:val="25"/>
          <w:szCs w:val="25"/>
        </w:rPr>
      </w:pPr>
    </w:p>
    <w:p w:rsidR="00CC36F0" w:rsidRPr="00596EB8" w:rsidRDefault="00476044">
      <w:pPr>
        <w:pStyle w:val="11"/>
        <w:shd w:val="clear" w:color="auto" w:fill="auto"/>
        <w:spacing w:line="341" w:lineRule="exact"/>
        <w:ind w:left="20" w:right="20" w:firstLine="60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>Відповідно до положень частини першої стат</w:t>
      </w:r>
      <w:r w:rsidR="00E14675">
        <w:rPr>
          <w:sz w:val="25"/>
          <w:szCs w:val="25"/>
        </w:rPr>
        <w:t>т</w:t>
      </w:r>
      <w:r w:rsidRPr="00596EB8">
        <w:rPr>
          <w:sz w:val="25"/>
          <w:szCs w:val="25"/>
        </w:rPr>
        <w:t>і 82 Закону України</w:t>
      </w:r>
      <w:r w:rsidR="00E14675">
        <w:rPr>
          <w:sz w:val="25"/>
          <w:szCs w:val="25"/>
        </w:rPr>
        <w:t xml:space="preserve">                        </w:t>
      </w:r>
      <w:r w:rsidRPr="00596EB8">
        <w:rPr>
          <w:sz w:val="25"/>
          <w:szCs w:val="25"/>
        </w:rPr>
        <w:t xml:space="preserve"> «Про судоустрій і статус суддів» від 02 червня 2016 року № 1402-VIII (далі - </w:t>
      </w:r>
      <w:r w:rsidRPr="00596EB8">
        <w:rPr>
          <w:sz w:val="25"/>
          <w:szCs w:val="25"/>
        </w:rPr>
        <w:t xml:space="preserve">Закон) </w:t>
      </w:r>
      <w:r w:rsidR="00E14675">
        <w:rPr>
          <w:sz w:val="25"/>
          <w:szCs w:val="25"/>
        </w:rPr>
        <w:t xml:space="preserve">    </w:t>
      </w:r>
      <w:r w:rsidRPr="00596EB8">
        <w:rPr>
          <w:sz w:val="25"/>
          <w:szCs w:val="25"/>
        </w:rPr>
        <w:t xml:space="preserve">суддя може бути переведений, в тому числі тимчасово шляхом відрядження, на </w:t>
      </w:r>
      <w:r w:rsidR="00E14675">
        <w:rPr>
          <w:sz w:val="25"/>
          <w:szCs w:val="25"/>
        </w:rPr>
        <w:t xml:space="preserve">         </w:t>
      </w:r>
      <w:r w:rsidRPr="00596EB8">
        <w:rPr>
          <w:sz w:val="25"/>
          <w:szCs w:val="25"/>
        </w:rPr>
        <w:t>посаду судді до іншого суду Вищою радою правосуддя в порядку, передбаченому законом.</w:t>
      </w:r>
    </w:p>
    <w:p w:rsidR="00CC36F0" w:rsidRPr="00596EB8" w:rsidRDefault="00476044">
      <w:pPr>
        <w:pStyle w:val="11"/>
        <w:shd w:val="clear" w:color="auto" w:fill="auto"/>
        <w:spacing w:line="341" w:lineRule="exact"/>
        <w:ind w:left="20" w:right="20" w:firstLine="60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>Частиною третьою статті 82 Закону визначено, що переведення судді на посаду судді до іншо</w:t>
      </w:r>
      <w:r w:rsidRPr="00596EB8">
        <w:rPr>
          <w:sz w:val="25"/>
          <w:szCs w:val="25"/>
        </w:rPr>
        <w:t xml:space="preserve">го суду того самого або нижчого рівня може здійснюватися без </w:t>
      </w:r>
      <w:r w:rsidR="00383F86">
        <w:rPr>
          <w:sz w:val="25"/>
          <w:szCs w:val="25"/>
        </w:rPr>
        <w:t xml:space="preserve">           </w:t>
      </w:r>
      <w:r w:rsidRPr="00596EB8">
        <w:rPr>
          <w:sz w:val="25"/>
          <w:szCs w:val="25"/>
        </w:rPr>
        <w:t xml:space="preserve">конкурсу тільки у випадках реорганізації, ліквідації або припинення роботи суду, в </w:t>
      </w:r>
      <w:r w:rsidR="00383F86">
        <w:rPr>
          <w:sz w:val="25"/>
          <w:szCs w:val="25"/>
        </w:rPr>
        <w:t xml:space="preserve">    </w:t>
      </w:r>
      <w:r w:rsidRPr="00596EB8">
        <w:rPr>
          <w:sz w:val="25"/>
          <w:szCs w:val="25"/>
        </w:rPr>
        <w:t>якому такий суддя обіймає посаду судді.</w:t>
      </w:r>
    </w:p>
    <w:p w:rsidR="00CC36F0" w:rsidRPr="00596EB8" w:rsidRDefault="00476044">
      <w:pPr>
        <w:pStyle w:val="11"/>
        <w:shd w:val="clear" w:color="auto" w:fill="auto"/>
        <w:spacing w:line="341" w:lineRule="exact"/>
        <w:ind w:left="20" w:right="20" w:firstLine="60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>Згідно з рішенням Вищої ради правосуддя від 25 січня 2018 року № 182/0/1</w:t>
      </w:r>
      <w:r w:rsidRPr="00596EB8">
        <w:rPr>
          <w:sz w:val="25"/>
          <w:szCs w:val="25"/>
        </w:rPr>
        <w:t xml:space="preserve">5-18 </w:t>
      </w:r>
      <w:proofErr w:type="spellStart"/>
      <w:r w:rsidRPr="00596EB8">
        <w:rPr>
          <w:sz w:val="25"/>
          <w:szCs w:val="25"/>
        </w:rPr>
        <w:t>Лутугинський</w:t>
      </w:r>
      <w:proofErr w:type="spellEnd"/>
      <w:r w:rsidRPr="00596EB8">
        <w:rPr>
          <w:sz w:val="25"/>
          <w:szCs w:val="25"/>
        </w:rPr>
        <w:t xml:space="preserve"> районний суд Луганської області припинив свою діяльність.</w:t>
      </w:r>
    </w:p>
    <w:p w:rsidR="00CC36F0" w:rsidRPr="00596EB8" w:rsidRDefault="00476044">
      <w:pPr>
        <w:pStyle w:val="11"/>
        <w:shd w:val="clear" w:color="auto" w:fill="auto"/>
        <w:spacing w:line="341" w:lineRule="exact"/>
        <w:ind w:left="20" w:right="20" w:firstLine="60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 xml:space="preserve">Рішенням Комісії від 10 грудня 2015 року №78/зп-15 за заявою </w:t>
      </w:r>
      <w:proofErr w:type="spellStart"/>
      <w:r w:rsidRPr="00596EB8">
        <w:rPr>
          <w:sz w:val="25"/>
          <w:szCs w:val="25"/>
        </w:rPr>
        <w:t>Шубочкіної</w:t>
      </w:r>
      <w:proofErr w:type="spellEnd"/>
      <w:r w:rsidRPr="00596EB8">
        <w:rPr>
          <w:sz w:val="25"/>
          <w:szCs w:val="25"/>
        </w:rPr>
        <w:t xml:space="preserve"> Т.В. </w:t>
      </w:r>
      <w:r w:rsidR="00383F86">
        <w:rPr>
          <w:sz w:val="25"/>
          <w:szCs w:val="25"/>
        </w:rPr>
        <w:t xml:space="preserve">     </w:t>
      </w:r>
      <w:r w:rsidRPr="00596EB8">
        <w:rPr>
          <w:sz w:val="25"/>
          <w:szCs w:val="25"/>
        </w:rPr>
        <w:t xml:space="preserve">від 19 жовтня 2015 року її прикріплено до </w:t>
      </w:r>
      <w:proofErr w:type="spellStart"/>
      <w:r w:rsidRPr="00596EB8">
        <w:rPr>
          <w:sz w:val="25"/>
          <w:szCs w:val="25"/>
        </w:rPr>
        <w:t>Рубіжа</w:t>
      </w:r>
      <w:r w:rsidR="00383F86">
        <w:rPr>
          <w:sz w:val="25"/>
          <w:szCs w:val="25"/>
        </w:rPr>
        <w:t>н</w:t>
      </w:r>
      <w:r w:rsidRPr="00596EB8">
        <w:rPr>
          <w:sz w:val="25"/>
          <w:szCs w:val="25"/>
        </w:rPr>
        <w:t>ського</w:t>
      </w:r>
      <w:proofErr w:type="spellEnd"/>
      <w:r w:rsidRPr="00596EB8">
        <w:rPr>
          <w:sz w:val="25"/>
          <w:szCs w:val="25"/>
        </w:rPr>
        <w:t xml:space="preserve"> міського суду Луганської області.</w:t>
      </w:r>
    </w:p>
    <w:p w:rsidR="00CC36F0" w:rsidRPr="00596EB8" w:rsidRDefault="00476044">
      <w:pPr>
        <w:pStyle w:val="11"/>
        <w:shd w:val="clear" w:color="auto" w:fill="auto"/>
        <w:spacing w:line="341" w:lineRule="exact"/>
        <w:ind w:left="20" w:right="20" w:firstLine="60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>Відповідно до</w:t>
      </w:r>
      <w:r w:rsidRPr="00596EB8">
        <w:rPr>
          <w:sz w:val="25"/>
          <w:szCs w:val="25"/>
        </w:rPr>
        <w:t xml:space="preserve"> положень частини другої стати 53 Закону суддю може бути переведено до іншого суду без його згоди в разі реорганізації, ліквідації або </w:t>
      </w:r>
      <w:r w:rsidR="00344A23">
        <w:rPr>
          <w:sz w:val="25"/>
          <w:szCs w:val="25"/>
        </w:rPr>
        <w:t xml:space="preserve">      </w:t>
      </w:r>
      <w:r w:rsidRPr="00596EB8">
        <w:rPr>
          <w:sz w:val="25"/>
          <w:szCs w:val="25"/>
        </w:rPr>
        <w:t>припинення роботи суду.</w:t>
      </w:r>
    </w:p>
    <w:p w:rsidR="00596EB8" w:rsidRDefault="00476044">
      <w:pPr>
        <w:pStyle w:val="11"/>
        <w:shd w:val="clear" w:color="auto" w:fill="auto"/>
        <w:spacing w:line="341" w:lineRule="exact"/>
        <w:ind w:left="20" w:right="20" w:firstLine="600"/>
        <w:jc w:val="both"/>
      </w:pPr>
      <w:r w:rsidRPr="00596EB8">
        <w:rPr>
          <w:sz w:val="25"/>
          <w:szCs w:val="25"/>
        </w:rPr>
        <w:t xml:space="preserve">З огляду на викладене, дослідивши інформацію щодо наявності вакантних </w:t>
      </w:r>
      <w:r w:rsidR="00344A23">
        <w:rPr>
          <w:sz w:val="25"/>
          <w:szCs w:val="25"/>
        </w:rPr>
        <w:t xml:space="preserve">         </w:t>
      </w:r>
      <w:r w:rsidRPr="00596EB8">
        <w:rPr>
          <w:sz w:val="25"/>
          <w:szCs w:val="25"/>
        </w:rPr>
        <w:t>посад судді в судах України</w:t>
      </w:r>
      <w:r w:rsidRPr="00596EB8">
        <w:rPr>
          <w:sz w:val="25"/>
          <w:szCs w:val="25"/>
        </w:rPr>
        <w:t>, потребу в їх заповненні, з метою забезпечення належної</w:t>
      </w:r>
      <w:r>
        <w:br w:type="page"/>
      </w:r>
    </w:p>
    <w:p w:rsidR="00372ED8" w:rsidRDefault="00372ED8" w:rsidP="00596EB8">
      <w:pPr>
        <w:pStyle w:val="11"/>
        <w:shd w:val="clear" w:color="auto" w:fill="auto"/>
        <w:spacing w:line="341" w:lineRule="exact"/>
        <w:ind w:left="20" w:right="20" w:hanging="20"/>
        <w:jc w:val="both"/>
        <w:rPr>
          <w:sz w:val="25"/>
          <w:szCs w:val="25"/>
        </w:rPr>
      </w:pPr>
    </w:p>
    <w:p w:rsidR="00CC36F0" w:rsidRPr="00596EB8" w:rsidRDefault="00476044" w:rsidP="00596EB8">
      <w:pPr>
        <w:pStyle w:val="11"/>
        <w:shd w:val="clear" w:color="auto" w:fill="auto"/>
        <w:spacing w:line="341" w:lineRule="exact"/>
        <w:ind w:left="20" w:right="20" w:hanging="2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 xml:space="preserve">роботи </w:t>
      </w:r>
      <w:proofErr w:type="spellStart"/>
      <w:r w:rsidRPr="00596EB8">
        <w:rPr>
          <w:sz w:val="25"/>
          <w:szCs w:val="25"/>
        </w:rPr>
        <w:t>Сєвєродонецького</w:t>
      </w:r>
      <w:proofErr w:type="spellEnd"/>
      <w:r w:rsidRPr="00596EB8">
        <w:rPr>
          <w:sz w:val="25"/>
          <w:szCs w:val="25"/>
        </w:rPr>
        <w:t xml:space="preserve"> міського суду Луганської області, Комісія вважає за </w:t>
      </w:r>
      <w:r w:rsidR="00240A8D">
        <w:rPr>
          <w:sz w:val="25"/>
          <w:szCs w:val="25"/>
        </w:rPr>
        <w:t xml:space="preserve">      </w:t>
      </w:r>
      <w:r w:rsidRPr="00596EB8">
        <w:rPr>
          <w:sz w:val="25"/>
          <w:szCs w:val="25"/>
        </w:rPr>
        <w:t xml:space="preserve">необхідне рекомендувати суддю </w:t>
      </w:r>
      <w:proofErr w:type="spellStart"/>
      <w:r w:rsidRPr="00596EB8">
        <w:rPr>
          <w:sz w:val="25"/>
          <w:szCs w:val="25"/>
        </w:rPr>
        <w:t>Шубочкіну</w:t>
      </w:r>
      <w:proofErr w:type="spellEnd"/>
      <w:r w:rsidRPr="00596EB8">
        <w:rPr>
          <w:sz w:val="25"/>
          <w:szCs w:val="25"/>
        </w:rPr>
        <w:t xml:space="preserve"> Т.В. для переведення на посаду судді </w:t>
      </w:r>
      <w:r w:rsidR="00C3210E">
        <w:rPr>
          <w:sz w:val="25"/>
          <w:szCs w:val="25"/>
        </w:rPr>
        <w:t xml:space="preserve">       </w:t>
      </w:r>
      <w:r w:rsidRPr="00596EB8">
        <w:rPr>
          <w:sz w:val="25"/>
          <w:szCs w:val="25"/>
        </w:rPr>
        <w:t>цього суду.</w:t>
      </w:r>
    </w:p>
    <w:p w:rsidR="00CC36F0" w:rsidRPr="00596EB8" w:rsidRDefault="00476044">
      <w:pPr>
        <w:pStyle w:val="11"/>
        <w:shd w:val="clear" w:color="auto" w:fill="auto"/>
        <w:spacing w:after="381" w:line="341" w:lineRule="exact"/>
        <w:ind w:left="580"/>
        <w:rPr>
          <w:sz w:val="25"/>
          <w:szCs w:val="25"/>
        </w:rPr>
      </w:pPr>
      <w:r w:rsidRPr="00596EB8">
        <w:rPr>
          <w:sz w:val="25"/>
          <w:szCs w:val="25"/>
        </w:rPr>
        <w:t>Керуючись статтями 53, 55, 82, 93,</w:t>
      </w:r>
      <w:r w:rsidRPr="00596EB8">
        <w:rPr>
          <w:sz w:val="25"/>
          <w:szCs w:val="25"/>
        </w:rPr>
        <w:t xml:space="preserve"> 101 Закону, Комісія</w:t>
      </w:r>
    </w:p>
    <w:p w:rsidR="00CC36F0" w:rsidRPr="00596EB8" w:rsidRDefault="00476044">
      <w:pPr>
        <w:pStyle w:val="11"/>
        <w:shd w:val="clear" w:color="auto" w:fill="auto"/>
        <w:spacing w:after="343" w:line="240" w:lineRule="exact"/>
        <w:ind w:left="4680"/>
        <w:rPr>
          <w:sz w:val="25"/>
          <w:szCs w:val="25"/>
        </w:rPr>
      </w:pPr>
      <w:r w:rsidRPr="00596EB8">
        <w:rPr>
          <w:sz w:val="25"/>
          <w:szCs w:val="25"/>
        </w:rPr>
        <w:t>вирішила:</w:t>
      </w:r>
    </w:p>
    <w:p w:rsidR="00CC36F0" w:rsidRPr="00596EB8" w:rsidRDefault="00476044">
      <w:pPr>
        <w:pStyle w:val="11"/>
        <w:shd w:val="clear" w:color="auto" w:fill="auto"/>
        <w:spacing w:line="346" w:lineRule="exact"/>
        <w:ind w:left="20"/>
        <w:jc w:val="both"/>
        <w:rPr>
          <w:sz w:val="25"/>
          <w:szCs w:val="25"/>
        </w:rPr>
      </w:pPr>
      <w:r w:rsidRPr="00596EB8">
        <w:rPr>
          <w:sz w:val="25"/>
          <w:szCs w:val="25"/>
        </w:rPr>
        <w:t xml:space="preserve">рекомендувати суддю </w:t>
      </w:r>
      <w:proofErr w:type="spellStart"/>
      <w:r w:rsidRPr="00596EB8">
        <w:rPr>
          <w:sz w:val="25"/>
          <w:szCs w:val="25"/>
        </w:rPr>
        <w:t>Лутугинського</w:t>
      </w:r>
      <w:proofErr w:type="spellEnd"/>
      <w:r w:rsidRPr="00596EB8">
        <w:rPr>
          <w:sz w:val="25"/>
          <w:szCs w:val="25"/>
        </w:rPr>
        <w:t xml:space="preserve"> районного суду Луганської області </w:t>
      </w:r>
      <w:proofErr w:type="spellStart"/>
      <w:r w:rsidRPr="00596EB8">
        <w:rPr>
          <w:sz w:val="25"/>
          <w:szCs w:val="25"/>
        </w:rPr>
        <w:t>Шубочкіну</w:t>
      </w:r>
      <w:proofErr w:type="spellEnd"/>
      <w:r w:rsidRPr="00596EB8">
        <w:rPr>
          <w:sz w:val="25"/>
          <w:szCs w:val="25"/>
        </w:rPr>
        <w:t xml:space="preserve"> Тетяну Вікторівну для переведення на посаду судді </w:t>
      </w:r>
      <w:proofErr w:type="spellStart"/>
      <w:r w:rsidRPr="00596EB8">
        <w:rPr>
          <w:sz w:val="25"/>
          <w:szCs w:val="25"/>
        </w:rPr>
        <w:t>Сєвєродонецького</w:t>
      </w:r>
      <w:proofErr w:type="spellEnd"/>
      <w:r w:rsidRPr="00596EB8">
        <w:rPr>
          <w:sz w:val="25"/>
          <w:szCs w:val="25"/>
        </w:rPr>
        <w:t xml:space="preserve"> міського суду Луганської </w:t>
      </w:r>
      <w:r w:rsidRPr="00596EB8">
        <w:rPr>
          <w:sz w:val="25"/>
          <w:szCs w:val="25"/>
        </w:rPr>
        <w:t>області.</w:t>
      </w:r>
    </w:p>
    <w:p w:rsidR="00CC36F0" w:rsidRDefault="00CC36F0">
      <w:pPr>
        <w:spacing w:line="360" w:lineRule="exact"/>
      </w:pPr>
    </w:p>
    <w:p w:rsidR="005E02E2" w:rsidRPr="005E02E2" w:rsidRDefault="005E02E2" w:rsidP="005E02E2">
      <w:pPr>
        <w:pStyle w:val="20"/>
        <w:shd w:val="clear" w:color="auto" w:fill="auto"/>
        <w:spacing w:after="0" w:line="480" w:lineRule="auto"/>
        <w:rPr>
          <w:i w:val="0"/>
          <w:sz w:val="25"/>
          <w:szCs w:val="25"/>
        </w:rPr>
      </w:pPr>
      <w:bookmarkStart w:id="1" w:name="_GoBack"/>
      <w:r w:rsidRPr="005E02E2">
        <w:rPr>
          <w:i w:val="0"/>
          <w:sz w:val="25"/>
          <w:szCs w:val="25"/>
        </w:rPr>
        <w:t>Головуючий</w:t>
      </w:r>
      <w:r w:rsidRPr="005E02E2">
        <w:rPr>
          <w:i w:val="0"/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i w:val="0"/>
          <w:sz w:val="25"/>
          <w:szCs w:val="25"/>
        </w:rPr>
        <w:t>В.Є. Устименко</w:t>
      </w:r>
    </w:p>
    <w:p w:rsidR="005E02E2" w:rsidRPr="005E02E2" w:rsidRDefault="005E02E2" w:rsidP="005E02E2">
      <w:pPr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5E02E2">
        <w:rPr>
          <w:rFonts w:ascii="Times New Roman" w:hAnsi="Times New Roman" w:cs="Times New Roman"/>
          <w:sz w:val="25"/>
          <w:szCs w:val="25"/>
        </w:rPr>
        <w:t>Члени Комісії:</w:t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5E02E2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5E02E2" w:rsidRPr="005E02E2" w:rsidRDefault="005E02E2" w:rsidP="005E02E2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5E02E2" w:rsidRPr="005E02E2" w:rsidRDefault="005E02E2" w:rsidP="005E02E2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5E02E2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5E02E2" w:rsidRPr="005E02E2" w:rsidRDefault="005E02E2" w:rsidP="005E02E2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5E02E2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5E02E2" w:rsidRPr="005E02E2" w:rsidRDefault="005E02E2" w:rsidP="005E02E2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5E02E2">
        <w:rPr>
          <w:rFonts w:ascii="Times New Roman" w:hAnsi="Times New Roman" w:cs="Times New Roman"/>
          <w:sz w:val="25"/>
          <w:szCs w:val="25"/>
        </w:rPr>
        <w:t>Мішин</w:t>
      </w:r>
      <w:proofErr w:type="spellEnd"/>
      <w:r w:rsidRPr="005E02E2">
        <w:rPr>
          <w:rFonts w:ascii="Times New Roman" w:hAnsi="Times New Roman" w:cs="Times New Roman"/>
          <w:sz w:val="25"/>
          <w:szCs w:val="25"/>
        </w:rPr>
        <w:tab/>
      </w:r>
    </w:p>
    <w:p w:rsidR="005E02E2" w:rsidRPr="005E02E2" w:rsidRDefault="005E02E2" w:rsidP="005E02E2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  <w:lang w:val="en-US"/>
        </w:rPr>
        <w:t>C</w:t>
      </w:r>
      <w:r w:rsidRPr="005E02E2">
        <w:rPr>
          <w:rFonts w:ascii="Times New Roman" w:hAnsi="Times New Roman" w:cs="Times New Roman"/>
          <w:sz w:val="25"/>
          <w:szCs w:val="25"/>
        </w:rPr>
        <w:t>.Л. Остапець</w:t>
      </w:r>
    </w:p>
    <w:p w:rsidR="005E02E2" w:rsidRPr="005E02E2" w:rsidRDefault="005E02E2" w:rsidP="005E02E2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5E02E2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5E02E2" w:rsidRPr="005E02E2" w:rsidRDefault="005E02E2" w:rsidP="005E02E2">
      <w:pPr>
        <w:spacing w:line="360" w:lineRule="exact"/>
        <w:rPr>
          <w:rFonts w:ascii="Times New Roman" w:hAnsi="Times New Roman" w:cs="Times New Roman"/>
          <w:sz w:val="25"/>
          <w:szCs w:val="25"/>
        </w:rPr>
      </w:pP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sz w:val="25"/>
          <w:szCs w:val="25"/>
        </w:rPr>
        <w:tab/>
      </w:r>
      <w:r w:rsidRPr="005E02E2">
        <w:rPr>
          <w:rFonts w:ascii="Times New Roman" w:hAnsi="Times New Roman" w:cs="Times New Roman"/>
          <w:sz w:val="25"/>
          <w:szCs w:val="25"/>
        </w:rPr>
        <w:t>Т.С. Шилова</w:t>
      </w:r>
    </w:p>
    <w:bookmarkEnd w:id="1"/>
    <w:p w:rsidR="00CC36F0" w:rsidRDefault="00CC36F0">
      <w:pPr>
        <w:spacing w:line="360" w:lineRule="exact"/>
      </w:pPr>
    </w:p>
    <w:p w:rsidR="00CC36F0" w:rsidRDefault="00CC36F0">
      <w:pPr>
        <w:spacing w:line="360" w:lineRule="exact"/>
      </w:pPr>
    </w:p>
    <w:p w:rsidR="00CC36F0" w:rsidRDefault="00CC36F0">
      <w:pPr>
        <w:spacing w:line="360" w:lineRule="exact"/>
      </w:pPr>
    </w:p>
    <w:p w:rsidR="00CC36F0" w:rsidRDefault="00CC36F0">
      <w:pPr>
        <w:spacing w:line="360" w:lineRule="exact"/>
      </w:pPr>
    </w:p>
    <w:p w:rsidR="00CC36F0" w:rsidRDefault="00CC36F0">
      <w:pPr>
        <w:spacing w:line="360" w:lineRule="exact"/>
      </w:pPr>
    </w:p>
    <w:p w:rsidR="00CC36F0" w:rsidRDefault="00CC36F0">
      <w:pPr>
        <w:spacing w:line="360" w:lineRule="exact"/>
      </w:pPr>
    </w:p>
    <w:p w:rsidR="00CC36F0" w:rsidRDefault="00CC36F0">
      <w:pPr>
        <w:spacing w:line="360" w:lineRule="exact"/>
      </w:pPr>
    </w:p>
    <w:p w:rsidR="00CC36F0" w:rsidRDefault="00CC36F0">
      <w:pPr>
        <w:spacing w:line="683" w:lineRule="exact"/>
      </w:pPr>
    </w:p>
    <w:p w:rsidR="00CC36F0" w:rsidRDefault="00CC36F0">
      <w:pPr>
        <w:rPr>
          <w:sz w:val="2"/>
          <w:szCs w:val="2"/>
        </w:rPr>
      </w:pPr>
    </w:p>
    <w:sectPr w:rsidR="00CC36F0">
      <w:type w:val="continuous"/>
      <w:pgSz w:w="11909" w:h="16838"/>
      <w:pgMar w:top="947" w:right="1079" w:bottom="947" w:left="10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044" w:rsidRDefault="00476044">
      <w:r>
        <w:separator/>
      </w:r>
    </w:p>
  </w:endnote>
  <w:endnote w:type="continuationSeparator" w:id="0">
    <w:p w:rsidR="00476044" w:rsidRDefault="00476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044" w:rsidRDefault="00476044"/>
  </w:footnote>
  <w:footnote w:type="continuationSeparator" w:id="0">
    <w:p w:rsidR="00476044" w:rsidRDefault="004760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6F0" w:rsidRDefault="004760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95pt;margin-top:48.6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36F0" w:rsidRDefault="00476044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C36F0"/>
    <w:rsid w:val="00000E4A"/>
    <w:rsid w:val="00240A8D"/>
    <w:rsid w:val="002B0A8E"/>
    <w:rsid w:val="00344A23"/>
    <w:rsid w:val="00372ED8"/>
    <w:rsid w:val="00383F86"/>
    <w:rsid w:val="00476044"/>
    <w:rsid w:val="00596EB8"/>
    <w:rsid w:val="005E02E2"/>
    <w:rsid w:val="00C3210E"/>
    <w:rsid w:val="00CC36F0"/>
    <w:rsid w:val="00D83E07"/>
    <w:rsid w:val="00E1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">
    <w:name w:val="Основной текст3"/>
    <w:basedOn w:val="a"/>
    <w:rsid w:val="002B0A8E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3pt">
    <w:name w:val="Основной текст + Интервал 3 pt"/>
    <w:basedOn w:val="a5"/>
    <w:rsid w:val="002B0A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sid w:val="005E02E2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02E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2020-09-11T04:53:00Z</dcterms:created>
  <dcterms:modified xsi:type="dcterms:W3CDTF">2020-09-11T05:18:00Z</dcterms:modified>
</cp:coreProperties>
</file>