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6F421D"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07 травня 2019 </w:t>
      </w:r>
      <w:r w:rsidR="006510A2" w:rsidRPr="00C91A3E">
        <w:rPr>
          <w:rFonts w:ascii="Times New Roman" w:eastAsia="Times New Roman" w:hAnsi="Times New Roman"/>
          <w:sz w:val="25"/>
          <w:szCs w:val="25"/>
          <w:lang w:eastAsia="ru-RU"/>
        </w:rPr>
        <w:t>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A72BED" w:rsidRPr="00C91A3E">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8725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FC620D" w:rsidRDefault="007B3BC8" w:rsidP="006510A2">
      <w:pPr>
        <w:spacing w:after="0" w:line="240" w:lineRule="auto"/>
        <w:ind w:firstLine="709"/>
        <w:jc w:val="center"/>
        <w:rPr>
          <w:rFonts w:ascii="Times New Roman" w:eastAsia="Times New Roman" w:hAnsi="Times New Roman"/>
          <w:bCs/>
          <w:sz w:val="28"/>
          <w:szCs w:val="28"/>
          <w:u w:val="single"/>
          <w:lang w:eastAsia="ru-RU"/>
        </w:rPr>
      </w:pPr>
      <w:bookmarkStart w:id="0" w:name="_GoBack"/>
      <w:bookmarkEnd w:id="0"/>
      <w:r w:rsidRPr="00FC620D">
        <w:rPr>
          <w:rFonts w:ascii="Times New Roman" w:eastAsia="Times New Roman" w:hAnsi="Times New Roman"/>
          <w:bCs/>
          <w:sz w:val="28"/>
          <w:szCs w:val="28"/>
          <w:lang w:eastAsia="ru-RU"/>
        </w:rPr>
        <w:t xml:space="preserve">Р І Ш Е Н </w:t>
      </w:r>
      <w:proofErr w:type="spellStart"/>
      <w:r w:rsidRPr="00FC620D">
        <w:rPr>
          <w:rFonts w:ascii="Times New Roman" w:eastAsia="Times New Roman" w:hAnsi="Times New Roman"/>
          <w:bCs/>
          <w:sz w:val="28"/>
          <w:szCs w:val="28"/>
          <w:lang w:eastAsia="ru-RU"/>
        </w:rPr>
        <w:t>Н</w:t>
      </w:r>
      <w:proofErr w:type="spellEnd"/>
      <w:r w:rsidRPr="00FC620D">
        <w:rPr>
          <w:rFonts w:ascii="Times New Roman" w:eastAsia="Times New Roman" w:hAnsi="Times New Roman"/>
          <w:bCs/>
          <w:sz w:val="28"/>
          <w:szCs w:val="28"/>
          <w:lang w:eastAsia="ru-RU"/>
        </w:rPr>
        <w:t xml:space="preserve"> Я № </w:t>
      </w:r>
      <w:r w:rsidR="00F5269F" w:rsidRPr="00FC620D">
        <w:rPr>
          <w:rFonts w:ascii="Times New Roman" w:eastAsia="Times New Roman" w:hAnsi="Times New Roman"/>
          <w:bCs/>
          <w:sz w:val="28"/>
          <w:szCs w:val="28"/>
          <w:u w:val="single"/>
          <w:lang w:eastAsia="ru-RU"/>
        </w:rPr>
        <w:t>40</w:t>
      </w:r>
      <w:r w:rsidR="006510A2" w:rsidRPr="00FC620D">
        <w:rPr>
          <w:rFonts w:ascii="Times New Roman" w:eastAsia="Times New Roman" w:hAnsi="Times New Roman"/>
          <w:bCs/>
          <w:sz w:val="28"/>
          <w:szCs w:val="28"/>
          <w:u w:val="single"/>
          <w:lang w:eastAsia="ru-RU"/>
        </w:rPr>
        <w:t>/</w:t>
      </w:r>
      <w:r w:rsidR="008074B7" w:rsidRPr="00FC620D">
        <w:rPr>
          <w:rFonts w:ascii="Times New Roman" w:eastAsia="Times New Roman" w:hAnsi="Times New Roman"/>
          <w:bCs/>
          <w:sz w:val="28"/>
          <w:szCs w:val="28"/>
          <w:u w:val="single"/>
          <w:lang w:eastAsia="ru-RU"/>
        </w:rPr>
        <w:t>пс</w:t>
      </w:r>
      <w:r w:rsidR="006510A2" w:rsidRPr="00FC620D">
        <w:rPr>
          <w:rFonts w:ascii="Times New Roman" w:eastAsia="Times New Roman" w:hAnsi="Times New Roman"/>
          <w:bCs/>
          <w:sz w:val="28"/>
          <w:szCs w:val="28"/>
          <w:u w:val="single"/>
          <w:lang w:eastAsia="ru-RU"/>
        </w:rPr>
        <w:t>-19</w:t>
      </w:r>
    </w:p>
    <w:p w:rsidR="00F5269F" w:rsidRPr="00F5269F" w:rsidRDefault="00F5269F" w:rsidP="00F5269F">
      <w:pPr>
        <w:widowControl w:val="0"/>
        <w:spacing w:before="245" w:after="341" w:line="322" w:lineRule="exact"/>
        <w:ind w:left="40" w:right="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Вища кваліфікаційна комісія суддів України у складі палати з питань добору і публічної служби суддів:</w:t>
      </w:r>
    </w:p>
    <w:p w:rsidR="00F5269F" w:rsidRPr="00F5269F" w:rsidRDefault="00F5269F" w:rsidP="00F5269F">
      <w:pPr>
        <w:widowControl w:val="0"/>
        <w:spacing w:after="347" w:line="270" w:lineRule="exact"/>
        <w:ind w:left="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головуючого - </w:t>
      </w:r>
      <w:proofErr w:type="spellStart"/>
      <w:r w:rsidRPr="00F5269F">
        <w:rPr>
          <w:rFonts w:ascii="Times New Roman" w:eastAsia="Times New Roman" w:hAnsi="Times New Roman"/>
          <w:color w:val="000000"/>
          <w:sz w:val="27"/>
          <w:szCs w:val="27"/>
        </w:rPr>
        <w:t>Бутенка</w:t>
      </w:r>
      <w:proofErr w:type="spellEnd"/>
      <w:r w:rsidRPr="00F5269F">
        <w:rPr>
          <w:rFonts w:ascii="Times New Roman" w:eastAsia="Times New Roman" w:hAnsi="Times New Roman"/>
          <w:color w:val="000000"/>
          <w:sz w:val="27"/>
          <w:szCs w:val="27"/>
        </w:rPr>
        <w:t xml:space="preserve"> В.І.,</w:t>
      </w:r>
    </w:p>
    <w:p w:rsidR="00F5269F" w:rsidRPr="00F5269F" w:rsidRDefault="00F5269F" w:rsidP="00F5269F">
      <w:pPr>
        <w:widowControl w:val="0"/>
        <w:spacing w:after="311" w:line="270" w:lineRule="exact"/>
        <w:ind w:left="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членів Комісії: Василенка А.В., </w:t>
      </w:r>
      <w:proofErr w:type="spellStart"/>
      <w:r w:rsidRPr="00F5269F">
        <w:rPr>
          <w:rFonts w:ascii="Times New Roman" w:eastAsia="Times New Roman" w:hAnsi="Times New Roman"/>
          <w:color w:val="000000"/>
          <w:sz w:val="27"/>
          <w:szCs w:val="27"/>
        </w:rPr>
        <w:t>Заріцької</w:t>
      </w:r>
      <w:proofErr w:type="spellEnd"/>
      <w:r w:rsidRPr="00F5269F">
        <w:rPr>
          <w:rFonts w:ascii="Times New Roman" w:eastAsia="Times New Roman" w:hAnsi="Times New Roman"/>
          <w:color w:val="000000"/>
          <w:sz w:val="27"/>
          <w:szCs w:val="27"/>
        </w:rPr>
        <w:t xml:space="preserve"> А.О., Лукаша Т.В., </w:t>
      </w:r>
      <w:proofErr w:type="spellStart"/>
      <w:r w:rsidRPr="00F5269F">
        <w:rPr>
          <w:rFonts w:ascii="Times New Roman" w:eastAsia="Times New Roman" w:hAnsi="Times New Roman"/>
          <w:color w:val="000000"/>
          <w:sz w:val="27"/>
          <w:szCs w:val="27"/>
        </w:rPr>
        <w:t>Макарчука</w:t>
      </w:r>
      <w:proofErr w:type="spellEnd"/>
      <w:r w:rsidRPr="00F5269F">
        <w:rPr>
          <w:rFonts w:ascii="Times New Roman" w:eastAsia="Times New Roman" w:hAnsi="Times New Roman"/>
          <w:color w:val="000000"/>
          <w:sz w:val="27"/>
          <w:szCs w:val="27"/>
        </w:rPr>
        <w:t xml:space="preserve"> М.А.,</w:t>
      </w:r>
    </w:p>
    <w:p w:rsidR="00F5269F" w:rsidRPr="00F5269F" w:rsidRDefault="00F5269F" w:rsidP="00F5269F">
      <w:pPr>
        <w:widowControl w:val="0"/>
        <w:spacing w:after="341" w:line="322" w:lineRule="exact"/>
        <w:ind w:left="40" w:right="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розглянувши питання щодо внесення подання про відрядження судді до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для здійснення правосуддя,</w:t>
      </w:r>
    </w:p>
    <w:p w:rsidR="00F5269F" w:rsidRPr="00F5269F" w:rsidRDefault="00F5269F" w:rsidP="00F5269F">
      <w:pPr>
        <w:widowControl w:val="0"/>
        <w:spacing w:after="311" w:line="270" w:lineRule="exact"/>
        <w:ind w:right="20"/>
        <w:jc w:val="center"/>
        <w:rPr>
          <w:rFonts w:ascii="Times New Roman" w:eastAsia="Times New Roman" w:hAnsi="Times New Roman"/>
          <w:sz w:val="27"/>
          <w:szCs w:val="27"/>
        </w:rPr>
      </w:pPr>
      <w:r w:rsidRPr="00F5269F">
        <w:rPr>
          <w:rFonts w:ascii="Times New Roman" w:eastAsia="Times New Roman" w:hAnsi="Times New Roman"/>
          <w:color w:val="000000"/>
          <w:sz w:val="27"/>
          <w:szCs w:val="27"/>
        </w:rPr>
        <w:t>встановила:</w:t>
      </w:r>
    </w:p>
    <w:p w:rsidR="00F5269F" w:rsidRPr="00F5269F" w:rsidRDefault="00F5269F" w:rsidP="00F5269F">
      <w:pPr>
        <w:widowControl w:val="0"/>
        <w:spacing w:after="0" w:line="322" w:lineRule="exact"/>
        <w:ind w:left="40" w:right="40" w:firstLine="7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До Вищої кваліфікаційної комісії суддів України 18 березня 2019 року надійшло повідомлення Державної судової адміністрації України (далі - ДСА України) від 06 березня 2017 року № 8-5553/19 про необхідність розгляду </w:t>
      </w:r>
      <w:r w:rsidR="00852645">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питання щодо відрядження суддів до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у зв’язку з надмірним рівнем судового навантаження в цьому суді.</w:t>
      </w:r>
    </w:p>
    <w:p w:rsidR="00F5269F" w:rsidRPr="00F5269F" w:rsidRDefault="00F5269F" w:rsidP="00F5269F">
      <w:pPr>
        <w:widowControl w:val="0"/>
        <w:spacing w:after="0" w:line="322" w:lineRule="exact"/>
        <w:ind w:left="40" w:right="40" w:firstLine="7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Наказом Державної судової адміністрації України від 08 серпня 2017 року № 843 «Про визначення кількості суддів у місцевих загальних судах, </w:t>
      </w:r>
      <w:r w:rsidR="00462C4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апеляційних судах областей, міста Києва» у </w:t>
      </w:r>
      <w:proofErr w:type="spellStart"/>
      <w:r w:rsidRPr="00F5269F">
        <w:rPr>
          <w:rFonts w:ascii="Times New Roman" w:eastAsia="Times New Roman" w:hAnsi="Times New Roman"/>
          <w:color w:val="000000"/>
          <w:sz w:val="27"/>
          <w:szCs w:val="27"/>
        </w:rPr>
        <w:t>Червонозаводському</w:t>
      </w:r>
      <w:proofErr w:type="spellEnd"/>
      <w:r w:rsidRPr="00F5269F">
        <w:rPr>
          <w:rFonts w:ascii="Times New Roman" w:eastAsia="Times New Roman" w:hAnsi="Times New Roman"/>
          <w:color w:val="000000"/>
          <w:sz w:val="27"/>
          <w:szCs w:val="27"/>
        </w:rPr>
        <w:t xml:space="preserve"> районному </w:t>
      </w:r>
      <w:r w:rsidR="00F64CC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суді міста Харкова визначено 15 (п’ятнадцять) штатних посад суддів.</w:t>
      </w:r>
    </w:p>
    <w:p w:rsidR="00F5269F" w:rsidRPr="00F5269F" w:rsidRDefault="00F5269F" w:rsidP="00F5269F">
      <w:pPr>
        <w:widowControl w:val="0"/>
        <w:spacing w:after="0" w:line="322" w:lineRule="exact"/>
        <w:ind w:left="40" w:right="40" w:firstLine="7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Станом на 01 березня 2019 року в </w:t>
      </w:r>
      <w:proofErr w:type="spellStart"/>
      <w:r w:rsidRPr="00F5269F">
        <w:rPr>
          <w:rFonts w:ascii="Times New Roman" w:eastAsia="Times New Roman" w:hAnsi="Times New Roman"/>
          <w:color w:val="000000"/>
          <w:sz w:val="27"/>
          <w:szCs w:val="27"/>
        </w:rPr>
        <w:t>Червонозаводському</w:t>
      </w:r>
      <w:proofErr w:type="spellEnd"/>
      <w:r w:rsidRPr="00F5269F">
        <w:rPr>
          <w:rFonts w:ascii="Times New Roman" w:eastAsia="Times New Roman" w:hAnsi="Times New Roman"/>
          <w:color w:val="000000"/>
          <w:sz w:val="27"/>
          <w:szCs w:val="27"/>
        </w:rPr>
        <w:t xml:space="preserve"> районному суді міста Харкова фактично перебуває на посаді 6 (шість) суддів, тобто 9 (дев’ять) посад суддів є вакантними.</w:t>
      </w:r>
    </w:p>
    <w:p w:rsidR="00F5269F" w:rsidRPr="00F5269F" w:rsidRDefault="00F5269F" w:rsidP="00F5269F">
      <w:pPr>
        <w:widowControl w:val="0"/>
        <w:spacing w:after="0" w:line="322" w:lineRule="exact"/>
        <w:ind w:left="40" w:right="40" w:firstLine="7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Крім того, судді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w:t>
      </w:r>
      <w:r w:rsidR="00986F2A">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Блага І.С., Васильєва О.О. та </w:t>
      </w:r>
      <w:proofErr w:type="spellStart"/>
      <w:r w:rsidRPr="00F5269F">
        <w:rPr>
          <w:rFonts w:ascii="Times New Roman" w:eastAsia="Times New Roman" w:hAnsi="Times New Roman"/>
          <w:color w:val="000000"/>
          <w:sz w:val="27"/>
          <w:szCs w:val="27"/>
        </w:rPr>
        <w:t>Теслікова</w:t>
      </w:r>
      <w:proofErr w:type="spellEnd"/>
      <w:r w:rsidRPr="00F5269F">
        <w:rPr>
          <w:rFonts w:ascii="Times New Roman" w:eastAsia="Times New Roman" w:hAnsi="Times New Roman"/>
          <w:color w:val="000000"/>
          <w:sz w:val="27"/>
          <w:szCs w:val="27"/>
        </w:rPr>
        <w:t xml:space="preserve"> І.І. призначені вперше на посаду </w:t>
      </w:r>
      <w:r w:rsidR="00986F2A">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строком на п’ять років та їх повноваження припинились із закінченням строку, </w:t>
      </w:r>
      <w:r w:rsidR="00986F2A">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на який їх було призначено.</w:t>
      </w:r>
    </w:p>
    <w:p w:rsidR="00F5269F" w:rsidRPr="00F5269F" w:rsidRDefault="00F5269F" w:rsidP="00363830">
      <w:pPr>
        <w:widowControl w:val="0"/>
        <w:tabs>
          <w:tab w:val="left" w:pos="6962"/>
        </w:tabs>
        <w:spacing w:after="0" w:line="322" w:lineRule="exact"/>
        <w:ind w:left="40" w:right="40" w:firstLine="7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Суддя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w:t>
      </w:r>
      <w:proofErr w:type="spellStart"/>
      <w:r w:rsidRPr="00F5269F">
        <w:rPr>
          <w:rFonts w:ascii="Times New Roman" w:eastAsia="Times New Roman" w:hAnsi="Times New Roman"/>
          <w:color w:val="000000"/>
          <w:sz w:val="27"/>
          <w:szCs w:val="27"/>
        </w:rPr>
        <w:t>Білінська</w:t>
      </w:r>
      <w:proofErr w:type="spellEnd"/>
      <w:r w:rsidRPr="00F5269F">
        <w:rPr>
          <w:rFonts w:ascii="Times New Roman" w:eastAsia="Times New Roman" w:hAnsi="Times New Roman"/>
          <w:color w:val="000000"/>
          <w:sz w:val="27"/>
          <w:szCs w:val="27"/>
        </w:rPr>
        <w:t xml:space="preserve"> О.В. перебуває у відпустці</w:t>
      </w:r>
      <w:r w:rsidRPr="00F5269F">
        <w:rPr>
          <w:rFonts w:ascii="Times New Roman" w:eastAsia="Times New Roman" w:hAnsi="Times New Roman"/>
          <w:color w:val="000000"/>
          <w:sz w:val="27"/>
          <w:szCs w:val="27"/>
        </w:rPr>
        <w:tab/>
        <w:t>Отже, правосуддя в</w:t>
      </w:r>
      <w:r w:rsidR="00363830">
        <w:rPr>
          <w:rFonts w:ascii="Times New Roman" w:eastAsia="Times New Roman" w:hAnsi="Times New Roman"/>
          <w:sz w:val="27"/>
          <w:szCs w:val="27"/>
        </w:rPr>
        <w:t xml:space="preserve"> </w:t>
      </w:r>
      <w:proofErr w:type="spellStart"/>
      <w:r w:rsidRPr="00F5269F">
        <w:rPr>
          <w:rFonts w:ascii="Times New Roman" w:eastAsia="Times New Roman" w:hAnsi="Times New Roman"/>
          <w:color w:val="000000"/>
          <w:sz w:val="27"/>
          <w:szCs w:val="27"/>
        </w:rPr>
        <w:t>Червонозаводському</w:t>
      </w:r>
      <w:proofErr w:type="spellEnd"/>
      <w:r w:rsidRPr="00F5269F">
        <w:rPr>
          <w:rFonts w:ascii="Times New Roman" w:eastAsia="Times New Roman" w:hAnsi="Times New Roman"/>
          <w:color w:val="000000"/>
          <w:sz w:val="27"/>
          <w:szCs w:val="27"/>
        </w:rPr>
        <w:t xml:space="preserve"> районному суді міста Харкова здійснюють тільки 2 (двоє) суддів.</w:t>
      </w:r>
      <w:r w:rsidRPr="00F5269F">
        <w:rPr>
          <w:rFonts w:ascii="Times New Roman" w:eastAsia="Times New Roman" w:hAnsi="Times New Roman"/>
          <w:sz w:val="27"/>
          <w:szCs w:val="27"/>
        </w:rPr>
        <w:br w:type="page"/>
      </w:r>
    </w:p>
    <w:p w:rsidR="00902B0B" w:rsidRPr="00902B0B" w:rsidRDefault="00902B0B" w:rsidP="00902B0B">
      <w:pPr>
        <w:widowControl w:val="0"/>
        <w:spacing w:after="0" w:line="322" w:lineRule="exact"/>
        <w:ind w:left="20" w:right="20" w:firstLine="740"/>
        <w:jc w:val="center"/>
        <w:rPr>
          <w:rFonts w:ascii="Times New Roman" w:eastAsia="Times New Roman" w:hAnsi="Times New Roman"/>
          <w:color w:val="000000"/>
          <w:sz w:val="24"/>
          <w:szCs w:val="24"/>
        </w:rPr>
      </w:pPr>
      <w:r w:rsidRPr="00902B0B">
        <w:rPr>
          <w:rFonts w:ascii="Times New Roman" w:eastAsia="Times New Roman" w:hAnsi="Times New Roman"/>
          <w:color w:val="000000"/>
          <w:sz w:val="24"/>
          <w:szCs w:val="24"/>
        </w:rPr>
        <w:lastRenderedPageBreak/>
        <w:t>2</w:t>
      </w:r>
    </w:p>
    <w:p w:rsidR="00902B0B" w:rsidRDefault="00902B0B" w:rsidP="00F5269F">
      <w:pPr>
        <w:widowControl w:val="0"/>
        <w:spacing w:after="0" w:line="322" w:lineRule="exact"/>
        <w:ind w:left="20" w:right="20" w:firstLine="740"/>
        <w:jc w:val="both"/>
        <w:rPr>
          <w:rFonts w:ascii="Times New Roman" w:eastAsia="Times New Roman" w:hAnsi="Times New Roman"/>
          <w:color w:val="000000"/>
          <w:sz w:val="27"/>
          <w:szCs w:val="27"/>
        </w:rPr>
      </w:pPr>
    </w:p>
    <w:p w:rsidR="00F5269F" w:rsidRPr="00F5269F" w:rsidRDefault="00F5269F" w:rsidP="00F5269F">
      <w:pPr>
        <w:widowControl w:val="0"/>
        <w:spacing w:after="0" w:line="322" w:lineRule="exact"/>
        <w:ind w:left="20" w:right="20" w:firstLine="7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Ураховуючи викладене, відрядження 4 (чотирьох) суддів до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строком на один рік</w:t>
      </w:r>
      <w:r w:rsidR="008100A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дозволить врегулювати навантаження в цьому суді.</w:t>
      </w:r>
    </w:p>
    <w:p w:rsidR="00F5269F" w:rsidRPr="00F5269F" w:rsidRDefault="00F5269F" w:rsidP="00F5269F">
      <w:pPr>
        <w:widowControl w:val="0"/>
        <w:spacing w:after="0" w:line="322" w:lineRule="exact"/>
        <w:ind w:left="20" w:right="20" w:firstLine="7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Відповідно до частини першої статті 55 Закону України «Про судоустрій і статус суддів»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w:t>
      </w:r>
      <w:r w:rsidR="00F630D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обставинами, за рішенням Вищої ради правосуддя, ухваленим на підставі </w:t>
      </w:r>
      <w:r w:rsidR="00F630D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подання Вищої кваліфікаційної комісії суддів України, суддя може бути, за</w:t>
      </w:r>
      <w:r w:rsidR="00F630D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його згодою, відряджений до іншого суду того самого рівня і спеціалізації для здійснення правосуддя.</w:t>
      </w:r>
    </w:p>
    <w:p w:rsidR="00F5269F" w:rsidRPr="00F5269F" w:rsidRDefault="00F5269F" w:rsidP="00F5269F">
      <w:pPr>
        <w:widowControl w:val="0"/>
        <w:spacing w:after="0" w:line="322" w:lineRule="exact"/>
        <w:ind w:left="20" w:right="20" w:firstLine="7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Частиною другою статті 55 Закону України «Про судоустрій і статус </w:t>
      </w:r>
      <w:r w:rsidR="00F420C9">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суддів» визначено, що відрядження судді до іншого суду того самого рівня і спеціалізації здійснюється на строк, який визначається Вищою радою </w:t>
      </w:r>
      <w:r w:rsidR="00E71AD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правосуддя, але не більше ніж на один рік. Суддя, строк відрядження якого закінчився, повертається на роботу до суду, з якого був відряджений.</w:t>
      </w:r>
    </w:p>
    <w:p w:rsidR="00F5269F" w:rsidRPr="00F5269F" w:rsidRDefault="00F5269F" w:rsidP="00F5269F">
      <w:pPr>
        <w:widowControl w:val="0"/>
        <w:spacing w:after="0" w:line="322" w:lineRule="exact"/>
        <w:ind w:left="20" w:right="20" w:firstLine="7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На виконання приписів пункту 1 розділу III Порядку відрядження судді </w:t>
      </w:r>
      <w:r w:rsidR="00E71AD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до іншого суду того самого рівня і спеціалізації (як тимчасового переведення), затвердженого рішенням Вищої ради правосуддя від 24 січня 2017 року</w:t>
      </w:r>
      <w:r w:rsidR="00E71AD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 54/0/15-17 (далі - Порядок), Комісією призначено до розгляду питання щодо внесення подання про відрядження суддів до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w:t>
      </w:r>
      <w:r w:rsidR="00F770C6">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суду міста Харкова для здійснення правосуддя.</w:t>
      </w:r>
    </w:p>
    <w:p w:rsidR="00F5269F" w:rsidRPr="00F5269F" w:rsidRDefault="00F5269F" w:rsidP="00F5269F">
      <w:pPr>
        <w:widowControl w:val="0"/>
        <w:spacing w:after="0" w:line="322" w:lineRule="exact"/>
        <w:ind w:left="20" w:right="20" w:firstLine="7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Згідно з вимогами пункту 2 розділу III Порядку на офіційному веб-сайті Комісії розміщено оголошення про призначення до розгляду зазначеного</w:t>
      </w:r>
      <w:r w:rsidR="00F660AA">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питання та визначено строк подання документів до 24 квітня 2018 року </w:t>
      </w:r>
      <w:r w:rsidR="00634EBC">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(включно).</w:t>
      </w:r>
    </w:p>
    <w:p w:rsidR="00F5269F" w:rsidRPr="00F5269F" w:rsidRDefault="00F5269F" w:rsidP="00F5269F">
      <w:pPr>
        <w:widowControl w:val="0"/>
        <w:spacing w:after="0" w:line="302" w:lineRule="exact"/>
        <w:ind w:left="20" w:right="20" w:firstLine="7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Для розгляду Комісією питання щодо внесення подання про відрядження</w:t>
      </w:r>
      <w:r w:rsidR="002A4E21">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до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надали згоду на відрядження та документи, передбачені пунктом 5 розділу III Порядку:</w:t>
      </w:r>
    </w:p>
    <w:p w:rsidR="00F5269F" w:rsidRPr="00F5269F" w:rsidRDefault="00F5269F" w:rsidP="001A33B0">
      <w:pPr>
        <w:widowControl w:val="0"/>
        <w:numPr>
          <w:ilvl w:val="0"/>
          <w:numId w:val="2"/>
        </w:numPr>
        <w:tabs>
          <w:tab w:val="left" w:pos="1115"/>
        </w:tabs>
        <w:spacing w:after="0" w:line="322" w:lineRule="exact"/>
        <w:ind w:left="1180" w:right="20" w:hanging="4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суддя Куп’янського міськрайонного суду Харківської області Сіренко Юлія Юріївна (дата звернення - 22 квітня 2019 року);</w:t>
      </w:r>
    </w:p>
    <w:p w:rsidR="00F5269F" w:rsidRPr="00F5269F" w:rsidRDefault="00F5269F" w:rsidP="001A33B0">
      <w:pPr>
        <w:widowControl w:val="0"/>
        <w:numPr>
          <w:ilvl w:val="0"/>
          <w:numId w:val="2"/>
        </w:numPr>
        <w:tabs>
          <w:tab w:val="left" w:pos="1120"/>
        </w:tabs>
        <w:spacing w:after="0" w:line="322" w:lineRule="exact"/>
        <w:ind w:left="1180" w:right="20" w:hanging="4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суддя </w:t>
      </w:r>
      <w:proofErr w:type="spellStart"/>
      <w:r w:rsidRPr="00F5269F">
        <w:rPr>
          <w:rFonts w:ascii="Times New Roman" w:eastAsia="Times New Roman" w:hAnsi="Times New Roman"/>
          <w:color w:val="000000"/>
          <w:sz w:val="27"/>
          <w:szCs w:val="27"/>
        </w:rPr>
        <w:t>Лугинського</w:t>
      </w:r>
      <w:proofErr w:type="spellEnd"/>
      <w:r w:rsidRPr="00F5269F">
        <w:rPr>
          <w:rFonts w:ascii="Times New Roman" w:eastAsia="Times New Roman" w:hAnsi="Times New Roman"/>
          <w:color w:val="000000"/>
          <w:sz w:val="27"/>
          <w:szCs w:val="27"/>
        </w:rPr>
        <w:t xml:space="preserve"> районного суду Житомирської області Гребенюк </w:t>
      </w:r>
      <w:proofErr w:type="spellStart"/>
      <w:r w:rsidRPr="00F5269F">
        <w:rPr>
          <w:rFonts w:ascii="Times New Roman" w:eastAsia="Times New Roman" w:hAnsi="Times New Roman"/>
          <w:color w:val="000000"/>
          <w:sz w:val="27"/>
          <w:szCs w:val="27"/>
        </w:rPr>
        <w:t>Вячеслав</w:t>
      </w:r>
      <w:proofErr w:type="spellEnd"/>
      <w:r w:rsidRPr="00F5269F">
        <w:rPr>
          <w:rFonts w:ascii="Times New Roman" w:eastAsia="Times New Roman" w:hAnsi="Times New Roman"/>
          <w:color w:val="000000"/>
          <w:sz w:val="27"/>
          <w:szCs w:val="27"/>
        </w:rPr>
        <w:t xml:space="preserve"> Валерійович (дата звернення - 22 квітня 2019 року);</w:t>
      </w:r>
    </w:p>
    <w:p w:rsidR="00F5269F" w:rsidRPr="00F5269F" w:rsidRDefault="00F5269F" w:rsidP="001A33B0">
      <w:pPr>
        <w:widowControl w:val="0"/>
        <w:numPr>
          <w:ilvl w:val="0"/>
          <w:numId w:val="2"/>
        </w:numPr>
        <w:tabs>
          <w:tab w:val="left" w:pos="1120"/>
        </w:tabs>
        <w:spacing w:after="0" w:line="322" w:lineRule="exact"/>
        <w:ind w:left="1180" w:right="20" w:hanging="4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суддя </w:t>
      </w:r>
      <w:proofErr w:type="spellStart"/>
      <w:r w:rsidRPr="00F5269F">
        <w:rPr>
          <w:rFonts w:ascii="Times New Roman" w:eastAsia="Times New Roman" w:hAnsi="Times New Roman"/>
          <w:color w:val="000000"/>
          <w:sz w:val="27"/>
          <w:szCs w:val="27"/>
        </w:rPr>
        <w:t>Тернівського</w:t>
      </w:r>
      <w:proofErr w:type="spellEnd"/>
      <w:r w:rsidRPr="00F5269F">
        <w:rPr>
          <w:rFonts w:ascii="Times New Roman" w:eastAsia="Times New Roman" w:hAnsi="Times New Roman"/>
          <w:color w:val="000000"/>
          <w:sz w:val="27"/>
          <w:szCs w:val="27"/>
        </w:rPr>
        <w:t xml:space="preserve"> міського суду Дніпропетровської області </w:t>
      </w:r>
      <w:r w:rsidR="00CE5E16">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Соколова Юлія Ігорівна (дата звернення - 18 квітня 2019 року).</w:t>
      </w:r>
    </w:p>
    <w:p w:rsidR="00F5269F" w:rsidRPr="00F5269F" w:rsidRDefault="00F5269F" w:rsidP="00F5269F">
      <w:pPr>
        <w:widowControl w:val="0"/>
        <w:spacing w:after="0" w:line="322" w:lineRule="exact"/>
        <w:ind w:left="20" w:firstLine="7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Зазначені судді з’явилися у засідання Комісії.</w:t>
      </w:r>
    </w:p>
    <w:p w:rsidR="00F5269F" w:rsidRPr="00F5269F" w:rsidRDefault="00F5269F" w:rsidP="00F5269F">
      <w:pPr>
        <w:widowControl w:val="0"/>
        <w:spacing w:after="0" w:line="322" w:lineRule="exact"/>
        <w:ind w:left="20" w:right="20" w:firstLine="7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Комісією встановлено, що Указом Президента України від 02 липня </w:t>
      </w:r>
      <w:r w:rsidR="009C2FEA">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2009 року № 500/2009 Сіренко Ю.Ю. призначено на посаду судді Куп’янського міськрайонного суду Харківської області строком на п’ять років.</w:t>
      </w:r>
    </w:p>
    <w:p w:rsidR="00F5269F" w:rsidRPr="00F5269F" w:rsidRDefault="00F5269F" w:rsidP="00F5269F">
      <w:pPr>
        <w:widowControl w:val="0"/>
        <w:spacing w:after="0" w:line="322" w:lineRule="exact"/>
        <w:ind w:left="20" w:right="20" w:firstLine="7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Указом Президента України від 28 вересня 2017 року № 295/2017 </w:t>
      </w:r>
      <w:r w:rsidR="00A761C3">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Сіренко Ю.Ю. призначено на посаду Куп’янського міськрайонного суду Харківської області.</w:t>
      </w:r>
    </w:p>
    <w:p w:rsidR="002A5111" w:rsidRDefault="00F5269F" w:rsidP="00F5269F">
      <w:pPr>
        <w:widowControl w:val="0"/>
        <w:spacing w:after="0" w:line="322" w:lineRule="exact"/>
        <w:ind w:left="20" w:right="20" w:firstLine="74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Указом Президента України від 29 грудня 2017 року № 443/2017 </w:t>
      </w:r>
      <w:r w:rsidR="00EC2553">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суддю</w:t>
      </w:r>
      <w:r w:rsidR="002A5111">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Куп’янського </w:t>
      </w:r>
      <w:r w:rsidR="002A5111">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міськрайонного </w:t>
      </w:r>
      <w:r w:rsidR="002A5111">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суду</w:t>
      </w:r>
      <w:r w:rsidR="002A5111">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Харківської </w:t>
      </w:r>
      <w:r w:rsidR="002A5111">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області </w:t>
      </w:r>
      <w:r w:rsidR="002A5111">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Сіренко </w:t>
      </w:r>
      <w:r w:rsidR="002A5111">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Ю.Ю.</w:t>
      </w:r>
      <w:r w:rsidRPr="00F5269F">
        <w:rPr>
          <w:rFonts w:ascii="Times New Roman" w:eastAsia="Times New Roman" w:hAnsi="Times New Roman"/>
          <w:sz w:val="27"/>
          <w:szCs w:val="27"/>
        </w:rPr>
        <w:t xml:space="preserve"> </w:t>
      </w:r>
    </w:p>
    <w:p w:rsidR="002A5111" w:rsidRPr="002A5111" w:rsidRDefault="002A5111" w:rsidP="002A5111">
      <w:pPr>
        <w:widowControl w:val="0"/>
        <w:spacing w:after="0" w:line="322" w:lineRule="exact"/>
        <w:ind w:left="20" w:right="20"/>
        <w:jc w:val="center"/>
        <w:rPr>
          <w:rFonts w:ascii="Times New Roman" w:eastAsia="Times New Roman" w:hAnsi="Times New Roman"/>
          <w:sz w:val="24"/>
          <w:szCs w:val="24"/>
        </w:rPr>
      </w:pPr>
      <w:r w:rsidRPr="002A5111">
        <w:rPr>
          <w:rFonts w:ascii="Times New Roman" w:eastAsia="Times New Roman" w:hAnsi="Times New Roman"/>
          <w:sz w:val="24"/>
          <w:szCs w:val="24"/>
        </w:rPr>
        <w:lastRenderedPageBreak/>
        <w:t>3</w:t>
      </w:r>
    </w:p>
    <w:p w:rsidR="002A5111" w:rsidRDefault="002A5111" w:rsidP="002A5111">
      <w:pPr>
        <w:widowControl w:val="0"/>
        <w:spacing w:after="0" w:line="322" w:lineRule="exact"/>
        <w:ind w:left="20" w:right="20"/>
        <w:jc w:val="both"/>
        <w:rPr>
          <w:rFonts w:ascii="Times New Roman" w:eastAsia="Times New Roman" w:hAnsi="Times New Roman"/>
          <w:sz w:val="27"/>
          <w:szCs w:val="27"/>
        </w:rPr>
      </w:pPr>
    </w:p>
    <w:p w:rsidR="00F5269F" w:rsidRPr="00F5269F" w:rsidRDefault="00F5269F" w:rsidP="002A5111">
      <w:pPr>
        <w:widowControl w:val="0"/>
        <w:spacing w:after="0" w:line="322" w:lineRule="exact"/>
        <w:ind w:left="20" w:right="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переведено шляхом відрядження строком до шести місяців до </w:t>
      </w:r>
      <w:r w:rsidR="00FA586A">
        <w:rPr>
          <w:rFonts w:ascii="Times New Roman" w:eastAsia="Times New Roman" w:hAnsi="Times New Roman"/>
          <w:color w:val="000000"/>
          <w:sz w:val="27"/>
          <w:szCs w:val="27"/>
        </w:rPr>
        <w:t xml:space="preserve">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Указом Президента України від 28 вересня 2018 року № 294/2018 продовжено строк відрядження судді Куп’янського міськрайонного суду Харківської області Сіренко Ю.Ю. до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w:t>
      </w:r>
      <w:r w:rsidR="0022547C">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міста Харкова на шість місяців.</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Наказом голови Куп’янського міськрайонного суду Харківської області </w:t>
      </w:r>
      <w:r w:rsidR="0074098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від 28 березня 2019 року № 02-03/01 суддю Сіренко Ю.Ю. вважають такою, що приступила до виконання обов’язків судді Куп’янського міськрайонного суду Харківської області з 28 березня 2019 року.</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Відповідно до довідки Куп’янського міськрайонного суду Харківської області відсутні справи, які перебувають в провадженні судді Сіренко Ю.Ю. як судді цього суду.</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Штатна чисельність Куп’янського міськрайонного суду Харківської</w:t>
      </w:r>
      <w:r w:rsidR="0074098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області становить 11 суддів, фактична чисельність суддів та кількість суддів, </w:t>
      </w:r>
      <w:r w:rsidR="0074098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які здійснюють правосуддя, - 10 суддів.</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Загальна кількість справ, що перебуває у провадженні суддів суду: кримінальні справи - 169; цивільні справи - 593; адміністративні справи - 27; справи про адміністративні правопорушення - 216.</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Куп’янський міськрайонний суд Харківської області на запит Комісії повідомив, що суддя Сіренко Ю.Ю. не входить до складу колегій суддів Куп’янського міськрайонного суду Харківської області щодо розгляду судових справ, які розглядаються колегіально. Відрядження судді Сіренко Ю.Ю. до </w:t>
      </w:r>
      <w:r w:rsidR="00870422">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іншого суду не призведе до неможливості утворення колегій суддів для </w:t>
      </w:r>
      <w:r w:rsidR="00870422">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розгляду окремих категорій справ та не вплине на здійснення правосуддя в Куп’янському міськрайонному суді Харківської області.</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proofErr w:type="spellStart"/>
      <w:r w:rsidRPr="00F5269F">
        <w:rPr>
          <w:rFonts w:ascii="Times New Roman" w:eastAsia="Times New Roman" w:hAnsi="Times New Roman"/>
          <w:color w:val="000000"/>
          <w:sz w:val="27"/>
          <w:szCs w:val="27"/>
        </w:rPr>
        <w:t>Червонозаводським</w:t>
      </w:r>
      <w:proofErr w:type="spellEnd"/>
      <w:r w:rsidRPr="00F5269F">
        <w:rPr>
          <w:rFonts w:ascii="Times New Roman" w:eastAsia="Times New Roman" w:hAnsi="Times New Roman"/>
          <w:color w:val="000000"/>
          <w:sz w:val="27"/>
          <w:szCs w:val="27"/>
        </w:rPr>
        <w:t xml:space="preserve"> районним судом міста Харкова надано позитивну характеристику судді Сіренко Ю.Ю. та зазначено про те, що суддю </w:t>
      </w:r>
      <w:r w:rsidR="00C9135A">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Куп’янського міськрайонного суду Харківської області Сіренко Ю.Ю. може</w:t>
      </w:r>
      <w:r w:rsidR="00C9135A">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бути рекомендовано для переведення шляхом відрядження до </w:t>
      </w:r>
      <w:r w:rsidR="00C9135A">
        <w:rPr>
          <w:rFonts w:ascii="Times New Roman" w:eastAsia="Times New Roman" w:hAnsi="Times New Roman"/>
          <w:color w:val="000000"/>
          <w:sz w:val="27"/>
          <w:szCs w:val="27"/>
        </w:rPr>
        <w:t xml:space="preserve">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Відповідно до довідки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суддя Сіренко Ю.Ю. за 2018 рік та січень - березень 2019 року розглянула: кримінальних справ та матеріалів - 1 644 (з них скасовано 19, змінені відсутні); цивільних справ - 31 (скасовані та змінені відсутні); адміністративні справи та матеріали - 4 (скасовані та змінені відсутні); справи про адміністративні правопорушення - 544 (скасовано - 1, змінені судові рішення </w:t>
      </w:r>
      <w:proofErr w:type="spellStart"/>
      <w:r w:rsidRPr="00F5269F">
        <w:rPr>
          <w:rFonts w:ascii="Times New Roman" w:eastAsia="Times New Roman" w:hAnsi="Times New Roman"/>
          <w:color w:val="000000"/>
          <w:sz w:val="27"/>
          <w:szCs w:val="27"/>
        </w:rPr>
        <w:t>відстуні</w:t>
      </w:r>
      <w:proofErr w:type="spellEnd"/>
      <w:r w:rsidRPr="00F5269F">
        <w:rPr>
          <w:rFonts w:ascii="Times New Roman" w:eastAsia="Times New Roman" w:hAnsi="Times New Roman"/>
          <w:color w:val="000000"/>
          <w:sz w:val="27"/>
          <w:szCs w:val="27"/>
        </w:rPr>
        <w:t>).</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Кількість справ, що перебувають у провадженні судді Сіренко Ю.Ю. (в </w:t>
      </w:r>
      <w:proofErr w:type="spellStart"/>
      <w:r w:rsidRPr="00F5269F">
        <w:rPr>
          <w:rFonts w:ascii="Times New Roman" w:eastAsia="Times New Roman" w:hAnsi="Times New Roman"/>
          <w:color w:val="000000"/>
          <w:sz w:val="27"/>
          <w:szCs w:val="27"/>
        </w:rPr>
        <w:t>Червонозаводському</w:t>
      </w:r>
      <w:proofErr w:type="spellEnd"/>
      <w:r w:rsidRPr="00F5269F">
        <w:rPr>
          <w:rFonts w:ascii="Times New Roman" w:eastAsia="Times New Roman" w:hAnsi="Times New Roman"/>
          <w:color w:val="000000"/>
          <w:sz w:val="27"/>
          <w:szCs w:val="27"/>
        </w:rPr>
        <w:t xml:space="preserve"> районному суді міста Харкова), становить: кримінальні справи - 563; цивільні справи та матеріали - 8; адміністративні справи - 4; </w:t>
      </w:r>
      <w:r w:rsidR="00D9487E">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справи про адміністративні правопорушення - 227.</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Загальна кількість справ, що перебувають у провадженні суддів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становить: кримінальні </w:t>
      </w:r>
      <w:r w:rsidR="000B409A">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справи - 2 117; цивільні справи - 1 778; адміністративні справи - 61; справи </w:t>
      </w:r>
      <w:r w:rsidR="000B409A">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про адміністративні правопорушення - 597.</w:t>
      </w:r>
    </w:p>
    <w:p w:rsidR="00F5269F" w:rsidRPr="00F5269F" w:rsidRDefault="00F5269F" w:rsidP="00F5269F">
      <w:pPr>
        <w:spacing w:after="0" w:line="240" w:lineRule="auto"/>
        <w:rPr>
          <w:rFonts w:ascii="Times New Roman" w:eastAsia="Times New Roman" w:hAnsi="Times New Roman"/>
          <w:sz w:val="27"/>
          <w:szCs w:val="27"/>
          <w:lang w:eastAsia="uk-UA"/>
        </w:rPr>
        <w:sectPr w:rsidR="00F5269F" w:rsidRPr="00F5269F" w:rsidSect="000B409A">
          <w:pgSz w:w="11909" w:h="16838"/>
          <w:pgMar w:top="998" w:right="1092" w:bottom="567" w:left="1106" w:header="0" w:footer="3" w:gutter="0"/>
          <w:cols w:space="720"/>
          <w:titlePg/>
          <w:docGrid w:linePitch="299"/>
        </w:sectPr>
      </w:pPr>
    </w:p>
    <w:p w:rsidR="00013B01" w:rsidRPr="00013B01" w:rsidRDefault="00013B01" w:rsidP="00013B01">
      <w:pPr>
        <w:widowControl w:val="0"/>
        <w:spacing w:after="0" w:line="322" w:lineRule="exact"/>
        <w:ind w:left="20" w:right="20" w:firstLine="700"/>
        <w:jc w:val="center"/>
        <w:rPr>
          <w:rFonts w:ascii="Times New Roman" w:eastAsia="Times New Roman" w:hAnsi="Times New Roman"/>
          <w:color w:val="000000"/>
          <w:sz w:val="24"/>
          <w:szCs w:val="24"/>
        </w:rPr>
      </w:pPr>
      <w:r w:rsidRPr="00013B01">
        <w:rPr>
          <w:rFonts w:ascii="Times New Roman" w:eastAsia="Times New Roman" w:hAnsi="Times New Roman"/>
          <w:color w:val="000000"/>
          <w:sz w:val="24"/>
          <w:szCs w:val="24"/>
        </w:rPr>
        <w:lastRenderedPageBreak/>
        <w:t>4</w:t>
      </w:r>
    </w:p>
    <w:p w:rsidR="00013B01" w:rsidRDefault="00013B01" w:rsidP="00F5269F">
      <w:pPr>
        <w:widowControl w:val="0"/>
        <w:spacing w:after="0" w:line="322" w:lineRule="exact"/>
        <w:ind w:left="20" w:right="20" w:firstLine="700"/>
        <w:jc w:val="both"/>
        <w:rPr>
          <w:rFonts w:ascii="Times New Roman" w:eastAsia="Times New Roman" w:hAnsi="Times New Roman"/>
          <w:color w:val="000000"/>
          <w:sz w:val="27"/>
          <w:szCs w:val="27"/>
        </w:rPr>
      </w:pP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Надаючи </w:t>
      </w:r>
      <w:r w:rsidR="003870A7">
        <w:rPr>
          <w:rFonts w:ascii="Times New Roman" w:eastAsia="Times New Roman" w:hAnsi="Times New Roman"/>
          <w:color w:val="000000"/>
          <w:sz w:val="27"/>
          <w:szCs w:val="27"/>
        </w:rPr>
        <w:t xml:space="preserve">згоду на відрядження, суддя </w:t>
      </w:r>
      <w:proofErr w:type="spellStart"/>
      <w:r w:rsidR="003870A7">
        <w:rPr>
          <w:rFonts w:ascii="Times New Roman" w:eastAsia="Times New Roman" w:hAnsi="Times New Roman"/>
          <w:color w:val="000000"/>
          <w:sz w:val="27"/>
          <w:szCs w:val="27"/>
        </w:rPr>
        <w:t>Луги</w:t>
      </w:r>
      <w:r w:rsidRPr="00F5269F">
        <w:rPr>
          <w:rFonts w:ascii="Times New Roman" w:eastAsia="Times New Roman" w:hAnsi="Times New Roman"/>
          <w:color w:val="000000"/>
          <w:sz w:val="27"/>
          <w:szCs w:val="27"/>
        </w:rPr>
        <w:t>нського</w:t>
      </w:r>
      <w:proofErr w:type="spellEnd"/>
      <w:r w:rsidRPr="00F5269F">
        <w:rPr>
          <w:rFonts w:ascii="Times New Roman" w:eastAsia="Times New Roman" w:hAnsi="Times New Roman"/>
          <w:color w:val="000000"/>
          <w:sz w:val="27"/>
          <w:szCs w:val="27"/>
        </w:rPr>
        <w:t xml:space="preserve"> районного суду Житомирської області Гребенюк В.В. зазначив, що у місті Харкові він має постійне місце проживання, де на сьогодні проживає разом з сім’єю. У </w:t>
      </w:r>
      <w:r w:rsidR="00B251EC">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смт. </w:t>
      </w:r>
      <w:proofErr w:type="spellStart"/>
      <w:r w:rsidRPr="00F5269F">
        <w:rPr>
          <w:rFonts w:ascii="Times New Roman" w:eastAsia="Times New Roman" w:hAnsi="Times New Roman"/>
          <w:color w:val="000000"/>
          <w:sz w:val="27"/>
          <w:szCs w:val="27"/>
        </w:rPr>
        <w:t>Лугини</w:t>
      </w:r>
      <w:proofErr w:type="spellEnd"/>
      <w:r w:rsidRPr="00F5269F">
        <w:rPr>
          <w:rFonts w:ascii="Times New Roman" w:eastAsia="Times New Roman" w:hAnsi="Times New Roman"/>
          <w:color w:val="000000"/>
          <w:sz w:val="27"/>
          <w:szCs w:val="27"/>
        </w:rPr>
        <w:t xml:space="preserve"> Житомирської області він не забезпечений службовим житлом.</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Установлено, що Указом Президента України від 29 вересня 2016 року </w:t>
      </w:r>
      <w:r w:rsidR="00B251EC">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425/2016 Гребенюка В.В.</w:t>
      </w:r>
      <w:r w:rsidR="007E009D">
        <w:rPr>
          <w:rFonts w:ascii="Times New Roman" w:eastAsia="Times New Roman" w:hAnsi="Times New Roman"/>
          <w:color w:val="000000"/>
          <w:sz w:val="27"/>
          <w:szCs w:val="27"/>
        </w:rPr>
        <w:t xml:space="preserve"> призначено на посаду судді </w:t>
      </w:r>
      <w:proofErr w:type="spellStart"/>
      <w:r w:rsidR="007E009D">
        <w:rPr>
          <w:rFonts w:ascii="Times New Roman" w:eastAsia="Times New Roman" w:hAnsi="Times New Roman"/>
          <w:color w:val="000000"/>
          <w:sz w:val="27"/>
          <w:szCs w:val="27"/>
        </w:rPr>
        <w:t>Луги</w:t>
      </w:r>
      <w:r w:rsidRPr="00F5269F">
        <w:rPr>
          <w:rFonts w:ascii="Times New Roman" w:eastAsia="Times New Roman" w:hAnsi="Times New Roman"/>
          <w:color w:val="000000"/>
          <w:sz w:val="27"/>
          <w:szCs w:val="27"/>
        </w:rPr>
        <w:t>нського</w:t>
      </w:r>
      <w:proofErr w:type="spellEnd"/>
      <w:r w:rsidRPr="00F5269F">
        <w:rPr>
          <w:rFonts w:ascii="Times New Roman" w:eastAsia="Times New Roman" w:hAnsi="Times New Roman"/>
          <w:color w:val="000000"/>
          <w:sz w:val="27"/>
          <w:szCs w:val="27"/>
        </w:rPr>
        <w:t xml:space="preserve"> </w:t>
      </w:r>
      <w:r w:rsidR="007E009D">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районного суду Житомирської області.</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Указом Президента України від 29 грудня 2017 року № 445/2017</w:t>
      </w:r>
      <w:r w:rsidR="0030118F">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суддю </w:t>
      </w:r>
      <w:proofErr w:type="spellStart"/>
      <w:r w:rsidRPr="00F5269F">
        <w:rPr>
          <w:rFonts w:ascii="Times New Roman" w:eastAsia="Times New Roman" w:hAnsi="Times New Roman"/>
          <w:color w:val="000000"/>
          <w:sz w:val="27"/>
          <w:szCs w:val="27"/>
        </w:rPr>
        <w:t>Луг</w:t>
      </w:r>
      <w:r w:rsidR="00645067">
        <w:rPr>
          <w:rFonts w:ascii="Times New Roman" w:eastAsia="Times New Roman" w:hAnsi="Times New Roman"/>
          <w:color w:val="000000"/>
          <w:sz w:val="27"/>
          <w:szCs w:val="27"/>
        </w:rPr>
        <w:t>и</w:t>
      </w:r>
      <w:r w:rsidRPr="00F5269F">
        <w:rPr>
          <w:rFonts w:ascii="Times New Roman" w:eastAsia="Times New Roman" w:hAnsi="Times New Roman"/>
          <w:color w:val="000000"/>
          <w:sz w:val="27"/>
          <w:szCs w:val="27"/>
        </w:rPr>
        <w:t>нського</w:t>
      </w:r>
      <w:proofErr w:type="spellEnd"/>
      <w:r w:rsidRPr="00F5269F">
        <w:rPr>
          <w:rFonts w:ascii="Times New Roman" w:eastAsia="Times New Roman" w:hAnsi="Times New Roman"/>
          <w:color w:val="000000"/>
          <w:sz w:val="27"/>
          <w:szCs w:val="27"/>
        </w:rPr>
        <w:t xml:space="preserve"> районного суду Житомирської області Гребенюка В.В. переведено шляхом відрядження строком до шести місяців до </w:t>
      </w:r>
      <w:r w:rsidR="00BF061F">
        <w:rPr>
          <w:rFonts w:ascii="Times New Roman" w:eastAsia="Times New Roman" w:hAnsi="Times New Roman"/>
          <w:color w:val="000000"/>
          <w:sz w:val="27"/>
          <w:szCs w:val="27"/>
        </w:rPr>
        <w:t xml:space="preserve">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Указом Президента України від 28 вересня 2018 року № 294/2018 продовжено строк відрядження су</w:t>
      </w:r>
      <w:r w:rsidR="007F5EDA">
        <w:rPr>
          <w:rFonts w:ascii="Times New Roman" w:eastAsia="Times New Roman" w:hAnsi="Times New Roman"/>
          <w:color w:val="000000"/>
          <w:sz w:val="27"/>
          <w:szCs w:val="27"/>
        </w:rPr>
        <w:t xml:space="preserve">дді </w:t>
      </w:r>
      <w:proofErr w:type="spellStart"/>
      <w:r w:rsidR="007F5EDA">
        <w:rPr>
          <w:rFonts w:ascii="Times New Roman" w:eastAsia="Times New Roman" w:hAnsi="Times New Roman"/>
          <w:color w:val="000000"/>
          <w:sz w:val="27"/>
          <w:szCs w:val="27"/>
        </w:rPr>
        <w:t>Луги</w:t>
      </w:r>
      <w:r w:rsidRPr="00F5269F">
        <w:rPr>
          <w:rFonts w:ascii="Times New Roman" w:eastAsia="Times New Roman" w:hAnsi="Times New Roman"/>
          <w:color w:val="000000"/>
          <w:sz w:val="27"/>
          <w:szCs w:val="27"/>
        </w:rPr>
        <w:t>нського</w:t>
      </w:r>
      <w:proofErr w:type="spellEnd"/>
      <w:r w:rsidRPr="00F5269F">
        <w:rPr>
          <w:rFonts w:ascii="Times New Roman" w:eastAsia="Times New Roman" w:hAnsi="Times New Roman"/>
          <w:color w:val="000000"/>
          <w:sz w:val="27"/>
          <w:szCs w:val="27"/>
        </w:rPr>
        <w:t xml:space="preserve"> районного суду </w:t>
      </w:r>
      <w:r w:rsidR="007F5EDA">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Житомирської області Гребенюка В.В. на роботу на посаді судді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на шість місяців. Строк відрядження закінчився 28 березня 2019 року.</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Від</w:t>
      </w:r>
      <w:r w:rsidR="00B633EB">
        <w:rPr>
          <w:rFonts w:ascii="Times New Roman" w:eastAsia="Times New Roman" w:hAnsi="Times New Roman"/>
          <w:color w:val="000000"/>
          <w:sz w:val="27"/>
          <w:szCs w:val="27"/>
        </w:rPr>
        <w:t xml:space="preserve">повідно до довідки, наданої </w:t>
      </w:r>
      <w:proofErr w:type="spellStart"/>
      <w:r w:rsidR="00B633EB">
        <w:rPr>
          <w:rFonts w:ascii="Times New Roman" w:eastAsia="Times New Roman" w:hAnsi="Times New Roman"/>
          <w:color w:val="000000"/>
          <w:sz w:val="27"/>
          <w:szCs w:val="27"/>
        </w:rPr>
        <w:t>Луги</w:t>
      </w:r>
      <w:r w:rsidRPr="00F5269F">
        <w:rPr>
          <w:rFonts w:ascii="Times New Roman" w:eastAsia="Times New Roman" w:hAnsi="Times New Roman"/>
          <w:color w:val="000000"/>
          <w:sz w:val="27"/>
          <w:szCs w:val="27"/>
        </w:rPr>
        <w:t>нським</w:t>
      </w:r>
      <w:proofErr w:type="spellEnd"/>
      <w:r w:rsidRPr="00F5269F">
        <w:rPr>
          <w:rFonts w:ascii="Times New Roman" w:eastAsia="Times New Roman" w:hAnsi="Times New Roman"/>
          <w:color w:val="000000"/>
          <w:sz w:val="27"/>
          <w:szCs w:val="27"/>
        </w:rPr>
        <w:t xml:space="preserve"> районним судом </w:t>
      </w:r>
      <w:r w:rsidR="000D525D">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Житомирської області справи у провадженні судді Гребенюка В.В. як судді</w:t>
      </w:r>
      <w:r w:rsidR="000D525D">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цього суду відсутні.</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Штатна чисельність </w:t>
      </w:r>
      <w:proofErr w:type="spellStart"/>
      <w:r w:rsidRPr="00F5269F">
        <w:rPr>
          <w:rFonts w:ascii="Times New Roman" w:eastAsia="Times New Roman" w:hAnsi="Times New Roman"/>
          <w:color w:val="000000"/>
          <w:sz w:val="27"/>
          <w:szCs w:val="27"/>
        </w:rPr>
        <w:t>Луг</w:t>
      </w:r>
      <w:r w:rsidR="003B18A4">
        <w:rPr>
          <w:rFonts w:ascii="Times New Roman" w:eastAsia="Times New Roman" w:hAnsi="Times New Roman"/>
          <w:color w:val="000000"/>
          <w:sz w:val="27"/>
          <w:szCs w:val="27"/>
        </w:rPr>
        <w:t>и</w:t>
      </w:r>
      <w:r w:rsidRPr="00F5269F">
        <w:rPr>
          <w:rFonts w:ascii="Times New Roman" w:eastAsia="Times New Roman" w:hAnsi="Times New Roman"/>
          <w:color w:val="000000"/>
          <w:sz w:val="27"/>
          <w:szCs w:val="27"/>
        </w:rPr>
        <w:t>нського</w:t>
      </w:r>
      <w:proofErr w:type="spellEnd"/>
      <w:r w:rsidRPr="00F5269F">
        <w:rPr>
          <w:rFonts w:ascii="Times New Roman" w:eastAsia="Times New Roman" w:hAnsi="Times New Roman"/>
          <w:color w:val="000000"/>
          <w:sz w:val="27"/>
          <w:szCs w:val="27"/>
        </w:rPr>
        <w:t xml:space="preserve"> районного суду Житомирської області становить 5 суддів, фактична чисельність - 5 суддів, кількість суддів, які здійснюють правосуддя - 4.</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Загальна кількість справ, що переб</w:t>
      </w:r>
      <w:r w:rsidR="003B18A4">
        <w:rPr>
          <w:rFonts w:ascii="Times New Roman" w:eastAsia="Times New Roman" w:hAnsi="Times New Roman"/>
          <w:color w:val="000000"/>
          <w:sz w:val="27"/>
          <w:szCs w:val="27"/>
        </w:rPr>
        <w:t xml:space="preserve">увають у провадженні суддів </w:t>
      </w:r>
      <w:proofErr w:type="spellStart"/>
      <w:r w:rsidR="003B18A4">
        <w:rPr>
          <w:rFonts w:ascii="Times New Roman" w:eastAsia="Times New Roman" w:hAnsi="Times New Roman"/>
          <w:color w:val="000000"/>
          <w:sz w:val="27"/>
          <w:szCs w:val="27"/>
        </w:rPr>
        <w:t>Луги</w:t>
      </w:r>
      <w:r w:rsidRPr="00F5269F">
        <w:rPr>
          <w:rFonts w:ascii="Times New Roman" w:eastAsia="Times New Roman" w:hAnsi="Times New Roman"/>
          <w:color w:val="000000"/>
          <w:sz w:val="27"/>
          <w:szCs w:val="27"/>
        </w:rPr>
        <w:t>нського</w:t>
      </w:r>
      <w:proofErr w:type="spellEnd"/>
      <w:r w:rsidRPr="00F5269F">
        <w:rPr>
          <w:rFonts w:ascii="Times New Roman" w:eastAsia="Times New Roman" w:hAnsi="Times New Roman"/>
          <w:color w:val="000000"/>
          <w:sz w:val="27"/>
          <w:szCs w:val="27"/>
        </w:rPr>
        <w:t xml:space="preserve"> районного суду Житомирської області становить: кримінальні </w:t>
      </w:r>
      <w:r w:rsidR="003B18A4">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справи - 101; цивільні справи - 121; адміністративні справи - 114; справи про адміністративні правопорушення - 128.</w:t>
      </w:r>
    </w:p>
    <w:p w:rsidR="00F5269F" w:rsidRPr="00F5269F" w:rsidRDefault="003B18A4" w:rsidP="00F5269F">
      <w:pPr>
        <w:widowControl w:val="0"/>
        <w:spacing w:after="0" w:line="322" w:lineRule="exact"/>
        <w:ind w:left="20" w:right="20" w:firstLine="700"/>
        <w:jc w:val="both"/>
        <w:rPr>
          <w:rFonts w:ascii="Times New Roman" w:eastAsia="Times New Roman" w:hAnsi="Times New Roman"/>
          <w:sz w:val="27"/>
          <w:szCs w:val="27"/>
        </w:rPr>
      </w:pPr>
      <w:r>
        <w:rPr>
          <w:rFonts w:ascii="Times New Roman" w:eastAsia="Times New Roman" w:hAnsi="Times New Roman"/>
          <w:color w:val="000000"/>
          <w:sz w:val="27"/>
          <w:szCs w:val="27"/>
        </w:rPr>
        <w:t xml:space="preserve">Голова </w:t>
      </w:r>
      <w:proofErr w:type="spellStart"/>
      <w:r>
        <w:rPr>
          <w:rFonts w:ascii="Times New Roman" w:eastAsia="Times New Roman" w:hAnsi="Times New Roman"/>
          <w:color w:val="000000"/>
          <w:sz w:val="27"/>
          <w:szCs w:val="27"/>
        </w:rPr>
        <w:t>Луги</w:t>
      </w:r>
      <w:r w:rsidR="00F5269F" w:rsidRPr="00F5269F">
        <w:rPr>
          <w:rFonts w:ascii="Times New Roman" w:eastAsia="Times New Roman" w:hAnsi="Times New Roman"/>
          <w:color w:val="000000"/>
          <w:sz w:val="27"/>
          <w:szCs w:val="27"/>
        </w:rPr>
        <w:t>нського</w:t>
      </w:r>
      <w:proofErr w:type="spellEnd"/>
      <w:r w:rsidR="00F5269F" w:rsidRPr="00F5269F">
        <w:rPr>
          <w:rFonts w:ascii="Times New Roman" w:eastAsia="Times New Roman" w:hAnsi="Times New Roman"/>
          <w:color w:val="000000"/>
          <w:sz w:val="27"/>
          <w:szCs w:val="27"/>
        </w:rPr>
        <w:t xml:space="preserve"> районного суду Житомирської області в листі, адресованому судді Гребенюку В.В., зазначив, що він входить до складу </w:t>
      </w:r>
      <w:r w:rsidR="004E3A77">
        <w:rPr>
          <w:rFonts w:ascii="Times New Roman" w:eastAsia="Times New Roman" w:hAnsi="Times New Roman"/>
          <w:color w:val="000000"/>
          <w:sz w:val="27"/>
          <w:szCs w:val="27"/>
        </w:rPr>
        <w:t xml:space="preserve">                     </w:t>
      </w:r>
      <w:r w:rsidR="00F5269F" w:rsidRPr="00F5269F">
        <w:rPr>
          <w:rFonts w:ascii="Times New Roman" w:eastAsia="Times New Roman" w:hAnsi="Times New Roman"/>
          <w:color w:val="000000"/>
          <w:sz w:val="27"/>
          <w:szCs w:val="27"/>
        </w:rPr>
        <w:t>колегій суддів щодо розгляду судових справ, які розглядаються колегіально. Проти відрядження судді Гребенюка В.В. до іншого суду для здійснення правосуддя не заперечує.</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proofErr w:type="spellStart"/>
      <w:r w:rsidRPr="00F5269F">
        <w:rPr>
          <w:rFonts w:ascii="Times New Roman" w:eastAsia="Times New Roman" w:hAnsi="Times New Roman"/>
          <w:color w:val="000000"/>
          <w:sz w:val="27"/>
          <w:szCs w:val="27"/>
        </w:rPr>
        <w:t>Червонозаводським</w:t>
      </w:r>
      <w:proofErr w:type="spellEnd"/>
      <w:r w:rsidRPr="00F5269F">
        <w:rPr>
          <w:rFonts w:ascii="Times New Roman" w:eastAsia="Times New Roman" w:hAnsi="Times New Roman"/>
          <w:color w:val="000000"/>
          <w:sz w:val="27"/>
          <w:szCs w:val="27"/>
        </w:rPr>
        <w:t xml:space="preserve"> районним судом міста Харкова надано позитивну характеристику судді Гребенюку В.В. та зазначено про те, що суддю </w:t>
      </w:r>
      <w:r w:rsidR="001D0EEB">
        <w:rPr>
          <w:rFonts w:ascii="Times New Roman" w:eastAsia="Times New Roman" w:hAnsi="Times New Roman"/>
          <w:color w:val="000000"/>
          <w:sz w:val="27"/>
          <w:szCs w:val="27"/>
        </w:rPr>
        <w:t xml:space="preserve">                  </w:t>
      </w:r>
      <w:proofErr w:type="spellStart"/>
      <w:r w:rsidRPr="00F5269F">
        <w:rPr>
          <w:rFonts w:ascii="Times New Roman" w:eastAsia="Times New Roman" w:hAnsi="Times New Roman"/>
          <w:color w:val="000000"/>
          <w:sz w:val="27"/>
          <w:szCs w:val="27"/>
        </w:rPr>
        <w:t>Луг</w:t>
      </w:r>
      <w:r w:rsidR="001D0EEB">
        <w:rPr>
          <w:rFonts w:ascii="Times New Roman" w:eastAsia="Times New Roman" w:hAnsi="Times New Roman"/>
          <w:color w:val="000000"/>
          <w:sz w:val="27"/>
          <w:szCs w:val="27"/>
        </w:rPr>
        <w:t>и</w:t>
      </w:r>
      <w:r w:rsidRPr="00F5269F">
        <w:rPr>
          <w:rFonts w:ascii="Times New Roman" w:eastAsia="Times New Roman" w:hAnsi="Times New Roman"/>
          <w:color w:val="000000"/>
          <w:sz w:val="27"/>
          <w:szCs w:val="27"/>
        </w:rPr>
        <w:t>нського</w:t>
      </w:r>
      <w:proofErr w:type="spellEnd"/>
      <w:r w:rsidRPr="00F5269F">
        <w:rPr>
          <w:rFonts w:ascii="Times New Roman" w:eastAsia="Times New Roman" w:hAnsi="Times New Roman"/>
          <w:color w:val="000000"/>
          <w:sz w:val="27"/>
          <w:szCs w:val="27"/>
        </w:rPr>
        <w:t xml:space="preserve"> районного суду Житомирської області Гребенюка В.В. може бути рекомендовано до переведення шляхом відрядження до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Відповідно до довідки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суддя Гребенюк В.В. за період з 2018 року та протягом січня - березня 2019 </w:t>
      </w:r>
      <w:r w:rsidR="00A14FE9">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року розглянув: кримінальних справ та матеріалів - 1 831 (з них скасовано 7, змінені рішення відсутні); цивільних справ - 54 (скасовані та змінені відсутні); адміністративні справи та матеріали - 7 (скасовані та змінені відсутні); справи</w:t>
      </w:r>
      <w:r w:rsidR="00A14FE9">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про адміністративні правопорушення - 639 (скасовані та змінені відсутні).</w:t>
      </w:r>
    </w:p>
    <w:p w:rsidR="00EB3611" w:rsidRDefault="00F5269F" w:rsidP="00F5269F">
      <w:pPr>
        <w:widowControl w:val="0"/>
        <w:spacing w:after="0" w:line="322" w:lineRule="exact"/>
        <w:ind w:left="20" w:right="20" w:firstLine="700"/>
        <w:jc w:val="both"/>
        <w:rPr>
          <w:rFonts w:ascii="Times New Roman" w:eastAsia="Times New Roman" w:hAnsi="Times New Roman"/>
          <w:color w:val="000000"/>
          <w:sz w:val="27"/>
          <w:szCs w:val="27"/>
        </w:rPr>
      </w:pPr>
      <w:r w:rsidRPr="00F5269F">
        <w:rPr>
          <w:rFonts w:ascii="Times New Roman" w:eastAsia="Times New Roman" w:hAnsi="Times New Roman"/>
          <w:color w:val="000000"/>
          <w:sz w:val="27"/>
          <w:szCs w:val="27"/>
        </w:rPr>
        <w:t xml:space="preserve">Кількість справ, що перебувають у провадженні судді Гребенюка В.В. (в </w:t>
      </w:r>
      <w:proofErr w:type="spellStart"/>
      <w:r w:rsidRPr="00F5269F">
        <w:rPr>
          <w:rFonts w:ascii="Times New Roman" w:eastAsia="Times New Roman" w:hAnsi="Times New Roman"/>
          <w:color w:val="000000"/>
          <w:sz w:val="27"/>
          <w:szCs w:val="27"/>
        </w:rPr>
        <w:t>Червонозаводському</w:t>
      </w:r>
      <w:proofErr w:type="spellEnd"/>
      <w:r w:rsidR="00D929A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w:t>
      </w:r>
      <w:r w:rsidR="00D929A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районному </w:t>
      </w:r>
      <w:r w:rsidR="00D929A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суді </w:t>
      </w:r>
      <w:r w:rsidR="00D929A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міста </w:t>
      </w:r>
      <w:r w:rsidR="00D929A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Харкова), </w:t>
      </w:r>
      <w:r w:rsidR="00D929A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становить: </w:t>
      </w:r>
      <w:r w:rsidR="00D929A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кримінальні </w:t>
      </w:r>
    </w:p>
    <w:p w:rsidR="00D929A7" w:rsidRDefault="00D929A7" w:rsidP="00EB3611">
      <w:pPr>
        <w:widowControl w:val="0"/>
        <w:spacing w:after="0" w:line="322" w:lineRule="exact"/>
        <w:ind w:right="20"/>
        <w:jc w:val="both"/>
        <w:rPr>
          <w:rFonts w:ascii="Times New Roman" w:eastAsia="Times New Roman" w:hAnsi="Times New Roman"/>
          <w:color w:val="000000"/>
          <w:sz w:val="27"/>
          <w:szCs w:val="27"/>
        </w:rPr>
      </w:pPr>
    </w:p>
    <w:p w:rsidR="000A2589" w:rsidRPr="000A2589" w:rsidRDefault="000A2589" w:rsidP="000A2589">
      <w:pPr>
        <w:widowControl w:val="0"/>
        <w:spacing w:after="0" w:line="322" w:lineRule="exact"/>
        <w:ind w:right="20"/>
        <w:jc w:val="center"/>
        <w:rPr>
          <w:rFonts w:ascii="Times New Roman" w:eastAsia="Times New Roman" w:hAnsi="Times New Roman"/>
          <w:color w:val="000000"/>
          <w:sz w:val="24"/>
          <w:szCs w:val="24"/>
        </w:rPr>
      </w:pPr>
      <w:r w:rsidRPr="000A2589">
        <w:rPr>
          <w:rFonts w:ascii="Times New Roman" w:eastAsia="Times New Roman" w:hAnsi="Times New Roman"/>
          <w:color w:val="000000"/>
          <w:sz w:val="24"/>
          <w:szCs w:val="24"/>
        </w:rPr>
        <w:lastRenderedPageBreak/>
        <w:t>5</w:t>
      </w:r>
    </w:p>
    <w:p w:rsidR="000A2589" w:rsidRDefault="000A2589" w:rsidP="00EB3611">
      <w:pPr>
        <w:widowControl w:val="0"/>
        <w:spacing w:after="0" w:line="322" w:lineRule="exact"/>
        <w:ind w:right="20"/>
        <w:jc w:val="both"/>
        <w:rPr>
          <w:rFonts w:ascii="Times New Roman" w:eastAsia="Times New Roman" w:hAnsi="Times New Roman"/>
          <w:color w:val="000000"/>
          <w:sz w:val="27"/>
          <w:szCs w:val="27"/>
        </w:rPr>
      </w:pPr>
    </w:p>
    <w:p w:rsidR="00F5269F" w:rsidRPr="00F5269F" w:rsidRDefault="00F5269F" w:rsidP="00EB3611">
      <w:pPr>
        <w:widowControl w:val="0"/>
        <w:spacing w:after="0" w:line="322" w:lineRule="exact"/>
        <w:ind w:right="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справи - 626; цивільні справи та матеріали - 14; адміністративні справи - 3; </w:t>
      </w:r>
      <w:r w:rsidR="00A06B03">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справи про адміністративні правопорушення - 216.</w:t>
      </w:r>
    </w:p>
    <w:p w:rsidR="00F5269F" w:rsidRPr="00F5269F" w:rsidRDefault="00F5269F" w:rsidP="00F5269F">
      <w:pPr>
        <w:widowControl w:val="0"/>
        <w:spacing w:after="60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Суддя </w:t>
      </w:r>
      <w:proofErr w:type="spellStart"/>
      <w:r w:rsidRPr="00F5269F">
        <w:rPr>
          <w:rFonts w:ascii="Times New Roman" w:eastAsia="Times New Roman" w:hAnsi="Times New Roman"/>
          <w:color w:val="000000"/>
          <w:sz w:val="27"/>
          <w:szCs w:val="27"/>
        </w:rPr>
        <w:t>Тернівського</w:t>
      </w:r>
      <w:proofErr w:type="spellEnd"/>
      <w:r w:rsidRPr="00F5269F">
        <w:rPr>
          <w:rFonts w:ascii="Times New Roman" w:eastAsia="Times New Roman" w:hAnsi="Times New Roman"/>
          <w:color w:val="000000"/>
          <w:sz w:val="27"/>
          <w:szCs w:val="27"/>
        </w:rPr>
        <w:t xml:space="preserve"> міськрайонного суду Дніпропетровської області Соколова Юлія Ігорівна, звертаючись зі згодою на відрядження зазначила, що вона народилась та проживала у м. Харкові, де має власне житло.</w:t>
      </w:r>
    </w:p>
    <w:p w:rsidR="00F5269F" w:rsidRPr="00F5269F" w:rsidRDefault="00F5269F" w:rsidP="00F5269F">
      <w:pPr>
        <w:widowControl w:val="0"/>
        <w:spacing w:after="0" w:line="322" w:lineRule="exact"/>
        <w:ind w:right="20"/>
        <w:jc w:val="right"/>
        <w:rPr>
          <w:rFonts w:ascii="Times New Roman" w:eastAsia="Times New Roman" w:hAnsi="Times New Roman"/>
          <w:sz w:val="27"/>
          <w:szCs w:val="27"/>
        </w:rPr>
      </w:pPr>
      <w:r w:rsidRPr="00F5269F">
        <w:rPr>
          <w:rFonts w:ascii="Times New Roman" w:eastAsia="Times New Roman" w:hAnsi="Times New Roman"/>
          <w:color w:val="000000"/>
          <w:sz w:val="27"/>
          <w:szCs w:val="27"/>
        </w:rPr>
        <w:t>У м. Тернів суддя</w:t>
      </w:r>
    </w:p>
    <w:p w:rsidR="00F5269F" w:rsidRPr="00F5269F" w:rsidRDefault="00F5269F" w:rsidP="00285957">
      <w:pPr>
        <w:widowControl w:val="0"/>
        <w:spacing w:after="0" w:line="322" w:lineRule="exact"/>
        <w:ind w:right="20"/>
        <w:rPr>
          <w:rFonts w:ascii="Times New Roman" w:eastAsia="Times New Roman" w:hAnsi="Times New Roman"/>
          <w:sz w:val="27"/>
          <w:szCs w:val="27"/>
        </w:rPr>
      </w:pPr>
      <w:r w:rsidRPr="00F5269F">
        <w:rPr>
          <w:rFonts w:ascii="Times New Roman" w:eastAsia="Times New Roman" w:hAnsi="Times New Roman"/>
          <w:color w:val="000000"/>
          <w:sz w:val="27"/>
          <w:szCs w:val="27"/>
        </w:rPr>
        <w:t>проживає у гуртожитку,</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Встановлено, що Указом Президента України від 01 серпня 2016 року</w:t>
      </w:r>
      <w:r w:rsidR="006B4F97">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 321/2016 Соколову Ю.І. призначено на посаду судді </w:t>
      </w:r>
      <w:proofErr w:type="spellStart"/>
      <w:r w:rsidRPr="00F5269F">
        <w:rPr>
          <w:rFonts w:ascii="Times New Roman" w:eastAsia="Times New Roman" w:hAnsi="Times New Roman"/>
          <w:color w:val="000000"/>
          <w:sz w:val="27"/>
          <w:szCs w:val="27"/>
        </w:rPr>
        <w:t>Тернівського</w:t>
      </w:r>
      <w:proofErr w:type="spellEnd"/>
      <w:r w:rsidRPr="00F5269F">
        <w:rPr>
          <w:rFonts w:ascii="Times New Roman" w:eastAsia="Times New Roman" w:hAnsi="Times New Roman"/>
          <w:color w:val="000000"/>
          <w:sz w:val="27"/>
          <w:szCs w:val="27"/>
        </w:rPr>
        <w:t xml:space="preserve"> міського суду Дніпропетровської області.</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Відповідно до довідки </w:t>
      </w:r>
      <w:proofErr w:type="spellStart"/>
      <w:r w:rsidRPr="00F5269F">
        <w:rPr>
          <w:rFonts w:ascii="Times New Roman" w:eastAsia="Times New Roman" w:hAnsi="Times New Roman"/>
          <w:color w:val="000000"/>
          <w:sz w:val="27"/>
          <w:szCs w:val="27"/>
        </w:rPr>
        <w:t>Тернівського</w:t>
      </w:r>
      <w:proofErr w:type="spellEnd"/>
      <w:r w:rsidRPr="00F5269F">
        <w:rPr>
          <w:rFonts w:ascii="Times New Roman" w:eastAsia="Times New Roman" w:hAnsi="Times New Roman"/>
          <w:color w:val="000000"/>
          <w:sz w:val="27"/>
          <w:szCs w:val="27"/>
        </w:rPr>
        <w:t xml:space="preserve"> міського суду Дніпропетровської області штатна чисельність суддів становить 4 судді, фактична чисельність та кількість суддів, які здійснюють правосуддя - 3 (в тому числі і суддя </w:t>
      </w:r>
      <w:r w:rsidR="00611174">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Соколова Ю.І.).</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У 2017 та 2018 роках суддя Соколова Ю.І. розглянула: кримінальних</w:t>
      </w:r>
      <w:r w:rsidR="00BC3BCF">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справ та матеріалів - 398 (з них скасовано 8, змінено - 2); цивільних справ - </w:t>
      </w:r>
      <w:r w:rsidR="00BC3BCF">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714 (з них скасовано 6, змінено - 2); адміністративні справи та матеріали - 10 (скасовано - 1, змінені відсутні); справи про адміністративні правопорушення - 521 (з них скасовано 2, змінено - 1).</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Кількість справ, що перебувають у провадженні судді Соколової Ю.І. становить: кримінальних справ та матеріалів - 30; цивільних справ - 42.</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Загальна кількість справ, що перебувають у провадженні суддів </w:t>
      </w:r>
      <w:proofErr w:type="spellStart"/>
      <w:r w:rsidRPr="00F5269F">
        <w:rPr>
          <w:rFonts w:ascii="Times New Roman" w:eastAsia="Times New Roman" w:hAnsi="Times New Roman"/>
          <w:color w:val="000000"/>
          <w:sz w:val="27"/>
          <w:szCs w:val="27"/>
        </w:rPr>
        <w:t>Тернівського</w:t>
      </w:r>
      <w:proofErr w:type="spellEnd"/>
      <w:r w:rsidRPr="00F5269F">
        <w:rPr>
          <w:rFonts w:ascii="Times New Roman" w:eastAsia="Times New Roman" w:hAnsi="Times New Roman"/>
          <w:color w:val="000000"/>
          <w:sz w:val="27"/>
          <w:szCs w:val="27"/>
        </w:rPr>
        <w:t xml:space="preserve"> міського суду Дніпропетровської області становить: </w:t>
      </w:r>
      <w:r w:rsidR="00F2463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кримінальних справ та матеріалів - 77; цивільних справ - 130; справи про адміністративні правопорушення - 29.</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До Комісії надійшов протокол зборів суддів </w:t>
      </w:r>
      <w:proofErr w:type="spellStart"/>
      <w:r w:rsidRPr="00F5269F">
        <w:rPr>
          <w:rFonts w:ascii="Times New Roman" w:eastAsia="Times New Roman" w:hAnsi="Times New Roman"/>
          <w:color w:val="000000"/>
          <w:sz w:val="27"/>
          <w:szCs w:val="27"/>
        </w:rPr>
        <w:t>Тернівського</w:t>
      </w:r>
      <w:proofErr w:type="spellEnd"/>
      <w:r w:rsidRPr="00F5269F">
        <w:rPr>
          <w:rFonts w:ascii="Times New Roman" w:eastAsia="Times New Roman" w:hAnsi="Times New Roman"/>
          <w:color w:val="000000"/>
          <w:sz w:val="27"/>
          <w:szCs w:val="27"/>
        </w:rPr>
        <w:t xml:space="preserve"> міського суду Дніпропетровської області № 4 від 17 квітня 2019 року, в якому зазначено що судді </w:t>
      </w:r>
      <w:proofErr w:type="spellStart"/>
      <w:r w:rsidRPr="00F5269F">
        <w:rPr>
          <w:rFonts w:ascii="Times New Roman" w:eastAsia="Times New Roman" w:hAnsi="Times New Roman"/>
          <w:color w:val="000000"/>
          <w:sz w:val="27"/>
          <w:szCs w:val="27"/>
        </w:rPr>
        <w:t>Корягін</w:t>
      </w:r>
      <w:proofErr w:type="spellEnd"/>
      <w:r w:rsidRPr="00F5269F">
        <w:rPr>
          <w:rFonts w:ascii="Times New Roman" w:eastAsia="Times New Roman" w:hAnsi="Times New Roman"/>
          <w:color w:val="000000"/>
          <w:sz w:val="27"/>
          <w:szCs w:val="27"/>
        </w:rPr>
        <w:t xml:space="preserve"> В.О. та Солодовник І.С. не заперечують про відрядження судді Соколової Ю.І. до іншого суду, оскільки таке відрядження суттєво не вплине на середній рівень судового навантаження та доступ до правосуддя в </w:t>
      </w:r>
      <w:r w:rsidR="00D207C7">
        <w:rPr>
          <w:rFonts w:ascii="Times New Roman" w:eastAsia="Times New Roman" w:hAnsi="Times New Roman"/>
          <w:color w:val="000000"/>
          <w:sz w:val="27"/>
          <w:szCs w:val="27"/>
        </w:rPr>
        <w:t xml:space="preserve">                    </w:t>
      </w:r>
      <w:proofErr w:type="spellStart"/>
      <w:r w:rsidRPr="00F5269F">
        <w:rPr>
          <w:rFonts w:ascii="Times New Roman" w:eastAsia="Times New Roman" w:hAnsi="Times New Roman"/>
          <w:color w:val="000000"/>
          <w:sz w:val="27"/>
          <w:szCs w:val="27"/>
        </w:rPr>
        <w:t>Тернівському</w:t>
      </w:r>
      <w:proofErr w:type="spellEnd"/>
      <w:r w:rsidRPr="00F5269F">
        <w:rPr>
          <w:rFonts w:ascii="Times New Roman" w:eastAsia="Times New Roman" w:hAnsi="Times New Roman"/>
          <w:color w:val="000000"/>
          <w:sz w:val="27"/>
          <w:szCs w:val="27"/>
        </w:rPr>
        <w:t xml:space="preserve"> міському суді Дніпропетровської області.</w:t>
      </w:r>
    </w:p>
    <w:p w:rsidR="00F5269F" w:rsidRPr="00F5269F" w:rsidRDefault="00F5269F" w:rsidP="00F5269F">
      <w:pPr>
        <w:widowControl w:val="0"/>
        <w:spacing w:after="0" w:line="322" w:lineRule="exact"/>
        <w:ind w:left="20" w:right="20" w:firstLine="70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Також зазначено, що на розгляді </w:t>
      </w:r>
      <w:proofErr w:type="spellStart"/>
      <w:r w:rsidRPr="00F5269F">
        <w:rPr>
          <w:rFonts w:ascii="Times New Roman" w:eastAsia="Times New Roman" w:hAnsi="Times New Roman"/>
          <w:color w:val="000000"/>
          <w:sz w:val="27"/>
          <w:szCs w:val="27"/>
        </w:rPr>
        <w:t>Тернівського</w:t>
      </w:r>
      <w:proofErr w:type="spellEnd"/>
      <w:r w:rsidRPr="00F5269F">
        <w:rPr>
          <w:rFonts w:ascii="Times New Roman" w:eastAsia="Times New Roman" w:hAnsi="Times New Roman"/>
          <w:color w:val="000000"/>
          <w:sz w:val="27"/>
          <w:szCs w:val="27"/>
        </w:rPr>
        <w:t xml:space="preserve"> міського суду Дніпропетровської області перебувають три кримінальні провадження, розгляд яких здійснюється колегіально, але в цих кримінальних провадженнях</w:t>
      </w:r>
      <w:r w:rsidR="004B15E9">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проведені лише підготовчі судові засідання та розпочато розгляд по суті. Запобіжні заходи у вигляді тримання під вартою щодо обвинувачених в цих кримінальних провадженнях не обиралися.</w:t>
      </w:r>
    </w:p>
    <w:p w:rsidR="000A2589" w:rsidRDefault="00F5269F" w:rsidP="00F5269F">
      <w:pPr>
        <w:widowControl w:val="0"/>
        <w:spacing w:after="0" w:line="322" w:lineRule="exact"/>
        <w:ind w:left="20" w:right="20" w:firstLine="700"/>
        <w:jc w:val="both"/>
        <w:rPr>
          <w:rFonts w:ascii="Times New Roman" w:eastAsia="Times New Roman" w:hAnsi="Times New Roman"/>
          <w:color w:val="000000"/>
          <w:sz w:val="27"/>
          <w:szCs w:val="27"/>
        </w:rPr>
      </w:pPr>
      <w:r w:rsidRPr="00F5269F">
        <w:rPr>
          <w:rFonts w:ascii="Times New Roman" w:eastAsia="Times New Roman" w:hAnsi="Times New Roman"/>
          <w:color w:val="000000"/>
          <w:sz w:val="27"/>
          <w:szCs w:val="27"/>
        </w:rPr>
        <w:t xml:space="preserve">Заслухавши доповідача, дослідивши наявні у розпорядженні Комісії матеріали, врахувавши інформацію про надмірний рівень судового </w:t>
      </w:r>
      <w:r w:rsidR="0031302C">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навантаження у </w:t>
      </w:r>
      <w:proofErr w:type="spellStart"/>
      <w:r w:rsidRPr="00F5269F">
        <w:rPr>
          <w:rFonts w:ascii="Times New Roman" w:eastAsia="Times New Roman" w:hAnsi="Times New Roman"/>
          <w:color w:val="000000"/>
          <w:sz w:val="27"/>
          <w:szCs w:val="27"/>
        </w:rPr>
        <w:t>Червонозаводському</w:t>
      </w:r>
      <w:proofErr w:type="spellEnd"/>
      <w:r w:rsidRPr="00F5269F">
        <w:rPr>
          <w:rFonts w:ascii="Times New Roman" w:eastAsia="Times New Roman" w:hAnsi="Times New Roman"/>
          <w:color w:val="000000"/>
          <w:sz w:val="27"/>
          <w:szCs w:val="27"/>
        </w:rPr>
        <w:t xml:space="preserve"> районному суді міста Харкова, стаж </w:t>
      </w:r>
      <w:r w:rsidR="0031302C">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роботи на посадах суддів, фактичну чисельність суддів, які здійснюють правосуддя у судах, з яких відряджаються судді, та якість розгляду справ, </w:t>
      </w:r>
      <w:r w:rsidR="0031302C">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Комісія</w:t>
      </w:r>
      <w:r w:rsidR="002E45E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 </w:t>
      </w:r>
      <w:r w:rsidR="002E45E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дійшла </w:t>
      </w:r>
      <w:r w:rsidR="002E45E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висновку </w:t>
      </w:r>
      <w:r w:rsidR="002E45E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про </w:t>
      </w:r>
      <w:r w:rsidR="002E45E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наявність </w:t>
      </w:r>
      <w:r w:rsidR="002E45E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підстав </w:t>
      </w:r>
      <w:r w:rsidR="002E45E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для </w:t>
      </w:r>
      <w:r w:rsidR="002E45E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внесення </w:t>
      </w:r>
      <w:r w:rsidR="002E45E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подання </w:t>
      </w:r>
      <w:r w:rsidR="002E45E8">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про</w:t>
      </w:r>
      <w:r w:rsidRPr="00F5269F">
        <w:rPr>
          <w:rFonts w:ascii="Times New Roman" w:eastAsia="Times New Roman" w:hAnsi="Times New Roman"/>
          <w:color w:val="000000"/>
          <w:sz w:val="27"/>
          <w:szCs w:val="27"/>
        </w:rPr>
        <w:br w:type="page"/>
      </w:r>
    </w:p>
    <w:p w:rsidR="000A2589" w:rsidRPr="000A2589" w:rsidRDefault="000A2589" w:rsidP="000A2589">
      <w:pPr>
        <w:widowControl w:val="0"/>
        <w:spacing w:after="0" w:line="322" w:lineRule="exact"/>
        <w:ind w:left="20" w:right="20"/>
        <w:jc w:val="center"/>
        <w:rPr>
          <w:rFonts w:ascii="Times New Roman" w:eastAsia="Times New Roman" w:hAnsi="Times New Roman"/>
          <w:color w:val="000000"/>
          <w:sz w:val="24"/>
          <w:szCs w:val="24"/>
        </w:rPr>
      </w:pPr>
      <w:r w:rsidRPr="000A2589">
        <w:rPr>
          <w:rFonts w:ascii="Times New Roman" w:eastAsia="Times New Roman" w:hAnsi="Times New Roman"/>
          <w:color w:val="000000"/>
          <w:sz w:val="24"/>
          <w:szCs w:val="24"/>
        </w:rPr>
        <w:lastRenderedPageBreak/>
        <w:t>6</w:t>
      </w:r>
    </w:p>
    <w:p w:rsidR="000A2589" w:rsidRDefault="000A2589" w:rsidP="000A2589">
      <w:pPr>
        <w:widowControl w:val="0"/>
        <w:spacing w:after="0" w:line="322" w:lineRule="exact"/>
        <w:ind w:left="20" w:right="20"/>
        <w:jc w:val="both"/>
        <w:rPr>
          <w:rFonts w:ascii="Times New Roman" w:eastAsia="Times New Roman" w:hAnsi="Times New Roman"/>
          <w:color w:val="000000"/>
          <w:sz w:val="27"/>
          <w:szCs w:val="27"/>
        </w:rPr>
      </w:pPr>
    </w:p>
    <w:p w:rsidR="00F5269F" w:rsidRPr="00F5269F" w:rsidRDefault="00DB52C9" w:rsidP="000A2589">
      <w:pPr>
        <w:widowControl w:val="0"/>
        <w:spacing w:after="0" w:line="322" w:lineRule="exact"/>
        <w:ind w:left="20" w:right="20"/>
        <w:jc w:val="both"/>
        <w:rPr>
          <w:rFonts w:ascii="Times New Roman" w:eastAsia="Times New Roman" w:hAnsi="Times New Roman"/>
          <w:sz w:val="27"/>
          <w:szCs w:val="27"/>
        </w:rPr>
      </w:pPr>
      <w:r>
        <w:rPr>
          <w:rFonts w:ascii="Times New Roman" w:eastAsia="Times New Roman" w:hAnsi="Times New Roman"/>
          <w:color w:val="000000"/>
          <w:sz w:val="27"/>
          <w:szCs w:val="27"/>
        </w:rPr>
        <w:t xml:space="preserve">відрядження судді </w:t>
      </w:r>
      <w:proofErr w:type="spellStart"/>
      <w:r>
        <w:rPr>
          <w:rFonts w:ascii="Times New Roman" w:eastAsia="Times New Roman" w:hAnsi="Times New Roman"/>
          <w:color w:val="000000"/>
          <w:sz w:val="27"/>
          <w:szCs w:val="27"/>
        </w:rPr>
        <w:t>Луги</w:t>
      </w:r>
      <w:r w:rsidR="00F5269F" w:rsidRPr="00F5269F">
        <w:rPr>
          <w:rFonts w:ascii="Times New Roman" w:eastAsia="Times New Roman" w:hAnsi="Times New Roman"/>
          <w:color w:val="000000"/>
          <w:sz w:val="27"/>
          <w:szCs w:val="27"/>
        </w:rPr>
        <w:t>нського</w:t>
      </w:r>
      <w:proofErr w:type="spellEnd"/>
      <w:r w:rsidR="00F5269F" w:rsidRPr="00F5269F">
        <w:rPr>
          <w:rFonts w:ascii="Times New Roman" w:eastAsia="Times New Roman" w:hAnsi="Times New Roman"/>
          <w:color w:val="000000"/>
          <w:sz w:val="27"/>
          <w:szCs w:val="27"/>
        </w:rPr>
        <w:t xml:space="preserve"> районного суду Житомирської області </w:t>
      </w:r>
      <w:r w:rsidR="00802818">
        <w:rPr>
          <w:rFonts w:ascii="Times New Roman" w:eastAsia="Times New Roman" w:hAnsi="Times New Roman"/>
          <w:color w:val="000000"/>
          <w:sz w:val="27"/>
          <w:szCs w:val="27"/>
        </w:rPr>
        <w:t xml:space="preserve">                    </w:t>
      </w:r>
      <w:r w:rsidR="00F5269F" w:rsidRPr="00F5269F">
        <w:rPr>
          <w:rFonts w:ascii="Times New Roman" w:eastAsia="Times New Roman" w:hAnsi="Times New Roman"/>
          <w:color w:val="000000"/>
          <w:sz w:val="27"/>
          <w:szCs w:val="27"/>
        </w:rPr>
        <w:t xml:space="preserve">Гребенюка В.В. та судді Куп’янського міськрайонного суду Харківської області Сіренко Ю.Ю. до </w:t>
      </w:r>
      <w:proofErr w:type="spellStart"/>
      <w:r w:rsidR="00F5269F" w:rsidRPr="00F5269F">
        <w:rPr>
          <w:rFonts w:ascii="Times New Roman" w:eastAsia="Times New Roman" w:hAnsi="Times New Roman"/>
          <w:color w:val="000000"/>
          <w:sz w:val="27"/>
          <w:szCs w:val="27"/>
        </w:rPr>
        <w:t>Червонозаводського</w:t>
      </w:r>
      <w:proofErr w:type="spellEnd"/>
      <w:r w:rsidR="00F5269F" w:rsidRPr="00F5269F">
        <w:rPr>
          <w:rFonts w:ascii="Times New Roman" w:eastAsia="Times New Roman" w:hAnsi="Times New Roman"/>
          <w:color w:val="000000"/>
          <w:sz w:val="27"/>
          <w:szCs w:val="27"/>
        </w:rPr>
        <w:t xml:space="preserve"> районного суду міста Харкова для здійснення правосуддя.</w:t>
      </w:r>
    </w:p>
    <w:p w:rsidR="00F5269F" w:rsidRPr="00F5269F" w:rsidRDefault="00F5269F" w:rsidP="00F5269F">
      <w:pPr>
        <w:widowControl w:val="0"/>
        <w:spacing w:after="0" w:line="322" w:lineRule="exact"/>
        <w:ind w:left="20" w:right="20" w:firstLine="7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 xml:space="preserve">У внесенні подання до Вищої ради правосуддя щодо відрядження судді </w:t>
      </w:r>
      <w:proofErr w:type="spellStart"/>
      <w:r w:rsidRPr="00F5269F">
        <w:rPr>
          <w:rFonts w:ascii="Times New Roman" w:eastAsia="Times New Roman" w:hAnsi="Times New Roman"/>
          <w:color w:val="000000"/>
          <w:sz w:val="27"/>
          <w:szCs w:val="27"/>
        </w:rPr>
        <w:t>Тернівського</w:t>
      </w:r>
      <w:proofErr w:type="spellEnd"/>
      <w:r w:rsidRPr="00F5269F">
        <w:rPr>
          <w:rFonts w:ascii="Times New Roman" w:eastAsia="Times New Roman" w:hAnsi="Times New Roman"/>
          <w:color w:val="000000"/>
          <w:sz w:val="27"/>
          <w:szCs w:val="27"/>
        </w:rPr>
        <w:t xml:space="preserve"> міського суду Дніпропетровської області Соколової Ю.І. слід відмовити, оскільки таке відрядження призведе до неможливості утворення колегій суддів для розгляду окремих категорій справ та негативно вплине на </w:t>
      </w:r>
      <w:r w:rsidR="0085258E">
        <w:rPr>
          <w:rFonts w:ascii="Times New Roman" w:eastAsia="Times New Roman" w:hAnsi="Times New Roman"/>
          <w:color w:val="000000"/>
          <w:sz w:val="27"/>
          <w:szCs w:val="27"/>
        </w:rPr>
        <w:t xml:space="preserve">              </w:t>
      </w:r>
      <w:r w:rsidRPr="00F5269F">
        <w:rPr>
          <w:rFonts w:ascii="Times New Roman" w:eastAsia="Times New Roman" w:hAnsi="Times New Roman"/>
          <w:color w:val="000000"/>
          <w:sz w:val="27"/>
          <w:szCs w:val="27"/>
        </w:rPr>
        <w:t xml:space="preserve">стан здійснення правосуддя у </w:t>
      </w:r>
      <w:proofErr w:type="spellStart"/>
      <w:r w:rsidRPr="00F5269F">
        <w:rPr>
          <w:rFonts w:ascii="Times New Roman" w:eastAsia="Times New Roman" w:hAnsi="Times New Roman"/>
          <w:color w:val="000000"/>
          <w:sz w:val="27"/>
          <w:szCs w:val="27"/>
        </w:rPr>
        <w:t>Тернівському</w:t>
      </w:r>
      <w:proofErr w:type="spellEnd"/>
      <w:r w:rsidRPr="00F5269F">
        <w:rPr>
          <w:rFonts w:ascii="Times New Roman" w:eastAsia="Times New Roman" w:hAnsi="Times New Roman"/>
          <w:color w:val="000000"/>
          <w:sz w:val="27"/>
          <w:szCs w:val="27"/>
        </w:rPr>
        <w:t xml:space="preserve"> міському суді Дніпропетровської області.</w:t>
      </w:r>
    </w:p>
    <w:p w:rsidR="00F5269F" w:rsidRPr="00F5269F" w:rsidRDefault="00F5269F" w:rsidP="00F5269F">
      <w:pPr>
        <w:widowControl w:val="0"/>
        <w:spacing w:after="341" w:line="322" w:lineRule="exact"/>
        <w:ind w:left="20" w:right="20" w:firstLine="7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Керуючись статтями 55, 82, 93 Закону України «Про судоустрій і статус суддів», Порядком Комісія</w:t>
      </w:r>
    </w:p>
    <w:p w:rsidR="00F5269F" w:rsidRPr="00F5269F" w:rsidRDefault="00F5269F" w:rsidP="00F5269F">
      <w:pPr>
        <w:widowControl w:val="0"/>
        <w:spacing w:after="306" w:line="270" w:lineRule="exact"/>
        <w:jc w:val="center"/>
        <w:rPr>
          <w:rFonts w:ascii="Times New Roman" w:eastAsia="Times New Roman" w:hAnsi="Times New Roman"/>
          <w:sz w:val="27"/>
          <w:szCs w:val="27"/>
        </w:rPr>
      </w:pPr>
      <w:r w:rsidRPr="00F5269F">
        <w:rPr>
          <w:rFonts w:ascii="Times New Roman" w:eastAsia="Times New Roman" w:hAnsi="Times New Roman"/>
          <w:color w:val="000000"/>
          <w:sz w:val="27"/>
          <w:szCs w:val="27"/>
        </w:rPr>
        <w:t>вирішила:</w:t>
      </w:r>
    </w:p>
    <w:p w:rsidR="00F5269F" w:rsidRPr="00F5269F" w:rsidRDefault="00F5269F" w:rsidP="00F5269F">
      <w:pPr>
        <w:widowControl w:val="0"/>
        <w:spacing w:after="0" w:line="322" w:lineRule="exact"/>
        <w:ind w:left="20" w:right="20"/>
        <w:jc w:val="both"/>
        <w:rPr>
          <w:rFonts w:ascii="Times New Roman" w:eastAsia="Times New Roman" w:hAnsi="Times New Roman"/>
          <w:sz w:val="27"/>
          <w:szCs w:val="27"/>
        </w:rPr>
      </w:pPr>
      <w:proofErr w:type="spellStart"/>
      <w:r w:rsidRPr="00F5269F">
        <w:rPr>
          <w:rFonts w:ascii="Times New Roman" w:eastAsia="Times New Roman" w:hAnsi="Times New Roman"/>
          <w:color w:val="000000"/>
          <w:sz w:val="27"/>
          <w:szCs w:val="27"/>
        </w:rPr>
        <w:t>внести</w:t>
      </w:r>
      <w:proofErr w:type="spellEnd"/>
      <w:r w:rsidRPr="00F5269F">
        <w:rPr>
          <w:rFonts w:ascii="Times New Roman" w:eastAsia="Times New Roman" w:hAnsi="Times New Roman"/>
          <w:color w:val="000000"/>
          <w:sz w:val="27"/>
          <w:szCs w:val="27"/>
        </w:rPr>
        <w:t xml:space="preserve"> до Вищої ради правосуддя подання з рекомендацією на відрядження до </w:t>
      </w:r>
      <w:proofErr w:type="spellStart"/>
      <w:r w:rsidRPr="00F5269F">
        <w:rPr>
          <w:rFonts w:ascii="Times New Roman" w:eastAsia="Times New Roman" w:hAnsi="Times New Roman"/>
          <w:color w:val="000000"/>
          <w:sz w:val="27"/>
          <w:szCs w:val="27"/>
        </w:rPr>
        <w:t>Червонозаводського</w:t>
      </w:r>
      <w:proofErr w:type="spellEnd"/>
      <w:r w:rsidRPr="00F5269F">
        <w:rPr>
          <w:rFonts w:ascii="Times New Roman" w:eastAsia="Times New Roman" w:hAnsi="Times New Roman"/>
          <w:color w:val="000000"/>
          <w:sz w:val="27"/>
          <w:szCs w:val="27"/>
        </w:rPr>
        <w:t xml:space="preserve"> районного суду міста Харкова для здійснення правосуддя строком на один рік:</w:t>
      </w:r>
    </w:p>
    <w:p w:rsidR="00F5269F" w:rsidRPr="00F5269F" w:rsidRDefault="000828C1" w:rsidP="00F5269F">
      <w:pPr>
        <w:widowControl w:val="0"/>
        <w:numPr>
          <w:ilvl w:val="0"/>
          <w:numId w:val="2"/>
        </w:numPr>
        <w:tabs>
          <w:tab w:val="left" w:pos="961"/>
        </w:tabs>
        <w:spacing w:after="0" w:line="322" w:lineRule="exact"/>
        <w:ind w:left="20" w:right="20" w:firstLine="720"/>
        <w:jc w:val="both"/>
        <w:rPr>
          <w:rFonts w:ascii="Times New Roman" w:eastAsia="Times New Roman" w:hAnsi="Times New Roman"/>
          <w:sz w:val="27"/>
          <w:szCs w:val="27"/>
        </w:rPr>
      </w:pPr>
      <w:r>
        <w:rPr>
          <w:rFonts w:ascii="Times New Roman" w:eastAsia="Times New Roman" w:hAnsi="Times New Roman"/>
          <w:color w:val="000000"/>
          <w:sz w:val="27"/>
          <w:szCs w:val="27"/>
        </w:rPr>
        <w:t xml:space="preserve">судді </w:t>
      </w:r>
      <w:proofErr w:type="spellStart"/>
      <w:r>
        <w:rPr>
          <w:rFonts w:ascii="Times New Roman" w:eastAsia="Times New Roman" w:hAnsi="Times New Roman"/>
          <w:color w:val="000000"/>
          <w:sz w:val="27"/>
          <w:szCs w:val="27"/>
        </w:rPr>
        <w:t>Луги</w:t>
      </w:r>
      <w:r w:rsidR="00F5269F" w:rsidRPr="00F5269F">
        <w:rPr>
          <w:rFonts w:ascii="Times New Roman" w:eastAsia="Times New Roman" w:hAnsi="Times New Roman"/>
          <w:color w:val="000000"/>
          <w:sz w:val="27"/>
          <w:szCs w:val="27"/>
        </w:rPr>
        <w:t>нського</w:t>
      </w:r>
      <w:proofErr w:type="spellEnd"/>
      <w:r w:rsidR="00F5269F" w:rsidRPr="00F5269F">
        <w:rPr>
          <w:rFonts w:ascii="Times New Roman" w:eastAsia="Times New Roman" w:hAnsi="Times New Roman"/>
          <w:color w:val="000000"/>
          <w:sz w:val="27"/>
          <w:szCs w:val="27"/>
        </w:rPr>
        <w:t xml:space="preserve"> районного суду Житомирської області Гребенюка </w:t>
      </w:r>
      <w:proofErr w:type="spellStart"/>
      <w:r w:rsidR="00F5269F" w:rsidRPr="00F5269F">
        <w:rPr>
          <w:rFonts w:ascii="Times New Roman" w:eastAsia="Times New Roman" w:hAnsi="Times New Roman"/>
          <w:color w:val="000000"/>
          <w:sz w:val="27"/>
          <w:szCs w:val="27"/>
        </w:rPr>
        <w:t>Вячеслава</w:t>
      </w:r>
      <w:proofErr w:type="spellEnd"/>
      <w:r w:rsidR="00F5269F" w:rsidRPr="00F5269F">
        <w:rPr>
          <w:rFonts w:ascii="Times New Roman" w:eastAsia="Times New Roman" w:hAnsi="Times New Roman"/>
          <w:color w:val="000000"/>
          <w:sz w:val="27"/>
          <w:szCs w:val="27"/>
        </w:rPr>
        <w:t xml:space="preserve"> Валерійовича,</w:t>
      </w:r>
    </w:p>
    <w:p w:rsidR="00F5269F" w:rsidRPr="00F5269F" w:rsidRDefault="00F5269F" w:rsidP="00F5269F">
      <w:pPr>
        <w:widowControl w:val="0"/>
        <w:numPr>
          <w:ilvl w:val="0"/>
          <w:numId w:val="2"/>
        </w:numPr>
        <w:tabs>
          <w:tab w:val="left" w:pos="1009"/>
        </w:tabs>
        <w:spacing w:after="0" w:line="322" w:lineRule="exact"/>
        <w:ind w:left="20" w:right="20" w:firstLine="720"/>
        <w:jc w:val="both"/>
        <w:rPr>
          <w:rFonts w:ascii="Times New Roman" w:eastAsia="Times New Roman" w:hAnsi="Times New Roman"/>
          <w:sz w:val="27"/>
          <w:szCs w:val="27"/>
        </w:rPr>
      </w:pPr>
      <w:r w:rsidRPr="00F5269F">
        <w:rPr>
          <w:rFonts w:ascii="Times New Roman" w:eastAsia="Times New Roman" w:hAnsi="Times New Roman"/>
          <w:color w:val="000000"/>
          <w:sz w:val="27"/>
          <w:szCs w:val="27"/>
        </w:rPr>
        <w:t>судді Куп’янського міськрайонного суду Харківської області Сіренко Юлії Юріївни.</w:t>
      </w:r>
    </w:p>
    <w:p w:rsidR="00312B07" w:rsidRPr="007F33E1" w:rsidRDefault="007F33E1" w:rsidP="007F33E1">
      <w:pPr>
        <w:widowControl w:val="0"/>
        <w:spacing w:after="20" w:line="240" w:lineRule="auto"/>
        <w:jc w:val="both"/>
        <w:rPr>
          <w:rFonts w:ascii="Times New Roman" w:eastAsia="Times New Roman" w:hAnsi="Times New Roman"/>
          <w:sz w:val="27"/>
          <w:szCs w:val="27"/>
          <w:lang w:eastAsia="uk-UA"/>
        </w:rPr>
      </w:pPr>
      <w:r>
        <w:rPr>
          <w:rFonts w:ascii="Times New Roman" w:eastAsia="Courier New" w:hAnsi="Times New Roman"/>
          <w:color w:val="000000"/>
          <w:sz w:val="27"/>
          <w:szCs w:val="27"/>
          <w:lang w:eastAsia="uk-UA"/>
        </w:rPr>
        <w:t xml:space="preserve">          </w:t>
      </w:r>
      <w:r w:rsidR="00F5269F" w:rsidRPr="007F33E1">
        <w:rPr>
          <w:rFonts w:ascii="Times New Roman" w:eastAsia="Courier New" w:hAnsi="Times New Roman"/>
          <w:color w:val="000000"/>
          <w:sz w:val="27"/>
          <w:szCs w:val="27"/>
          <w:lang w:eastAsia="uk-UA"/>
        </w:rPr>
        <w:t xml:space="preserve">Відмовити у внесенні подання щодо відрядження до </w:t>
      </w:r>
      <w:proofErr w:type="spellStart"/>
      <w:r w:rsidR="00F5269F" w:rsidRPr="007F33E1">
        <w:rPr>
          <w:rFonts w:ascii="Times New Roman" w:eastAsia="Courier New" w:hAnsi="Times New Roman"/>
          <w:color w:val="000000"/>
          <w:sz w:val="27"/>
          <w:szCs w:val="27"/>
          <w:lang w:eastAsia="uk-UA"/>
        </w:rPr>
        <w:t>Червонозаводського</w:t>
      </w:r>
      <w:proofErr w:type="spellEnd"/>
      <w:r w:rsidR="00F5269F" w:rsidRPr="007F33E1">
        <w:rPr>
          <w:rFonts w:ascii="Times New Roman" w:eastAsia="Courier New" w:hAnsi="Times New Roman"/>
          <w:color w:val="000000"/>
          <w:sz w:val="27"/>
          <w:szCs w:val="27"/>
          <w:lang w:eastAsia="uk-UA"/>
        </w:rPr>
        <w:t xml:space="preserve"> районного суду міста Харкова судді </w:t>
      </w:r>
      <w:proofErr w:type="spellStart"/>
      <w:r w:rsidR="00F5269F" w:rsidRPr="007F33E1">
        <w:rPr>
          <w:rFonts w:ascii="Times New Roman" w:eastAsia="Courier New" w:hAnsi="Times New Roman"/>
          <w:color w:val="000000"/>
          <w:sz w:val="27"/>
          <w:szCs w:val="27"/>
          <w:lang w:eastAsia="uk-UA"/>
        </w:rPr>
        <w:t>Тернівського</w:t>
      </w:r>
      <w:proofErr w:type="spellEnd"/>
      <w:r w:rsidR="00F5269F" w:rsidRPr="007F33E1">
        <w:rPr>
          <w:rFonts w:ascii="Times New Roman" w:eastAsia="Courier New" w:hAnsi="Times New Roman"/>
          <w:color w:val="000000"/>
          <w:sz w:val="27"/>
          <w:szCs w:val="27"/>
          <w:lang w:eastAsia="uk-UA"/>
        </w:rPr>
        <w:t xml:space="preserve"> міського суду Дніпропетровської області Соколової Юлії Ігорівни</w:t>
      </w:r>
      <w:r w:rsidR="00A80DD3">
        <w:rPr>
          <w:rFonts w:ascii="Times New Roman" w:eastAsia="Courier New" w:hAnsi="Times New Roman"/>
          <w:color w:val="000000"/>
          <w:sz w:val="27"/>
          <w:szCs w:val="27"/>
          <w:lang w:eastAsia="uk-UA"/>
        </w:rPr>
        <w:t>.</w:t>
      </w:r>
    </w:p>
    <w:p w:rsidR="00D408B6" w:rsidRDefault="00D408B6" w:rsidP="00D408B6">
      <w:pPr>
        <w:widowControl w:val="0"/>
        <w:spacing w:before="20" w:afterLines="20" w:after="48" w:line="230" w:lineRule="exact"/>
        <w:jc w:val="both"/>
        <w:rPr>
          <w:rFonts w:ascii="Times New Roman" w:eastAsia="Times New Roman" w:hAnsi="Times New Roman"/>
          <w:sz w:val="24"/>
          <w:szCs w:val="24"/>
          <w:lang w:eastAsia="uk-UA"/>
        </w:rPr>
      </w:pPr>
    </w:p>
    <w:p w:rsidR="003C6CB5" w:rsidRPr="00B10C18" w:rsidRDefault="003C6CB5" w:rsidP="00D408B6">
      <w:pPr>
        <w:widowControl w:val="0"/>
        <w:spacing w:before="20" w:afterLines="20" w:after="48" w:line="230" w:lineRule="exact"/>
        <w:jc w:val="both"/>
        <w:rPr>
          <w:rFonts w:ascii="Times New Roman" w:eastAsia="Times New Roman" w:hAnsi="Times New Roman"/>
          <w:sz w:val="27"/>
          <w:szCs w:val="27"/>
          <w:lang w:eastAsia="uk-UA"/>
        </w:rPr>
      </w:pPr>
    </w:p>
    <w:p w:rsidR="00D408B6" w:rsidRPr="00B10C18" w:rsidRDefault="00D408B6" w:rsidP="00D408B6">
      <w:pPr>
        <w:widowControl w:val="0"/>
        <w:spacing w:before="20" w:afterLines="20" w:after="48" w:line="230" w:lineRule="exact"/>
        <w:jc w:val="both"/>
        <w:rPr>
          <w:rFonts w:ascii="Times New Roman" w:eastAsia="Times New Roman" w:hAnsi="Times New Roman"/>
          <w:sz w:val="27"/>
          <w:szCs w:val="27"/>
          <w:lang w:eastAsia="uk-UA"/>
        </w:rPr>
      </w:pPr>
      <w:r w:rsidRPr="00B10C18">
        <w:rPr>
          <w:rFonts w:ascii="Times New Roman" w:eastAsia="Times New Roman" w:hAnsi="Times New Roman"/>
          <w:sz w:val="27"/>
          <w:szCs w:val="27"/>
          <w:lang w:eastAsia="uk-UA"/>
        </w:rPr>
        <w:t xml:space="preserve">Головуючий                                                                                    </w:t>
      </w:r>
      <w:r w:rsidR="00B10C18">
        <w:rPr>
          <w:rFonts w:ascii="Times New Roman" w:eastAsia="Times New Roman" w:hAnsi="Times New Roman"/>
          <w:sz w:val="27"/>
          <w:szCs w:val="27"/>
          <w:lang w:eastAsia="uk-UA"/>
        </w:rPr>
        <w:t xml:space="preserve"> </w:t>
      </w:r>
      <w:r w:rsidR="003C6CB5" w:rsidRPr="00B10C18">
        <w:rPr>
          <w:rFonts w:ascii="Times New Roman" w:eastAsia="Times New Roman" w:hAnsi="Times New Roman"/>
          <w:sz w:val="27"/>
          <w:szCs w:val="27"/>
          <w:lang w:eastAsia="uk-UA"/>
        </w:rPr>
        <w:t xml:space="preserve">В.І. </w:t>
      </w:r>
      <w:proofErr w:type="spellStart"/>
      <w:r w:rsidR="003C6CB5" w:rsidRPr="00B10C18">
        <w:rPr>
          <w:rFonts w:ascii="Times New Roman" w:eastAsia="Times New Roman" w:hAnsi="Times New Roman"/>
          <w:sz w:val="27"/>
          <w:szCs w:val="27"/>
          <w:lang w:eastAsia="uk-UA"/>
        </w:rPr>
        <w:t>Бутенко</w:t>
      </w:r>
      <w:proofErr w:type="spellEnd"/>
    </w:p>
    <w:p w:rsidR="00D408B6" w:rsidRDefault="00D408B6" w:rsidP="00D408B6">
      <w:pPr>
        <w:widowControl w:val="0"/>
        <w:spacing w:before="20" w:afterLines="20" w:after="48" w:line="230" w:lineRule="exact"/>
        <w:jc w:val="both"/>
        <w:rPr>
          <w:rFonts w:ascii="Times New Roman" w:eastAsia="Times New Roman" w:hAnsi="Times New Roman"/>
          <w:sz w:val="27"/>
          <w:szCs w:val="27"/>
          <w:lang w:eastAsia="uk-UA"/>
        </w:rPr>
      </w:pPr>
    </w:p>
    <w:p w:rsidR="00647C69" w:rsidRPr="00B10C18" w:rsidRDefault="00647C69" w:rsidP="00D408B6">
      <w:pPr>
        <w:widowControl w:val="0"/>
        <w:spacing w:before="20" w:afterLines="20" w:after="48" w:line="230" w:lineRule="exact"/>
        <w:jc w:val="both"/>
        <w:rPr>
          <w:rFonts w:ascii="Times New Roman" w:eastAsia="Times New Roman" w:hAnsi="Times New Roman"/>
          <w:sz w:val="27"/>
          <w:szCs w:val="27"/>
          <w:lang w:eastAsia="uk-UA"/>
        </w:rPr>
      </w:pPr>
    </w:p>
    <w:p w:rsidR="00D408B6" w:rsidRPr="00B10C18" w:rsidRDefault="00D408B6" w:rsidP="00D408B6">
      <w:pPr>
        <w:widowControl w:val="0"/>
        <w:spacing w:before="20" w:afterLines="20" w:after="48" w:line="230" w:lineRule="exact"/>
        <w:jc w:val="both"/>
        <w:rPr>
          <w:rFonts w:ascii="Times New Roman" w:eastAsia="Times New Roman" w:hAnsi="Times New Roman"/>
          <w:sz w:val="27"/>
          <w:szCs w:val="27"/>
          <w:lang w:eastAsia="uk-UA"/>
        </w:rPr>
      </w:pPr>
      <w:r w:rsidRPr="00B10C18">
        <w:rPr>
          <w:rFonts w:ascii="Times New Roman" w:eastAsia="Times New Roman" w:hAnsi="Times New Roman"/>
          <w:sz w:val="27"/>
          <w:szCs w:val="27"/>
          <w:lang w:eastAsia="uk-UA"/>
        </w:rPr>
        <w:t xml:space="preserve">Члени Комісії:                                                                              </w:t>
      </w:r>
      <w:r w:rsidR="00B10C18">
        <w:rPr>
          <w:rFonts w:ascii="Times New Roman" w:eastAsia="Times New Roman" w:hAnsi="Times New Roman"/>
          <w:sz w:val="27"/>
          <w:szCs w:val="27"/>
          <w:lang w:eastAsia="uk-UA"/>
        </w:rPr>
        <w:t xml:space="preserve">           </w:t>
      </w:r>
      <w:r w:rsidR="00E77F3F" w:rsidRPr="00B10C18">
        <w:rPr>
          <w:rFonts w:ascii="Times New Roman" w:eastAsia="Times New Roman" w:hAnsi="Times New Roman"/>
          <w:sz w:val="27"/>
          <w:szCs w:val="27"/>
          <w:lang w:eastAsia="uk-UA"/>
        </w:rPr>
        <w:t>А.В. Василенко</w:t>
      </w:r>
    </w:p>
    <w:p w:rsidR="00D408B6" w:rsidRDefault="00D408B6" w:rsidP="00D408B6">
      <w:pPr>
        <w:widowControl w:val="0"/>
        <w:spacing w:before="20" w:afterLines="20" w:after="48" w:line="230" w:lineRule="exact"/>
        <w:jc w:val="both"/>
        <w:rPr>
          <w:rFonts w:ascii="Times New Roman" w:eastAsia="Times New Roman" w:hAnsi="Times New Roman"/>
          <w:sz w:val="27"/>
          <w:szCs w:val="27"/>
          <w:lang w:eastAsia="uk-UA"/>
        </w:rPr>
      </w:pPr>
    </w:p>
    <w:p w:rsidR="00647C69" w:rsidRPr="00B10C18" w:rsidRDefault="00647C69" w:rsidP="00D408B6">
      <w:pPr>
        <w:widowControl w:val="0"/>
        <w:spacing w:before="20" w:afterLines="20" w:after="48" w:line="230" w:lineRule="exact"/>
        <w:jc w:val="both"/>
        <w:rPr>
          <w:rFonts w:ascii="Times New Roman" w:eastAsia="Times New Roman" w:hAnsi="Times New Roman"/>
          <w:sz w:val="27"/>
          <w:szCs w:val="27"/>
          <w:lang w:eastAsia="uk-UA"/>
        </w:rPr>
      </w:pPr>
    </w:p>
    <w:p w:rsidR="00D408B6" w:rsidRPr="00B10C18" w:rsidRDefault="00D408B6" w:rsidP="00D408B6">
      <w:pPr>
        <w:widowControl w:val="0"/>
        <w:spacing w:before="20" w:afterLines="20" w:after="48" w:line="230" w:lineRule="exact"/>
        <w:jc w:val="both"/>
        <w:rPr>
          <w:rFonts w:ascii="Times New Roman" w:eastAsia="Times New Roman" w:hAnsi="Times New Roman"/>
          <w:sz w:val="27"/>
          <w:szCs w:val="27"/>
          <w:lang w:eastAsia="uk-UA"/>
        </w:rPr>
      </w:pPr>
      <w:r w:rsidRPr="00B10C18">
        <w:rPr>
          <w:rFonts w:ascii="Times New Roman" w:eastAsia="Times New Roman" w:hAnsi="Times New Roman"/>
          <w:sz w:val="27"/>
          <w:szCs w:val="27"/>
          <w:lang w:eastAsia="uk-UA"/>
        </w:rPr>
        <w:t xml:space="preserve">                                                                                           </w:t>
      </w:r>
      <w:r w:rsidR="00B10C18">
        <w:rPr>
          <w:rFonts w:ascii="Times New Roman" w:eastAsia="Times New Roman" w:hAnsi="Times New Roman"/>
          <w:sz w:val="27"/>
          <w:szCs w:val="27"/>
          <w:lang w:eastAsia="uk-UA"/>
        </w:rPr>
        <w:t xml:space="preserve">             </w:t>
      </w:r>
      <w:r w:rsidRPr="00B10C18">
        <w:rPr>
          <w:rFonts w:ascii="Times New Roman" w:eastAsia="Times New Roman" w:hAnsi="Times New Roman"/>
          <w:sz w:val="27"/>
          <w:szCs w:val="27"/>
          <w:lang w:eastAsia="uk-UA"/>
        </w:rPr>
        <w:t xml:space="preserve">А.О. </w:t>
      </w:r>
      <w:proofErr w:type="spellStart"/>
      <w:r w:rsidRPr="00B10C18">
        <w:rPr>
          <w:rFonts w:ascii="Times New Roman" w:eastAsia="Times New Roman" w:hAnsi="Times New Roman"/>
          <w:sz w:val="27"/>
          <w:szCs w:val="27"/>
          <w:lang w:eastAsia="uk-UA"/>
        </w:rPr>
        <w:t>Заріцька</w:t>
      </w:r>
      <w:proofErr w:type="spellEnd"/>
    </w:p>
    <w:p w:rsidR="00D408B6" w:rsidRDefault="00D408B6" w:rsidP="00D408B6">
      <w:pPr>
        <w:widowControl w:val="0"/>
        <w:spacing w:before="20" w:afterLines="20" w:after="48" w:line="230" w:lineRule="exact"/>
        <w:jc w:val="both"/>
        <w:rPr>
          <w:rFonts w:ascii="Times New Roman" w:eastAsia="Times New Roman" w:hAnsi="Times New Roman"/>
          <w:sz w:val="27"/>
          <w:szCs w:val="27"/>
          <w:lang w:eastAsia="uk-UA"/>
        </w:rPr>
      </w:pPr>
    </w:p>
    <w:p w:rsidR="00647C69" w:rsidRPr="00B10C18" w:rsidRDefault="00647C69" w:rsidP="00D408B6">
      <w:pPr>
        <w:widowControl w:val="0"/>
        <w:spacing w:before="20" w:afterLines="20" w:after="48" w:line="230" w:lineRule="exact"/>
        <w:jc w:val="both"/>
        <w:rPr>
          <w:rFonts w:ascii="Times New Roman" w:eastAsia="Times New Roman" w:hAnsi="Times New Roman"/>
          <w:sz w:val="27"/>
          <w:szCs w:val="27"/>
          <w:lang w:eastAsia="uk-UA"/>
        </w:rPr>
      </w:pPr>
    </w:p>
    <w:p w:rsidR="00D408B6" w:rsidRPr="00B10C18" w:rsidRDefault="00D408B6" w:rsidP="00D408B6">
      <w:pPr>
        <w:widowControl w:val="0"/>
        <w:tabs>
          <w:tab w:val="left" w:pos="2865"/>
        </w:tabs>
        <w:spacing w:before="20" w:afterLines="20" w:after="48" w:line="230" w:lineRule="exact"/>
        <w:jc w:val="both"/>
        <w:rPr>
          <w:rFonts w:ascii="Times New Roman" w:eastAsia="Times New Roman" w:hAnsi="Times New Roman"/>
          <w:sz w:val="27"/>
          <w:szCs w:val="27"/>
          <w:lang w:eastAsia="uk-UA"/>
        </w:rPr>
      </w:pPr>
      <w:r w:rsidRPr="00B10C18">
        <w:rPr>
          <w:rFonts w:ascii="Times New Roman" w:eastAsia="Times New Roman" w:hAnsi="Times New Roman"/>
          <w:sz w:val="27"/>
          <w:szCs w:val="27"/>
          <w:lang w:eastAsia="uk-UA"/>
        </w:rPr>
        <w:t xml:space="preserve">                                                                                                        </w:t>
      </w:r>
      <w:r w:rsidR="00753B74" w:rsidRPr="00B10C18">
        <w:rPr>
          <w:rFonts w:ascii="Times New Roman" w:eastAsia="Times New Roman" w:hAnsi="Times New Roman"/>
          <w:sz w:val="27"/>
          <w:szCs w:val="27"/>
          <w:lang w:eastAsia="uk-UA"/>
        </w:rPr>
        <w:t>Т.В. Лукаш</w:t>
      </w:r>
    </w:p>
    <w:p w:rsidR="00D408B6" w:rsidRDefault="00D408B6" w:rsidP="00D408B6">
      <w:pPr>
        <w:widowControl w:val="0"/>
        <w:tabs>
          <w:tab w:val="left" w:pos="2865"/>
        </w:tabs>
        <w:spacing w:before="20" w:afterLines="20" w:after="48" w:line="230" w:lineRule="exact"/>
        <w:jc w:val="both"/>
        <w:rPr>
          <w:rFonts w:ascii="Times New Roman" w:eastAsia="Times New Roman" w:hAnsi="Times New Roman"/>
          <w:sz w:val="27"/>
          <w:szCs w:val="27"/>
          <w:lang w:eastAsia="uk-UA"/>
        </w:rPr>
      </w:pPr>
    </w:p>
    <w:p w:rsidR="00647C69" w:rsidRPr="00B10C18" w:rsidRDefault="00647C69" w:rsidP="00D408B6">
      <w:pPr>
        <w:widowControl w:val="0"/>
        <w:tabs>
          <w:tab w:val="left" w:pos="2865"/>
        </w:tabs>
        <w:spacing w:before="20" w:afterLines="20" w:after="48" w:line="230" w:lineRule="exact"/>
        <w:jc w:val="both"/>
        <w:rPr>
          <w:rFonts w:ascii="Times New Roman" w:eastAsia="Times New Roman" w:hAnsi="Times New Roman"/>
          <w:sz w:val="27"/>
          <w:szCs w:val="27"/>
          <w:lang w:eastAsia="uk-UA"/>
        </w:rPr>
      </w:pPr>
    </w:p>
    <w:p w:rsidR="00D408B6" w:rsidRPr="00B10C18" w:rsidRDefault="00D408B6" w:rsidP="00D408B6">
      <w:pPr>
        <w:widowControl w:val="0"/>
        <w:spacing w:before="20" w:afterLines="20" w:after="48" w:line="230" w:lineRule="exact"/>
        <w:jc w:val="both"/>
        <w:rPr>
          <w:rFonts w:ascii="Times New Roman" w:eastAsia="Times New Roman" w:hAnsi="Times New Roman"/>
          <w:sz w:val="27"/>
          <w:szCs w:val="27"/>
          <w:lang w:eastAsia="uk-UA"/>
        </w:rPr>
      </w:pPr>
      <w:r w:rsidRPr="00B10C18">
        <w:rPr>
          <w:rFonts w:ascii="Times New Roman" w:eastAsia="Times New Roman" w:hAnsi="Times New Roman"/>
          <w:sz w:val="27"/>
          <w:szCs w:val="27"/>
          <w:lang w:eastAsia="uk-UA"/>
        </w:rPr>
        <w:t xml:space="preserve">                                                                                                     </w:t>
      </w:r>
      <w:r w:rsidR="00B10C18">
        <w:rPr>
          <w:rFonts w:ascii="Times New Roman" w:eastAsia="Times New Roman" w:hAnsi="Times New Roman"/>
          <w:sz w:val="27"/>
          <w:szCs w:val="27"/>
          <w:lang w:eastAsia="uk-UA"/>
        </w:rPr>
        <w:t xml:space="preserve">             </w:t>
      </w:r>
      <w:r w:rsidR="00753B74" w:rsidRPr="00B10C18">
        <w:rPr>
          <w:rFonts w:ascii="Times New Roman" w:eastAsia="Times New Roman" w:hAnsi="Times New Roman"/>
          <w:sz w:val="27"/>
          <w:szCs w:val="27"/>
          <w:lang w:eastAsia="uk-UA"/>
        </w:rPr>
        <w:t xml:space="preserve">М.А. </w:t>
      </w:r>
      <w:proofErr w:type="spellStart"/>
      <w:r w:rsidR="00753B74" w:rsidRPr="00B10C18">
        <w:rPr>
          <w:rFonts w:ascii="Times New Roman" w:eastAsia="Times New Roman" w:hAnsi="Times New Roman"/>
          <w:sz w:val="27"/>
          <w:szCs w:val="27"/>
          <w:lang w:eastAsia="uk-UA"/>
        </w:rPr>
        <w:t>Макарчук</w:t>
      </w:r>
      <w:proofErr w:type="spellEnd"/>
    </w:p>
    <w:p w:rsidR="00D408B6" w:rsidRPr="00B10C18" w:rsidRDefault="00D408B6" w:rsidP="00D408B6">
      <w:pPr>
        <w:widowControl w:val="0"/>
        <w:spacing w:before="20" w:afterLines="20" w:after="48" w:line="230" w:lineRule="exact"/>
        <w:jc w:val="both"/>
        <w:rPr>
          <w:rFonts w:ascii="Times New Roman" w:eastAsia="Times New Roman" w:hAnsi="Times New Roman"/>
          <w:sz w:val="27"/>
          <w:szCs w:val="27"/>
          <w:lang w:eastAsia="uk-UA"/>
        </w:rPr>
      </w:pPr>
    </w:p>
    <w:sectPr w:rsidR="00D408B6" w:rsidRPr="00B10C18"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257" w:rsidRDefault="00735257" w:rsidP="002F156E">
      <w:pPr>
        <w:spacing w:after="0" w:line="240" w:lineRule="auto"/>
      </w:pPr>
      <w:r>
        <w:separator/>
      </w:r>
    </w:p>
  </w:endnote>
  <w:endnote w:type="continuationSeparator" w:id="0">
    <w:p w:rsidR="00735257" w:rsidRDefault="0073525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257" w:rsidRDefault="00735257" w:rsidP="002F156E">
      <w:pPr>
        <w:spacing w:after="0" w:line="240" w:lineRule="auto"/>
      </w:pPr>
      <w:r>
        <w:separator/>
      </w:r>
    </w:p>
  </w:footnote>
  <w:footnote w:type="continuationSeparator" w:id="0">
    <w:p w:rsidR="00735257" w:rsidRDefault="0073525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CE0"/>
    <w:multiLevelType w:val="multilevel"/>
    <w:tmpl w:val="DA6873F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3B01"/>
    <w:rsid w:val="000276AB"/>
    <w:rsid w:val="000306D3"/>
    <w:rsid w:val="00037A70"/>
    <w:rsid w:val="00044477"/>
    <w:rsid w:val="00062ACF"/>
    <w:rsid w:val="000828C1"/>
    <w:rsid w:val="000A2589"/>
    <w:rsid w:val="000B0876"/>
    <w:rsid w:val="000B409A"/>
    <w:rsid w:val="000D525D"/>
    <w:rsid w:val="000E62AF"/>
    <w:rsid w:val="000F4C37"/>
    <w:rsid w:val="00106B7B"/>
    <w:rsid w:val="00106FDD"/>
    <w:rsid w:val="00107295"/>
    <w:rsid w:val="001223BD"/>
    <w:rsid w:val="00126C97"/>
    <w:rsid w:val="00132725"/>
    <w:rsid w:val="0015144D"/>
    <w:rsid w:val="0015444C"/>
    <w:rsid w:val="00163C25"/>
    <w:rsid w:val="00165ECE"/>
    <w:rsid w:val="00183091"/>
    <w:rsid w:val="00190F40"/>
    <w:rsid w:val="00194C9A"/>
    <w:rsid w:val="001A055A"/>
    <w:rsid w:val="001A33B0"/>
    <w:rsid w:val="001A7922"/>
    <w:rsid w:val="001B3982"/>
    <w:rsid w:val="001D04E7"/>
    <w:rsid w:val="001D0EEB"/>
    <w:rsid w:val="001D49C7"/>
    <w:rsid w:val="001F0FCC"/>
    <w:rsid w:val="002053B6"/>
    <w:rsid w:val="00206364"/>
    <w:rsid w:val="0020743E"/>
    <w:rsid w:val="0021048A"/>
    <w:rsid w:val="00217EE4"/>
    <w:rsid w:val="00220570"/>
    <w:rsid w:val="0022547C"/>
    <w:rsid w:val="00227466"/>
    <w:rsid w:val="00231EB4"/>
    <w:rsid w:val="00232EB9"/>
    <w:rsid w:val="00233C69"/>
    <w:rsid w:val="00251B21"/>
    <w:rsid w:val="00253E94"/>
    <w:rsid w:val="00260A65"/>
    <w:rsid w:val="00265389"/>
    <w:rsid w:val="002676E0"/>
    <w:rsid w:val="00275577"/>
    <w:rsid w:val="002829C0"/>
    <w:rsid w:val="00285957"/>
    <w:rsid w:val="0028686B"/>
    <w:rsid w:val="00296871"/>
    <w:rsid w:val="002A4E21"/>
    <w:rsid w:val="002A5111"/>
    <w:rsid w:val="002C1E4E"/>
    <w:rsid w:val="002C78D8"/>
    <w:rsid w:val="002D3ABB"/>
    <w:rsid w:val="002E248F"/>
    <w:rsid w:val="002E3DD4"/>
    <w:rsid w:val="002E45E8"/>
    <w:rsid w:val="002E7746"/>
    <w:rsid w:val="002F04E9"/>
    <w:rsid w:val="002F156E"/>
    <w:rsid w:val="0030118F"/>
    <w:rsid w:val="00305F40"/>
    <w:rsid w:val="00312B07"/>
    <w:rsid w:val="0031302C"/>
    <w:rsid w:val="00324329"/>
    <w:rsid w:val="00332668"/>
    <w:rsid w:val="00336170"/>
    <w:rsid w:val="00345BC5"/>
    <w:rsid w:val="003466D8"/>
    <w:rsid w:val="003516AC"/>
    <w:rsid w:val="003576B3"/>
    <w:rsid w:val="00363830"/>
    <w:rsid w:val="00365619"/>
    <w:rsid w:val="00372B00"/>
    <w:rsid w:val="003870A7"/>
    <w:rsid w:val="003956D2"/>
    <w:rsid w:val="003A6385"/>
    <w:rsid w:val="003B0499"/>
    <w:rsid w:val="003B18A4"/>
    <w:rsid w:val="003B4F70"/>
    <w:rsid w:val="003C100D"/>
    <w:rsid w:val="003C3EC1"/>
    <w:rsid w:val="003C6CB5"/>
    <w:rsid w:val="003E77A2"/>
    <w:rsid w:val="003F4C4A"/>
    <w:rsid w:val="003F5230"/>
    <w:rsid w:val="004025DD"/>
    <w:rsid w:val="00407903"/>
    <w:rsid w:val="0041519A"/>
    <w:rsid w:val="00426B9E"/>
    <w:rsid w:val="00462C47"/>
    <w:rsid w:val="0047122B"/>
    <w:rsid w:val="00476319"/>
    <w:rsid w:val="0048017E"/>
    <w:rsid w:val="004811C0"/>
    <w:rsid w:val="0048187A"/>
    <w:rsid w:val="00484C83"/>
    <w:rsid w:val="004903D0"/>
    <w:rsid w:val="004A2DE0"/>
    <w:rsid w:val="004A5BE9"/>
    <w:rsid w:val="004B15E9"/>
    <w:rsid w:val="004C48F9"/>
    <w:rsid w:val="004E3A77"/>
    <w:rsid w:val="004F5123"/>
    <w:rsid w:val="004F73FF"/>
    <w:rsid w:val="0052631A"/>
    <w:rsid w:val="00527CC8"/>
    <w:rsid w:val="00531588"/>
    <w:rsid w:val="00545AB0"/>
    <w:rsid w:val="005535F1"/>
    <w:rsid w:val="00566119"/>
    <w:rsid w:val="005806E6"/>
    <w:rsid w:val="00590311"/>
    <w:rsid w:val="005979E5"/>
    <w:rsid w:val="005B58CE"/>
    <w:rsid w:val="005C7042"/>
    <w:rsid w:val="005E2E75"/>
    <w:rsid w:val="005E5CAD"/>
    <w:rsid w:val="00611174"/>
    <w:rsid w:val="00612AEB"/>
    <w:rsid w:val="00634EBC"/>
    <w:rsid w:val="00645067"/>
    <w:rsid w:val="00647C69"/>
    <w:rsid w:val="00650342"/>
    <w:rsid w:val="00650569"/>
    <w:rsid w:val="006510A2"/>
    <w:rsid w:val="00653FFB"/>
    <w:rsid w:val="006575FC"/>
    <w:rsid w:val="00663E2C"/>
    <w:rsid w:val="00675595"/>
    <w:rsid w:val="00683234"/>
    <w:rsid w:val="0069505A"/>
    <w:rsid w:val="006B2F01"/>
    <w:rsid w:val="006B4F97"/>
    <w:rsid w:val="006C151D"/>
    <w:rsid w:val="006D38EB"/>
    <w:rsid w:val="006E1E86"/>
    <w:rsid w:val="006F421D"/>
    <w:rsid w:val="006F76D3"/>
    <w:rsid w:val="00702C1B"/>
    <w:rsid w:val="00706D72"/>
    <w:rsid w:val="007145F1"/>
    <w:rsid w:val="007156CE"/>
    <w:rsid w:val="00721FF2"/>
    <w:rsid w:val="00723A7E"/>
    <w:rsid w:val="00735257"/>
    <w:rsid w:val="00740987"/>
    <w:rsid w:val="00741A9F"/>
    <w:rsid w:val="00753B74"/>
    <w:rsid w:val="007607C4"/>
    <w:rsid w:val="00761CAB"/>
    <w:rsid w:val="00771DF7"/>
    <w:rsid w:val="007730CD"/>
    <w:rsid w:val="007A062E"/>
    <w:rsid w:val="007B0200"/>
    <w:rsid w:val="007B3BC8"/>
    <w:rsid w:val="007E009D"/>
    <w:rsid w:val="007E5CAA"/>
    <w:rsid w:val="007F33E1"/>
    <w:rsid w:val="007F5EDA"/>
    <w:rsid w:val="00802818"/>
    <w:rsid w:val="008074B7"/>
    <w:rsid w:val="008100A7"/>
    <w:rsid w:val="00813DC2"/>
    <w:rsid w:val="00821906"/>
    <w:rsid w:val="0085258E"/>
    <w:rsid w:val="00852645"/>
    <w:rsid w:val="00870422"/>
    <w:rsid w:val="00872436"/>
    <w:rsid w:val="00872514"/>
    <w:rsid w:val="00881985"/>
    <w:rsid w:val="00890BFC"/>
    <w:rsid w:val="00894121"/>
    <w:rsid w:val="008A4679"/>
    <w:rsid w:val="008D115D"/>
    <w:rsid w:val="008D53F2"/>
    <w:rsid w:val="008D7004"/>
    <w:rsid w:val="008F3077"/>
    <w:rsid w:val="00902B0B"/>
    <w:rsid w:val="00903C98"/>
    <w:rsid w:val="00923901"/>
    <w:rsid w:val="009317BB"/>
    <w:rsid w:val="00934B11"/>
    <w:rsid w:val="009362A7"/>
    <w:rsid w:val="00944299"/>
    <w:rsid w:val="0095115B"/>
    <w:rsid w:val="00982A36"/>
    <w:rsid w:val="0098379F"/>
    <w:rsid w:val="00986F2A"/>
    <w:rsid w:val="0099184B"/>
    <w:rsid w:val="009A42C2"/>
    <w:rsid w:val="009C2FEA"/>
    <w:rsid w:val="009C7439"/>
    <w:rsid w:val="009E04B5"/>
    <w:rsid w:val="009E6DE5"/>
    <w:rsid w:val="00A029A1"/>
    <w:rsid w:val="00A04893"/>
    <w:rsid w:val="00A06B03"/>
    <w:rsid w:val="00A14FE9"/>
    <w:rsid w:val="00A25E6B"/>
    <w:rsid w:val="00A26D05"/>
    <w:rsid w:val="00A34207"/>
    <w:rsid w:val="00A46542"/>
    <w:rsid w:val="00A64EBC"/>
    <w:rsid w:val="00A70270"/>
    <w:rsid w:val="00A72BED"/>
    <w:rsid w:val="00A761C3"/>
    <w:rsid w:val="00A80DD3"/>
    <w:rsid w:val="00A86F13"/>
    <w:rsid w:val="00A91D0E"/>
    <w:rsid w:val="00AA3E5B"/>
    <w:rsid w:val="00AA7ED7"/>
    <w:rsid w:val="00B10C18"/>
    <w:rsid w:val="00B13DED"/>
    <w:rsid w:val="00B15A3E"/>
    <w:rsid w:val="00B21992"/>
    <w:rsid w:val="00B21C2E"/>
    <w:rsid w:val="00B251EC"/>
    <w:rsid w:val="00B30D80"/>
    <w:rsid w:val="00B37127"/>
    <w:rsid w:val="00B521E6"/>
    <w:rsid w:val="00B53399"/>
    <w:rsid w:val="00B57026"/>
    <w:rsid w:val="00B633EB"/>
    <w:rsid w:val="00B70C98"/>
    <w:rsid w:val="00BB5D40"/>
    <w:rsid w:val="00BC3BCF"/>
    <w:rsid w:val="00BE240F"/>
    <w:rsid w:val="00BE46F8"/>
    <w:rsid w:val="00BE767E"/>
    <w:rsid w:val="00BF061F"/>
    <w:rsid w:val="00C018B6"/>
    <w:rsid w:val="00C10D03"/>
    <w:rsid w:val="00C240DD"/>
    <w:rsid w:val="00C24130"/>
    <w:rsid w:val="00C25C4C"/>
    <w:rsid w:val="00C424BE"/>
    <w:rsid w:val="00C42857"/>
    <w:rsid w:val="00C42C1C"/>
    <w:rsid w:val="00C43CB7"/>
    <w:rsid w:val="00C9135A"/>
    <w:rsid w:val="00C91A3E"/>
    <w:rsid w:val="00C93203"/>
    <w:rsid w:val="00C969E9"/>
    <w:rsid w:val="00CB5F94"/>
    <w:rsid w:val="00CE465E"/>
    <w:rsid w:val="00CE5E16"/>
    <w:rsid w:val="00CE73D0"/>
    <w:rsid w:val="00CF2433"/>
    <w:rsid w:val="00CF58F2"/>
    <w:rsid w:val="00D020ED"/>
    <w:rsid w:val="00D12A99"/>
    <w:rsid w:val="00D15E47"/>
    <w:rsid w:val="00D207C7"/>
    <w:rsid w:val="00D253DC"/>
    <w:rsid w:val="00D408B6"/>
    <w:rsid w:val="00D46064"/>
    <w:rsid w:val="00D52C3D"/>
    <w:rsid w:val="00D6397A"/>
    <w:rsid w:val="00D929A7"/>
    <w:rsid w:val="00D9487E"/>
    <w:rsid w:val="00DA2836"/>
    <w:rsid w:val="00DB52C9"/>
    <w:rsid w:val="00DC4317"/>
    <w:rsid w:val="00DE1F15"/>
    <w:rsid w:val="00E02298"/>
    <w:rsid w:val="00E2066C"/>
    <w:rsid w:val="00E206CC"/>
    <w:rsid w:val="00E2589C"/>
    <w:rsid w:val="00E27B5E"/>
    <w:rsid w:val="00E360DA"/>
    <w:rsid w:val="00E40821"/>
    <w:rsid w:val="00E40E5B"/>
    <w:rsid w:val="00E46CA6"/>
    <w:rsid w:val="00E51FD5"/>
    <w:rsid w:val="00E62C56"/>
    <w:rsid w:val="00E719DD"/>
    <w:rsid w:val="00E71A2F"/>
    <w:rsid w:val="00E71AD8"/>
    <w:rsid w:val="00E735E1"/>
    <w:rsid w:val="00E77F3F"/>
    <w:rsid w:val="00E87E71"/>
    <w:rsid w:val="00E94B0D"/>
    <w:rsid w:val="00EA42AB"/>
    <w:rsid w:val="00EB3611"/>
    <w:rsid w:val="00EC2553"/>
    <w:rsid w:val="00EC362E"/>
    <w:rsid w:val="00ED45D2"/>
    <w:rsid w:val="00ED7CE3"/>
    <w:rsid w:val="00EE311F"/>
    <w:rsid w:val="00F12B3B"/>
    <w:rsid w:val="00F16892"/>
    <w:rsid w:val="00F24638"/>
    <w:rsid w:val="00F275C6"/>
    <w:rsid w:val="00F4150D"/>
    <w:rsid w:val="00F420C9"/>
    <w:rsid w:val="00F449F2"/>
    <w:rsid w:val="00F5269F"/>
    <w:rsid w:val="00F630D7"/>
    <w:rsid w:val="00F64410"/>
    <w:rsid w:val="00F64CC7"/>
    <w:rsid w:val="00F660AA"/>
    <w:rsid w:val="00F72C3B"/>
    <w:rsid w:val="00F770C6"/>
    <w:rsid w:val="00F87A91"/>
    <w:rsid w:val="00F90452"/>
    <w:rsid w:val="00F90849"/>
    <w:rsid w:val="00FA586A"/>
    <w:rsid w:val="00FC57BC"/>
    <w:rsid w:val="00FC620D"/>
    <w:rsid w:val="00FE4B02"/>
    <w:rsid w:val="00FE51C3"/>
    <w:rsid w:val="00FE7B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0383">
      <w:bodyDiv w:val="1"/>
      <w:marLeft w:val="0"/>
      <w:marRight w:val="0"/>
      <w:marTop w:val="0"/>
      <w:marBottom w:val="0"/>
      <w:divBdr>
        <w:top w:val="none" w:sz="0" w:space="0" w:color="auto"/>
        <w:left w:val="none" w:sz="0" w:space="0" w:color="auto"/>
        <w:bottom w:val="none" w:sz="0" w:space="0" w:color="auto"/>
        <w:right w:val="none" w:sz="0" w:space="0" w:color="auto"/>
      </w:divBdr>
    </w:div>
    <w:div w:id="176819973">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81687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6</Pages>
  <Words>10164</Words>
  <Characters>5795</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363</cp:revision>
  <dcterms:created xsi:type="dcterms:W3CDTF">2020-08-21T08:05:00Z</dcterms:created>
  <dcterms:modified xsi:type="dcterms:W3CDTF">2020-09-14T06:49:00Z</dcterms:modified>
</cp:coreProperties>
</file>