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6E607C">
      <w:pPr>
        <w:ind w:right="-1"/>
        <w:jc w:val="center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F3545" w:rsidRDefault="002F7F7B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0</w:t>
      </w:r>
      <w:r w:rsidR="00814795" w:rsidRPr="00BF3545">
        <w:rPr>
          <w:sz w:val="26"/>
          <w:szCs w:val="26"/>
          <w:lang w:val="uk-UA"/>
        </w:rPr>
        <w:t>5</w:t>
      </w:r>
      <w:r w:rsidR="00712BFD" w:rsidRPr="00BF3545">
        <w:rPr>
          <w:sz w:val="26"/>
          <w:szCs w:val="26"/>
          <w:lang w:val="uk-UA"/>
        </w:rPr>
        <w:t xml:space="preserve"> </w:t>
      </w:r>
      <w:r w:rsidRPr="00BF3545">
        <w:rPr>
          <w:sz w:val="26"/>
          <w:szCs w:val="26"/>
          <w:lang w:val="uk-UA"/>
        </w:rPr>
        <w:t>жовтня</w:t>
      </w:r>
      <w:r w:rsidR="003B367B" w:rsidRPr="00BF3545">
        <w:rPr>
          <w:sz w:val="26"/>
          <w:szCs w:val="26"/>
          <w:lang w:val="uk-UA"/>
        </w:rPr>
        <w:t xml:space="preserve"> 20</w:t>
      </w:r>
      <w:r w:rsidR="00086366" w:rsidRPr="00BF3545">
        <w:rPr>
          <w:sz w:val="26"/>
          <w:szCs w:val="26"/>
          <w:lang w:val="uk-UA"/>
        </w:rPr>
        <w:t>1</w:t>
      </w:r>
      <w:r w:rsidR="00000F65" w:rsidRPr="00BF3545">
        <w:rPr>
          <w:sz w:val="26"/>
          <w:szCs w:val="26"/>
          <w:lang w:val="uk-UA"/>
        </w:rPr>
        <w:t>8</w:t>
      </w:r>
      <w:r w:rsidR="0046363F" w:rsidRPr="00BF3545">
        <w:rPr>
          <w:sz w:val="26"/>
          <w:szCs w:val="26"/>
          <w:lang w:val="uk-UA"/>
        </w:rPr>
        <w:t xml:space="preserve"> року</w:t>
      </w:r>
      <w:r w:rsidR="00F8249A" w:rsidRPr="00BF3545">
        <w:rPr>
          <w:sz w:val="26"/>
          <w:szCs w:val="26"/>
          <w:lang w:val="uk-UA"/>
        </w:rPr>
        <w:t xml:space="preserve"> </w:t>
      </w:r>
      <w:r w:rsidR="0053423C" w:rsidRPr="00BF3545">
        <w:rPr>
          <w:sz w:val="26"/>
          <w:szCs w:val="26"/>
          <w:lang w:val="uk-UA"/>
        </w:rPr>
        <w:tab/>
      </w:r>
      <w:r w:rsidR="0053423C" w:rsidRPr="00BF3545">
        <w:rPr>
          <w:sz w:val="26"/>
          <w:szCs w:val="26"/>
          <w:lang w:val="uk-UA"/>
        </w:rPr>
        <w:tab/>
      </w:r>
      <w:r w:rsidR="0053423C" w:rsidRPr="00BF3545">
        <w:rPr>
          <w:sz w:val="26"/>
          <w:szCs w:val="26"/>
          <w:lang w:val="uk-UA"/>
        </w:rPr>
        <w:tab/>
      </w:r>
      <w:r w:rsidR="0053423C" w:rsidRPr="00BF3545">
        <w:rPr>
          <w:sz w:val="26"/>
          <w:szCs w:val="26"/>
          <w:lang w:val="uk-UA"/>
        </w:rPr>
        <w:tab/>
      </w:r>
      <w:r w:rsidR="0053423C" w:rsidRPr="00BF3545">
        <w:rPr>
          <w:sz w:val="26"/>
          <w:szCs w:val="26"/>
          <w:lang w:val="uk-UA"/>
        </w:rPr>
        <w:tab/>
      </w:r>
      <w:r w:rsidR="0053423C" w:rsidRPr="00BF3545">
        <w:rPr>
          <w:sz w:val="26"/>
          <w:szCs w:val="26"/>
          <w:lang w:val="uk-UA"/>
        </w:rPr>
        <w:tab/>
      </w:r>
      <w:r w:rsidR="0053423C" w:rsidRPr="00BF3545">
        <w:rPr>
          <w:sz w:val="26"/>
          <w:szCs w:val="26"/>
          <w:lang w:val="uk-UA"/>
        </w:rPr>
        <w:tab/>
      </w:r>
      <w:r w:rsidR="0053423C" w:rsidRPr="00BF3545">
        <w:rPr>
          <w:sz w:val="26"/>
          <w:szCs w:val="26"/>
          <w:lang w:val="uk-UA"/>
        </w:rPr>
        <w:tab/>
      </w:r>
      <w:r w:rsidR="0053423C" w:rsidRPr="00BF3545">
        <w:rPr>
          <w:sz w:val="26"/>
          <w:szCs w:val="26"/>
          <w:lang w:val="uk-UA"/>
        </w:rPr>
        <w:tab/>
      </w:r>
      <w:r w:rsidR="00B85FA8" w:rsidRPr="00BF3545">
        <w:rPr>
          <w:sz w:val="26"/>
          <w:szCs w:val="26"/>
          <w:lang w:val="uk-UA"/>
        </w:rPr>
        <w:t xml:space="preserve">     </w:t>
      </w:r>
      <w:r w:rsidR="003B367B" w:rsidRPr="00BF3545">
        <w:rPr>
          <w:sz w:val="26"/>
          <w:szCs w:val="26"/>
          <w:lang w:val="uk-UA"/>
        </w:rPr>
        <w:t>м. Київ</w:t>
      </w:r>
    </w:p>
    <w:p w:rsidR="003B367B" w:rsidRPr="00BF3545" w:rsidRDefault="003B367B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3B367B" w:rsidRPr="00BF3545" w:rsidRDefault="00866681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  <w:r w:rsidRPr="00BF3545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BF3545">
        <w:rPr>
          <w:bCs/>
          <w:sz w:val="26"/>
          <w:szCs w:val="26"/>
          <w:lang w:val="uk-UA"/>
        </w:rPr>
        <w:t>Н</w:t>
      </w:r>
      <w:proofErr w:type="spellEnd"/>
      <w:r w:rsidRPr="00BF3545">
        <w:rPr>
          <w:bCs/>
          <w:sz w:val="26"/>
          <w:szCs w:val="26"/>
          <w:lang w:val="uk-UA"/>
        </w:rPr>
        <w:t xml:space="preserve"> Я   </w:t>
      </w:r>
      <w:r w:rsidR="003B367B" w:rsidRPr="00BF3545">
        <w:rPr>
          <w:bCs/>
          <w:sz w:val="26"/>
          <w:szCs w:val="26"/>
          <w:lang w:val="uk-UA"/>
        </w:rPr>
        <w:t xml:space="preserve">№ </w:t>
      </w:r>
      <w:r w:rsidRPr="00BF3545">
        <w:rPr>
          <w:bCs/>
          <w:sz w:val="26"/>
          <w:szCs w:val="26"/>
          <w:lang w:val="uk-UA"/>
        </w:rPr>
        <w:t xml:space="preserve"> </w:t>
      </w:r>
      <w:r w:rsidR="005344A6" w:rsidRPr="005344A6">
        <w:rPr>
          <w:bCs/>
          <w:sz w:val="26"/>
          <w:szCs w:val="26"/>
          <w:u w:val="single"/>
          <w:lang w:val="uk-UA"/>
        </w:rPr>
        <w:t>217/зп-18</w:t>
      </w:r>
    </w:p>
    <w:p w:rsidR="003B367B" w:rsidRPr="00BF3545" w:rsidRDefault="003B367B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</w:p>
    <w:p w:rsidR="003B367B" w:rsidRPr="00BF3545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Вищ</w:t>
      </w:r>
      <w:r w:rsidR="00DA7A21" w:rsidRPr="00BF3545">
        <w:rPr>
          <w:sz w:val="26"/>
          <w:szCs w:val="26"/>
          <w:lang w:val="uk-UA"/>
        </w:rPr>
        <w:t>а</w:t>
      </w:r>
      <w:r w:rsidRPr="00BF3545">
        <w:rPr>
          <w:sz w:val="26"/>
          <w:szCs w:val="26"/>
          <w:lang w:val="uk-UA"/>
        </w:rPr>
        <w:t xml:space="preserve"> кваліфікаційн</w:t>
      </w:r>
      <w:r w:rsidR="0077221F" w:rsidRPr="00BF3545">
        <w:rPr>
          <w:sz w:val="26"/>
          <w:szCs w:val="26"/>
          <w:lang w:val="uk-UA"/>
        </w:rPr>
        <w:t>а</w:t>
      </w:r>
      <w:r w:rsidR="00DA7A21" w:rsidRPr="00BF3545">
        <w:rPr>
          <w:sz w:val="26"/>
          <w:szCs w:val="26"/>
          <w:lang w:val="uk-UA"/>
        </w:rPr>
        <w:t xml:space="preserve"> </w:t>
      </w:r>
      <w:r w:rsidRPr="00BF3545">
        <w:rPr>
          <w:sz w:val="26"/>
          <w:szCs w:val="26"/>
          <w:lang w:val="uk-UA"/>
        </w:rPr>
        <w:t>комісі</w:t>
      </w:r>
      <w:r w:rsidR="00DA7A21" w:rsidRPr="00BF3545">
        <w:rPr>
          <w:sz w:val="26"/>
          <w:szCs w:val="26"/>
          <w:lang w:val="uk-UA"/>
        </w:rPr>
        <w:t>я</w:t>
      </w:r>
      <w:r w:rsidRPr="00BF3545">
        <w:rPr>
          <w:sz w:val="26"/>
          <w:szCs w:val="26"/>
          <w:lang w:val="uk-UA"/>
        </w:rPr>
        <w:t xml:space="preserve"> суддів України у</w:t>
      </w:r>
      <w:r w:rsidR="00A86BCB" w:rsidRPr="00BF3545">
        <w:rPr>
          <w:sz w:val="26"/>
          <w:szCs w:val="26"/>
          <w:lang w:val="uk-UA"/>
        </w:rPr>
        <w:t xml:space="preserve"> пленарному</w:t>
      </w:r>
      <w:r w:rsidRPr="00BF3545">
        <w:rPr>
          <w:sz w:val="26"/>
          <w:szCs w:val="26"/>
          <w:lang w:val="uk-UA"/>
        </w:rPr>
        <w:t xml:space="preserve"> </w:t>
      </w:r>
      <w:r w:rsidR="0046363F" w:rsidRPr="00BF3545">
        <w:rPr>
          <w:sz w:val="26"/>
          <w:szCs w:val="26"/>
          <w:lang w:val="uk-UA"/>
        </w:rPr>
        <w:t>складі</w:t>
      </w:r>
      <w:r w:rsidRPr="00BF3545">
        <w:rPr>
          <w:sz w:val="26"/>
          <w:szCs w:val="26"/>
          <w:lang w:val="uk-UA"/>
        </w:rPr>
        <w:t>:</w:t>
      </w:r>
    </w:p>
    <w:p w:rsidR="003B367B" w:rsidRPr="00BF3545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3B367B" w:rsidRPr="00BF3545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 xml:space="preserve">головуючого – </w:t>
      </w:r>
      <w:proofErr w:type="spellStart"/>
      <w:r w:rsidR="00451986" w:rsidRPr="00BF3545">
        <w:rPr>
          <w:color w:val="000000"/>
          <w:sz w:val="26"/>
          <w:szCs w:val="26"/>
          <w:lang w:val="uk-UA" w:eastAsia="ru-RU" w:bidi="ru-RU"/>
        </w:rPr>
        <w:t>Щотки</w:t>
      </w:r>
      <w:proofErr w:type="spellEnd"/>
      <w:r w:rsidR="00451986" w:rsidRPr="00BF3545">
        <w:rPr>
          <w:color w:val="000000"/>
          <w:sz w:val="26"/>
          <w:szCs w:val="26"/>
          <w:lang w:val="uk-UA" w:eastAsia="ru-RU" w:bidi="ru-RU"/>
        </w:rPr>
        <w:t xml:space="preserve"> С.О.,</w:t>
      </w:r>
    </w:p>
    <w:p w:rsidR="00866681" w:rsidRPr="00BF3545" w:rsidRDefault="00866681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highlight w:val="yellow"/>
          <w:lang w:val="uk-UA"/>
        </w:rPr>
      </w:pPr>
    </w:p>
    <w:p w:rsidR="00FA287B" w:rsidRPr="00BF3545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 w:eastAsia="ru-RU" w:bidi="ru-RU"/>
        </w:rPr>
      </w:pPr>
      <w:r w:rsidRPr="00BF3545">
        <w:rPr>
          <w:color w:val="000000"/>
          <w:sz w:val="26"/>
          <w:szCs w:val="26"/>
          <w:lang w:val="uk-UA" w:eastAsia="ru-RU" w:bidi="ru-RU"/>
        </w:rPr>
        <w:t xml:space="preserve">членів Комісії: </w:t>
      </w:r>
      <w:r w:rsidR="0086352F" w:rsidRPr="00BF3545">
        <w:rPr>
          <w:color w:val="000000"/>
          <w:sz w:val="26"/>
          <w:szCs w:val="26"/>
          <w:lang w:val="uk-UA" w:eastAsia="ru-RU" w:bidi="ru-RU"/>
        </w:rPr>
        <w:t xml:space="preserve">Василенка А.В., </w:t>
      </w:r>
      <w:proofErr w:type="spellStart"/>
      <w:r w:rsidR="007579BE" w:rsidRPr="00BF3545">
        <w:rPr>
          <w:color w:val="000000"/>
          <w:sz w:val="26"/>
          <w:szCs w:val="26"/>
          <w:lang w:val="uk-UA" w:eastAsia="ru-RU" w:bidi="ru-RU"/>
        </w:rPr>
        <w:t>Весельської</w:t>
      </w:r>
      <w:proofErr w:type="spellEnd"/>
      <w:r w:rsidR="007579BE" w:rsidRPr="00BF3545">
        <w:rPr>
          <w:color w:val="000000"/>
          <w:sz w:val="26"/>
          <w:szCs w:val="26"/>
          <w:lang w:val="uk-UA" w:eastAsia="ru-RU" w:bidi="ru-RU"/>
        </w:rPr>
        <w:t xml:space="preserve"> Т.Ф., </w:t>
      </w:r>
      <w:r w:rsidR="002F7F7B" w:rsidRPr="00BF3545">
        <w:rPr>
          <w:color w:val="000000"/>
          <w:sz w:val="26"/>
          <w:szCs w:val="26"/>
          <w:lang w:val="uk-UA" w:eastAsia="ru-RU" w:bidi="ru-RU"/>
        </w:rPr>
        <w:t xml:space="preserve">Гладія С.В., </w:t>
      </w:r>
      <w:r w:rsidR="007579BE" w:rsidRPr="00BF3545">
        <w:rPr>
          <w:color w:val="000000"/>
          <w:sz w:val="26"/>
          <w:szCs w:val="26"/>
          <w:lang w:val="uk-UA" w:eastAsia="ru-RU" w:bidi="ru-RU"/>
        </w:rPr>
        <w:t>Лукаша Т.В.,</w:t>
      </w:r>
      <w:r w:rsidR="00393DD0" w:rsidRPr="00BF3545">
        <w:rPr>
          <w:color w:val="000000"/>
          <w:sz w:val="26"/>
          <w:szCs w:val="26"/>
          <w:lang w:val="uk-UA" w:eastAsia="ru-RU" w:bidi="ru-RU"/>
        </w:rPr>
        <w:t xml:space="preserve"> </w:t>
      </w:r>
      <w:r w:rsidR="00BF3545">
        <w:rPr>
          <w:color w:val="000000"/>
          <w:sz w:val="26"/>
          <w:szCs w:val="26"/>
          <w:lang w:val="uk-UA" w:eastAsia="ru-RU" w:bidi="ru-RU"/>
        </w:rPr>
        <w:br/>
      </w:r>
      <w:proofErr w:type="spellStart"/>
      <w:r w:rsidR="00393DD0" w:rsidRPr="00BF3545">
        <w:rPr>
          <w:color w:val="000000"/>
          <w:sz w:val="26"/>
          <w:szCs w:val="26"/>
          <w:lang w:val="uk-UA" w:eastAsia="ru-RU" w:bidi="ru-RU"/>
        </w:rPr>
        <w:t>Луцюка</w:t>
      </w:r>
      <w:proofErr w:type="spellEnd"/>
      <w:r w:rsidR="00393DD0" w:rsidRPr="00BF3545">
        <w:rPr>
          <w:color w:val="000000"/>
          <w:sz w:val="26"/>
          <w:szCs w:val="26"/>
          <w:lang w:val="uk-UA" w:eastAsia="ru-RU" w:bidi="ru-RU"/>
        </w:rPr>
        <w:t xml:space="preserve"> П.С.,</w:t>
      </w:r>
      <w:r w:rsidR="00B91ED5" w:rsidRPr="00BF3545">
        <w:rPr>
          <w:color w:val="000000"/>
          <w:sz w:val="26"/>
          <w:szCs w:val="26"/>
          <w:lang w:val="uk-UA" w:eastAsia="ru-RU" w:bidi="ru-RU"/>
        </w:rPr>
        <w:t xml:space="preserve"> </w:t>
      </w:r>
      <w:proofErr w:type="spellStart"/>
      <w:r w:rsidR="00B91ED5" w:rsidRPr="00BF3545">
        <w:rPr>
          <w:color w:val="000000"/>
          <w:sz w:val="26"/>
          <w:szCs w:val="26"/>
          <w:lang w:val="uk-UA" w:eastAsia="ru-RU" w:bidi="ru-RU"/>
        </w:rPr>
        <w:t>Макарчука</w:t>
      </w:r>
      <w:proofErr w:type="spellEnd"/>
      <w:r w:rsidR="00B91ED5" w:rsidRPr="00BF3545">
        <w:rPr>
          <w:color w:val="000000"/>
          <w:sz w:val="26"/>
          <w:szCs w:val="26"/>
          <w:lang w:val="uk-UA" w:eastAsia="ru-RU" w:bidi="ru-RU"/>
        </w:rPr>
        <w:t xml:space="preserve"> М.А., </w:t>
      </w:r>
      <w:proofErr w:type="spellStart"/>
      <w:r w:rsidR="00497583" w:rsidRPr="00BF3545">
        <w:rPr>
          <w:color w:val="000000"/>
          <w:sz w:val="26"/>
          <w:szCs w:val="26"/>
          <w:lang w:val="uk-UA" w:eastAsia="ru-RU" w:bidi="ru-RU"/>
        </w:rPr>
        <w:t>Мішина</w:t>
      </w:r>
      <w:proofErr w:type="spellEnd"/>
      <w:r w:rsidR="00497583" w:rsidRPr="00BF3545">
        <w:rPr>
          <w:color w:val="000000"/>
          <w:sz w:val="26"/>
          <w:szCs w:val="26"/>
          <w:lang w:val="uk-UA" w:eastAsia="ru-RU" w:bidi="ru-RU"/>
        </w:rPr>
        <w:t xml:space="preserve"> М.І., </w:t>
      </w:r>
      <w:proofErr w:type="spellStart"/>
      <w:r w:rsidR="007579BE" w:rsidRPr="00BF3545">
        <w:rPr>
          <w:color w:val="000000"/>
          <w:sz w:val="26"/>
          <w:szCs w:val="26"/>
          <w:lang w:val="uk-UA" w:eastAsia="ru-RU" w:bidi="ru-RU"/>
        </w:rPr>
        <w:t>Прилипка</w:t>
      </w:r>
      <w:proofErr w:type="spellEnd"/>
      <w:r w:rsidR="007579BE" w:rsidRPr="00BF3545">
        <w:rPr>
          <w:color w:val="000000"/>
          <w:sz w:val="26"/>
          <w:szCs w:val="26"/>
          <w:lang w:val="uk-UA" w:eastAsia="ru-RU" w:bidi="ru-RU"/>
        </w:rPr>
        <w:t xml:space="preserve"> С.М., </w:t>
      </w:r>
      <w:proofErr w:type="spellStart"/>
      <w:r w:rsidR="00866681" w:rsidRPr="00BF3545">
        <w:rPr>
          <w:color w:val="000000"/>
          <w:sz w:val="26"/>
          <w:szCs w:val="26"/>
          <w:lang w:val="uk-UA" w:eastAsia="ru-RU" w:bidi="ru-RU"/>
        </w:rPr>
        <w:t>Тітова</w:t>
      </w:r>
      <w:proofErr w:type="spellEnd"/>
      <w:r w:rsidR="00866681" w:rsidRPr="00BF3545">
        <w:rPr>
          <w:color w:val="000000"/>
          <w:sz w:val="26"/>
          <w:szCs w:val="26"/>
          <w:lang w:val="uk-UA" w:eastAsia="ru-RU" w:bidi="ru-RU"/>
        </w:rPr>
        <w:t xml:space="preserve"> Ю.Г., </w:t>
      </w:r>
      <w:r w:rsidR="00BF3545">
        <w:rPr>
          <w:color w:val="000000"/>
          <w:sz w:val="26"/>
          <w:szCs w:val="26"/>
          <w:lang w:val="uk-UA" w:eastAsia="ru-RU" w:bidi="ru-RU"/>
        </w:rPr>
        <w:br/>
      </w:r>
      <w:r w:rsidR="007579BE" w:rsidRPr="00BF3545">
        <w:rPr>
          <w:color w:val="000000"/>
          <w:sz w:val="26"/>
          <w:szCs w:val="26"/>
          <w:lang w:val="uk-UA" w:eastAsia="ru-RU" w:bidi="ru-RU"/>
        </w:rPr>
        <w:t xml:space="preserve">Устименко В.Є., </w:t>
      </w:r>
      <w:r w:rsidR="000060B6" w:rsidRPr="00BF3545">
        <w:rPr>
          <w:color w:val="000000"/>
          <w:sz w:val="26"/>
          <w:szCs w:val="26"/>
          <w:lang w:val="uk-UA" w:eastAsia="ru-RU" w:bidi="ru-RU"/>
        </w:rPr>
        <w:t>Шилової Т.С.</w:t>
      </w:r>
      <w:r w:rsidR="00B91ED5" w:rsidRPr="00BF3545">
        <w:rPr>
          <w:color w:val="000000"/>
          <w:sz w:val="26"/>
          <w:szCs w:val="26"/>
          <w:lang w:val="uk-UA" w:eastAsia="ru-RU" w:bidi="ru-RU"/>
        </w:rPr>
        <w:t xml:space="preserve">, </w:t>
      </w:r>
    </w:p>
    <w:p w:rsidR="003B367B" w:rsidRPr="00BF3545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B367B" w:rsidRPr="00BF3545" w:rsidRDefault="003B367B" w:rsidP="00F8249A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BF3545">
        <w:rPr>
          <w:color w:val="000000"/>
          <w:sz w:val="26"/>
          <w:szCs w:val="26"/>
          <w:lang w:val="uk-UA" w:eastAsia="ru-RU" w:bidi="ru-RU"/>
        </w:rPr>
        <w:t xml:space="preserve">розглянувши </w:t>
      </w:r>
      <w:r w:rsidR="00712BFD" w:rsidRPr="00BF3545">
        <w:rPr>
          <w:color w:val="000000"/>
          <w:sz w:val="26"/>
          <w:szCs w:val="26"/>
          <w:lang w:val="uk-UA" w:eastAsia="ru-RU" w:bidi="ru-RU"/>
        </w:rPr>
        <w:t xml:space="preserve">заяву члена Комісії </w:t>
      </w:r>
      <w:proofErr w:type="spellStart"/>
      <w:r w:rsidR="00137232" w:rsidRPr="00BF3545">
        <w:rPr>
          <w:color w:val="000000"/>
          <w:sz w:val="26"/>
          <w:szCs w:val="26"/>
          <w:lang w:val="uk-UA" w:eastAsia="ru-RU" w:bidi="ru-RU"/>
        </w:rPr>
        <w:t>Б</w:t>
      </w:r>
      <w:r w:rsidR="00DC6FE0" w:rsidRPr="00BF3545">
        <w:rPr>
          <w:color w:val="000000"/>
          <w:sz w:val="26"/>
          <w:szCs w:val="26"/>
          <w:lang w:val="uk-UA" w:eastAsia="ru-RU" w:bidi="ru-RU"/>
        </w:rPr>
        <w:t>утенка</w:t>
      </w:r>
      <w:proofErr w:type="spellEnd"/>
      <w:r w:rsidR="00DC6FE0" w:rsidRPr="00BF3545">
        <w:rPr>
          <w:color w:val="000000"/>
          <w:sz w:val="26"/>
          <w:szCs w:val="26"/>
          <w:lang w:val="uk-UA" w:eastAsia="ru-RU" w:bidi="ru-RU"/>
        </w:rPr>
        <w:t xml:space="preserve"> Володимира Івановича</w:t>
      </w:r>
      <w:r w:rsidR="00712BFD" w:rsidRPr="00BF3545">
        <w:rPr>
          <w:color w:val="000000"/>
          <w:sz w:val="26"/>
          <w:szCs w:val="26"/>
          <w:lang w:val="uk-UA" w:eastAsia="ru-RU" w:bidi="ru-RU"/>
        </w:rPr>
        <w:t xml:space="preserve"> про самовідвід стосовно розгляду питання </w:t>
      </w:r>
      <w:r w:rsidR="006E607C" w:rsidRPr="00BF3545">
        <w:rPr>
          <w:color w:val="000000"/>
          <w:sz w:val="26"/>
          <w:szCs w:val="26"/>
          <w:lang w:val="uk-UA" w:eastAsia="ru-RU" w:bidi="ru-RU"/>
        </w:rPr>
        <w:t xml:space="preserve">про </w:t>
      </w:r>
      <w:r w:rsidR="002F7F7B" w:rsidRPr="00BF3545">
        <w:rPr>
          <w:color w:val="000000"/>
          <w:sz w:val="26"/>
          <w:szCs w:val="26"/>
          <w:lang w:val="uk-UA" w:eastAsia="ru-RU" w:bidi="ru-RU"/>
        </w:rPr>
        <w:t>допуск</w:t>
      </w:r>
      <w:r w:rsidR="006E607C" w:rsidRPr="00BF3545">
        <w:rPr>
          <w:color w:val="000000"/>
          <w:sz w:val="26"/>
          <w:szCs w:val="26"/>
          <w:lang w:val="uk-UA" w:eastAsia="ru-RU" w:bidi="ru-RU"/>
        </w:rPr>
        <w:t xml:space="preserve"> кандидатів до участі у</w:t>
      </w:r>
      <w:r w:rsidR="00A05006" w:rsidRPr="00BF3545">
        <w:rPr>
          <w:color w:val="000000"/>
          <w:sz w:val="26"/>
          <w:szCs w:val="26"/>
          <w:lang w:val="uk-UA" w:eastAsia="ru-RU" w:bidi="ru-RU"/>
        </w:rPr>
        <w:t xml:space="preserve"> конкурс</w:t>
      </w:r>
      <w:r w:rsidR="006E607C" w:rsidRPr="00BF3545">
        <w:rPr>
          <w:color w:val="000000"/>
          <w:sz w:val="26"/>
          <w:szCs w:val="26"/>
          <w:lang w:val="uk-UA" w:eastAsia="ru-RU" w:bidi="ru-RU"/>
        </w:rPr>
        <w:t>і</w:t>
      </w:r>
      <w:r w:rsidR="00A05006" w:rsidRPr="00BF3545">
        <w:rPr>
          <w:color w:val="000000"/>
          <w:sz w:val="26"/>
          <w:szCs w:val="26"/>
          <w:lang w:val="uk-UA" w:eastAsia="ru-RU" w:bidi="ru-RU"/>
        </w:rPr>
        <w:t xml:space="preserve"> на зайняття вакантних посад суддів касаційних судів у складі Верховного Суду, оголошено</w:t>
      </w:r>
      <w:r w:rsidR="006E607C" w:rsidRPr="00BF3545">
        <w:rPr>
          <w:color w:val="000000"/>
          <w:sz w:val="26"/>
          <w:szCs w:val="26"/>
          <w:lang w:val="uk-UA" w:eastAsia="ru-RU" w:bidi="ru-RU"/>
        </w:rPr>
        <w:t>му</w:t>
      </w:r>
      <w:r w:rsidR="00A05006" w:rsidRPr="00BF3545">
        <w:rPr>
          <w:color w:val="000000"/>
          <w:sz w:val="26"/>
          <w:szCs w:val="26"/>
          <w:lang w:val="uk-UA" w:eastAsia="ru-RU" w:bidi="ru-RU"/>
        </w:rPr>
        <w:t xml:space="preserve"> Комісією 02 серпня 2018 року, та автоматизований розподіл</w:t>
      </w:r>
      <w:r w:rsidR="00BC2A91" w:rsidRPr="00BF3545">
        <w:rPr>
          <w:color w:val="000000"/>
          <w:sz w:val="26"/>
          <w:szCs w:val="26"/>
          <w:lang w:val="uk-UA" w:eastAsia="ru-RU" w:bidi="ru-RU"/>
        </w:rPr>
        <w:t>,</w:t>
      </w:r>
    </w:p>
    <w:p w:rsidR="00712BFD" w:rsidRPr="00BF3545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ab/>
      </w:r>
    </w:p>
    <w:p w:rsidR="006E607C" w:rsidRPr="00BF3545" w:rsidRDefault="006E607C" w:rsidP="006E607C">
      <w:pPr>
        <w:shd w:val="clear" w:color="auto" w:fill="FFFFFF"/>
        <w:tabs>
          <w:tab w:val="center" w:pos="4819"/>
          <w:tab w:val="left" w:pos="6261"/>
        </w:tabs>
        <w:jc w:val="center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встановила:</w:t>
      </w:r>
    </w:p>
    <w:p w:rsidR="006E607C" w:rsidRPr="00BF3545" w:rsidRDefault="006E607C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</w:p>
    <w:p w:rsidR="006E607C" w:rsidRPr="00BF3545" w:rsidRDefault="006E607C" w:rsidP="006E607C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BF3545">
        <w:rPr>
          <w:color w:val="000000"/>
          <w:sz w:val="26"/>
          <w:szCs w:val="26"/>
          <w:lang w:val="uk-UA" w:eastAsia="ru-RU" w:bidi="ru-RU"/>
        </w:rPr>
        <w:t>Рішенням Комісії від 02 серпня 2018 року № 185/зп-18 Комісією оголошено конкурс на зайняття 78 вакантних посад суддів касаційних судів у складі Верховного Суду.</w:t>
      </w:r>
    </w:p>
    <w:p w:rsidR="006E607C" w:rsidRPr="00BF3545" w:rsidRDefault="006E607C" w:rsidP="006E607C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BF3545">
        <w:rPr>
          <w:color w:val="000000"/>
          <w:sz w:val="26"/>
          <w:szCs w:val="26"/>
          <w:lang w:val="uk-UA" w:eastAsia="ru-RU" w:bidi="ru-RU"/>
        </w:rPr>
        <w:t>Для участі у конкурсі звернулися 658 кандидатів.</w:t>
      </w:r>
    </w:p>
    <w:p w:rsidR="006E607C" w:rsidRPr="00BF3545" w:rsidRDefault="006E607C" w:rsidP="00E600E7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 xml:space="preserve">Відповідно до статті 100 Закону України «Про судоустрій і статус суддів» </w:t>
      </w:r>
      <w:r w:rsidR="00BF3545">
        <w:rPr>
          <w:sz w:val="26"/>
          <w:szCs w:val="26"/>
          <w:lang w:val="uk-UA"/>
        </w:rPr>
        <w:br/>
      </w:r>
      <w:r w:rsidRPr="00BF3545">
        <w:rPr>
          <w:sz w:val="26"/>
          <w:szCs w:val="26"/>
          <w:lang w:val="uk-UA"/>
        </w:rPr>
        <w:t xml:space="preserve">(далі – Закон) член Комісії не має права брати участі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6E607C" w:rsidRPr="00BF3545" w:rsidRDefault="006E607C" w:rsidP="006E607C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6E607C" w:rsidRPr="00BF3545" w:rsidRDefault="006E607C" w:rsidP="006E607C">
      <w:pPr>
        <w:shd w:val="clear" w:color="auto" w:fill="FFFFFF"/>
        <w:tabs>
          <w:tab w:val="left" w:pos="851"/>
        </w:tabs>
        <w:ind w:firstLine="709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 xml:space="preserve">Пунктом 2.9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</w:t>
      </w:r>
      <w:r w:rsidR="00BF3545">
        <w:rPr>
          <w:sz w:val="26"/>
          <w:szCs w:val="26"/>
          <w:lang w:val="uk-UA"/>
        </w:rPr>
        <w:br/>
      </w:r>
      <w:r w:rsidRPr="00BF3545">
        <w:rPr>
          <w:sz w:val="26"/>
          <w:szCs w:val="26"/>
          <w:lang w:val="uk-UA"/>
        </w:rPr>
        <w:t>(далі – Положення),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6E607C" w:rsidRPr="00BF3545" w:rsidRDefault="006E607C" w:rsidP="006E607C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BF3545">
        <w:rPr>
          <w:sz w:val="26"/>
          <w:szCs w:val="26"/>
          <w:lang w:val="uk-UA"/>
        </w:rPr>
        <w:t xml:space="preserve">Автоматизованою системою визначення члена Комісії для підготовки до розгляду і доповіді справ матеріали кандидата на посаду судді </w:t>
      </w:r>
      <w:r w:rsidRPr="00BF3545">
        <w:rPr>
          <w:color w:val="000000"/>
          <w:sz w:val="26"/>
          <w:szCs w:val="26"/>
          <w:lang w:val="uk-UA" w:eastAsia="ru-RU" w:bidi="ru-RU"/>
        </w:rPr>
        <w:t>Касаційного цивільного суду у складі Верховного Суду</w:t>
      </w:r>
      <w:r w:rsidRPr="00BF3545">
        <w:rPr>
          <w:sz w:val="26"/>
          <w:szCs w:val="26"/>
          <w:lang w:val="uk-UA"/>
        </w:rPr>
        <w:t xml:space="preserve"> </w:t>
      </w:r>
      <w:proofErr w:type="spellStart"/>
      <w:r w:rsidRPr="00BF3545">
        <w:rPr>
          <w:sz w:val="26"/>
          <w:szCs w:val="26"/>
          <w:lang w:val="uk-UA"/>
        </w:rPr>
        <w:t>Головчук</w:t>
      </w:r>
      <w:proofErr w:type="spellEnd"/>
      <w:r w:rsidRPr="00BF3545">
        <w:rPr>
          <w:sz w:val="26"/>
          <w:szCs w:val="26"/>
          <w:lang w:val="uk-UA"/>
        </w:rPr>
        <w:t xml:space="preserve"> Світлани Володимирівни та </w:t>
      </w:r>
      <w:r w:rsidRPr="00BF3545">
        <w:rPr>
          <w:sz w:val="26"/>
          <w:szCs w:val="26"/>
          <w:lang w:val="uk-UA"/>
        </w:rPr>
        <w:lastRenderedPageBreak/>
        <w:t xml:space="preserve">кандидата на посаду судді Касаційного адміністративного суду у складі Верховного Суду </w:t>
      </w:r>
      <w:proofErr w:type="spellStart"/>
      <w:r w:rsidRPr="00BF3545">
        <w:rPr>
          <w:sz w:val="26"/>
          <w:szCs w:val="26"/>
          <w:lang w:val="uk-UA"/>
        </w:rPr>
        <w:t>Черпіцької</w:t>
      </w:r>
      <w:proofErr w:type="spellEnd"/>
      <w:r w:rsidRPr="00BF3545">
        <w:rPr>
          <w:sz w:val="26"/>
          <w:szCs w:val="26"/>
          <w:lang w:val="uk-UA"/>
        </w:rPr>
        <w:t xml:space="preserve"> Людмили Тимофіївни</w:t>
      </w:r>
      <w:r w:rsidRPr="00BF3545">
        <w:rPr>
          <w:color w:val="000000"/>
          <w:sz w:val="26"/>
          <w:szCs w:val="26"/>
          <w:lang w:val="uk-UA" w:eastAsia="ru-RU" w:bidi="ru-RU"/>
        </w:rPr>
        <w:t xml:space="preserve"> </w:t>
      </w:r>
      <w:r w:rsidRPr="00BF3545">
        <w:rPr>
          <w:rFonts w:eastAsiaTheme="minorHAnsi"/>
          <w:sz w:val="26"/>
          <w:szCs w:val="26"/>
          <w:lang w:val="uk-UA" w:eastAsia="en-US"/>
        </w:rPr>
        <w:t xml:space="preserve">були розподілені на члена Комісії </w:t>
      </w:r>
      <w:proofErr w:type="spellStart"/>
      <w:r w:rsidRPr="00BF3545">
        <w:rPr>
          <w:rFonts w:eastAsiaTheme="minorHAnsi"/>
          <w:sz w:val="26"/>
          <w:szCs w:val="26"/>
          <w:lang w:val="uk-UA" w:eastAsia="en-US"/>
        </w:rPr>
        <w:t>Бутенка</w:t>
      </w:r>
      <w:proofErr w:type="spellEnd"/>
      <w:r w:rsidRPr="00BF3545">
        <w:rPr>
          <w:rFonts w:eastAsiaTheme="minorHAnsi"/>
          <w:sz w:val="26"/>
          <w:szCs w:val="26"/>
          <w:lang w:val="uk-UA" w:eastAsia="en-US"/>
        </w:rPr>
        <w:t xml:space="preserve"> В.І. </w:t>
      </w:r>
    </w:p>
    <w:p w:rsidR="006E607C" w:rsidRPr="00BF3545" w:rsidRDefault="006E607C" w:rsidP="006E607C">
      <w:pPr>
        <w:shd w:val="clear" w:color="auto" w:fill="FFFFFF"/>
        <w:tabs>
          <w:tab w:val="left" w:pos="851"/>
        </w:tabs>
        <w:ind w:firstLine="709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 xml:space="preserve">З метою усунення обставин, що можуть викликати сумніви у безсторонності членів Комісії, для забезпечення об’єктивності та неупередженості роботи Комісії членом Комісії </w:t>
      </w:r>
      <w:proofErr w:type="spellStart"/>
      <w:r w:rsidR="00BF3545" w:rsidRPr="00BF3545">
        <w:rPr>
          <w:sz w:val="26"/>
          <w:szCs w:val="26"/>
          <w:lang w:val="uk-UA"/>
        </w:rPr>
        <w:t>Бутенком</w:t>
      </w:r>
      <w:proofErr w:type="spellEnd"/>
      <w:r w:rsidR="00BF3545" w:rsidRPr="00BF3545">
        <w:rPr>
          <w:sz w:val="26"/>
          <w:szCs w:val="26"/>
          <w:lang w:val="uk-UA"/>
        </w:rPr>
        <w:t xml:space="preserve"> В.І</w:t>
      </w:r>
      <w:r w:rsidRPr="00BF3545">
        <w:rPr>
          <w:sz w:val="26"/>
          <w:szCs w:val="26"/>
          <w:lang w:val="uk-UA"/>
        </w:rPr>
        <w:t xml:space="preserve">. подано заяву про самовідвід із підстав, визначених Законом, щодо розгляду питання </w:t>
      </w:r>
      <w:r w:rsidRPr="00BF3545">
        <w:rPr>
          <w:color w:val="000000"/>
          <w:sz w:val="26"/>
          <w:szCs w:val="26"/>
          <w:lang w:val="uk-UA" w:eastAsia="ru-RU" w:bidi="ru-RU"/>
        </w:rPr>
        <w:t xml:space="preserve">про допуск </w:t>
      </w:r>
      <w:proofErr w:type="spellStart"/>
      <w:r w:rsidR="00BF3545" w:rsidRPr="00BF3545">
        <w:rPr>
          <w:color w:val="000000"/>
          <w:sz w:val="26"/>
          <w:szCs w:val="26"/>
          <w:lang w:val="uk-UA" w:eastAsia="ru-RU" w:bidi="ru-RU"/>
        </w:rPr>
        <w:t>Головчук</w:t>
      </w:r>
      <w:proofErr w:type="spellEnd"/>
      <w:r w:rsidR="00BF3545" w:rsidRPr="00BF3545">
        <w:rPr>
          <w:color w:val="000000"/>
          <w:sz w:val="26"/>
          <w:szCs w:val="26"/>
          <w:lang w:val="uk-UA" w:eastAsia="ru-RU" w:bidi="ru-RU"/>
        </w:rPr>
        <w:t xml:space="preserve"> С.В. та </w:t>
      </w:r>
      <w:proofErr w:type="spellStart"/>
      <w:r w:rsidR="00BF3545" w:rsidRPr="00BF3545">
        <w:rPr>
          <w:color w:val="000000"/>
          <w:sz w:val="26"/>
          <w:szCs w:val="26"/>
          <w:lang w:val="uk-UA" w:eastAsia="ru-RU" w:bidi="ru-RU"/>
        </w:rPr>
        <w:t>Черпіцької</w:t>
      </w:r>
      <w:proofErr w:type="spellEnd"/>
      <w:r w:rsidR="00BF3545" w:rsidRPr="00BF3545">
        <w:rPr>
          <w:color w:val="000000"/>
          <w:sz w:val="26"/>
          <w:szCs w:val="26"/>
          <w:lang w:val="uk-UA" w:eastAsia="ru-RU" w:bidi="ru-RU"/>
        </w:rPr>
        <w:t xml:space="preserve"> Л.Т.</w:t>
      </w:r>
      <w:r w:rsidRPr="00BF3545">
        <w:rPr>
          <w:color w:val="000000"/>
          <w:sz w:val="26"/>
          <w:szCs w:val="26"/>
          <w:lang w:val="uk-UA" w:eastAsia="ru-RU" w:bidi="ru-RU"/>
        </w:rPr>
        <w:t xml:space="preserve"> до участі у конкурсі на зайняття вакантн</w:t>
      </w:r>
      <w:r w:rsidR="00BF3545" w:rsidRPr="00BF3545">
        <w:rPr>
          <w:color w:val="000000"/>
          <w:sz w:val="26"/>
          <w:szCs w:val="26"/>
          <w:lang w:val="uk-UA" w:eastAsia="ru-RU" w:bidi="ru-RU"/>
        </w:rPr>
        <w:t>их</w:t>
      </w:r>
      <w:r w:rsidRPr="00BF3545">
        <w:rPr>
          <w:color w:val="000000"/>
          <w:sz w:val="26"/>
          <w:szCs w:val="26"/>
          <w:lang w:val="uk-UA" w:eastAsia="ru-RU" w:bidi="ru-RU"/>
        </w:rPr>
        <w:t xml:space="preserve"> посад судді</w:t>
      </w:r>
      <w:r w:rsidR="00BF3545" w:rsidRPr="00BF3545">
        <w:rPr>
          <w:color w:val="000000"/>
          <w:sz w:val="26"/>
          <w:szCs w:val="26"/>
          <w:lang w:val="uk-UA" w:eastAsia="ru-RU" w:bidi="ru-RU"/>
        </w:rPr>
        <w:t>в</w:t>
      </w:r>
      <w:r w:rsidRPr="00BF3545">
        <w:rPr>
          <w:color w:val="000000"/>
          <w:sz w:val="26"/>
          <w:szCs w:val="26"/>
          <w:lang w:val="uk-UA" w:eastAsia="ru-RU" w:bidi="ru-RU"/>
        </w:rPr>
        <w:t xml:space="preserve"> </w:t>
      </w:r>
      <w:r w:rsidR="00BF3545" w:rsidRPr="00BF3545">
        <w:rPr>
          <w:color w:val="000000"/>
          <w:sz w:val="26"/>
          <w:szCs w:val="26"/>
          <w:lang w:val="uk-UA" w:eastAsia="ru-RU" w:bidi="ru-RU"/>
        </w:rPr>
        <w:t>касаційних судів</w:t>
      </w:r>
      <w:r w:rsidRPr="00BF3545">
        <w:rPr>
          <w:color w:val="000000"/>
          <w:sz w:val="26"/>
          <w:szCs w:val="26"/>
          <w:lang w:val="uk-UA" w:eastAsia="ru-RU" w:bidi="ru-RU"/>
        </w:rPr>
        <w:t xml:space="preserve"> у складі Верховного Суду, оскільки член Комісії працював з ним</w:t>
      </w:r>
      <w:r w:rsidR="00BF3545" w:rsidRPr="00BF3545">
        <w:rPr>
          <w:color w:val="000000"/>
          <w:sz w:val="26"/>
          <w:szCs w:val="26"/>
          <w:lang w:val="uk-UA" w:eastAsia="ru-RU" w:bidi="ru-RU"/>
        </w:rPr>
        <w:t>и</w:t>
      </w:r>
      <w:r w:rsidRPr="00BF3545">
        <w:rPr>
          <w:color w:val="000000"/>
          <w:sz w:val="26"/>
          <w:szCs w:val="26"/>
          <w:lang w:val="uk-UA" w:eastAsia="ru-RU" w:bidi="ru-RU"/>
        </w:rPr>
        <w:t xml:space="preserve"> </w:t>
      </w:r>
      <w:r w:rsidR="00BF3545" w:rsidRPr="00BF3545">
        <w:rPr>
          <w:color w:val="000000"/>
          <w:sz w:val="26"/>
          <w:szCs w:val="26"/>
          <w:lang w:val="uk-UA" w:eastAsia="ru-RU" w:bidi="ru-RU"/>
        </w:rPr>
        <w:t>у Вищому адміністративному суді України протягом 2005-2016 років.</w:t>
      </w:r>
    </w:p>
    <w:p w:rsidR="006E607C" w:rsidRPr="00BF3545" w:rsidRDefault="006E607C" w:rsidP="006E607C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 xml:space="preserve">Розглянувши зазначену заяву, Комісія дійшла висновку про необхідність задоволення самовідводу члена Комісії </w:t>
      </w:r>
      <w:proofErr w:type="spellStart"/>
      <w:r w:rsidR="00BF3545" w:rsidRPr="00BF3545">
        <w:rPr>
          <w:sz w:val="26"/>
          <w:szCs w:val="26"/>
          <w:lang w:val="uk-UA"/>
        </w:rPr>
        <w:t>Бутенка</w:t>
      </w:r>
      <w:proofErr w:type="spellEnd"/>
      <w:r w:rsidR="00BF3545" w:rsidRPr="00BF3545">
        <w:rPr>
          <w:sz w:val="26"/>
          <w:szCs w:val="26"/>
          <w:lang w:val="uk-UA"/>
        </w:rPr>
        <w:t xml:space="preserve"> В.І</w:t>
      </w:r>
      <w:r w:rsidRPr="00BF3545">
        <w:rPr>
          <w:sz w:val="26"/>
          <w:szCs w:val="26"/>
          <w:lang w:val="uk-UA"/>
        </w:rPr>
        <w:t>. та проведення повторного автоматизованого розподілу матеріалів.</w:t>
      </w:r>
    </w:p>
    <w:p w:rsidR="006E607C" w:rsidRPr="00BF3545" w:rsidRDefault="006E607C" w:rsidP="006E607C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BF3545">
        <w:rPr>
          <w:sz w:val="26"/>
          <w:szCs w:val="26"/>
          <w:lang w:val="uk-UA"/>
        </w:rPr>
        <w:t>Ураховуючи викладене, керуючись статтями 92, 93, 100, 101 Закону, Положенням, Комісія</w:t>
      </w:r>
    </w:p>
    <w:p w:rsidR="000D12A0" w:rsidRPr="00BF3545" w:rsidRDefault="000D12A0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</w:p>
    <w:p w:rsidR="003B367B" w:rsidRPr="00BF3545" w:rsidRDefault="003B367B" w:rsidP="00F8249A">
      <w:pPr>
        <w:shd w:val="clear" w:color="auto" w:fill="FFFFFF"/>
        <w:jc w:val="center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вирішила:</w:t>
      </w:r>
    </w:p>
    <w:p w:rsidR="00A947AC" w:rsidRPr="00BF3545" w:rsidRDefault="00A947AC" w:rsidP="00A947AC">
      <w:pPr>
        <w:shd w:val="clear" w:color="auto" w:fill="FFFFFF"/>
        <w:jc w:val="both"/>
        <w:rPr>
          <w:color w:val="000000"/>
          <w:sz w:val="26"/>
          <w:szCs w:val="26"/>
          <w:lang w:val="uk-UA"/>
        </w:rPr>
      </w:pPr>
    </w:p>
    <w:p w:rsidR="0048037A" w:rsidRPr="00BF3545" w:rsidRDefault="0048037A" w:rsidP="00FF3E3B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sz w:val="26"/>
          <w:szCs w:val="26"/>
          <w:lang w:val="uk-UA" w:eastAsia="en-US"/>
        </w:rPr>
      </w:pPr>
      <w:r w:rsidRPr="00BF3545">
        <w:rPr>
          <w:rFonts w:eastAsiaTheme="minorHAnsi"/>
          <w:sz w:val="26"/>
          <w:szCs w:val="26"/>
          <w:lang w:val="uk-UA" w:eastAsia="en-US"/>
        </w:rPr>
        <w:t xml:space="preserve">Задовольнити заяву члена Комісії </w:t>
      </w:r>
      <w:proofErr w:type="spellStart"/>
      <w:r w:rsidR="00137232" w:rsidRPr="00BF3545">
        <w:rPr>
          <w:color w:val="000000"/>
          <w:sz w:val="26"/>
          <w:szCs w:val="26"/>
          <w:lang w:val="uk-UA" w:eastAsia="ru-RU" w:bidi="ru-RU"/>
        </w:rPr>
        <w:t>Бутенка</w:t>
      </w:r>
      <w:proofErr w:type="spellEnd"/>
      <w:r w:rsidR="00137232" w:rsidRPr="00BF3545">
        <w:rPr>
          <w:color w:val="000000"/>
          <w:sz w:val="26"/>
          <w:szCs w:val="26"/>
          <w:lang w:val="uk-UA" w:eastAsia="ru-RU" w:bidi="ru-RU"/>
        </w:rPr>
        <w:t xml:space="preserve"> Володимира Івановича</w:t>
      </w:r>
      <w:r w:rsidRPr="00BF3545">
        <w:rPr>
          <w:rFonts w:eastAsiaTheme="minorHAnsi"/>
          <w:sz w:val="26"/>
          <w:szCs w:val="26"/>
          <w:lang w:val="uk-UA" w:eastAsia="en-US"/>
        </w:rPr>
        <w:t xml:space="preserve"> про самовідвід стосовно розгляду питання </w:t>
      </w:r>
      <w:r w:rsidR="00BF3545" w:rsidRPr="00BF3545">
        <w:rPr>
          <w:rFonts w:eastAsiaTheme="minorHAnsi"/>
          <w:sz w:val="26"/>
          <w:szCs w:val="26"/>
          <w:lang w:val="uk-UA" w:eastAsia="en-US"/>
        </w:rPr>
        <w:t>про</w:t>
      </w:r>
      <w:r w:rsidR="00FF3E3B" w:rsidRPr="00BF3545">
        <w:rPr>
          <w:rFonts w:eastAsiaTheme="minorHAnsi"/>
          <w:sz w:val="26"/>
          <w:szCs w:val="26"/>
          <w:lang w:val="uk-UA" w:eastAsia="en-US"/>
        </w:rPr>
        <w:t xml:space="preserve"> допуск </w:t>
      </w:r>
      <w:proofErr w:type="spellStart"/>
      <w:r w:rsidR="00137232" w:rsidRPr="00BF3545">
        <w:rPr>
          <w:rFonts w:eastAsiaTheme="minorHAnsi"/>
          <w:sz w:val="26"/>
          <w:szCs w:val="26"/>
          <w:lang w:val="uk-UA" w:eastAsia="en-US"/>
        </w:rPr>
        <w:t>Головчук</w:t>
      </w:r>
      <w:proofErr w:type="spellEnd"/>
      <w:r w:rsidR="00137232" w:rsidRPr="00BF3545">
        <w:rPr>
          <w:rFonts w:eastAsiaTheme="minorHAnsi"/>
          <w:sz w:val="26"/>
          <w:szCs w:val="26"/>
          <w:lang w:val="uk-UA" w:eastAsia="en-US"/>
        </w:rPr>
        <w:t xml:space="preserve"> Світлани Володимирівни і </w:t>
      </w:r>
      <w:proofErr w:type="spellStart"/>
      <w:r w:rsidR="00137232" w:rsidRPr="00BF3545">
        <w:rPr>
          <w:rFonts w:eastAsiaTheme="minorHAnsi"/>
          <w:sz w:val="26"/>
          <w:szCs w:val="26"/>
          <w:lang w:val="uk-UA" w:eastAsia="en-US"/>
        </w:rPr>
        <w:t>Черп</w:t>
      </w:r>
      <w:r w:rsidR="00F43225" w:rsidRPr="00BF3545">
        <w:rPr>
          <w:rFonts w:eastAsiaTheme="minorHAnsi"/>
          <w:sz w:val="26"/>
          <w:szCs w:val="26"/>
          <w:lang w:val="uk-UA" w:eastAsia="en-US"/>
        </w:rPr>
        <w:t>і</w:t>
      </w:r>
      <w:r w:rsidR="00137232" w:rsidRPr="00BF3545">
        <w:rPr>
          <w:rFonts w:eastAsiaTheme="minorHAnsi"/>
          <w:sz w:val="26"/>
          <w:szCs w:val="26"/>
          <w:lang w:val="uk-UA" w:eastAsia="en-US"/>
        </w:rPr>
        <w:t>цької</w:t>
      </w:r>
      <w:proofErr w:type="spellEnd"/>
      <w:r w:rsidR="00137232" w:rsidRPr="00BF3545">
        <w:rPr>
          <w:rFonts w:eastAsiaTheme="minorHAnsi"/>
          <w:sz w:val="26"/>
          <w:szCs w:val="26"/>
          <w:lang w:val="uk-UA" w:eastAsia="en-US"/>
        </w:rPr>
        <w:t xml:space="preserve"> Людмили Тимофіївни</w:t>
      </w:r>
      <w:r w:rsidR="00FF3E3B" w:rsidRPr="00BF3545">
        <w:rPr>
          <w:rFonts w:eastAsiaTheme="minorHAnsi"/>
          <w:sz w:val="26"/>
          <w:szCs w:val="26"/>
          <w:lang w:val="uk-UA" w:eastAsia="en-US"/>
        </w:rPr>
        <w:t xml:space="preserve"> </w:t>
      </w:r>
      <w:r w:rsidR="00BF3545" w:rsidRPr="00BF3545">
        <w:rPr>
          <w:rFonts w:eastAsiaTheme="minorHAnsi"/>
          <w:sz w:val="26"/>
          <w:szCs w:val="26"/>
          <w:lang w:val="uk-UA" w:eastAsia="en-US"/>
        </w:rPr>
        <w:t xml:space="preserve">до </w:t>
      </w:r>
      <w:r w:rsidR="00FF3E3B" w:rsidRPr="00BF3545">
        <w:rPr>
          <w:rFonts w:eastAsiaTheme="minorHAnsi"/>
          <w:sz w:val="26"/>
          <w:szCs w:val="26"/>
          <w:lang w:val="uk-UA" w:eastAsia="en-US"/>
        </w:rPr>
        <w:t>участі у конкурсі на за</w:t>
      </w:r>
      <w:r w:rsidR="00066EEE" w:rsidRPr="00BF3545">
        <w:rPr>
          <w:rFonts w:eastAsiaTheme="minorHAnsi"/>
          <w:sz w:val="26"/>
          <w:szCs w:val="26"/>
          <w:lang w:val="uk-UA" w:eastAsia="en-US"/>
        </w:rPr>
        <w:t>й</w:t>
      </w:r>
      <w:r w:rsidR="00FF3E3B" w:rsidRPr="00BF3545">
        <w:rPr>
          <w:rFonts w:eastAsiaTheme="minorHAnsi"/>
          <w:sz w:val="26"/>
          <w:szCs w:val="26"/>
          <w:lang w:val="uk-UA" w:eastAsia="en-US"/>
        </w:rPr>
        <w:t>няття вакантних посад судді</w:t>
      </w:r>
      <w:r w:rsidR="002F7F7B" w:rsidRPr="00BF3545">
        <w:rPr>
          <w:rFonts w:eastAsiaTheme="minorHAnsi"/>
          <w:sz w:val="26"/>
          <w:szCs w:val="26"/>
          <w:lang w:val="uk-UA" w:eastAsia="en-US"/>
        </w:rPr>
        <w:t>в</w:t>
      </w:r>
      <w:r w:rsidR="00FF3E3B" w:rsidRPr="00BF3545">
        <w:rPr>
          <w:rFonts w:eastAsiaTheme="minorHAnsi"/>
          <w:sz w:val="26"/>
          <w:szCs w:val="26"/>
          <w:lang w:val="uk-UA" w:eastAsia="en-US"/>
        </w:rPr>
        <w:t xml:space="preserve"> </w:t>
      </w:r>
      <w:r w:rsidR="00F43225" w:rsidRPr="00BF3545">
        <w:rPr>
          <w:color w:val="000000"/>
          <w:sz w:val="26"/>
          <w:szCs w:val="26"/>
          <w:lang w:val="uk-UA" w:eastAsia="ru-RU" w:bidi="ru-RU"/>
        </w:rPr>
        <w:t>касаційних судів у складі Верховного Суду</w:t>
      </w:r>
      <w:r w:rsidR="00FF3E3B" w:rsidRPr="00BF3545">
        <w:rPr>
          <w:rFonts w:eastAsiaTheme="minorHAnsi"/>
          <w:sz w:val="26"/>
          <w:szCs w:val="26"/>
          <w:lang w:val="uk-UA" w:eastAsia="en-US"/>
        </w:rPr>
        <w:t>.</w:t>
      </w:r>
    </w:p>
    <w:p w:rsidR="0048037A" w:rsidRPr="00BF3545" w:rsidRDefault="0048037A" w:rsidP="0048037A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sz w:val="26"/>
          <w:szCs w:val="26"/>
          <w:lang w:val="uk-UA" w:eastAsia="en-US"/>
        </w:rPr>
      </w:pPr>
      <w:r w:rsidRPr="00BF3545">
        <w:rPr>
          <w:rFonts w:eastAsiaTheme="minorHAnsi"/>
          <w:sz w:val="26"/>
          <w:szCs w:val="26"/>
          <w:lang w:val="uk-UA"/>
        </w:rPr>
        <w:t xml:space="preserve">Здійснити повторний автоматизований розподіл </w:t>
      </w:r>
      <w:r w:rsidR="002F7F7B" w:rsidRPr="00BF3545">
        <w:rPr>
          <w:rFonts w:eastAsiaTheme="minorHAnsi"/>
          <w:sz w:val="26"/>
          <w:szCs w:val="26"/>
          <w:lang w:val="uk-UA"/>
        </w:rPr>
        <w:t>справ</w:t>
      </w:r>
      <w:r w:rsidR="002F0B27" w:rsidRPr="00BF3545">
        <w:rPr>
          <w:rFonts w:eastAsiaTheme="minorHAnsi"/>
          <w:sz w:val="26"/>
          <w:szCs w:val="26"/>
          <w:lang w:val="uk-UA"/>
        </w:rPr>
        <w:t xml:space="preserve"> за заяв</w:t>
      </w:r>
      <w:r w:rsidR="00717378" w:rsidRPr="00BF3545">
        <w:rPr>
          <w:rFonts w:eastAsiaTheme="minorHAnsi"/>
          <w:sz w:val="26"/>
          <w:szCs w:val="26"/>
          <w:lang w:val="uk-UA"/>
        </w:rPr>
        <w:t>ами</w:t>
      </w:r>
      <w:r w:rsidR="002F0B27" w:rsidRPr="00BF3545">
        <w:rPr>
          <w:rFonts w:eastAsiaTheme="minorHAnsi"/>
          <w:sz w:val="26"/>
          <w:szCs w:val="26"/>
          <w:lang w:val="uk-UA"/>
        </w:rPr>
        <w:t xml:space="preserve"> </w:t>
      </w:r>
      <w:r w:rsidR="005B2289">
        <w:rPr>
          <w:rFonts w:eastAsiaTheme="minorHAnsi"/>
          <w:sz w:val="26"/>
          <w:szCs w:val="26"/>
          <w:lang w:val="uk-UA"/>
        </w:rPr>
        <w:br/>
      </w:r>
      <w:proofErr w:type="spellStart"/>
      <w:r w:rsidR="00717378" w:rsidRPr="00BF3545">
        <w:rPr>
          <w:rFonts w:eastAsiaTheme="minorHAnsi"/>
          <w:sz w:val="26"/>
          <w:szCs w:val="26"/>
          <w:lang w:val="uk-UA" w:eastAsia="en-US"/>
        </w:rPr>
        <w:t>Головчук</w:t>
      </w:r>
      <w:proofErr w:type="spellEnd"/>
      <w:r w:rsidR="00717378" w:rsidRPr="00BF3545">
        <w:rPr>
          <w:rFonts w:eastAsiaTheme="minorHAnsi"/>
          <w:sz w:val="26"/>
          <w:szCs w:val="26"/>
          <w:lang w:val="uk-UA" w:eastAsia="en-US"/>
        </w:rPr>
        <w:t xml:space="preserve"> С.В</w:t>
      </w:r>
      <w:r w:rsidR="002F0B27" w:rsidRPr="00BF3545">
        <w:rPr>
          <w:rFonts w:eastAsiaTheme="minorHAnsi"/>
          <w:sz w:val="26"/>
          <w:szCs w:val="26"/>
          <w:lang w:val="uk-UA"/>
        </w:rPr>
        <w:t>.</w:t>
      </w:r>
      <w:r w:rsidR="00717378" w:rsidRPr="00BF3545">
        <w:rPr>
          <w:rFonts w:eastAsiaTheme="minorHAnsi"/>
          <w:sz w:val="26"/>
          <w:szCs w:val="26"/>
          <w:lang w:val="uk-UA" w:eastAsia="en-US"/>
        </w:rPr>
        <w:t xml:space="preserve"> і </w:t>
      </w:r>
      <w:proofErr w:type="spellStart"/>
      <w:r w:rsidR="00717378" w:rsidRPr="00BF3545">
        <w:rPr>
          <w:rFonts w:eastAsiaTheme="minorHAnsi"/>
          <w:sz w:val="26"/>
          <w:szCs w:val="26"/>
          <w:lang w:val="uk-UA" w:eastAsia="en-US"/>
        </w:rPr>
        <w:t>Черп</w:t>
      </w:r>
      <w:r w:rsidR="00FB50F1" w:rsidRPr="00BF3545">
        <w:rPr>
          <w:rFonts w:eastAsiaTheme="minorHAnsi"/>
          <w:sz w:val="26"/>
          <w:szCs w:val="26"/>
          <w:lang w:val="uk-UA" w:eastAsia="en-US"/>
        </w:rPr>
        <w:t>і</w:t>
      </w:r>
      <w:bookmarkStart w:id="0" w:name="_GoBack"/>
      <w:r w:rsidR="00717378" w:rsidRPr="00BF3545">
        <w:rPr>
          <w:rFonts w:eastAsiaTheme="minorHAnsi"/>
          <w:sz w:val="26"/>
          <w:szCs w:val="26"/>
          <w:lang w:val="uk-UA" w:eastAsia="en-US"/>
        </w:rPr>
        <w:t>ц</w:t>
      </w:r>
      <w:bookmarkEnd w:id="0"/>
      <w:r w:rsidR="00717378" w:rsidRPr="00BF3545">
        <w:rPr>
          <w:rFonts w:eastAsiaTheme="minorHAnsi"/>
          <w:sz w:val="26"/>
          <w:szCs w:val="26"/>
          <w:lang w:val="uk-UA" w:eastAsia="en-US"/>
        </w:rPr>
        <w:t>ької</w:t>
      </w:r>
      <w:proofErr w:type="spellEnd"/>
      <w:r w:rsidR="00717378" w:rsidRPr="00BF3545">
        <w:rPr>
          <w:rFonts w:eastAsiaTheme="minorHAnsi"/>
          <w:sz w:val="26"/>
          <w:szCs w:val="26"/>
          <w:lang w:val="uk-UA" w:eastAsia="en-US"/>
        </w:rPr>
        <w:t xml:space="preserve"> Л.Т.</w:t>
      </w:r>
      <w:r w:rsidR="002F0B27" w:rsidRPr="00BF3545">
        <w:rPr>
          <w:rFonts w:eastAsiaTheme="minorHAnsi"/>
          <w:sz w:val="26"/>
          <w:szCs w:val="26"/>
          <w:lang w:val="uk-UA"/>
        </w:rPr>
        <w:t xml:space="preserve"> щодо участі у конкурсі на зайняття вакантн</w:t>
      </w:r>
      <w:r w:rsidR="00717378" w:rsidRPr="00BF3545">
        <w:rPr>
          <w:rFonts w:eastAsiaTheme="minorHAnsi"/>
          <w:sz w:val="26"/>
          <w:szCs w:val="26"/>
          <w:lang w:val="uk-UA"/>
        </w:rPr>
        <w:t>их</w:t>
      </w:r>
      <w:r w:rsidR="002F0B27" w:rsidRPr="00BF3545">
        <w:rPr>
          <w:rFonts w:eastAsiaTheme="minorHAnsi"/>
          <w:sz w:val="26"/>
          <w:szCs w:val="26"/>
          <w:lang w:val="uk-UA"/>
        </w:rPr>
        <w:t xml:space="preserve"> посад судді</w:t>
      </w:r>
      <w:r w:rsidR="00717378" w:rsidRPr="00BF3545">
        <w:rPr>
          <w:rFonts w:eastAsiaTheme="minorHAnsi"/>
          <w:sz w:val="26"/>
          <w:szCs w:val="26"/>
          <w:lang w:val="uk-UA"/>
        </w:rPr>
        <w:t>в</w:t>
      </w:r>
      <w:r w:rsidR="002F0B27" w:rsidRPr="00BF3545">
        <w:rPr>
          <w:rFonts w:eastAsiaTheme="minorHAnsi"/>
          <w:sz w:val="26"/>
          <w:szCs w:val="26"/>
          <w:lang w:val="uk-UA"/>
        </w:rPr>
        <w:t xml:space="preserve"> </w:t>
      </w:r>
      <w:r w:rsidR="00801FB7" w:rsidRPr="00BF3545">
        <w:rPr>
          <w:color w:val="000000"/>
          <w:sz w:val="26"/>
          <w:szCs w:val="26"/>
          <w:lang w:val="uk-UA" w:eastAsia="ru-RU" w:bidi="ru-RU"/>
        </w:rPr>
        <w:t>касаційних судів</w:t>
      </w:r>
      <w:r w:rsidR="002F0B27" w:rsidRPr="00BF3545">
        <w:rPr>
          <w:rFonts w:eastAsiaTheme="minorHAnsi"/>
          <w:sz w:val="26"/>
          <w:szCs w:val="26"/>
          <w:lang w:val="uk-UA" w:eastAsia="en-US"/>
        </w:rPr>
        <w:t xml:space="preserve"> у складі Верховного Суду</w:t>
      </w:r>
      <w:r w:rsidR="002F0B27" w:rsidRPr="00BF3545">
        <w:rPr>
          <w:rFonts w:eastAsiaTheme="minorHAnsi"/>
          <w:sz w:val="26"/>
          <w:szCs w:val="26"/>
          <w:lang w:val="uk-UA"/>
        </w:rPr>
        <w:t>.</w:t>
      </w:r>
    </w:p>
    <w:p w:rsidR="000D12A0" w:rsidRPr="00BF3545" w:rsidRDefault="000D12A0" w:rsidP="000D12A0">
      <w:pPr>
        <w:tabs>
          <w:tab w:val="left" w:pos="1134"/>
        </w:tabs>
        <w:jc w:val="both"/>
        <w:rPr>
          <w:rFonts w:eastAsiaTheme="minorHAnsi"/>
          <w:sz w:val="26"/>
          <w:szCs w:val="26"/>
          <w:lang w:val="uk-UA" w:eastAsia="en-US"/>
        </w:rPr>
      </w:pPr>
    </w:p>
    <w:p w:rsidR="003C08EA" w:rsidRPr="00BF3545" w:rsidRDefault="003C08EA" w:rsidP="00BF3545">
      <w:pPr>
        <w:suppressAutoHyphens w:val="0"/>
        <w:spacing w:line="520" w:lineRule="exact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Головуючий</w:t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  <w:t>С.</w:t>
      </w:r>
      <w:r w:rsidR="002B5B80" w:rsidRPr="00BF3545">
        <w:rPr>
          <w:sz w:val="26"/>
          <w:szCs w:val="26"/>
          <w:lang w:val="uk-UA"/>
        </w:rPr>
        <w:t>О</w:t>
      </w:r>
      <w:r w:rsidRPr="00BF3545">
        <w:rPr>
          <w:sz w:val="26"/>
          <w:szCs w:val="26"/>
          <w:lang w:val="uk-UA"/>
        </w:rPr>
        <w:t xml:space="preserve">. </w:t>
      </w:r>
      <w:proofErr w:type="spellStart"/>
      <w:r w:rsidR="002B5B80" w:rsidRPr="00BF3545">
        <w:rPr>
          <w:sz w:val="26"/>
          <w:szCs w:val="26"/>
          <w:lang w:val="uk-UA"/>
        </w:rPr>
        <w:t>Щотка</w:t>
      </w:r>
      <w:proofErr w:type="spellEnd"/>
    </w:p>
    <w:p w:rsidR="00BF3545" w:rsidRPr="00BF3545" w:rsidRDefault="00BF3545" w:rsidP="00BF3545">
      <w:pPr>
        <w:suppressAutoHyphens w:val="0"/>
        <w:spacing w:line="520" w:lineRule="exact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Члени Комісії:</w:t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</w:r>
      <w:r w:rsidRPr="00BF3545">
        <w:rPr>
          <w:sz w:val="26"/>
          <w:szCs w:val="26"/>
          <w:lang w:val="uk-UA"/>
        </w:rPr>
        <w:tab/>
        <w:t>А.В. Василенко</w:t>
      </w:r>
    </w:p>
    <w:p w:rsidR="003C08EA" w:rsidRPr="00BF3545" w:rsidRDefault="003C08EA" w:rsidP="00BF354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Т.Ф. Весельська</w:t>
      </w:r>
    </w:p>
    <w:p w:rsidR="003C08EA" w:rsidRPr="00BF3545" w:rsidRDefault="003C08EA" w:rsidP="00BF354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С.В. Гладій</w:t>
      </w:r>
    </w:p>
    <w:p w:rsidR="003C08EA" w:rsidRPr="00BF3545" w:rsidRDefault="003C08EA" w:rsidP="00BF354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Т.В. Лукаш</w:t>
      </w:r>
    </w:p>
    <w:p w:rsidR="00FD7783" w:rsidRPr="00BF3545" w:rsidRDefault="00FD7783" w:rsidP="00BF354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П.С. Луцюк</w:t>
      </w:r>
    </w:p>
    <w:p w:rsidR="000266BF" w:rsidRPr="00BF3545" w:rsidRDefault="000266BF" w:rsidP="00BF354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М.А. Макарчук</w:t>
      </w:r>
    </w:p>
    <w:p w:rsidR="003C08EA" w:rsidRPr="00BF3545" w:rsidRDefault="003C08EA" w:rsidP="00BF354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М.І. Мішин</w:t>
      </w:r>
    </w:p>
    <w:p w:rsidR="003C08EA" w:rsidRPr="00BF3545" w:rsidRDefault="003C08EA" w:rsidP="00BF354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 xml:space="preserve">С.М. </w:t>
      </w:r>
      <w:proofErr w:type="spellStart"/>
      <w:r w:rsidRPr="00BF3545">
        <w:rPr>
          <w:sz w:val="26"/>
          <w:szCs w:val="26"/>
          <w:lang w:val="uk-UA"/>
        </w:rPr>
        <w:t>Прилипко</w:t>
      </w:r>
      <w:proofErr w:type="spellEnd"/>
    </w:p>
    <w:p w:rsidR="003C08EA" w:rsidRPr="00BF3545" w:rsidRDefault="003C08EA" w:rsidP="00BF354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Ю.Г. Тітов</w:t>
      </w:r>
    </w:p>
    <w:p w:rsidR="003C08EA" w:rsidRPr="00BF3545" w:rsidRDefault="003C08EA" w:rsidP="00BF354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В.Є. Устименко</w:t>
      </w:r>
    </w:p>
    <w:p w:rsidR="003C08EA" w:rsidRPr="00BF3545" w:rsidRDefault="003C08EA" w:rsidP="00BF354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BF3545">
        <w:rPr>
          <w:sz w:val="26"/>
          <w:szCs w:val="26"/>
          <w:lang w:val="uk-UA"/>
        </w:rPr>
        <w:t>Т.С. Шилова</w:t>
      </w:r>
    </w:p>
    <w:p w:rsidR="0058349F" w:rsidRPr="00BF3545" w:rsidRDefault="0058349F" w:rsidP="003C08EA">
      <w:pPr>
        <w:shd w:val="clear" w:color="auto" w:fill="FFFFFF"/>
        <w:tabs>
          <w:tab w:val="left" w:pos="1134"/>
        </w:tabs>
        <w:spacing w:line="360" w:lineRule="auto"/>
        <w:jc w:val="both"/>
        <w:rPr>
          <w:sz w:val="26"/>
          <w:szCs w:val="26"/>
          <w:lang w:val="uk-UA"/>
        </w:rPr>
      </w:pPr>
    </w:p>
    <w:sectPr w:rsidR="0058349F" w:rsidRPr="00BF3545" w:rsidSect="006E607C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C99" w:rsidRDefault="00530C99">
      <w:r>
        <w:separator/>
      </w:r>
    </w:p>
  </w:endnote>
  <w:endnote w:type="continuationSeparator" w:id="0">
    <w:p w:rsidR="00530C99" w:rsidRDefault="0053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C99" w:rsidRDefault="00530C99">
      <w:r>
        <w:separator/>
      </w:r>
    </w:p>
  </w:footnote>
  <w:footnote w:type="continuationSeparator" w:id="0">
    <w:p w:rsidR="00530C99" w:rsidRDefault="00530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6D7985" w:rsidRDefault="006D79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0E7">
          <w:rPr>
            <w:noProof/>
          </w:rPr>
          <w:t>2</w:t>
        </w:r>
        <w:r>
          <w:fldChar w:fldCharType="end"/>
        </w:r>
      </w:p>
    </w:sdtContent>
  </w:sdt>
  <w:p w:rsidR="006D7985" w:rsidRDefault="006D79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060B6"/>
    <w:rsid w:val="000126A2"/>
    <w:rsid w:val="00013F9F"/>
    <w:rsid w:val="000223BC"/>
    <w:rsid w:val="000266BF"/>
    <w:rsid w:val="00026C26"/>
    <w:rsid w:val="00037B97"/>
    <w:rsid w:val="000443A9"/>
    <w:rsid w:val="00053834"/>
    <w:rsid w:val="00066EEE"/>
    <w:rsid w:val="0008312C"/>
    <w:rsid w:val="00086366"/>
    <w:rsid w:val="00094730"/>
    <w:rsid w:val="000A1C96"/>
    <w:rsid w:val="000D12A0"/>
    <w:rsid w:val="000D3DED"/>
    <w:rsid w:val="000E214B"/>
    <w:rsid w:val="000E48E2"/>
    <w:rsid w:val="000F7BD8"/>
    <w:rsid w:val="00103A70"/>
    <w:rsid w:val="00113961"/>
    <w:rsid w:val="00121376"/>
    <w:rsid w:val="00131EDF"/>
    <w:rsid w:val="00137232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C780E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3A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5B80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2F0B27"/>
    <w:rsid w:val="002F7F7B"/>
    <w:rsid w:val="0030442C"/>
    <w:rsid w:val="003069AE"/>
    <w:rsid w:val="003119DA"/>
    <w:rsid w:val="0031290D"/>
    <w:rsid w:val="003246B5"/>
    <w:rsid w:val="00327F7B"/>
    <w:rsid w:val="00335C0D"/>
    <w:rsid w:val="00342DF8"/>
    <w:rsid w:val="00342EA6"/>
    <w:rsid w:val="00345E25"/>
    <w:rsid w:val="00351F00"/>
    <w:rsid w:val="00354B2F"/>
    <w:rsid w:val="00356171"/>
    <w:rsid w:val="00363FCF"/>
    <w:rsid w:val="00367379"/>
    <w:rsid w:val="00381D1C"/>
    <w:rsid w:val="0038508B"/>
    <w:rsid w:val="00393DD0"/>
    <w:rsid w:val="003A0FCD"/>
    <w:rsid w:val="003B367B"/>
    <w:rsid w:val="003B5A70"/>
    <w:rsid w:val="003B6F9B"/>
    <w:rsid w:val="003C08EA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986"/>
    <w:rsid w:val="00451CCC"/>
    <w:rsid w:val="00457DD2"/>
    <w:rsid w:val="00460F87"/>
    <w:rsid w:val="00461D64"/>
    <w:rsid w:val="0046363F"/>
    <w:rsid w:val="00470988"/>
    <w:rsid w:val="004725DA"/>
    <w:rsid w:val="0048037A"/>
    <w:rsid w:val="00482EC9"/>
    <w:rsid w:val="00485035"/>
    <w:rsid w:val="0048704D"/>
    <w:rsid w:val="0049560A"/>
    <w:rsid w:val="00497583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0C99"/>
    <w:rsid w:val="0053423C"/>
    <w:rsid w:val="005344A6"/>
    <w:rsid w:val="00543F01"/>
    <w:rsid w:val="005456C7"/>
    <w:rsid w:val="0055209F"/>
    <w:rsid w:val="00560DFD"/>
    <w:rsid w:val="005617FE"/>
    <w:rsid w:val="00566366"/>
    <w:rsid w:val="00567980"/>
    <w:rsid w:val="0057648C"/>
    <w:rsid w:val="0058349F"/>
    <w:rsid w:val="00591B33"/>
    <w:rsid w:val="005977D9"/>
    <w:rsid w:val="005A3F54"/>
    <w:rsid w:val="005A7CC5"/>
    <w:rsid w:val="005B2289"/>
    <w:rsid w:val="005C1FAF"/>
    <w:rsid w:val="005D3772"/>
    <w:rsid w:val="005F6FA0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46038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D7985"/>
    <w:rsid w:val="006E607C"/>
    <w:rsid w:val="006F290A"/>
    <w:rsid w:val="006F31BF"/>
    <w:rsid w:val="0071068F"/>
    <w:rsid w:val="00712BFD"/>
    <w:rsid w:val="007149C5"/>
    <w:rsid w:val="00715120"/>
    <w:rsid w:val="00715CD5"/>
    <w:rsid w:val="00717378"/>
    <w:rsid w:val="007303EC"/>
    <w:rsid w:val="00730714"/>
    <w:rsid w:val="00742D7B"/>
    <w:rsid w:val="007467F5"/>
    <w:rsid w:val="007476DD"/>
    <w:rsid w:val="007500F7"/>
    <w:rsid w:val="007562CA"/>
    <w:rsid w:val="007579BE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5A91"/>
    <w:rsid w:val="007C7871"/>
    <w:rsid w:val="007D14E8"/>
    <w:rsid w:val="007E1075"/>
    <w:rsid w:val="007E4ACE"/>
    <w:rsid w:val="007F4DB1"/>
    <w:rsid w:val="00801F50"/>
    <w:rsid w:val="00801FB7"/>
    <w:rsid w:val="00805696"/>
    <w:rsid w:val="0080768E"/>
    <w:rsid w:val="00807C6A"/>
    <w:rsid w:val="00814795"/>
    <w:rsid w:val="00815DC4"/>
    <w:rsid w:val="00825607"/>
    <w:rsid w:val="00827BE0"/>
    <w:rsid w:val="00840633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1F29"/>
    <w:rsid w:val="00912949"/>
    <w:rsid w:val="009251CB"/>
    <w:rsid w:val="00931226"/>
    <w:rsid w:val="00933A85"/>
    <w:rsid w:val="00950E0E"/>
    <w:rsid w:val="00951E9F"/>
    <w:rsid w:val="00967C4D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4CFB"/>
    <w:rsid w:val="009E4F7D"/>
    <w:rsid w:val="009F2B57"/>
    <w:rsid w:val="009F494B"/>
    <w:rsid w:val="00A05006"/>
    <w:rsid w:val="00A14751"/>
    <w:rsid w:val="00A15B35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AF61D4"/>
    <w:rsid w:val="00B04F87"/>
    <w:rsid w:val="00B14883"/>
    <w:rsid w:val="00B14BFE"/>
    <w:rsid w:val="00B207D2"/>
    <w:rsid w:val="00B27374"/>
    <w:rsid w:val="00B45BCD"/>
    <w:rsid w:val="00B52ADF"/>
    <w:rsid w:val="00B540BC"/>
    <w:rsid w:val="00B81797"/>
    <w:rsid w:val="00B85FA8"/>
    <w:rsid w:val="00B91ED5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BF3545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0F4F"/>
    <w:rsid w:val="00DB3B40"/>
    <w:rsid w:val="00DC6FE0"/>
    <w:rsid w:val="00DD108C"/>
    <w:rsid w:val="00DD52A3"/>
    <w:rsid w:val="00DE76B0"/>
    <w:rsid w:val="00DE77A3"/>
    <w:rsid w:val="00DF271D"/>
    <w:rsid w:val="00DF50C1"/>
    <w:rsid w:val="00DF6773"/>
    <w:rsid w:val="00E10475"/>
    <w:rsid w:val="00E12A66"/>
    <w:rsid w:val="00E263C4"/>
    <w:rsid w:val="00E301DF"/>
    <w:rsid w:val="00E31236"/>
    <w:rsid w:val="00E34223"/>
    <w:rsid w:val="00E43B6F"/>
    <w:rsid w:val="00E456F2"/>
    <w:rsid w:val="00E51E26"/>
    <w:rsid w:val="00E54968"/>
    <w:rsid w:val="00E600E7"/>
    <w:rsid w:val="00E64BAA"/>
    <w:rsid w:val="00E70DD7"/>
    <w:rsid w:val="00E75429"/>
    <w:rsid w:val="00E75514"/>
    <w:rsid w:val="00E94AFC"/>
    <w:rsid w:val="00E97880"/>
    <w:rsid w:val="00EA343F"/>
    <w:rsid w:val="00EA741D"/>
    <w:rsid w:val="00EB1B40"/>
    <w:rsid w:val="00ED19C3"/>
    <w:rsid w:val="00ED57E8"/>
    <w:rsid w:val="00EE5B35"/>
    <w:rsid w:val="00EF600B"/>
    <w:rsid w:val="00F01CF7"/>
    <w:rsid w:val="00F07135"/>
    <w:rsid w:val="00F11999"/>
    <w:rsid w:val="00F321B2"/>
    <w:rsid w:val="00F35A52"/>
    <w:rsid w:val="00F418CC"/>
    <w:rsid w:val="00F42D47"/>
    <w:rsid w:val="00F43225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B50F1"/>
    <w:rsid w:val="00FC1912"/>
    <w:rsid w:val="00FC314B"/>
    <w:rsid w:val="00FD07A6"/>
    <w:rsid w:val="00FD1144"/>
    <w:rsid w:val="00FD7783"/>
    <w:rsid w:val="00FF3E3B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styleId="ac">
    <w:name w:val="No Spacing"/>
    <w:uiPriority w:val="1"/>
    <w:qFormat/>
    <w:rsid w:val="005834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styleId="ac">
    <w:name w:val="No Spacing"/>
    <w:uiPriority w:val="1"/>
    <w:qFormat/>
    <w:rsid w:val="005834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E54C8-AE51-4680-A778-A0B70ED7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2540</Words>
  <Characters>1448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Яковенко Надія Костянтинівна</cp:lastModifiedBy>
  <cp:revision>38</cp:revision>
  <cp:lastPrinted>2018-12-19T13:10:00Z</cp:lastPrinted>
  <dcterms:created xsi:type="dcterms:W3CDTF">2018-10-04T11:13:00Z</dcterms:created>
  <dcterms:modified xsi:type="dcterms:W3CDTF">2021-02-16T06:43:00Z</dcterms:modified>
</cp:coreProperties>
</file>