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136055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11</w:t>
      </w:r>
      <w:r w:rsidR="008A55EE">
        <w:rPr>
          <w:lang w:val="uk-UA"/>
        </w:rPr>
        <w:t xml:space="preserve"> </w:t>
      </w:r>
      <w:r>
        <w:rPr>
          <w:lang w:val="uk-UA"/>
        </w:rPr>
        <w:t>травня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8A55EE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2168CC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2168CC">
        <w:rPr>
          <w:bCs/>
          <w:u w:val="single"/>
          <w:lang w:val="en-US"/>
        </w:rPr>
        <w:t>104/</w:t>
      </w:r>
      <w:r w:rsidR="002168CC">
        <w:rPr>
          <w:bCs/>
          <w:u w:val="single"/>
          <w:lang w:val="uk-UA"/>
        </w:rPr>
        <w:t>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597B4E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597B4E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597B4E">
        <w:rPr>
          <w:lang w:val="uk-UA"/>
        </w:rPr>
        <w:t xml:space="preserve">головуючого – </w:t>
      </w:r>
      <w:proofErr w:type="spellStart"/>
      <w:r w:rsidR="008536C3" w:rsidRPr="00597B4E">
        <w:rPr>
          <w:lang w:val="uk-UA" w:eastAsia="ru-RU" w:bidi="ru-RU"/>
        </w:rPr>
        <w:t>Козьякова</w:t>
      </w:r>
      <w:proofErr w:type="spellEnd"/>
      <w:r w:rsidR="008536C3" w:rsidRPr="00597B4E">
        <w:rPr>
          <w:lang w:val="uk-UA" w:eastAsia="ru-RU" w:bidi="ru-RU"/>
        </w:rPr>
        <w:t xml:space="preserve"> С.Ю</w:t>
      </w:r>
      <w:r w:rsidRPr="00597B4E">
        <w:rPr>
          <w:lang w:val="uk-UA" w:eastAsia="ru-RU" w:bidi="ru-RU"/>
        </w:rPr>
        <w:t>.</w:t>
      </w:r>
      <w:r w:rsidRPr="00597B4E">
        <w:rPr>
          <w:lang w:val="uk-UA"/>
        </w:rPr>
        <w:t>,</w:t>
      </w:r>
    </w:p>
    <w:p w:rsidR="00866681" w:rsidRPr="00597B4E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597B4E" w:rsidRDefault="00FA287B" w:rsidP="00FA287B">
      <w:pPr>
        <w:shd w:val="clear" w:color="auto" w:fill="FFFFFF"/>
        <w:tabs>
          <w:tab w:val="left" w:pos="7300"/>
        </w:tabs>
        <w:jc w:val="both"/>
        <w:rPr>
          <w:lang w:val="uk-UA" w:eastAsia="ru-RU" w:bidi="ru-RU"/>
        </w:rPr>
      </w:pPr>
      <w:r w:rsidRPr="00597B4E">
        <w:rPr>
          <w:lang w:val="uk-UA" w:eastAsia="ru-RU" w:bidi="ru-RU"/>
        </w:rPr>
        <w:t xml:space="preserve">членів Комісії: </w:t>
      </w:r>
      <w:r w:rsidR="00136055">
        <w:rPr>
          <w:lang w:val="uk-UA" w:eastAsia="ru-RU" w:bidi="ru-RU"/>
        </w:rPr>
        <w:t xml:space="preserve">Василенка А.В., </w:t>
      </w:r>
      <w:r w:rsidR="00597B4E">
        <w:rPr>
          <w:lang w:val="uk-UA" w:eastAsia="ru-RU" w:bidi="ru-RU"/>
        </w:rPr>
        <w:t xml:space="preserve">Гладія С.В., </w:t>
      </w:r>
      <w:r w:rsidR="002D6A14" w:rsidRPr="00597B4E">
        <w:rPr>
          <w:lang w:val="uk-UA" w:eastAsia="ru-RU" w:bidi="ru-RU"/>
        </w:rPr>
        <w:t>Козлова А.Г.,</w:t>
      </w:r>
      <w:r w:rsidRPr="00597B4E">
        <w:rPr>
          <w:lang w:val="uk-UA" w:eastAsia="ru-RU" w:bidi="ru-RU"/>
        </w:rPr>
        <w:t xml:space="preserve"> </w:t>
      </w:r>
      <w:r w:rsidR="00597B4E">
        <w:rPr>
          <w:lang w:val="uk-UA" w:eastAsia="ru-RU" w:bidi="ru-RU"/>
        </w:rPr>
        <w:t xml:space="preserve">Лукаша Т.В., </w:t>
      </w:r>
      <w:proofErr w:type="spellStart"/>
      <w:r w:rsidR="00597B4E">
        <w:rPr>
          <w:lang w:val="uk-UA" w:eastAsia="ru-RU" w:bidi="ru-RU"/>
        </w:rPr>
        <w:t>Луцюка</w:t>
      </w:r>
      <w:proofErr w:type="spellEnd"/>
      <w:r w:rsidR="00597B4E">
        <w:rPr>
          <w:lang w:val="uk-UA" w:eastAsia="ru-RU" w:bidi="ru-RU"/>
        </w:rPr>
        <w:t xml:space="preserve"> П.С., </w:t>
      </w:r>
      <w:proofErr w:type="spellStart"/>
      <w:r w:rsidR="00FA3881" w:rsidRPr="00597B4E">
        <w:rPr>
          <w:lang w:val="uk-UA" w:eastAsia="ru-RU" w:bidi="ru-RU"/>
        </w:rPr>
        <w:t>Мішина</w:t>
      </w:r>
      <w:proofErr w:type="spellEnd"/>
      <w:r w:rsidR="00FA3881" w:rsidRPr="00597B4E">
        <w:rPr>
          <w:lang w:val="uk-UA" w:eastAsia="ru-RU" w:bidi="ru-RU"/>
        </w:rPr>
        <w:t xml:space="preserve"> М.І., </w:t>
      </w:r>
      <w:proofErr w:type="spellStart"/>
      <w:r w:rsidR="00597B4E">
        <w:rPr>
          <w:lang w:val="uk-UA" w:eastAsia="ru-RU" w:bidi="ru-RU"/>
        </w:rPr>
        <w:t>Прилипка</w:t>
      </w:r>
      <w:proofErr w:type="spellEnd"/>
      <w:r w:rsidR="00597B4E">
        <w:rPr>
          <w:lang w:val="uk-UA" w:eastAsia="ru-RU" w:bidi="ru-RU"/>
        </w:rPr>
        <w:t xml:space="preserve"> С.М., </w:t>
      </w:r>
      <w:proofErr w:type="spellStart"/>
      <w:r w:rsidR="00866681" w:rsidRPr="00597B4E">
        <w:rPr>
          <w:lang w:val="uk-UA" w:eastAsia="ru-RU" w:bidi="ru-RU"/>
        </w:rPr>
        <w:t>Тітова</w:t>
      </w:r>
      <w:proofErr w:type="spellEnd"/>
      <w:r w:rsidR="00866681" w:rsidRPr="00597B4E">
        <w:rPr>
          <w:lang w:val="uk-UA" w:eastAsia="ru-RU" w:bidi="ru-RU"/>
        </w:rPr>
        <w:t xml:space="preserve"> Ю.Г., </w:t>
      </w:r>
      <w:r w:rsidR="00597B4E">
        <w:rPr>
          <w:lang w:val="uk-UA" w:eastAsia="ru-RU" w:bidi="ru-RU"/>
        </w:rPr>
        <w:t xml:space="preserve">Устименко В.Є., </w:t>
      </w:r>
    </w:p>
    <w:p w:rsidR="003B367B" w:rsidRPr="00597B4E" w:rsidRDefault="003B367B" w:rsidP="00F8249A">
      <w:pPr>
        <w:shd w:val="clear" w:color="auto" w:fill="FFFFFF"/>
        <w:jc w:val="both"/>
        <w:rPr>
          <w:lang w:val="uk-UA"/>
        </w:rPr>
      </w:pPr>
    </w:p>
    <w:p w:rsidR="0048456F" w:rsidRPr="0048456F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r w:rsidR="00C3541E">
        <w:rPr>
          <w:color w:val="000000"/>
          <w:lang w:val="uk-UA" w:eastAsia="ru-RU" w:bidi="ru-RU"/>
        </w:rPr>
        <w:t>Шилової Тетяни Семенівни</w:t>
      </w:r>
      <w:r w:rsidR="00712BFD">
        <w:rPr>
          <w:color w:val="000000"/>
          <w:lang w:val="uk-UA" w:eastAsia="ru-RU" w:bidi="ru-RU"/>
        </w:rPr>
        <w:t xml:space="preserve"> про самовідвід стосовно </w:t>
      </w:r>
      <w:r w:rsidR="0048456F">
        <w:rPr>
          <w:color w:val="000000"/>
          <w:lang w:val="uk-UA" w:eastAsia="ru-RU" w:bidi="ru-RU"/>
        </w:rPr>
        <w:t xml:space="preserve">розгляду справи </w:t>
      </w:r>
      <w:r w:rsidR="0048456F" w:rsidRPr="0048456F">
        <w:rPr>
          <w:lang w:val="uk-UA"/>
        </w:rPr>
        <w:t>за інформацією, що може свідчити про недостовірність (у тому числі неповноту) відомостей</w:t>
      </w:r>
      <w:r w:rsidR="0048456F">
        <w:rPr>
          <w:lang w:val="uk-UA"/>
        </w:rPr>
        <w:t xml:space="preserve">, поданих суддею </w:t>
      </w:r>
      <w:r w:rsidR="00C3541E">
        <w:rPr>
          <w:lang w:val="uk-UA"/>
        </w:rPr>
        <w:t xml:space="preserve">Шибко Л.В. </w:t>
      </w:r>
      <w:r w:rsidR="0048456F">
        <w:rPr>
          <w:lang w:val="uk-UA"/>
        </w:rPr>
        <w:t>у декларації доброчесності судді,</w:t>
      </w:r>
    </w:p>
    <w:p w:rsidR="00712BFD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F872AA" w:rsidRPr="009508A8" w:rsidRDefault="00F872AA" w:rsidP="00F872A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Відповідно до статті 62 Закону України «Про судоустрій і статус суддів» (далі – Закон) суддя </w:t>
      </w:r>
      <w:r w:rsidRPr="009508A8">
        <w:rPr>
          <w:rStyle w:val="rvts0"/>
          <w:lang w:val="uk-UA"/>
        </w:rPr>
        <w:t>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</w:t>
      </w:r>
      <w:r>
        <w:rPr>
          <w:rStyle w:val="rvts0"/>
          <w:lang w:val="uk-UA"/>
        </w:rPr>
        <w:t xml:space="preserve">. </w:t>
      </w:r>
    </w:p>
    <w:p w:rsidR="00F872AA" w:rsidRPr="009508A8" w:rsidRDefault="00F872AA" w:rsidP="00F872A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rStyle w:val="rvts0"/>
          <w:lang w:val="uk-UA"/>
        </w:rPr>
        <w:t>Згідно з пунктом 6 статті 62 Закону у</w:t>
      </w:r>
      <w:r w:rsidRPr="009508A8">
        <w:rPr>
          <w:rStyle w:val="rvts0"/>
          <w:lang w:val="uk-UA"/>
        </w:rPr>
        <w:t xml:space="preserve"> разі одержання інформації, що може свідчити про недостовірність (в тому числі неповноту) тверджень судді у декларації доброчесності, </w:t>
      </w:r>
      <w:r>
        <w:rPr>
          <w:rStyle w:val="rvts0"/>
          <w:lang w:val="uk-UA"/>
        </w:rPr>
        <w:t>Комісія</w:t>
      </w:r>
      <w:r w:rsidRPr="009508A8">
        <w:rPr>
          <w:rStyle w:val="rvts0"/>
          <w:lang w:val="uk-UA"/>
        </w:rPr>
        <w:t xml:space="preserve"> проводить відповідну перевірку</w:t>
      </w:r>
      <w:r>
        <w:rPr>
          <w:rStyle w:val="rvts0"/>
          <w:lang w:val="uk-UA"/>
        </w:rPr>
        <w:t xml:space="preserve">. </w:t>
      </w:r>
    </w:p>
    <w:p w:rsidR="00F872AA" w:rsidRPr="00EE41BF" w:rsidRDefault="00F848CC" w:rsidP="00F872AA">
      <w:pPr>
        <w:shd w:val="clear" w:color="auto" w:fill="FFFFFF"/>
        <w:ind w:firstLine="709"/>
        <w:jc w:val="both"/>
        <w:rPr>
          <w:rStyle w:val="rvts0"/>
          <w:lang w:val="uk-UA"/>
        </w:rPr>
      </w:pPr>
      <w:r>
        <w:rPr>
          <w:color w:val="000000"/>
          <w:lang w:val="uk-UA" w:eastAsia="ru-RU" w:bidi="ru-RU"/>
        </w:rPr>
        <w:t>П</w:t>
      </w:r>
      <w:r w:rsidR="00F872AA" w:rsidRPr="003F67DC">
        <w:rPr>
          <w:color w:val="000000"/>
          <w:lang w:val="uk-UA" w:eastAsia="ru-RU" w:bidi="ru-RU"/>
        </w:rPr>
        <w:t>ідпункт</w:t>
      </w:r>
      <w:r>
        <w:rPr>
          <w:color w:val="000000"/>
          <w:lang w:val="uk-UA" w:eastAsia="ru-RU" w:bidi="ru-RU"/>
        </w:rPr>
        <w:t>ом</w:t>
      </w:r>
      <w:r w:rsidR="00F872AA" w:rsidRPr="003F67DC">
        <w:rPr>
          <w:color w:val="000000"/>
          <w:lang w:val="uk-UA" w:eastAsia="ru-RU" w:bidi="ru-RU"/>
        </w:rPr>
        <w:t xml:space="preserve"> </w:t>
      </w:r>
      <w:r w:rsidR="00F872AA">
        <w:rPr>
          <w:color w:val="000000"/>
          <w:lang w:val="uk-UA" w:eastAsia="ru-RU" w:bidi="ru-RU"/>
        </w:rPr>
        <w:t>2 пункту 6</w:t>
      </w:r>
      <w:r w:rsidR="00F872AA" w:rsidRPr="003F67DC">
        <w:rPr>
          <w:color w:val="000000"/>
          <w:lang w:val="uk-UA" w:eastAsia="ru-RU" w:bidi="ru-RU"/>
        </w:rPr>
        <w:t>.</w:t>
      </w:r>
      <w:r w:rsidR="00F872AA">
        <w:rPr>
          <w:color w:val="000000"/>
          <w:lang w:val="uk-UA" w:eastAsia="ru-RU" w:bidi="ru-RU"/>
        </w:rPr>
        <w:t>2</w:t>
      </w:r>
      <w:r w:rsidR="00F872AA" w:rsidRPr="003F67DC">
        <w:rPr>
          <w:color w:val="000000"/>
          <w:lang w:val="uk-UA" w:eastAsia="ru-RU" w:bidi="ru-RU"/>
        </w:rPr>
        <w:t xml:space="preserve"> розділу </w:t>
      </w:r>
      <w:r w:rsidR="00F872AA">
        <w:rPr>
          <w:color w:val="000000"/>
          <w:lang w:val="uk-UA" w:eastAsia="ru-RU" w:bidi="ru-RU"/>
        </w:rPr>
        <w:t>V</w:t>
      </w:r>
      <w:r w:rsidR="00F872AA" w:rsidRPr="003F67DC">
        <w:rPr>
          <w:color w:val="000000"/>
          <w:lang w:val="uk-UA" w:eastAsia="ru-RU" w:bidi="ru-RU"/>
        </w:rPr>
        <w:t xml:space="preserve">І Регламенту Вищої кваліфікаційної комісії суддів України, затвердженого рішенням Комісії від 13 жовтня 2016 року № 81/зп-16 </w:t>
      </w:r>
      <w:r w:rsidR="00F872AA">
        <w:rPr>
          <w:color w:val="000000"/>
          <w:lang w:val="uk-UA" w:eastAsia="ru-RU" w:bidi="ru-RU"/>
        </w:rPr>
        <w:br/>
      </w:r>
      <w:r w:rsidR="00F872AA" w:rsidRPr="003F67DC">
        <w:rPr>
          <w:color w:val="000000"/>
          <w:lang w:val="uk-UA" w:eastAsia="ru-RU" w:bidi="ru-RU"/>
        </w:rPr>
        <w:t>(зі змінами) (далі – Регламент)</w:t>
      </w:r>
      <w:r w:rsidR="00F872AA">
        <w:rPr>
          <w:color w:val="000000"/>
          <w:lang w:val="uk-UA" w:eastAsia="ru-RU" w:bidi="ru-RU"/>
        </w:rPr>
        <w:t>,</w:t>
      </w:r>
      <w:r w:rsidR="00F872AA" w:rsidRPr="003F67DC">
        <w:rPr>
          <w:color w:val="000000"/>
          <w:lang w:val="uk-UA" w:eastAsia="ru-RU" w:bidi="ru-RU"/>
        </w:rPr>
        <w:t xml:space="preserve"> визначено, що </w:t>
      </w:r>
      <w:r w:rsidR="00F872AA">
        <w:rPr>
          <w:color w:val="000000"/>
          <w:lang w:val="uk-UA" w:eastAsia="ru-RU" w:bidi="ru-RU"/>
        </w:rPr>
        <w:t>р</w:t>
      </w:r>
      <w:r w:rsidR="00F872AA" w:rsidRPr="00EE41BF">
        <w:rPr>
          <w:rStyle w:val="rvts0"/>
          <w:lang w:val="uk-UA"/>
        </w:rPr>
        <w:t>озгляд повідомлення та проведення перевірки декларації доброчесності судді здійснюється членом Комісії, визначеним за результатами розподілу автоматизованою системою в порядку, встановленому Положенням про автоматизовану систему визначення членів Вищої кваліфікаційної комісії суддів України для підготовки до розгляду і доповіді справ.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F872AA" w:rsidRDefault="00F872AA" w:rsidP="00F872AA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>
        <w:rPr>
          <w:lang w:val="uk-UA"/>
        </w:rPr>
        <w:t>суддів України для підготовки до</w:t>
      </w:r>
      <w:r w:rsidRPr="00632608">
        <w:rPr>
          <w:lang w:val="uk-UA"/>
        </w:rPr>
        <w:t xml:space="preserve"> розгляду і доп</w:t>
      </w:r>
      <w:bookmarkStart w:id="0" w:name="_GoBack"/>
      <w:bookmarkEnd w:id="0"/>
      <w:r w:rsidRPr="00632608">
        <w:rPr>
          <w:lang w:val="uk-UA"/>
        </w:rPr>
        <w:t>овіді справ, затвердженого рішенням Комісії від 07 листопада 2016 року № 146/зп-16 (далі – Положення)</w:t>
      </w:r>
      <w:r w:rsidR="00F848CC">
        <w:rPr>
          <w:lang w:val="uk-UA"/>
        </w:rPr>
        <w:t>,</w:t>
      </w:r>
      <w:r w:rsidRPr="00632608">
        <w:rPr>
          <w:lang w:val="uk-UA"/>
        </w:rPr>
        <w:t xml:space="preserve">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</w:t>
      </w:r>
      <w:r w:rsidRPr="00632608">
        <w:rPr>
          <w:lang w:val="uk-UA"/>
        </w:rPr>
        <w:lastRenderedPageBreak/>
        <w:t>рішенням Комісії підлягають повторному автоматизованому розподілу без урахування цього члена Комісії.</w:t>
      </w:r>
    </w:p>
    <w:p w:rsidR="00F872AA" w:rsidRDefault="00F872AA" w:rsidP="00F872AA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До Комісії надійшло повідомлення </w:t>
      </w:r>
      <w:proofErr w:type="spellStart"/>
      <w:r>
        <w:rPr>
          <w:lang w:val="uk-UA"/>
        </w:rPr>
        <w:t>Маселка</w:t>
      </w:r>
      <w:proofErr w:type="spellEnd"/>
      <w:r>
        <w:rPr>
          <w:lang w:val="uk-UA"/>
        </w:rPr>
        <w:t xml:space="preserve"> Р.М. від 04 квітня 2018 року про відображення суддею Вищого спеціалізованого суду України з розгляду цивільних і кримінальних справ Шибко Людмилою Володимирівною недостовірних відомостей у декларації доброчесності судді.</w:t>
      </w:r>
    </w:p>
    <w:p w:rsidR="00F872AA" w:rsidRPr="00632608" w:rsidRDefault="00F872AA" w:rsidP="00F872AA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t>Автоматизованою системою визначення члена Комісії для підготовки до розгляду і доповіді справ зазначене повідомлення було розподілено на члена Комісії Шилову Т.С.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обставин, що можуть викликати сумніви у б</w:t>
      </w:r>
      <w:r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>
        <w:rPr>
          <w:lang w:val="uk-UA"/>
        </w:rPr>
        <w:t>роботи Комісії</w:t>
      </w:r>
      <w:r w:rsidRPr="00632608">
        <w:rPr>
          <w:lang w:val="uk-UA"/>
        </w:rPr>
        <w:t xml:space="preserve"> членом Комісії </w:t>
      </w:r>
      <w:r>
        <w:rPr>
          <w:lang w:val="uk-UA"/>
        </w:rPr>
        <w:t>Шиловою Т.С</w:t>
      </w:r>
      <w:r w:rsidRPr="00632608">
        <w:rPr>
          <w:lang w:val="uk-UA"/>
        </w:rPr>
        <w:t xml:space="preserve">. </w:t>
      </w:r>
      <w:r>
        <w:rPr>
          <w:lang w:val="uk-UA"/>
        </w:rPr>
        <w:t>подано заяву</w:t>
      </w:r>
      <w:r w:rsidRPr="00632608">
        <w:rPr>
          <w:lang w:val="uk-UA"/>
        </w:rPr>
        <w:t xml:space="preserve"> про самовідвід із підстав, визначених Законом, щодо розгляду </w:t>
      </w:r>
      <w:r>
        <w:rPr>
          <w:color w:val="000000"/>
          <w:lang w:val="uk-UA" w:eastAsia="ru-RU" w:bidi="ru-RU"/>
        </w:rPr>
        <w:t xml:space="preserve">справи </w:t>
      </w:r>
      <w:r w:rsidRPr="0048456F">
        <w:rPr>
          <w:lang w:val="uk-UA"/>
        </w:rPr>
        <w:t>за інформацією, що може свідчити про недостовірність (у тому числі неповноту) відомостей</w:t>
      </w:r>
      <w:r>
        <w:rPr>
          <w:lang w:val="uk-UA"/>
        </w:rPr>
        <w:t xml:space="preserve">, поданих суддею </w:t>
      </w:r>
      <w:r w:rsidR="00136055">
        <w:rPr>
          <w:rFonts w:eastAsiaTheme="minorHAnsi"/>
          <w:lang w:val="uk-UA" w:eastAsia="en-US"/>
        </w:rPr>
        <w:t>Шибко Л.В</w:t>
      </w:r>
      <w:r>
        <w:rPr>
          <w:rFonts w:eastAsiaTheme="minorHAnsi"/>
          <w:lang w:val="uk-UA" w:eastAsia="en-US"/>
        </w:rPr>
        <w:t>.</w:t>
      </w:r>
      <w:r>
        <w:rPr>
          <w:lang w:val="uk-UA"/>
        </w:rPr>
        <w:t xml:space="preserve"> у декларації доброчесності судді, за повідомленням </w:t>
      </w:r>
      <w:proofErr w:type="spellStart"/>
      <w:r w:rsidR="00136055">
        <w:rPr>
          <w:lang w:val="uk-UA"/>
        </w:rPr>
        <w:t>Маселка</w:t>
      </w:r>
      <w:proofErr w:type="spellEnd"/>
      <w:r w:rsidR="00136055">
        <w:rPr>
          <w:lang w:val="uk-UA"/>
        </w:rPr>
        <w:t xml:space="preserve"> Р.А.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Pr="00632608">
        <w:rPr>
          <w:lang w:val="uk-UA"/>
        </w:rPr>
        <w:t>озглянувши зазначен</w:t>
      </w:r>
      <w:r>
        <w:rPr>
          <w:lang w:val="uk-UA"/>
        </w:rPr>
        <w:t>у</w:t>
      </w:r>
      <w:r w:rsidRPr="00632608">
        <w:rPr>
          <w:lang w:val="uk-UA"/>
        </w:rPr>
        <w:t xml:space="preserve"> заяв</w:t>
      </w:r>
      <w:r>
        <w:rPr>
          <w:lang w:val="uk-UA"/>
        </w:rPr>
        <w:t>у</w:t>
      </w:r>
      <w:r w:rsidRPr="00632608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r w:rsidR="00136055">
        <w:rPr>
          <w:lang w:val="uk-UA"/>
        </w:rPr>
        <w:t>Шилової Т.С</w:t>
      </w:r>
      <w:r w:rsidRPr="00632608">
        <w:rPr>
          <w:lang w:val="uk-UA"/>
        </w:rPr>
        <w:t>. та проведення повторного автоматизованого розподілу справ</w:t>
      </w:r>
      <w:r>
        <w:rPr>
          <w:lang w:val="uk-UA"/>
        </w:rPr>
        <w:t>и</w:t>
      </w:r>
      <w:r w:rsidRPr="00632608">
        <w:rPr>
          <w:lang w:val="uk-UA"/>
        </w:rPr>
        <w:t>.</w:t>
      </w:r>
    </w:p>
    <w:p w:rsidR="00F872AA" w:rsidRPr="00632608" w:rsidRDefault="00F872AA" w:rsidP="00F872AA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Ураховуючи викладене, керуючись статтями </w:t>
      </w:r>
      <w:r>
        <w:rPr>
          <w:lang w:val="uk-UA"/>
        </w:rPr>
        <w:t xml:space="preserve">62, </w:t>
      </w:r>
      <w:r w:rsidRPr="00632608">
        <w:rPr>
          <w:lang w:val="uk-UA"/>
        </w:rPr>
        <w:t xml:space="preserve">92, 93, 100, 101 Закону, </w:t>
      </w:r>
      <w:r>
        <w:rPr>
          <w:lang w:val="uk-UA"/>
        </w:rPr>
        <w:t>Регламентом</w:t>
      </w:r>
      <w:r w:rsidRPr="00632608">
        <w:rPr>
          <w:lang w:val="uk-UA"/>
        </w:rPr>
        <w:t>, Положенням, Комісія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1252B9" w:rsidRDefault="001252B9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1252B9" w:rsidRDefault="001252B9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A06C5F" w:rsidRDefault="0048037A" w:rsidP="00A06C5F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 xml:space="preserve">Задовольнити заяву члена </w:t>
      </w:r>
      <w:r w:rsidRPr="0048037A">
        <w:rPr>
          <w:rFonts w:eastAsiaTheme="minorHAnsi"/>
          <w:lang w:val="uk-UA" w:eastAsia="en-US"/>
        </w:rPr>
        <w:t xml:space="preserve">Комісії </w:t>
      </w:r>
      <w:r w:rsidR="00C3541E">
        <w:rPr>
          <w:color w:val="000000"/>
          <w:lang w:val="uk-UA" w:eastAsia="ru-RU" w:bidi="ru-RU"/>
        </w:rPr>
        <w:t xml:space="preserve">Шилової Тетяни Семенівни </w:t>
      </w:r>
      <w:r w:rsidRPr="00E0522F">
        <w:rPr>
          <w:rFonts w:eastAsiaTheme="minorHAnsi"/>
          <w:lang w:val="uk-UA" w:eastAsia="en-US"/>
        </w:rPr>
        <w:t>про самовідвід стосовно</w:t>
      </w:r>
      <w:r w:rsidR="008536C3">
        <w:rPr>
          <w:rFonts w:eastAsiaTheme="minorHAnsi"/>
          <w:lang w:val="uk-UA" w:eastAsia="en-US"/>
        </w:rPr>
        <w:t xml:space="preserve"> </w:t>
      </w:r>
      <w:r w:rsidR="0048456F">
        <w:rPr>
          <w:color w:val="000000"/>
          <w:lang w:val="uk-UA" w:eastAsia="ru-RU" w:bidi="ru-RU"/>
        </w:rPr>
        <w:t xml:space="preserve">розгляду справи </w:t>
      </w:r>
      <w:r w:rsidR="0048456F" w:rsidRPr="0048456F">
        <w:rPr>
          <w:lang w:val="uk-UA"/>
        </w:rPr>
        <w:t>за інформацією</w:t>
      </w:r>
      <w:r w:rsidR="00C3541E">
        <w:rPr>
          <w:lang w:val="uk-UA"/>
        </w:rPr>
        <w:t xml:space="preserve"> </w:t>
      </w:r>
      <w:proofErr w:type="spellStart"/>
      <w:r w:rsidR="00C3541E">
        <w:rPr>
          <w:lang w:val="uk-UA"/>
        </w:rPr>
        <w:t>Маселка</w:t>
      </w:r>
      <w:proofErr w:type="spellEnd"/>
      <w:r w:rsidR="00C3541E">
        <w:rPr>
          <w:lang w:val="uk-UA"/>
        </w:rPr>
        <w:t xml:space="preserve"> Р.А.</w:t>
      </w:r>
      <w:r w:rsidR="0048456F" w:rsidRPr="0048456F">
        <w:rPr>
          <w:lang w:val="uk-UA"/>
        </w:rPr>
        <w:t>, що може свідчити про недостовірність (у тому числі неповноту) відомостей</w:t>
      </w:r>
      <w:r w:rsidR="0048456F">
        <w:rPr>
          <w:lang w:val="uk-UA"/>
        </w:rPr>
        <w:t xml:space="preserve">, поданих суддею </w:t>
      </w:r>
      <w:r w:rsidR="00C3541E">
        <w:rPr>
          <w:rFonts w:eastAsiaTheme="minorHAnsi"/>
          <w:lang w:val="uk-UA" w:eastAsia="en-US"/>
        </w:rPr>
        <w:t>Шибко Людмилою Володимирівною</w:t>
      </w:r>
      <w:r w:rsidR="0048456F">
        <w:rPr>
          <w:lang w:val="uk-UA"/>
        </w:rPr>
        <w:t xml:space="preserve"> у декларації доброчесності судді</w:t>
      </w:r>
      <w:r w:rsidR="0048456F">
        <w:rPr>
          <w:rFonts w:eastAsiaTheme="minorHAnsi"/>
          <w:lang w:val="uk-UA" w:eastAsia="en-US"/>
        </w:rPr>
        <w:t>.</w:t>
      </w:r>
    </w:p>
    <w:p w:rsidR="0048037A" w:rsidRPr="00A06C5F" w:rsidRDefault="0048037A" w:rsidP="00A06C5F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A06C5F">
        <w:rPr>
          <w:rFonts w:eastAsiaTheme="minorHAnsi"/>
          <w:lang w:val="uk-UA"/>
        </w:rPr>
        <w:t xml:space="preserve">Здійснити повторний автоматизований розподіл </w:t>
      </w:r>
      <w:r w:rsidR="0048456F">
        <w:rPr>
          <w:rFonts w:eastAsiaTheme="minorHAnsi"/>
          <w:lang w:val="uk-UA"/>
        </w:rPr>
        <w:t xml:space="preserve">справи </w:t>
      </w:r>
      <w:r w:rsidR="00C3541E">
        <w:rPr>
          <w:rFonts w:eastAsiaTheme="minorHAnsi"/>
          <w:lang w:val="uk-UA"/>
        </w:rPr>
        <w:t>Шибко Л.В</w:t>
      </w:r>
      <w:r w:rsidRPr="00A06C5F">
        <w:rPr>
          <w:rFonts w:eastAsiaTheme="minorHAnsi"/>
          <w:lang w:val="uk-UA" w:eastAsia="en-US"/>
        </w:rPr>
        <w:t>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Pr="00BC2A91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3B367B" w:rsidRPr="008A55EE" w:rsidRDefault="003B367B" w:rsidP="00136055">
      <w:pPr>
        <w:shd w:val="clear" w:color="auto" w:fill="FFFFFF"/>
        <w:spacing w:line="480" w:lineRule="auto"/>
        <w:jc w:val="both"/>
        <w:rPr>
          <w:lang w:val="uk-UA"/>
        </w:rPr>
      </w:pPr>
      <w:r w:rsidRPr="008A55EE">
        <w:rPr>
          <w:lang w:val="uk-UA"/>
        </w:rPr>
        <w:t>Головуючий</w:t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="00C62B4A" w:rsidRPr="008A55EE">
        <w:rPr>
          <w:lang w:val="uk-UA"/>
        </w:rPr>
        <w:tab/>
      </w:r>
      <w:r w:rsidR="002A5546" w:rsidRPr="008A55EE">
        <w:rPr>
          <w:lang w:val="uk-UA"/>
        </w:rPr>
        <w:tab/>
      </w:r>
      <w:r w:rsidR="008A55EE" w:rsidRPr="008A55EE">
        <w:rPr>
          <w:lang w:val="uk-UA"/>
        </w:rPr>
        <w:t>С.Ю. Козьяков</w:t>
      </w:r>
    </w:p>
    <w:p w:rsidR="0048037A" w:rsidRPr="008A55EE" w:rsidRDefault="003B367B" w:rsidP="00136055">
      <w:pPr>
        <w:shd w:val="clear" w:color="auto" w:fill="FFFFFF"/>
        <w:spacing w:line="480" w:lineRule="auto"/>
        <w:jc w:val="both"/>
        <w:rPr>
          <w:lang w:val="uk-UA"/>
        </w:rPr>
      </w:pPr>
      <w:r w:rsidRPr="008A55EE">
        <w:rPr>
          <w:lang w:val="uk-UA"/>
        </w:rPr>
        <w:t>Члени Комісії:</w:t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Pr="008A55EE">
        <w:rPr>
          <w:lang w:val="uk-UA"/>
        </w:rPr>
        <w:tab/>
      </w:r>
      <w:r w:rsidR="002A5546" w:rsidRPr="008A55EE">
        <w:rPr>
          <w:lang w:val="uk-UA"/>
        </w:rPr>
        <w:tab/>
      </w:r>
      <w:r w:rsidR="00136055">
        <w:rPr>
          <w:lang w:val="uk-UA"/>
        </w:rPr>
        <w:t>А.В. Василенко</w:t>
      </w:r>
    </w:p>
    <w:p w:rsidR="008A55EE" w:rsidRPr="008A55EE" w:rsidRDefault="008A55EE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>С.В. Гладій</w:t>
      </w:r>
    </w:p>
    <w:p w:rsidR="002A5546" w:rsidRPr="008A55EE" w:rsidRDefault="002A5546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>А.Г. Козлов</w:t>
      </w:r>
    </w:p>
    <w:p w:rsidR="008A55EE" w:rsidRPr="008A55EE" w:rsidRDefault="008A55EE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>Т.В. Лукаш</w:t>
      </w:r>
    </w:p>
    <w:p w:rsidR="008A55EE" w:rsidRPr="008A55EE" w:rsidRDefault="008A55EE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 xml:space="preserve">П.С. </w:t>
      </w:r>
      <w:proofErr w:type="spellStart"/>
      <w:r w:rsidRPr="008A55EE">
        <w:rPr>
          <w:lang w:val="uk-UA"/>
        </w:rPr>
        <w:t>Луцюк</w:t>
      </w:r>
      <w:proofErr w:type="spellEnd"/>
    </w:p>
    <w:p w:rsidR="00FA3881" w:rsidRPr="008A55EE" w:rsidRDefault="00FA3881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>М.І. Мішин</w:t>
      </w:r>
    </w:p>
    <w:p w:rsidR="008A55EE" w:rsidRPr="008A55EE" w:rsidRDefault="008A55EE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 xml:space="preserve">С.М. </w:t>
      </w:r>
      <w:proofErr w:type="spellStart"/>
      <w:r w:rsidRPr="008A55EE">
        <w:rPr>
          <w:lang w:val="uk-UA"/>
        </w:rPr>
        <w:t>Прилипко</w:t>
      </w:r>
      <w:proofErr w:type="spellEnd"/>
    </w:p>
    <w:p w:rsidR="002A5546" w:rsidRPr="008A55EE" w:rsidRDefault="002A5546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>Ю.Г. Тітов</w:t>
      </w:r>
    </w:p>
    <w:p w:rsidR="008A55EE" w:rsidRPr="008A55EE" w:rsidRDefault="008A55EE" w:rsidP="00136055">
      <w:pPr>
        <w:shd w:val="clear" w:color="auto" w:fill="FFFFFF"/>
        <w:spacing w:line="480" w:lineRule="auto"/>
        <w:ind w:firstLine="7797"/>
        <w:jc w:val="both"/>
        <w:rPr>
          <w:lang w:val="uk-UA"/>
        </w:rPr>
      </w:pPr>
      <w:r w:rsidRPr="008A55EE">
        <w:rPr>
          <w:lang w:val="uk-UA"/>
        </w:rPr>
        <w:t>В.Є. Устименко</w:t>
      </w:r>
    </w:p>
    <w:sectPr w:rsidR="008A55EE" w:rsidRPr="008A55EE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F9A" w:rsidRDefault="002D4F9A">
      <w:r>
        <w:separator/>
      </w:r>
    </w:p>
  </w:endnote>
  <w:endnote w:type="continuationSeparator" w:id="0">
    <w:p w:rsidR="002D4F9A" w:rsidRDefault="002D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F9A" w:rsidRDefault="002D4F9A">
      <w:r>
        <w:separator/>
      </w:r>
    </w:p>
  </w:footnote>
  <w:footnote w:type="continuationSeparator" w:id="0">
    <w:p w:rsidR="002D4F9A" w:rsidRDefault="002D4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8CC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0C4E"/>
    <w:rsid w:val="000A1C96"/>
    <w:rsid w:val="000B7069"/>
    <w:rsid w:val="000E214B"/>
    <w:rsid w:val="000E48E2"/>
    <w:rsid w:val="000F7BD8"/>
    <w:rsid w:val="00103A70"/>
    <w:rsid w:val="0011387A"/>
    <w:rsid w:val="00113961"/>
    <w:rsid w:val="00121376"/>
    <w:rsid w:val="001252B9"/>
    <w:rsid w:val="00131EDF"/>
    <w:rsid w:val="00136055"/>
    <w:rsid w:val="00145351"/>
    <w:rsid w:val="00160C6A"/>
    <w:rsid w:val="00166A57"/>
    <w:rsid w:val="00170F36"/>
    <w:rsid w:val="00185719"/>
    <w:rsid w:val="001937E3"/>
    <w:rsid w:val="001A3C40"/>
    <w:rsid w:val="001A4894"/>
    <w:rsid w:val="001A4901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16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4F9A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037A"/>
    <w:rsid w:val="00482EC9"/>
    <w:rsid w:val="0048456F"/>
    <w:rsid w:val="00485035"/>
    <w:rsid w:val="0048704D"/>
    <w:rsid w:val="0049560A"/>
    <w:rsid w:val="004A0DB5"/>
    <w:rsid w:val="004A4E5C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97B4E"/>
    <w:rsid w:val="005A3F54"/>
    <w:rsid w:val="005A7CC5"/>
    <w:rsid w:val="005C1FAF"/>
    <w:rsid w:val="005D3772"/>
    <w:rsid w:val="005D5EE1"/>
    <w:rsid w:val="006052B6"/>
    <w:rsid w:val="00605909"/>
    <w:rsid w:val="00606C9B"/>
    <w:rsid w:val="00607F86"/>
    <w:rsid w:val="0062148A"/>
    <w:rsid w:val="006276AA"/>
    <w:rsid w:val="0063166E"/>
    <w:rsid w:val="00632122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A6A1D"/>
    <w:rsid w:val="006B4010"/>
    <w:rsid w:val="006D544B"/>
    <w:rsid w:val="006F290A"/>
    <w:rsid w:val="006F31BF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A7C4A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36C3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A55EE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06C5F"/>
    <w:rsid w:val="00A14751"/>
    <w:rsid w:val="00A15B35"/>
    <w:rsid w:val="00A218B8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18BB"/>
    <w:rsid w:val="00A947AC"/>
    <w:rsid w:val="00A96DD9"/>
    <w:rsid w:val="00AD1C44"/>
    <w:rsid w:val="00AD63DB"/>
    <w:rsid w:val="00AD6CA8"/>
    <w:rsid w:val="00AE283B"/>
    <w:rsid w:val="00B04F87"/>
    <w:rsid w:val="00B0697F"/>
    <w:rsid w:val="00B14883"/>
    <w:rsid w:val="00B14BFE"/>
    <w:rsid w:val="00B207D2"/>
    <w:rsid w:val="00B27374"/>
    <w:rsid w:val="00B45BCD"/>
    <w:rsid w:val="00B52ADF"/>
    <w:rsid w:val="00B70F7D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541E"/>
    <w:rsid w:val="00C37FAF"/>
    <w:rsid w:val="00C40389"/>
    <w:rsid w:val="00C415DB"/>
    <w:rsid w:val="00C528A3"/>
    <w:rsid w:val="00C62B4A"/>
    <w:rsid w:val="00C708DB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3A7D"/>
    <w:rsid w:val="00D55A89"/>
    <w:rsid w:val="00D67EEC"/>
    <w:rsid w:val="00D75BE2"/>
    <w:rsid w:val="00D935D5"/>
    <w:rsid w:val="00D94D08"/>
    <w:rsid w:val="00DA03EC"/>
    <w:rsid w:val="00DA1607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2A66"/>
    <w:rsid w:val="00E235D9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222E"/>
    <w:rsid w:val="00F6372B"/>
    <w:rsid w:val="00F70472"/>
    <w:rsid w:val="00F72B45"/>
    <w:rsid w:val="00F74B2B"/>
    <w:rsid w:val="00F81CF2"/>
    <w:rsid w:val="00F8249A"/>
    <w:rsid w:val="00F848CC"/>
    <w:rsid w:val="00F8586E"/>
    <w:rsid w:val="00F872AA"/>
    <w:rsid w:val="00FA2327"/>
    <w:rsid w:val="00FA287B"/>
    <w:rsid w:val="00FA3881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93DB2-1C05-49F1-AFCF-87EF7A47D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2877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6</cp:revision>
  <cp:lastPrinted>2018-04-26T09:48:00Z</cp:lastPrinted>
  <dcterms:created xsi:type="dcterms:W3CDTF">2018-05-11T06:36:00Z</dcterms:created>
  <dcterms:modified xsi:type="dcterms:W3CDTF">2020-12-23T07:22:00Z</dcterms:modified>
</cp:coreProperties>
</file>