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62" w:rsidRPr="00010122" w:rsidRDefault="00DF1462" w:rsidP="00DF1462">
      <w:pPr>
        <w:ind w:left="180" w:firstLine="720"/>
        <w:jc w:val="right"/>
        <w:rPr>
          <w:sz w:val="18"/>
          <w:szCs w:val="18"/>
          <w:lang w:val="uk-UA"/>
        </w:rPr>
      </w:pPr>
      <w:r w:rsidRPr="00010122">
        <w:rPr>
          <w:sz w:val="18"/>
          <w:szCs w:val="18"/>
        </w:rPr>
        <w:t xml:space="preserve">                                                                                                </w:t>
      </w:r>
      <w:r w:rsidRPr="00010122">
        <w:rPr>
          <w:sz w:val="18"/>
          <w:szCs w:val="18"/>
          <w:lang w:val="uk-UA"/>
        </w:rPr>
        <w:t xml:space="preserve">      </w:t>
      </w:r>
    </w:p>
    <w:p w:rsidR="00DF1462" w:rsidRPr="00DF1462" w:rsidRDefault="004B6F1C" w:rsidP="00DF1462">
      <w:pPr>
        <w:pStyle w:val="3"/>
        <w:rPr>
          <w:b/>
          <w:bCs/>
          <w:szCs w:val="28"/>
          <w:lang w:val="uk-UA"/>
        </w:rPr>
      </w:pPr>
      <w:r>
        <w:rPr>
          <w:b/>
          <w:bCs/>
          <w:noProof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2783840</wp:posOffset>
            </wp:positionH>
            <wp:positionV relativeFrom="paragraph">
              <wp:posOffset>143510</wp:posOffset>
            </wp:positionV>
            <wp:extent cx="431800" cy="572135"/>
            <wp:effectExtent l="0" t="0" r="635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2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F1462" w:rsidRPr="00DF1462" w:rsidRDefault="00DF1462" w:rsidP="00DF1462">
      <w:pPr>
        <w:rPr>
          <w:lang w:val="uk-UA"/>
        </w:rPr>
      </w:pPr>
    </w:p>
    <w:p w:rsidR="00DF1462" w:rsidRPr="00DF1462" w:rsidRDefault="00DF1462" w:rsidP="00DF1462">
      <w:pPr>
        <w:pStyle w:val="3"/>
        <w:rPr>
          <w:b/>
          <w:bCs/>
          <w:szCs w:val="28"/>
          <w:lang w:val="uk-UA"/>
        </w:rPr>
      </w:pPr>
    </w:p>
    <w:p w:rsidR="00DF1462" w:rsidRPr="00DF1462" w:rsidRDefault="00DF1462" w:rsidP="00DF1462">
      <w:pPr>
        <w:pStyle w:val="3"/>
        <w:rPr>
          <w:b/>
          <w:bCs/>
          <w:szCs w:val="28"/>
          <w:lang w:val="uk-UA"/>
        </w:rPr>
      </w:pPr>
    </w:p>
    <w:p w:rsidR="002B0DC7" w:rsidRDefault="00062A63" w:rsidP="002B0DC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                                            </w:t>
      </w:r>
    </w:p>
    <w:p w:rsidR="002B0DC7" w:rsidRDefault="00062A63" w:rsidP="002B0DC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eastAsia="Times New Roman" w:hAnsi="Times New Roman CYR"/>
          <w:b/>
          <w:bCs/>
          <w:sz w:val="28"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</w:t>
      </w:r>
      <w:r w:rsidR="002B0DC7">
        <w:rPr>
          <w:rFonts w:ascii="Times New Roman CYR" w:eastAsia="Times New Roman" w:hAnsi="Times New Roman CYR"/>
          <w:b/>
          <w:bCs/>
          <w:sz w:val="28"/>
          <w:szCs w:val="28"/>
          <w:lang w:val="uk-UA"/>
        </w:rPr>
        <w:t>УКРАЇНА</w:t>
      </w:r>
    </w:p>
    <w:p w:rsidR="002B0DC7" w:rsidRDefault="002B0DC7" w:rsidP="002B0DC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eastAsia="Times New Roman" w:hAnsi="Times New Roman CYR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/>
          <w:b/>
          <w:sz w:val="28"/>
          <w:szCs w:val="28"/>
          <w:lang w:val="uk-UA"/>
        </w:rPr>
        <w:t>ВІННИЦЬКА РАЙОННА РАДА</w:t>
      </w:r>
    </w:p>
    <w:p w:rsidR="002B0DC7" w:rsidRDefault="002B0DC7" w:rsidP="002B0DC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eastAsia="Times New Roman" w:hAnsi="Times New Roman CYR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/>
          <w:b/>
          <w:sz w:val="28"/>
          <w:szCs w:val="28"/>
          <w:lang w:val="uk-UA"/>
        </w:rPr>
        <w:t>ВІННИЦЬКОЇ ОБЛАСТІ</w:t>
      </w:r>
    </w:p>
    <w:p w:rsidR="002B0DC7" w:rsidRDefault="002B0DC7" w:rsidP="002B0DC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eastAsia="Times New Roman" w:hAnsi="Times New Roman CYR"/>
          <w:b/>
          <w:sz w:val="28"/>
          <w:szCs w:val="28"/>
          <w:lang w:val="uk-UA"/>
        </w:rPr>
      </w:pPr>
    </w:p>
    <w:p w:rsidR="002B0DC7" w:rsidRDefault="00277FB4" w:rsidP="002B0DC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eastAsia="Times New Roman" w:hAnsi="Times New Roman CYR"/>
          <w:b/>
          <w:sz w:val="28"/>
          <w:szCs w:val="28"/>
          <w:lang w:val="uk-UA"/>
        </w:rPr>
      </w:pPr>
      <w:r>
        <w:rPr>
          <w:rFonts w:ascii="Times New Roman CYR" w:eastAsia="Times New Roman" w:hAnsi="Times New Roman CYR"/>
          <w:b/>
          <w:sz w:val="28"/>
          <w:szCs w:val="28"/>
          <w:lang w:val="uk-UA"/>
        </w:rPr>
        <w:t xml:space="preserve">     </w:t>
      </w:r>
      <w:r w:rsidR="002B0DC7">
        <w:rPr>
          <w:rFonts w:ascii="Times New Roman CYR" w:eastAsia="Times New Roman" w:hAnsi="Times New Roman CYR"/>
          <w:b/>
          <w:sz w:val="28"/>
          <w:szCs w:val="28"/>
          <w:lang w:val="uk-UA"/>
        </w:rPr>
        <w:t>РІШЕННЯ</w:t>
      </w:r>
      <w:r>
        <w:rPr>
          <w:rFonts w:ascii="Times New Roman CYR" w:eastAsia="Times New Roman" w:hAnsi="Times New Roman CYR"/>
          <w:b/>
          <w:sz w:val="28"/>
          <w:szCs w:val="28"/>
          <w:lang w:val="uk-UA"/>
        </w:rPr>
        <w:t xml:space="preserve"> №646</w:t>
      </w:r>
    </w:p>
    <w:p w:rsidR="00DF1462" w:rsidRPr="00DF1462" w:rsidRDefault="00DF1462" w:rsidP="002B0DC7">
      <w:pPr>
        <w:pStyle w:val="3"/>
        <w:rPr>
          <w:lang w:val="uk-UA"/>
        </w:rPr>
      </w:pPr>
      <w:r w:rsidRPr="00DF1462">
        <w:rPr>
          <w:lang w:val="uk-UA"/>
        </w:rPr>
        <w:t xml:space="preserve"> </w:t>
      </w:r>
    </w:p>
    <w:p w:rsidR="00DF1462" w:rsidRPr="00DF1462" w:rsidRDefault="002B0DC7" w:rsidP="00DF1462">
      <w:pPr>
        <w:tabs>
          <w:tab w:val="left" w:pos="5940"/>
        </w:tabs>
        <w:ind w:right="-1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 серпня </w:t>
      </w:r>
      <w:r w:rsidR="00DF1462" w:rsidRPr="00DF1462">
        <w:rPr>
          <w:sz w:val="28"/>
          <w:szCs w:val="28"/>
          <w:lang w:val="uk-UA"/>
        </w:rPr>
        <w:t xml:space="preserve">2018 року                                                          </w:t>
      </w:r>
      <w:r>
        <w:rPr>
          <w:sz w:val="28"/>
          <w:szCs w:val="28"/>
          <w:lang w:val="uk-UA"/>
        </w:rPr>
        <w:t>46</w:t>
      </w:r>
      <w:r w:rsidR="000C1C15">
        <w:rPr>
          <w:sz w:val="28"/>
          <w:szCs w:val="28"/>
          <w:lang w:val="uk-UA"/>
        </w:rPr>
        <w:t xml:space="preserve"> </w:t>
      </w:r>
      <w:r w:rsidR="00DF1462" w:rsidRPr="00DF1462">
        <w:rPr>
          <w:sz w:val="28"/>
          <w:szCs w:val="28"/>
          <w:lang w:val="uk-UA"/>
        </w:rPr>
        <w:t>сесія 7 скликання</w:t>
      </w:r>
    </w:p>
    <w:p w:rsidR="00DF1462" w:rsidRPr="00DF1462" w:rsidRDefault="00DF1462" w:rsidP="00DF1462">
      <w:pPr>
        <w:ind w:right="-5"/>
        <w:jc w:val="center"/>
        <w:rPr>
          <w:b/>
          <w:sz w:val="28"/>
          <w:szCs w:val="28"/>
          <w:lang w:val="uk-UA"/>
        </w:rPr>
      </w:pPr>
    </w:p>
    <w:p w:rsidR="00DF1462" w:rsidRPr="00DF1462" w:rsidRDefault="00062A63" w:rsidP="00DF1462">
      <w:pPr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рішення 38 сесії районної ради  №413 від 18.01.2018 року «</w:t>
      </w:r>
      <w:r w:rsidR="00DF1462" w:rsidRPr="00DF1462">
        <w:rPr>
          <w:b/>
          <w:sz w:val="28"/>
          <w:szCs w:val="28"/>
          <w:lang w:val="uk-UA"/>
        </w:rPr>
        <w:t>Про затвердження переліку об’єктів, які є спільною власністю територіальних громад сіл, селищ району, в новій редакції</w:t>
      </w:r>
      <w:r>
        <w:rPr>
          <w:b/>
          <w:sz w:val="28"/>
          <w:szCs w:val="28"/>
          <w:lang w:val="uk-UA"/>
        </w:rPr>
        <w:t>»</w:t>
      </w:r>
    </w:p>
    <w:p w:rsidR="00DF1462" w:rsidRPr="00DF1462" w:rsidRDefault="00DF1462" w:rsidP="00DF1462">
      <w:pPr>
        <w:ind w:right="4855"/>
        <w:jc w:val="both"/>
        <w:rPr>
          <w:sz w:val="28"/>
          <w:szCs w:val="28"/>
          <w:lang w:val="uk-UA"/>
        </w:rPr>
      </w:pPr>
    </w:p>
    <w:p w:rsidR="000C1C15" w:rsidRDefault="00B15679" w:rsidP="00B15679">
      <w:pPr>
        <w:ind w:right="-5"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 20 ч.1 ст. 43, ст. 59, ч. 4 ст. 60 Закону України «Про місцеве самоврядування в Україні», рішень 13 сесії районної ради 6 скликання № 65 від 01.03.2012 року «Про управління майном, об’єктами, які є спільною власністю територіальних громад сіл, селищ району» із змінами, внесеними рішеннями 22 сесії районної ради 6 скликання № 485 від 17.09.2013 року, 30 сесії районної ради 6 скликання №149 від 10 липня 2014 року, 16 сесії районної ради 7 скликання № 335 від 27.10.2016 року, 38 сесії  районної ради 7 скликання № 413 від 18.01.2018 року «Про затвердження переліку об’єктів, які є спільною власністю територіальних громад сіл, селищ району, в новій редакції»</w:t>
      </w:r>
      <w:r w:rsidR="00082C10">
        <w:rPr>
          <w:sz w:val="28"/>
          <w:szCs w:val="28"/>
          <w:lang w:val="uk-UA"/>
        </w:rPr>
        <w:t>,</w:t>
      </w:r>
      <w:r w:rsidR="00247823" w:rsidRPr="00247823">
        <w:rPr>
          <w:lang w:val="uk-UA"/>
        </w:rPr>
        <w:t xml:space="preserve"> </w:t>
      </w:r>
      <w:r w:rsidR="007A0905">
        <w:rPr>
          <w:rFonts w:eastAsia="Times New Roman"/>
          <w:sz w:val="28"/>
          <w:szCs w:val="28"/>
          <w:lang w:val="uk-UA"/>
        </w:rPr>
        <w:t xml:space="preserve"> </w:t>
      </w:r>
      <w:r w:rsidR="00435C21">
        <w:rPr>
          <w:rFonts w:eastAsia="Times New Roman"/>
          <w:sz w:val="28"/>
          <w:szCs w:val="28"/>
          <w:lang w:val="uk-UA"/>
        </w:rPr>
        <w:t>в</w:t>
      </w:r>
      <w:r w:rsidR="000C1C15" w:rsidRPr="00DF1462">
        <w:rPr>
          <w:color w:val="000000"/>
          <w:sz w:val="28"/>
          <w:szCs w:val="28"/>
          <w:lang w:val="uk-UA"/>
        </w:rPr>
        <w:t>раховуючи</w:t>
      </w:r>
      <w:r w:rsidR="00062A63">
        <w:rPr>
          <w:color w:val="000000"/>
          <w:sz w:val="28"/>
          <w:szCs w:val="28"/>
          <w:lang w:val="uk-UA"/>
        </w:rPr>
        <w:t xml:space="preserve"> рішення</w:t>
      </w:r>
      <w:r w:rsidR="006A72D4">
        <w:rPr>
          <w:color w:val="000000"/>
          <w:sz w:val="28"/>
          <w:szCs w:val="28"/>
          <w:lang w:val="uk-UA"/>
        </w:rPr>
        <w:t xml:space="preserve"> 45 сесії районної ради №605 від 17.07.2018 року «</w:t>
      </w:r>
      <w:r w:rsidR="006A72D4" w:rsidRPr="006A72D4">
        <w:rPr>
          <w:sz w:val="28"/>
          <w:szCs w:val="28"/>
          <w:lang w:val="uk-UA"/>
        </w:rPr>
        <w:t>Про передачу майна з спільної власності територіальних громад сіл, селищ району, балансоутримувачем якого є відділ освіти Вінницької районної державної адміністрації»,</w:t>
      </w:r>
      <w:r w:rsidR="006A72D4">
        <w:rPr>
          <w:b/>
          <w:sz w:val="28"/>
          <w:szCs w:val="28"/>
          <w:lang w:val="uk-UA"/>
        </w:rPr>
        <w:t xml:space="preserve"> </w:t>
      </w:r>
      <w:r w:rsidR="006A72D4" w:rsidRPr="006A72D4">
        <w:rPr>
          <w:sz w:val="28"/>
          <w:szCs w:val="28"/>
          <w:lang w:val="uk-UA"/>
        </w:rPr>
        <w:t>45 сесії районної ради 7 скликання №602 «</w:t>
      </w:r>
      <w:r w:rsidR="006A72D4" w:rsidRPr="006A72D4">
        <w:rPr>
          <w:sz w:val="28"/>
          <w:lang w:val="uk-UA"/>
        </w:rPr>
        <w:t>Про затвердження Передавальних актів єдиних майнових комплексів»</w:t>
      </w:r>
      <w:r w:rsidR="006A72D4">
        <w:rPr>
          <w:sz w:val="28"/>
          <w:lang w:val="uk-UA"/>
        </w:rPr>
        <w:t>,</w:t>
      </w:r>
      <w:r w:rsidR="00CA1B6E" w:rsidRPr="00CA1B6E">
        <w:rPr>
          <w:b/>
          <w:sz w:val="28"/>
          <w:lang w:val="uk-UA"/>
        </w:rPr>
        <w:t xml:space="preserve"> </w:t>
      </w:r>
      <w:r w:rsidR="00324AEF" w:rsidRPr="00324AEF">
        <w:rPr>
          <w:sz w:val="28"/>
          <w:lang w:val="uk-UA"/>
        </w:rPr>
        <w:t>44 сесії районної ради 7 скликання №573 від 18.06.2018 року «</w:t>
      </w:r>
      <w:r w:rsidR="00CA1B6E" w:rsidRPr="00324AEF">
        <w:rPr>
          <w:sz w:val="28"/>
          <w:lang w:val="uk-UA"/>
        </w:rPr>
        <w:t>Про затвердження актів приймання-передачі майна, що є спільною власністю територіальних громад сіл, селищ району</w:t>
      </w:r>
      <w:r w:rsidR="00324AEF" w:rsidRPr="00324AEF">
        <w:rPr>
          <w:sz w:val="28"/>
          <w:lang w:val="uk-UA"/>
        </w:rPr>
        <w:t>»</w:t>
      </w:r>
      <w:r w:rsidR="00DD22D3" w:rsidRPr="00DD22D3">
        <w:rPr>
          <w:b/>
          <w:sz w:val="28"/>
          <w:szCs w:val="28"/>
          <w:lang w:val="uk-UA"/>
        </w:rPr>
        <w:t xml:space="preserve"> </w:t>
      </w:r>
      <w:r w:rsidR="00DD22D3" w:rsidRPr="00DD22D3">
        <w:rPr>
          <w:sz w:val="28"/>
          <w:szCs w:val="28"/>
          <w:lang w:val="uk-UA"/>
        </w:rPr>
        <w:t>43 сесії районної ради 7 скликання №541 від 29.05.2018 року «Про передачу майна з спільної власності територіальних громад сіл, селищ району у комунальну власність Лука-Мелешківської  об’єднаної територіальної громади»</w:t>
      </w:r>
      <w:r w:rsidR="00DD22D3">
        <w:rPr>
          <w:sz w:val="28"/>
          <w:szCs w:val="28"/>
          <w:lang w:val="uk-UA"/>
        </w:rPr>
        <w:t>,</w:t>
      </w:r>
      <w:r w:rsidR="00DD22D3" w:rsidRPr="00DD22D3">
        <w:rPr>
          <w:sz w:val="28"/>
          <w:szCs w:val="28"/>
          <w:lang w:val="uk-UA"/>
        </w:rPr>
        <w:t xml:space="preserve"> 43 сесії районної ради 7 скликання №54</w:t>
      </w:r>
      <w:r w:rsidR="00DD22D3">
        <w:rPr>
          <w:sz w:val="28"/>
          <w:szCs w:val="28"/>
          <w:lang w:val="uk-UA"/>
        </w:rPr>
        <w:t>2</w:t>
      </w:r>
      <w:r w:rsidR="00DD22D3" w:rsidRPr="00DD22D3">
        <w:rPr>
          <w:sz w:val="28"/>
          <w:szCs w:val="28"/>
          <w:lang w:val="uk-UA"/>
        </w:rPr>
        <w:t xml:space="preserve"> від 29.05.2018 року</w:t>
      </w:r>
      <w:r w:rsidR="00DD22D3" w:rsidRPr="00DD22D3">
        <w:rPr>
          <w:b/>
          <w:sz w:val="28"/>
          <w:szCs w:val="28"/>
          <w:lang w:val="uk-UA"/>
        </w:rPr>
        <w:t xml:space="preserve"> </w:t>
      </w:r>
      <w:r w:rsidR="00DD22D3" w:rsidRPr="00DD22D3">
        <w:rPr>
          <w:sz w:val="28"/>
          <w:szCs w:val="28"/>
          <w:lang w:val="uk-UA"/>
        </w:rPr>
        <w:t>«Про передачу майна з спільної власності територіальних громад сіл, селищ району у комунальну власність Якушинецької об’єднаної територіальної громади»</w:t>
      </w:r>
      <w:r w:rsidR="00DE502B">
        <w:rPr>
          <w:sz w:val="28"/>
          <w:szCs w:val="28"/>
          <w:lang w:val="uk-UA"/>
        </w:rPr>
        <w:t>,</w:t>
      </w:r>
      <w:r w:rsidR="000C1C15" w:rsidRPr="00DF1462">
        <w:rPr>
          <w:color w:val="000000"/>
          <w:sz w:val="28"/>
          <w:szCs w:val="28"/>
          <w:lang w:val="uk-UA"/>
        </w:rPr>
        <w:t xml:space="preserve"> </w:t>
      </w:r>
      <w:r w:rsidR="00997934">
        <w:rPr>
          <w:color w:val="000000"/>
          <w:sz w:val="28"/>
          <w:szCs w:val="28"/>
          <w:lang w:val="uk-UA"/>
        </w:rPr>
        <w:t>42 сесії районної ради 7 скликання №508 від 06.04.2018 року «</w:t>
      </w:r>
      <w:r w:rsidR="00997934" w:rsidRPr="00997934">
        <w:rPr>
          <w:sz w:val="28"/>
          <w:szCs w:val="28"/>
          <w:lang w:val="uk-UA"/>
        </w:rPr>
        <w:t>Про передачу майна з спільної власності територіальних громад сіл, селищ району у комунальну власність Сокиринецької об’єднаної територіальної громади»</w:t>
      </w:r>
      <w:r w:rsidR="00997934">
        <w:rPr>
          <w:sz w:val="28"/>
          <w:szCs w:val="28"/>
          <w:lang w:val="uk-UA"/>
        </w:rPr>
        <w:t>,</w:t>
      </w:r>
      <w:r w:rsidR="00997934" w:rsidRPr="00DF1462">
        <w:rPr>
          <w:color w:val="000000"/>
          <w:sz w:val="28"/>
          <w:szCs w:val="28"/>
          <w:lang w:val="uk-UA"/>
        </w:rPr>
        <w:t xml:space="preserve"> </w:t>
      </w:r>
      <w:r w:rsidR="000C1C15" w:rsidRPr="00DF1462">
        <w:rPr>
          <w:color w:val="000000"/>
          <w:sz w:val="28"/>
          <w:szCs w:val="28"/>
          <w:lang w:val="uk-UA"/>
        </w:rPr>
        <w:t>виснов</w:t>
      </w:r>
      <w:r w:rsidR="00DE502B">
        <w:rPr>
          <w:color w:val="000000"/>
          <w:sz w:val="28"/>
          <w:szCs w:val="28"/>
          <w:lang w:val="uk-UA"/>
        </w:rPr>
        <w:t>о</w:t>
      </w:r>
      <w:r w:rsidR="000C1C15" w:rsidRPr="00DF1462">
        <w:rPr>
          <w:color w:val="000000"/>
          <w:sz w:val="28"/>
          <w:szCs w:val="28"/>
          <w:lang w:val="uk-UA"/>
        </w:rPr>
        <w:t>к постійн</w:t>
      </w:r>
      <w:r w:rsidR="00DE502B">
        <w:rPr>
          <w:color w:val="000000"/>
          <w:sz w:val="28"/>
          <w:szCs w:val="28"/>
          <w:lang w:val="uk-UA"/>
        </w:rPr>
        <w:t>ої</w:t>
      </w:r>
      <w:r w:rsidR="000C1C15" w:rsidRPr="00DF1462">
        <w:rPr>
          <w:color w:val="000000"/>
          <w:sz w:val="28"/>
          <w:szCs w:val="28"/>
          <w:lang w:val="uk-UA"/>
        </w:rPr>
        <w:t xml:space="preserve"> комісі</w:t>
      </w:r>
      <w:r w:rsidR="00DE502B">
        <w:rPr>
          <w:color w:val="000000"/>
          <w:sz w:val="28"/>
          <w:szCs w:val="28"/>
          <w:lang w:val="uk-UA"/>
        </w:rPr>
        <w:t>ї</w:t>
      </w:r>
      <w:r w:rsidR="000C1C15" w:rsidRPr="00DF1462">
        <w:rPr>
          <w:color w:val="000000"/>
          <w:sz w:val="28"/>
          <w:szCs w:val="28"/>
          <w:lang w:val="uk-UA"/>
        </w:rPr>
        <w:t xml:space="preserve"> районної ради</w:t>
      </w:r>
      <w:r w:rsidR="000C1C15" w:rsidRPr="00DF1462">
        <w:rPr>
          <w:rFonts w:eastAsia="Times New Roman"/>
          <w:sz w:val="28"/>
          <w:lang w:val="uk-UA"/>
        </w:rPr>
        <w:t xml:space="preserve"> </w:t>
      </w:r>
      <w:r w:rsidR="000C1C15" w:rsidRPr="00DF1462">
        <w:rPr>
          <w:color w:val="000000"/>
          <w:sz w:val="28"/>
          <w:szCs w:val="28"/>
          <w:lang w:val="uk-UA"/>
        </w:rPr>
        <w:t xml:space="preserve">з питань будівництва, енергозбереження, комунальної власності, благоустрою та транспортного забезпечення, </w:t>
      </w:r>
      <w:r w:rsidR="000C1C15" w:rsidRPr="00DF1462">
        <w:rPr>
          <w:sz w:val="28"/>
          <w:szCs w:val="28"/>
          <w:lang w:val="uk-UA"/>
        </w:rPr>
        <w:t xml:space="preserve"> районна рада </w:t>
      </w:r>
    </w:p>
    <w:p w:rsidR="00997934" w:rsidRPr="00DF1462" w:rsidRDefault="00997934" w:rsidP="00DE502B">
      <w:pPr>
        <w:ind w:right="-5"/>
        <w:jc w:val="both"/>
        <w:rPr>
          <w:sz w:val="28"/>
          <w:szCs w:val="28"/>
          <w:lang w:val="uk-UA"/>
        </w:rPr>
      </w:pPr>
    </w:p>
    <w:p w:rsidR="002B0DC7" w:rsidRDefault="002B0DC7" w:rsidP="00DF1462">
      <w:pPr>
        <w:ind w:right="-5" w:firstLine="900"/>
        <w:jc w:val="center"/>
        <w:rPr>
          <w:b/>
          <w:sz w:val="28"/>
          <w:szCs w:val="28"/>
          <w:lang w:val="uk-UA"/>
        </w:rPr>
      </w:pPr>
    </w:p>
    <w:p w:rsidR="002B0DC7" w:rsidRDefault="002B0DC7" w:rsidP="00DF1462">
      <w:pPr>
        <w:ind w:right="-5" w:firstLine="900"/>
        <w:jc w:val="center"/>
        <w:rPr>
          <w:b/>
          <w:sz w:val="28"/>
          <w:szCs w:val="28"/>
          <w:lang w:val="uk-UA"/>
        </w:rPr>
      </w:pPr>
    </w:p>
    <w:p w:rsidR="002B0DC7" w:rsidRDefault="002B0DC7" w:rsidP="00DF1462">
      <w:pPr>
        <w:ind w:right="-5" w:firstLine="900"/>
        <w:jc w:val="center"/>
        <w:rPr>
          <w:b/>
          <w:sz w:val="28"/>
          <w:szCs w:val="28"/>
          <w:lang w:val="uk-UA"/>
        </w:rPr>
      </w:pPr>
    </w:p>
    <w:p w:rsidR="002B0DC7" w:rsidRDefault="002B0DC7" w:rsidP="00DF1462">
      <w:pPr>
        <w:ind w:right="-5" w:firstLine="900"/>
        <w:jc w:val="center"/>
        <w:rPr>
          <w:b/>
          <w:sz w:val="28"/>
          <w:szCs w:val="28"/>
          <w:lang w:val="uk-UA"/>
        </w:rPr>
      </w:pPr>
    </w:p>
    <w:p w:rsidR="00DF1462" w:rsidRDefault="00DF1462" w:rsidP="00DF1462">
      <w:pPr>
        <w:ind w:right="-5" w:firstLine="900"/>
        <w:jc w:val="center"/>
        <w:rPr>
          <w:b/>
          <w:sz w:val="28"/>
          <w:szCs w:val="28"/>
          <w:lang w:val="uk-UA"/>
        </w:rPr>
      </w:pPr>
      <w:r w:rsidRPr="00DF1462">
        <w:rPr>
          <w:b/>
          <w:sz w:val="28"/>
          <w:szCs w:val="28"/>
          <w:lang w:val="uk-UA"/>
        </w:rPr>
        <w:lastRenderedPageBreak/>
        <w:t>ВИРІШИЛА:</w:t>
      </w:r>
    </w:p>
    <w:p w:rsidR="00277FB4" w:rsidRPr="00DF1462" w:rsidRDefault="00277FB4" w:rsidP="00DF1462">
      <w:pPr>
        <w:ind w:right="-5" w:firstLine="900"/>
        <w:jc w:val="center"/>
        <w:rPr>
          <w:b/>
          <w:sz w:val="28"/>
          <w:szCs w:val="28"/>
          <w:lang w:val="uk-UA"/>
        </w:rPr>
      </w:pPr>
    </w:p>
    <w:p w:rsidR="00DF1462" w:rsidRPr="00DF1462" w:rsidRDefault="00B15679" w:rsidP="00B15679">
      <w:pPr>
        <w:numPr>
          <w:ilvl w:val="0"/>
          <w:numId w:val="1"/>
        </w:numPr>
        <w:tabs>
          <w:tab w:val="clear" w:pos="1980"/>
          <w:tab w:val="num" w:pos="851"/>
        </w:tabs>
        <w:ind w:left="0" w:right="-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Викласти додаток </w:t>
      </w:r>
      <w:r w:rsidRPr="00B15679">
        <w:rPr>
          <w:sz w:val="28"/>
          <w:szCs w:val="28"/>
          <w:lang w:val="uk-UA"/>
        </w:rPr>
        <w:t>38 сесії районної ради  №413 від 18.01.2018 року</w:t>
      </w:r>
      <w:r>
        <w:rPr>
          <w:b/>
          <w:sz w:val="28"/>
          <w:szCs w:val="28"/>
          <w:lang w:val="uk-UA"/>
        </w:rPr>
        <w:t xml:space="preserve"> </w:t>
      </w:r>
      <w:r w:rsidR="00DF1462" w:rsidRPr="00DF1462">
        <w:rPr>
          <w:sz w:val="28"/>
          <w:szCs w:val="28"/>
          <w:lang w:val="uk-UA"/>
        </w:rPr>
        <w:t>перелік об’єктів, які є спільною власністю територіальних громад сіл, селищ району, управління якими здійснює районна рада, в новій редакції (додається).</w:t>
      </w:r>
    </w:p>
    <w:p w:rsidR="00DF1462" w:rsidRPr="00DF1462" w:rsidRDefault="00DF1462" w:rsidP="00B15679">
      <w:pPr>
        <w:numPr>
          <w:ilvl w:val="0"/>
          <w:numId w:val="1"/>
        </w:numPr>
        <w:tabs>
          <w:tab w:val="clear" w:pos="1980"/>
          <w:tab w:val="num" w:pos="851"/>
        </w:tabs>
        <w:ind w:left="142" w:right="-5" w:firstLine="42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DF1462">
        <w:rPr>
          <w:color w:val="000000"/>
          <w:sz w:val="28"/>
          <w:szCs w:val="28"/>
          <w:lang w:val="uk-UA"/>
        </w:rPr>
        <w:t xml:space="preserve">постійну комісію районної ради </w:t>
      </w:r>
      <w:r w:rsidRPr="00DF1462">
        <w:rPr>
          <w:sz w:val="28"/>
          <w:szCs w:val="28"/>
          <w:lang w:val="uk-UA"/>
        </w:rPr>
        <w:t>з питань будівництва, енергозбереження, комунальної власності, благоустрою та транспортного забезпечення</w:t>
      </w:r>
      <w:r w:rsidRPr="00DF1462">
        <w:rPr>
          <w:color w:val="000000"/>
          <w:sz w:val="28"/>
          <w:szCs w:val="28"/>
          <w:lang w:val="uk-UA"/>
        </w:rPr>
        <w:t xml:space="preserve"> </w:t>
      </w:r>
      <w:r w:rsidRPr="00DF1462">
        <w:rPr>
          <w:sz w:val="28"/>
          <w:szCs w:val="52"/>
          <w:lang w:val="uk-UA"/>
        </w:rPr>
        <w:t>(Федчишин І.П.</w:t>
      </w:r>
      <w:r w:rsidRPr="00DF1462">
        <w:rPr>
          <w:sz w:val="28"/>
          <w:szCs w:val="28"/>
          <w:lang w:val="uk-UA"/>
        </w:rPr>
        <w:t>)</w:t>
      </w:r>
    </w:p>
    <w:p w:rsidR="00DF1462" w:rsidRPr="00DF1462" w:rsidRDefault="00DF1462" w:rsidP="00DF1462">
      <w:pPr>
        <w:ind w:right="-5"/>
        <w:jc w:val="both"/>
        <w:rPr>
          <w:sz w:val="28"/>
          <w:szCs w:val="28"/>
          <w:lang w:val="uk-UA"/>
        </w:rPr>
      </w:pPr>
    </w:p>
    <w:p w:rsidR="00DF1462" w:rsidRPr="00DF1462" w:rsidRDefault="00DF1462" w:rsidP="00DF1462">
      <w:pPr>
        <w:ind w:right="-5"/>
        <w:jc w:val="both"/>
        <w:rPr>
          <w:sz w:val="28"/>
          <w:szCs w:val="28"/>
          <w:lang w:val="uk-UA"/>
        </w:rPr>
      </w:pPr>
    </w:p>
    <w:p w:rsidR="00DF1462" w:rsidRPr="00DF1462" w:rsidRDefault="00DF1462" w:rsidP="007A0905">
      <w:pPr>
        <w:shd w:val="clear" w:color="auto" w:fill="FFFFFF"/>
        <w:rPr>
          <w:b/>
          <w:color w:val="000000"/>
          <w:sz w:val="28"/>
          <w:szCs w:val="28"/>
          <w:lang w:val="uk-UA"/>
        </w:rPr>
      </w:pPr>
      <w:r w:rsidRPr="00DF1462">
        <w:rPr>
          <w:b/>
          <w:color w:val="000000"/>
          <w:sz w:val="28"/>
          <w:szCs w:val="28"/>
          <w:lang w:val="uk-UA"/>
        </w:rPr>
        <w:t xml:space="preserve">Голова районної ради                                   </w:t>
      </w:r>
      <w:r w:rsidR="007A0905">
        <w:rPr>
          <w:b/>
          <w:color w:val="000000"/>
          <w:sz w:val="28"/>
          <w:szCs w:val="28"/>
          <w:lang w:val="uk-UA"/>
        </w:rPr>
        <w:t xml:space="preserve">         </w:t>
      </w:r>
      <w:r w:rsidRPr="00DF1462">
        <w:rPr>
          <w:b/>
          <w:color w:val="000000"/>
          <w:sz w:val="28"/>
          <w:szCs w:val="28"/>
          <w:lang w:val="uk-UA"/>
        </w:rPr>
        <w:t xml:space="preserve">               С. М. Сітарський</w:t>
      </w:r>
    </w:p>
    <w:p w:rsidR="00DF1462" w:rsidRPr="00DF1462" w:rsidRDefault="00DF1462" w:rsidP="00DF1462">
      <w:pPr>
        <w:shd w:val="clear" w:color="auto" w:fill="FFFFFF"/>
        <w:ind w:left="900"/>
        <w:rPr>
          <w:color w:val="000000"/>
          <w:sz w:val="28"/>
          <w:szCs w:val="28"/>
          <w:lang w:val="uk-UA"/>
        </w:rPr>
      </w:pPr>
    </w:p>
    <w:p w:rsidR="00DF1462" w:rsidRPr="00DF1462" w:rsidRDefault="00DF1462" w:rsidP="00DF1462">
      <w:pPr>
        <w:shd w:val="clear" w:color="auto" w:fill="FFFFFF"/>
        <w:ind w:left="900"/>
        <w:rPr>
          <w:sz w:val="24"/>
          <w:szCs w:val="24"/>
          <w:lang w:val="uk-UA"/>
        </w:rPr>
      </w:pPr>
    </w:p>
    <w:p w:rsidR="00DF1462" w:rsidRPr="00DF1462" w:rsidRDefault="00DF1462" w:rsidP="00DF1462">
      <w:pPr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>Плакида О.О.</w:t>
      </w:r>
    </w:p>
    <w:p w:rsidR="00DF1462" w:rsidRPr="00DF1462" w:rsidRDefault="00DF1462" w:rsidP="00DF1462">
      <w:pPr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>Часовських Д.В.</w:t>
      </w:r>
    </w:p>
    <w:p w:rsidR="00DF1462" w:rsidRPr="00DF1462" w:rsidRDefault="00DF1462" w:rsidP="00DF1462">
      <w:pPr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>Храпко А.М.</w:t>
      </w:r>
    </w:p>
    <w:p w:rsidR="00DF1462" w:rsidRPr="00DF1462" w:rsidRDefault="00DF1462" w:rsidP="00DF1462">
      <w:pPr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>Шабленко А.К.</w:t>
      </w:r>
    </w:p>
    <w:p w:rsidR="00DF1462" w:rsidRPr="00DF1462" w:rsidRDefault="00DF1462" w:rsidP="00DF1462">
      <w:pPr>
        <w:ind w:left="900" w:right="-5"/>
        <w:jc w:val="both"/>
        <w:rPr>
          <w:sz w:val="28"/>
          <w:szCs w:val="28"/>
          <w:lang w:val="uk-UA"/>
        </w:rPr>
      </w:pPr>
    </w:p>
    <w:p w:rsidR="00DF1462" w:rsidRPr="00DF1462" w:rsidRDefault="00DF1462" w:rsidP="00DF1462">
      <w:pPr>
        <w:ind w:right="-5"/>
        <w:jc w:val="both"/>
        <w:rPr>
          <w:sz w:val="28"/>
          <w:szCs w:val="28"/>
          <w:lang w:val="uk-UA"/>
        </w:rPr>
      </w:pPr>
    </w:p>
    <w:p w:rsidR="00DF1462" w:rsidRPr="00DF1462" w:rsidRDefault="00DF1462" w:rsidP="00DF1462">
      <w:pPr>
        <w:ind w:right="-5"/>
        <w:jc w:val="both"/>
        <w:rPr>
          <w:sz w:val="28"/>
          <w:szCs w:val="28"/>
          <w:lang w:val="uk-UA"/>
        </w:rPr>
      </w:pPr>
    </w:p>
    <w:p w:rsidR="00DF1462" w:rsidRPr="00DF1462" w:rsidRDefault="00DF1462" w:rsidP="00DF1462">
      <w:pPr>
        <w:ind w:right="-5"/>
        <w:jc w:val="both"/>
        <w:rPr>
          <w:sz w:val="28"/>
          <w:szCs w:val="28"/>
          <w:lang w:val="uk-UA"/>
        </w:rPr>
      </w:pPr>
    </w:p>
    <w:p w:rsidR="00DF1462" w:rsidRPr="00DF1462" w:rsidRDefault="00DF1462" w:rsidP="00DF1462">
      <w:pPr>
        <w:ind w:right="-5"/>
        <w:jc w:val="both"/>
        <w:rPr>
          <w:sz w:val="28"/>
          <w:szCs w:val="28"/>
          <w:lang w:val="uk-UA"/>
        </w:rPr>
      </w:pPr>
    </w:p>
    <w:p w:rsidR="00DF1462" w:rsidRPr="00DF1462" w:rsidRDefault="00DF1462" w:rsidP="00DF1462">
      <w:pPr>
        <w:ind w:right="-5"/>
        <w:jc w:val="both"/>
        <w:rPr>
          <w:sz w:val="28"/>
          <w:szCs w:val="28"/>
          <w:lang w:val="uk-UA"/>
        </w:rPr>
      </w:pPr>
    </w:p>
    <w:p w:rsidR="00DF1462" w:rsidRPr="00DF1462" w:rsidRDefault="00DF1462" w:rsidP="00DF1462">
      <w:pPr>
        <w:ind w:right="-5"/>
        <w:jc w:val="both"/>
        <w:rPr>
          <w:sz w:val="28"/>
          <w:szCs w:val="28"/>
          <w:lang w:val="uk-UA"/>
        </w:rPr>
      </w:pPr>
    </w:p>
    <w:p w:rsidR="00DF1462" w:rsidRPr="00DF1462" w:rsidRDefault="00DF1462" w:rsidP="00DF1462">
      <w:pPr>
        <w:ind w:right="-5"/>
        <w:jc w:val="both"/>
        <w:rPr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B15679" w:rsidRDefault="00B15679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397C4B" w:rsidRDefault="00397C4B" w:rsidP="00DF1462">
      <w:pPr>
        <w:ind w:left="5760" w:right="-5"/>
        <w:jc w:val="both"/>
        <w:rPr>
          <w:b/>
          <w:sz w:val="28"/>
          <w:szCs w:val="28"/>
          <w:lang w:val="uk-UA"/>
        </w:rPr>
      </w:pPr>
    </w:p>
    <w:p w:rsidR="00DF1462" w:rsidRPr="00B15679" w:rsidRDefault="00DF1462" w:rsidP="00DF1462">
      <w:pPr>
        <w:ind w:left="5760" w:right="-5"/>
        <w:jc w:val="both"/>
        <w:rPr>
          <w:b/>
          <w:sz w:val="28"/>
          <w:szCs w:val="28"/>
          <w:lang w:val="uk-UA"/>
        </w:rPr>
      </w:pPr>
      <w:r w:rsidRPr="00B15679">
        <w:rPr>
          <w:b/>
          <w:sz w:val="28"/>
          <w:szCs w:val="28"/>
          <w:lang w:val="uk-UA"/>
        </w:rPr>
        <w:lastRenderedPageBreak/>
        <w:t>Додаток</w:t>
      </w:r>
    </w:p>
    <w:p w:rsidR="00DF1462" w:rsidRPr="00DF1462" w:rsidRDefault="00DF1462" w:rsidP="00DF1462">
      <w:pPr>
        <w:ind w:left="5760" w:right="-5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 xml:space="preserve">до рішення </w:t>
      </w:r>
      <w:r w:rsidR="00277FB4">
        <w:rPr>
          <w:sz w:val="28"/>
          <w:szCs w:val="28"/>
          <w:lang w:val="uk-UA"/>
        </w:rPr>
        <w:t>46</w:t>
      </w:r>
      <w:r w:rsidR="000C1C15">
        <w:rPr>
          <w:sz w:val="28"/>
          <w:szCs w:val="28"/>
          <w:lang w:val="uk-UA"/>
        </w:rPr>
        <w:t xml:space="preserve"> </w:t>
      </w:r>
      <w:r w:rsidRPr="00DF1462">
        <w:rPr>
          <w:sz w:val="28"/>
          <w:szCs w:val="28"/>
          <w:lang w:val="uk-UA"/>
        </w:rPr>
        <w:t xml:space="preserve">сесії районної ради 7 скликання                                 </w:t>
      </w:r>
      <w:r w:rsidR="00277FB4">
        <w:rPr>
          <w:sz w:val="28"/>
          <w:szCs w:val="28"/>
          <w:lang w:val="uk-UA"/>
        </w:rPr>
        <w:t xml:space="preserve">№646 </w:t>
      </w:r>
      <w:r w:rsidRPr="00DF1462">
        <w:rPr>
          <w:sz w:val="28"/>
          <w:szCs w:val="28"/>
          <w:lang w:val="uk-UA"/>
        </w:rPr>
        <w:t xml:space="preserve">від </w:t>
      </w:r>
      <w:r w:rsidR="00277FB4">
        <w:rPr>
          <w:sz w:val="28"/>
          <w:szCs w:val="28"/>
          <w:lang w:val="uk-UA"/>
        </w:rPr>
        <w:t>16.08.</w:t>
      </w:r>
      <w:r w:rsidR="000C1C15">
        <w:rPr>
          <w:sz w:val="28"/>
          <w:szCs w:val="28"/>
          <w:lang w:val="uk-UA"/>
        </w:rPr>
        <w:t xml:space="preserve"> </w:t>
      </w:r>
      <w:r w:rsidRPr="00DF1462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DF1462">
        <w:rPr>
          <w:sz w:val="28"/>
          <w:szCs w:val="28"/>
          <w:lang w:val="uk-UA"/>
        </w:rPr>
        <w:t xml:space="preserve"> року</w:t>
      </w:r>
    </w:p>
    <w:p w:rsidR="00DF1462" w:rsidRPr="00DF1462" w:rsidRDefault="00DF1462" w:rsidP="00DF1462">
      <w:pPr>
        <w:ind w:right="-5"/>
        <w:rPr>
          <w:lang w:val="uk-UA"/>
        </w:rPr>
      </w:pPr>
    </w:p>
    <w:p w:rsidR="00DF1462" w:rsidRPr="00DF1462" w:rsidRDefault="00DF1462" w:rsidP="00DF1462">
      <w:pPr>
        <w:ind w:right="-5"/>
        <w:jc w:val="center"/>
        <w:rPr>
          <w:b/>
          <w:sz w:val="28"/>
          <w:szCs w:val="28"/>
          <w:lang w:val="uk-UA"/>
        </w:rPr>
      </w:pPr>
      <w:r w:rsidRPr="00DF1462">
        <w:rPr>
          <w:b/>
          <w:sz w:val="28"/>
          <w:szCs w:val="28"/>
          <w:lang w:val="uk-UA"/>
        </w:rPr>
        <w:t xml:space="preserve">П Е Р Е Л І К </w:t>
      </w:r>
    </w:p>
    <w:p w:rsidR="00DF1462" w:rsidRPr="00DF1462" w:rsidRDefault="00DF1462" w:rsidP="00DF1462">
      <w:pPr>
        <w:ind w:right="-5"/>
        <w:jc w:val="center"/>
        <w:rPr>
          <w:sz w:val="28"/>
          <w:szCs w:val="28"/>
          <w:lang w:val="uk-UA"/>
        </w:rPr>
      </w:pPr>
      <w:r w:rsidRPr="00DF1462">
        <w:rPr>
          <w:b/>
          <w:sz w:val="28"/>
          <w:szCs w:val="28"/>
          <w:lang w:val="uk-UA"/>
        </w:rPr>
        <w:t>об’єктів спільної власності територіальних громад сіл, селищ району</w:t>
      </w:r>
      <w:r w:rsidRPr="00DF1462">
        <w:rPr>
          <w:sz w:val="28"/>
          <w:szCs w:val="28"/>
          <w:lang w:val="uk-UA"/>
        </w:rPr>
        <w:t>.</w:t>
      </w:r>
    </w:p>
    <w:p w:rsidR="00DF1462" w:rsidRPr="00DF1462" w:rsidRDefault="00DF1462" w:rsidP="00DF1462">
      <w:pPr>
        <w:ind w:right="-5"/>
        <w:jc w:val="center"/>
        <w:rPr>
          <w:lang w:val="uk-UA"/>
        </w:rPr>
      </w:pPr>
    </w:p>
    <w:p w:rsidR="00DE65B3" w:rsidRDefault="00DE65B3" w:rsidP="00DE65B3">
      <w:pPr>
        <w:ind w:right="-5"/>
        <w:jc w:val="center"/>
        <w:rPr>
          <w:sz w:val="28"/>
          <w:szCs w:val="28"/>
          <w:u w:val="single"/>
          <w:lang w:val="uk-UA"/>
        </w:rPr>
      </w:pPr>
      <w:r w:rsidRPr="00F9206E">
        <w:rPr>
          <w:sz w:val="28"/>
          <w:szCs w:val="28"/>
          <w:u w:val="single"/>
          <w:lang w:val="uk-UA"/>
        </w:rPr>
        <w:t>Заклади освіти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F9206E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 xml:space="preserve">дділ освіти  </w:t>
      </w:r>
      <w:r w:rsidRPr="00DE65B3">
        <w:rPr>
          <w:sz w:val="28"/>
          <w:szCs w:val="28"/>
          <w:lang w:val="uk-UA"/>
        </w:rPr>
        <w:t>Вінницької райдержадміністрації.</w:t>
      </w:r>
      <w:r w:rsidRPr="00DE65B3">
        <w:rPr>
          <w:b/>
          <w:sz w:val="28"/>
          <w:szCs w:val="28"/>
          <w:lang w:val="uk-UA"/>
        </w:rPr>
        <w:t xml:space="preserve"> 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Агрономічненська середня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Бохоницька середня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Вінницько-Хутірський НВК загальноосвітня школа І-ІІІ ст. дошкільний навчальний заклад.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Гавришівська середня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Малокрушлинецька середня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Медвеже-Вушківська середня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Михайлівська середня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Комунальний заклад «Мізяківсько-Хутірський НВК загальноосвітня школа І-ІІІ ст. дошкільний навчальний заклад»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Некрасовська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Оленівський НВК загальноосвітня школа І-ІІІ ст.-дошкільний навчальний заклад.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Писарівська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Пултівецька середня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Сосонська середня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Степанівський НВК загальноосвітня школа І-ІІІ ст.-дошкільний навчальний заклад..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Навчально-виховний заклад: загальноосвітня школа І-ІІІ ступенів-ліцей смт.Стрижавка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Стрижавська загальноосвітня школа І-ІІІ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Комунальний заклад Великокрушлинецький НВК загальноосвітня школа І-ІІ ст. -дошкільний навчальний заклад.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Ільківська загальноосвітня школа І-ІІ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Лаврівська середня загальноосвітня школа І-ІІ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Переорська середня загальноосвітня школа І-ІІ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Побережненський НВК середня загальноосвітня школа І-ІІ ст.-дошкільний навчальний заклад.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Стадницька загальноосвітня школа І-ІІ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Щітецька середня загальноосвітня школа І-ІІ ст.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Широкогребельський НВК загальноосвітня школа І ст.-дошкільний навчальний заклад..</w:t>
      </w:r>
    </w:p>
    <w:p w:rsidR="00DE65B3" w:rsidRP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Дорожненська середня загальноосвітня школа І ст.(будівля навчальний процес зупинено).</w:t>
      </w:r>
    </w:p>
    <w:p w:rsidR="00DE65B3" w:rsidRDefault="00DE65B3" w:rsidP="00DE65B3">
      <w:pPr>
        <w:numPr>
          <w:ilvl w:val="0"/>
          <w:numId w:val="3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 xml:space="preserve"> Дитячий будинок </w:t>
      </w:r>
      <w:r w:rsidR="00495228">
        <w:rPr>
          <w:sz w:val="28"/>
          <w:szCs w:val="28"/>
          <w:lang w:val="uk-UA"/>
        </w:rPr>
        <w:t>«</w:t>
      </w:r>
      <w:r w:rsidRPr="00DE65B3">
        <w:rPr>
          <w:sz w:val="28"/>
          <w:szCs w:val="28"/>
          <w:lang w:val="uk-UA"/>
        </w:rPr>
        <w:t>Родинний дім</w:t>
      </w:r>
      <w:r w:rsidR="00495228">
        <w:rPr>
          <w:sz w:val="28"/>
          <w:szCs w:val="28"/>
          <w:lang w:val="uk-UA"/>
        </w:rPr>
        <w:t>»</w:t>
      </w:r>
      <w:r w:rsidRPr="00DE65B3">
        <w:rPr>
          <w:sz w:val="28"/>
          <w:szCs w:val="28"/>
          <w:lang w:val="uk-UA"/>
        </w:rPr>
        <w:t>.</w:t>
      </w:r>
    </w:p>
    <w:p w:rsidR="0035286A" w:rsidRPr="0035286A" w:rsidRDefault="0035286A" w:rsidP="0035286A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35286A">
        <w:rPr>
          <w:sz w:val="28"/>
          <w:szCs w:val="28"/>
          <w:lang w:val="uk-UA"/>
        </w:rPr>
        <w:t>«</w:t>
      </w:r>
      <w:proofErr w:type="spellStart"/>
      <w:r w:rsidRPr="0035286A">
        <w:rPr>
          <w:sz w:val="28"/>
          <w:szCs w:val="28"/>
        </w:rPr>
        <w:t>Вінницький</w:t>
      </w:r>
      <w:proofErr w:type="spellEnd"/>
      <w:r w:rsidRPr="0035286A">
        <w:rPr>
          <w:sz w:val="28"/>
          <w:szCs w:val="28"/>
        </w:rPr>
        <w:t xml:space="preserve"> </w:t>
      </w:r>
      <w:proofErr w:type="spellStart"/>
      <w:r w:rsidRPr="0035286A">
        <w:rPr>
          <w:sz w:val="28"/>
          <w:szCs w:val="28"/>
        </w:rPr>
        <w:t>районний</w:t>
      </w:r>
      <w:proofErr w:type="spellEnd"/>
      <w:r w:rsidRPr="0035286A">
        <w:rPr>
          <w:sz w:val="28"/>
          <w:szCs w:val="28"/>
        </w:rPr>
        <w:t xml:space="preserve"> </w:t>
      </w:r>
      <w:proofErr w:type="spellStart"/>
      <w:r w:rsidRPr="0035286A">
        <w:rPr>
          <w:sz w:val="28"/>
          <w:szCs w:val="28"/>
        </w:rPr>
        <w:t>методичний</w:t>
      </w:r>
      <w:proofErr w:type="spellEnd"/>
      <w:r w:rsidRPr="0035286A">
        <w:rPr>
          <w:sz w:val="28"/>
          <w:szCs w:val="28"/>
        </w:rPr>
        <w:t xml:space="preserve"> центр </w:t>
      </w:r>
      <w:proofErr w:type="spellStart"/>
      <w:r w:rsidRPr="0035286A">
        <w:rPr>
          <w:sz w:val="28"/>
          <w:szCs w:val="28"/>
        </w:rPr>
        <w:t>закладів</w:t>
      </w:r>
      <w:proofErr w:type="spellEnd"/>
      <w:r w:rsidRPr="0035286A">
        <w:rPr>
          <w:sz w:val="28"/>
          <w:szCs w:val="28"/>
        </w:rPr>
        <w:t xml:space="preserve"> </w:t>
      </w:r>
      <w:proofErr w:type="spellStart"/>
      <w:r w:rsidRPr="0035286A">
        <w:rPr>
          <w:sz w:val="28"/>
          <w:szCs w:val="28"/>
        </w:rPr>
        <w:t>освіти</w:t>
      </w:r>
      <w:proofErr w:type="spellEnd"/>
      <w:r w:rsidRPr="0035286A">
        <w:rPr>
          <w:sz w:val="28"/>
          <w:szCs w:val="28"/>
        </w:rPr>
        <w:t xml:space="preserve">» </w:t>
      </w:r>
      <w:proofErr w:type="spellStart"/>
      <w:r w:rsidRPr="0035286A">
        <w:rPr>
          <w:sz w:val="28"/>
          <w:szCs w:val="28"/>
        </w:rPr>
        <w:t>Вінницької</w:t>
      </w:r>
      <w:proofErr w:type="spellEnd"/>
      <w:r w:rsidRPr="0035286A">
        <w:rPr>
          <w:sz w:val="28"/>
          <w:szCs w:val="28"/>
        </w:rPr>
        <w:t xml:space="preserve"> </w:t>
      </w:r>
      <w:proofErr w:type="spellStart"/>
      <w:r w:rsidRPr="0035286A">
        <w:rPr>
          <w:sz w:val="28"/>
          <w:szCs w:val="28"/>
        </w:rPr>
        <w:t>районної</w:t>
      </w:r>
      <w:proofErr w:type="spellEnd"/>
      <w:r w:rsidRPr="0035286A">
        <w:rPr>
          <w:sz w:val="28"/>
          <w:szCs w:val="28"/>
        </w:rPr>
        <w:t xml:space="preserve"> ради</w:t>
      </w:r>
    </w:p>
    <w:p w:rsidR="0035286A" w:rsidRPr="00277FB4" w:rsidRDefault="0035286A" w:rsidP="00277FB4">
      <w:pPr>
        <w:pStyle w:val="a3"/>
        <w:numPr>
          <w:ilvl w:val="0"/>
          <w:numId w:val="3"/>
        </w:numPr>
        <w:tabs>
          <w:tab w:val="clear" w:pos="720"/>
          <w:tab w:val="num" w:pos="426"/>
          <w:tab w:val="left" w:pos="851"/>
        </w:tabs>
        <w:ind w:left="360" w:right="-5" w:firstLine="66"/>
        <w:jc w:val="both"/>
        <w:rPr>
          <w:sz w:val="28"/>
          <w:szCs w:val="28"/>
          <w:u w:val="single"/>
          <w:lang w:val="uk-UA"/>
        </w:rPr>
      </w:pPr>
      <w:r w:rsidRPr="00277FB4">
        <w:rPr>
          <w:sz w:val="28"/>
          <w:szCs w:val="28"/>
          <w:lang w:val="uk-UA"/>
        </w:rPr>
        <w:t>«Вінницький районний Будинок дитячої та юнацької творчості» Вінницької районної ради</w:t>
      </w:r>
      <w:r w:rsidR="00277FB4" w:rsidRPr="00277FB4">
        <w:rPr>
          <w:sz w:val="28"/>
          <w:szCs w:val="28"/>
          <w:lang w:val="uk-UA"/>
        </w:rPr>
        <w:t>.</w:t>
      </w:r>
    </w:p>
    <w:p w:rsidR="00397C4B" w:rsidRDefault="00397C4B" w:rsidP="00D06424">
      <w:pPr>
        <w:ind w:left="360" w:right="-5"/>
        <w:jc w:val="center"/>
        <w:rPr>
          <w:sz w:val="28"/>
          <w:szCs w:val="28"/>
          <w:u w:val="single"/>
          <w:lang w:val="uk-UA"/>
        </w:rPr>
      </w:pPr>
    </w:p>
    <w:p w:rsidR="00397C4B" w:rsidRDefault="00397C4B" w:rsidP="00D06424">
      <w:pPr>
        <w:ind w:left="360" w:right="-5"/>
        <w:jc w:val="center"/>
        <w:rPr>
          <w:sz w:val="28"/>
          <w:szCs w:val="28"/>
          <w:u w:val="single"/>
          <w:lang w:val="uk-UA"/>
        </w:rPr>
      </w:pPr>
    </w:p>
    <w:p w:rsidR="00DF1462" w:rsidRPr="00DE65B3" w:rsidRDefault="00DF1462" w:rsidP="00D06424">
      <w:pPr>
        <w:ind w:left="360" w:right="-5"/>
        <w:jc w:val="center"/>
        <w:rPr>
          <w:sz w:val="28"/>
          <w:szCs w:val="28"/>
          <w:u w:val="single"/>
          <w:lang w:val="uk-UA"/>
        </w:rPr>
      </w:pPr>
      <w:bookmarkStart w:id="0" w:name="_GoBack"/>
      <w:bookmarkEnd w:id="0"/>
      <w:r w:rsidRPr="00DE65B3">
        <w:rPr>
          <w:sz w:val="28"/>
          <w:szCs w:val="28"/>
          <w:u w:val="single"/>
          <w:lang w:val="uk-UA"/>
        </w:rPr>
        <w:lastRenderedPageBreak/>
        <w:t>Заклади соціального обслуговування населення</w:t>
      </w:r>
    </w:p>
    <w:p w:rsidR="00DF1462" w:rsidRPr="00DE65B3" w:rsidRDefault="00DF1462" w:rsidP="00DF1462">
      <w:pPr>
        <w:numPr>
          <w:ilvl w:val="0"/>
          <w:numId w:val="4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Вінницький районний центр соціальних служб для сім’ї, дітей та молоді.</w:t>
      </w:r>
    </w:p>
    <w:p w:rsidR="00DF1462" w:rsidRPr="00DE65B3" w:rsidRDefault="00DF1462" w:rsidP="00DF1462">
      <w:pPr>
        <w:numPr>
          <w:ilvl w:val="0"/>
          <w:numId w:val="4"/>
        </w:numPr>
        <w:ind w:right="-5"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Комунальна установа «Вінницький територіальний центр соціального обслуговування» Вінницької районної ради.</w:t>
      </w:r>
    </w:p>
    <w:p w:rsidR="00DF1462" w:rsidRPr="00DE65B3" w:rsidRDefault="00DF1462" w:rsidP="00DF1462">
      <w:pPr>
        <w:ind w:right="-5"/>
        <w:jc w:val="both"/>
        <w:rPr>
          <w:lang w:val="uk-UA"/>
        </w:rPr>
      </w:pPr>
    </w:p>
    <w:p w:rsidR="00DE65B3" w:rsidRPr="00DE65B3" w:rsidRDefault="00DE65B3" w:rsidP="00DE65B3">
      <w:pPr>
        <w:ind w:right="-5"/>
        <w:jc w:val="center"/>
        <w:rPr>
          <w:sz w:val="28"/>
          <w:szCs w:val="28"/>
          <w:u w:val="single"/>
          <w:lang w:val="uk-UA" w:eastAsia="ja-JP"/>
        </w:rPr>
      </w:pPr>
      <w:r w:rsidRPr="00DE65B3">
        <w:rPr>
          <w:sz w:val="28"/>
          <w:szCs w:val="28"/>
          <w:u w:val="single"/>
          <w:lang w:val="uk-UA"/>
        </w:rPr>
        <w:t>Заклади охорони здоров’</w:t>
      </w:r>
      <w:r w:rsidRPr="00DE65B3">
        <w:rPr>
          <w:sz w:val="28"/>
          <w:szCs w:val="28"/>
          <w:u w:val="single"/>
          <w:lang w:val="uk-UA" w:eastAsia="ja-JP"/>
        </w:rPr>
        <w:t>я</w:t>
      </w:r>
    </w:p>
    <w:p w:rsidR="00DE65B3" w:rsidRPr="00DE65B3" w:rsidRDefault="00E53CCF" w:rsidP="00DE65B3">
      <w:pPr>
        <w:numPr>
          <w:ilvl w:val="0"/>
          <w:numId w:val="5"/>
        </w:numPr>
        <w:ind w:right="-5"/>
        <w:jc w:val="both"/>
        <w:rPr>
          <w:sz w:val="28"/>
          <w:szCs w:val="28"/>
          <w:lang w:val="uk-UA" w:eastAsia="ja-JP"/>
        </w:rPr>
      </w:pPr>
      <w:r w:rsidRPr="00DE65B3">
        <w:rPr>
          <w:sz w:val="28"/>
          <w:szCs w:val="28"/>
          <w:lang w:val="uk-UA" w:eastAsia="ja-JP"/>
        </w:rPr>
        <w:t xml:space="preserve">Комунальний заклад </w:t>
      </w:r>
      <w:r>
        <w:rPr>
          <w:sz w:val="28"/>
          <w:szCs w:val="28"/>
          <w:lang w:val="uk-UA" w:eastAsia="ja-JP"/>
        </w:rPr>
        <w:t>«</w:t>
      </w:r>
      <w:r w:rsidR="00DE65B3" w:rsidRPr="00DE65B3">
        <w:rPr>
          <w:sz w:val="28"/>
          <w:szCs w:val="28"/>
          <w:lang w:val="uk-UA" w:eastAsia="ja-JP"/>
        </w:rPr>
        <w:t>Вінницька центральна районна клінічна лікарня</w:t>
      </w:r>
      <w:r>
        <w:rPr>
          <w:sz w:val="28"/>
          <w:szCs w:val="28"/>
          <w:lang w:val="uk-UA" w:eastAsia="ja-JP"/>
        </w:rPr>
        <w:t xml:space="preserve">» </w:t>
      </w:r>
      <w:r w:rsidRPr="00DE65B3">
        <w:rPr>
          <w:sz w:val="28"/>
          <w:szCs w:val="28"/>
          <w:lang w:val="uk-UA" w:eastAsia="ja-JP"/>
        </w:rPr>
        <w:t>Вінницької районної ради.</w:t>
      </w:r>
    </w:p>
    <w:p w:rsidR="00DE65B3" w:rsidRPr="00DE65B3" w:rsidRDefault="00DE65B3" w:rsidP="00DE65B3">
      <w:pPr>
        <w:numPr>
          <w:ilvl w:val="0"/>
          <w:numId w:val="5"/>
        </w:numPr>
        <w:ind w:right="-5"/>
        <w:jc w:val="both"/>
        <w:rPr>
          <w:sz w:val="28"/>
          <w:szCs w:val="28"/>
          <w:lang w:val="uk-UA" w:eastAsia="ja-JP"/>
        </w:rPr>
      </w:pPr>
      <w:r w:rsidRPr="00DE65B3">
        <w:rPr>
          <w:sz w:val="28"/>
          <w:szCs w:val="28"/>
          <w:lang w:val="uk-UA" w:eastAsia="ja-JP"/>
        </w:rPr>
        <w:t xml:space="preserve">Вороновицька амбулаторія загальної практики сімейної медицини </w:t>
      </w:r>
    </w:p>
    <w:p w:rsidR="00DE65B3" w:rsidRPr="00DE65B3" w:rsidRDefault="003727BF" w:rsidP="00DE65B3">
      <w:pPr>
        <w:numPr>
          <w:ilvl w:val="0"/>
          <w:numId w:val="5"/>
        </w:numPr>
        <w:ind w:right="-5"/>
        <w:jc w:val="both"/>
        <w:rPr>
          <w:sz w:val="28"/>
          <w:szCs w:val="28"/>
          <w:lang w:val="uk-UA" w:eastAsia="ja-JP"/>
        </w:rPr>
      </w:pPr>
      <w:r>
        <w:rPr>
          <w:sz w:val="28"/>
          <w:szCs w:val="28"/>
          <w:lang w:val="uk-UA" w:eastAsia="ja-JP"/>
        </w:rPr>
        <w:t>КНП</w:t>
      </w:r>
      <w:r w:rsidR="00DE65B3" w:rsidRPr="00DE65B3">
        <w:rPr>
          <w:sz w:val="28"/>
          <w:szCs w:val="28"/>
          <w:lang w:val="uk-UA" w:eastAsia="ja-JP"/>
        </w:rPr>
        <w:t xml:space="preserve"> «Вінницький районний медичний центр первинної медико-санітарної доп</w:t>
      </w:r>
      <w:r>
        <w:rPr>
          <w:sz w:val="28"/>
          <w:szCs w:val="28"/>
          <w:lang w:val="uk-UA" w:eastAsia="ja-JP"/>
        </w:rPr>
        <w:t>омоги» Вінницької районної ради.</w:t>
      </w:r>
    </w:p>
    <w:p w:rsidR="00DE65B3" w:rsidRPr="00DE65B3" w:rsidRDefault="00DE65B3" w:rsidP="00DE65B3">
      <w:pPr>
        <w:numPr>
          <w:ilvl w:val="0"/>
          <w:numId w:val="5"/>
        </w:numPr>
        <w:ind w:right="-5"/>
        <w:jc w:val="both"/>
        <w:rPr>
          <w:sz w:val="28"/>
          <w:szCs w:val="28"/>
          <w:lang w:val="uk-UA" w:eastAsia="ja-JP"/>
        </w:rPr>
      </w:pPr>
      <w:r w:rsidRPr="00DE65B3">
        <w:rPr>
          <w:sz w:val="28"/>
          <w:szCs w:val="28"/>
          <w:lang w:val="uk-UA" w:eastAsia="ja-JP"/>
        </w:rPr>
        <w:t>Вінницька амбулаторія загальної практики сімейної медицини (сільська)</w:t>
      </w:r>
      <w:r w:rsidR="003727BF">
        <w:rPr>
          <w:sz w:val="28"/>
          <w:szCs w:val="28"/>
          <w:lang w:val="uk-UA" w:eastAsia="ja-JP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Стрижавська амбулаторія загальної практики сімейної медицини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Писарівська амбулаторія загальної практики сімейної медицини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Лук</w:t>
      </w:r>
      <w:r w:rsidR="00C775E3">
        <w:rPr>
          <w:sz w:val="28"/>
          <w:szCs w:val="28"/>
          <w:lang w:val="uk-UA"/>
        </w:rPr>
        <w:t>а</w:t>
      </w:r>
      <w:r w:rsidRPr="00DE65B3">
        <w:rPr>
          <w:sz w:val="28"/>
          <w:szCs w:val="28"/>
          <w:lang w:val="uk-UA"/>
        </w:rPr>
        <w:t>-Мелешківська амбулаторія загальної практики сімейної медицини;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Мізяківсько-Хутірська амбулаторія загальної практики сімейної медицини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Некрасовська амбулаторія загальної практики сімейної медицини;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Вінницько-Хутірська амбулаторія загальної практики-сімейної медицини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Гавришівська амбулаторія загальної практики-сімейної медицини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Михайлівська амбулаторія загальної практики-сімейної медицини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Степанівська амбулаторія загальної практики-сімейної медицини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Пултівецька амбулаторія загальної практики-сімейної медицини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Сосонська амбулаторія загальної практики-сімейної медицини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Деснянська амбулаторія загальної практики-сімейної медицини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с.Агрономічне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 Бохоники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пункт с.Рівець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пункт с.Горбанівка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пункт с.Ільківка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с.Комарів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пункт с.Лаврівка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пункт с.Дорожне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пункт с.Медвідка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с.Хижинці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с.Щітки;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с.Сокиринці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пункт с.Цвіжин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пункт с.Іванівка;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пункт с.Майдан-Чапельський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с.Тютьки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с.Парпурівці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с.Прибузьке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с.Переорки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с.Широка Гребля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с.Медвеже Вушко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с.Стадниця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lastRenderedPageBreak/>
        <w:t>Фельдшерський  пункт с.Малі Крушлинці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с.Олександрівка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с.Оленівка;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с.Гуменне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с.Великі Крушлинці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с.Жабелівка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с.Побережне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 с.Кордишівка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пункт с.Лисянка</w:t>
      </w:r>
      <w:r w:rsidR="003727BF">
        <w:rPr>
          <w:sz w:val="28"/>
          <w:szCs w:val="28"/>
          <w:lang w:val="uk-UA"/>
        </w:rPr>
        <w:t>.</w:t>
      </w:r>
    </w:p>
    <w:p w:rsidR="00DE65B3" w:rsidRPr="00DE65B3" w:rsidRDefault="00DE65B3" w:rsidP="00DE65B3">
      <w:pPr>
        <w:numPr>
          <w:ilvl w:val="0"/>
          <w:numId w:val="5"/>
        </w:numPr>
        <w:autoSpaceDE/>
        <w:autoSpaceDN/>
        <w:jc w:val="both"/>
        <w:rPr>
          <w:sz w:val="28"/>
          <w:szCs w:val="28"/>
          <w:lang w:val="uk-UA"/>
        </w:rPr>
      </w:pPr>
      <w:r w:rsidRPr="00DE65B3">
        <w:rPr>
          <w:sz w:val="28"/>
          <w:szCs w:val="28"/>
          <w:lang w:val="uk-UA"/>
        </w:rPr>
        <w:t>Фельдшерський  пункт с.Махнівка</w:t>
      </w:r>
      <w:r w:rsidR="003727BF">
        <w:rPr>
          <w:sz w:val="28"/>
          <w:szCs w:val="28"/>
          <w:lang w:val="uk-UA"/>
        </w:rPr>
        <w:t>.</w:t>
      </w:r>
    </w:p>
    <w:p w:rsidR="00397C4B" w:rsidRDefault="00397C4B" w:rsidP="00DF1462">
      <w:pPr>
        <w:ind w:right="-5"/>
        <w:jc w:val="center"/>
        <w:rPr>
          <w:sz w:val="28"/>
          <w:szCs w:val="28"/>
          <w:u w:val="single"/>
          <w:lang w:val="uk-UA" w:eastAsia="ja-JP"/>
        </w:rPr>
      </w:pPr>
    </w:p>
    <w:p w:rsidR="00DF1462" w:rsidRPr="00DF1462" w:rsidRDefault="00DF1462" w:rsidP="00DF1462">
      <w:pPr>
        <w:ind w:right="-5"/>
        <w:jc w:val="center"/>
        <w:rPr>
          <w:sz w:val="28"/>
          <w:szCs w:val="28"/>
          <w:lang w:val="uk-UA" w:eastAsia="ja-JP"/>
        </w:rPr>
      </w:pPr>
      <w:r w:rsidRPr="00DF1462">
        <w:rPr>
          <w:sz w:val="28"/>
          <w:szCs w:val="28"/>
          <w:u w:val="single"/>
          <w:lang w:val="uk-UA" w:eastAsia="ja-JP"/>
        </w:rPr>
        <w:t>Заклади культури</w:t>
      </w:r>
    </w:p>
    <w:p w:rsidR="00DF1462" w:rsidRPr="00DF1462" w:rsidRDefault="00DF1462" w:rsidP="00DF1462">
      <w:pPr>
        <w:numPr>
          <w:ilvl w:val="0"/>
          <w:numId w:val="6"/>
        </w:numPr>
        <w:ind w:right="-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>Відділ культури  і туризму Вінницької райдержадміністрації.</w:t>
      </w:r>
    </w:p>
    <w:p w:rsidR="00DF1462" w:rsidRPr="00DF1462" w:rsidRDefault="00DF1462" w:rsidP="00DF1462">
      <w:pPr>
        <w:numPr>
          <w:ilvl w:val="0"/>
          <w:numId w:val="6"/>
        </w:numPr>
        <w:ind w:right="-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>Районний будинок культури (с. Він.Хутори).</w:t>
      </w:r>
    </w:p>
    <w:p w:rsidR="00DF1462" w:rsidRDefault="00DF1462" w:rsidP="00DF1462">
      <w:pPr>
        <w:numPr>
          <w:ilvl w:val="0"/>
          <w:numId w:val="6"/>
        </w:numPr>
        <w:ind w:right="-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>Районна дитяча музична школа</w:t>
      </w:r>
      <w:r w:rsidR="00CF2FB0" w:rsidRPr="00DF1462">
        <w:rPr>
          <w:sz w:val="28"/>
          <w:szCs w:val="28"/>
          <w:lang w:val="uk-UA"/>
        </w:rPr>
        <w:t>(с. Він.Хутори).</w:t>
      </w:r>
    </w:p>
    <w:p w:rsidR="00CF2FB0" w:rsidRPr="00DF1462" w:rsidRDefault="00A919C8" w:rsidP="00DF1462">
      <w:pPr>
        <w:numPr>
          <w:ilvl w:val="0"/>
          <w:numId w:val="6"/>
        </w:num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</w:t>
      </w:r>
      <w:r w:rsidR="00CF2FB0">
        <w:rPr>
          <w:sz w:val="28"/>
          <w:szCs w:val="28"/>
          <w:lang w:val="uk-UA"/>
        </w:rPr>
        <w:t>астина приміщення колишнього гуртожитку центральної районної бібліотеки, с. Зарванці, вул. Мирна.</w:t>
      </w:r>
    </w:p>
    <w:p w:rsidR="00DF1462" w:rsidRDefault="00DF1462" w:rsidP="00DF1462">
      <w:pPr>
        <w:numPr>
          <w:ilvl w:val="0"/>
          <w:numId w:val="6"/>
        </w:numPr>
        <w:ind w:right="-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>Вороновицький музей історії авіації та космонавтики ім. Можайського.</w:t>
      </w:r>
    </w:p>
    <w:p w:rsidR="00DD4433" w:rsidRPr="00DD4433" w:rsidRDefault="00DD4433" w:rsidP="00DD4433">
      <w:pPr>
        <w:numPr>
          <w:ilvl w:val="0"/>
          <w:numId w:val="6"/>
        </w:numPr>
        <w:ind w:right="-5"/>
        <w:jc w:val="both"/>
        <w:rPr>
          <w:sz w:val="28"/>
          <w:szCs w:val="28"/>
          <w:lang w:val="uk-UA"/>
        </w:rPr>
      </w:pPr>
      <w:r w:rsidRPr="00DD4433">
        <w:rPr>
          <w:sz w:val="28"/>
          <w:szCs w:val="28"/>
          <w:lang w:val="uk-UA"/>
        </w:rPr>
        <w:t>Жабелівський народний музей історії села.</w:t>
      </w:r>
    </w:p>
    <w:p w:rsidR="00DD4433" w:rsidRDefault="00DD4433" w:rsidP="00DD4433">
      <w:pPr>
        <w:numPr>
          <w:ilvl w:val="0"/>
          <w:numId w:val="6"/>
        </w:numPr>
        <w:ind w:right="-5"/>
        <w:jc w:val="both"/>
        <w:rPr>
          <w:sz w:val="28"/>
          <w:szCs w:val="28"/>
          <w:lang w:val="uk-UA"/>
        </w:rPr>
      </w:pPr>
      <w:r w:rsidRPr="00DD4433">
        <w:rPr>
          <w:sz w:val="28"/>
          <w:szCs w:val="28"/>
          <w:lang w:val="uk-UA"/>
        </w:rPr>
        <w:t>Оленівський народний музей історії села.</w:t>
      </w:r>
    </w:p>
    <w:p w:rsidR="00DD4433" w:rsidRPr="00DD4433" w:rsidRDefault="00DD4433" w:rsidP="00DD4433">
      <w:pPr>
        <w:numPr>
          <w:ilvl w:val="0"/>
          <w:numId w:val="6"/>
        </w:numPr>
        <w:ind w:right="-5"/>
        <w:jc w:val="both"/>
        <w:rPr>
          <w:sz w:val="28"/>
          <w:szCs w:val="28"/>
          <w:lang w:val="uk-UA"/>
        </w:rPr>
      </w:pPr>
      <w:r w:rsidRPr="00DD4433">
        <w:rPr>
          <w:sz w:val="28"/>
          <w:szCs w:val="28"/>
          <w:lang w:val="uk-UA"/>
        </w:rPr>
        <w:tab/>
        <w:t>Централізована бібліотечна система, в т.ч.:</w:t>
      </w:r>
    </w:p>
    <w:p w:rsidR="00DD4433" w:rsidRPr="00DD4433" w:rsidRDefault="00DD4433" w:rsidP="00DD4433">
      <w:pPr>
        <w:ind w:left="720" w:right="-5"/>
        <w:jc w:val="both"/>
        <w:rPr>
          <w:sz w:val="28"/>
          <w:szCs w:val="28"/>
          <w:lang w:val="uk-UA"/>
        </w:rPr>
      </w:pPr>
      <w:r w:rsidRPr="00DD4433">
        <w:rPr>
          <w:sz w:val="28"/>
          <w:szCs w:val="28"/>
          <w:lang w:val="uk-UA"/>
        </w:rPr>
        <w:t>-</w:t>
      </w:r>
      <w:r w:rsidRPr="00DD4433">
        <w:rPr>
          <w:sz w:val="28"/>
          <w:szCs w:val="28"/>
          <w:lang w:val="uk-UA"/>
        </w:rPr>
        <w:tab/>
        <w:t xml:space="preserve"> центральна районна бібліотека; </w:t>
      </w:r>
    </w:p>
    <w:p w:rsidR="00DD4433" w:rsidRPr="00DD4433" w:rsidRDefault="00DD4433" w:rsidP="00DD4433">
      <w:pPr>
        <w:ind w:left="720" w:right="-5"/>
        <w:jc w:val="both"/>
        <w:rPr>
          <w:sz w:val="28"/>
          <w:szCs w:val="28"/>
          <w:lang w:val="uk-UA"/>
        </w:rPr>
      </w:pPr>
      <w:r w:rsidRPr="00DD4433">
        <w:rPr>
          <w:sz w:val="28"/>
          <w:szCs w:val="28"/>
          <w:lang w:val="uk-UA"/>
        </w:rPr>
        <w:t>-</w:t>
      </w:r>
      <w:r w:rsidRPr="00DD4433">
        <w:rPr>
          <w:sz w:val="28"/>
          <w:szCs w:val="28"/>
          <w:lang w:val="uk-UA"/>
        </w:rPr>
        <w:tab/>
        <w:t xml:space="preserve"> районна бібліотека для дітей (смт. Вороновиця);</w:t>
      </w:r>
    </w:p>
    <w:p w:rsidR="00DD4433" w:rsidRDefault="00DD4433" w:rsidP="00DD4433">
      <w:pPr>
        <w:ind w:left="720" w:right="-5"/>
        <w:jc w:val="both"/>
        <w:rPr>
          <w:sz w:val="28"/>
          <w:szCs w:val="28"/>
          <w:lang w:val="uk-UA"/>
        </w:rPr>
      </w:pPr>
      <w:r w:rsidRPr="00DD4433">
        <w:rPr>
          <w:sz w:val="28"/>
          <w:szCs w:val="28"/>
          <w:lang w:val="uk-UA"/>
        </w:rPr>
        <w:t>-</w:t>
      </w:r>
      <w:r w:rsidRPr="00DD4433">
        <w:rPr>
          <w:sz w:val="28"/>
          <w:szCs w:val="28"/>
          <w:lang w:val="uk-UA"/>
        </w:rPr>
        <w:tab/>
        <w:t xml:space="preserve"> 38 бібліотек – філій ЦБС.</w:t>
      </w:r>
    </w:p>
    <w:p w:rsidR="00DD4433" w:rsidRDefault="00376938" w:rsidP="00376938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9. </w:t>
      </w:r>
      <w:r w:rsidR="00DD4433" w:rsidRPr="00DD4433">
        <w:rPr>
          <w:sz w:val="28"/>
          <w:szCs w:val="28"/>
          <w:lang w:val="uk-UA"/>
        </w:rPr>
        <w:t>Вороновицька дитяча школа мистецтв.</w:t>
      </w:r>
    </w:p>
    <w:p w:rsidR="00DD4433" w:rsidRPr="00DD4433" w:rsidRDefault="00376938" w:rsidP="00DD4433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10</w:t>
      </w:r>
      <w:r w:rsidR="00DD4433">
        <w:rPr>
          <w:sz w:val="28"/>
          <w:szCs w:val="28"/>
          <w:lang w:val="uk-UA"/>
        </w:rPr>
        <w:t xml:space="preserve">. </w:t>
      </w:r>
      <w:r w:rsidR="00DD4433" w:rsidRPr="00DD4433">
        <w:rPr>
          <w:sz w:val="28"/>
          <w:szCs w:val="28"/>
          <w:lang w:val="uk-UA"/>
        </w:rPr>
        <w:t>Лука-Мелешківська дитяча школа мистецтв.</w:t>
      </w:r>
    </w:p>
    <w:p w:rsidR="00DD4433" w:rsidRPr="00DF1462" w:rsidRDefault="00DD4433" w:rsidP="00DD4433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</w:t>
      </w:r>
      <w:r w:rsidR="0037693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376938">
        <w:rPr>
          <w:sz w:val="28"/>
          <w:szCs w:val="28"/>
          <w:lang w:val="uk-UA"/>
        </w:rPr>
        <w:t xml:space="preserve"> </w:t>
      </w:r>
      <w:r w:rsidRPr="00DD4433">
        <w:rPr>
          <w:sz w:val="28"/>
          <w:szCs w:val="28"/>
          <w:lang w:val="uk-UA"/>
        </w:rPr>
        <w:t>Стрижавська дитяча музична школа</w:t>
      </w:r>
    </w:p>
    <w:p w:rsidR="00DF1462" w:rsidRPr="00DF1462" w:rsidRDefault="00DF1462" w:rsidP="00DF1462">
      <w:pPr>
        <w:ind w:right="-5"/>
        <w:jc w:val="center"/>
        <w:rPr>
          <w:u w:val="single"/>
          <w:lang w:val="uk-UA"/>
        </w:rPr>
      </w:pPr>
    </w:p>
    <w:p w:rsidR="00DF1462" w:rsidRPr="00DF1462" w:rsidRDefault="00DF1462" w:rsidP="00DF1462">
      <w:pPr>
        <w:ind w:right="-5"/>
        <w:jc w:val="center"/>
        <w:rPr>
          <w:sz w:val="28"/>
          <w:szCs w:val="28"/>
          <w:u w:val="single"/>
          <w:lang w:val="uk-UA"/>
        </w:rPr>
      </w:pPr>
      <w:r w:rsidRPr="00DF1462">
        <w:rPr>
          <w:sz w:val="28"/>
          <w:szCs w:val="28"/>
          <w:u w:val="single"/>
          <w:lang w:val="uk-UA"/>
        </w:rPr>
        <w:t>Заклади фізкультури та спорту</w:t>
      </w:r>
    </w:p>
    <w:p w:rsidR="0035286A" w:rsidRPr="00277FB4" w:rsidRDefault="00080094" w:rsidP="0035286A">
      <w:pPr>
        <w:numPr>
          <w:ilvl w:val="0"/>
          <w:numId w:val="7"/>
        </w:numPr>
        <w:ind w:right="-5"/>
        <w:jc w:val="both"/>
        <w:rPr>
          <w:sz w:val="28"/>
          <w:lang w:val="uk-UA"/>
        </w:rPr>
      </w:pPr>
      <w:r w:rsidRPr="00277FB4">
        <w:rPr>
          <w:sz w:val="28"/>
          <w:szCs w:val="28"/>
          <w:lang w:val="uk-UA"/>
        </w:rPr>
        <w:t>Комунальний заклад «</w:t>
      </w:r>
      <w:r w:rsidR="00DF1462" w:rsidRPr="00277FB4">
        <w:rPr>
          <w:sz w:val="28"/>
          <w:lang w:val="uk-UA"/>
        </w:rPr>
        <w:t>Дитячо-</w:t>
      </w:r>
      <w:r w:rsidRPr="00277FB4">
        <w:rPr>
          <w:sz w:val="28"/>
          <w:lang w:val="uk-UA"/>
        </w:rPr>
        <w:t xml:space="preserve">юнацька спортивна школа «Десна» </w:t>
      </w:r>
      <w:r w:rsidR="00DF1462" w:rsidRPr="00277FB4">
        <w:rPr>
          <w:sz w:val="28"/>
          <w:lang w:val="uk-UA"/>
        </w:rPr>
        <w:t>Вінницької районної ради</w:t>
      </w:r>
    </w:p>
    <w:p w:rsidR="00397C4B" w:rsidRDefault="00397C4B" w:rsidP="00DF1462">
      <w:pPr>
        <w:ind w:right="-5"/>
        <w:jc w:val="center"/>
        <w:rPr>
          <w:sz w:val="28"/>
          <w:szCs w:val="28"/>
          <w:u w:val="single"/>
          <w:lang w:val="uk-UA"/>
        </w:rPr>
      </w:pPr>
    </w:p>
    <w:p w:rsidR="00DF1462" w:rsidRPr="00DF1462" w:rsidRDefault="00DF1462" w:rsidP="00DF1462">
      <w:pPr>
        <w:ind w:right="-5"/>
        <w:jc w:val="center"/>
        <w:rPr>
          <w:sz w:val="28"/>
          <w:szCs w:val="28"/>
          <w:lang w:val="uk-UA"/>
        </w:rPr>
      </w:pPr>
      <w:r w:rsidRPr="00DF1462">
        <w:rPr>
          <w:sz w:val="28"/>
          <w:szCs w:val="28"/>
          <w:u w:val="single"/>
          <w:lang w:val="uk-UA"/>
        </w:rPr>
        <w:t>Інші об’єкти</w:t>
      </w:r>
    </w:p>
    <w:p w:rsidR="00DF1462" w:rsidRPr="00DF1462" w:rsidRDefault="00DF1462" w:rsidP="00DF1462">
      <w:pPr>
        <w:numPr>
          <w:ilvl w:val="0"/>
          <w:numId w:val="8"/>
        </w:numPr>
        <w:ind w:right="-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 xml:space="preserve">Комунальне підприємство </w:t>
      </w:r>
      <w:r w:rsidR="00080094">
        <w:rPr>
          <w:sz w:val="28"/>
          <w:szCs w:val="28"/>
          <w:lang w:val="uk-UA"/>
        </w:rPr>
        <w:t>«</w:t>
      </w:r>
      <w:r w:rsidRPr="00DF1462">
        <w:rPr>
          <w:sz w:val="28"/>
          <w:szCs w:val="28"/>
          <w:lang w:val="uk-UA"/>
        </w:rPr>
        <w:t>Економресурси</w:t>
      </w:r>
      <w:r w:rsidR="00080094">
        <w:rPr>
          <w:sz w:val="28"/>
          <w:szCs w:val="28"/>
          <w:lang w:val="uk-UA"/>
        </w:rPr>
        <w:t>»</w:t>
      </w:r>
      <w:r w:rsidRPr="00DF1462">
        <w:rPr>
          <w:sz w:val="28"/>
          <w:szCs w:val="28"/>
          <w:lang w:val="uk-UA"/>
        </w:rPr>
        <w:t xml:space="preserve"> Вінницької районної ради</w:t>
      </w:r>
    </w:p>
    <w:p w:rsidR="00DF1462" w:rsidRPr="00DF1462" w:rsidRDefault="00DF1462" w:rsidP="00DF1462">
      <w:pPr>
        <w:numPr>
          <w:ilvl w:val="0"/>
          <w:numId w:val="8"/>
        </w:numPr>
        <w:ind w:right="-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 xml:space="preserve">Комунальна установа </w:t>
      </w:r>
      <w:r w:rsidR="00080094">
        <w:rPr>
          <w:sz w:val="28"/>
          <w:szCs w:val="28"/>
          <w:lang w:val="uk-UA"/>
        </w:rPr>
        <w:t>«</w:t>
      </w:r>
      <w:r w:rsidRPr="00DF1462">
        <w:rPr>
          <w:sz w:val="28"/>
          <w:szCs w:val="28"/>
          <w:lang w:val="uk-UA"/>
        </w:rPr>
        <w:t>Вінницький районний Трудовий архів</w:t>
      </w:r>
      <w:r w:rsidR="00080094">
        <w:rPr>
          <w:sz w:val="28"/>
          <w:szCs w:val="28"/>
          <w:lang w:val="uk-UA"/>
        </w:rPr>
        <w:t>»</w:t>
      </w:r>
      <w:r w:rsidRPr="00DF1462">
        <w:rPr>
          <w:sz w:val="28"/>
          <w:szCs w:val="28"/>
          <w:lang w:val="uk-UA"/>
        </w:rPr>
        <w:t xml:space="preserve"> Вінницької районної ради.</w:t>
      </w:r>
    </w:p>
    <w:p w:rsidR="00DF1462" w:rsidRPr="00DF1462" w:rsidRDefault="00DF1462" w:rsidP="00DF1462">
      <w:pPr>
        <w:numPr>
          <w:ilvl w:val="0"/>
          <w:numId w:val="8"/>
        </w:numPr>
        <w:ind w:right="-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 xml:space="preserve">Комунальне підприємство «Саланг» Вінницької районної ради. </w:t>
      </w:r>
    </w:p>
    <w:p w:rsidR="00DF1462" w:rsidRDefault="00DF1462" w:rsidP="00DF1462">
      <w:pPr>
        <w:numPr>
          <w:ilvl w:val="0"/>
          <w:numId w:val="8"/>
        </w:numPr>
        <w:ind w:right="-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>Рухоме та нерухоме майно районної ради.</w:t>
      </w:r>
    </w:p>
    <w:p w:rsidR="00D06424" w:rsidRPr="00D06424" w:rsidRDefault="00D06424" w:rsidP="00D06424">
      <w:pPr>
        <w:numPr>
          <w:ilvl w:val="0"/>
          <w:numId w:val="8"/>
        </w:numPr>
        <w:ind w:right="-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 xml:space="preserve">Комунальна підприємство </w:t>
      </w:r>
      <w:r>
        <w:rPr>
          <w:sz w:val="28"/>
          <w:szCs w:val="28"/>
          <w:lang w:val="uk-UA"/>
        </w:rPr>
        <w:t>Редакція газети «Вінницький район»</w:t>
      </w:r>
      <w:r w:rsidRPr="00D06424">
        <w:rPr>
          <w:sz w:val="28"/>
          <w:szCs w:val="28"/>
          <w:lang w:val="uk-UA"/>
        </w:rPr>
        <w:t xml:space="preserve"> </w:t>
      </w:r>
      <w:r w:rsidRPr="00DF1462">
        <w:rPr>
          <w:sz w:val="28"/>
          <w:szCs w:val="28"/>
          <w:lang w:val="uk-UA"/>
        </w:rPr>
        <w:t>Вінницької районної ради.</w:t>
      </w:r>
    </w:p>
    <w:p w:rsidR="00A919C8" w:rsidRDefault="00D06424" w:rsidP="00A919C8">
      <w:pPr>
        <w:numPr>
          <w:ilvl w:val="0"/>
          <w:numId w:val="8"/>
        </w:numPr>
        <w:ind w:right="-5"/>
        <w:jc w:val="both"/>
        <w:rPr>
          <w:sz w:val="28"/>
          <w:szCs w:val="28"/>
          <w:lang w:val="uk-UA"/>
        </w:rPr>
      </w:pPr>
      <w:r w:rsidRPr="00DF1462">
        <w:rPr>
          <w:sz w:val="28"/>
          <w:szCs w:val="28"/>
          <w:lang w:val="uk-UA"/>
        </w:rPr>
        <w:t xml:space="preserve">Комунальна </w:t>
      </w:r>
      <w:r>
        <w:rPr>
          <w:sz w:val="28"/>
          <w:szCs w:val="28"/>
          <w:lang w:val="uk-UA"/>
        </w:rPr>
        <w:t>організація Редакція Вінницької регіональної газети</w:t>
      </w:r>
      <w:r w:rsidRPr="00DF1462">
        <w:rPr>
          <w:sz w:val="28"/>
          <w:szCs w:val="28"/>
          <w:lang w:val="uk-UA"/>
        </w:rPr>
        <w:t xml:space="preserve"> </w:t>
      </w:r>
      <w:r w:rsidR="00080094">
        <w:rPr>
          <w:sz w:val="28"/>
          <w:szCs w:val="28"/>
          <w:lang w:val="uk-UA"/>
        </w:rPr>
        <w:t>«</w:t>
      </w:r>
      <w:r w:rsidRPr="00D06424">
        <w:rPr>
          <w:sz w:val="28"/>
          <w:szCs w:val="28"/>
          <w:lang w:val="uk-UA"/>
        </w:rPr>
        <w:t>Подільська зоря</w:t>
      </w:r>
      <w:r w:rsidR="00080094">
        <w:rPr>
          <w:sz w:val="28"/>
          <w:szCs w:val="28"/>
          <w:lang w:val="uk-UA"/>
        </w:rPr>
        <w:t>»</w:t>
      </w:r>
    </w:p>
    <w:p w:rsidR="007A0905" w:rsidRPr="00A919C8" w:rsidRDefault="007A0905" w:rsidP="007A0905">
      <w:pPr>
        <w:ind w:left="720" w:right="-5"/>
        <w:jc w:val="both"/>
        <w:rPr>
          <w:sz w:val="28"/>
          <w:szCs w:val="28"/>
          <w:lang w:val="uk-UA"/>
        </w:rPr>
      </w:pPr>
    </w:p>
    <w:p w:rsidR="00DF1462" w:rsidRPr="00B15679" w:rsidRDefault="00DF1462" w:rsidP="00DF1462">
      <w:pPr>
        <w:rPr>
          <w:b/>
          <w:sz w:val="28"/>
          <w:szCs w:val="28"/>
          <w:lang w:val="uk-UA"/>
        </w:rPr>
      </w:pPr>
      <w:r w:rsidRPr="00B15679">
        <w:rPr>
          <w:b/>
          <w:sz w:val="28"/>
          <w:szCs w:val="28"/>
          <w:lang w:val="uk-UA"/>
        </w:rPr>
        <w:t>Заступник керуючого справами, начальник</w:t>
      </w:r>
    </w:p>
    <w:p w:rsidR="00DF1462" w:rsidRPr="00B15679" w:rsidRDefault="00DF1462" w:rsidP="00DF1462">
      <w:pPr>
        <w:rPr>
          <w:b/>
          <w:sz w:val="28"/>
          <w:szCs w:val="28"/>
          <w:lang w:val="uk-UA"/>
        </w:rPr>
      </w:pPr>
      <w:r w:rsidRPr="00B15679">
        <w:rPr>
          <w:b/>
          <w:sz w:val="28"/>
          <w:szCs w:val="28"/>
          <w:lang w:val="uk-UA"/>
        </w:rPr>
        <w:t>відділу комунальної власності, розгляду</w:t>
      </w:r>
    </w:p>
    <w:p w:rsidR="00DF1462" w:rsidRPr="00B15679" w:rsidRDefault="00DF1462" w:rsidP="00DF1462">
      <w:pPr>
        <w:rPr>
          <w:b/>
          <w:sz w:val="28"/>
          <w:szCs w:val="28"/>
          <w:lang w:val="uk-UA"/>
        </w:rPr>
      </w:pPr>
      <w:r w:rsidRPr="00B15679">
        <w:rPr>
          <w:b/>
          <w:sz w:val="28"/>
          <w:szCs w:val="28"/>
          <w:lang w:val="uk-UA"/>
        </w:rPr>
        <w:t xml:space="preserve">звернень громадян та кадрової роботи </w:t>
      </w:r>
    </w:p>
    <w:p w:rsidR="00DF1462" w:rsidRPr="00B15679" w:rsidRDefault="00DF1462" w:rsidP="00DF1462">
      <w:pPr>
        <w:rPr>
          <w:b/>
          <w:sz w:val="28"/>
          <w:szCs w:val="28"/>
          <w:lang w:val="uk-UA"/>
        </w:rPr>
      </w:pPr>
      <w:r w:rsidRPr="00B15679">
        <w:rPr>
          <w:b/>
          <w:sz w:val="28"/>
          <w:szCs w:val="28"/>
          <w:lang w:val="uk-UA"/>
        </w:rPr>
        <w:t xml:space="preserve">виконавчого апарату районної ради       </w:t>
      </w:r>
      <w:r w:rsidR="00B15679">
        <w:rPr>
          <w:b/>
          <w:sz w:val="28"/>
          <w:szCs w:val="28"/>
          <w:lang w:val="uk-UA"/>
        </w:rPr>
        <w:t xml:space="preserve">                           </w:t>
      </w:r>
      <w:r w:rsidR="00806784" w:rsidRPr="00B15679">
        <w:rPr>
          <w:b/>
          <w:sz w:val="28"/>
          <w:szCs w:val="28"/>
          <w:lang w:val="uk-UA"/>
        </w:rPr>
        <w:t xml:space="preserve">   </w:t>
      </w:r>
      <w:r w:rsidRPr="00B15679">
        <w:rPr>
          <w:b/>
          <w:sz w:val="28"/>
          <w:szCs w:val="28"/>
          <w:lang w:val="uk-UA"/>
        </w:rPr>
        <w:t xml:space="preserve">  Д.В. Часовських</w:t>
      </w:r>
    </w:p>
    <w:sectPr w:rsidR="00DF1462" w:rsidRPr="00B15679" w:rsidSect="00397C4B">
      <w:pgSz w:w="11906" w:h="16838"/>
      <w:pgMar w:top="568" w:right="567" w:bottom="0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E1371"/>
    <w:multiLevelType w:val="hybridMultilevel"/>
    <w:tmpl w:val="3880FA10"/>
    <w:lvl w:ilvl="0" w:tplc="3B163F94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">
    <w:nsid w:val="3BCD6394"/>
    <w:multiLevelType w:val="hybridMultilevel"/>
    <w:tmpl w:val="6D4A1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045999"/>
    <w:multiLevelType w:val="hybridMultilevel"/>
    <w:tmpl w:val="16367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E818C5"/>
    <w:multiLevelType w:val="hybridMultilevel"/>
    <w:tmpl w:val="D7FC6AF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5A111591"/>
    <w:multiLevelType w:val="hybridMultilevel"/>
    <w:tmpl w:val="35A69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1B17DC"/>
    <w:multiLevelType w:val="hybridMultilevel"/>
    <w:tmpl w:val="EBC44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824099"/>
    <w:multiLevelType w:val="hybridMultilevel"/>
    <w:tmpl w:val="D9DEAEF4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7">
    <w:nsid w:val="72D776A2"/>
    <w:multiLevelType w:val="hybridMultilevel"/>
    <w:tmpl w:val="085AD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462"/>
    <w:rsid w:val="00024CC4"/>
    <w:rsid w:val="00062A63"/>
    <w:rsid w:val="00080094"/>
    <w:rsid w:val="00082C10"/>
    <w:rsid w:val="000C1C15"/>
    <w:rsid w:val="001D348B"/>
    <w:rsid w:val="00247823"/>
    <w:rsid w:val="0025172D"/>
    <w:rsid w:val="00277FB4"/>
    <w:rsid w:val="002B0DC7"/>
    <w:rsid w:val="002D6280"/>
    <w:rsid w:val="00324AEF"/>
    <w:rsid w:val="00337C08"/>
    <w:rsid w:val="0035286A"/>
    <w:rsid w:val="003727BF"/>
    <w:rsid w:val="00376938"/>
    <w:rsid w:val="003925B3"/>
    <w:rsid w:val="00397C4B"/>
    <w:rsid w:val="00435C21"/>
    <w:rsid w:val="00472C8F"/>
    <w:rsid w:val="00495228"/>
    <w:rsid w:val="004A2317"/>
    <w:rsid w:val="004B6F1C"/>
    <w:rsid w:val="00521C67"/>
    <w:rsid w:val="00585CE8"/>
    <w:rsid w:val="005A79D1"/>
    <w:rsid w:val="0063359B"/>
    <w:rsid w:val="006369CD"/>
    <w:rsid w:val="006A1341"/>
    <w:rsid w:val="006A72D4"/>
    <w:rsid w:val="006E287E"/>
    <w:rsid w:val="00792ECC"/>
    <w:rsid w:val="00794FBC"/>
    <w:rsid w:val="007A0905"/>
    <w:rsid w:val="007D517A"/>
    <w:rsid w:val="007E3D87"/>
    <w:rsid w:val="00806784"/>
    <w:rsid w:val="008875C7"/>
    <w:rsid w:val="008A677D"/>
    <w:rsid w:val="008B5D44"/>
    <w:rsid w:val="00997934"/>
    <w:rsid w:val="009D5A27"/>
    <w:rsid w:val="009E58E1"/>
    <w:rsid w:val="009F6C4C"/>
    <w:rsid w:val="00A22C6A"/>
    <w:rsid w:val="00A546CF"/>
    <w:rsid w:val="00A919C8"/>
    <w:rsid w:val="00AF2048"/>
    <w:rsid w:val="00B15679"/>
    <w:rsid w:val="00B66C5E"/>
    <w:rsid w:val="00C063EC"/>
    <w:rsid w:val="00C775E3"/>
    <w:rsid w:val="00CA1B6E"/>
    <w:rsid w:val="00CF2FB0"/>
    <w:rsid w:val="00D06424"/>
    <w:rsid w:val="00D175A4"/>
    <w:rsid w:val="00D953E2"/>
    <w:rsid w:val="00DD22D3"/>
    <w:rsid w:val="00DD4433"/>
    <w:rsid w:val="00DE502B"/>
    <w:rsid w:val="00DE65B3"/>
    <w:rsid w:val="00DF0B94"/>
    <w:rsid w:val="00DF1462"/>
    <w:rsid w:val="00E53CCF"/>
    <w:rsid w:val="00E9607F"/>
    <w:rsid w:val="00F83C5F"/>
    <w:rsid w:val="00F94AC0"/>
    <w:rsid w:val="00FD3B96"/>
    <w:rsid w:val="00FD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62"/>
    <w:pPr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1462"/>
    <w:pPr>
      <w:keepNext/>
      <w:autoSpaceDE/>
      <w:autoSpaceDN/>
      <w:jc w:val="center"/>
      <w:outlineLvl w:val="0"/>
    </w:pPr>
    <w:rPr>
      <w:rFonts w:eastAsia="Times New Roman"/>
      <w:b/>
      <w:bCs/>
      <w:sz w:val="32"/>
      <w:szCs w:val="24"/>
      <w:lang w:val="uk-UA"/>
    </w:rPr>
  </w:style>
  <w:style w:type="paragraph" w:styleId="2">
    <w:name w:val="heading 2"/>
    <w:basedOn w:val="a"/>
    <w:next w:val="a"/>
    <w:link w:val="20"/>
    <w:qFormat/>
    <w:rsid w:val="00DF1462"/>
    <w:pPr>
      <w:keepNext/>
      <w:autoSpaceDE/>
      <w:autoSpaceDN/>
      <w:spacing w:line="360" w:lineRule="auto"/>
      <w:jc w:val="center"/>
      <w:outlineLvl w:val="1"/>
    </w:pPr>
    <w:rPr>
      <w:rFonts w:eastAsia="Times New Roman"/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DF1462"/>
    <w:pPr>
      <w:keepNext/>
      <w:tabs>
        <w:tab w:val="left" w:pos="4836"/>
      </w:tabs>
      <w:autoSpaceDE/>
      <w:autoSpaceDN/>
      <w:jc w:val="center"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462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F1462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F1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528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7F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7FB4"/>
    <w:rPr>
      <w:rFonts w:ascii="Tahoma" w:eastAsia="MS Mincho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62"/>
    <w:pPr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1462"/>
    <w:pPr>
      <w:keepNext/>
      <w:autoSpaceDE/>
      <w:autoSpaceDN/>
      <w:jc w:val="center"/>
      <w:outlineLvl w:val="0"/>
    </w:pPr>
    <w:rPr>
      <w:rFonts w:eastAsia="Times New Roman"/>
      <w:b/>
      <w:bCs/>
      <w:sz w:val="32"/>
      <w:szCs w:val="24"/>
      <w:lang w:val="uk-UA"/>
    </w:rPr>
  </w:style>
  <w:style w:type="paragraph" w:styleId="2">
    <w:name w:val="heading 2"/>
    <w:basedOn w:val="a"/>
    <w:next w:val="a"/>
    <w:link w:val="20"/>
    <w:qFormat/>
    <w:rsid w:val="00DF1462"/>
    <w:pPr>
      <w:keepNext/>
      <w:autoSpaceDE/>
      <w:autoSpaceDN/>
      <w:spacing w:line="360" w:lineRule="auto"/>
      <w:jc w:val="center"/>
      <w:outlineLvl w:val="1"/>
    </w:pPr>
    <w:rPr>
      <w:rFonts w:eastAsia="Times New Roman"/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DF1462"/>
    <w:pPr>
      <w:keepNext/>
      <w:tabs>
        <w:tab w:val="left" w:pos="4836"/>
      </w:tabs>
      <w:autoSpaceDE/>
      <w:autoSpaceDN/>
      <w:jc w:val="center"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462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DF1462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F1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528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7F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7FB4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InnaBux</dc:creator>
  <cp:lastModifiedBy>Asus</cp:lastModifiedBy>
  <cp:revision>29</cp:revision>
  <cp:lastPrinted>2018-08-17T06:51:00Z</cp:lastPrinted>
  <dcterms:created xsi:type="dcterms:W3CDTF">2018-07-27T07:40:00Z</dcterms:created>
  <dcterms:modified xsi:type="dcterms:W3CDTF">2018-08-17T06:55:00Z</dcterms:modified>
</cp:coreProperties>
</file>