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487" w:rsidRPr="00234149" w:rsidRDefault="00E54487" w:rsidP="00EA1585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 CYR" w:hAnsi="Times New Roman CYR"/>
          <w:color w:val="auto"/>
        </w:rPr>
      </w:pPr>
      <w:r w:rsidRPr="00234149">
        <w:rPr>
          <w:noProof/>
          <w:sz w:val="16"/>
          <w:szCs w:val="16"/>
          <w:lang w:val="ru-RU"/>
        </w:rPr>
        <w:drawing>
          <wp:anchor distT="0" distB="0" distL="114300" distR="114300" simplePos="0" relativeHeight="251659264" behindDoc="0" locked="0" layoutInCell="1" allowOverlap="1" wp14:anchorId="07CA1A86" wp14:editId="6F682878">
            <wp:simplePos x="0" y="0"/>
            <wp:positionH relativeFrom="column">
              <wp:posOffset>2748915</wp:posOffset>
            </wp:positionH>
            <wp:positionV relativeFrom="paragraph">
              <wp:posOffset>156210</wp:posOffset>
            </wp:positionV>
            <wp:extent cx="431800" cy="612140"/>
            <wp:effectExtent l="0" t="0" r="635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4487" w:rsidRPr="00234149" w:rsidRDefault="00E54487" w:rsidP="00E54487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</w:p>
    <w:p w:rsidR="00E54487" w:rsidRPr="00234149" w:rsidRDefault="00E54487" w:rsidP="00E54487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</w:p>
    <w:p w:rsidR="00CD59F5" w:rsidRPr="00234149" w:rsidRDefault="00CD59F5" w:rsidP="00E54487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</w:p>
    <w:p w:rsidR="00E54487" w:rsidRPr="00234149" w:rsidRDefault="00E54487" w:rsidP="00E54487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  <w:r w:rsidRPr="00234149">
        <w:rPr>
          <w:rFonts w:ascii="Times New Roman CYR" w:hAnsi="Times New Roman CYR"/>
          <w:color w:val="auto"/>
        </w:rPr>
        <w:t>УКРАЇНА</w:t>
      </w:r>
    </w:p>
    <w:p w:rsidR="00E54487" w:rsidRPr="00234149" w:rsidRDefault="00E54487" w:rsidP="00E5448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234149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E54487" w:rsidRPr="00234149" w:rsidRDefault="00E54487" w:rsidP="00E5448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234149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E54487" w:rsidRPr="00234149" w:rsidRDefault="00E54487" w:rsidP="00E5448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val="uk-UA"/>
        </w:rPr>
      </w:pPr>
    </w:p>
    <w:p w:rsidR="00E54487" w:rsidRPr="00234149" w:rsidRDefault="00E54487" w:rsidP="00E54487">
      <w:pPr>
        <w:pStyle w:val="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32"/>
          <w:szCs w:val="32"/>
          <w:lang w:val="uk-UA"/>
        </w:rPr>
      </w:pPr>
      <w:r w:rsidRPr="00234149">
        <w:rPr>
          <w:b/>
          <w:sz w:val="32"/>
          <w:szCs w:val="32"/>
          <w:lang w:val="uk-UA"/>
        </w:rPr>
        <w:t xml:space="preserve">РІШЕННЯ </w:t>
      </w:r>
      <w:r w:rsidR="00450864">
        <w:rPr>
          <w:b/>
          <w:sz w:val="32"/>
          <w:szCs w:val="32"/>
          <w:lang w:val="uk-UA"/>
        </w:rPr>
        <w:t>№634</w:t>
      </w:r>
    </w:p>
    <w:p w:rsidR="00E54487" w:rsidRPr="00234149" w:rsidRDefault="00E54487" w:rsidP="00E54487">
      <w:pPr>
        <w:rPr>
          <w:sz w:val="18"/>
          <w:szCs w:val="18"/>
          <w:lang w:val="uk-UA"/>
        </w:rPr>
      </w:pPr>
    </w:p>
    <w:p w:rsidR="00052BBD" w:rsidRPr="00234149" w:rsidRDefault="00450864" w:rsidP="00052B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 серпня </w:t>
      </w:r>
      <w:r w:rsidR="00052BBD" w:rsidRPr="00234149">
        <w:rPr>
          <w:sz w:val="28"/>
          <w:szCs w:val="28"/>
          <w:lang w:val="uk-UA"/>
        </w:rPr>
        <w:t xml:space="preserve"> 201</w:t>
      </w:r>
      <w:r w:rsidR="00EF0268">
        <w:rPr>
          <w:sz w:val="28"/>
          <w:szCs w:val="28"/>
          <w:lang w:val="uk-UA"/>
        </w:rPr>
        <w:t>8</w:t>
      </w:r>
      <w:r w:rsidR="00052BBD" w:rsidRPr="00234149">
        <w:rPr>
          <w:sz w:val="28"/>
          <w:szCs w:val="28"/>
          <w:lang w:val="uk-UA"/>
        </w:rPr>
        <w:t xml:space="preserve"> року                                                                </w:t>
      </w:r>
      <w:r>
        <w:rPr>
          <w:sz w:val="28"/>
          <w:szCs w:val="28"/>
          <w:lang w:val="uk-UA"/>
        </w:rPr>
        <w:t>46</w:t>
      </w:r>
      <w:r w:rsidR="00052BBD" w:rsidRPr="00234149">
        <w:rPr>
          <w:sz w:val="28"/>
          <w:szCs w:val="28"/>
          <w:lang w:val="uk-UA"/>
        </w:rPr>
        <w:t xml:space="preserve"> сесія 7 скликання</w:t>
      </w:r>
    </w:p>
    <w:p w:rsidR="00E54487" w:rsidRPr="00234149" w:rsidRDefault="00E54487" w:rsidP="00E54487">
      <w:pPr>
        <w:ind w:right="21"/>
        <w:jc w:val="center"/>
        <w:rPr>
          <w:b/>
          <w:sz w:val="28"/>
          <w:szCs w:val="28"/>
          <w:lang w:val="uk-UA"/>
        </w:rPr>
      </w:pPr>
    </w:p>
    <w:p w:rsidR="00052BBD" w:rsidRPr="00234149" w:rsidRDefault="00052BBD" w:rsidP="00E54487">
      <w:pPr>
        <w:ind w:right="21"/>
        <w:jc w:val="center"/>
        <w:rPr>
          <w:b/>
          <w:sz w:val="28"/>
          <w:szCs w:val="28"/>
          <w:lang w:val="uk-UA"/>
        </w:rPr>
      </w:pPr>
    </w:p>
    <w:p w:rsidR="00714203" w:rsidRPr="00714203" w:rsidRDefault="00714203" w:rsidP="00714203">
      <w:pPr>
        <w:ind w:right="21"/>
        <w:jc w:val="center"/>
        <w:rPr>
          <w:b/>
          <w:sz w:val="28"/>
          <w:szCs w:val="28"/>
          <w:lang w:val="uk-UA"/>
        </w:rPr>
      </w:pPr>
      <w:r w:rsidRPr="00714203">
        <w:rPr>
          <w:b/>
          <w:sz w:val="28"/>
          <w:szCs w:val="28"/>
          <w:lang w:val="uk-UA"/>
        </w:rPr>
        <w:t xml:space="preserve">Про стан виконання заходів Програми розвитку архівної справи «Вінницького районного Трудового архіву» Вінницької районної ради </w:t>
      </w:r>
    </w:p>
    <w:p w:rsidR="00714203" w:rsidRPr="00714203" w:rsidRDefault="00714203" w:rsidP="00714203">
      <w:pPr>
        <w:ind w:right="21"/>
        <w:jc w:val="center"/>
        <w:rPr>
          <w:b/>
          <w:sz w:val="28"/>
          <w:szCs w:val="28"/>
          <w:lang w:val="uk-UA"/>
        </w:rPr>
      </w:pPr>
      <w:r w:rsidRPr="00714203">
        <w:rPr>
          <w:b/>
          <w:sz w:val="28"/>
          <w:szCs w:val="28"/>
          <w:lang w:val="uk-UA"/>
        </w:rPr>
        <w:t>на 2017-2021 роки</w:t>
      </w:r>
    </w:p>
    <w:p w:rsidR="00714203" w:rsidRPr="00714203" w:rsidRDefault="00714203" w:rsidP="00714203">
      <w:pPr>
        <w:ind w:right="21"/>
        <w:jc w:val="center"/>
        <w:rPr>
          <w:b/>
          <w:sz w:val="28"/>
          <w:szCs w:val="28"/>
          <w:lang w:val="uk-UA"/>
        </w:rPr>
      </w:pPr>
    </w:p>
    <w:p w:rsidR="00714203" w:rsidRPr="00714203" w:rsidRDefault="00714203" w:rsidP="00714203">
      <w:pPr>
        <w:autoSpaceDE/>
        <w:autoSpaceDN/>
        <w:ind w:firstLine="540"/>
        <w:jc w:val="both"/>
        <w:rPr>
          <w:bCs/>
          <w:sz w:val="28"/>
          <w:szCs w:val="24"/>
          <w:lang w:val="uk-UA"/>
        </w:rPr>
      </w:pPr>
      <w:r w:rsidRPr="00714203">
        <w:rPr>
          <w:bCs/>
          <w:sz w:val="28"/>
          <w:szCs w:val="24"/>
          <w:lang w:val="uk-UA"/>
        </w:rPr>
        <w:t>Відповідно до п.16 ч.1 ст.43, ст.5</w:t>
      </w:r>
      <w:r w:rsidR="001E7DFE">
        <w:rPr>
          <w:bCs/>
          <w:sz w:val="28"/>
          <w:szCs w:val="24"/>
          <w:lang w:val="uk-UA"/>
        </w:rPr>
        <w:t>9</w:t>
      </w:r>
      <w:r w:rsidRPr="00714203">
        <w:rPr>
          <w:bCs/>
          <w:sz w:val="28"/>
          <w:szCs w:val="24"/>
          <w:lang w:val="uk-UA"/>
        </w:rPr>
        <w:t xml:space="preserve"> Закону України  «Про місцеве самоврядування в Україні», </w:t>
      </w:r>
      <w:r w:rsidR="001E7DFE">
        <w:rPr>
          <w:bCs/>
          <w:sz w:val="28"/>
          <w:szCs w:val="24"/>
          <w:lang w:val="uk-UA"/>
        </w:rPr>
        <w:t xml:space="preserve">розглянувши лист «Вінницького районного Трудового архіву» Вінницької районної ради від 20.07.2018 року №01-/88, </w:t>
      </w:r>
      <w:r w:rsidRPr="00714203">
        <w:rPr>
          <w:bCs/>
          <w:sz w:val="28"/>
          <w:szCs w:val="24"/>
          <w:lang w:val="uk-UA"/>
        </w:rPr>
        <w:t>заслухавши інформацію завідувача «Вінницького районного Трудового архіву» Вінницької районної ради, враховуючи висновок постійної комісії районної ради з питань соціально - економічного розвитку та бюджету,</w:t>
      </w:r>
      <w:r w:rsidR="001E7DFE" w:rsidRPr="001E7DFE">
        <w:rPr>
          <w:color w:val="000000"/>
          <w:sz w:val="28"/>
          <w:szCs w:val="28"/>
          <w:lang w:val="uk-UA"/>
        </w:rPr>
        <w:t xml:space="preserve"> з питань будівництва, енергозбереження, комунальної власності, благоустрою та транспортного забезпечення</w:t>
      </w:r>
      <w:r w:rsidR="001E7DFE">
        <w:rPr>
          <w:color w:val="000000"/>
          <w:sz w:val="28"/>
          <w:szCs w:val="28"/>
          <w:lang w:val="uk-UA"/>
        </w:rPr>
        <w:t>,</w:t>
      </w:r>
      <w:r w:rsidRPr="00714203">
        <w:rPr>
          <w:bCs/>
          <w:sz w:val="28"/>
          <w:szCs w:val="24"/>
          <w:lang w:val="uk-UA"/>
        </w:rPr>
        <w:t xml:space="preserve"> районна рада</w:t>
      </w:r>
    </w:p>
    <w:p w:rsidR="00714203" w:rsidRPr="00714203" w:rsidRDefault="00714203" w:rsidP="00714203">
      <w:pPr>
        <w:tabs>
          <w:tab w:val="left" w:pos="975"/>
        </w:tabs>
        <w:autoSpaceDE/>
        <w:autoSpaceDN/>
        <w:ind w:firstLine="540"/>
        <w:jc w:val="both"/>
        <w:rPr>
          <w:sz w:val="28"/>
          <w:szCs w:val="24"/>
          <w:lang w:val="uk-UA"/>
        </w:rPr>
      </w:pPr>
    </w:p>
    <w:p w:rsidR="00714203" w:rsidRPr="00714203" w:rsidRDefault="00714203" w:rsidP="001E7DFE">
      <w:pPr>
        <w:tabs>
          <w:tab w:val="left" w:pos="-3402"/>
        </w:tabs>
        <w:autoSpaceDE/>
        <w:autoSpaceDN/>
        <w:jc w:val="center"/>
        <w:rPr>
          <w:b/>
          <w:sz w:val="28"/>
          <w:szCs w:val="24"/>
          <w:lang w:val="uk-UA"/>
        </w:rPr>
      </w:pPr>
      <w:r w:rsidRPr="00714203">
        <w:rPr>
          <w:b/>
          <w:sz w:val="28"/>
          <w:szCs w:val="24"/>
          <w:lang w:val="uk-UA"/>
        </w:rPr>
        <w:t>ВИРІШИЛА:</w:t>
      </w:r>
    </w:p>
    <w:p w:rsidR="00714203" w:rsidRPr="00714203" w:rsidRDefault="00714203" w:rsidP="00714203">
      <w:pPr>
        <w:tabs>
          <w:tab w:val="left" w:pos="975"/>
        </w:tabs>
        <w:autoSpaceDE/>
        <w:autoSpaceDN/>
        <w:ind w:left="540"/>
        <w:jc w:val="both"/>
        <w:rPr>
          <w:sz w:val="28"/>
          <w:szCs w:val="24"/>
          <w:lang w:val="uk-UA"/>
        </w:rPr>
      </w:pPr>
    </w:p>
    <w:p w:rsidR="00714203" w:rsidRPr="00714203" w:rsidRDefault="00714203" w:rsidP="00714203">
      <w:pPr>
        <w:numPr>
          <w:ilvl w:val="0"/>
          <w:numId w:val="1"/>
        </w:numPr>
        <w:tabs>
          <w:tab w:val="clear" w:pos="1260"/>
          <w:tab w:val="left" w:pos="540"/>
          <w:tab w:val="left" w:pos="900"/>
          <w:tab w:val="num" w:pos="1440"/>
        </w:tabs>
        <w:autoSpaceDE/>
        <w:autoSpaceDN/>
        <w:ind w:left="0" w:firstLine="540"/>
        <w:jc w:val="both"/>
        <w:rPr>
          <w:sz w:val="28"/>
          <w:szCs w:val="28"/>
          <w:lang w:val="uk-UA"/>
        </w:rPr>
      </w:pPr>
      <w:r w:rsidRPr="00714203">
        <w:rPr>
          <w:bCs/>
          <w:sz w:val="28"/>
          <w:szCs w:val="24"/>
          <w:lang w:val="uk-UA"/>
        </w:rPr>
        <w:t>Інформацію завідувача «Вінницького районного Трудового архіву» Вінницької районної ради</w:t>
      </w:r>
      <w:r w:rsidRPr="00714203">
        <w:rPr>
          <w:bCs/>
          <w:sz w:val="28"/>
          <w:szCs w:val="28"/>
          <w:lang w:val="uk-UA"/>
        </w:rPr>
        <w:t xml:space="preserve"> (</w:t>
      </w:r>
      <w:r>
        <w:rPr>
          <w:bCs/>
          <w:sz w:val="28"/>
          <w:szCs w:val="28"/>
          <w:lang w:val="uk-UA"/>
        </w:rPr>
        <w:t>Скоробогач М.В.</w:t>
      </w:r>
      <w:r w:rsidRPr="00714203">
        <w:rPr>
          <w:bCs/>
          <w:sz w:val="28"/>
          <w:szCs w:val="28"/>
          <w:lang w:val="uk-UA"/>
        </w:rPr>
        <w:t xml:space="preserve">) </w:t>
      </w:r>
      <w:r w:rsidRPr="00714203">
        <w:rPr>
          <w:bCs/>
          <w:sz w:val="28"/>
          <w:szCs w:val="24"/>
          <w:lang w:val="uk-UA"/>
        </w:rPr>
        <w:t xml:space="preserve">«Про </w:t>
      </w:r>
      <w:r w:rsidRPr="00714203">
        <w:rPr>
          <w:bCs/>
          <w:sz w:val="28"/>
          <w:szCs w:val="28"/>
          <w:lang w:val="uk-UA"/>
        </w:rPr>
        <w:t>стан виконання заходів Програми розвитку архівної справи «Вінницького районного Трудового архіву» Вінницької районної ради на 2017-2021 роки» взяти до відома.</w:t>
      </w:r>
    </w:p>
    <w:p w:rsidR="00714203" w:rsidRPr="00714203" w:rsidRDefault="00714203" w:rsidP="00714203">
      <w:pPr>
        <w:ind w:right="125"/>
        <w:rPr>
          <w:sz w:val="28"/>
          <w:szCs w:val="28"/>
          <w:lang w:val="uk-UA"/>
        </w:rPr>
      </w:pPr>
    </w:p>
    <w:p w:rsidR="00714203" w:rsidRPr="00714203" w:rsidRDefault="00714203" w:rsidP="00714203">
      <w:pPr>
        <w:ind w:right="125"/>
        <w:rPr>
          <w:sz w:val="28"/>
          <w:szCs w:val="28"/>
          <w:lang w:val="uk-UA"/>
        </w:rPr>
      </w:pPr>
    </w:p>
    <w:p w:rsidR="00714203" w:rsidRPr="00714203" w:rsidRDefault="00714203" w:rsidP="00714203">
      <w:pPr>
        <w:ind w:right="-6"/>
        <w:rPr>
          <w:b/>
          <w:sz w:val="28"/>
          <w:szCs w:val="28"/>
          <w:lang w:val="uk-UA"/>
        </w:rPr>
      </w:pPr>
      <w:r w:rsidRPr="00714203">
        <w:rPr>
          <w:b/>
          <w:sz w:val="28"/>
          <w:szCs w:val="28"/>
          <w:lang w:val="uk-UA"/>
        </w:rPr>
        <w:t xml:space="preserve">Голова районної ради                                                                С.М.Сітарський </w:t>
      </w:r>
    </w:p>
    <w:p w:rsidR="00714203" w:rsidRPr="00714203" w:rsidRDefault="00714203" w:rsidP="00714203">
      <w:pPr>
        <w:rPr>
          <w:sz w:val="28"/>
          <w:szCs w:val="28"/>
          <w:lang w:val="uk-UA"/>
        </w:rPr>
      </w:pPr>
    </w:p>
    <w:p w:rsidR="00714203" w:rsidRPr="00714203" w:rsidRDefault="00714203" w:rsidP="00714203">
      <w:pPr>
        <w:rPr>
          <w:sz w:val="28"/>
          <w:szCs w:val="28"/>
          <w:lang w:val="uk-UA"/>
        </w:rPr>
      </w:pPr>
    </w:p>
    <w:p w:rsidR="00714203" w:rsidRPr="00714203" w:rsidRDefault="00714203" w:rsidP="00714203">
      <w:pPr>
        <w:autoSpaceDE/>
        <w:autoSpaceDN/>
        <w:rPr>
          <w:bCs/>
          <w:sz w:val="28"/>
          <w:szCs w:val="28"/>
          <w:lang w:val="uk-UA"/>
        </w:rPr>
      </w:pPr>
      <w:r w:rsidRPr="00714203">
        <w:rPr>
          <w:bCs/>
          <w:sz w:val="28"/>
          <w:szCs w:val="28"/>
          <w:lang w:val="uk-UA"/>
        </w:rPr>
        <w:t>Плакида О.О.</w:t>
      </w:r>
    </w:p>
    <w:p w:rsidR="00714203" w:rsidRPr="00714203" w:rsidRDefault="00714203" w:rsidP="00714203">
      <w:pPr>
        <w:autoSpaceDE/>
        <w:autoSpaceDN/>
        <w:rPr>
          <w:bCs/>
          <w:sz w:val="28"/>
          <w:szCs w:val="28"/>
          <w:lang w:val="uk-UA"/>
        </w:rPr>
      </w:pPr>
      <w:r w:rsidRPr="00714203">
        <w:rPr>
          <w:bCs/>
          <w:sz w:val="28"/>
          <w:szCs w:val="28"/>
          <w:lang w:val="uk-UA"/>
        </w:rPr>
        <w:t>Часовських Д.В.</w:t>
      </w:r>
    </w:p>
    <w:p w:rsidR="00714203" w:rsidRPr="00714203" w:rsidRDefault="00714203" w:rsidP="00714203">
      <w:pPr>
        <w:autoSpaceDE/>
        <w:autoSpaceDN/>
        <w:rPr>
          <w:bCs/>
          <w:sz w:val="28"/>
          <w:szCs w:val="28"/>
          <w:lang w:val="uk-UA"/>
        </w:rPr>
      </w:pPr>
      <w:r w:rsidRPr="00714203">
        <w:rPr>
          <w:bCs/>
          <w:sz w:val="28"/>
          <w:szCs w:val="28"/>
          <w:lang w:val="uk-UA"/>
        </w:rPr>
        <w:t>Храпко А.М.</w:t>
      </w:r>
    </w:p>
    <w:p w:rsidR="00714203" w:rsidRPr="00714203" w:rsidRDefault="00714203" w:rsidP="00714203">
      <w:pPr>
        <w:autoSpaceDE/>
        <w:autoSpaceDN/>
        <w:rPr>
          <w:bCs/>
          <w:sz w:val="28"/>
          <w:szCs w:val="28"/>
          <w:lang w:val="uk-UA"/>
        </w:rPr>
      </w:pPr>
      <w:r w:rsidRPr="00714203">
        <w:rPr>
          <w:bCs/>
          <w:sz w:val="28"/>
          <w:szCs w:val="28"/>
          <w:lang w:val="uk-UA"/>
        </w:rPr>
        <w:t>Шабленко А.К.</w:t>
      </w:r>
    </w:p>
    <w:p w:rsidR="00714203" w:rsidRPr="00714203" w:rsidRDefault="00714203" w:rsidP="00714203">
      <w:pPr>
        <w:autoSpaceDE/>
        <w:autoSpaceDN/>
        <w:rPr>
          <w:bCs/>
          <w:sz w:val="28"/>
          <w:szCs w:val="28"/>
          <w:lang w:val="uk-UA"/>
        </w:rPr>
      </w:pPr>
    </w:p>
    <w:p w:rsidR="00714203" w:rsidRPr="00714203" w:rsidRDefault="00714203" w:rsidP="00714203">
      <w:pPr>
        <w:ind w:left="5954"/>
        <w:jc w:val="both"/>
        <w:rPr>
          <w:sz w:val="28"/>
          <w:szCs w:val="28"/>
          <w:lang w:val="uk-UA"/>
        </w:rPr>
      </w:pPr>
    </w:p>
    <w:p w:rsidR="00714203" w:rsidRPr="00714203" w:rsidRDefault="00714203" w:rsidP="00714203">
      <w:pPr>
        <w:ind w:left="5954"/>
        <w:jc w:val="both"/>
        <w:rPr>
          <w:sz w:val="28"/>
          <w:szCs w:val="28"/>
          <w:lang w:val="uk-UA"/>
        </w:rPr>
      </w:pPr>
    </w:p>
    <w:p w:rsidR="00714203" w:rsidRPr="00714203" w:rsidRDefault="00714203" w:rsidP="00714203">
      <w:pPr>
        <w:ind w:left="5954"/>
        <w:jc w:val="both"/>
        <w:rPr>
          <w:sz w:val="28"/>
          <w:szCs w:val="28"/>
          <w:lang w:val="uk-UA"/>
        </w:rPr>
      </w:pPr>
    </w:p>
    <w:p w:rsidR="00714203" w:rsidRPr="00714203" w:rsidRDefault="00714203" w:rsidP="00714203">
      <w:pPr>
        <w:ind w:left="5954"/>
        <w:jc w:val="both"/>
        <w:rPr>
          <w:b/>
          <w:sz w:val="28"/>
          <w:szCs w:val="28"/>
          <w:lang w:val="uk-UA"/>
        </w:rPr>
      </w:pPr>
      <w:r w:rsidRPr="00714203">
        <w:rPr>
          <w:b/>
          <w:sz w:val="28"/>
          <w:szCs w:val="28"/>
          <w:lang w:val="uk-UA"/>
        </w:rPr>
        <w:lastRenderedPageBreak/>
        <w:t xml:space="preserve">Додаток </w:t>
      </w:r>
    </w:p>
    <w:p w:rsidR="00714203" w:rsidRPr="00714203" w:rsidRDefault="00714203" w:rsidP="00714203">
      <w:pPr>
        <w:ind w:left="5954"/>
        <w:jc w:val="both"/>
        <w:rPr>
          <w:sz w:val="28"/>
          <w:szCs w:val="28"/>
          <w:lang w:val="uk-UA"/>
        </w:rPr>
      </w:pPr>
      <w:r w:rsidRPr="00714203">
        <w:rPr>
          <w:sz w:val="28"/>
          <w:szCs w:val="28"/>
          <w:lang w:val="uk-UA"/>
        </w:rPr>
        <w:t xml:space="preserve">до рішення </w:t>
      </w:r>
      <w:r w:rsidR="00450864">
        <w:rPr>
          <w:sz w:val="28"/>
          <w:szCs w:val="28"/>
          <w:lang w:val="uk-UA"/>
        </w:rPr>
        <w:t>46</w:t>
      </w:r>
      <w:r>
        <w:rPr>
          <w:sz w:val="28"/>
          <w:szCs w:val="28"/>
          <w:lang w:val="uk-UA"/>
        </w:rPr>
        <w:t xml:space="preserve"> </w:t>
      </w:r>
      <w:r w:rsidRPr="00714203">
        <w:rPr>
          <w:sz w:val="28"/>
          <w:szCs w:val="28"/>
          <w:lang w:val="uk-UA"/>
        </w:rPr>
        <w:t xml:space="preserve">сесії районної ради 7 скликання </w:t>
      </w:r>
    </w:p>
    <w:p w:rsidR="00714203" w:rsidRPr="00714203" w:rsidRDefault="00450864" w:rsidP="00714203">
      <w:pPr>
        <w:ind w:left="595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№634 </w:t>
      </w:r>
      <w:r w:rsidR="00714203" w:rsidRPr="0071420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16.08.</w:t>
      </w:r>
      <w:r w:rsidR="00714203" w:rsidRPr="00714203">
        <w:rPr>
          <w:sz w:val="28"/>
          <w:szCs w:val="28"/>
          <w:lang w:val="uk-UA"/>
        </w:rPr>
        <w:t>201</w:t>
      </w:r>
      <w:r w:rsidR="00714203">
        <w:rPr>
          <w:sz w:val="28"/>
          <w:szCs w:val="28"/>
          <w:lang w:val="uk-UA"/>
        </w:rPr>
        <w:t>8</w:t>
      </w:r>
      <w:r w:rsidR="00714203" w:rsidRPr="00714203">
        <w:rPr>
          <w:sz w:val="28"/>
          <w:szCs w:val="28"/>
          <w:lang w:val="uk-UA"/>
        </w:rPr>
        <w:t xml:space="preserve"> року</w:t>
      </w:r>
    </w:p>
    <w:p w:rsidR="00714203" w:rsidRPr="00714203" w:rsidRDefault="00714203" w:rsidP="00714203">
      <w:pPr>
        <w:ind w:left="5954"/>
        <w:jc w:val="both"/>
        <w:rPr>
          <w:sz w:val="28"/>
          <w:szCs w:val="28"/>
          <w:lang w:val="uk-UA"/>
        </w:rPr>
      </w:pPr>
    </w:p>
    <w:p w:rsidR="00714203" w:rsidRPr="00714203" w:rsidRDefault="00714203" w:rsidP="00714203">
      <w:pPr>
        <w:tabs>
          <w:tab w:val="left" w:pos="6700"/>
        </w:tabs>
        <w:jc w:val="center"/>
        <w:rPr>
          <w:b/>
          <w:sz w:val="28"/>
          <w:szCs w:val="28"/>
          <w:lang w:val="uk-UA"/>
        </w:rPr>
      </w:pPr>
      <w:r w:rsidRPr="00714203">
        <w:rPr>
          <w:b/>
          <w:sz w:val="28"/>
          <w:szCs w:val="28"/>
          <w:lang w:val="uk-UA"/>
        </w:rPr>
        <w:t>ІНФОРМАЦІЯ</w:t>
      </w:r>
    </w:p>
    <w:p w:rsidR="00714203" w:rsidRPr="00714203" w:rsidRDefault="00714203" w:rsidP="00714203">
      <w:pPr>
        <w:jc w:val="center"/>
        <w:rPr>
          <w:b/>
          <w:sz w:val="28"/>
          <w:szCs w:val="28"/>
          <w:lang w:val="uk-UA"/>
        </w:rPr>
      </w:pPr>
      <w:r w:rsidRPr="00714203">
        <w:rPr>
          <w:b/>
          <w:sz w:val="28"/>
          <w:szCs w:val="28"/>
          <w:lang w:val="uk-UA"/>
        </w:rPr>
        <w:t xml:space="preserve">про стан виконання заходів Програми розвитку архівної справи «Вінницького районного Трудового архіву» Вінницької районної ради </w:t>
      </w:r>
    </w:p>
    <w:p w:rsidR="00714203" w:rsidRPr="00714203" w:rsidRDefault="00714203" w:rsidP="00714203">
      <w:pPr>
        <w:jc w:val="center"/>
        <w:rPr>
          <w:sz w:val="26"/>
          <w:szCs w:val="26"/>
          <w:lang w:val="uk-UA"/>
        </w:rPr>
      </w:pPr>
      <w:r w:rsidRPr="00714203">
        <w:rPr>
          <w:b/>
          <w:sz w:val="28"/>
          <w:szCs w:val="28"/>
          <w:lang w:val="uk-UA"/>
        </w:rPr>
        <w:t>на 2017-2021 роки</w:t>
      </w:r>
    </w:p>
    <w:p w:rsidR="00714203" w:rsidRPr="00714203" w:rsidRDefault="00714203" w:rsidP="00714203">
      <w:pPr>
        <w:ind w:firstLine="567"/>
        <w:jc w:val="both"/>
        <w:rPr>
          <w:color w:val="000000"/>
          <w:sz w:val="28"/>
          <w:szCs w:val="28"/>
          <w:lang w:val="uk-UA" w:eastAsia="uk-UA"/>
        </w:rPr>
      </w:pPr>
    </w:p>
    <w:p w:rsidR="00702752" w:rsidRPr="00702752" w:rsidRDefault="00702752" w:rsidP="00702752">
      <w:pPr>
        <w:autoSpaceDE/>
        <w:autoSpaceDN/>
        <w:ind w:right="-1" w:firstLine="567"/>
        <w:jc w:val="both"/>
        <w:rPr>
          <w:color w:val="121212"/>
          <w:sz w:val="28"/>
          <w:szCs w:val="28"/>
          <w:lang w:val="uk-UA"/>
        </w:rPr>
      </w:pPr>
      <w:r w:rsidRPr="00702752">
        <w:rPr>
          <w:rFonts w:eastAsia="Calibri"/>
          <w:sz w:val="28"/>
          <w:szCs w:val="28"/>
          <w:lang w:val="uk-UA" w:eastAsia="en-US"/>
        </w:rPr>
        <w:t xml:space="preserve">Комунальна установа </w:t>
      </w:r>
      <w:r>
        <w:rPr>
          <w:rFonts w:eastAsia="Calibri"/>
          <w:sz w:val="28"/>
          <w:szCs w:val="28"/>
          <w:lang w:val="uk-UA" w:eastAsia="en-US"/>
        </w:rPr>
        <w:t>«</w:t>
      </w:r>
      <w:r w:rsidRPr="00702752">
        <w:rPr>
          <w:rFonts w:eastAsia="Calibri"/>
          <w:color w:val="000000"/>
          <w:sz w:val="28"/>
          <w:szCs w:val="28"/>
          <w:lang w:val="uk-UA" w:eastAsia="en-US"/>
        </w:rPr>
        <w:t>Вінницький районний Трудовий архів</w:t>
      </w:r>
      <w:r>
        <w:rPr>
          <w:rFonts w:eastAsia="Calibri"/>
          <w:color w:val="000000"/>
          <w:sz w:val="28"/>
          <w:szCs w:val="28"/>
          <w:lang w:val="uk-UA" w:eastAsia="en-US"/>
        </w:rPr>
        <w:t>»</w:t>
      </w:r>
      <w:r w:rsidRPr="00702752">
        <w:rPr>
          <w:rFonts w:eastAsia="Calibri"/>
          <w:color w:val="000000"/>
          <w:sz w:val="28"/>
          <w:szCs w:val="28"/>
          <w:lang w:val="uk-UA" w:eastAsia="en-US"/>
        </w:rPr>
        <w:t xml:space="preserve"> Вінницької районної ради є спільною власністю територіальних громад сіл, селищ Вінницького району, управління якою здійснює Вінницька районна рада.</w:t>
      </w:r>
    </w:p>
    <w:p w:rsidR="00702752" w:rsidRPr="00702752" w:rsidRDefault="00702752" w:rsidP="00702752">
      <w:pPr>
        <w:autoSpaceDE/>
        <w:autoSpaceDN/>
        <w:ind w:right="-1" w:firstLine="567"/>
        <w:jc w:val="both"/>
        <w:rPr>
          <w:color w:val="121212"/>
          <w:sz w:val="28"/>
          <w:szCs w:val="28"/>
          <w:lang w:val="uk-UA"/>
        </w:rPr>
      </w:pPr>
      <w:r w:rsidRPr="00702752">
        <w:rPr>
          <w:color w:val="121212"/>
          <w:sz w:val="28"/>
          <w:szCs w:val="28"/>
          <w:lang w:val="uk-UA"/>
        </w:rPr>
        <w:t>За останні роки економічні перетворення, що відбуваються в державі, спричинили відчутні зміни в складі джерел комплектування архіву.</w:t>
      </w:r>
    </w:p>
    <w:p w:rsidR="00702752" w:rsidRPr="00702752" w:rsidRDefault="00702752" w:rsidP="00702752">
      <w:pPr>
        <w:autoSpaceDE/>
        <w:autoSpaceDN/>
        <w:ind w:right="-1" w:firstLine="567"/>
        <w:jc w:val="both"/>
        <w:rPr>
          <w:color w:val="000000"/>
          <w:sz w:val="28"/>
          <w:szCs w:val="28"/>
          <w:lang w:val="uk-UA"/>
        </w:rPr>
      </w:pPr>
      <w:r w:rsidRPr="00702752">
        <w:rPr>
          <w:color w:val="121212"/>
          <w:sz w:val="28"/>
          <w:szCs w:val="28"/>
          <w:lang w:val="uk-UA"/>
        </w:rPr>
        <w:t>В процесі аграрної реформи ліквідовано колгоспи, розвиток підприємництва породив безліч підприємств і організацій, які з різних причин дуже швидко припинили свою діяльність без правонаступників, а це означає, що документи з особового складу втрачають власника, і є загроза їх втрати назавжди. Тому необхідно систематизувати документи з особового складу усіх ліквідованих підприємств, забезпечити їх збереження, налагодити видачу відповідних архівних довідок громадянам, які цього потребують.</w:t>
      </w:r>
    </w:p>
    <w:p w:rsidR="00702752" w:rsidRPr="00702752" w:rsidRDefault="00702752" w:rsidP="00702752">
      <w:pPr>
        <w:autoSpaceDE/>
        <w:autoSpaceDN/>
        <w:ind w:right="-1" w:firstLine="567"/>
        <w:jc w:val="both"/>
        <w:rPr>
          <w:color w:val="000000"/>
          <w:sz w:val="28"/>
          <w:szCs w:val="28"/>
          <w:lang w:val="uk-UA"/>
        </w:rPr>
      </w:pPr>
      <w:r w:rsidRPr="00702752">
        <w:rPr>
          <w:color w:val="000000"/>
          <w:sz w:val="28"/>
          <w:szCs w:val="28"/>
          <w:lang w:val="uk-UA"/>
        </w:rPr>
        <w:t xml:space="preserve">В основному на обліку в Трудовому архіві перебувають документи, які необхідні для призначення пенсій, про стаж роботи громадян при досягненні ними пенсійного віку, перерахунку пенсій та нарахування її на пільгових умовах, заробітну плату та інше. </w:t>
      </w:r>
    </w:p>
    <w:p w:rsidR="00702752" w:rsidRPr="00702752" w:rsidRDefault="00702752" w:rsidP="00702752">
      <w:pPr>
        <w:autoSpaceDE/>
        <w:autoSpaceDN/>
        <w:ind w:right="-1" w:firstLine="567"/>
        <w:jc w:val="both"/>
        <w:rPr>
          <w:color w:val="000000"/>
          <w:sz w:val="28"/>
          <w:szCs w:val="28"/>
          <w:lang w:val="uk-UA"/>
        </w:rPr>
      </w:pPr>
      <w:r w:rsidRPr="00702752">
        <w:rPr>
          <w:color w:val="000000"/>
          <w:sz w:val="28"/>
          <w:szCs w:val="28"/>
          <w:lang w:val="uk-UA"/>
        </w:rPr>
        <w:t>З часу затвердження Програми розвитку архівної справи відбулися наступні позитиві зміни: зросла чисельність архівних справ, (</w:t>
      </w:r>
      <w:r w:rsidRPr="00702752">
        <w:rPr>
          <w:sz w:val="28"/>
          <w:szCs w:val="28"/>
          <w:lang w:val="uk-UA"/>
        </w:rPr>
        <w:t xml:space="preserve">що дає можливість значно розширити </w:t>
      </w:r>
      <w:r w:rsidRPr="00702752">
        <w:rPr>
          <w:color w:val="000000"/>
          <w:sz w:val="28"/>
          <w:szCs w:val="28"/>
          <w:lang w:val="uk-UA"/>
        </w:rPr>
        <w:t xml:space="preserve">коло надання послуг населенню районна), кардинально поліпшилося фінансування в основному за рахунок районного бюджету, налагоджена співпраця з більшістю керівників окремих територіальних громад, сільськими та селищними радами, Пенсійним фондом України, набула системного характеру робота експертної комісії, поліпшується матеріально-технічна база установи, підвищився професійний рівень роботи працівників архіву, про це свідчить взаємозаміняємість при виконанні тієї чи іншої роботи працівниками архіву, а також відсутність повторних запитів в установі. </w:t>
      </w:r>
    </w:p>
    <w:p w:rsidR="00702752" w:rsidRPr="00702752" w:rsidRDefault="00702752" w:rsidP="00702752">
      <w:pPr>
        <w:autoSpaceDE/>
        <w:autoSpaceDN/>
        <w:ind w:right="-1" w:firstLine="567"/>
        <w:jc w:val="both"/>
        <w:rPr>
          <w:color w:val="000000"/>
          <w:sz w:val="28"/>
          <w:szCs w:val="28"/>
          <w:lang w:val="uk-UA"/>
        </w:rPr>
      </w:pPr>
      <w:r w:rsidRPr="00702752">
        <w:rPr>
          <w:rFonts w:eastAsia="Calibri"/>
          <w:noProof/>
          <w:sz w:val="28"/>
          <w:szCs w:val="28"/>
          <w:lang w:val="uk-UA" w:eastAsia="en-US"/>
        </w:rPr>
        <w:t xml:space="preserve">Штат бюджетних працівників чисельністю три особи, укомплектований на сто відсотків. Усі мають вищу освіту. </w:t>
      </w:r>
    </w:p>
    <w:p w:rsidR="00702752" w:rsidRPr="00702752" w:rsidRDefault="00702752" w:rsidP="00702752">
      <w:pPr>
        <w:autoSpaceDE/>
        <w:autoSpaceDN/>
        <w:ind w:right="-1" w:firstLine="567"/>
        <w:jc w:val="both"/>
        <w:rPr>
          <w:color w:val="000000"/>
          <w:sz w:val="28"/>
          <w:szCs w:val="28"/>
          <w:lang w:val="uk-UA"/>
        </w:rPr>
      </w:pPr>
      <w:r w:rsidRPr="00702752">
        <w:rPr>
          <w:color w:val="000000"/>
          <w:sz w:val="28"/>
          <w:szCs w:val="28"/>
          <w:lang w:val="uk-UA"/>
        </w:rPr>
        <w:t xml:space="preserve">Архівосховище знаходиться в пристосованому приміщені Вінницької районної ради. Загальна площа приміщення - 37,5 кв. м. Протяжність стелажного обладнання складає 96 погонних метрів. На 99 відсотків стелажі заповнені архівними документами.  </w:t>
      </w:r>
    </w:p>
    <w:p w:rsidR="00702752" w:rsidRPr="00702752" w:rsidRDefault="00702752" w:rsidP="00702752">
      <w:pPr>
        <w:autoSpaceDE/>
        <w:autoSpaceDN/>
        <w:ind w:right="-1" w:firstLine="567"/>
        <w:jc w:val="both"/>
        <w:rPr>
          <w:color w:val="000000"/>
          <w:sz w:val="28"/>
          <w:szCs w:val="28"/>
          <w:lang w:val="uk-UA"/>
        </w:rPr>
      </w:pPr>
      <w:r w:rsidRPr="00702752">
        <w:rPr>
          <w:color w:val="000000"/>
          <w:sz w:val="28"/>
          <w:szCs w:val="28"/>
          <w:lang w:val="uk-UA"/>
        </w:rPr>
        <w:t xml:space="preserve">В установі проведено ряд заходів спрямованих на зміцнення матеріально-технічної бази та поліпшення умов праці працівників архіву. Виділена окрема </w:t>
      </w:r>
      <w:r w:rsidRPr="00702752">
        <w:rPr>
          <w:color w:val="000000"/>
          <w:sz w:val="28"/>
          <w:szCs w:val="28"/>
          <w:lang w:val="uk-UA"/>
        </w:rPr>
        <w:lastRenderedPageBreak/>
        <w:t xml:space="preserve">кімната, усі працівники забезпечені персональними комп'ютерами, в наявності є множильна техніка, телефонний зв'язок та інше. </w:t>
      </w:r>
    </w:p>
    <w:p w:rsidR="00702752" w:rsidRPr="00702752" w:rsidRDefault="00702752" w:rsidP="00702752">
      <w:pPr>
        <w:autoSpaceDE/>
        <w:autoSpaceDN/>
        <w:ind w:right="-1" w:firstLine="567"/>
        <w:jc w:val="both"/>
        <w:rPr>
          <w:color w:val="000000"/>
          <w:sz w:val="28"/>
          <w:szCs w:val="28"/>
          <w:lang w:val="uk-UA"/>
        </w:rPr>
      </w:pPr>
      <w:r w:rsidRPr="00702752">
        <w:rPr>
          <w:color w:val="000000"/>
          <w:sz w:val="28"/>
          <w:szCs w:val="28"/>
          <w:lang w:val="uk-UA"/>
        </w:rPr>
        <w:t xml:space="preserve">Додатково закуплено 20 коробів для зберігання справ, закартоновано – 121 справу. </w:t>
      </w:r>
    </w:p>
    <w:p w:rsidR="00702752" w:rsidRPr="00702752" w:rsidRDefault="00702752" w:rsidP="00702752">
      <w:pPr>
        <w:autoSpaceDE/>
        <w:autoSpaceDN/>
        <w:ind w:right="-1" w:firstLine="567"/>
        <w:jc w:val="both"/>
        <w:rPr>
          <w:color w:val="000000"/>
          <w:sz w:val="28"/>
          <w:szCs w:val="28"/>
          <w:lang w:val="uk-UA"/>
        </w:rPr>
      </w:pPr>
      <w:r w:rsidRPr="00702752">
        <w:rPr>
          <w:color w:val="000000"/>
          <w:sz w:val="28"/>
          <w:szCs w:val="28"/>
          <w:lang w:val="uk-UA"/>
        </w:rPr>
        <w:t>Створена електронна база фондів. Усі паперові носії інформації відскановані, тобто в архіві є фотокопії усіх паперових документів.</w:t>
      </w:r>
    </w:p>
    <w:p w:rsidR="00702752" w:rsidRPr="00702752" w:rsidRDefault="00702752" w:rsidP="00702752">
      <w:pPr>
        <w:autoSpaceDE/>
        <w:autoSpaceDN/>
        <w:ind w:right="-1" w:firstLine="567"/>
        <w:jc w:val="both"/>
        <w:rPr>
          <w:rFonts w:eastAsia="Calibri"/>
          <w:sz w:val="28"/>
          <w:szCs w:val="28"/>
          <w:lang w:val="uk-UA" w:eastAsia="en-US"/>
        </w:rPr>
      </w:pPr>
      <w:r w:rsidRPr="00702752">
        <w:rPr>
          <w:color w:val="000000"/>
          <w:sz w:val="28"/>
          <w:szCs w:val="28"/>
          <w:lang w:val="uk-UA"/>
        </w:rPr>
        <w:t>Станом на 01.07.2018 року на зберіганні в архіві знаходиться 8761 справа з 1944 року, що складає 143 фонди. На засіданні експертної комісії вивчені документи ще одного фонду (ПП «Колос Поділля»), який в найближчий час буде прийнятий на зберігання в архів. Тільки з листопада 2017 року по липень поточного року архів поповнився на</w:t>
      </w:r>
      <w:r w:rsidRPr="00702752">
        <w:rPr>
          <w:color w:val="FF0000"/>
          <w:sz w:val="28"/>
          <w:szCs w:val="28"/>
          <w:lang w:val="uk-UA"/>
        </w:rPr>
        <w:t xml:space="preserve"> </w:t>
      </w:r>
      <w:r w:rsidRPr="00702752">
        <w:rPr>
          <w:sz w:val="28"/>
          <w:szCs w:val="28"/>
          <w:lang w:val="uk-UA"/>
        </w:rPr>
        <w:t>16</w:t>
      </w:r>
      <w:r w:rsidRPr="00702752">
        <w:rPr>
          <w:color w:val="FF0000"/>
          <w:sz w:val="28"/>
          <w:szCs w:val="28"/>
          <w:lang w:val="uk-UA"/>
        </w:rPr>
        <w:t xml:space="preserve"> </w:t>
      </w:r>
      <w:r w:rsidRPr="00702752">
        <w:rPr>
          <w:color w:val="000000"/>
          <w:sz w:val="28"/>
          <w:szCs w:val="28"/>
          <w:lang w:val="uk-UA"/>
        </w:rPr>
        <w:t>фондів, тобто архівосховищем додатково прийнято на зберігання 591 справу.</w:t>
      </w:r>
    </w:p>
    <w:p w:rsidR="00702752" w:rsidRPr="00702752" w:rsidRDefault="00702752" w:rsidP="00702752">
      <w:pPr>
        <w:tabs>
          <w:tab w:val="left" w:pos="7395"/>
        </w:tabs>
        <w:autoSpaceDE/>
        <w:autoSpaceDN/>
        <w:ind w:right="-1"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702752">
        <w:rPr>
          <w:rFonts w:eastAsia="Calibri"/>
          <w:sz w:val="28"/>
          <w:szCs w:val="28"/>
          <w:lang w:val="uk-UA" w:eastAsia="en-US"/>
        </w:rPr>
        <w:t>За звітний період проведено 7 засідань експертної комісії, на яких погоджені документи по семи юридичним установам. Так, 07 та 27 лютого 2018 року (протоколи №1, №2) розглянуті та погоджені справи щодо документів фонду Вінницького районного суду Вінницької області за 2001 рік, а також політичної партії «Народна воля» с. Іванівка Вінницького району за липень 2008 – лютий 2018 роки.</w:t>
      </w:r>
    </w:p>
    <w:p w:rsidR="00702752" w:rsidRPr="00702752" w:rsidRDefault="00702752" w:rsidP="00702752">
      <w:pPr>
        <w:tabs>
          <w:tab w:val="left" w:pos="7395"/>
        </w:tabs>
        <w:autoSpaceDE/>
        <w:autoSpaceDN/>
        <w:ind w:right="-1"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702752">
        <w:rPr>
          <w:rFonts w:eastAsia="Calibri"/>
          <w:sz w:val="28"/>
          <w:szCs w:val="28"/>
          <w:lang w:val="uk-UA" w:eastAsia="en-US"/>
        </w:rPr>
        <w:t>21 березня 2018 року, протокол №3, погоджені  описи Пултівецької сільської виборчої комісії Вінницького району Вінницької області з проміжних виборів депутата сільської ради в одномандатному виборчому окрузі № 12 від 19 листопада 2017 року, також описи справ за вересень 1946 - лютий 2018 роки, 1948 - серпень 2017 рік з кадрових питань (особового складу) Комунального закладу, «Вороновицька загальноосвітня школа 1-11 ступенів», що ліквідовується.</w:t>
      </w:r>
    </w:p>
    <w:p w:rsidR="00702752" w:rsidRPr="00702752" w:rsidRDefault="00702752" w:rsidP="00702752">
      <w:pPr>
        <w:tabs>
          <w:tab w:val="left" w:pos="7395"/>
        </w:tabs>
        <w:autoSpaceDE/>
        <w:autoSpaceDN/>
        <w:ind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702752">
        <w:rPr>
          <w:color w:val="000000"/>
          <w:sz w:val="28"/>
          <w:szCs w:val="28"/>
          <w:lang w:val="uk-UA"/>
        </w:rPr>
        <w:t>З метою поліпшення умов реалізації конституційного права громадян та удосконалення організації розгляду звернень. В комунальній установі затверджений графік прийому, який передбачає дворазовий прийом відвідувачів на тиждень, а при необхідності щоденний. Тільки в І-ому півріччі цього року зареєстровано - 159 письмових звернень громадян щодо надання довідок про заробітну плату, кількість відпрацьованих вихододнів, підтвердження трудового і пільгового стажу та інше. На усному прийомі побувало – 42 особи, яких в основному цікавило питання знаходження тих чи інших документів в архівній установі, або де можуть знаходитися їхні документи. Працівники архіву оперативно і фахово вирішували піднятті питання відвідувачами. Зауважень, скарг на дії працівників архіву щодо їх не компетентності чи прояви знев</w:t>
      </w:r>
      <w:r w:rsidR="008B4741">
        <w:rPr>
          <w:color w:val="000000"/>
          <w:sz w:val="28"/>
          <w:szCs w:val="28"/>
          <w:lang w:val="uk-UA"/>
        </w:rPr>
        <w:t>ажливого ставлення до громадян н</w:t>
      </w:r>
      <w:r w:rsidRPr="00702752">
        <w:rPr>
          <w:color w:val="000000"/>
          <w:sz w:val="28"/>
          <w:szCs w:val="28"/>
          <w:lang w:val="uk-UA"/>
        </w:rPr>
        <w:t>е надходило.</w:t>
      </w:r>
    </w:p>
    <w:p w:rsidR="00702752" w:rsidRPr="00702752" w:rsidRDefault="00702752" w:rsidP="00702752">
      <w:pPr>
        <w:shd w:val="clear" w:color="auto" w:fill="FFFFFF"/>
        <w:autoSpaceDE/>
        <w:autoSpaceDN/>
        <w:ind w:right="-1" w:firstLine="567"/>
        <w:jc w:val="both"/>
        <w:rPr>
          <w:color w:val="121212"/>
          <w:sz w:val="28"/>
          <w:szCs w:val="28"/>
          <w:lang w:val="uk-UA"/>
        </w:rPr>
      </w:pPr>
      <w:r w:rsidRPr="00702752">
        <w:rPr>
          <w:color w:val="000000"/>
          <w:sz w:val="28"/>
          <w:szCs w:val="28"/>
          <w:lang w:val="uk-UA"/>
        </w:rPr>
        <w:t>Головним управлінням Пенсійного фонду України у Вінницькій області в 2018 році проведено 17 зустрічних перевірок первинних документів про заробітну плату виданих архівом 23-ом громадянам на оформлення пенсії.</w:t>
      </w:r>
      <w:r w:rsidR="008B4741">
        <w:rPr>
          <w:color w:val="000000"/>
          <w:sz w:val="28"/>
          <w:szCs w:val="28"/>
          <w:lang w:val="uk-UA"/>
        </w:rPr>
        <w:t xml:space="preserve"> </w:t>
      </w:r>
      <w:r w:rsidRPr="00702752">
        <w:rPr>
          <w:color w:val="000000"/>
          <w:sz w:val="28"/>
          <w:szCs w:val="28"/>
          <w:lang w:val="uk-UA"/>
        </w:rPr>
        <w:t xml:space="preserve">Перевіркою документів встановлено, що суми зазначені в довідках відповідають сумам заробітної плати. Однак, в березні </w:t>
      </w:r>
      <w:r w:rsidRPr="00702752">
        <w:rPr>
          <w:color w:val="FF0000"/>
          <w:sz w:val="28"/>
          <w:szCs w:val="28"/>
          <w:lang w:val="uk-UA"/>
        </w:rPr>
        <w:t xml:space="preserve"> </w:t>
      </w:r>
      <w:r w:rsidRPr="00702752">
        <w:rPr>
          <w:sz w:val="28"/>
          <w:szCs w:val="28"/>
          <w:lang w:val="uk-UA"/>
        </w:rPr>
        <w:t xml:space="preserve">2018 року, встановлений факт допущення технічної помилки по одній із позицій у довідці громадянина Безпалька Леоніда Григоровича. Виявлений недолік в ході </w:t>
      </w:r>
      <w:r w:rsidRPr="00702752">
        <w:rPr>
          <w:sz w:val="28"/>
          <w:szCs w:val="28"/>
          <w:lang w:val="uk-UA"/>
        </w:rPr>
        <w:lastRenderedPageBreak/>
        <w:t>перевірки усунений. Видана уточнююча довідка з врахуванням допущеної технічної помилки.</w:t>
      </w:r>
    </w:p>
    <w:p w:rsidR="00702752" w:rsidRPr="00702752" w:rsidRDefault="00702752" w:rsidP="00702752">
      <w:pPr>
        <w:shd w:val="clear" w:color="auto" w:fill="FFFFFF"/>
        <w:autoSpaceDE/>
        <w:autoSpaceDN/>
        <w:ind w:right="-1" w:firstLine="567"/>
        <w:jc w:val="both"/>
        <w:rPr>
          <w:color w:val="121212"/>
          <w:sz w:val="28"/>
          <w:szCs w:val="28"/>
          <w:lang w:val="uk-UA"/>
        </w:rPr>
      </w:pPr>
      <w:r w:rsidRPr="00702752">
        <w:rPr>
          <w:color w:val="121212"/>
          <w:sz w:val="28"/>
          <w:szCs w:val="28"/>
          <w:lang w:val="uk-UA"/>
        </w:rPr>
        <w:t>Основним джерелом фінансування архіву є районний бюджет, який покриває на 70 відсотків витрати установи, а також субвенції об'єднаних територіальних громад, сільських, селищних рад Вінницького району та внески громадян  за отриманні  послуги.</w:t>
      </w:r>
    </w:p>
    <w:p w:rsidR="00702752" w:rsidRPr="00702752" w:rsidRDefault="00702752" w:rsidP="00702752">
      <w:pPr>
        <w:shd w:val="clear" w:color="auto" w:fill="FFFFFF"/>
        <w:autoSpaceDE/>
        <w:autoSpaceDN/>
        <w:ind w:right="-1" w:firstLine="567"/>
        <w:jc w:val="both"/>
        <w:rPr>
          <w:color w:val="121212"/>
          <w:sz w:val="28"/>
          <w:szCs w:val="28"/>
          <w:lang w:val="uk-UA"/>
        </w:rPr>
      </w:pPr>
      <w:r w:rsidRPr="00702752">
        <w:rPr>
          <w:color w:val="121212"/>
          <w:sz w:val="28"/>
          <w:szCs w:val="28"/>
          <w:lang w:val="uk-UA"/>
        </w:rPr>
        <w:t>Так, в І-ому півріччі поточного року, для забезпечення належного функціонування Комунальної установи районною радою виділені кошти на покриття видатків у сумі -137159 грн. 33коп., від ОТГ, сільських і селищних рад поступило – 60 тисяч грн.</w:t>
      </w:r>
      <w:r w:rsidRPr="00702752">
        <w:rPr>
          <w:color w:val="FF0000"/>
          <w:sz w:val="28"/>
          <w:szCs w:val="28"/>
          <w:lang w:val="uk-UA"/>
        </w:rPr>
        <w:t xml:space="preserve"> </w:t>
      </w:r>
      <w:r w:rsidRPr="00702752">
        <w:rPr>
          <w:color w:val="121212"/>
          <w:sz w:val="28"/>
          <w:szCs w:val="28"/>
          <w:lang w:val="uk-UA"/>
        </w:rPr>
        <w:t>А отримана винагорода від громадян за надані їм послуги, становить – 3230 грн. Такий низький збір коштів за надані послуги населенню, пов'язаний насамперед з тим, що за архівними довідками громадяни звертаються в архів не особисто, а шляхом направлення листів в установу, або через Пенсійні фонди України, Росії та інших республік колишнього Радянського Союзу. Таким чином, названа категорія людей не може бути залучена до планової сплати коштів за надані послуги, а архів в свою чергу немає важилів впливу, щоб змінити ситуацію, яка впливає на наповнення каси за надані послуги.</w:t>
      </w:r>
    </w:p>
    <w:p w:rsidR="00702752" w:rsidRPr="00702752" w:rsidRDefault="00702752" w:rsidP="00702752">
      <w:pPr>
        <w:shd w:val="clear" w:color="auto" w:fill="FFFFFF"/>
        <w:autoSpaceDE/>
        <w:autoSpaceDN/>
        <w:ind w:right="-1" w:firstLine="567"/>
        <w:jc w:val="both"/>
        <w:rPr>
          <w:color w:val="121212"/>
          <w:sz w:val="28"/>
          <w:szCs w:val="28"/>
          <w:lang w:val="uk-UA"/>
        </w:rPr>
      </w:pPr>
      <w:r w:rsidRPr="00702752">
        <w:rPr>
          <w:color w:val="121212"/>
          <w:sz w:val="28"/>
          <w:szCs w:val="28"/>
          <w:lang w:val="uk-UA"/>
        </w:rPr>
        <w:t>На утримання архіву тільки за І-ше півріччя використано більше 125 тисяч грн</w:t>
      </w:r>
      <w:r w:rsidR="003C1AF2">
        <w:rPr>
          <w:color w:val="121212"/>
          <w:sz w:val="28"/>
          <w:szCs w:val="28"/>
          <w:lang w:val="uk-UA"/>
        </w:rPr>
        <w:t xml:space="preserve">. </w:t>
      </w:r>
      <w:r w:rsidRPr="00702752">
        <w:rPr>
          <w:color w:val="121212"/>
          <w:sz w:val="28"/>
          <w:szCs w:val="28"/>
          <w:lang w:val="uk-UA"/>
        </w:rPr>
        <w:t xml:space="preserve">Річна потреба установи складає більше 300 тисяч грн. і це не остаточна цифра т.я. кожного разу вартість енергоносіїв стає все дорожчою і дорожчою. </w:t>
      </w:r>
    </w:p>
    <w:p w:rsidR="00702752" w:rsidRPr="00702752" w:rsidRDefault="00702752" w:rsidP="00702752">
      <w:pPr>
        <w:shd w:val="clear" w:color="auto" w:fill="FFFFFF"/>
        <w:autoSpaceDE/>
        <w:autoSpaceDN/>
        <w:ind w:right="-1" w:firstLine="567"/>
        <w:jc w:val="both"/>
        <w:rPr>
          <w:color w:val="121212"/>
          <w:sz w:val="28"/>
          <w:szCs w:val="28"/>
          <w:lang w:val="uk-UA"/>
        </w:rPr>
      </w:pPr>
      <w:r w:rsidRPr="00702752">
        <w:rPr>
          <w:color w:val="121212"/>
          <w:sz w:val="28"/>
          <w:szCs w:val="28"/>
          <w:lang w:val="uk-UA"/>
        </w:rPr>
        <w:t>Отримані Трудовим архівом кошти скеровані на оплату за енергоносії, переєстрацію установи, послуги зв'язку, інтернету, обслуговування комп'ютерної техніки, закуплення канцелярських товарів, заробітну плату працівникам та інше.</w:t>
      </w:r>
    </w:p>
    <w:p w:rsidR="00702752" w:rsidRPr="00702752" w:rsidRDefault="00702752" w:rsidP="00702752">
      <w:pPr>
        <w:shd w:val="clear" w:color="auto" w:fill="FFFFFF"/>
        <w:autoSpaceDE/>
        <w:autoSpaceDN/>
        <w:ind w:right="-1" w:firstLine="567"/>
        <w:jc w:val="both"/>
        <w:rPr>
          <w:sz w:val="28"/>
          <w:szCs w:val="28"/>
          <w:lang w:val="uk-UA"/>
        </w:rPr>
      </w:pPr>
      <w:r w:rsidRPr="00702752">
        <w:rPr>
          <w:sz w:val="28"/>
          <w:szCs w:val="28"/>
          <w:lang w:val="uk-UA"/>
        </w:rPr>
        <w:t xml:space="preserve">Робота архіву була б значно ефективнішою, </w:t>
      </w:r>
      <w:r w:rsidR="003C1AF2">
        <w:rPr>
          <w:sz w:val="28"/>
          <w:szCs w:val="28"/>
          <w:lang w:val="uk-UA"/>
        </w:rPr>
        <w:t xml:space="preserve">якби архівіст був забезпечений </w:t>
      </w:r>
      <w:r w:rsidRPr="00702752">
        <w:rPr>
          <w:sz w:val="28"/>
          <w:szCs w:val="28"/>
          <w:lang w:val="uk-UA"/>
        </w:rPr>
        <w:t>окремою (ізольованою від архівосховища) кімнатою,</w:t>
      </w:r>
      <w:r w:rsidRPr="00702752">
        <w:rPr>
          <w:color w:val="000000"/>
          <w:sz w:val="28"/>
          <w:szCs w:val="28"/>
          <w:lang w:val="uk-UA"/>
        </w:rPr>
        <w:t xml:space="preserve"> матеріаль</w:t>
      </w:r>
      <w:r w:rsidR="003C1AF2">
        <w:rPr>
          <w:color w:val="000000"/>
          <w:sz w:val="28"/>
          <w:szCs w:val="28"/>
          <w:lang w:val="uk-UA"/>
        </w:rPr>
        <w:t xml:space="preserve">но-технічна база </w:t>
      </w:r>
      <w:r w:rsidRPr="00702752">
        <w:rPr>
          <w:color w:val="000000"/>
          <w:sz w:val="28"/>
          <w:szCs w:val="28"/>
          <w:lang w:val="uk-UA"/>
        </w:rPr>
        <w:t>відповідала сучасним стандартам і потребам, а керівники ОТГ, сільських, селищних рад не забували фінансово підтримувати архів.</w:t>
      </w:r>
    </w:p>
    <w:p w:rsidR="00702752" w:rsidRPr="00702752" w:rsidRDefault="00702752" w:rsidP="00702752">
      <w:pPr>
        <w:shd w:val="clear" w:color="auto" w:fill="FFFFFF"/>
        <w:autoSpaceDE/>
        <w:autoSpaceDN/>
        <w:ind w:right="-1" w:firstLine="567"/>
        <w:jc w:val="both"/>
        <w:rPr>
          <w:color w:val="121212"/>
          <w:sz w:val="28"/>
          <w:szCs w:val="28"/>
          <w:lang w:val="uk-UA"/>
        </w:rPr>
      </w:pPr>
      <w:r w:rsidRPr="00702752">
        <w:rPr>
          <w:color w:val="121212"/>
          <w:sz w:val="28"/>
          <w:szCs w:val="28"/>
          <w:lang w:val="uk-UA"/>
        </w:rPr>
        <w:t>Архівосховище, майже, вичерпало ресурс накопичення та зберігання документів.</w:t>
      </w:r>
    </w:p>
    <w:p w:rsidR="00702752" w:rsidRPr="00702752" w:rsidRDefault="00702752" w:rsidP="00702752">
      <w:pPr>
        <w:autoSpaceDE/>
        <w:autoSpaceDN/>
        <w:ind w:right="-1" w:firstLine="567"/>
        <w:jc w:val="both"/>
        <w:rPr>
          <w:color w:val="000000"/>
          <w:sz w:val="28"/>
          <w:szCs w:val="28"/>
          <w:lang w:val="uk-UA"/>
        </w:rPr>
      </w:pPr>
      <w:r w:rsidRPr="00702752">
        <w:rPr>
          <w:color w:val="000000"/>
          <w:sz w:val="28"/>
          <w:szCs w:val="28"/>
          <w:lang w:val="uk-UA"/>
        </w:rPr>
        <w:t>Матеріально-технічна база архівної установи не відповідає сучасним стандартам і потребам. Охоронна і протипожежна сигналізації відсутні, в приміщені архівосховища є лише вогнегасники термін експлуатації, яких закінчується в листопаді поточного року.</w:t>
      </w:r>
    </w:p>
    <w:p w:rsidR="00702752" w:rsidRPr="00702752" w:rsidRDefault="00702752" w:rsidP="00702752">
      <w:pPr>
        <w:autoSpaceDE/>
        <w:autoSpaceDN/>
        <w:ind w:right="-1" w:firstLine="567"/>
        <w:jc w:val="both"/>
        <w:rPr>
          <w:color w:val="000000"/>
          <w:sz w:val="28"/>
          <w:szCs w:val="28"/>
          <w:lang w:val="uk-UA"/>
        </w:rPr>
      </w:pPr>
      <w:r w:rsidRPr="00702752">
        <w:rPr>
          <w:color w:val="000000"/>
          <w:sz w:val="28"/>
          <w:szCs w:val="28"/>
          <w:lang w:val="uk-UA"/>
        </w:rPr>
        <w:t xml:space="preserve">Через відсутність у сховищі вентиляційних каналів та систем кондиціювання не вдається витримувати оптимальний волого-температурний режим та забезпечити дотримання документів в належному стані.  </w:t>
      </w:r>
    </w:p>
    <w:p w:rsidR="00702752" w:rsidRPr="00702752" w:rsidRDefault="00702752" w:rsidP="00702752">
      <w:pPr>
        <w:shd w:val="clear" w:color="auto" w:fill="FFFFFF"/>
        <w:autoSpaceDE/>
        <w:autoSpaceDN/>
        <w:ind w:right="-1"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702752">
        <w:rPr>
          <w:sz w:val="28"/>
          <w:szCs w:val="28"/>
          <w:shd w:val="clear" w:color="auto" w:fill="FFFFFF"/>
          <w:lang w:val="uk-UA"/>
        </w:rPr>
        <w:t>Архівіст немає окремого кабінету для роботи з архівними документами.  Підвищена вологість, наявність пороху, сезонні температурні перепади, відсутність денного освітлення та інше - це ті чинники, які негативно впливають на здоров’я працівника.</w:t>
      </w:r>
    </w:p>
    <w:p w:rsidR="00702752" w:rsidRPr="00702752" w:rsidRDefault="00702752" w:rsidP="00702752">
      <w:pPr>
        <w:shd w:val="clear" w:color="auto" w:fill="FFFFFF"/>
        <w:autoSpaceDE/>
        <w:autoSpaceDN/>
        <w:ind w:right="-1"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702752">
        <w:rPr>
          <w:color w:val="000000"/>
          <w:sz w:val="28"/>
          <w:szCs w:val="28"/>
          <w:lang w:val="uk-UA"/>
        </w:rPr>
        <w:t xml:space="preserve">Прийняті архівні документи, особливо воєнних та після воєнних років, перебувають вкрай жахливому стані та потребують реставрації силами працівників архіву. Ці роботи відволікають  працівників архіву від виконання </w:t>
      </w:r>
      <w:r w:rsidRPr="00702752">
        <w:rPr>
          <w:color w:val="000000"/>
          <w:sz w:val="28"/>
          <w:szCs w:val="28"/>
          <w:lang w:val="uk-UA"/>
        </w:rPr>
        <w:lastRenderedPageBreak/>
        <w:t>основної роботи. Але незважаючи на труднощі, які виникають в процесі роботи Вінницький районний Трудовий архів Вінницької районної ради гарантує умови для зберігання, примноження та використання архівних документів в повному обсязі.</w:t>
      </w:r>
      <w:r w:rsidRPr="00702752">
        <w:rPr>
          <w:color w:val="333333"/>
          <w:sz w:val="28"/>
          <w:szCs w:val="28"/>
          <w:lang w:val="uk-UA"/>
        </w:rPr>
        <w:t xml:space="preserve"> </w:t>
      </w:r>
    </w:p>
    <w:p w:rsidR="00714203" w:rsidRDefault="00702752" w:rsidP="00702752">
      <w:pPr>
        <w:shd w:val="clear" w:color="auto" w:fill="FFFFFF"/>
        <w:autoSpaceDE/>
        <w:autoSpaceDN/>
        <w:ind w:right="-1"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702752">
        <w:rPr>
          <w:sz w:val="28"/>
          <w:szCs w:val="28"/>
          <w:shd w:val="clear" w:color="auto" w:fill="FFFFFF"/>
          <w:lang w:val="uk-UA"/>
        </w:rPr>
        <w:t>Враховуючи</w:t>
      </w:r>
      <w:r w:rsidRPr="00702752">
        <w:rPr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Pr="00702752">
        <w:rPr>
          <w:sz w:val="28"/>
          <w:szCs w:val="28"/>
          <w:shd w:val="clear" w:color="auto" w:fill="FFFFFF"/>
          <w:lang w:val="uk-UA"/>
        </w:rPr>
        <w:t>те, що в подальшому архівні фонди будуть все більше і більше накопичуватися, а в архівосховищі резервної площі для зберігання немає, назріло питання будівництва нового окремого приміщення для зберігання архівних справ. У зв’язку з цим пропоную провести окрему нараду з зацікавленими особами (головами ОТГ, сільських, селищних рад, керівниками підприємств району) щодо надання посильної допомоги з будівництва нового архівосховища.</w:t>
      </w:r>
    </w:p>
    <w:p w:rsidR="00C26FB8" w:rsidRDefault="00C26FB8" w:rsidP="00702752">
      <w:pPr>
        <w:shd w:val="clear" w:color="auto" w:fill="FFFFFF"/>
        <w:autoSpaceDE/>
        <w:autoSpaceDN/>
        <w:ind w:right="-1" w:firstLine="567"/>
        <w:jc w:val="both"/>
        <w:rPr>
          <w:sz w:val="28"/>
          <w:szCs w:val="28"/>
          <w:shd w:val="clear" w:color="auto" w:fill="FFFFFF"/>
          <w:lang w:val="uk-UA"/>
        </w:rPr>
      </w:pPr>
    </w:p>
    <w:p w:rsidR="00C26FB8" w:rsidRDefault="00C26FB8" w:rsidP="00702752">
      <w:pPr>
        <w:shd w:val="clear" w:color="auto" w:fill="FFFFFF"/>
        <w:autoSpaceDE/>
        <w:autoSpaceDN/>
        <w:ind w:right="-1" w:firstLine="567"/>
        <w:jc w:val="both"/>
        <w:rPr>
          <w:sz w:val="28"/>
          <w:szCs w:val="28"/>
          <w:shd w:val="clear" w:color="auto" w:fill="FFFFFF"/>
          <w:lang w:val="uk-UA"/>
        </w:rPr>
      </w:pPr>
    </w:p>
    <w:p w:rsidR="00C26FB8" w:rsidRPr="00702752" w:rsidRDefault="00C26FB8" w:rsidP="00702752">
      <w:pPr>
        <w:shd w:val="clear" w:color="auto" w:fill="FFFFFF"/>
        <w:autoSpaceDE/>
        <w:autoSpaceDN/>
        <w:ind w:right="-1" w:firstLine="567"/>
        <w:jc w:val="both"/>
        <w:rPr>
          <w:color w:val="000000"/>
          <w:sz w:val="28"/>
          <w:szCs w:val="28"/>
          <w:lang w:val="uk-UA"/>
        </w:rPr>
      </w:pPr>
    </w:p>
    <w:p w:rsidR="003C1AF2" w:rsidRDefault="003C1AF2" w:rsidP="00714203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714203" w:rsidRPr="00714203" w:rsidRDefault="00714203" w:rsidP="00714203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  <w:r w:rsidRPr="00714203">
        <w:rPr>
          <w:b/>
          <w:sz w:val="28"/>
          <w:szCs w:val="28"/>
          <w:lang w:val="uk-UA"/>
        </w:rPr>
        <w:t xml:space="preserve">Заступник керуючого справами, </w:t>
      </w:r>
    </w:p>
    <w:p w:rsidR="00714203" w:rsidRPr="00714203" w:rsidRDefault="00714203" w:rsidP="00714203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  <w:r w:rsidRPr="00714203">
        <w:rPr>
          <w:b/>
          <w:sz w:val="28"/>
          <w:szCs w:val="28"/>
          <w:lang w:val="uk-UA"/>
        </w:rPr>
        <w:t xml:space="preserve">начальник відділу комунальної </w:t>
      </w:r>
    </w:p>
    <w:p w:rsidR="00714203" w:rsidRPr="00714203" w:rsidRDefault="00714203" w:rsidP="00714203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  <w:r w:rsidRPr="00714203">
        <w:rPr>
          <w:b/>
          <w:sz w:val="28"/>
          <w:szCs w:val="28"/>
          <w:lang w:val="uk-UA"/>
        </w:rPr>
        <w:t>власності, розгляду звернень громадян</w:t>
      </w:r>
    </w:p>
    <w:p w:rsidR="00714203" w:rsidRPr="00714203" w:rsidRDefault="00714203" w:rsidP="00714203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  <w:r w:rsidRPr="00714203">
        <w:rPr>
          <w:b/>
          <w:sz w:val="28"/>
          <w:szCs w:val="28"/>
          <w:lang w:val="uk-UA"/>
        </w:rPr>
        <w:t xml:space="preserve">та кадрової роботи виконавчого </w:t>
      </w:r>
    </w:p>
    <w:p w:rsidR="00714203" w:rsidRPr="00714203" w:rsidRDefault="00714203" w:rsidP="00714203">
      <w:pPr>
        <w:widowControl w:val="0"/>
        <w:adjustRightInd w:val="0"/>
        <w:ind w:right="-7"/>
        <w:jc w:val="both"/>
        <w:rPr>
          <w:b/>
          <w:lang w:val="uk-UA"/>
        </w:rPr>
      </w:pPr>
      <w:r w:rsidRPr="00714203">
        <w:rPr>
          <w:b/>
          <w:sz w:val="28"/>
          <w:szCs w:val="28"/>
          <w:lang w:val="uk-UA"/>
        </w:rPr>
        <w:t xml:space="preserve">апарату районної ради                      </w:t>
      </w:r>
      <w:bookmarkStart w:id="0" w:name="_GoBack"/>
      <w:bookmarkEnd w:id="0"/>
      <w:r w:rsidRPr="00714203">
        <w:rPr>
          <w:b/>
          <w:sz w:val="28"/>
          <w:szCs w:val="28"/>
          <w:lang w:val="uk-UA"/>
        </w:rPr>
        <w:t xml:space="preserve">                                    </w:t>
      </w:r>
      <w:r>
        <w:rPr>
          <w:b/>
          <w:sz w:val="28"/>
          <w:szCs w:val="28"/>
          <w:lang w:val="uk-UA"/>
        </w:rPr>
        <w:t xml:space="preserve">   </w:t>
      </w:r>
      <w:r w:rsidRPr="00714203">
        <w:rPr>
          <w:b/>
          <w:sz w:val="28"/>
          <w:szCs w:val="28"/>
          <w:lang w:val="uk-UA"/>
        </w:rPr>
        <w:t xml:space="preserve">  </w:t>
      </w:r>
      <w:r w:rsidR="003C1AF2">
        <w:rPr>
          <w:b/>
          <w:sz w:val="28"/>
          <w:szCs w:val="28"/>
          <w:lang w:val="uk-UA"/>
        </w:rPr>
        <w:t xml:space="preserve"> </w:t>
      </w:r>
      <w:r w:rsidRPr="00714203">
        <w:rPr>
          <w:b/>
          <w:sz w:val="28"/>
          <w:szCs w:val="28"/>
          <w:lang w:val="uk-UA"/>
        </w:rPr>
        <w:t>Д.В. Часовських</w:t>
      </w:r>
    </w:p>
    <w:sectPr w:rsidR="00714203" w:rsidRPr="00714203" w:rsidSect="00EF02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D46D9"/>
    <w:multiLevelType w:val="hybridMultilevel"/>
    <w:tmpl w:val="60BC6178"/>
    <w:lvl w:ilvl="0" w:tplc="2BBE8EE2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B7F5E6D"/>
    <w:multiLevelType w:val="hybridMultilevel"/>
    <w:tmpl w:val="7FBE3E8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2BF351C3"/>
    <w:multiLevelType w:val="hybridMultilevel"/>
    <w:tmpl w:val="E6C832D6"/>
    <w:lvl w:ilvl="0" w:tplc="2BBE8EE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8904C8"/>
    <w:multiLevelType w:val="hybridMultilevel"/>
    <w:tmpl w:val="15FE22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400214B"/>
    <w:multiLevelType w:val="hybridMultilevel"/>
    <w:tmpl w:val="C0561806"/>
    <w:lvl w:ilvl="0" w:tplc="B9DE1324"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CF7372"/>
    <w:multiLevelType w:val="hybridMultilevel"/>
    <w:tmpl w:val="E88AAEAA"/>
    <w:lvl w:ilvl="0" w:tplc="FD80D266">
      <w:numFmt w:val="bullet"/>
      <w:lvlText w:val="-"/>
      <w:lvlJc w:val="left"/>
      <w:pPr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6">
    <w:nsid w:val="427B2011"/>
    <w:multiLevelType w:val="hybridMultilevel"/>
    <w:tmpl w:val="D632D016"/>
    <w:lvl w:ilvl="0" w:tplc="2BBE8EE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447211C9"/>
    <w:multiLevelType w:val="hybridMultilevel"/>
    <w:tmpl w:val="DC50A760"/>
    <w:lvl w:ilvl="0" w:tplc="CE8C8A08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554E636D"/>
    <w:multiLevelType w:val="hybridMultilevel"/>
    <w:tmpl w:val="845E8C9C"/>
    <w:lvl w:ilvl="0" w:tplc="2BBE8EE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7319A6"/>
    <w:multiLevelType w:val="hybridMultilevel"/>
    <w:tmpl w:val="1ABE44A4"/>
    <w:lvl w:ilvl="0" w:tplc="CE8C8A08">
      <w:start w:val="1"/>
      <w:numFmt w:val="bullet"/>
      <w:lvlText w:val="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8"/>
  </w:num>
  <w:num w:numId="9">
    <w:abstractNumId w:val="9"/>
  </w:num>
  <w:num w:numId="10">
    <w:abstractNumId w:val="7"/>
  </w:num>
  <w:num w:numId="11">
    <w:abstractNumId w:val="5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A0B"/>
    <w:rsid w:val="00004200"/>
    <w:rsid w:val="00006A86"/>
    <w:rsid w:val="00012CD9"/>
    <w:rsid w:val="00025A4C"/>
    <w:rsid w:val="0002635F"/>
    <w:rsid w:val="00052BBD"/>
    <w:rsid w:val="00063EFF"/>
    <w:rsid w:val="0006413C"/>
    <w:rsid w:val="00074DB4"/>
    <w:rsid w:val="000A6268"/>
    <w:rsid w:val="000B0B77"/>
    <w:rsid w:val="00165E52"/>
    <w:rsid w:val="00172666"/>
    <w:rsid w:val="00185F7F"/>
    <w:rsid w:val="001B4B6A"/>
    <w:rsid w:val="001B5460"/>
    <w:rsid w:val="001E7DFE"/>
    <w:rsid w:val="00234149"/>
    <w:rsid w:val="00304611"/>
    <w:rsid w:val="003A7A25"/>
    <w:rsid w:val="003B6183"/>
    <w:rsid w:val="003C1AF2"/>
    <w:rsid w:val="00402852"/>
    <w:rsid w:val="00412AA0"/>
    <w:rsid w:val="00443489"/>
    <w:rsid w:val="00450864"/>
    <w:rsid w:val="005A5AFF"/>
    <w:rsid w:val="00606270"/>
    <w:rsid w:val="006B113E"/>
    <w:rsid w:val="006D35F3"/>
    <w:rsid w:val="006F7C6B"/>
    <w:rsid w:val="00702752"/>
    <w:rsid w:val="00714203"/>
    <w:rsid w:val="007A1553"/>
    <w:rsid w:val="007C153A"/>
    <w:rsid w:val="007D7B1F"/>
    <w:rsid w:val="007E31E1"/>
    <w:rsid w:val="007F4D4A"/>
    <w:rsid w:val="00871C74"/>
    <w:rsid w:val="008B4741"/>
    <w:rsid w:val="008F28F9"/>
    <w:rsid w:val="009255D5"/>
    <w:rsid w:val="009957A9"/>
    <w:rsid w:val="00A3630C"/>
    <w:rsid w:val="00A52773"/>
    <w:rsid w:val="00A57196"/>
    <w:rsid w:val="00A673C9"/>
    <w:rsid w:val="00AA3F35"/>
    <w:rsid w:val="00B2231D"/>
    <w:rsid w:val="00B56048"/>
    <w:rsid w:val="00B56A55"/>
    <w:rsid w:val="00B8398B"/>
    <w:rsid w:val="00C25DA1"/>
    <w:rsid w:val="00C26FB8"/>
    <w:rsid w:val="00C72D7F"/>
    <w:rsid w:val="00CD59F5"/>
    <w:rsid w:val="00DF0C0A"/>
    <w:rsid w:val="00E02EAD"/>
    <w:rsid w:val="00E54487"/>
    <w:rsid w:val="00E55856"/>
    <w:rsid w:val="00EA1585"/>
    <w:rsid w:val="00EC3873"/>
    <w:rsid w:val="00EF0268"/>
    <w:rsid w:val="00FE4A0B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A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E4A0B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E4A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FE4A0B"/>
    <w:pPr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Title"/>
    <w:basedOn w:val="a"/>
    <w:link w:val="a5"/>
    <w:uiPriority w:val="99"/>
    <w:qFormat/>
    <w:rsid w:val="00FE4A0B"/>
    <w:pPr>
      <w:autoSpaceDE/>
      <w:autoSpaceDN/>
      <w:jc w:val="center"/>
    </w:pPr>
    <w:rPr>
      <w:b/>
      <w:bCs/>
      <w:sz w:val="28"/>
      <w:szCs w:val="24"/>
      <w:lang w:val="uk-UA"/>
    </w:rPr>
  </w:style>
  <w:style w:type="character" w:customStyle="1" w:styleId="a5">
    <w:name w:val="Название Знак"/>
    <w:basedOn w:val="a0"/>
    <w:link w:val="a4"/>
    <w:uiPriority w:val="99"/>
    <w:rsid w:val="00FE4A0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6">
    <w:name w:val="Block Text"/>
    <w:basedOn w:val="a"/>
    <w:rsid w:val="00FE4A0B"/>
    <w:pPr>
      <w:tabs>
        <w:tab w:val="left" w:pos="975"/>
      </w:tabs>
      <w:autoSpaceDE/>
      <w:autoSpaceDN/>
      <w:ind w:left="540" w:right="305"/>
      <w:jc w:val="both"/>
    </w:pPr>
    <w:rPr>
      <w:sz w:val="28"/>
      <w:szCs w:val="24"/>
      <w:lang w:val="uk-UA"/>
    </w:rPr>
  </w:style>
  <w:style w:type="paragraph" w:styleId="a7">
    <w:name w:val="Body Text Indent"/>
    <w:basedOn w:val="a"/>
    <w:link w:val="a8"/>
    <w:rsid w:val="00FE4A0B"/>
    <w:pPr>
      <w:tabs>
        <w:tab w:val="left" w:pos="975"/>
      </w:tabs>
      <w:autoSpaceDE/>
      <w:autoSpaceDN/>
      <w:ind w:left="540"/>
      <w:jc w:val="both"/>
    </w:pPr>
    <w:rPr>
      <w:sz w:val="28"/>
      <w:szCs w:val="24"/>
      <w:lang w:val="uk-UA"/>
    </w:rPr>
  </w:style>
  <w:style w:type="character" w:customStyle="1" w:styleId="a8">
    <w:name w:val="Основной текст с отступом Знак"/>
    <w:basedOn w:val="a0"/>
    <w:link w:val="a7"/>
    <w:rsid w:val="00FE4A0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"/>
    <w:link w:val="20"/>
    <w:rsid w:val="00FE4A0B"/>
    <w:pPr>
      <w:autoSpaceDE/>
      <w:autoSpaceDN/>
      <w:ind w:left="540"/>
      <w:jc w:val="center"/>
    </w:pPr>
    <w:rPr>
      <w:b/>
      <w:bCs/>
      <w:sz w:val="28"/>
      <w:szCs w:val="24"/>
      <w:lang w:val="uk-UA"/>
    </w:rPr>
  </w:style>
  <w:style w:type="character" w:customStyle="1" w:styleId="20">
    <w:name w:val="Основной текст с отступом 2 Знак"/>
    <w:basedOn w:val="a0"/>
    <w:link w:val="2"/>
    <w:rsid w:val="00FE4A0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21">
    <w:name w:val="Основной текст (2)_"/>
    <w:basedOn w:val="a0"/>
    <w:link w:val="22"/>
    <w:rsid w:val="00FE4A0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4A0B"/>
    <w:pPr>
      <w:widowControl w:val="0"/>
      <w:shd w:val="clear" w:color="auto" w:fill="FFFFFF"/>
      <w:autoSpaceDE/>
      <w:autoSpaceDN/>
      <w:spacing w:after="120" w:line="370" w:lineRule="exact"/>
      <w:jc w:val="both"/>
    </w:pPr>
    <w:rPr>
      <w:rFonts w:cstheme="minorBidi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40285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02852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qFormat/>
    <w:rsid w:val="00443489"/>
    <w:pPr>
      <w:autoSpaceDE/>
      <w:autoSpaceDN/>
      <w:ind w:left="720"/>
      <w:contextualSpacing/>
    </w:pPr>
    <w:rPr>
      <w:sz w:val="24"/>
      <w:szCs w:val="24"/>
    </w:rPr>
  </w:style>
  <w:style w:type="paragraph" w:customStyle="1" w:styleId="1">
    <w:name w:val="Без интервала1"/>
    <w:rsid w:val="0044348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msonormalcxsplast">
    <w:name w:val="msonormalcxsplast"/>
    <w:basedOn w:val="a"/>
    <w:rsid w:val="0044348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msonormalcxsplastcxsplast">
    <w:name w:val="msonormalcxsplastcxsplast"/>
    <w:basedOn w:val="a"/>
    <w:rsid w:val="00443489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A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E4A0B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E4A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FE4A0B"/>
    <w:pPr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Title"/>
    <w:basedOn w:val="a"/>
    <w:link w:val="a5"/>
    <w:uiPriority w:val="99"/>
    <w:qFormat/>
    <w:rsid w:val="00FE4A0B"/>
    <w:pPr>
      <w:autoSpaceDE/>
      <w:autoSpaceDN/>
      <w:jc w:val="center"/>
    </w:pPr>
    <w:rPr>
      <w:b/>
      <w:bCs/>
      <w:sz w:val="28"/>
      <w:szCs w:val="24"/>
      <w:lang w:val="uk-UA"/>
    </w:rPr>
  </w:style>
  <w:style w:type="character" w:customStyle="1" w:styleId="a5">
    <w:name w:val="Название Знак"/>
    <w:basedOn w:val="a0"/>
    <w:link w:val="a4"/>
    <w:uiPriority w:val="99"/>
    <w:rsid w:val="00FE4A0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6">
    <w:name w:val="Block Text"/>
    <w:basedOn w:val="a"/>
    <w:rsid w:val="00FE4A0B"/>
    <w:pPr>
      <w:tabs>
        <w:tab w:val="left" w:pos="975"/>
      </w:tabs>
      <w:autoSpaceDE/>
      <w:autoSpaceDN/>
      <w:ind w:left="540" w:right="305"/>
      <w:jc w:val="both"/>
    </w:pPr>
    <w:rPr>
      <w:sz w:val="28"/>
      <w:szCs w:val="24"/>
      <w:lang w:val="uk-UA"/>
    </w:rPr>
  </w:style>
  <w:style w:type="paragraph" w:styleId="a7">
    <w:name w:val="Body Text Indent"/>
    <w:basedOn w:val="a"/>
    <w:link w:val="a8"/>
    <w:rsid w:val="00FE4A0B"/>
    <w:pPr>
      <w:tabs>
        <w:tab w:val="left" w:pos="975"/>
      </w:tabs>
      <w:autoSpaceDE/>
      <w:autoSpaceDN/>
      <w:ind w:left="540"/>
      <w:jc w:val="both"/>
    </w:pPr>
    <w:rPr>
      <w:sz w:val="28"/>
      <w:szCs w:val="24"/>
      <w:lang w:val="uk-UA"/>
    </w:rPr>
  </w:style>
  <w:style w:type="character" w:customStyle="1" w:styleId="a8">
    <w:name w:val="Основной текст с отступом Знак"/>
    <w:basedOn w:val="a0"/>
    <w:link w:val="a7"/>
    <w:rsid w:val="00FE4A0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"/>
    <w:link w:val="20"/>
    <w:rsid w:val="00FE4A0B"/>
    <w:pPr>
      <w:autoSpaceDE/>
      <w:autoSpaceDN/>
      <w:ind w:left="540"/>
      <w:jc w:val="center"/>
    </w:pPr>
    <w:rPr>
      <w:b/>
      <w:bCs/>
      <w:sz w:val="28"/>
      <w:szCs w:val="24"/>
      <w:lang w:val="uk-UA"/>
    </w:rPr>
  </w:style>
  <w:style w:type="character" w:customStyle="1" w:styleId="20">
    <w:name w:val="Основной текст с отступом 2 Знак"/>
    <w:basedOn w:val="a0"/>
    <w:link w:val="2"/>
    <w:rsid w:val="00FE4A0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21">
    <w:name w:val="Основной текст (2)_"/>
    <w:basedOn w:val="a0"/>
    <w:link w:val="22"/>
    <w:rsid w:val="00FE4A0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4A0B"/>
    <w:pPr>
      <w:widowControl w:val="0"/>
      <w:shd w:val="clear" w:color="auto" w:fill="FFFFFF"/>
      <w:autoSpaceDE/>
      <w:autoSpaceDN/>
      <w:spacing w:after="120" w:line="370" w:lineRule="exact"/>
      <w:jc w:val="both"/>
    </w:pPr>
    <w:rPr>
      <w:rFonts w:cstheme="minorBidi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40285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02852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qFormat/>
    <w:rsid w:val="00443489"/>
    <w:pPr>
      <w:autoSpaceDE/>
      <w:autoSpaceDN/>
      <w:ind w:left="720"/>
      <w:contextualSpacing/>
    </w:pPr>
    <w:rPr>
      <w:sz w:val="24"/>
      <w:szCs w:val="24"/>
    </w:rPr>
  </w:style>
  <w:style w:type="paragraph" w:customStyle="1" w:styleId="1">
    <w:name w:val="Без интервала1"/>
    <w:rsid w:val="0044348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msonormalcxsplast">
    <w:name w:val="msonormalcxsplast"/>
    <w:basedOn w:val="a"/>
    <w:rsid w:val="0044348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msonormalcxsplastcxsplast">
    <w:name w:val="msonormalcxsplastcxsplast"/>
    <w:basedOn w:val="a"/>
    <w:rsid w:val="00443489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8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1568</Words>
  <Characters>8942</Characters>
  <Application>Microsoft Office Word</Application>
  <DocSecurity>0</DocSecurity>
  <Lines>74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РІШЕННЯ </vt:lpstr>
    </vt:vector>
  </TitlesOfParts>
  <Company>WORK</Company>
  <LinksUpToDate>false</LinksUpToDate>
  <CharactersWithSpaces>10490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Тихонова</dc:creator>
  <cp:lastModifiedBy>Asus</cp:lastModifiedBy>
  <cp:revision>14</cp:revision>
  <cp:lastPrinted>2017-06-30T05:42:00Z</cp:lastPrinted>
  <dcterms:created xsi:type="dcterms:W3CDTF">2018-07-20T08:46:00Z</dcterms:created>
  <dcterms:modified xsi:type="dcterms:W3CDTF">2018-08-17T07:34:00Z</dcterms:modified>
</cp:coreProperties>
</file>