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Batang"/>
          <w:sz w:val="20"/>
          <w:szCs w:val="20"/>
          <w:lang w:val="ru-RU" w:eastAsia="ru-RU"/>
        </w:rPr>
      </w:pPr>
      <w:r w:rsidRPr="00C33DCD">
        <w:rPr>
          <w:rFonts w:ascii="Times New Roman" w:eastAsia="Batang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pt;height:48pt;visibility:visible">
            <v:imagedata r:id="rId6" o:title=""/>
          </v:shape>
        </w:pic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 w:rsidRPr="002E5E6B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 xml:space="preserve">РОМЕНСЬКА РАЙОННА ДЕРЖАВНА АДМІНІСТРАЦІЯ 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 w:rsidRPr="002E5E6B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СУМСЬКОЇ ОБЛАСТІ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16"/>
          <w:szCs w:val="16"/>
          <w:lang w:val="ru-RU" w:eastAsia="ru-RU"/>
        </w:rPr>
      </w:pP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2E5E6B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 xml:space="preserve">РОЗПОРЯДЖЕННЯ 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 w:rsidRPr="002E5E6B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ГОЛОВИ РАЙОННОЇ ДЕРЖАВНОЇ</w:t>
      </w:r>
      <w:r w:rsidRPr="002E5E6B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 xml:space="preserve"> </w:t>
      </w:r>
      <w:r w:rsidRPr="002E5E6B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АДМІНІСТРАЦІЇ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</w:p>
    <w:p w:rsidR="00461C02" w:rsidRPr="002E5E6B" w:rsidRDefault="00461C02" w:rsidP="002E5E6B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24.05.2021</w:t>
      </w:r>
      <w:r w:rsidRPr="002E5E6B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 xml:space="preserve">   </w:t>
      </w:r>
      <w:r w:rsidRPr="002E5E6B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 xml:space="preserve">  № </w:t>
      </w:r>
      <w:r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119-ОД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ind w:right="5527"/>
        <w:jc w:val="both"/>
        <w:rPr>
          <w:rFonts w:ascii="Times New Roman" w:eastAsia="Batang" w:hAnsi="Times New Roman"/>
          <w:b/>
          <w:iCs/>
          <w:sz w:val="28"/>
          <w:szCs w:val="28"/>
          <w:lang w:val="ru-RU" w:eastAsia="ru-RU"/>
        </w:rPr>
      </w:pPr>
    </w:p>
    <w:tbl>
      <w:tblPr>
        <w:tblW w:w="0" w:type="auto"/>
        <w:tblLook w:val="00A0"/>
      </w:tblPr>
      <w:tblGrid>
        <w:gridCol w:w="4219"/>
      </w:tblGrid>
      <w:tr w:rsidR="00461C02" w:rsidRPr="0092506A" w:rsidTr="0021542A">
        <w:tc>
          <w:tcPr>
            <w:tcW w:w="4219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 внесення змін до </w:t>
            </w:r>
            <w:r w:rsidRPr="002E5E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розпорядження голови Роменської районної державної адміністрації від </w:t>
            </w:r>
            <w:r w:rsidRPr="002E5E6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26.07.2010 </w:t>
            </w:r>
            <w:r w:rsidRPr="002E5E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№ 434</w:t>
            </w:r>
          </w:p>
        </w:tc>
      </w:tr>
    </w:tbl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461C02" w:rsidRPr="002E5E6B" w:rsidRDefault="00461C02" w:rsidP="002E5E6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E6B">
        <w:rPr>
          <w:rFonts w:ascii="Times New Roman" w:hAnsi="Times New Roman"/>
          <w:sz w:val="28"/>
          <w:szCs w:val="28"/>
          <w:lang w:eastAsia="ru-RU"/>
        </w:rPr>
        <w:t>Відповідно до частини першої статті 6, статті 39 Закону України «Про місцеві державні адміністрації», Указу Президента України від 7 лютого 2008 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 зв’язку з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106292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 xml:space="preserve">зміною структури </w:t>
      </w:r>
      <w:r>
        <w:rPr>
          <w:rFonts w:ascii="Times New Roman" w:hAnsi="Times New Roman"/>
          <w:bCs/>
          <w:spacing w:val="-6"/>
          <w:sz w:val="28"/>
          <w:szCs w:val="28"/>
        </w:rPr>
        <w:t>Роменської районної державної адміністрації</w:t>
      </w:r>
      <w:r w:rsidRPr="002E5E6B">
        <w:rPr>
          <w:rFonts w:ascii="Times New Roman" w:hAnsi="Times New Roman"/>
          <w:sz w:val="28"/>
          <w:szCs w:val="20"/>
          <w:lang w:eastAsia="ru-RU"/>
        </w:rPr>
        <w:t>:</w:t>
      </w:r>
    </w:p>
    <w:p w:rsidR="00461C02" w:rsidRPr="002E5E6B" w:rsidRDefault="00461C02" w:rsidP="002E5E6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sz w:val="28"/>
          <w:szCs w:val="20"/>
          <w:lang w:eastAsia="ru-RU"/>
        </w:rPr>
        <w:t xml:space="preserve">1. 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>Внести зміни до</w:t>
      </w:r>
      <w:r w:rsidRPr="002E5E6B">
        <w:rPr>
          <w:rFonts w:ascii="Times New Roman" w:eastAsia="Batang" w:hAnsi="Times New Roman"/>
          <w:sz w:val="28"/>
          <w:szCs w:val="20"/>
          <w:lang w:eastAsia="ru-RU"/>
        </w:rPr>
        <w:t xml:space="preserve"> складу 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>постійно діючої комісії з питань розгляду звернень громадян</w:t>
      </w:r>
      <w:r w:rsidRPr="002E5E6B"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, утвореної </w:t>
      </w:r>
      <w:r w:rsidRPr="002E5E6B">
        <w:rPr>
          <w:rFonts w:ascii="Times New Roman" w:eastAsia="Batang" w:hAnsi="Times New Roman"/>
          <w:color w:val="000000"/>
          <w:sz w:val="28"/>
          <w:szCs w:val="20"/>
          <w:lang w:eastAsia="ru-RU"/>
        </w:rPr>
        <w:t xml:space="preserve">розпорядженням голови Роменської районної державної адміністрації від </w:t>
      </w:r>
      <w:r w:rsidRPr="002E5E6B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t xml:space="preserve">26.07.2010 </w:t>
      </w:r>
      <w:r w:rsidRPr="002E5E6B">
        <w:rPr>
          <w:rFonts w:ascii="Times New Roman" w:eastAsia="Batang" w:hAnsi="Times New Roman"/>
          <w:color w:val="000000"/>
          <w:sz w:val="28"/>
          <w:szCs w:val="20"/>
          <w:lang w:eastAsia="ru-RU"/>
        </w:rPr>
        <w:t>№ 434 «</w:t>
      </w:r>
      <w:r w:rsidRPr="002E5E6B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t xml:space="preserve">Про </w:t>
      </w:r>
      <w:r w:rsidRPr="002E5E6B">
        <w:rPr>
          <w:rFonts w:ascii="Times New Roman" w:eastAsia="Batang" w:hAnsi="Times New Roman"/>
          <w:color w:val="000000"/>
          <w:sz w:val="28"/>
          <w:szCs w:val="28"/>
          <w:lang w:eastAsia="ru-RU"/>
        </w:rPr>
        <w:t>районну постійно діючу комісію з питань розгляду звернень громадян» затвердивши її</w:t>
      </w:r>
      <w:r w:rsidRPr="002E5E6B">
        <w:rPr>
          <w:rFonts w:ascii="Times New Roman" w:eastAsia="Batang" w:hAnsi="Times New Roman"/>
          <w:color w:val="000000"/>
          <w:sz w:val="28"/>
          <w:szCs w:val="20"/>
          <w:lang w:eastAsia="ru-RU"/>
        </w:rPr>
        <w:t xml:space="preserve"> новий склад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 xml:space="preserve"> (додається).</w:t>
      </w:r>
    </w:p>
    <w:p w:rsidR="00461C02" w:rsidRPr="002E5E6B" w:rsidRDefault="00461C02" w:rsidP="002E5E6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sz w:val="28"/>
          <w:szCs w:val="28"/>
          <w:lang w:eastAsia="ru-RU"/>
        </w:rPr>
        <w:t>2. Визнати таким, що втратило чинність розпорядження голови Роменської районної державної адміністрації від 2</w:t>
      </w:r>
      <w:r>
        <w:rPr>
          <w:rFonts w:ascii="Times New Roman" w:eastAsia="Batang" w:hAnsi="Times New Roman"/>
          <w:sz w:val="28"/>
          <w:szCs w:val="28"/>
          <w:lang w:eastAsia="ru-RU"/>
        </w:rPr>
        <w:t>4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>.0</w:t>
      </w:r>
      <w:r>
        <w:rPr>
          <w:rFonts w:ascii="Times New Roman" w:eastAsia="Batang" w:hAnsi="Times New Roman"/>
          <w:sz w:val="28"/>
          <w:szCs w:val="28"/>
          <w:lang w:eastAsia="ru-RU"/>
        </w:rPr>
        <w:t>3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>.202</w:t>
      </w:r>
      <w:r>
        <w:rPr>
          <w:rFonts w:ascii="Times New Roman" w:eastAsia="Batang" w:hAnsi="Times New Roman"/>
          <w:sz w:val="28"/>
          <w:szCs w:val="28"/>
          <w:lang w:eastAsia="ru-RU"/>
        </w:rPr>
        <w:t>1 № 65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>-ОД «</w:t>
      </w:r>
      <w:r w:rsidRPr="002E5E6B">
        <w:rPr>
          <w:rFonts w:ascii="Times New Roman" w:hAnsi="Times New Roman"/>
          <w:sz w:val="28"/>
          <w:szCs w:val="28"/>
          <w:lang w:eastAsia="ru-RU"/>
        </w:rPr>
        <w:t xml:space="preserve">Про внесення змін до </w:t>
      </w:r>
      <w:r w:rsidRPr="002E5E6B">
        <w:rPr>
          <w:rFonts w:ascii="Times New Roman" w:hAnsi="Times New Roman"/>
          <w:sz w:val="28"/>
          <w:szCs w:val="20"/>
          <w:lang w:eastAsia="ru-RU"/>
        </w:rPr>
        <w:t xml:space="preserve">розпорядження голови Роменської районної державної адміністрації від </w:t>
      </w:r>
      <w:r w:rsidRPr="002E5E6B">
        <w:rPr>
          <w:rFonts w:ascii="Times New Roman" w:hAnsi="Times New Roman"/>
          <w:bCs/>
          <w:sz w:val="28"/>
          <w:szCs w:val="28"/>
          <w:lang w:eastAsia="ru-RU"/>
        </w:rPr>
        <w:t xml:space="preserve">26.07.2010 </w:t>
      </w:r>
      <w:r w:rsidRPr="002E5E6B">
        <w:rPr>
          <w:rFonts w:ascii="Times New Roman" w:hAnsi="Times New Roman"/>
          <w:sz w:val="28"/>
          <w:szCs w:val="20"/>
          <w:lang w:eastAsia="ru-RU"/>
        </w:rPr>
        <w:t>№ 434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>».</w:t>
      </w:r>
    </w:p>
    <w:p w:rsidR="00461C02" w:rsidRPr="002E5E6B" w:rsidRDefault="00461C02" w:rsidP="002E5E6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b/>
          <w:sz w:val="28"/>
          <w:szCs w:val="28"/>
          <w:lang w:eastAsia="ru-RU"/>
        </w:rPr>
        <w:t>Голова                                                                                        Денис ВАЩЕНКО</w:t>
      </w:r>
    </w:p>
    <w:p w:rsidR="00461C02" w:rsidRPr="002E5E6B" w:rsidRDefault="00461C02" w:rsidP="002E5E6B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:rsidR="00461C02" w:rsidRPr="002E5E6B" w:rsidRDefault="00461C02" w:rsidP="002E5E6B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:rsidR="00461C02" w:rsidRPr="002E5E6B" w:rsidRDefault="00461C02" w:rsidP="002E5E6B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:rsidR="00461C02" w:rsidRPr="002E5E6B" w:rsidRDefault="00461C02" w:rsidP="002E5E6B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  <w:sectPr w:rsidR="00461C02" w:rsidRPr="002E5E6B" w:rsidSect="006D1E67">
          <w:headerReference w:type="even" r:id="rId7"/>
          <w:headerReference w:type="default" r:id="rId8"/>
          <w:pgSz w:w="11906" w:h="16838"/>
          <w:pgMar w:top="28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360" w:lineRule="auto"/>
        <w:ind w:left="4956" w:firstLine="856"/>
        <w:jc w:val="both"/>
        <w:rPr>
          <w:rFonts w:ascii="Times New Roman" w:eastAsia="Batang" w:hAnsi="Times New Roman"/>
          <w:sz w:val="16"/>
          <w:szCs w:val="16"/>
          <w:lang w:eastAsia="ru-RU"/>
        </w:rPr>
      </w:pPr>
      <w:r w:rsidRPr="002E5E6B">
        <w:rPr>
          <w:rFonts w:ascii="Times New Roman" w:eastAsia="Batang" w:hAnsi="Times New Roman"/>
          <w:sz w:val="28"/>
          <w:szCs w:val="28"/>
          <w:lang w:eastAsia="ru-RU"/>
        </w:rPr>
        <w:t>ЗАТВЕРДЖЕНО</w:t>
      </w:r>
    </w:p>
    <w:p w:rsidR="00461C02" w:rsidRPr="002E5E6B" w:rsidRDefault="00461C02" w:rsidP="002E5E6B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sz w:val="28"/>
          <w:szCs w:val="28"/>
          <w:lang w:eastAsia="ru-RU"/>
        </w:rPr>
        <w:t xml:space="preserve">Розпорядження голови </w:t>
      </w:r>
    </w:p>
    <w:p w:rsidR="00461C02" w:rsidRPr="002E5E6B" w:rsidRDefault="00461C02" w:rsidP="002E5E6B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sz w:val="28"/>
          <w:szCs w:val="28"/>
          <w:lang w:eastAsia="ru-RU"/>
        </w:rPr>
        <w:t xml:space="preserve">Роменської районної </w:t>
      </w:r>
    </w:p>
    <w:p w:rsidR="00461C02" w:rsidRPr="002E5E6B" w:rsidRDefault="00461C02" w:rsidP="002E5E6B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360" w:lineRule="auto"/>
        <w:ind w:left="5812"/>
        <w:rPr>
          <w:rFonts w:ascii="Times New Roman" w:eastAsia="Batang" w:hAnsi="Times New Roman"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sz w:val="28"/>
          <w:szCs w:val="28"/>
          <w:lang w:eastAsia="ru-RU"/>
        </w:rPr>
        <w:t>державної адміністрації</w:t>
      </w:r>
    </w:p>
    <w:p w:rsidR="00461C02" w:rsidRPr="002E5E6B" w:rsidRDefault="00461C02" w:rsidP="002E5E6B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360" w:lineRule="auto"/>
        <w:ind w:left="5820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24 травня 2021 року № 119-ОД</w:t>
      </w:r>
      <w:r w:rsidRPr="002E5E6B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</w:p>
    <w:p w:rsidR="00461C02" w:rsidRPr="002E5E6B" w:rsidRDefault="00461C02" w:rsidP="002E5E6B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820"/>
        <w:jc w:val="both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  <w:r w:rsidRPr="002E5E6B">
        <w:rPr>
          <w:rFonts w:ascii="Times New Roman" w:eastAsia="Batang" w:hAnsi="Times New Roman"/>
          <w:b/>
          <w:bCs/>
          <w:sz w:val="28"/>
          <w:szCs w:val="20"/>
          <w:lang w:eastAsia="ru-RU"/>
        </w:rPr>
        <w:t>СКЛАД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2E5E6B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районної постійно діючої комісії з питань розгляду звернень громадян 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  <w:r w:rsidRPr="002E5E6B">
        <w:rPr>
          <w:rFonts w:ascii="Times New Roman" w:eastAsia="Batang" w:hAnsi="Times New Roman"/>
          <w:b/>
          <w:bCs/>
          <w:sz w:val="28"/>
          <w:szCs w:val="20"/>
          <w:lang w:eastAsia="ru-RU"/>
        </w:rPr>
        <w:t>при районній державній адміністрації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</w:p>
    <w:tbl>
      <w:tblPr>
        <w:tblW w:w="9747" w:type="dxa"/>
        <w:tblLook w:val="00A0"/>
      </w:tblPr>
      <w:tblGrid>
        <w:gridCol w:w="4503"/>
        <w:gridCol w:w="5244"/>
      </w:tblGrid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widowControl w:val="0"/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Ващенко  </w:t>
            </w:r>
          </w:p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Денис Ігорович 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голова</w:t>
            </w: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Роменської районної державної 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адміністрації, голова комісії 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Ломко </w:t>
            </w:r>
          </w:p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0"/>
                <w:lang w:eastAsia="ru-RU"/>
              </w:rPr>
              <w:t>Михайло Олександрович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0"/>
                <w:lang w:eastAsia="ru-RU"/>
              </w:rPr>
              <w:t>керівник апарату Роменської районної державної адміністрації, заступник голови комісії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Кроль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Валентина Миколаївна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начальник</w:t>
            </w:r>
            <w:r w:rsidRPr="002E5E6B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відділу </w:t>
            </w:r>
            <w:r w:rsidRPr="002E5E6B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організаційної роботи та</w:t>
            </w:r>
            <w:r w:rsidRPr="002E5E6B">
              <w:rPr>
                <w:rFonts w:ascii="Times New Roman" w:eastAsia="Batang" w:hAnsi="Times New Roman"/>
                <w:color w:val="C0C0C0"/>
                <w:sz w:val="28"/>
                <w:szCs w:val="28"/>
                <w:lang w:eastAsia="ru-RU"/>
              </w:rPr>
              <w:t xml:space="preserve"> </w:t>
            </w:r>
            <w:r w:rsidRPr="002E5E6B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розгляду звернень громадян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апарату</w:t>
            </w:r>
            <w:r w:rsidRPr="002E5E6B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Роменської районної державної адміністрації, секретар комісії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Default="00461C02" w:rsidP="00583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Башкірова</w:t>
            </w:r>
          </w:p>
          <w:p w:rsidR="00461C02" w:rsidRPr="002E5E6B" w:rsidRDefault="00461C02" w:rsidP="00583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Олена Володимирівна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:rsidR="00461C02" w:rsidRPr="002E5E6B" w:rsidRDefault="00461C02" w:rsidP="00583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управління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начальник відділу з питань призначення державної соціальної допомоги управління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соціального захисту населення </w:t>
            </w: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Роменсько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ї</w:t>
            </w: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районної державн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ої адміністрації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445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Галушка</w:t>
            </w:r>
          </w:p>
          <w:p w:rsidR="00461C02" w:rsidRPr="002E5E6B" w:rsidRDefault="00461C02" w:rsidP="00445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Сергій Григорович</w:t>
            </w:r>
          </w:p>
        </w:tc>
        <w:tc>
          <w:tcPr>
            <w:tcW w:w="5244" w:type="dxa"/>
          </w:tcPr>
          <w:p w:rsidR="00461C02" w:rsidRPr="002E5E6B" w:rsidRDefault="00461C02" w:rsidP="00445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начальник сектору моніторингу Роменського 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районного </w:t>
            </w: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ВП ГУНП в Сумській області (за згодою)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Дяченко </w:t>
            </w: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Олена Анатоліївна</w:t>
            </w:r>
          </w:p>
        </w:tc>
        <w:tc>
          <w:tcPr>
            <w:tcW w:w="5244" w:type="dxa"/>
          </w:tcPr>
          <w:p w:rsidR="00461C02" w:rsidRPr="002E5E6B" w:rsidRDefault="00461C02" w:rsidP="008D33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506A">
              <w:rPr>
                <w:rFonts w:ascii="Times New Roman" w:hAnsi="Times New Roman"/>
                <w:sz w:val="28"/>
                <w:szCs w:val="28"/>
              </w:rPr>
              <w:t xml:space="preserve">завідувач сектору правової роботи та забезпечення </w:t>
            </w:r>
            <w:r w:rsidRPr="0092506A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зберігання реєстраційних справ </w:t>
            </w:r>
            <w:r w:rsidRPr="0092506A">
              <w:rPr>
                <w:rFonts w:ascii="Times New Roman" w:hAnsi="Times New Roman"/>
                <w:sz w:val="28"/>
                <w:szCs w:val="28"/>
              </w:rPr>
              <w:t>апарату Роменської районної державної адміністрації</w:t>
            </w:r>
            <w:r w:rsidRPr="002E5E6B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Default="00461C02" w:rsidP="002154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Ковальчук</w:t>
            </w:r>
          </w:p>
          <w:p w:rsidR="00461C02" w:rsidRPr="002E5E6B" w:rsidRDefault="00461C02" w:rsidP="002154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Олександр Володимирович</w:t>
            </w:r>
          </w:p>
        </w:tc>
        <w:tc>
          <w:tcPr>
            <w:tcW w:w="5244" w:type="dxa"/>
          </w:tcPr>
          <w:p w:rsidR="00461C02" w:rsidRPr="002E5E6B" w:rsidRDefault="00461C02" w:rsidP="00215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Роменського міськрайонного управління Головного управління Держпродспоживслужби у Сумській області (за згодою)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Малишко</w:t>
            </w: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Олександр Миколайович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заступник начальника Відділу у Роменському районі Головного управління Держгеокадастру у Сумській області (за згодою)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Назаренко </w:t>
            </w: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Валентина Олександрівна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заступник голови</w:t>
            </w:r>
            <w:r w:rsidRPr="002E5E6B">
              <w:rPr>
                <w:rFonts w:ascii="Times New Roman" w:eastAsia="Batang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Роменсько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ї</w:t>
            </w:r>
            <w:r w:rsidRPr="002E5E6B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районної державн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ої адміністрації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Сєрікова </w:t>
            </w: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Тамара Віталіївна</w:t>
            </w:r>
          </w:p>
        </w:tc>
        <w:tc>
          <w:tcPr>
            <w:tcW w:w="5244" w:type="dxa"/>
          </w:tcPr>
          <w:p w:rsidR="00461C02" w:rsidRPr="008D3341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н</w:t>
            </w:r>
            <w:bookmarkStart w:id="0" w:name="_GoBack"/>
            <w:bookmarkEnd w:id="0"/>
            <w:r w:rsidRPr="008D3341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ачальник відділу </w:t>
            </w:r>
            <w:r w:rsidRPr="0092506A">
              <w:rPr>
                <w:rFonts w:ascii="Times New Roman" w:hAnsi="Times New Roman"/>
                <w:sz w:val="28"/>
                <w:szCs w:val="28"/>
              </w:rPr>
              <w:t>фінансів, економічного та агропромислового розвитку Роменської районної державної адміністрації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Татарінов </w:t>
            </w: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Володимир Миколайович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перший </w:t>
            </w:r>
            <w:r w:rsidRPr="002E5E6B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заступник голови Роменської районної державної адміністрації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Федько </w:t>
            </w: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Людмила Григорівна</w:t>
            </w:r>
          </w:p>
        </w:tc>
        <w:tc>
          <w:tcPr>
            <w:tcW w:w="5244" w:type="dxa"/>
          </w:tcPr>
          <w:p w:rsidR="00461C02" w:rsidRPr="008D3341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8D3341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r w:rsidRPr="0092506A">
              <w:rPr>
                <w:rFonts w:ascii="Times New Roman" w:hAnsi="Times New Roman"/>
                <w:sz w:val="28"/>
                <w:szCs w:val="28"/>
              </w:rPr>
              <w:t>містобудування, архітектури, інфраструктури, екології та</w:t>
            </w:r>
            <w:r w:rsidRPr="0092506A">
              <w:rPr>
                <w:sz w:val="28"/>
                <w:szCs w:val="28"/>
              </w:rPr>
              <w:t xml:space="preserve"> </w:t>
            </w:r>
            <w:r w:rsidRPr="0092506A">
              <w:rPr>
                <w:rFonts w:ascii="Times New Roman" w:hAnsi="Times New Roman"/>
                <w:sz w:val="28"/>
                <w:szCs w:val="28"/>
              </w:rPr>
              <w:t>житлово-комунального господарства Роменської районної державної адміністрації</w:t>
            </w:r>
          </w:p>
        </w:tc>
      </w:tr>
      <w:tr w:rsidR="00461C02" w:rsidRPr="0092506A" w:rsidTr="00E6753A">
        <w:tc>
          <w:tcPr>
            <w:tcW w:w="4503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Яременко </w:t>
            </w:r>
          </w:p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Іван Олексійович</w:t>
            </w:r>
          </w:p>
        </w:tc>
        <w:tc>
          <w:tcPr>
            <w:tcW w:w="5244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Pr="002E5E6B">
              <w:rPr>
                <w:rFonts w:ascii="Times New Roman" w:hAnsi="Times New Roman"/>
                <w:sz w:val="28"/>
                <w:szCs w:val="28"/>
                <w:lang w:eastAsia="ru-RU"/>
              </w:rPr>
              <w:t>олова Роменської районної ради</w:t>
            </w:r>
          </w:p>
        </w:tc>
      </w:tr>
    </w:tbl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</w:p>
    <w:p w:rsidR="00461C02" w:rsidRPr="002E5E6B" w:rsidRDefault="00461C02" w:rsidP="002E5E6B">
      <w:pPr>
        <w:widowControl w:val="0"/>
        <w:tabs>
          <w:tab w:val="left" w:pos="7080"/>
        </w:tabs>
        <w:autoSpaceDE w:val="0"/>
        <w:autoSpaceDN w:val="0"/>
        <w:adjustRightInd w:val="0"/>
        <w:spacing w:after="0" w:line="360" w:lineRule="auto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  <w:r w:rsidRPr="002E5E6B">
        <w:rPr>
          <w:rFonts w:ascii="Times New Roman" w:eastAsia="Batang" w:hAnsi="Times New Roman"/>
          <w:b/>
          <w:sz w:val="28"/>
          <w:szCs w:val="28"/>
          <w:lang w:val="ru-RU" w:eastAsia="ru-RU"/>
        </w:rPr>
        <w:t>Керівник апарату</w:t>
      </w:r>
      <w:r w:rsidRPr="002E5E6B">
        <w:rPr>
          <w:rFonts w:ascii="Times New Roman" w:eastAsia="Batang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 w:rsidRPr="002E5E6B">
        <w:rPr>
          <w:rFonts w:ascii="Times New Roman" w:eastAsia="Batang" w:hAnsi="Times New Roman"/>
          <w:b/>
          <w:sz w:val="28"/>
          <w:szCs w:val="28"/>
          <w:lang w:val="ru-RU" w:eastAsia="ru-RU"/>
        </w:rPr>
        <w:t>Михайло ЛОМКО</w:t>
      </w:r>
    </w:p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172" w:type="dxa"/>
        <w:tblLook w:val="00A0"/>
      </w:tblPr>
      <w:tblGrid>
        <w:gridCol w:w="4077"/>
        <w:gridCol w:w="2835"/>
        <w:gridCol w:w="3260"/>
      </w:tblGrid>
      <w:tr w:rsidR="00461C02" w:rsidRPr="0092506A" w:rsidTr="00AA525B">
        <w:tc>
          <w:tcPr>
            <w:tcW w:w="4077" w:type="dxa"/>
          </w:tcPr>
          <w:p w:rsidR="00461C02" w:rsidRPr="002E5E6B" w:rsidRDefault="00461C02" w:rsidP="002E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</w:t>
            </w:r>
            <w:r w:rsidRPr="002E5E6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E5E6B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відділу </w:t>
            </w:r>
            <w:r w:rsidRPr="002E5E6B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організаційної роботи та</w:t>
            </w:r>
            <w:r w:rsidRPr="002E5E6B">
              <w:rPr>
                <w:rFonts w:ascii="Times New Roman" w:eastAsia="Batang" w:hAnsi="Times New Roman"/>
                <w:b/>
                <w:color w:val="C0C0C0"/>
                <w:sz w:val="28"/>
                <w:szCs w:val="28"/>
                <w:lang w:eastAsia="ru-RU"/>
              </w:rPr>
              <w:t xml:space="preserve"> </w:t>
            </w:r>
            <w:r w:rsidRPr="002E5E6B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розгляду звернень громадян</w:t>
            </w:r>
            <w:r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 xml:space="preserve"> апарату</w:t>
            </w:r>
          </w:p>
        </w:tc>
        <w:tc>
          <w:tcPr>
            <w:tcW w:w="2835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61C02" w:rsidRPr="002E5E6B" w:rsidRDefault="00461C02" w:rsidP="002E5E6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61C02" w:rsidRPr="002E5E6B" w:rsidRDefault="00461C02" w:rsidP="002E5E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Валентина КРОЛЬ</w:t>
            </w:r>
          </w:p>
        </w:tc>
      </w:tr>
    </w:tbl>
    <w:p w:rsidR="00461C02" w:rsidRPr="002E5E6B" w:rsidRDefault="00461C02" w:rsidP="002E5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61C02" w:rsidRDefault="00461C02"/>
    <w:sectPr w:rsidR="00461C02" w:rsidSect="00982099">
      <w:pgSz w:w="11906" w:h="16838"/>
      <w:pgMar w:top="1135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02" w:rsidRDefault="00461C02">
      <w:pPr>
        <w:spacing w:after="0" w:line="240" w:lineRule="auto"/>
      </w:pPr>
      <w:r>
        <w:separator/>
      </w:r>
    </w:p>
  </w:endnote>
  <w:endnote w:type="continuationSeparator" w:id="0">
    <w:p w:rsidR="00461C02" w:rsidRDefault="0046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©ц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02" w:rsidRDefault="00461C02">
      <w:pPr>
        <w:spacing w:after="0" w:line="240" w:lineRule="auto"/>
      </w:pPr>
      <w:r>
        <w:separator/>
      </w:r>
    </w:p>
  </w:footnote>
  <w:footnote w:type="continuationSeparator" w:id="0">
    <w:p w:rsidR="00461C02" w:rsidRDefault="00461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02" w:rsidRDefault="00461C02" w:rsidP="00CD066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1C02" w:rsidRDefault="00461C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02" w:rsidRPr="006D1E67" w:rsidRDefault="00461C02">
    <w:pPr>
      <w:pStyle w:val="Header"/>
      <w:jc w:val="center"/>
      <w:rPr>
        <w:sz w:val="24"/>
        <w:szCs w:val="24"/>
      </w:rPr>
    </w:pPr>
    <w:r w:rsidRPr="006D1E67">
      <w:rPr>
        <w:sz w:val="24"/>
        <w:szCs w:val="24"/>
      </w:rPr>
      <w:fldChar w:fldCharType="begin"/>
    </w:r>
    <w:r w:rsidRPr="006D1E67">
      <w:rPr>
        <w:sz w:val="24"/>
        <w:szCs w:val="24"/>
      </w:rPr>
      <w:instrText>PAGE   \* MERGEFORMAT</w:instrText>
    </w:r>
    <w:r w:rsidRPr="006D1E67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D1E67">
      <w:rPr>
        <w:sz w:val="24"/>
        <w:szCs w:val="24"/>
      </w:rPr>
      <w:fldChar w:fldCharType="end"/>
    </w:r>
  </w:p>
  <w:p w:rsidR="00461C02" w:rsidRPr="00851F5A" w:rsidRDefault="00461C02" w:rsidP="005654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E6B"/>
    <w:rsid w:val="000E1220"/>
    <w:rsid w:val="00106292"/>
    <w:rsid w:val="00131EFC"/>
    <w:rsid w:val="00152799"/>
    <w:rsid w:val="001758D6"/>
    <w:rsid w:val="001856FC"/>
    <w:rsid w:val="0021542A"/>
    <w:rsid w:val="002E5E6B"/>
    <w:rsid w:val="00445975"/>
    <w:rsid w:val="00461C02"/>
    <w:rsid w:val="004C1803"/>
    <w:rsid w:val="00515A42"/>
    <w:rsid w:val="0056540F"/>
    <w:rsid w:val="00583025"/>
    <w:rsid w:val="00645965"/>
    <w:rsid w:val="006D1E67"/>
    <w:rsid w:val="007C26F6"/>
    <w:rsid w:val="00851F5A"/>
    <w:rsid w:val="008D074F"/>
    <w:rsid w:val="008D3341"/>
    <w:rsid w:val="0092506A"/>
    <w:rsid w:val="00982099"/>
    <w:rsid w:val="009832ED"/>
    <w:rsid w:val="00AA525B"/>
    <w:rsid w:val="00C30B4C"/>
    <w:rsid w:val="00C33DCD"/>
    <w:rsid w:val="00CD0668"/>
    <w:rsid w:val="00E62C34"/>
    <w:rsid w:val="00E6753A"/>
    <w:rsid w:val="00F5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A4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5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5E6B"/>
    <w:rPr>
      <w:rFonts w:cs="Times New Roman"/>
    </w:rPr>
  </w:style>
  <w:style w:type="character" w:styleId="PageNumber">
    <w:name w:val="page number"/>
    <w:basedOn w:val="DefaultParagraphFont"/>
    <w:uiPriority w:val="99"/>
    <w:rsid w:val="002E5E6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E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5E6B"/>
    <w:rPr>
      <w:rFonts w:ascii="Tahoma" w:hAnsi="Tahoma" w:cs="Tahoma"/>
      <w:sz w:val="16"/>
      <w:szCs w:val="16"/>
    </w:rPr>
  </w:style>
  <w:style w:type="character" w:customStyle="1" w:styleId="rvts0">
    <w:name w:val="rvts0"/>
    <w:basedOn w:val="DefaultParagraphFont"/>
    <w:uiPriority w:val="99"/>
    <w:rsid w:val="008D33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537</Words>
  <Characters>3066</Characters>
  <Application>Microsoft Office Outlook</Application>
  <DocSecurity>0</DocSecurity>
  <Lines>0</Lines>
  <Paragraphs>0</Paragraphs>
  <ScaleCrop>false</ScaleCrop>
  <Company>Роменська РДА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Кроль Валентина Николаевна</dc:creator>
  <cp:keywords/>
  <dc:description/>
  <cp:lastModifiedBy>User</cp:lastModifiedBy>
  <cp:revision>3</cp:revision>
  <cp:lastPrinted>2021-03-22T09:07:00Z</cp:lastPrinted>
  <dcterms:created xsi:type="dcterms:W3CDTF">2021-05-26T14:22:00Z</dcterms:created>
  <dcterms:modified xsi:type="dcterms:W3CDTF">2021-05-27T09:36:00Z</dcterms:modified>
</cp:coreProperties>
</file>