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377C69" w:rsidRPr="003928D0" w:rsidTr="00206C7F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</w:p>
          <w:p w:rsidR="00377C69" w:rsidRPr="003928D0" w:rsidRDefault="0077173A" w:rsidP="0020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4572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8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8D0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8D0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7C69" w:rsidRPr="007C73A3" w:rsidRDefault="00377C69" w:rsidP="00206C7F">
            <w:pPr>
              <w:pStyle w:val="a4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19.05.2021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113-ОД</w:t>
            </w:r>
          </w:p>
          <w:p w:rsidR="00377C69" w:rsidRPr="003928D0" w:rsidRDefault="00377C69" w:rsidP="00206C7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9639"/>
            </w:tblGrid>
            <w:tr w:rsidR="00377C69" w:rsidRPr="003928D0" w:rsidTr="000D5C50">
              <w:tc>
                <w:tcPr>
                  <w:tcW w:w="9639" w:type="dxa"/>
                </w:tcPr>
                <w:p w:rsidR="00377C69" w:rsidRPr="003928D0" w:rsidRDefault="00377C69" w:rsidP="000D5C50">
                  <w:pPr>
                    <w:framePr w:hSpace="180" w:wrap="around" w:hAnchor="margin" w:y="-455"/>
                    <w:tabs>
                      <w:tab w:val="left" w:pos="9390"/>
                    </w:tabs>
                    <w:ind w:right="5301"/>
                    <w:jc w:val="both"/>
                    <w:rPr>
                      <w:rFonts w:ascii="Times New Roman" w:hAnsi="Times New Roman"/>
                      <w:b/>
                      <w:spacing w:val="-4"/>
                      <w:sz w:val="28"/>
                      <w:szCs w:val="28"/>
                    </w:rPr>
                  </w:pPr>
                  <w:r w:rsidRPr="003928D0">
                    <w:rPr>
                      <w:rFonts w:ascii="Times New Roman" w:hAnsi="Times New Roman"/>
                      <w:b/>
                      <w:spacing w:val="-4"/>
                      <w:sz w:val="28"/>
                      <w:szCs w:val="28"/>
                    </w:rPr>
                    <w:t xml:space="preserve">Про затвердження Положення про відділ освіти, культури, молоді, спорту та охорони </w:t>
                  </w:r>
                  <w:bookmarkStart w:id="0" w:name="_GoBack"/>
                  <w:bookmarkEnd w:id="0"/>
                  <w:r w:rsidRPr="003928D0">
                    <w:rPr>
                      <w:rFonts w:ascii="Times New Roman" w:hAnsi="Times New Roman"/>
                      <w:b/>
                      <w:spacing w:val="-4"/>
                      <w:sz w:val="28"/>
                      <w:szCs w:val="28"/>
                    </w:rPr>
                    <w:t xml:space="preserve">здоров’я Роменської районної державної адміністрації </w:t>
                  </w:r>
                </w:p>
              </w:tc>
            </w:tr>
          </w:tbl>
          <w:p w:rsidR="00377C69" w:rsidRPr="003928D0" w:rsidRDefault="00377C69" w:rsidP="00206C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7C69" w:rsidRDefault="00377C69" w:rsidP="007A2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C69" w:rsidRPr="00C60185" w:rsidRDefault="00377C69" w:rsidP="007A2D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до статей 5, 6, </w:t>
      </w:r>
      <w:r>
        <w:rPr>
          <w:rFonts w:ascii="Times New Roman" w:hAnsi="Times New Roman"/>
          <w:color w:val="000000"/>
          <w:sz w:val="28"/>
          <w:szCs w:val="28"/>
        </w:rPr>
        <w:t xml:space="preserve">22, 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39, Закону України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8712B7">
        <w:rPr>
          <w:rFonts w:ascii="Times New Roman" w:hAnsi="Times New Roman"/>
          <w:color w:val="000000"/>
          <w:sz w:val="28"/>
          <w:szCs w:val="28"/>
        </w:rPr>
        <w:t>Про місцеві державні адміністрації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постанов </w:t>
      </w:r>
      <w:r w:rsidRPr="008712B7">
        <w:rPr>
          <w:rFonts w:ascii="Times New Roman" w:hAnsi="Times New Roman"/>
          <w:color w:val="000000"/>
          <w:sz w:val="28"/>
          <w:szCs w:val="28"/>
        </w:rPr>
        <w:t>Кабінету Міністрів України від 26.09.2012 № 887</w:t>
      </w:r>
      <w:r>
        <w:rPr>
          <w:rFonts w:ascii="Times New Roman" w:hAnsi="Times New Roman"/>
          <w:color w:val="000000"/>
          <w:sz w:val="28"/>
          <w:szCs w:val="28"/>
        </w:rPr>
        <w:t xml:space="preserve"> «Про затвердження </w:t>
      </w:r>
      <w:r w:rsidRPr="008712B7">
        <w:rPr>
          <w:rFonts w:ascii="Times New Roman" w:hAnsi="Times New Roman"/>
          <w:color w:val="000000"/>
          <w:sz w:val="28"/>
          <w:szCs w:val="28"/>
        </w:rPr>
        <w:t>Типового положення про структурний підрозділ місцевої державної адміністрації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та від 18.04.2012 № 606 «Про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адміністрацій»,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185">
        <w:rPr>
          <w:rFonts w:ascii="Times New Roman" w:hAnsi="Times New Roman"/>
          <w:sz w:val="28"/>
          <w:szCs w:val="28"/>
        </w:rPr>
        <w:t>розпорядження голови Роменської районної державної адміністрації від 06.05.2021 № 104-ОД «Про внесення змін до розпорядження голови Роменської районної державної адміністрації від 16.01.2021 № 03-ОД»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C60185">
        <w:rPr>
          <w:rFonts w:ascii="Times New Roman" w:hAnsi="Times New Roman"/>
          <w:sz w:val="28"/>
          <w:szCs w:val="28"/>
        </w:rPr>
        <w:t xml:space="preserve">з метою </w:t>
      </w:r>
      <w:r w:rsidRPr="00C60185">
        <w:rPr>
          <w:rFonts w:ascii="Times New Roman" w:hAnsi="Times New Roman"/>
          <w:spacing w:val="-6"/>
          <w:sz w:val="28"/>
          <w:szCs w:val="28"/>
        </w:rPr>
        <w:t>приведення у відповідність до чинного законодавства</w:t>
      </w:r>
      <w:r w:rsidRPr="00C60185">
        <w:rPr>
          <w:rFonts w:ascii="Times New Roman" w:hAnsi="Times New Roman"/>
          <w:sz w:val="28"/>
          <w:szCs w:val="28"/>
        </w:rPr>
        <w:t>:</w:t>
      </w:r>
    </w:p>
    <w:p w:rsidR="00377C69" w:rsidRPr="007A2DEB" w:rsidRDefault="00377C69" w:rsidP="007A2DE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7A2DEB">
        <w:rPr>
          <w:rFonts w:ascii="Times New Roman" w:hAnsi="Times New Roman"/>
          <w:sz w:val="28"/>
          <w:szCs w:val="28"/>
        </w:rPr>
        <w:t>Затвердити Положення про відділ освіти, культури, молоді, спорту та охорони здоров’я Роменської районної державної адміністрації в новій редакції, що додається</w:t>
      </w:r>
      <w:r w:rsidRPr="007A2DEB">
        <w:rPr>
          <w:rFonts w:ascii="Times New Roman" w:hAnsi="Times New Roman"/>
          <w:color w:val="000000"/>
          <w:sz w:val="28"/>
        </w:rPr>
        <w:t>.</w:t>
      </w:r>
    </w:p>
    <w:p w:rsidR="00377C69" w:rsidRPr="0007283A" w:rsidRDefault="00377C69" w:rsidP="007A2DE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283A">
        <w:rPr>
          <w:rFonts w:ascii="Times New Roman" w:hAnsi="Times New Roman"/>
          <w:sz w:val="28"/>
        </w:rPr>
        <w:t>Визнати таким, що втратило чинність,</w:t>
      </w:r>
      <w:r w:rsidRPr="0007283A">
        <w:t xml:space="preserve"> </w:t>
      </w:r>
      <w:r w:rsidRPr="0007283A">
        <w:rPr>
          <w:rFonts w:ascii="Times New Roman" w:hAnsi="Times New Roman"/>
          <w:sz w:val="28"/>
        </w:rPr>
        <w:t>розпорядження голови Роменської р</w:t>
      </w:r>
      <w:r>
        <w:rPr>
          <w:rFonts w:ascii="Times New Roman" w:hAnsi="Times New Roman"/>
          <w:sz w:val="28"/>
        </w:rPr>
        <w:t>айонної державної адміністрації</w:t>
      </w:r>
      <w:r w:rsidRPr="0007283A">
        <w:rPr>
          <w:rFonts w:ascii="Times New Roman" w:hAnsi="Times New Roman"/>
          <w:sz w:val="28"/>
        </w:rPr>
        <w:t xml:space="preserve"> від 09.02.2021 № 24-ОД «Про затвердження Положення про відділ освіти, культури, молоді, спорту та охорони здоров’я Роменської районної державної адміністрації»</w:t>
      </w:r>
      <w:r w:rsidRPr="0007283A">
        <w:rPr>
          <w:rFonts w:ascii="Times New Roman" w:hAnsi="Times New Roman"/>
          <w:sz w:val="28"/>
          <w:szCs w:val="28"/>
        </w:rPr>
        <w:t>.</w:t>
      </w:r>
    </w:p>
    <w:p w:rsidR="00377C69" w:rsidRPr="00605AA3" w:rsidRDefault="00377C69" w:rsidP="007A2DEB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7C69" w:rsidRPr="00D84A28" w:rsidRDefault="00377C69" w:rsidP="007E2443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Денис ВАЩЕНКО</w:t>
      </w:r>
    </w:p>
    <w:p w:rsidR="00377C69" w:rsidRDefault="00377C69" w:rsidP="007A2DEB"/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sectPr w:rsidR="00377C69" w:rsidSect="007A580B">
          <w:headerReference w:type="default" r:id="rId8"/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Pr="00E15FC5" w:rsidRDefault="00377C69" w:rsidP="007A2DEB">
      <w:pPr>
        <w:shd w:val="clear" w:color="auto" w:fill="FFFFFF"/>
        <w:spacing w:after="0" w:line="36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E15FC5">
        <w:rPr>
          <w:rFonts w:ascii="Times New Roman" w:hAnsi="Times New Roman"/>
          <w:bCs/>
          <w:color w:val="000000"/>
          <w:sz w:val="28"/>
          <w:szCs w:val="28"/>
          <w:lang w:eastAsia="uk-UA"/>
        </w:rPr>
        <w:t>ЗАТВЕРДЖЕНО</w:t>
      </w:r>
    </w:p>
    <w:p w:rsidR="00377C69" w:rsidRDefault="00377C69" w:rsidP="007A2DEB">
      <w:pPr>
        <w:shd w:val="clear" w:color="auto" w:fill="FFFFFF"/>
        <w:spacing w:after="0" w:line="24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7A580B">
        <w:rPr>
          <w:rFonts w:ascii="Times New Roman" w:hAnsi="Times New Roman"/>
          <w:bCs/>
          <w:color w:val="000000"/>
          <w:sz w:val="28"/>
          <w:szCs w:val="28"/>
          <w:lang w:eastAsia="uk-UA"/>
        </w:rPr>
        <w:t>Розпорядження голови Роменської районної державної адміністрації</w:t>
      </w:r>
    </w:p>
    <w:p w:rsidR="00377C69" w:rsidRDefault="00377C69" w:rsidP="007A2DEB">
      <w:pPr>
        <w:shd w:val="clear" w:color="auto" w:fill="FFFFFF"/>
        <w:spacing w:after="0" w:line="24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</w:p>
    <w:p w:rsidR="00377C69" w:rsidRPr="007A580B" w:rsidRDefault="00377C69" w:rsidP="007A2DEB">
      <w:pPr>
        <w:shd w:val="clear" w:color="auto" w:fill="FFFFFF"/>
        <w:spacing w:after="0" w:line="36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19 травня 2021 року № 113-ОД</w:t>
      </w:r>
    </w:p>
    <w:p w:rsidR="00377C69" w:rsidRDefault="00377C69" w:rsidP="007A2DEB">
      <w:pPr>
        <w:shd w:val="clear" w:color="auto" w:fill="FFFFFF"/>
        <w:spacing w:after="0" w:line="360" w:lineRule="auto"/>
        <w:ind w:left="5812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Pr="001645B1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ПОЛОЖЕННЯ</w:t>
      </w:r>
      <w:r w:rsidRPr="001645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377C69" w:rsidRPr="001645B1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645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відділ освіти, культури, молоді, спорту та охорони здоров’я Роменської районної державної адміністрації </w:t>
      </w:r>
    </w:p>
    <w:p w:rsidR="00377C69" w:rsidRDefault="00377C69" w:rsidP="007A2DEB">
      <w:pPr>
        <w:shd w:val="clear" w:color="auto" w:fill="FFFFFF"/>
        <w:tabs>
          <w:tab w:val="left" w:pos="127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7C69" w:rsidRPr="009D6B2C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D6B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Відділ освіти, </w:t>
      </w:r>
      <w:r w:rsidRPr="009D6B2C">
        <w:rPr>
          <w:rFonts w:ascii="Times New Roman" w:hAnsi="Times New Roman"/>
          <w:bCs/>
          <w:color w:val="000000"/>
          <w:sz w:val="28"/>
          <w:szCs w:val="28"/>
          <w:lang w:eastAsia="uk-UA"/>
        </w:rPr>
        <w:t>культури, молоді, спорту та охорони здоров’я Роменської районної державної адміністрації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(далі – в</w:t>
      </w:r>
      <w:r w:rsidRPr="009D6B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ідділ) є структурним підрозділом </w:t>
      </w:r>
      <w:r w:rsidRPr="009D6B2C">
        <w:rPr>
          <w:rFonts w:ascii="Times New Roman" w:hAnsi="Times New Roman"/>
          <w:sz w:val="28"/>
          <w:szCs w:val="28"/>
          <w:lang w:eastAsia="uk-UA"/>
        </w:rPr>
        <w:t>Роменської</w:t>
      </w:r>
      <w:r w:rsidRPr="009D6B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адміністрації, який утворюється головою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районної державної адміністрації </w:t>
      </w:r>
      <w:r w:rsidRPr="009D6B2C">
        <w:rPr>
          <w:rFonts w:ascii="Times New Roman" w:hAnsi="Times New Roman"/>
          <w:sz w:val="28"/>
          <w:szCs w:val="28"/>
          <w:lang w:eastAsia="uk-UA"/>
        </w:rPr>
        <w:t>і в межах Роменського району забе</w:t>
      </w:r>
      <w:r>
        <w:rPr>
          <w:rFonts w:ascii="Times New Roman" w:hAnsi="Times New Roman"/>
          <w:sz w:val="28"/>
          <w:szCs w:val="28"/>
          <w:lang w:eastAsia="uk-UA"/>
        </w:rPr>
        <w:t>зпечує виконання покладених на в</w:t>
      </w:r>
      <w:r w:rsidRPr="009D6B2C">
        <w:rPr>
          <w:rFonts w:ascii="Times New Roman" w:hAnsi="Times New Roman"/>
          <w:sz w:val="28"/>
          <w:szCs w:val="28"/>
          <w:lang w:eastAsia="uk-UA"/>
        </w:rPr>
        <w:t xml:space="preserve">ідділ завдань. </w:t>
      </w:r>
    </w:p>
    <w:p w:rsidR="00377C69" w:rsidRPr="009D6B2C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D6B2C">
        <w:rPr>
          <w:rFonts w:ascii="Times New Roman" w:hAnsi="Times New Roman"/>
          <w:sz w:val="28"/>
          <w:szCs w:val="28"/>
          <w:lang w:eastAsia="uk-UA"/>
        </w:rPr>
        <w:t xml:space="preserve">Відділ підпорядковується голові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</w:t>
      </w:r>
      <w:r w:rsidRPr="009D6B2C">
        <w:rPr>
          <w:rFonts w:ascii="Times New Roman" w:hAnsi="Times New Roman"/>
          <w:sz w:val="28"/>
          <w:szCs w:val="28"/>
          <w:lang w:eastAsia="uk-UA"/>
        </w:rPr>
        <w:t>районної державної адміністрації та є підзвітний та підконтрольний відпо</w:t>
      </w:r>
      <w:r>
        <w:rPr>
          <w:rFonts w:ascii="Times New Roman" w:hAnsi="Times New Roman"/>
          <w:sz w:val="28"/>
          <w:szCs w:val="28"/>
          <w:lang w:eastAsia="uk-UA"/>
        </w:rPr>
        <w:t xml:space="preserve">відним структурним підрозділам </w:t>
      </w:r>
      <w:r w:rsidRPr="009D6B2C">
        <w:rPr>
          <w:rFonts w:ascii="Times New Roman" w:hAnsi="Times New Roman"/>
          <w:sz w:val="28"/>
          <w:szCs w:val="28"/>
          <w:lang w:eastAsia="uk-UA"/>
        </w:rPr>
        <w:t>Сумської обласної державної адміністрації.</w:t>
      </w:r>
    </w:p>
    <w:p w:rsidR="00377C69" w:rsidRPr="009D6B2C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 своїй діяльності в</w:t>
      </w:r>
      <w:r w:rsidRPr="009D6B2C">
        <w:rPr>
          <w:rFonts w:ascii="Times New Roman" w:hAnsi="Times New Roman"/>
          <w:sz w:val="28"/>
          <w:szCs w:val="28"/>
          <w:lang w:eastAsia="uk-UA"/>
        </w:rPr>
        <w:t>ідділ керується Конституцією України, законами України, постановами Верховної Ради України, актами Президента України та Кабінету Міністрів України, іншими нормативно-правовими актами, розпорядженнями і дорученнями голів Сумської обласної та Роменської районної державних адміністрацій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9D6B2C">
        <w:rPr>
          <w:rFonts w:ascii="Times New Roman" w:hAnsi="Times New Roman"/>
          <w:sz w:val="28"/>
          <w:szCs w:val="28"/>
          <w:lang w:eastAsia="uk-UA"/>
        </w:rPr>
        <w:t xml:space="preserve"> Регламентом Роменської районної державної адміністрації, </w:t>
      </w:r>
      <w:r>
        <w:rPr>
          <w:rFonts w:ascii="Times New Roman" w:hAnsi="Times New Roman"/>
          <w:sz w:val="28"/>
          <w:szCs w:val="28"/>
          <w:lang w:eastAsia="uk-UA"/>
        </w:rPr>
        <w:t>Інструкціями з діловодства</w:t>
      </w:r>
      <w:r w:rsidRPr="005A54B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D6B2C">
        <w:rPr>
          <w:rFonts w:ascii="Times New Roman" w:hAnsi="Times New Roman"/>
          <w:sz w:val="28"/>
          <w:szCs w:val="28"/>
          <w:lang w:eastAsia="uk-UA"/>
        </w:rPr>
        <w:t>Роменської р</w:t>
      </w:r>
      <w:r>
        <w:rPr>
          <w:rFonts w:ascii="Times New Roman" w:hAnsi="Times New Roman"/>
          <w:sz w:val="28"/>
          <w:szCs w:val="28"/>
          <w:lang w:eastAsia="uk-UA"/>
        </w:rPr>
        <w:t xml:space="preserve">айонної державної адміністрації </w:t>
      </w:r>
      <w:r w:rsidRPr="009D6B2C">
        <w:rPr>
          <w:rFonts w:ascii="Times New Roman" w:hAnsi="Times New Roman"/>
          <w:sz w:val="28"/>
          <w:szCs w:val="28"/>
          <w:lang w:eastAsia="uk-UA"/>
        </w:rPr>
        <w:t>та цим Положенням.</w:t>
      </w:r>
    </w:p>
    <w:p w:rsidR="00377C69" w:rsidRPr="00D24BAE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24BAE">
        <w:rPr>
          <w:rFonts w:ascii="Times New Roman" w:hAnsi="Times New Roman"/>
          <w:sz w:val="28"/>
          <w:szCs w:val="28"/>
          <w:lang w:eastAsia="uk-UA"/>
        </w:rPr>
        <w:t xml:space="preserve">Основним завданням відділу є забезпечення реалізації державної політики у сфері освіти, культури, туризму, молоді, спорту та охорони здоров’я на території Роменського району. </w:t>
      </w:r>
    </w:p>
    <w:p w:rsidR="00377C69" w:rsidRPr="00D24BAE" w:rsidRDefault="00377C69" w:rsidP="00E57FB7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4BAE">
        <w:rPr>
          <w:rFonts w:ascii="Times New Roman" w:hAnsi="Times New Roman"/>
          <w:sz w:val="28"/>
          <w:szCs w:val="28"/>
          <w:lang w:eastAsia="uk-UA"/>
        </w:rPr>
        <w:t>Відділ проводить свою діяльність на основі планів роботи Роменської районної державної адміністрації, планів роботи відділу.</w:t>
      </w:r>
    </w:p>
    <w:p w:rsidR="00377C69" w:rsidRPr="00CE2E22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24BAE">
        <w:rPr>
          <w:rFonts w:ascii="Times New Roman" w:hAnsi="Times New Roman"/>
          <w:sz w:val="28"/>
          <w:szCs w:val="28"/>
          <w:shd w:val="clear" w:color="auto" w:fill="FFFFFF"/>
        </w:rPr>
        <w:t xml:space="preserve">Відділ відповідно </w:t>
      </w:r>
      <w:r w:rsidRPr="00DF4168">
        <w:rPr>
          <w:rFonts w:ascii="Times New Roman" w:hAnsi="Times New Roman"/>
          <w:sz w:val="28"/>
          <w:szCs w:val="28"/>
          <w:shd w:val="clear" w:color="auto" w:fill="FFFFFF"/>
        </w:rPr>
        <w:t>до визначених галузевих повноважень виконує такі завдання: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shd w:val="clear" w:color="auto" w:fill="FFFFFF"/>
        </w:rPr>
        <w:t>органі</w:t>
      </w:r>
      <w:r>
        <w:rPr>
          <w:rFonts w:ascii="Times New Roman" w:hAnsi="Times New Roman"/>
          <w:sz w:val="28"/>
          <w:szCs w:val="28"/>
          <w:shd w:val="clear" w:color="auto" w:fill="FFFFFF"/>
        </w:rPr>
        <w:t>зовує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виконання </w:t>
      </w:r>
      <w:hyperlink r:id="rId9" w:anchor="n1654" w:tgtFrame="_blank" w:history="1">
        <w:r w:rsidRPr="002E172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Конституції</w:t>
        </w:r>
      </w:hyperlink>
      <w:r>
        <w:t xml:space="preserve"> 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>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аналіз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стан </w:t>
      </w:r>
      <w:r>
        <w:rPr>
          <w:rFonts w:ascii="Times New Roman" w:hAnsi="Times New Roman"/>
          <w:sz w:val="28"/>
          <w:szCs w:val="28"/>
          <w:lang w:eastAsia="uk-UA"/>
        </w:rPr>
        <w:t xml:space="preserve">та тенденції </w:t>
      </w:r>
      <w:r w:rsidRPr="00CE2E22">
        <w:rPr>
          <w:rFonts w:ascii="Times New Roman" w:hAnsi="Times New Roman"/>
          <w:sz w:val="28"/>
          <w:szCs w:val="28"/>
          <w:lang w:eastAsia="uk-UA"/>
        </w:rPr>
        <w:t>розвитку галузей освіти, культури, молоді, спорту та охорони здоро</w:t>
      </w:r>
      <w:r>
        <w:rPr>
          <w:rFonts w:ascii="Times New Roman" w:hAnsi="Times New Roman"/>
          <w:sz w:val="28"/>
          <w:szCs w:val="28"/>
          <w:lang w:eastAsia="uk-UA"/>
        </w:rPr>
        <w:t>в’я у межах Роменського району та вживає заходів до усунення недоліків</w:t>
      </w:r>
      <w:r w:rsidRPr="00CE2E22"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забезпечує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виконання законодавства щодо всебічного розвитку та функціонування української мови як державної в усіх сферах суспільного життя, створення умов для розвитку та використання мов інших національностей;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lastRenderedPageBreak/>
        <w:t xml:space="preserve">бере </w:t>
      </w:r>
      <w:r w:rsidRPr="00CE2E22">
        <w:rPr>
          <w:rFonts w:ascii="Times New Roman" w:hAnsi="Times New Roman"/>
          <w:sz w:val="28"/>
          <w:szCs w:val="28"/>
          <w:lang w:eastAsia="uk-UA"/>
        </w:rPr>
        <w:t>участ</w:t>
      </w:r>
      <w:r>
        <w:rPr>
          <w:rFonts w:ascii="Times New Roman" w:hAnsi="Times New Roman"/>
          <w:sz w:val="28"/>
          <w:szCs w:val="28"/>
          <w:lang w:eastAsia="uk-UA"/>
        </w:rPr>
        <w:t xml:space="preserve">ь у підготовці пропозицій до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проєктів</w:t>
      </w:r>
      <w:proofErr w:type="spellEnd"/>
      <w:r w:rsidRPr="00CE2E22">
        <w:rPr>
          <w:rFonts w:ascii="Times New Roman" w:hAnsi="Times New Roman"/>
          <w:sz w:val="28"/>
          <w:szCs w:val="28"/>
          <w:lang w:eastAsia="uk-UA"/>
        </w:rPr>
        <w:t xml:space="preserve"> програм соціально-економічного та культурного розвитку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Роменського </w:t>
      </w:r>
      <w:r w:rsidRPr="00CE2E22">
        <w:rPr>
          <w:rFonts w:ascii="Times New Roman" w:hAnsi="Times New Roman"/>
          <w:sz w:val="28"/>
          <w:szCs w:val="28"/>
          <w:lang w:eastAsia="uk-UA"/>
        </w:rPr>
        <w:t>району;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бере участь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у підготовці заходів щодо регіонального розвитку;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розробл</w:t>
      </w:r>
      <w:r>
        <w:rPr>
          <w:rFonts w:ascii="Times New Roman" w:hAnsi="Times New Roman"/>
          <w:sz w:val="28"/>
          <w:szCs w:val="28"/>
          <w:lang w:eastAsia="uk-UA"/>
        </w:rPr>
        <w:t>яє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E2E22">
        <w:rPr>
          <w:rFonts w:ascii="Times New Roman" w:hAnsi="Times New Roman"/>
          <w:sz w:val="28"/>
          <w:szCs w:val="28"/>
          <w:lang w:eastAsia="uk-UA"/>
        </w:rPr>
        <w:t>про</w:t>
      </w:r>
      <w:r>
        <w:rPr>
          <w:rFonts w:ascii="Times New Roman" w:hAnsi="Times New Roman"/>
          <w:sz w:val="28"/>
          <w:szCs w:val="28"/>
          <w:lang w:eastAsia="uk-UA"/>
        </w:rPr>
        <w:t>є</w:t>
      </w:r>
      <w:r w:rsidRPr="00CE2E22">
        <w:rPr>
          <w:rFonts w:ascii="Times New Roman" w:hAnsi="Times New Roman"/>
          <w:sz w:val="28"/>
          <w:szCs w:val="28"/>
          <w:lang w:eastAsia="uk-UA"/>
        </w:rPr>
        <w:t>кт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proofErr w:type="spellEnd"/>
      <w:r w:rsidRPr="00CE2E22">
        <w:rPr>
          <w:rFonts w:ascii="Times New Roman" w:hAnsi="Times New Roman"/>
          <w:sz w:val="28"/>
          <w:szCs w:val="28"/>
          <w:lang w:eastAsia="uk-UA"/>
        </w:rPr>
        <w:t xml:space="preserve"> розпоряджень голови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районної держаної адміністрації </w:t>
      </w:r>
      <w:r w:rsidRPr="00CE2E22">
        <w:rPr>
          <w:rFonts w:ascii="Times New Roman" w:hAnsi="Times New Roman"/>
          <w:sz w:val="28"/>
          <w:szCs w:val="28"/>
          <w:lang w:eastAsia="uk-UA"/>
        </w:rPr>
        <w:t>у визначених законом випадках;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бере 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участь у розробленні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проєктів</w:t>
      </w:r>
      <w:proofErr w:type="spellEnd"/>
      <w:r w:rsidRPr="00CE2E22">
        <w:rPr>
          <w:rFonts w:ascii="Times New Roman" w:hAnsi="Times New Roman"/>
          <w:sz w:val="28"/>
          <w:szCs w:val="28"/>
          <w:lang w:eastAsia="uk-UA"/>
        </w:rPr>
        <w:t xml:space="preserve"> розпоряджень голови</w:t>
      </w:r>
      <w:r>
        <w:rPr>
          <w:rFonts w:ascii="Times New Roman" w:hAnsi="Times New Roman"/>
          <w:sz w:val="28"/>
          <w:szCs w:val="28"/>
          <w:lang w:eastAsia="uk-UA"/>
        </w:rPr>
        <w:t xml:space="preserve"> Роменської районної державної адміністрації,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проєктів</w:t>
      </w:r>
      <w:proofErr w:type="spellEnd"/>
      <w:r w:rsidRPr="00CE2E22">
        <w:rPr>
          <w:rFonts w:ascii="Times New Roman" w:hAnsi="Times New Roman"/>
          <w:sz w:val="28"/>
          <w:szCs w:val="28"/>
          <w:lang w:eastAsia="uk-UA"/>
        </w:rPr>
        <w:t xml:space="preserve"> нормативно-правових актів, головними розробниками яких є інші структурні підрозділи;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готує </w:t>
      </w:r>
      <w:r w:rsidRPr="00CE2E22">
        <w:rPr>
          <w:rFonts w:ascii="Times New Roman" w:hAnsi="Times New Roman"/>
          <w:sz w:val="28"/>
          <w:szCs w:val="28"/>
          <w:lang w:eastAsia="uk-UA"/>
        </w:rPr>
        <w:t>самості</w:t>
      </w:r>
      <w:r>
        <w:rPr>
          <w:rFonts w:ascii="Times New Roman" w:hAnsi="Times New Roman"/>
          <w:sz w:val="28"/>
          <w:szCs w:val="28"/>
          <w:lang w:eastAsia="uk-UA"/>
        </w:rPr>
        <w:t>йно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або разом з іншими структурними підрозділами інформаційн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та аналітичн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матеріал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для под</w:t>
      </w:r>
      <w:r>
        <w:rPr>
          <w:rFonts w:ascii="Times New Roman" w:hAnsi="Times New Roman"/>
          <w:sz w:val="28"/>
          <w:szCs w:val="28"/>
          <w:lang w:eastAsia="uk-UA"/>
        </w:rPr>
        <w:t>ання голові Роменської районної державної адміністрації</w:t>
      </w:r>
      <w:r w:rsidRPr="00CE2E22"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забезпеч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здійснення заходів щодо запобігання і протидії корупції;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готує (бере участь у підготовці)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проєктів</w:t>
      </w:r>
      <w:proofErr w:type="spellEnd"/>
      <w:r w:rsidRPr="00CE2E22">
        <w:rPr>
          <w:rFonts w:ascii="Times New Roman" w:hAnsi="Times New Roman"/>
          <w:sz w:val="28"/>
          <w:szCs w:val="28"/>
          <w:lang w:eastAsia="uk-UA"/>
        </w:rPr>
        <w:t xml:space="preserve"> угод, договорів, меморандумів, протоколів зустрічей делегацій і робочих груп у межах своїх повноважень;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  <w:tab w:val="left" w:pos="694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розгляд</w:t>
      </w:r>
      <w:r>
        <w:rPr>
          <w:rFonts w:ascii="Times New Roman" w:hAnsi="Times New Roman"/>
          <w:sz w:val="28"/>
          <w:szCs w:val="28"/>
          <w:lang w:eastAsia="uk-UA"/>
        </w:rPr>
        <w:t>ає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в установленому законодавством порядку звернен</w:t>
      </w:r>
      <w:r>
        <w:rPr>
          <w:rFonts w:ascii="Times New Roman" w:hAnsi="Times New Roman"/>
          <w:sz w:val="28"/>
          <w:szCs w:val="28"/>
          <w:lang w:eastAsia="uk-UA"/>
        </w:rPr>
        <w:t>ня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громадян;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shd w:val="clear" w:color="auto" w:fill="FFFFFF"/>
        </w:rPr>
        <w:t>опрац</w:t>
      </w:r>
      <w:r>
        <w:rPr>
          <w:rFonts w:ascii="Times New Roman" w:hAnsi="Times New Roman"/>
          <w:sz w:val="28"/>
          <w:szCs w:val="28"/>
          <w:shd w:val="clear" w:color="auto" w:fill="FFFFFF"/>
        </w:rPr>
        <w:t>ьовує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запит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і звернен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ня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народних депутатів України та депутатів відповідних місцевих рад;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забезпеч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доступ</w:t>
      </w:r>
      <w:r w:rsidRPr="001E561B">
        <w:rPr>
          <w:rFonts w:ascii="Times New Roman" w:hAnsi="Times New Roman"/>
          <w:color w:val="FF0000"/>
          <w:sz w:val="28"/>
          <w:szCs w:val="28"/>
          <w:lang w:eastAsia="uk-UA"/>
        </w:rPr>
        <w:t>у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до публічної інформації, розпорядником якої </w:t>
      </w:r>
      <w:r>
        <w:rPr>
          <w:rFonts w:ascii="Times New Roman" w:hAnsi="Times New Roman"/>
          <w:sz w:val="28"/>
          <w:szCs w:val="28"/>
          <w:lang w:eastAsia="uk-UA"/>
        </w:rPr>
        <w:t xml:space="preserve">він </w:t>
      </w:r>
      <w:r w:rsidRPr="00CE2E22">
        <w:rPr>
          <w:rFonts w:ascii="Times New Roman" w:hAnsi="Times New Roman"/>
          <w:sz w:val="28"/>
          <w:szCs w:val="28"/>
          <w:lang w:eastAsia="uk-UA"/>
        </w:rPr>
        <w:t>є;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постійно інформує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населення про стан здійснення визначених законом повноважень;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здійснює повноваження, делеговані органами місцевого самоврядування;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організ</w:t>
      </w:r>
      <w:r>
        <w:rPr>
          <w:rFonts w:ascii="Times New Roman" w:hAnsi="Times New Roman"/>
          <w:sz w:val="28"/>
          <w:szCs w:val="28"/>
          <w:lang w:eastAsia="uk-UA"/>
        </w:rPr>
        <w:t>овує роботу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з укомплектування, зберігання, обліку та використання архівних документів;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забезпеч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захист персональних даних;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здійснює інші передбачені законом повноваження</w:t>
      </w:r>
      <w:r w:rsidRPr="00CE2E22">
        <w:rPr>
          <w:rFonts w:ascii="Times New Roman" w:hAnsi="Times New Roman"/>
          <w:sz w:val="28"/>
          <w:szCs w:val="28"/>
          <w:lang w:eastAsia="uk-UA"/>
        </w:rPr>
        <w:t>.</w:t>
      </w:r>
    </w:p>
    <w:p w:rsidR="00377C69" w:rsidRPr="00125423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25423">
        <w:rPr>
          <w:rFonts w:ascii="Times New Roman" w:hAnsi="Times New Roman"/>
          <w:sz w:val="28"/>
          <w:szCs w:val="28"/>
          <w:lang w:eastAsia="uk-UA"/>
        </w:rPr>
        <w:t>Відділ відповідно до визначених галузевих повноважень виконує такі завдання:</w:t>
      </w:r>
    </w:p>
    <w:p w:rsidR="00377C69" w:rsidRPr="007628B7" w:rsidRDefault="00377C69" w:rsidP="007A2DEB">
      <w:pPr>
        <w:pStyle w:val="a3"/>
        <w:shd w:val="clear" w:color="auto" w:fill="FFFFFF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7628B7">
        <w:rPr>
          <w:rFonts w:ascii="Times New Roman" w:hAnsi="Times New Roman"/>
          <w:b/>
          <w:sz w:val="28"/>
          <w:szCs w:val="28"/>
          <w:lang w:eastAsia="uk-UA"/>
        </w:rPr>
        <w:t>У сфері освіти: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часть у забезпеченні реалізації на території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 державної політики у галузі освіти, на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укової, інноваційної діяльності;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оординація розвитку системи освіти з метою формування розбудови безпечного і здорового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освітнього середовища;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</w:rPr>
        <w:t>створення в межах своїх повноважень умов для реалізації рівних прав громадян України на освіту, соціальний захист дітей дошкільного та шкільного віку, педагогічних та інших працівників навчальних закладів та установ освіти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розвитку освітнього, творчого (інтелектуального), науково-технічного потенціалу з урахуванням національно-культурних, соціально-економічних, екологічних, демографічни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х та інших особливостей регіону;</w:t>
      </w:r>
    </w:p>
    <w:p w:rsidR="00377C69" w:rsidRPr="004206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0669">
        <w:rPr>
          <w:rFonts w:ascii="Times New Roman" w:hAnsi="Times New Roman"/>
          <w:sz w:val="28"/>
          <w:szCs w:val="28"/>
          <w:lang w:eastAsia="uk-UA"/>
        </w:rPr>
        <w:lastRenderedPageBreak/>
        <w:t>здійснення контролю за дотриманням законодавчих актів з питань освіти, виконанням навчальними закладами усіх форм власності державних вимог щодо змісту, рівня та обсягу дошкільної, загальної середньої та позашкільної освіти, а також за дотриманням актів законодавства у сфері трансферу технологій, інноваційної діяльності та інтелектуальної власності;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моніторингу у сфері дошкільної, загальної 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ередньої та позашкільної освіти;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ф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ормування регіональної політики в галузі освіти, впровадження інноваційних заходів, здійснення трансферу технологій, спрямованих на соціаль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но-економічний розвиток Роменського району;</w:t>
      </w:r>
    </w:p>
    <w:p w:rsidR="00377C69" w:rsidRPr="004206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0669">
        <w:rPr>
          <w:rFonts w:ascii="Times New Roman" w:hAnsi="Times New Roman"/>
          <w:sz w:val="28"/>
          <w:szCs w:val="28"/>
          <w:lang w:eastAsia="uk-UA"/>
        </w:rPr>
        <w:t>участь у розвитку інклюзивного освітнього середовища у закладах освіти в найбільш доступних і наближених до місця проживання осіб з особливими освітніми потребами;</w:t>
      </w:r>
    </w:p>
    <w:p w:rsidR="00377C69" w:rsidRPr="00DC6DE3" w:rsidRDefault="00377C69" w:rsidP="003C5860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C6DE3">
        <w:rPr>
          <w:rFonts w:ascii="Times New Roman" w:hAnsi="Times New Roman"/>
          <w:sz w:val="28"/>
          <w:szCs w:val="28"/>
          <w:lang w:eastAsia="uk-UA"/>
        </w:rPr>
        <w:t>збір, аналіз та прогнозування розвитку освіти в Роменському районі;</w:t>
      </w:r>
    </w:p>
    <w:p w:rsidR="00377C69" w:rsidRPr="004206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0669">
        <w:rPr>
          <w:rFonts w:ascii="Times New Roman" w:hAnsi="Times New Roman"/>
          <w:sz w:val="28"/>
          <w:szCs w:val="28"/>
          <w:lang w:eastAsia="uk-UA"/>
        </w:rPr>
        <w:t xml:space="preserve">координація діяльності закладів, установ, організацій та підприємств сфери освіти усіх форм власності. </w:t>
      </w:r>
    </w:p>
    <w:p w:rsidR="00377C69" w:rsidRPr="00DB314B" w:rsidRDefault="00377C69" w:rsidP="007A2DEB">
      <w:pPr>
        <w:pStyle w:val="a3"/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сфері культури:</w:t>
      </w:r>
    </w:p>
    <w:p w:rsidR="00377C69" w:rsidRPr="00757E5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забезпечення на території Роменського району реалізації державної політики у сфері культури, туризму;</w:t>
      </w:r>
    </w:p>
    <w:p w:rsidR="00377C69" w:rsidRPr="007E2443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E2443">
        <w:rPr>
          <w:rFonts w:ascii="Times New Roman" w:hAnsi="Times New Roman"/>
          <w:sz w:val="28"/>
          <w:szCs w:val="28"/>
          <w:lang w:eastAsia="uk-UA"/>
        </w:rPr>
        <w:t>сприяння збереженню культурної спадщини</w:t>
      </w:r>
      <w:r w:rsidRPr="007E2443">
        <w:rPr>
          <w:rFonts w:ascii="Times New Roman" w:hAnsi="Times New Roman"/>
          <w:sz w:val="28"/>
          <w:szCs w:val="28"/>
        </w:rPr>
        <w:t xml:space="preserve"> в частині об’єктів історії, археології та монументального мистецтва, національної музейної політики, бібліотечної справи</w:t>
      </w:r>
      <w:r w:rsidRPr="007E2443"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участь у здійсненні заходів щодо забезпечення умов для відродження та розвитку культури українськ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ої нації та національних меншин;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наліз стану та тенденцій культурного розвитку у межах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району та вживання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заходів щодо усунення недоліків;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реалізації прав громадян на свободу художньої творчості, вільного розвитку культурно-мистецьких процесів, доступності всіх видів культурних послуг та культурної діяльності для кожного гро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мадянина в межах повноважень відділу;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прияння у загальнонаціональній культурній консолідації суспільства, формуванні цілісного культурно-інформаційного простору, захисту та просуванні високоякісного різноманітного національного культурного продукту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прияння у відродженні та розвитку традицій і культури української нації, етнічної, 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ультурної 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мовної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самобутності;</w:t>
      </w:r>
    </w:p>
    <w:p w:rsidR="00377C69" w:rsidRPr="00757E52" w:rsidRDefault="00377C69" w:rsidP="004E2746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18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забезпечення на території Роменського району розвитку туристичної галузі;</w:t>
      </w:r>
    </w:p>
    <w:p w:rsidR="00377C69" w:rsidRPr="00757E52" w:rsidRDefault="00377C69" w:rsidP="004E2746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18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координація роботи щодо</w:t>
      </w:r>
      <w:r>
        <w:rPr>
          <w:rFonts w:ascii="Times New Roman" w:hAnsi="Times New Roman"/>
          <w:sz w:val="28"/>
          <w:szCs w:val="28"/>
          <w:lang w:eastAsia="uk-UA"/>
        </w:rPr>
        <w:t xml:space="preserve"> створення сприятливих умов для </w:t>
      </w:r>
      <w:r w:rsidRPr="00757E52">
        <w:rPr>
          <w:rFonts w:ascii="Times New Roman" w:hAnsi="Times New Roman"/>
          <w:sz w:val="28"/>
          <w:szCs w:val="28"/>
          <w:lang w:eastAsia="uk-UA"/>
        </w:rPr>
        <w:t>розвитку туризму, впровадження екскурсійної діяльності на території Роменського району, розбудови матеріально-технічної бази туристичної галузі;</w:t>
      </w:r>
    </w:p>
    <w:p w:rsidR="00377C69" w:rsidRPr="00757E5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забезпечення контролю за дотриманням законодавства України з питань культури, туризму.</w:t>
      </w:r>
    </w:p>
    <w:p w:rsidR="00377C69" w:rsidRPr="00DB314B" w:rsidRDefault="00377C69" w:rsidP="007A2DEB">
      <w:p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sz w:val="28"/>
          <w:szCs w:val="28"/>
          <w:lang w:eastAsia="uk-UA"/>
        </w:rPr>
        <w:t>У сфері молод</w:t>
      </w:r>
      <w:r w:rsidRPr="00A3089D">
        <w:rPr>
          <w:rFonts w:ascii="Times New Roman" w:hAnsi="Times New Roman"/>
          <w:b/>
          <w:sz w:val="28"/>
          <w:szCs w:val="28"/>
          <w:lang w:eastAsia="uk-UA"/>
        </w:rPr>
        <w:t>і: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абезпечення реалізації на території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державної молодіжної політики;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AFAFA"/>
        </w:rPr>
        <w:t>с</w:t>
      </w:r>
      <w:r w:rsidRPr="00B07972">
        <w:rPr>
          <w:rFonts w:ascii="Times New Roman" w:hAnsi="Times New Roman"/>
          <w:sz w:val="28"/>
          <w:szCs w:val="28"/>
          <w:shd w:val="clear" w:color="auto" w:fill="FAFAFA"/>
        </w:rPr>
        <w:t>прияння здійсненню заходів, спрямованих на забезпечення соціального та правового захисту молоді, сприяння соціальному</w:t>
      </w:r>
      <w:r>
        <w:rPr>
          <w:rFonts w:ascii="Times New Roman" w:hAnsi="Times New Roman"/>
          <w:sz w:val="28"/>
          <w:szCs w:val="28"/>
          <w:shd w:val="clear" w:color="auto" w:fill="FAFAFA"/>
        </w:rPr>
        <w:t xml:space="preserve"> становленню та розвитку молоді, її патріотичному вихованню;</w:t>
      </w:r>
    </w:p>
    <w:p w:rsidR="00377C69" w:rsidRPr="00CC0457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C0457">
        <w:rPr>
          <w:rFonts w:ascii="Times New Roman" w:hAnsi="Times New Roman"/>
          <w:sz w:val="28"/>
          <w:szCs w:val="28"/>
          <w:shd w:val="clear" w:color="auto" w:fill="FAFAFA"/>
        </w:rPr>
        <w:t xml:space="preserve">здійснення </w:t>
      </w:r>
      <w:r w:rsidRPr="00CC0457">
        <w:rPr>
          <w:rFonts w:ascii="Times New Roman" w:hAnsi="Times New Roman"/>
          <w:sz w:val="28"/>
          <w:szCs w:val="28"/>
          <w:lang w:eastAsia="uk-UA"/>
        </w:rPr>
        <w:t>контролю за дотриманням законодавства та державних стандартів у молодіжній сфері в межах своїх повноважень</w:t>
      </w:r>
      <w:r w:rsidRPr="00CC0457">
        <w:rPr>
          <w:rFonts w:ascii="Times New Roman" w:hAnsi="Times New Roman"/>
          <w:sz w:val="28"/>
          <w:szCs w:val="28"/>
          <w:shd w:val="clear" w:color="auto" w:fill="FAFAFA"/>
        </w:rPr>
        <w:t xml:space="preserve">. </w:t>
      </w:r>
    </w:p>
    <w:p w:rsidR="00377C69" w:rsidRPr="00DB314B" w:rsidRDefault="00377C69" w:rsidP="007A2DEB">
      <w:pPr>
        <w:shd w:val="clear" w:color="auto" w:fill="FFFFFF"/>
        <w:tabs>
          <w:tab w:val="left" w:pos="0"/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У сфері спорту: 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абезпечення реалізації на території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 державної політики з пи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тань фізичної культури і спорту;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популяризації фізичної культури та спорту, здор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ового способу життя та співпраці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громадськими, відомчими, приватними організаціями та закладами фізкультурно-спортивної спрямованості у вирішенні завдань популяризації здорового способу життя та створенні передумов для заняття фізкультурою та спортом мешк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анців громад Роменського району;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356E0B">
        <w:rPr>
          <w:rFonts w:ascii="Times New Roman" w:hAnsi="Times New Roman"/>
          <w:color w:val="000000"/>
          <w:sz w:val="28"/>
          <w:szCs w:val="28"/>
          <w:lang w:eastAsia="uk-UA"/>
        </w:rPr>
        <w:t>ідтримка та розвиток творчих, талановитих, обдарованих дітей та молоді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Pr="00791AA1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91AA1">
        <w:rPr>
          <w:rFonts w:ascii="Times New Roman" w:hAnsi="Times New Roman"/>
          <w:sz w:val="28"/>
          <w:szCs w:val="28"/>
          <w:lang w:eastAsia="uk-UA"/>
        </w:rPr>
        <w:t>сприяння фізичному розвитку</w:t>
      </w:r>
      <w:r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791AA1">
        <w:t xml:space="preserve"> </w:t>
      </w:r>
      <w:r w:rsidRPr="00791AA1">
        <w:rPr>
          <w:rFonts w:ascii="Times New Roman" w:hAnsi="Times New Roman"/>
          <w:sz w:val="28"/>
          <w:szCs w:val="28"/>
          <w:lang w:eastAsia="uk-UA"/>
        </w:rPr>
        <w:t>вдосконаленн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Pr="00791AA1">
        <w:rPr>
          <w:rFonts w:ascii="Times New Roman" w:hAnsi="Times New Roman"/>
          <w:sz w:val="28"/>
          <w:szCs w:val="28"/>
          <w:lang w:eastAsia="uk-UA"/>
        </w:rPr>
        <w:t xml:space="preserve"> форм і методів фізкультурно-оздоровчої роботи у виробничій та соціально-побутовій сфері з метою залучення широких верств населення до занять фізичною культурою і спортом;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межах своїх повноважень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здійснення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контролю за проведенням заходів з фізичної культури та спорту 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Роменському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районі</w:t>
      </w:r>
      <w:r w:rsidRPr="00DB314B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Pr="003E2CD3" w:rsidRDefault="00377C69" w:rsidP="001F4A9A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E2CD3">
        <w:rPr>
          <w:rFonts w:ascii="Times New Roman" w:hAnsi="Times New Roman"/>
          <w:sz w:val="28"/>
          <w:szCs w:val="28"/>
          <w:lang w:eastAsia="uk-UA"/>
        </w:rPr>
        <w:t>здійснення контролю за дотриманням актів законодавства з питань фізичної культури та спорту, здійснення в межах своїх повноважень заходів щодо соціального захисту спортсменів, зокрема спортсменів – інвалідів, ветеранів спорту, тренерів, інших фахівців фізичної культури і спорту</w:t>
      </w:r>
      <w:r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сприяння розвитку видів спорту, визначених в Україні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77C69" w:rsidRPr="00DB314B" w:rsidRDefault="00377C69" w:rsidP="007A2DEB">
      <w:pPr>
        <w:pStyle w:val="a3"/>
        <w:shd w:val="clear" w:color="auto" w:fill="FFFFFF"/>
        <w:tabs>
          <w:tab w:val="left" w:pos="0"/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1418" w:hanging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color w:val="000000"/>
          <w:sz w:val="28"/>
          <w:szCs w:val="28"/>
          <w:lang w:eastAsia="uk-UA"/>
        </w:rPr>
        <w:t>У сфері охорони здоров’я: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абезпечення реалізації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території Роменського району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державної політики 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сфері охорони здоров’я;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дійснення контролю за дотриманням законодавства та державних стандартів в сфері охорони здо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ров’я у межах своїх повноважень;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роведення аналізу показників стану здоров’я населення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реалізація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заходів щодо запобігання та зниження рівня захворюваності і втрати працездатності населення, здійснення про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паганди здорового способу життя;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оординація діяльності закладів, установ, організацій та підприємств сфери охорони здоров’я усіх форм власності, пов’язаної з наданням лікувально-профілакт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ичної допомоги населенню Роменського району;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часть у підготовці заходів щодо регіонального розвитку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 у сфері охорони здоров’я.</w:t>
      </w:r>
    </w:p>
    <w:p w:rsidR="00377C69" w:rsidRPr="006741CE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741CE">
        <w:rPr>
          <w:rFonts w:ascii="Times New Roman" w:hAnsi="Times New Roman"/>
          <w:bCs/>
          <w:sz w:val="28"/>
          <w:szCs w:val="28"/>
          <w:lang w:eastAsia="uk-UA"/>
        </w:rPr>
        <w:t>Відділ для здійснення повноважень та виконання завдань, що визначені, має право: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о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держувати в установленому порядку від місцевих органів виконавчої влади, органів місцевого самоврядування, а також підприємств, установ та організацій інформацію і матеріали, необхідні для виконан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ня покладених на нього завдань;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роводити конференції, семінари, наради з питань,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що належать до його компетенції;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носити в установленому порядку пропозиції щодо удосконалення роботи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 у сфері освіти, культури, мол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оді, спорту та охорони здоров’я;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алучати до розгляду питань працівників інших структурних підрозділів</w:t>
      </w:r>
      <w:r w:rsidRPr="00F057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адміністрації, органів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підприємств, установ та організацій (за погодженням з їх керівниками) для розгляду питань,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що належать до його компетенції;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кладати в установленому порядку угоди про співпрацю, встановлювати прямі зв'язки з управліннями, навчальними закладами, науковими установами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тому числі зарубіжних країн, міжнародними організаціями, фондам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 тощо;</w:t>
      </w:r>
    </w:p>
    <w:p w:rsidR="00377C69" w:rsidRPr="00B07972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заємодіяти у процесі виконання покладених на нього завдань з іншими структурними підрозділами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адміністрації, органами місцевого самоврядування, підприємствами, установами та організаціями, об'єднаннями громадян.</w:t>
      </w:r>
    </w:p>
    <w:p w:rsidR="00377C69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741CE">
        <w:rPr>
          <w:rFonts w:ascii="Times New Roman" w:hAnsi="Times New Roman"/>
          <w:sz w:val="28"/>
          <w:szCs w:val="28"/>
          <w:lang w:eastAsia="uk-UA"/>
        </w:rPr>
        <w:t xml:space="preserve">Відділ очолює начальник, якого призначає на посаду та звільняє з посади </w:t>
      </w:r>
      <w:r>
        <w:rPr>
          <w:rFonts w:ascii="Times New Roman" w:hAnsi="Times New Roman"/>
          <w:sz w:val="28"/>
          <w:szCs w:val="28"/>
          <w:lang w:eastAsia="uk-UA"/>
        </w:rPr>
        <w:t xml:space="preserve">керівник апарату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</w:t>
      </w:r>
      <w:r>
        <w:rPr>
          <w:rFonts w:ascii="Times New Roman" w:hAnsi="Times New Roman"/>
          <w:sz w:val="28"/>
          <w:szCs w:val="28"/>
          <w:lang w:eastAsia="uk-UA"/>
        </w:rPr>
        <w:t xml:space="preserve"> згідно із законодавством про державну службу</w:t>
      </w:r>
      <w:r w:rsidRPr="006741CE">
        <w:rPr>
          <w:rFonts w:ascii="Times New Roman" w:hAnsi="Times New Roman"/>
          <w:sz w:val="28"/>
          <w:szCs w:val="28"/>
          <w:lang w:eastAsia="uk-UA"/>
        </w:rPr>
        <w:t>.</w:t>
      </w:r>
    </w:p>
    <w:p w:rsidR="00377C69" w:rsidRPr="006741CE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741CE">
        <w:rPr>
          <w:rFonts w:ascii="Times New Roman" w:hAnsi="Times New Roman"/>
          <w:sz w:val="28"/>
          <w:szCs w:val="28"/>
          <w:lang w:eastAsia="uk-UA"/>
        </w:rPr>
        <w:t xml:space="preserve"> Начальник відділу: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здійснює керівництво 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ідділом, несе персональну відповідальність за організацію та результати його діяльності, сприяє 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творенню належних умов праці у відділі;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одає на затвердження голові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 Положення про відділ;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ланує роботу відділу, вносить пропозиції щодо формування пла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нів роботи Роменської районної державної адміністрації;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живає заходів до удосконалення організації та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підвищення ефективності роботи відділу;</w:t>
      </w:r>
    </w:p>
    <w:p w:rsidR="00377C69" w:rsidRPr="00F06F2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C0504D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озробляє посадові інструкції пра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цівників 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ідділу 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 розподіляє обов’язки між ними;</w:t>
      </w:r>
    </w:p>
    <w:p w:rsidR="00377C69" w:rsidRPr="00F06F2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вітує перед головою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 про виконання покладених на 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ідділ завдан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ь та затверджених планів роботи;</w:t>
      </w:r>
    </w:p>
    <w:p w:rsidR="00377C69" w:rsidRPr="00F06F2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</w:t>
      </w:r>
      <w:r w:rsidRPr="00F06F29">
        <w:rPr>
          <w:rFonts w:ascii="Times New Roman" w:hAnsi="Times New Roman"/>
          <w:sz w:val="28"/>
          <w:szCs w:val="28"/>
          <w:lang w:eastAsia="uk-UA"/>
        </w:rPr>
        <w:t xml:space="preserve">а необхідністю входить до складу колегії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</w:t>
      </w:r>
      <w:r w:rsidRPr="00F06F29">
        <w:rPr>
          <w:rFonts w:ascii="Times New Roman" w:hAnsi="Times New Roman"/>
          <w:sz w:val="28"/>
          <w:szCs w:val="28"/>
          <w:lang w:eastAsia="uk-UA"/>
        </w:rPr>
        <w:t>р</w:t>
      </w:r>
      <w:r>
        <w:rPr>
          <w:rFonts w:ascii="Times New Roman" w:hAnsi="Times New Roman"/>
          <w:sz w:val="28"/>
          <w:szCs w:val="28"/>
          <w:lang w:eastAsia="uk-UA"/>
        </w:rPr>
        <w:t>айонної державної адміністрації;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носить пропозиції щодо розгляду на засіданнях колегії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Роменської 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районної державної адміністрації питань, що належать до компет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енції відділу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розробляє </w:t>
      </w:r>
      <w:proofErr w:type="spellStart"/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про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єкти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відповідних рішень;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оже брати участь у засіданнях 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рганів місцевого самоврядування;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п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редставляє інтереси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ідділу у взаємовідносинах з іншими структурними підрозділами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структурними підрозділами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Сумської обласної державної адміністрації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, органами виконавчої влади та органами місцевого самоврядування, підприємствами, установами та організаціями - за дорученням 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ерівництва</w:t>
      </w:r>
      <w:r w:rsidRPr="00DF6D6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рганізовує роботу з підвищення рівня професійної компе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тентності державних службовців відділу;</w:t>
      </w:r>
    </w:p>
    <w:p w:rsidR="00377C69" w:rsidRPr="00F06F2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дійснює інші повноваження, визначені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законодавством.</w:t>
      </w:r>
    </w:p>
    <w:p w:rsidR="00377C69" w:rsidRDefault="00377C69" w:rsidP="00BB57E3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Структуру, граничну чисельність, працівників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ідділу затверджує голова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Роменської районної державної адміністрації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77C69" w:rsidRPr="00F06F29" w:rsidRDefault="00377C69" w:rsidP="002E7C13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Відділ фіна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нсується за рахунок коштів держав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ного бюджету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має свій бланк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77C69" w:rsidRDefault="00377C69" w:rsidP="007A2DEB"/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419"/>
      </w:tblGrid>
      <w:tr w:rsidR="00377C69" w:rsidRPr="003928D0" w:rsidTr="003928D0">
        <w:tc>
          <w:tcPr>
            <w:tcW w:w="4361" w:type="dxa"/>
          </w:tcPr>
          <w:p w:rsidR="00377C69" w:rsidRPr="003928D0" w:rsidRDefault="00377C69" w:rsidP="007A2DE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Керівник апарату</w:t>
            </w:r>
          </w:p>
        </w:tc>
        <w:tc>
          <w:tcPr>
            <w:tcW w:w="5493" w:type="dxa"/>
          </w:tcPr>
          <w:p w:rsidR="00377C69" w:rsidRPr="003928D0" w:rsidRDefault="00377C69" w:rsidP="003928D0">
            <w:pPr>
              <w:ind w:firstLine="2585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Михайло ЛОМКО</w:t>
            </w:r>
          </w:p>
        </w:tc>
      </w:tr>
    </w:tbl>
    <w:p w:rsidR="00377C69" w:rsidRDefault="00377C69" w:rsidP="00846D30">
      <w:pPr>
        <w:spacing w:after="0" w:line="240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01"/>
        <w:gridCol w:w="5337"/>
      </w:tblGrid>
      <w:tr w:rsidR="00377C69" w:rsidRPr="003928D0" w:rsidTr="003928D0">
        <w:tc>
          <w:tcPr>
            <w:tcW w:w="4361" w:type="dxa"/>
          </w:tcPr>
          <w:p w:rsidR="00377C69" w:rsidRPr="003928D0" w:rsidRDefault="00377C69" w:rsidP="003928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Головний спеціаліст відділу освіти, культури, молоді, спорту та охорони здоров’я</w:t>
            </w:r>
          </w:p>
        </w:tc>
        <w:tc>
          <w:tcPr>
            <w:tcW w:w="5386" w:type="dxa"/>
          </w:tcPr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ind w:firstLine="2160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Діана ТОВЧИГРЕЧКА</w:t>
            </w:r>
          </w:p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rPr>
                <w:b/>
              </w:rPr>
            </w:pPr>
          </w:p>
        </w:tc>
      </w:tr>
    </w:tbl>
    <w:p w:rsidR="00377C69" w:rsidRPr="003426F1" w:rsidRDefault="00377C69">
      <w:pPr>
        <w:rPr>
          <w:color w:val="C0504D"/>
        </w:rPr>
      </w:pPr>
    </w:p>
    <w:sectPr w:rsidR="00377C69" w:rsidRPr="003426F1" w:rsidSect="00691D22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F5E" w:rsidRDefault="00001F5E">
      <w:pPr>
        <w:spacing w:after="0" w:line="240" w:lineRule="auto"/>
      </w:pPr>
      <w:r>
        <w:separator/>
      </w:r>
    </w:p>
  </w:endnote>
  <w:endnote w:type="continuationSeparator" w:id="0">
    <w:p w:rsidR="00001F5E" w:rsidRDefault="0000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F5E" w:rsidRDefault="00001F5E">
      <w:pPr>
        <w:spacing w:after="0" w:line="240" w:lineRule="auto"/>
      </w:pPr>
      <w:r>
        <w:separator/>
      </w:r>
    </w:p>
  </w:footnote>
  <w:footnote w:type="continuationSeparator" w:id="0">
    <w:p w:rsidR="00001F5E" w:rsidRDefault="00001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69" w:rsidRDefault="003C62A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D5C50">
      <w:rPr>
        <w:noProof/>
      </w:rPr>
      <w:t>6</w:t>
    </w:r>
    <w:r>
      <w:rPr>
        <w:noProof/>
      </w:rPr>
      <w:fldChar w:fldCharType="end"/>
    </w:r>
  </w:p>
  <w:p w:rsidR="00377C69" w:rsidRDefault="00377C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5EFE"/>
    <w:multiLevelType w:val="hybridMultilevel"/>
    <w:tmpl w:val="61649564"/>
    <w:lvl w:ilvl="0" w:tplc="D9FC4CE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495C3A"/>
    <w:multiLevelType w:val="hybridMultilevel"/>
    <w:tmpl w:val="40B60E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ED68C5"/>
    <w:multiLevelType w:val="hybridMultilevel"/>
    <w:tmpl w:val="1794DC7A"/>
    <w:lvl w:ilvl="0" w:tplc="B864676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A213BC"/>
    <w:multiLevelType w:val="hybridMultilevel"/>
    <w:tmpl w:val="4EC8BA1E"/>
    <w:lvl w:ilvl="0" w:tplc="AF5ABFF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2C1895"/>
    <w:multiLevelType w:val="multilevel"/>
    <w:tmpl w:val="244CF5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 w15:restartNumberingAfterBreak="0">
    <w:nsid w:val="64C65E55"/>
    <w:multiLevelType w:val="multilevel"/>
    <w:tmpl w:val="BC7C80A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cs="Times New Roman" w:hint="default"/>
      </w:rPr>
    </w:lvl>
  </w:abstractNum>
  <w:abstractNum w:abstractNumId="6" w15:restartNumberingAfterBreak="0">
    <w:nsid w:val="73E905DC"/>
    <w:multiLevelType w:val="hybridMultilevel"/>
    <w:tmpl w:val="0136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EB"/>
    <w:rsid w:val="00001F5E"/>
    <w:rsid w:val="00004DD7"/>
    <w:rsid w:val="000671BA"/>
    <w:rsid w:val="0007283A"/>
    <w:rsid w:val="000D311F"/>
    <w:rsid w:val="000D5C50"/>
    <w:rsid w:val="00106E61"/>
    <w:rsid w:val="0011177C"/>
    <w:rsid w:val="00123499"/>
    <w:rsid w:val="00125423"/>
    <w:rsid w:val="00154AE7"/>
    <w:rsid w:val="001645B1"/>
    <w:rsid w:val="001928AF"/>
    <w:rsid w:val="001D1F73"/>
    <w:rsid w:val="001E561B"/>
    <w:rsid w:val="001F4A9A"/>
    <w:rsid w:val="00206C7F"/>
    <w:rsid w:val="00226E0C"/>
    <w:rsid w:val="002322DA"/>
    <w:rsid w:val="002518DA"/>
    <w:rsid w:val="002D2C6E"/>
    <w:rsid w:val="002E1722"/>
    <w:rsid w:val="002E7C13"/>
    <w:rsid w:val="002F23F1"/>
    <w:rsid w:val="00323A5E"/>
    <w:rsid w:val="003426F1"/>
    <w:rsid w:val="003540BC"/>
    <w:rsid w:val="00356E0B"/>
    <w:rsid w:val="00377C69"/>
    <w:rsid w:val="003928D0"/>
    <w:rsid w:val="003B0216"/>
    <w:rsid w:val="003B5213"/>
    <w:rsid w:val="003C0CF1"/>
    <w:rsid w:val="003C5860"/>
    <w:rsid w:val="003C62A8"/>
    <w:rsid w:val="003E2CD3"/>
    <w:rsid w:val="00420669"/>
    <w:rsid w:val="00442BE2"/>
    <w:rsid w:val="00464688"/>
    <w:rsid w:val="00472A3E"/>
    <w:rsid w:val="00481D9E"/>
    <w:rsid w:val="004E2746"/>
    <w:rsid w:val="004F4A7B"/>
    <w:rsid w:val="004F634C"/>
    <w:rsid w:val="00537A97"/>
    <w:rsid w:val="00543817"/>
    <w:rsid w:val="005A2D46"/>
    <w:rsid w:val="005A54B3"/>
    <w:rsid w:val="005B78BD"/>
    <w:rsid w:val="005D0845"/>
    <w:rsid w:val="005F05C6"/>
    <w:rsid w:val="00605AA3"/>
    <w:rsid w:val="0060628A"/>
    <w:rsid w:val="00614C1B"/>
    <w:rsid w:val="00624C21"/>
    <w:rsid w:val="006741CE"/>
    <w:rsid w:val="00691D22"/>
    <w:rsid w:val="006E2E11"/>
    <w:rsid w:val="00757315"/>
    <w:rsid w:val="00757E52"/>
    <w:rsid w:val="007628B7"/>
    <w:rsid w:val="0077173A"/>
    <w:rsid w:val="00782A28"/>
    <w:rsid w:val="00791AA1"/>
    <w:rsid w:val="007A2DEB"/>
    <w:rsid w:val="007A3C6D"/>
    <w:rsid w:val="007A580B"/>
    <w:rsid w:val="007B7940"/>
    <w:rsid w:val="007C73A3"/>
    <w:rsid w:val="007E2443"/>
    <w:rsid w:val="00802DF5"/>
    <w:rsid w:val="0080633B"/>
    <w:rsid w:val="00825091"/>
    <w:rsid w:val="00846D30"/>
    <w:rsid w:val="008712B7"/>
    <w:rsid w:val="008E1700"/>
    <w:rsid w:val="00947E3D"/>
    <w:rsid w:val="00955B1A"/>
    <w:rsid w:val="00975F2B"/>
    <w:rsid w:val="009D0661"/>
    <w:rsid w:val="009D6B2C"/>
    <w:rsid w:val="009E247C"/>
    <w:rsid w:val="009E2927"/>
    <w:rsid w:val="00A1258B"/>
    <w:rsid w:val="00A3089D"/>
    <w:rsid w:val="00A55BB9"/>
    <w:rsid w:val="00AB7876"/>
    <w:rsid w:val="00AD137B"/>
    <w:rsid w:val="00B06189"/>
    <w:rsid w:val="00B07972"/>
    <w:rsid w:val="00B44355"/>
    <w:rsid w:val="00B67768"/>
    <w:rsid w:val="00B83269"/>
    <w:rsid w:val="00BB1ABC"/>
    <w:rsid w:val="00BB3EA5"/>
    <w:rsid w:val="00BB57E3"/>
    <w:rsid w:val="00BD6259"/>
    <w:rsid w:val="00C15B26"/>
    <w:rsid w:val="00C60185"/>
    <w:rsid w:val="00CA2D02"/>
    <w:rsid w:val="00CC0457"/>
    <w:rsid w:val="00CE2E22"/>
    <w:rsid w:val="00CF4F61"/>
    <w:rsid w:val="00D24BAE"/>
    <w:rsid w:val="00D67FDB"/>
    <w:rsid w:val="00D72BD4"/>
    <w:rsid w:val="00D84A28"/>
    <w:rsid w:val="00DA68A6"/>
    <w:rsid w:val="00DB314B"/>
    <w:rsid w:val="00DB69AD"/>
    <w:rsid w:val="00DC6DE3"/>
    <w:rsid w:val="00DF4168"/>
    <w:rsid w:val="00DF4A09"/>
    <w:rsid w:val="00DF6D61"/>
    <w:rsid w:val="00E15FC5"/>
    <w:rsid w:val="00E47AC6"/>
    <w:rsid w:val="00E57FB7"/>
    <w:rsid w:val="00E73633"/>
    <w:rsid w:val="00EA7C8C"/>
    <w:rsid w:val="00EB2394"/>
    <w:rsid w:val="00EC3BEC"/>
    <w:rsid w:val="00ED7393"/>
    <w:rsid w:val="00F05769"/>
    <w:rsid w:val="00F06F29"/>
    <w:rsid w:val="00F62267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E66B3D-F882-49DC-8099-7EFBFD9E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DEB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A2DEB"/>
    <w:pPr>
      <w:ind w:left="720"/>
      <w:contextualSpacing/>
    </w:pPr>
  </w:style>
  <w:style w:type="paragraph" w:styleId="a4">
    <w:name w:val="header"/>
    <w:basedOn w:val="a"/>
    <w:link w:val="a5"/>
    <w:uiPriority w:val="99"/>
    <w:rsid w:val="007A2DEB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7A2DEB"/>
    <w:rPr>
      <w:rFonts w:ascii="Calibri" w:hAnsi="Calibri" w:cs="Times New Roman"/>
    </w:rPr>
  </w:style>
  <w:style w:type="table" w:styleId="a6">
    <w:name w:val="Table Grid"/>
    <w:basedOn w:val="a1"/>
    <w:uiPriority w:val="99"/>
    <w:rsid w:val="007A2D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rsid w:val="007A2DE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2DEB"/>
    <w:rPr>
      <w:rFonts w:ascii="Tahoma" w:hAnsi="Tahoma" w:cs="Tahoma"/>
      <w:sz w:val="16"/>
      <w:szCs w:val="16"/>
      <w:lang w:val="uk-UA"/>
    </w:rPr>
  </w:style>
  <w:style w:type="paragraph" w:styleId="aa">
    <w:name w:val="No Spacing"/>
    <w:uiPriority w:val="99"/>
    <w:qFormat/>
    <w:rsid w:val="00E7363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2138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ZCCCDM1</dc:creator>
  <cp:keywords/>
  <dc:description/>
  <cp:lastModifiedBy>user</cp:lastModifiedBy>
  <cp:revision>3</cp:revision>
  <dcterms:created xsi:type="dcterms:W3CDTF">2021-05-24T05:41:00Z</dcterms:created>
  <dcterms:modified xsi:type="dcterms:W3CDTF">2021-05-24T05:42:00Z</dcterms:modified>
</cp:coreProperties>
</file>