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1FBB" w:rsidRPr="000568F8" w:rsidRDefault="00E8657F" w:rsidP="00374910">
      <w:pPr>
        <w:jc w:val="center"/>
        <w:rPr>
          <w:noProof/>
          <w:color w:val="000000"/>
        </w:rPr>
      </w:pPr>
      <w:r>
        <w:rPr>
          <w:noProof/>
          <w:color w:val="000000"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pt;height:48.6pt;visibility:visible">
            <v:imagedata r:id="rId7" o:title=""/>
          </v:shape>
        </w:pict>
      </w:r>
    </w:p>
    <w:p w:rsidR="00B21FBB" w:rsidRPr="000568F8" w:rsidRDefault="00B21FBB" w:rsidP="00374910">
      <w:pPr>
        <w:jc w:val="center"/>
        <w:rPr>
          <w:b/>
          <w:bCs/>
          <w:color w:val="000000"/>
        </w:rPr>
      </w:pPr>
      <w:r w:rsidRPr="000568F8">
        <w:rPr>
          <w:b/>
          <w:bCs/>
          <w:color w:val="000000"/>
        </w:rPr>
        <w:t xml:space="preserve">РОМЕНСЬКА РАЙОННА ДЕРЖАВНА АДМІНІСТРАЦІЯ </w:t>
      </w:r>
    </w:p>
    <w:p w:rsidR="00B21FBB" w:rsidRPr="000568F8" w:rsidRDefault="00B21FBB" w:rsidP="00374910">
      <w:pPr>
        <w:jc w:val="center"/>
        <w:rPr>
          <w:b/>
          <w:bCs/>
          <w:color w:val="000000"/>
        </w:rPr>
      </w:pPr>
      <w:r w:rsidRPr="000568F8">
        <w:rPr>
          <w:b/>
          <w:bCs/>
          <w:color w:val="000000"/>
        </w:rPr>
        <w:t>СУМСЬКОЇ ОБЛАСТІ</w:t>
      </w:r>
    </w:p>
    <w:p w:rsidR="00B21FBB" w:rsidRPr="000568F8" w:rsidRDefault="00B21FBB" w:rsidP="00374910">
      <w:pPr>
        <w:jc w:val="center"/>
        <w:rPr>
          <w:b/>
          <w:bCs/>
          <w:color w:val="000000"/>
          <w:sz w:val="16"/>
          <w:szCs w:val="16"/>
        </w:rPr>
      </w:pPr>
    </w:p>
    <w:p w:rsidR="00B21FBB" w:rsidRPr="000568F8" w:rsidRDefault="00B21FBB" w:rsidP="00374910">
      <w:pPr>
        <w:jc w:val="center"/>
        <w:rPr>
          <w:b/>
          <w:bCs/>
          <w:color w:val="000000"/>
          <w:sz w:val="28"/>
          <w:szCs w:val="28"/>
        </w:rPr>
      </w:pPr>
      <w:r w:rsidRPr="000568F8">
        <w:rPr>
          <w:b/>
          <w:bCs/>
          <w:color w:val="000000"/>
          <w:sz w:val="28"/>
          <w:szCs w:val="28"/>
        </w:rPr>
        <w:t xml:space="preserve">РОЗПОРЯДЖЕННЯ </w:t>
      </w:r>
    </w:p>
    <w:p w:rsidR="00B21FBB" w:rsidRPr="000568F8" w:rsidRDefault="00B21FBB" w:rsidP="00374910">
      <w:pPr>
        <w:jc w:val="center"/>
        <w:rPr>
          <w:b/>
          <w:bCs/>
          <w:color w:val="000000"/>
        </w:rPr>
      </w:pPr>
      <w:r w:rsidRPr="000568F8">
        <w:rPr>
          <w:b/>
          <w:bCs/>
          <w:color w:val="000000"/>
        </w:rPr>
        <w:t>ГОЛОВИ РАЙОННОЇ ДЕРЖАВНОЇ АДМІНІСТРАЦІЇ</w:t>
      </w:r>
    </w:p>
    <w:p w:rsidR="00B21FBB" w:rsidRPr="000568F8" w:rsidRDefault="00B21FBB" w:rsidP="00374910">
      <w:pPr>
        <w:spacing w:line="360" w:lineRule="auto"/>
        <w:jc w:val="center"/>
        <w:rPr>
          <w:b/>
          <w:bCs/>
          <w:color w:val="000000"/>
          <w:sz w:val="28"/>
          <w:szCs w:val="28"/>
        </w:rPr>
      </w:pPr>
    </w:p>
    <w:p w:rsidR="00B21FBB" w:rsidRPr="000568F8" w:rsidRDefault="00B21FBB" w:rsidP="00374910">
      <w:pPr>
        <w:jc w:val="both"/>
        <w:rPr>
          <w:b/>
          <w:bCs/>
          <w:color w:val="000000"/>
          <w:sz w:val="26"/>
          <w:szCs w:val="20"/>
        </w:rPr>
      </w:pPr>
      <w:r>
        <w:rPr>
          <w:b/>
          <w:bCs/>
          <w:color w:val="000000"/>
          <w:lang w:val="uk-UA"/>
        </w:rPr>
        <w:t>03.06.2021</w:t>
      </w:r>
      <w:r w:rsidRPr="000568F8">
        <w:rPr>
          <w:b/>
          <w:bCs/>
          <w:color w:val="000000"/>
        </w:rPr>
        <w:t xml:space="preserve">                           </w:t>
      </w:r>
      <w:r>
        <w:rPr>
          <w:b/>
          <w:bCs/>
          <w:color w:val="000000"/>
          <w:lang w:val="uk-UA"/>
        </w:rPr>
        <w:t xml:space="preserve">                       </w:t>
      </w:r>
      <w:r w:rsidRPr="000568F8">
        <w:rPr>
          <w:b/>
          <w:bCs/>
          <w:color w:val="000000"/>
        </w:rPr>
        <w:t xml:space="preserve">                                                            </w:t>
      </w:r>
      <w:r>
        <w:rPr>
          <w:b/>
          <w:bCs/>
          <w:color w:val="000000"/>
          <w:lang w:val="uk-UA"/>
        </w:rPr>
        <w:t xml:space="preserve">        </w:t>
      </w:r>
      <w:r w:rsidRPr="000568F8">
        <w:rPr>
          <w:b/>
          <w:bCs/>
          <w:color w:val="000000"/>
        </w:rPr>
        <w:t xml:space="preserve">     № </w:t>
      </w:r>
      <w:r>
        <w:rPr>
          <w:b/>
          <w:bCs/>
          <w:color w:val="000000"/>
          <w:lang w:val="uk-UA"/>
        </w:rPr>
        <w:t>135-ОД</w:t>
      </w:r>
    </w:p>
    <w:p w:rsidR="00B21FBB" w:rsidRPr="000568F8" w:rsidRDefault="00B21FBB" w:rsidP="00374910">
      <w:pPr>
        <w:spacing w:line="360" w:lineRule="auto"/>
        <w:jc w:val="both"/>
        <w:rPr>
          <w:color w:val="000000"/>
          <w:sz w:val="28"/>
          <w:szCs w:val="28"/>
          <w:lang w:val="uk-UA"/>
        </w:rPr>
      </w:pPr>
    </w:p>
    <w:p w:rsidR="00B21FBB" w:rsidRPr="00B84E45" w:rsidRDefault="00B21FBB" w:rsidP="00B84E45">
      <w:pPr>
        <w:autoSpaceDE w:val="0"/>
        <w:autoSpaceDN w:val="0"/>
        <w:adjustRightInd w:val="0"/>
        <w:ind w:right="5527"/>
        <w:jc w:val="both"/>
        <w:rPr>
          <w:b/>
          <w:sz w:val="28"/>
          <w:szCs w:val="28"/>
          <w:lang w:val="uk-UA"/>
        </w:rPr>
      </w:pPr>
      <w:r w:rsidRPr="00B84E45">
        <w:rPr>
          <w:b/>
          <w:sz w:val="28"/>
          <w:szCs w:val="28"/>
          <w:lang w:val="uk-UA"/>
        </w:rPr>
        <w:t xml:space="preserve">Про внесення змін до розпорядження голови </w:t>
      </w:r>
      <w:r>
        <w:rPr>
          <w:b/>
          <w:sz w:val="28"/>
          <w:szCs w:val="28"/>
          <w:lang w:val="uk-UA"/>
        </w:rPr>
        <w:t xml:space="preserve">Липоводолинської </w:t>
      </w:r>
      <w:r w:rsidRPr="00B84E45">
        <w:rPr>
          <w:b/>
          <w:sz w:val="28"/>
          <w:szCs w:val="28"/>
          <w:lang w:val="uk-UA"/>
        </w:rPr>
        <w:t xml:space="preserve">районної державної адміністрації від </w:t>
      </w:r>
      <w:r>
        <w:rPr>
          <w:b/>
          <w:sz w:val="28"/>
          <w:szCs w:val="28"/>
          <w:lang w:val="uk-UA"/>
        </w:rPr>
        <w:t>14</w:t>
      </w:r>
      <w:r w:rsidRPr="00B84E45">
        <w:rPr>
          <w:b/>
          <w:sz w:val="28"/>
          <w:szCs w:val="28"/>
          <w:lang w:val="uk-UA"/>
        </w:rPr>
        <w:t>.07.2003 № 401</w:t>
      </w:r>
    </w:p>
    <w:p w:rsidR="00B21FBB" w:rsidRPr="00B84E45" w:rsidRDefault="00B21FBB" w:rsidP="00B84E45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</w:p>
    <w:p w:rsidR="00B21FBB" w:rsidRPr="001E602C" w:rsidRDefault="00B21FBB" w:rsidP="00B84E45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1E602C">
        <w:rPr>
          <w:sz w:val="28"/>
          <w:szCs w:val="28"/>
          <w:lang w:val="uk-UA"/>
        </w:rPr>
        <w:t xml:space="preserve">Відповідно до </w:t>
      </w:r>
      <w:r w:rsidRPr="001E602C">
        <w:rPr>
          <w:spacing w:val="7"/>
          <w:sz w:val="28"/>
          <w:szCs w:val="28"/>
          <w:lang w:val="uk-UA"/>
        </w:rPr>
        <w:t xml:space="preserve">статей 6, </w:t>
      </w:r>
      <w:r>
        <w:rPr>
          <w:spacing w:val="7"/>
          <w:sz w:val="28"/>
          <w:szCs w:val="28"/>
          <w:lang w:val="uk-UA"/>
        </w:rPr>
        <w:t>7</w:t>
      </w:r>
      <w:r w:rsidRPr="00B84E45">
        <w:rPr>
          <w:spacing w:val="7"/>
          <w:sz w:val="28"/>
          <w:szCs w:val="28"/>
          <w:vertAlign w:val="superscript"/>
          <w:lang w:val="uk-UA"/>
        </w:rPr>
        <w:t>1</w:t>
      </w:r>
      <w:r>
        <w:rPr>
          <w:spacing w:val="7"/>
          <w:sz w:val="28"/>
          <w:szCs w:val="28"/>
          <w:lang w:val="uk-UA"/>
        </w:rPr>
        <w:t xml:space="preserve">, </w:t>
      </w:r>
      <w:r w:rsidRPr="001E602C">
        <w:rPr>
          <w:spacing w:val="7"/>
          <w:sz w:val="28"/>
          <w:szCs w:val="28"/>
          <w:lang w:val="uk-UA"/>
        </w:rPr>
        <w:t xml:space="preserve">13, 21, 39 Закону України «Про місцеві державні </w:t>
      </w:r>
      <w:r w:rsidRPr="001E602C">
        <w:rPr>
          <w:sz w:val="28"/>
          <w:szCs w:val="28"/>
          <w:lang w:val="uk-UA"/>
        </w:rPr>
        <w:t xml:space="preserve">адміністрації», статей 17, 33, 79-1, 118, 122 Земельного кодексу України, </w:t>
      </w:r>
      <w:r>
        <w:rPr>
          <w:sz w:val="28"/>
          <w:szCs w:val="28"/>
          <w:lang w:val="uk-UA"/>
        </w:rPr>
        <w:t xml:space="preserve">пункту 7 </w:t>
      </w:r>
      <w:r w:rsidRPr="001E602C">
        <w:rPr>
          <w:sz w:val="28"/>
          <w:szCs w:val="28"/>
          <w:lang w:val="uk-UA"/>
        </w:rPr>
        <w:t>Порядку здійснення заходів щодо утворення та реорганізації районних державних адміністрацій, а також правонаступництва щодо майна, прав та обов’язків районних державних адміністрацій, що припиняються, затвердженого постановою Кабінету Міністрів України від 16 грудня 2020 р. №</w:t>
      </w:r>
      <w:r>
        <w:rPr>
          <w:sz w:val="28"/>
          <w:szCs w:val="28"/>
          <w:lang w:val="uk-UA"/>
        </w:rPr>
        <w:t> </w:t>
      </w:r>
      <w:r w:rsidRPr="001E602C">
        <w:rPr>
          <w:sz w:val="28"/>
          <w:szCs w:val="28"/>
          <w:lang w:val="uk-UA"/>
        </w:rPr>
        <w:t>1321,</w:t>
      </w:r>
      <w:r>
        <w:rPr>
          <w:rStyle w:val="rvts9"/>
          <w:lang w:val="uk-UA"/>
        </w:rPr>
        <w:t xml:space="preserve"> </w:t>
      </w:r>
      <w:r w:rsidRPr="000E3B1B">
        <w:rPr>
          <w:sz w:val="28"/>
          <w:szCs w:val="28"/>
          <w:lang w:val="uk-UA"/>
        </w:rPr>
        <w:t>врахов</w:t>
      </w:r>
      <w:r w:rsidR="000E3B1B">
        <w:rPr>
          <w:sz w:val="28"/>
          <w:szCs w:val="28"/>
          <w:lang w:val="uk-UA"/>
        </w:rPr>
        <w:t xml:space="preserve">уючи заяву громадянки </w:t>
      </w:r>
      <w:r w:rsidR="000E3B1B">
        <w:rPr>
          <w:sz w:val="28"/>
          <w:szCs w:val="28"/>
          <w:lang w:val="en-US"/>
        </w:rPr>
        <w:t>XXXXXXX</w:t>
      </w:r>
      <w:r w:rsidR="000E3B1B">
        <w:rPr>
          <w:sz w:val="28"/>
          <w:szCs w:val="28"/>
          <w:lang w:val="uk-UA"/>
        </w:rPr>
        <w:t xml:space="preserve"> X.X</w:t>
      </w:r>
      <w:r w:rsidRPr="000E3B1B">
        <w:rPr>
          <w:sz w:val="28"/>
          <w:szCs w:val="28"/>
          <w:lang w:val="uk-UA"/>
        </w:rPr>
        <w:t>. від 20 травня 2021 р.,</w:t>
      </w:r>
      <w:r>
        <w:rPr>
          <w:rStyle w:val="rvts9"/>
          <w:lang w:val="uk-UA"/>
        </w:rPr>
        <w:t xml:space="preserve"> </w:t>
      </w:r>
      <w:r w:rsidRPr="001E602C">
        <w:rPr>
          <w:sz w:val="28"/>
          <w:szCs w:val="28"/>
          <w:lang w:val="uk-UA"/>
        </w:rPr>
        <w:t>у зв’язку з технічно допущеною помилкою:</w:t>
      </w:r>
    </w:p>
    <w:p w:rsidR="00B21FBB" w:rsidRPr="001E602C" w:rsidRDefault="00B21FBB" w:rsidP="00B84E45">
      <w:pPr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  <w:r w:rsidRPr="001E602C">
        <w:rPr>
          <w:sz w:val="28"/>
          <w:szCs w:val="28"/>
          <w:lang w:val="uk-UA"/>
        </w:rPr>
        <w:tab/>
        <w:t xml:space="preserve">1. </w:t>
      </w:r>
      <w:r w:rsidRPr="001E602C">
        <w:rPr>
          <w:bCs/>
          <w:sz w:val="28"/>
          <w:szCs w:val="28"/>
          <w:lang w:val="uk-UA"/>
        </w:rPr>
        <w:t xml:space="preserve">Внести зміни до розпорядження голови </w:t>
      </w:r>
      <w:r>
        <w:rPr>
          <w:bCs/>
          <w:sz w:val="28"/>
          <w:szCs w:val="28"/>
          <w:lang w:val="uk-UA"/>
        </w:rPr>
        <w:t>Липоводолин</w:t>
      </w:r>
      <w:r w:rsidRPr="001E602C">
        <w:rPr>
          <w:bCs/>
          <w:sz w:val="28"/>
          <w:szCs w:val="28"/>
          <w:lang w:val="uk-UA"/>
        </w:rPr>
        <w:t xml:space="preserve">ської районної державної адміністрації від </w:t>
      </w:r>
      <w:r>
        <w:rPr>
          <w:bCs/>
          <w:sz w:val="28"/>
          <w:szCs w:val="28"/>
          <w:lang w:val="uk-UA"/>
        </w:rPr>
        <w:t>14</w:t>
      </w:r>
      <w:r w:rsidRPr="001E602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07</w:t>
      </w:r>
      <w:r w:rsidRPr="001E602C">
        <w:rPr>
          <w:sz w:val="28"/>
          <w:szCs w:val="28"/>
          <w:lang w:val="uk-UA"/>
        </w:rPr>
        <w:t>.200</w:t>
      </w:r>
      <w:r>
        <w:rPr>
          <w:sz w:val="28"/>
          <w:szCs w:val="28"/>
          <w:lang w:val="uk-UA"/>
        </w:rPr>
        <w:t>3</w:t>
      </w:r>
      <w:r w:rsidRPr="001E602C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401</w:t>
      </w:r>
      <w:r w:rsidRPr="001E602C">
        <w:rPr>
          <w:bCs/>
          <w:sz w:val="28"/>
          <w:szCs w:val="28"/>
          <w:lang w:val="uk-UA"/>
        </w:rPr>
        <w:t xml:space="preserve"> «Про </w:t>
      </w:r>
      <w:r w:rsidRPr="001E602C">
        <w:rPr>
          <w:sz w:val="28"/>
          <w:szCs w:val="28"/>
          <w:lang w:val="uk-UA"/>
        </w:rPr>
        <w:t xml:space="preserve">затвердження технічної документації по </w:t>
      </w:r>
      <w:r>
        <w:rPr>
          <w:sz w:val="28"/>
          <w:szCs w:val="28"/>
          <w:lang w:val="uk-UA"/>
        </w:rPr>
        <w:t>передачі земельних ділянок у власність для ведення товарного сільськогосподарського виробництва на території Яснопільщанської сільської ради</w:t>
      </w:r>
      <w:r w:rsidRPr="001E602C">
        <w:rPr>
          <w:sz w:val="28"/>
          <w:szCs w:val="28"/>
          <w:lang w:val="uk-UA"/>
        </w:rPr>
        <w:t>» замінивши в пункт</w:t>
      </w:r>
      <w:r>
        <w:rPr>
          <w:sz w:val="28"/>
          <w:szCs w:val="28"/>
          <w:lang w:val="uk-UA"/>
        </w:rPr>
        <w:t>ах</w:t>
      </w:r>
      <w:r w:rsidRPr="001E602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1 та </w:t>
      </w:r>
      <w:r w:rsidRPr="001E602C">
        <w:rPr>
          <w:sz w:val="28"/>
          <w:szCs w:val="28"/>
          <w:lang w:val="uk-UA"/>
        </w:rPr>
        <w:t>2 розпорядження слова «</w:t>
      </w:r>
      <w:r w:rsidR="000E3B1B">
        <w:rPr>
          <w:sz w:val="28"/>
          <w:szCs w:val="28"/>
          <w:lang w:val="uk-UA"/>
        </w:rPr>
        <w:t>XXXXX XXXX XXXXX</w:t>
      </w:r>
      <w:r w:rsidRPr="001E602C">
        <w:rPr>
          <w:sz w:val="28"/>
          <w:szCs w:val="28"/>
          <w:lang w:val="uk-UA"/>
        </w:rPr>
        <w:t>» словами «</w:t>
      </w:r>
      <w:r w:rsidR="000E3B1B">
        <w:rPr>
          <w:sz w:val="28"/>
          <w:szCs w:val="28"/>
          <w:lang w:val="uk-UA"/>
        </w:rPr>
        <w:t>XXXXXX XXXX XXXXXXX</w:t>
      </w:r>
      <w:bookmarkStart w:id="0" w:name="_GoBack"/>
      <w:bookmarkEnd w:id="0"/>
      <w:r w:rsidRPr="001E602C">
        <w:rPr>
          <w:sz w:val="28"/>
          <w:szCs w:val="28"/>
          <w:lang w:val="uk-UA"/>
        </w:rPr>
        <w:t>».</w:t>
      </w:r>
    </w:p>
    <w:p w:rsidR="00B21FBB" w:rsidRDefault="00B21FBB" w:rsidP="00B84E45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0507E2">
        <w:rPr>
          <w:sz w:val="28"/>
          <w:szCs w:val="28"/>
          <w:lang w:val="uk-UA"/>
        </w:rPr>
        <w:t>2. У зв’язку з відсутністю встановленого терміну, р</w:t>
      </w:r>
      <w:r w:rsidRPr="000507E2">
        <w:rPr>
          <w:bCs/>
          <w:sz w:val="28"/>
          <w:szCs w:val="28"/>
          <w:lang w:val="uk-UA"/>
        </w:rPr>
        <w:t xml:space="preserve">озпорядження голови </w:t>
      </w:r>
      <w:r w:rsidRPr="00CE50C7">
        <w:rPr>
          <w:sz w:val="28"/>
          <w:szCs w:val="28"/>
          <w:lang w:val="uk-UA"/>
        </w:rPr>
        <w:t>Липоводолинської</w:t>
      </w:r>
      <w:r w:rsidRPr="00CE50C7">
        <w:rPr>
          <w:bCs/>
          <w:sz w:val="28"/>
          <w:szCs w:val="28"/>
          <w:lang w:val="uk-UA"/>
        </w:rPr>
        <w:t xml:space="preserve"> </w:t>
      </w:r>
      <w:r w:rsidRPr="000507E2">
        <w:rPr>
          <w:bCs/>
          <w:sz w:val="28"/>
          <w:szCs w:val="28"/>
          <w:lang w:val="uk-UA"/>
        </w:rPr>
        <w:t xml:space="preserve">районної державної адміністрації від </w:t>
      </w:r>
      <w:r>
        <w:rPr>
          <w:bCs/>
          <w:sz w:val="28"/>
          <w:szCs w:val="28"/>
          <w:lang w:val="uk-UA"/>
        </w:rPr>
        <w:t>14</w:t>
      </w:r>
      <w:r w:rsidRPr="0055653F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>07</w:t>
      </w:r>
      <w:r w:rsidRPr="0055653F">
        <w:rPr>
          <w:bCs/>
          <w:sz w:val="28"/>
          <w:szCs w:val="28"/>
          <w:lang w:val="uk-UA"/>
        </w:rPr>
        <w:t>.200</w:t>
      </w:r>
      <w:r>
        <w:rPr>
          <w:bCs/>
          <w:sz w:val="28"/>
          <w:szCs w:val="28"/>
          <w:lang w:val="uk-UA"/>
        </w:rPr>
        <w:t>3</w:t>
      </w:r>
      <w:r w:rsidRPr="0055653F">
        <w:rPr>
          <w:bCs/>
          <w:sz w:val="28"/>
          <w:szCs w:val="28"/>
          <w:lang w:val="uk-UA"/>
        </w:rPr>
        <w:t xml:space="preserve"> № </w:t>
      </w:r>
      <w:r>
        <w:rPr>
          <w:bCs/>
          <w:sz w:val="28"/>
          <w:szCs w:val="28"/>
          <w:lang w:val="uk-UA"/>
        </w:rPr>
        <w:t>401</w:t>
      </w:r>
      <w:r w:rsidRPr="0055653F">
        <w:rPr>
          <w:bCs/>
          <w:sz w:val="28"/>
          <w:szCs w:val="28"/>
          <w:lang w:val="uk-UA"/>
        </w:rPr>
        <w:t xml:space="preserve"> «</w:t>
      </w:r>
      <w:r w:rsidRPr="001E602C">
        <w:rPr>
          <w:bCs/>
          <w:sz w:val="28"/>
          <w:szCs w:val="28"/>
          <w:lang w:val="uk-UA"/>
        </w:rPr>
        <w:t xml:space="preserve">Про </w:t>
      </w:r>
      <w:r w:rsidRPr="001E602C">
        <w:rPr>
          <w:sz w:val="28"/>
          <w:szCs w:val="28"/>
          <w:lang w:val="uk-UA"/>
        </w:rPr>
        <w:t xml:space="preserve">затвердження технічної документації по </w:t>
      </w:r>
      <w:r>
        <w:rPr>
          <w:sz w:val="28"/>
          <w:szCs w:val="28"/>
          <w:lang w:val="uk-UA"/>
        </w:rPr>
        <w:t>передачі земельних ділянок у власність для ведення товарного сільськогосподарського виробництва на території Яснопільщанської сільської ради</w:t>
      </w:r>
      <w:r w:rsidRPr="0055653F">
        <w:rPr>
          <w:sz w:val="28"/>
          <w:szCs w:val="28"/>
          <w:lang w:val="uk-UA"/>
        </w:rPr>
        <w:t>»</w:t>
      </w:r>
      <w:r w:rsidRPr="000507E2">
        <w:rPr>
          <w:sz w:val="28"/>
          <w:szCs w:val="28"/>
          <w:lang w:val="uk-UA"/>
        </w:rPr>
        <w:t xml:space="preserve"> вважати чинним.</w:t>
      </w:r>
    </w:p>
    <w:p w:rsidR="00B21FBB" w:rsidRPr="00932C49" w:rsidRDefault="00B21FBB" w:rsidP="00B84E45">
      <w:pPr>
        <w:pStyle w:val="ac"/>
        <w:spacing w:before="0" w:beforeAutospacing="0" w:after="0" w:afterAutospacing="0" w:line="360" w:lineRule="auto"/>
        <w:jc w:val="both"/>
        <w:rPr>
          <w:sz w:val="28"/>
          <w:szCs w:val="28"/>
          <w:lang w:val="uk-UA"/>
        </w:rPr>
      </w:pPr>
    </w:p>
    <w:p w:rsidR="00B21FBB" w:rsidRDefault="00B21FBB" w:rsidP="00B84E45">
      <w:pPr>
        <w:pStyle w:val="a5"/>
        <w:spacing w:after="0"/>
        <w:ind w:left="0"/>
      </w:pPr>
      <w:r>
        <w:rPr>
          <w:b/>
          <w:sz w:val="28"/>
          <w:szCs w:val="28"/>
        </w:rPr>
        <w:t>Г</w:t>
      </w:r>
      <w:r w:rsidRPr="005A0C47">
        <w:rPr>
          <w:b/>
          <w:sz w:val="28"/>
          <w:szCs w:val="28"/>
        </w:rPr>
        <w:t>олов</w:t>
      </w:r>
      <w:r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Денис ВАЩЕНКО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sectPr w:rsidR="00B21FBB" w:rsidSect="003658B9">
      <w:headerReference w:type="default" r:id="rId8"/>
      <w:pgSz w:w="11906" w:h="16838"/>
      <w:pgMar w:top="340" w:right="567" w:bottom="1134" w:left="1701" w:header="510" w:footer="39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657F" w:rsidRDefault="00E8657F">
      <w:r>
        <w:separator/>
      </w:r>
    </w:p>
  </w:endnote>
  <w:endnote w:type="continuationSeparator" w:id="0">
    <w:p w:rsidR="00E8657F" w:rsidRDefault="00E865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657F" w:rsidRDefault="00E8657F">
      <w:r>
        <w:separator/>
      </w:r>
    </w:p>
  </w:footnote>
  <w:footnote w:type="continuationSeparator" w:id="0">
    <w:p w:rsidR="00E8657F" w:rsidRDefault="00E865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FBB" w:rsidRPr="00B62568" w:rsidRDefault="00E8657F">
    <w:pPr>
      <w:pStyle w:val="a3"/>
      <w:jc w:val="center"/>
      <w:rPr>
        <w:lang w:val="uk-UA"/>
      </w:rPr>
    </w:pPr>
    <w:r>
      <w:rPr>
        <w:noProof/>
        <w:lang w:eastAsia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2" o:spid="_x0000_s2049" type="#_x0000_t202" style="position:absolute;left:0;text-align:left;margin-left:352.3pt;margin-top:-5pt;width:157.45pt;height:8.7pt;z-index:1;visibility:visible;mso-wrap-distance-top:3.6pt;mso-wrap-distance-bottom: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" strokecolor="white">
          <v:textbox>
            <w:txbxContent>
              <w:p w:rsidR="00B21FBB" w:rsidRPr="00C050DD" w:rsidRDefault="00B21FBB">
                <w:pPr>
                  <w:rPr>
                    <w:sz w:val="28"/>
                    <w:szCs w:val="28"/>
                  </w:rPr>
                </w:pPr>
              </w:p>
            </w:txbxContent>
          </v:textbox>
          <w10:wrap type="square"/>
        </v:shape>
      </w:pict>
    </w:r>
    <w:r>
      <w:fldChar w:fldCharType="begin"/>
    </w:r>
    <w:r>
      <w:instrText>PAGE   \* MERGEFORMAT</w:instrText>
    </w:r>
    <w:r>
      <w:fldChar w:fldCharType="separate"/>
    </w:r>
    <w:r w:rsidR="00B21FBB">
      <w:rPr>
        <w:noProof/>
      </w:rPr>
      <w:t>2</w:t>
    </w:r>
    <w:r>
      <w:rPr>
        <w:noProof/>
      </w:rPr>
      <w:fldChar w:fldCharType="end"/>
    </w:r>
  </w:p>
  <w:p w:rsidR="00B21FBB" w:rsidRPr="00EB728F" w:rsidRDefault="00B21FBB" w:rsidP="00EB728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E06B78"/>
    <w:multiLevelType w:val="multilevel"/>
    <w:tmpl w:val="54F80D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3D5B0ADB"/>
    <w:multiLevelType w:val="hybridMultilevel"/>
    <w:tmpl w:val="00B69D7E"/>
    <w:lvl w:ilvl="0" w:tplc="D084D87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5E5239E3"/>
    <w:multiLevelType w:val="hybridMultilevel"/>
    <w:tmpl w:val="449A1C42"/>
    <w:lvl w:ilvl="0" w:tplc="789C8AFA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74910"/>
    <w:rsid w:val="00036D82"/>
    <w:rsid w:val="000507E2"/>
    <w:rsid w:val="000568F8"/>
    <w:rsid w:val="000573AE"/>
    <w:rsid w:val="000E3B1B"/>
    <w:rsid w:val="001819FC"/>
    <w:rsid w:val="001A5D82"/>
    <w:rsid w:val="001D1382"/>
    <w:rsid w:val="001E0334"/>
    <w:rsid w:val="001E602C"/>
    <w:rsid w:val="00290495"/>
    <w:rsid w:val="0029224E"/>
    <w:rsid w:val="002D1E74"/>
    <w:rsid w:val="002E0873"/>
    <w:rsid w:val="002E2651"/>
    <w:rsid w:val="002E31F2"/>
    <w:rsid w:val="002E5D51"/>
    <w:rsid w:val="003658B9"/>
    <w:rsid w:val="00374910"/>
    <w:rsid w:val="00391947"/>
    <w:rsid w:val="003C50C2"/>
    <w:rsid w:val="003F1997"/>
    <w:rsid w:val="00485E8C"/>
    <w:rsid w:val="0049394B"/>
    <w:rsid w:val="0055653F"/>
    <w:rsid w:val="005726EA"/>
    <w:rsid w:val="005A0C47"/>
    <w:rsid w:val="005A3B2A"/>
    <w:rsid w:val="006246F2"/>
    <w:rsid w:val="00652101"/>
    <w:rsid w:val="007378A0"/>
    <w:rsid w:val="007609BB"/>
    <w:rsid w:val="008C5B53"/>
    <w:rsid w:val="00932C49"/>
    <w:rsid w:val="0093555F"/>
    <w:rsid w:val="009A1793"/>
    <w:rsid w:val="009A7AE8"/>
    <w:rsid w:val="00A060B9"/>
    <w:rsid w:val="00A074DC"/>
    <w:rsid w:val="00A506DE"/>
    <w:rsid w:val="00A51B5D"/>
    <w:rsid w:val="00A74F9B"/>
    <w:rsid w:val="00B04EB0"/>
    <w:rsid w:val="00B21FBB"/>
    <w:rsid w:val="00B62568"/>
    <w:rsid w:val="00B84E45"/>
    <w:rsid w:val="00B97E8B"/>
    <w:rsid w:val="00C01430"/>
    <w:rsid w:val="00C050DD"/>
    <w:rsid w:val="00C477EB"/>
    <w:rsid w:val="00CC5808"/>
    <w:rsid w:val="00CE50C7"/>
    <w:rsid w:val="00CF4BDF"/>
    <w:rsid w:val="00D225DE"/>
    <w:rsid w:val="00D80F2F"/>
    <w:rsid w:val="00DA04B7"/>
    <w:rsid w:val="00E0339A"/>
    <w:rsid w:val="00E04EDC"/>
    <w:rsid w:val="00E05D7A"/>
    <w:rsid w:val="00E8657F"/>
    <w:rsid w:val="00EB728F"/>
    <w:rsid w:val="00F80CBC"/>
    <w:rsid w:val="00FB603D"/>
    <w:rsid w:val="00FC42AF"/>
    <w:rsid w:val="00FC4D0E"/>
    <w:rsid w:val="00FF2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32EFE9CD"/>
  <w15:docId w15:val="{E390B64C-2161-451F-93BC-823C51E33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491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74910"/>
    <w:pPr>
      <w:tabs>
        <w:tab w:val="center" w:pos="4677"/>
        <w:tab w:val="right" w:pos="9355"/>
      </w:tabs>
    </w:pPr>
    <w:rPr>
      <w:lang w:val="en-US"/>
    </w:rPr>
  </w:style>
  <w:style w:type="character" w:customStyle="1" w:styleId="a4">
    <w:name w:val="Верхний колонтитул Знак"/>
    <w:link w:val="a3"/>
    <w:uiPriority w:val="99"/>
    <w:locked/>
    <w:rsid w:val="00374910"/>
    <w:rPr>
      <w:rFonts w:ascii="Times New Roman" w:hAnsi="Times New Roman" w:cs="Times New Roman"/>
      <w:sz w:val="24"/>
      <w:szCs w:val="24"/>
    </w:rPr>
  </w:style>
  <w:style w:type="paragraph" w:styleId="a5">
    <w:name w:val="Body Text Indent"/>
    <w:basedOn w:val="a"/>
    <w:link w:val="a6"/>
    <w:uiPriority w:val="99"/>
    <w:rsid w:val="00374910"/>
    <w:pPr>
      <w:spacing w:after="120"/>
      <w:ind w:left="283"/>
    </w:pPr>
    <w:rPr>
      <w:sz w:val="20"/>
      <w:szCs w:val="20"/>
      <w:lang w:val="uk-UA"/>
    </w:rPr>
  </w:style>
  <w:style w:type="character" w:customStyle="1" w:styleId="a6">
    <w:name w:val="Основной текст с отступом Знак"/>
    <w:link w:val="a5"/>
    <w:uiPriority w:val="99"/>
    <w:locked/>
    <w:rsid w:val="00374910"/>
    <w:rPr>
      <w:rFonts w:ascii="Times New Roman" w:hAnsi="Times New Roman" w:cs="Times New Roman"/>
      <w:sz w:val="20"/>
      <w:szCs w:val="20"/>
      <w:lang w:val="uk-UA" w:eastAsia="ru-RU"/>
    </w:rPr>
  </w:style>
  <w:style w:type="paragraph" w:styleId="a7">
    <w:name w:val="Balloon Text"/>
    <w:basedOn w:val="a"/>
    <w:link w:val="a8"/>
    <w:uiPriority w:val="99"/>
    <w:semiHidden/>
    <w:rsid w:val="003C50C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locked/>
    <w:rsid w:val="003C50C2"/>
    <w:rPr>
      <w:rFonts w:ascii="Segoe UI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99"/>
    <w:qFormat/>
    <w:rsid w:val="002E31F2"/>
    <w:pPr>
      <w:ind w:left="720"/>
      <w:contextualSpacing/>
    </w:pPr>
  </w:style>
  <w:style w:type="character" w:customStyle="1" w:styleId="rvts23">
    <w:name w:val="rvts23"/>
    <w:uiPriority w:val="99"/>
    <w:rsid w:val="00E0339A"/>
    <w:rPr>
      <w:rFonts w:cs="Times New Roman"/>
    </w:rPr>
  </w:style>
  <w:style w:type="paragraph" w:styleId="aa">
    <w:name w:val="Body Text"/>
    <w:basedOn w:val="a"/>
    <w:link w:val="ab"/>
    <w:uiPriority w:val="99"/>
    <w:rsid w:val="00B84E45"/>
    <w:pPr>
      <w:spacing w:after="120"/>
    </w:pPr>
    <w:rPr>
      <w:lang w:val="uk-UA"/>
    </w:rPr>
  </w:style>
  <w:style w:type="character" w:customStyle="1" w:styleId="ab">
    <w:name w:val="Основной текст Знак"/>
    <w:link w:val="aa"/>
    <w:uiPriority w:val="99"/>
    <w:locked/>
    <w:rsid w:val="00B84E45"/>
    <w:rPr>
      <w:rFonts w:ascii="Times New Roman" w:hAnsi="Times New Roman" w:cs="Times New Roman"/>
      <w:sz w:val="24"/>
      <w:szCs w:val="24"/>
      <w:lang w:val="uk-UA" w:eastAsia="ru-RU"/>
    </w:rPr>
  </w:style>
  <w:style w:type="paragraph" w:styleId="ac">
    <w:name w:val="Normal (Web)"/>
    <w:basedOn w:val="a"/>
    <w:uiPriority w:val="99"/>
    <w:rsid w:val="00B84E45"/>
    <w:pPr>
      <w:spacing w:before="100" w:beforeAutospacing="1" w:after="100" w:afterAutospacing="1"/>
    </w:pPr>
  </w:style>
  <w:style w:type="character" w:customStyle="1" w:styleId="rvts9">
    <w:name w:val="rvts9"/>
    <w:uiPriority w:val="99"/>
    <w:rsid w:val="001E602C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181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253</Words>
  <Characters>1445</Characters>
  <Application>Microsoft Office Word</Application>
  <DocSecurity>0</DocSecurity>
  <Lines>12</Lines>
  <Paragraphs>3</Paragraphs>
  <ScaleCrop>false</ScaleCrop>
  <Company/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4</cp:revision>
  <cp:lastPrinted>2021-06-02T11:04:00Z</cp:lastPrinted>
  <dcterms:created xsi:type="dcterms:W3CDTF">2021-06-02T11:20:00Z</dcterms:created>
  <dcterms:modified xsi:type="dcterms:W3CDTF">2021-06-08T12:00:00Z</dcterms:modified>
</cp:coreProperties>
</file>