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6" w:type="dxa"/>
        <w:tblLayout w:type="fixed"/>
        <w:tblLook w:val="01E0" w:firstRow="1" w:lastRow="1" w:firstColumn="1" w:lastColumn="1" w:noHBand="0" w:noVBand="0"/>
      </w:tblPr>
      <w:tblGrid>
        <w:gridCol w:w="4428"/>
        <w:gridCol w:w="1080"/>
        <w:gridCol w:w="4345"/>
      </w:tblGrid>
      <w:tr w:rsidR="00E3288B" w:rsidRPr="0096534D">
        <w:tc>
          <w:tcPr>
            <w:tcW w:w="4428" w:type="dxa"/>
          </w:tcPr>
          <w:p w:rsidR="00E3288B" w:rsidRPr="005D28FD" w:rsidRDefault="00E3288B" w:rsidP="00FC3E7B">
            <w:pPr>
              <w:pStyle w:val="a3"/>
              <w:suppressAutoHyphens/>
              <w:jc w:val="left"/>
              <w:rPr>
                <w:i/>
                <w:iCs/>
                <w:sz w:val="24"/>
                <w:szCs w:val="24"/>
              </w:rPr>
            </w:pPr>
            <w:r w:rsidRPr="005D28FD">
              <w:rPr>
                <w:i/>
                <w:iCs/>
                <w:sz w:val="24"/>
                <w:szCs w:val="24"/>
              </w:rPr>
              <w:t>ЗАТВЕРДЖЕНО:</w:t>
            </w:r>
          </w:p>
        </w:tc>
        <w:tc>
          <w:tcPr>
            <w:tcW w:w="1080" w:type="dxa"/>
          </w:tcPr>
          <w:p w:rsidR="00E3288B" w:rsidRPr="0096534D" w:rsidRDefault="00E3288B" w:rsidP="00FC3E7B">
            <w:pPr>
              <w:pStyle w:val="a3"/>
              <w:suppressAutoHyphens/>
              <w:rPr>
                <w:sz w:val="24"/>
                <w:szCs w:val="24"/>
              </w:rPr>
            </w:pPr>
          </w:p>
        </w:tc>
        <w:tc>
          <w:tcPr>
            <w:tcW w:w="4345" w:type="dxa"/>
          </w:tcPr>
          <w:p w:rsidR="00E3288B" w:rsidRPr="0096534D" w:rsidRDefault="00E3288B" w:rsidP="00FC3E7B">
            <w:pPr>
              <w:pStyle w:val="a3"/>
              <w:suppressAutoHyphens/>
              <w:jc w:val="left"/>
              <w:rPr>
                <w:sz w:val="24"/>
                <w:szCs w:val="24"/>
              </w:rPr>
            </w:pPr>
          </w:p>
        </w:tc>
      </w:tr>
      <w:tr w:rsidR="00E3288B" w:rsidRPr="0096534D">
        <w:tc>
          <w:tcPr>
            <w:tcW w:w="4428" w:type="dxa"/>
          </w:tcPr>
          <w:p w:rsidR="00E3288B" w:rsidRPr="005D28FD" w:rsidRDefault="00E3288B" w:rsidP="00FC3E7B">
            <w:pPr>
              <w:pStyle w:val="a3"/>
              <w:suppressAutoHyphens/>
              <w:jc w:val="left"/>
              <w:rPr>
                <w:i/>
                <w:iCs/>
                <w:sz w:val="24"/>
                <w:szCs w:val="24"/>
              </w:rPr>
            </w:pPr>
          </w:p>
        </w:tc>
        <w:tc>
          <w:tcPr>
            <w:tcW w:w="1080" w:type="dxa"/>
          </w:tcPr>
          <w:p w:rsidR="00E3288B" w:rsidRPr="0096534D" w:rsidRDefault="00E3288B" w:rsidP="00FC3E7B">
            <w:pPr>
              <w:pStyle w:val="a3"/>
              <w:suppressAutoHyphens/>
              <w:jc w:val="left"/>
              <w:rPr>
                <w:b w:val="0"/>
                <w:bCs w:val="0"/>
                <w:sz w:val="24"/>
                <w:szCs w:val="24"/>
              </w:rPr>
            </w:pPr>
          </w:p>
        </w:tc>
        <w:tc>
          <w:tcPr>
            <w:tcW w:w="4345" w:type="dxa"/>
          </w:tcPr>
          <w:p w:rsidR="00E3288B" w:rsidRPr="0096534D" w:rsidRDefault="00E3288B" w:rsidP="00FC3E7B">
            <w:pPr>
              <w:pStyle w:val="a3"/>
              <w:suppressAutoHyphens/>
              <w:jc w:val="left"/>
              <w:rPr>
                <w:b w:val="0"/>
                <w:bCs w:val="0"/>
                <w:sz w:val="24"/>
                <w:szCs w:val="24"/>
              </w:rPr>
            </w:pPr>
          </w:p>
        </w:tc>
      </w:tr>
      <w:tr w:rsidR="00E3288B" w:rsidRPr="0096534D">
        <w:tc>
          <w:tcPr>
            <w:tcW w:w="4428" w:type="dxa"/>
          </w:tcPr>
          <w:p w:rsidR="00E3288B" w:rsidRPr="005D28FD" w:rsidRDefault="00E3288B" w:rsidP="00FC3E7B">
            <w:pPr>
              <w:pStyle w:val="a3"/>
              <w:suppressAutoHyphens/>
              <w:jc w:val="left"/>
              <w:rPr>
                <w:i/>
                <w:iCs/>
                <w:sz w:val="24"/>
                <w:szCs w:val="24"/>
              </w:rPr>
            </w:pPr>
            <w:r w:rsidRPr="005D28FD">
              <w:rPr>
                <w:i/>
                <w:iCs/>
                <w:sz w:val="24"/>
                <w:szCs w:val="24"/>
              </w:rPr>
              <w:t>Наказ управління</w:t>
            </w:r>
          </w:p>
        </w:tc>
        <w:tc>
          <w:tcPr>
            <w:tcW w:w="1080" w:type="dxa"/>
          </w:tcPr>
          <w:p w:rsidR="00E3288B" w:rsidRPr="0096534D" w:rsidRDefault="00E3288B" w:rsidP="00FC3E7B">
            <w:pPr>
              <w:pStyle w:val="a3"/>
              <w:suppressAutoHyphens/>
              <w:rPr>
                <w:b w:val="0"/>
                <w:bCs w:val="0"/>
                <w:sz w:val="24"/>
                <w:szCs w:val="24"/>
              </w:rPr>
            </w:pPr>
          </w:p>
        </w:tc>
        <w:tc>
          <w:tcPr>
            <w:tcW w:w="4345" w:type="dxa"/>
          </w:tcPr>
          <w:p w:rsidR="00E3288B" w:rsidRPr="0096534D" w:rsidRDefault="00E3288B" w:rsidP="00FC3E7B">
            <w:pPr>
              <w:pStyle w:val="a3"/>
              <w:suppressAutoHyphens/>
              <w:jc w:val="left"/>
              <w:rPr>
                <w:b w:val="0"/>
                <w:bCs w:val="0"/>
                <w:sz w:val="24"/>
                <w:szCs w:val="24"/>
              </w:rPr>
            </w:pPr>
          </w:p>
        </w:tc>
      </w:tr>
      <w:tr w:rsidR="00E3288B" w:rsidRPr="0096534D">
        <w:tc>
          <w:tcPr>
            <w:tcW w:w="4428" w:type="dxa"/>
          </w:tcPr>
          <w:p w:rsidR="00E3288B" w:rsidRPr="005D28FD" w:rsidRDefault="00E3288B" w:rsidP="00FC3E7B">
            <w:pPr>
              <w:pStyle w:val="a3"/>
              <w:suppressAutoHyphens/>
              <w:jc w:val="left"/>
              <w:rPr>
                <w:i/>
                <w:iCs/>
                <w:sz w:val="24"/>
                <w:szCs w:val="24"/>
              </w:rPr>
            </w:pPr>
            <w:r w:rsidRPr="005D28FD">
              <w:rPr>
                <w:i/>
                <w:iCs/>
                <w:sz w:val="24"/>
                <w:szCs w:val="24"/>
              </w:rPr>
              <w:t>комунальної власності міста</w:t>
            </w:r>
          </w:p>
        </w:tc>
        <w:tc>
          <w:tcPr>
            <w:tcW w:w="1080" w:type="dxa"/>
          </w:tcPr>
          <w:p w:rsidR="00E3288B" w:rsidRPr="0096534D" w:rsidRDefault="00E3288B" w:rsidP="00FC3E7B">
            <w:pPr>
              <w:pStyle w:val="a3"/>
              <w:suppressAutoHyphens/>
              <w:rPr>
                <w:b w:val="0"/>
                <w:bCs w:val="0"/>
                <w:sz w:val="24"/>
                <w:szCs w:val="24"/>
              </w:rPr>
            </w:pPr>
          </w:p>
        </w:tc>
        <w:tc>
          <w:tcPr>
            <w:tcW w:w="4345" w:type="dxa"/>
          </w:tcPr>
          <w:p w:rsidR="00E3288B" w:rsidRPr="0096534D" w:rsidRDefault="00E3288B" w:rsidP="00FC3E7B">
            <w:pPr>
              <w:pStyle w:val="a3"/>
              <w:suppressAutoHyphens/>
              <w:jc w:val="left"/>
              <w:rPr>
                <w:b w:val="0"/>
                <w:bCs w:val="0"/>
                <w:sz w:val="24"/>
                <w:szCs w:val="24"/>
              </w:rPr>
            </w:pPr>
          </w:p>
        </w:tc>
      </w:tr>
      <w:tr w:rsidR="00E3288B" w:rsidRPr="0096534D">
        <w:tc>
          <w:tcPr>
            <w:tcW w:w="4428" w:type="dxa"/>
          </w:tcPr>
          <w:p w:rsidR="00E3288B" w:rsidRPr="005D28FD" w:rsidRDefault="00E3288B" w:rsidP="00FC3E7B">
            <w:pPr>
              <w:pStyle w:val="a3"/>
              <w:suppressAutoHyphens/>
              <w:jc w:val="left"/>
              <w:rPr>
                <w:i/>
                <w:iCs/>
                <w:sz w:val="24"/>
                <w:szCs w:val="24"/>
              </w:rPr>
            </w:pPr>
            <w:r w:rsidRPr="005D28FD">
              <w:rPr>
                <w:i/>
                <w:iCs/>
                <w:sz w:val="24"/>
                <w:szCs w:val="24"/>
              </w:rPr>
              <w:t>виконкому Криворізької міської ради</w:t>
            </w:r>
          </w:p>
        </w:tc>
        <w:tc>
          <w:tcPr>
            <w:tcW w:w="1080" w:type="dxa"/>
          </w:tcPr>
          <w:p w:rsidR="00E3288B" w:rsidRPr="0096534D" w:rsidRDefault="00E3288B" w:rsidP="00FC3E7B">
            <w:pPr>
              <w:pStyle w:val="a3"/>
              <w:suppressAutoHyphens/>
              <w:rPr>
                <w:b w:val="0"/>
                <w:bCs w:val="0"/>
                <w:sz w:val="24"/>
                <w:szCs w:val="24"/>
              </w:rPr>
            </w:pPr>
          </w:p>
        </w:tc>
        <w:tc>
          <w:tcPr>
            <w:tcW w:w="4345" w:type="dxa"/>
          </w:tcPr>
          <w:p w:rsidR="00E3288B" w:rsidRPr="0096534D" w:rsidRDefault="00E3288B" w:rsidP="00FC3E7B">
            <w:pPr>
              <w:pStyle w:val="a3"/>
              <w:suppressAutoHyphens/>
              <w:jc w:val="left"/>
              <w:rPr>
                <w:b w:val="0"/>
                <w:bCs w:val="0"/>
                <w:sz w:val="24"/>
                <w:szCs w:val="24"/>
              </w:rPr>
            </w:pPr>
          </w:p>
        </w:tc>
      </w:tr>
      <w:tr w:rsidR="00E3288B" w:rsidRPr="0096534D">
        <w:tc>
          <w:tcPr>
            <w:tcW w:w="4428" w:type="dxa"/>
          </w:tcPr>
          <w:p w:rsidR="00E3288B" w:rsidRPr="005D28FD" w:rsidRDefault="00E3288B" w:rsidP="00FC3E7B">
            <w:pPr>
              <w:pStyle w:val="a3"/>
              <w:suppressAutoHyphens/>
              <w:jc w:val="left"/>
              <w:rPr>
                <w:i/>
                <w:iCs/>
                <w:sz w:val="24"/>
                <w:szCs w:val="24"/>
              </w:rPr>
            </w:pPr>
            <w:r w:rsidRPr="005D28FD">
              <w:rPr>
                <w:i/>
                <w:iCs/>
                <w:sz w:val="24"/>
                <w:szCs w:val="24"/>
              </w:rPr>
              <w:t>№_____________________</w:t>
            </w:r>
          </w:p>
        </w:tc>
        <w:tc>
          <w:tcPr>
            <w:tcW w:w="1080" w:type="dxa"/>
          </w:tcPr>
          <w:p w:rsidR="00E3288B" w:rsidRPr="0096534D" w:rsidRDefault="00E3288B" w:rsidP="00FC3E7B">
            <w:pPr>
              <w:pStyle w:val="a3"/>
              <w:suppressAutoHyphens/>
              <w:rPr>
                <w:b w:val="0"/>
                <w:bCs w:val="0"/>
                <w:sz w:val="24"/>
                <w:szCs w:val="24"/>
              </w:rPr>
            </w:pPr>
          </w:p>
        </w:tc>
        <w:tc>
          <w:tcPr>
            <w:tcW w:w="4345" w:type="dxa"/>
          </w:tcPr>
          <w:p w:rsidR="00E3288B" w:rsidRPr="0096534D" w:rsidRDefault="00E3288B" w:rsidP="00FC3E7B">
            <w:pPr>
              <w:pStyle w:val="a3"/>
              <w:suppressAutoHyphens/>
              <w:jc w:val="left"/>
              <w:rPr>
                <w:b w:val="0"/>
                <w:bCs w:val="0"/>
                <w:sz w:val="24"/>
                <w:szCs w:val="24"/>
              </w:rPr>
            </w:pPr>
          </w:p>
        </w:tc>
      </w:tr>
      <w:tr w:rsidR="00E3288B" w:rsidRPr="0096534D">
        <w:tc>
          <w:tcPr>
            <w:tcW w:w="4428" w:type="dxa"/>
          </w:tcPr>
          <w:p w:rsidR="00E3288B" w:rsidRPr="005D28FD" w:rsidRDefault="00E3288B" w:rsidP="00FC3E7B">
            <w:pPr>
              <w:pStyle w:val="a3"/>
              <w:suppressAutoHyphens/>
              <w:jc w:val="left"/>
              <w:rPr>
                <w:i/>
                <w:iCs/>
                <w:sz w:val="24"/>
                <w:szCs w:val="24"/>
              </w:rPr>
            </w:pPr>
            <w:r w:rsidRPr="005D28FD">
              <w:rPr>
                <w:i/>
                <w:iCs/>
                <w:sz w:val="24"/>
                <w:szCs w:val="24"/>
              </w:rPr>
              <w:t>від «_____»_____________ 2020</w:t>
            </w:r>
          </w:p>
        </w:tc>
        <w:tc>
          <w:tcPr>
            <w:tcW w:w="1080" w:type="dxa"/>
          </w:tcPr>
          <w:p w:rsidR="00E3288B" w:rsidRPr="0096534D" w:rsidRDefault="00E3288B" w:rsidP="00FC3E7B">
            <w:pPr>
              <w:pStyle w:val="a3"/>
              <w:suppressAutoHyphens/>
              <w:rPr>
                <w:b w:val="0"/>
                <w:bCs w:val="0"/>
                <w:sz w:val="24"/>
                <w:szCs w:val="24"/>
              </w:rPr>
            </w:pPr>
          </w:p>
        </w:tc>
        <w:tc>
          <w:tcPr>
            <w:tcW w:w="4345" w:type="dxa"/>
          </w:tcPr>
          <w:p w:rsidR="00E3288B" w:rsidRPr="0096534D" w:rsidRDefault="00E3288B" w:rsidP="00FC3E7B">
            <w:pPr>
              <w:pStyle w:val="a3"/>
              <w:suppressAutoHyphens/>
              <w:jc w:val="left"/>
              <w:rPr>
                <w:b w:val="0"/>
                <w:bCs w:val="0"/>
                <w:sz w:val="24"/>
                <w:szCs w:val="24"/>
              </w:rPr>
            </w:pPr>
          </w:p>
        </w:tc>
      </w:tr>
      <w:tr w:rsidR="00E3288B" w:rsidRPr="0096534D">
        <w:tc>
          <w:tcPr>
            <w:tcW w:w="4428" w:type="dxa"/>
          </w:tcPr>
          <w:p w:rsidR="00E3288B" w:rsidRPr="005D28FD" w:rsidRDefault="00E3288B" w:rsidP="00FC3E7B">
            <w:pPr>
              <w:pStyle w:val="a3"/>
              <w:suppressAutoHyphens/>
              <w:jc w:val="left"/>
              <w:rPr>
                <w:i/>
                <w:iCs/>
                <w:sz w:val="24"/>
                <w:szCs w:val="24"/>
              </w:rPr>
            </w:pPr>
          </w:p>
        </w:tc>
        <w:tc>
          <w:tcPr>
            <w:tcW w:w="1080" w:type="dxa"/>
          </w:tcPr>
          <w:p w:rsidR="00E3288B" w:rsidRPr="0096534D" w:rsidRDefault="00E3288B" w:rsidP="00FC3E7B">
            <w:pPr>
              <w:pStyle w:val="a3"/>
              <w:suppressAutoHyphens/>
              <w:rPr>
                <w:b w:val="0"/>
                <w:bCs w:val="0"/>
                <w:sz w:val="24"/>
                <w:szCs w:val="24"/>
              </w:rPr>
            </w:pPr>
          </w:p>
        </w:tc>
        <w:tc>
          <w:tcPr>
            <w:tcW w:w="4345" w:type="dxa"/>
          </w:tcPr>
          <w:p w:rsidR="00E3288B" w:rsidRPr="0096534D" w:rsidRDefault="00E3288B" w:rsidP="00FC3E7B">
            <w:pPr>
              <w:pStyle w:val="a3"/>
              <w:suppressAutoHyphens/>
              <w:jc w:val="left"/>
              <w:rPr>
                <w:b w:val="0"/>
                <w:bCs w:val="0"/>
                <w:sz w:val="24"/>
                <w:szCs w:val="24"/>
              </w:rPr>
            </w:pPr>
          </w:p>
        </w:tc>
      </w:tr>
    </w:tbl>
    <w:p w:rsidR="00E3288B" w:rsidRPr="0096534D" w:rsidRDefault="00E3288B" w:rsidP="00FC3E7B">
      <w:pPr>
        <w:pStyle w:val="a3"/>
        <w:suppressAutoHyphens/>
        <w:rPr>
          <w:sz w:val="24"/>
          <w:szCs w:val="24"/>
        </w:rPr>
      </w:pPr>
    </w:p>
    <w:p w:rsidR="00E3288B" w:rsidRPr="0096534D" w:rsidRDefault="00E3288B" w:rsidP="00FC3E7B">
      <w:pPr>
        <w:pStyle w:val="a3"/>
        <w:suppressAutoHyphens/>
        <w:rPr>
          <w:sz w:val="24"/>
          <w:szCs w:val="24"/>
        </w:rPr>
      </w:pPr>
    </w:p>
    <w:p w:rsidR="00E3288B" w:rsidRPr="0096534D" w:rsidRDefault="00E3288B" w:rsidP="00FC3E7B">
      <w:pPr>
        <w:pStyle w:val="a3"/>
        <w:suppressAutoHyphens/>
        <w:rPr>
          <w:sz w:val="24"/>
          <w:szCs w:val="24"/>
        </w:rPr>
      </w:pPr>
    </w:p>
    <w:p w:rsidR="00E3288B" w:rsidRPr="0096534D" w:rsidRDefault="00E3288B" w:rsidP="00FC3E7B">
      <w:pPr>
        <w:pStyle w:val="a3"/>
        <w:suppressAutoHyphens/>
        <w:rPr>
          <w:sz w:val="24"/>
          <w:szCs w:val="24"/>
        </w:rPr>
      </w:pPr>
    </w:p>
    <w:p w:rsidR="00E3288B" w:rsidRPr="0096534D" w:rsidRDefault="00E3288B" w:rsidP="00FC3E7B">
      <w:pPr>
        <w:pStyle w:val="a3"/>
        <w:suppressAutoHyphens/>
        <w:rPr>
          <w:sz w:val="24"/>
          <w:szCs w:val="24"/>
        </w:rPr>
      </w:pPr>
    </w:p>
    <w:p w:rsidR="00E3288B" w:rsidRPr="0096534D" w:rsidRDefault="00E3288B" w:rsidP="00FC3E7B">
      <w:pPr>
        <w:pStyle w:val="a3"/>
        <w:suppressAutoHyphens/>
        <w:rPr>
          <w:sz w:val="24"/>
          <w:szCs w:val="24"/>
        </w:rPr>
      </w:pPr>
    </w:p>
    <w:p w:rsidR="00E3288B" w:rsidRPr="0096534D" w:rsidRDefault="00E3288B" w:rsidP="00FC3E7B">
      <w:pPr>
        <w:pStyle w:val="a3"/>
        <w:suppressAutoHyphens/>
        <w:rPr>
          <w:sz w:val="24"/>
          <w:szCs w:val="24"/>
        </w:rPr>
      </w:pPr>
    </w:p>
    <w:p w:rsidR="00E3288B" w:rsidRPr="0096534D" w:rsidRDefault="00E3288B" w:rsidP="00FC3E7B">
      <w:pPr>
        <w:pStyle w:val="a3"/>
        <w:suppressAutoHyphens/>
        <w:rPr>
          <w:sz w:val="24"/>
          <w:szCs w:val="24"/>
        </w:rPr>
      </w:pPr>
    </w:p>
    <w:p w:rsidR="00E3288B" w:rsidRPr="0096534D" w:rsidRDefault="00E3288B" w:rsidP="00FC3E7B">
      <w:pPr>
        <w:pStyle w:val="a3"/>
        <w:suppressAutoHyphens/>
        <w:rPr>
          <w:sz w:val="24"/>
          <w:szCs w:val="24"/>
        </w:rPr>
      </w:pPr>
    </w:p>
    <w:p w:rsidR="00E3288B" w:rsidRDefault="00E3288B" w:rsidP="00FC3E7B">
      <w:pPr>
        <w:pStyle w:val="a3"/>
        <w:suppressAutoHyphens/>
      </w:pPr>
    </w:p>
    <w:p w:rsidR="00E3288B" w:rsidRPr="00FC3E7B" w:rsidRDefault="00E3288B" w:rsidP="00FC3E7B">
      <w:pPr>
        <w:pStyle w:val="a3"/>
        <w:suppressAutoHyphens/>
      </w:pPr>
      <w:r w:rsidRPr="0096534D">
        <w:t>С Т А Т</w:t>
      </w:r>
      <w:r w:rsidRPr="00FC3E7B">
        <w:t xml:space="preserve"> У Т</w:t>
      </w:r>
    </w:p>
    <w:p w:rsidR="00E3288B" w:rsidRDefault="00E3288B" w:rsidP="00FC3E7B">
      <w:pPr>
        <w:pStyle w:val="a5"/>
        <w:suppressAutoHyphens/>
      </w:pPr>
    </w:p>
    <w:p w:rsidR="00E3288B" w:rsidRPr="00FC3E7B" w:rsidRDefault="00E3288B" w:rsidP="005D28FD">
      <w:pPr>
        <w:pStyle w:val="a5"/>
        <w:suppressAutoHyphens/>
        <w:spacing w:line="360" w:lineRule="auto"/>
      </w:pPr>
      <w:r w:rsidRPr="00FC3E7B">
        <w:t>КОМУНАЛЬНОГО</w:t>
      </w:r>
      <w:r w:rsidRPr="00FC3E7B">
        <w:rPr>
          <w:color w:val="C00000"/>
        </w:rPr>
        <w:t xml:space="preserve"> </w:t>
      </w:r>
      <w:r w:rsidRPr="00FC3E7B">
        <w:t xml:space="preserve">ЗАКЛАДУ </w:t>
      </w:r>
      <w:r>
        <w:t xml:space="preserve">СПЕЦІАЛІЗОВАНОЇ </w:t>
      </w:r>
      <w:r w:rsidRPr="00FC3E7B">
        <w:t>МИСТЕЦЬКОЇ ОСВІТИ</w:t>
      </w:r>
    </w:p>
    <w:p w:rsidR="00E3288B" w:rsidRPr="001C46ED" w:rsidRDefault="00E3288B" w:rsidP="005D28FD">
      <w:pPr>
        <w:suppressAutoHyphens/>
        <w:spacing w:line="360" w:lineRule="auto"/>
        <w:jc w:val="center"/>
        <w:rPr>
          <w:b/>
          <w:bCs/>
          <w:lang w:val="uk-UA"/>
        </w:rPr>
      </w:pPr>
      <w:r w:rsidRPr="001C46ED">
        <w:rPr>
          <w:b/>
          <w:bCs/>
          <w:lang w:val="uk-UA"/>
        </w:rPr>
        <w:t>«</w:t>
      </w:r>
      <w:r w:rsidR="001C46ED" w:rsidRPr="001C46ED">
        <w:rPr>
          <w:b/>
          <w:bCs/>
          <w:lang w:val="uk-UA"/>
        </w:rPr>
        <w:t>МУЗИЧНА ШКОЛА</w:t>
      </w:r>
      <w:r w:rsidRPr="001C46ED">
        <w:rPr>
          <w:b/>
          <w:bCs/>
          <w:lang w:val="uk-UA"/>
        </w:rPr>
        <w:t xml:space="preserve"> №</w:t>
      </w:r>
      <w:r w:rsidR="001C46ED" w:rsidRPr="001C46ED">
        <w:rPr>
          <w:b/>
          <w:bCs/>
          <w:lang w:val="uk-UA"/>
        </w:rPr>
        <w:t>6</w:t>
      </w:r>
      <w:r w:rsidRPr="001C46ED">
        <w:rPr>
          <w:b/>
          <w:bCs/>
          <w:lang w:val="uk-UA"/>
        </w:rPr>
        <w:t>»</w:t>
      </w:r>
    </w:p>
    <w:p w:rsidR="00E3288B" w:rsidRPr="00FC3E7B" w:rsidRDefault="00E3288B" w:rsidP="005D28FD">
      <w:pPr>
        <w:suppressAutoHyphens/>
        <w:spacing w:line="360" w:lineRule="auto"/>
        <w:jc w:val="center"/>
        <w:rPr>
          <w:b/>
          <w:bCs/>
          <w:lang w:val="uk-UA"/>
        </w:rPr>
      </w:pPr>
      <w:r w:rsidRPr="00FC3E7B">
        <w:rPr>
          <w:b/>
          <w:bCs/>
          <w:lang w:val="uk-UA"/>
        </w:rPr>
        <w:t>КРИВОРІЗЬКОЇ МІСЬКОЇ РАДИ</w:t>
      </w:r>
    </w:p>
    <w:p w:rsidR="00E3288B" w:rsidRPr="00FC3E7B" w:rsidRDefault="00E3288B" w:rsidP="00FC3E7B">
      <w:pPr>
        <w:suppressAutoHyphens/>
        <w:jc w:val="center"/>
        <w:rPr>
          <w:b/>
          <w:bCs/>
          <w:lang w:val="uk-UA"/>
        </w:rPr>
      </w:pPr>
    </w:p>
    <w:p w:rsidR="00E3288B" w:rsidRPr="00FC3E7B" w:rsidRDefault="00E3288B" w:rsidP="00FC3E7B">
      <w:pPr>
        <w:suppressAutoHyphens/>
        <w:jc w:val="center"/>
        <w:rPr>
          <w:b/>
          <w:bCs/>
          <w:lang w:val="uk-UA"/>
        </w:rPr>
      </w:pPr>
    </w:p>
    <w:p w:rsidR="00E3288B" w:rsidRPr="00FC3E7B" w:rsidRDefault="00E3288B" w:rsidP="00FC3E7B">
      <w:pPr>
        <w:suppressAutoHyphens/>
        <w:jc w:val="center"/>
        <w:rPr>
          <w:b/>
          <w:bCs/>
          <w:lang w:val="uk-UA"/>
        </w:rPr>
      </w:pPr>
      <w:r w:rsidRPr="00FC3E7B">
        <w:rPr>
          <w:b/>
          <w:bCs/>
          <w:lang w:val="uk-UA"/>
        </w:rPr>
        <w:t>(нова редакція)</w:t>
      </w:r>
    </w:p>
    <w:p w:rsidR="00E3288B" w:rsidRPr="00FC3E7B" w:rsidRDefault="00E3288B" w:rsidP="00FC3E7B">
      <w:pPr>
        <w:suppressAutoHyphens/>
        <w:jc w:val="center"/>
        <w:rPr>
          <w:b/>
          <w:bCs/>
          <w:lang w:val="uk-UA"/>
        </w:rPr>
      </w:pPr>
    </w:p>
    <w:p w:rsidR="00E3288B" w:rsidRPr="001C46ED" w:rsidRDefault="00E3288B" w:rsidP="00FC3E7B">
      <w:pPr>
        <w:suppressAutoHyphens/>
        <w:jc w:val="center"/>
        <w:rPr>
          <w:b/>
          <w:bCs/>
          <w:lang w:val="uk-UA"/>
        </w:rPr>
      </w:pPr>
      <w:r w:rsidRPr="008A315C">
        <w:rPr>
          <w:b/>
          <w:bCs/>
          <w:lang w:val="uk-UA"/>
        </w:rPr>
        <w:t xml:space="preserve">Ідентифікаційний код </w:t>
      </w:r>
      <w:r w:rsidRPr="001C46ED">
        <w:rPr>
          <w:b/>
          <w:bCs/>
          <w:lang w:val="uk-UA"/>
        </w:rPr>
        <w:t>022165</w:t>
      </w:r>
      <w:r w:rsidR="001C46ED" w:rsidRPr="001C46ED">
        <w:rPr>
          <w:b/>
          <w:bCs/>
          <w:lang w:val="uk-UA"/>
        </w:rPr>
        <w:t>08</w:t>
      </w:r>
    </w:p>
    <w:p w:rsidR="00E3288B" w:rsidRPr="008A315C"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Pr="008A315C" w:rsidRDefault="00E3288B" w:rsidP="00FC3E7B">
      <w:pPr>
        <w:suppressAutoHyphens/>
        <w:jc w:val="center"/>
        <w:rPr>
          <w:b/>
          <w:bCs/>
          <w:lang w:val="uk-UA"/>
        </w:rPr>
      </w:pPr>
    </w:p>
    <w:p w:rsidR="00E3288B" w:rsidRPr="008A315C" w:rsidRDefault="00E3288B" w:rsidP="00FC3E7B">
      <w:pPr>
        <w:suppressAutoHyphens/>
        <w:jc w:val="center"/>
        <w:rPr>
          <w:b/>
          <w:bCs/>
          <w:lang w:val="uk-UA"/>
        </w:rPr>
      </w:pPr>
      <w:r w:rsidRPr="008A315C">
        <w:rPr>
          <w:b/>
          <w:bCs/>
          <w:lang w:val="uk-UA"/>
        </w:rPr>
        <w:t>м. Кривий Ріг</w:t>
      </w:r>
    </w:p>
    <w:p w:rsidR="00E3288B" w:rsidRPr="008A315C" w:rsidRDefault="00E3288B" w:rsidP="00FC3E7B">
      <w:pPr>
        <w:suppressAutoHyphens/>
        <w:jc w:val="center"/>
        <w:rPr>
          <w:b/>
          <w:bCs/>
          <w:lang w:val="uk-UA"/>
        </w:rPr>
      </w:pPr>
    </w:p>
    <w:p w:rsidR="00E3288B" w:rsidRDefault="00E3288B" w:rsidP="00FC3E7B">
      <w:pPr>
        <w:pStyle w:val="ad"/>
        <w:suppressAutoHyphens/>
        <w:ind w:left="0"/>
        <w:jc w:val="center"/>
        <w:rPr>
          <w:b/>
          <w:bCs/>
          <w:lang w:val="uk-UA"/>
        </w:rPr>
      </w:pPr>
      <w:r w:rsidRPr="008A315C">
        <w:rPr>
          <w:b/>
          <w:bCs/>
          <w:lang w:val="uk-UA"/>
        </w:rPr>
        <w:t>2020</w:t>
      </w:r>
      <w:r>
        <w:rPr>
          <w:b/>
          <w:bCs/>
          <w:lang w:val="uk-UA"/>
        </w:rPr>
        <w:t xml:space="preserve"> рік</w:t>
      </w:r>
    </w:p>
    <w:p w:rsidR="00E3288B" w:rsidRDefault="00E3288B" w:rsidP="00FC3E7B">
      <w:pPr>
        <w:pStyle w:val="ad"/>
        <w:suppressAutoHyphens/>
        <w:ind w:left="0"/>
        <w:jc w:val="center"/>
        <w:rPr>
          <w:b/>
          <w:bCs/>
          <w:lang w:val="uk-UA"/>
        </w:rPr>
      </w:pPr>
    </w:p>
    <w:p w:rsidR="00E3288B" w:rsidRDefault="00E3288B" w:rsidP="00FC3E7B">
      <w:pPr>
        <w:pStyle w:val="ad"/>
        <w:suppressAutoHyphens/>
        <w:ind w:left="0"/>
        <w:jc w:val="center"/>
        <w:rPr>
          <w:b/>
          <w:bCs/>
          <w:lang w:val="uk-UA"/>
        </w:rPr>
      </w:pPr>
    </w:p>
    <w:p w:rsidR="00E3288B" w:rsidRPr="008A315C" w:rsidRDefault="00E3288B" w:rsidP="008A315C">
      <w:pPr>
        <w:pStyle w:val="ad"/>
        <w:suppressAutoHyphens/>
        <w:ind w:left="0"/>
        <w:jc w:val="center"/>
        <w:rPr>
          <w:b/>
          <w:bCs/>
          <w:lang w:val="uk-UA"/>
        </w:rPr>
      </w:pPr>
      <w:r>
        <w:rPr>
          <w:b/>
          <w:bCs/>
          <w:lang w:val="uk-UA"/>
        </w:rPr>
        <w:t xml:space="preserve">1. ЗАГАЛЬНІ </w:t>
      </w:r>
      <w:r w:rsidRPr="008A315C">
        <w:rPr>
          <w:b/>
          <w:bCs/>
          <w:lang w:val="uk-UA"/>
        </w:rPr>
        <w:t>ПОЛОЖЕННЯ</w:t>
      </w:r>
    </w:p>
    <w:p w:rsidR="00E3288B" w:rsidRPr="00FC3E7B" w:rsidRDefault="00E3288B" w:rsidP="00FC3E7B">
      <w:pPr>
        <w:suppressAutoHyphens/>
        <w:ind w:left="360"/>
        <w:jc w:val="center"/>
        <w:rPr>
          <w:b/>
          <w:bCs/>
          <w:color w:val="C00000"/>
          <w:lang w:val="uk-UA"/>
        </w:rPr>
      </w:pPr>
    </w:p>
    <w:p w:rsidR="00E3288B" w:rsidRPr="00FC3E7B" w:rsidRDefault="00E3288B" w:rsidP="00FC3E7B">
      <w:pPr>
        <w:numPr>
          <w:ilvl w:val="0"/>
          <w:numId w:val="1"/>
        </w:numPr>
        <w:suppressAutoHyphens/>
        <w:jc w:val="both"/>
        <w:rPr>
          <w:color w:val="339966"/>
          <w:lang w:val="uk-UA"/>
        </w:rPr>
      </w:pPr>
      <w:r w:rsidRPr="00FC3E7B">
        <w:rPr>
          <w:lang w:val="uk-UA"/>
        </w:rPr>
        <w:t xml:space="preserve">Комунальний заклад </w:t>
      </w:r>
      <w:r>
        <w:rPr>
          <w:lang w:val="uk-UA"/>
        </w:rPr>
        <w:t xml:space="preserve">спеціалізованої </w:t>
      </w:r>
      <w:r w:rsidRPr="00FC3E7B">
        <w:rPr>
          <w:lang w:val="uk-UA"/>
        </w:rPr>
        <w:t xml:space="preserve">мистецької освіти </w:t>
      </w:r>
      <w:r w:rsidRPr="001C46ED">
        <w:rPr>
          <w:lang w:val="uk-UA"/>
        </w:rPr>
        <w:t>«</w:t>
      </w:r>
      <w:r w:rsidR="001C46ED" w:rsidRPr="001C46ED">
        <w:rPr>
          <w:lang w:val="uk-UA"/>
        </w:rPr>
        <w:t>Музична ш</w:t>
      </w:r>
      <w:r w:rsidRPr="001C46ED">
        <w:rPr>
          <w:lang w:val="uk-UA"/>
        </w:rPr>
        <w:t>кола №</w:t>
      </w:r>
      <w:r w:rsidR="001C46ED" w:rsidRPr="001C46ED">
        <w:rPr>
          <w:lang w:val="uk-UA"/>
        </w:rPr>
        <w:t>6</w:t>
      </w:r>
      <w:r w:rsidRPr="001C46ED">
        <w:rPr>
          <w:lang w:val="uk-UA"/>
        </w:rPr>
        <w:t>»</w:t>
      </w:r>
      <w:r w:rsidRPr="00FC3E7B">
        <w:rPr>
          <w:lang w:val="uk-UA"/>
        </w:rPr>
        <w:t xml:space="preserve"> Криво</w:t>
      </w:r>
      <w:r w:rsidRPr="008A315C">
        <w:rPr>
          <w:lang w:val="uk-UA"/>
        </w:rPr>
        <w:t xml:space="preserve">різької міської ради (далі – Заклад) є закладом, який надає початкову мистецьку </w:t>
      </w:r>
      <w:r>
        <w:rPr>
          <w:lang w:val="uk-UA"/>
        </w:rPr>
        <w:t>освіту.</w:t>
      </w:r>
    </w:p>
    <w:p w:rsidR="00E3288B" w:rsidRDefault="00E3288B" w:rsidP="00FC3E7B">
      <w:pPr>
        <w:numPr>
          <w:ilvl w:val="0"/>
          <w:numId w:val="1"/>
        </w:numPr>
        <w:suppressAutoHyphens/>
        <w:jc w:val="both"/>
        <w:rPr>
          <w:lang w:val="uk-UA"/>
        </w:rPr>
      </w:pPr>
      <w:r w:rsidRPr="00FC3E7B">
        <w:rPr>
          <w:lang w:val="uk-UA"/>
        </w:rPr>
        <w:t xml:space="preserve">Цей Статут розроблений на підставі Положення про мистецьку школу, затвердженого наказом Міністерства культури України </w:t>
      </w:r>
      <w:r>
        <w:rPr>
          <w:lang w:val="uk-UA"/>
        </w:rPr>
        <w:t xml:space="preserve">від 09.08.2018 </w:t>
      </w:r>
      <w:r w:rsidRPr="00FC3E7B">
        <w:rPr>
          <w:lang w:val="uk-UA"/>
        </w:rPr>
        <w:t>№686 та зареєстрованого в Міністер</w:t>
      </w:r>
      <w:r>
        <w:rPr>
          <w:lang w:val="uk-UA"/>
        </w:rPr>
        <w:t xml:space="preserve">стві юстиції України 03.09.2018 </w:t>
      </w:r>
      <w:r w:rsidRPr="00FC3E7B">
        <w:rPr>
          <w:lang w:val="uk-UA"/>
        </w:rPr>
        <w:t>за № 1004/32456, і є документом, який регламентує діяльність Закладу.</w:t>
      </w:r>
    </w:p>
    <w:p w:rsidR="00E3288B" w:rsidRPr="00A52E8E" w:rsidRDefault="00E3288B" w:rsidP="00FC3E7B">
      <w:pPr>
        <w:numPr>
          <w:ilvl w:val="0"/>
          <w:numId w:val="1"/>
        </w:numPr>
        <w:suppressAutoHyphens/>
        <w:jc w:val="both"/>
        <w:rPr>
          <w:lang w:val="uk-UA"/>
        </w:rPr>
      </w:pPr>
      <w:r w:rsidRPr="00FC3E7B">
        <w:rPr>
          <w:lang w:val="uk-UA"/>
        </w:rPr>
        <w:t xml:space="preserve">Заклад зареєстровано рішенням </w:t>
      </w:r>
      <w:r w:rsidRPr="00A52E8E">
        <w:rPr>
          <w:lang w:val="uk-UA"/>
        </w:rPr>
        <w:t>виконкому Криворізької міської Ради народних депутатів Дніпропетровської області від 11.09.1996 № 451/</w:t>
      </w:r>
      <w:r w:rsidR="00A52E8E" w:rsidRPr="00A52E8E">
        <w:rPr>
          <w:lang w:val="uk-UA"/>
        </w:rPr>
        <w:t>6</w:t>
      </w:r>
      <w:r w:rsidRPr="00A52E8E">
        <w:rPr>
          <w:lang w:val="uk-UA"/>
        </w:rPr>
        <w:t xml:space="preserve"> як Криворізька міська </w:t>
      </w:r>
      <w:r w:rsidR="00A52E8E" w:rsidRPr="00A52E8E">
        <w:rPr>
          <w:lang w:val="uk-UA"/>
        </w:rPr>
        <w:t>музична ш</w:t>
      </w:r>
      <w:r w:rsidRPr="00A52E8E">
        <w:rPr>
          <w:lang w:val="uk-UA"/>
        </w:rPr>
        <w:t>кола  №</w:t>
      </w:r>
      <w:r w:rsidR="00520516">
        <w:rPr>
          <w:lang w:val="uk-UA"/>
        </w:rPr>
        <w:t xml:space="preserve"> </w:t>
      </w:r>
      <w:r w:rsidR="00A52E8E" w:rsidRPr="00A52E8E">
        <w:rPr>
          <w:lang w:val="uk-UA"/>
        </w:rPr>
        <w:t>6</w:t>
      </w:r>
      <w:r w:rsidRPr="00A52E8E">
        <w:rPr>
          <w:lang w:val="uk-UA"/>
        </w:rPr>
        <w:t>.</w:t>
      </w:r>
    </w:p>
    <w:p w:rsidR="00E3288B" w:rsidRDefault="00E3288B" w:rsidP="00FC3E7B">
      <w:pPr>
        <w:numPr>
          <w:ilvl w:val="0"/>
          <w:numId w:val="1"/>
        </w:numPr>
        <w:suppressAutoHyphens/>
        <w:jc w:val="both"/>
        <w:rPr>
          <w:lang w:val="uk-UA"/>
        </w:rPr>
      </w:pPr>
      <w:r w:rsidRPr="006B74EE">
        <w:rPr>
          <w:lang w:val="uk-UA"/>
        </w:rPr>
        <w:t>У зв’язку зі зміною назв</w:t>
      </w:r>
      <w:r>
        <w:rPr>
          <w:lang w:val="uk-UA"/>
        </w:rPr>
        <w:t>и на:</w:t>
      </w:r>
    </w:p>
    <w:p w:rsidR="00E3288B" w:rsidRPr="00A52E8E" w:rsidRDefault="00E3288B" w:rsidP="005D28FD">
      <w:pPr>
        <w:numPr>
          <w:ilvl w:val="2"/>
          <w:numId w:val="37"/>
        </w:numPr>
        <w:suppressAutoHyphens/>
        <w:jc w:val="both"/>
        <w:rPr>
          <w:lang w:val="uk-UA"/>
        </w:rPr>
      </w:pPr>
      <w:r w:rsidRPr="006B74EE">
        <w:rPr>
          <w:lang w:val="uk-UA"/>
        </w:rPr>
        <w:t xml:space="preserve">Комунальний позашкільний мистецький навчальний заклад </w:t>
      </w:r>
      <w:r w:rsidRPr="00A52E8E">
        <w:rPr>
          <w:lang w:val="uk-UA"/>
        </w:rPr>
        <w:t xml:space="preserve">«Криворізька міська </w:t>
      </w:r>
      <w:r w:rsidR="00A52E8E" w:rsidRPr="00A52E8E">
        <w:rPr>
          <w:lang w:val="uk-UA"/>
        </w:rPr>
        <w:t xml:space="preserve">музична </w:t>
      </w:r>
      <w:r w:rsidRPr="00A52E8E">
        <w:rPr>
          <w:lang w:val="uk-UA"/>
        </w:rPr>
        <w:t>школа №</w:t>
      </w:r>
      <w:r w:rsidR="00520516">
        <w:rPr>
          <w:lang w:val="uk-UA"/>
        </w:rPr>
        <w:t xml:space="preserve"> </w:t>
      </w:r>
      <w:r w:rsidR="00A52E8E" w:rsidRPr="00A52E8E">
        <w:rPr>
          <w:lang w:val="uk-UA"/>
        </w:rPr>
        <w:t>6</w:t>
      </w:r>
      <w:r w:rsidRPr="00A52E8E">
        <w:rPr>
          <w:lang w:val="uk-UA"/>
        </w:rPr>
        <w:t xml:space="preserve">» – Заклад було перереєстровано </w:t>
      </w:r>
      <w:r w:rsidR="00A52E8E">
        <w:rPr>
          <w:lang w:val="uk-UA"/>
        </w:rPr>
        <w:t>0</w:t>
      </w:r>
      <w:r w:rsidRPr="00A52E8E">
        <w:rPr>
          <w:lang w:val="uk-UA"/>
        </w:rPr>
        <w:t>1.0</w:t>
      </w:r>
      <w:r w:rsidR="00A52E8E">
        <w:rPr>
          <w:lang w:val="uk-UA"/>
        </w:rPr>
        <w:t>4</w:t>
      </w:r>
      <w:r w:rsidRPr="00A52E8E">
        <w:rPr>
          <w:lang w:val="uk-UA"/>
        </w:rPr>
        <w:t>.2005;</w:t>
      </w:r>
    </w:p>
    <w:p w:rsidR="00E3288B" w:rsidRPr="006B74EE" w:rsidRDefault="00E3288B" w:rsidP="00FF13BB">
      <w:pPr>
        <w:numPr>
          <w:ilvl w:val="2"/>
          <w:numId w:val="37"/>
        </w:numPr>
        <w:suppressAutoHyphens/>
        <w:jc w:val="both"/>
        <w:rPr>
          <w:lang w:val="uk-UA"/>
        </w:rPr>
      </w:pPr>
      <w:r w:rsidRPr="006B74EE">
        <w:rPr>
          <w:lang w:val="uk-UA"/>
        </w:rPr>
        <w:t xml:space="preserve">Комунальний позашкільний мистецький навчальний заклад </w:t>
      </w:r>
      <w:r w:rsidRPr="001C46ED">
        <w:rPr>
          <w:lang w:val="uk-UA"/>
        </w:rPr>
        <w:t xml:space="preserve">«Криворізька міська </w:t>
      </w:r>
      <w:r w:rsidR="001C46ED" w:rsidRPr="001C46ED">
        <w:rPr>
          <w:lang w:val="uk-UA"/>
        </w:rPr>
        <w:t xml:space="preserve">музична </w:t>
      </w:r>
      <w:r w:rsidRPr="001C46ED">
        <w:rPr>
          <w:lang w:val="uk-UA"/>
        </w:rPr>
        <w:t>школа №</w:t>
      </w:r>
      <w:r w:rsidR="001C46ED" w:rsidRPr="001C46ED">
        <w:rPr>
          <w:lang w:val="uk-UA"/>
        </w:rPr>
        <w:t>6</w:t>
      </w:r>
      <w:r w:rsidRPr="001C46ED">
        <w:rPr>
          <w:lang w:val="uk-UA"/>
        </w:rPr>
        <w:t>»</w:t>
      </w:r>
      <w:r w:rsidRPr="006B74EE">
        <w:rPr>
          <w:lang w:val="uk-UA"/>
        </w:rPr>
        <w:t xml:space="preserve"> </w:t>
      </w:r>
      <w:r>
        <w:rPr>
          <w:lang w:val="uk-UA"/>
        </w:rPr>
        <w:t xml:space="preserve">Криворізької міської ради </w:t>
      </w:r>
      <w:r w:rsidRPr="006B74EE">
        <w:rPr>
          <w:lang w:val="uk-UA"/>
        </w:rPr>
        <w:t>–</w:t>
      </w:r>
      <w:r>
        <w:rPr>
          <w:lang w:val="uk-UA"/>
        </w:rPr>
        <w:t xml:space="preserve"> перереєстровано </w:t>
      </w:r>
      <w:r w:rsidR="00520516">
        <w:rPr>
          <w:lang w:val="uk-UA"/>
        </w:rPr>
        <w:t>01</w:t>
      </w:r>
      <w:r w:rsidRPr="001C46ED">
        <w:rPr>
          <w:lang w:val="uk-UA"/>
        </w:rPr>
        <w:t>.1</w:t>
      </w:r>
      <w:r w:rsidR="00520516">
        <w:rPr>
          <w:lang w:val="uk-UA"/>
        </w:rPr>
        <w:t>1</w:t>
      </w:r>
      <w:r w:rsidRPr="001C46ED">
        <w:rPr>
          <w:lang w:val="uk-UA"/>
        </w:rPr>
        <w:t>.2016.</w:t>
      </w:r>
    </w:p>
    <w:p w:rsidR="00E3288B" w:rsidRPr="00FC3E7B" w:rsidRDefault="00E3288B" w:rsidP="00FC3E7B">
      <w:pPr>
        <w:numPr>
          <w:ilvl w:val="0"/>
          <w:numId w:val="1"/>
        </w:numPr>
        <w:suppressAutoHyphens/>
        <w:jc w:val="both"/>
        <w:rPr>
          <w:spacing w:val="-2"/>
          <w:lang w:val="uk-UA"/>
        </w:rPr>
      </w:pPr>
      <w:r w:rsidRPr="00FC3E7B">
        <w:rPr>
          <w:spacing w:val="-2"/>
          <w:lang w:val="uk-UA"/>
        </w:rPr>
        <w:t>Засновником Закладу та власником його майна є територіальна громада міста Кривого Рогу в особі Криворізької міської ради (далі – Власник).</w:t>
      </w:r>
    </w:p>
    <w:p w:rsidR="00E3288B" w:rsidRDefault="00E3288B" w:rsidP="00FC3E7B">
      <w:pPr>
        <w:numPr>
          <w:ilvl w:val="0"/>
          <w:numId w:val="1"/>
        </w:numPr>
        <w:suppressAutoHyphens/>
        <w:jc w:val="both"/>
        <w:rPr>
          <w:spacing w:val="-2"/>
          <w:lang w:val="uk-UA"/>
        </w:rPr>
      </w:pPr>
      <w:r w:rsidRPr="00FC3E7B">
        <w:rPr>
          <w:spacing w:val="-2"/>
          <w:lang w:val="uk-UA"/>
        </w:rPr>
        <w:t>У своїй діяльності Заклад підконтрольний Власнику</w:t>
      </w:r>
      <w:r>
        <w:rPr>
          <w:spacing w:val="-2"/>
          <w:lang w:val="uk-UA"/>
        </w:rPr>
        <w:t>,</w:t>
      </w:r>
      <w:r w:rsidRPr="00FC3E7B">
        <w:rPr>
          <w:spacing w:val="-2"/>
          <w:lang w:val="uk-UA"/>
        </w:rPr>
        <w:t xml:space="preserve"> підпорядкований</w:t>
      </w:r>
      <w:r>
        <w:rPr>
          <w:spacing w:val="-2"/>
          <w:lang w:val="uk-UA"/>
        </w:rPr>
        <w:t xml:space="preserve"> та підзвітний</w:t>
      </w:r>
      <w:r w:rsidRPr="00FC3E7B">
        <w:rPr>
          <w:spacing w:val="-2"/>
          <w:lang w:val="uk-UA"/>
        </w:rPr>
        <w:t xml:space="preserve"> управлінню культури виконкому Криворізької міської ради (далі – уповноважений орган управління), яке діє у межах наданих повноважень та Положення про управління.</w:t>
      </w:r>
    </w:p>
    <w:p w:rsidR="00E3288B" w:rsidRDefault="00E3288B" w:rsidP="00562A84">
      <w:pPr>
        <w:numPr>
          <w:ilvl w:val="0"/>
          <w:numId w:val="1"/>
        </w:numPr>
        <w:suppressAutoHyphens/>
        <w:jc w:val="both"/>
        <w:rPr>
          <w:lang w:val="uk-UA"/>
        </w:rPr>
      </w:pPr>
      <w:r w:rsidRPr="00FC3E7B">
        <w:rPr>
          <w:lang w:val="uk-UA"/>
        </w:rPr>
        <w:t xml:space="preserve">Власник </w:t>
      </w:r>
      <w:r>
        <w:rPr>
          <w:lang w:val="uk-UA"/>
        </w:rPr>
        <w:t>(</w:t>
      </w:r>
      <w:r w:rsidRPr="00FC3E7B">
        <w:rPr>
          <w:lang w:val="uk-UA"/>
        </w:rPr>
        <w:t>уповноважений орган</w:t>
      </w:r>
      <w:r>
        <w:rPr>
          <w:lang w:val="uk-UA"/>
        </w:rPr>
        <w:t xml:space="preserve"> управління)</w:t>
      </w:r>
      <w:r w:rsidRPr="00FC3E7B">
        <w:rPr>
          <w:lang w:val="uk-UA"/>
        </w:rPr>
        <w:t xml:space="preserve"> здійснює управління та фінансування Закладу, його матеріально-технічне забезпечення, надає необхідні будівлі, ін</w:t>
      </w:r>
      <w:r>
        <w:rPr>
          <w:lang w:val="uk-UA"/>
        </w:rPr>
        <w:t>женерні комунікації, обладнання</w:t>
      </w:r>
      <w:r w:rsidRPr="00FC3E7B">
        <w:rPr>
          <w:lang w:val="uk-UA"/>
        </w:rPr>
        <w:t xml:space="preserve"> тощо.</w:t>
      </w:r>
    </w:p>
    <w:p w:rsidR="00E3288B" w:rsidRPr="00562A84" w:rsidRDefault="00E3288B" w:rsidP="00562A84">
      <w:pPr>
        <w:numPr>
          <w:ilvl w:val="0"/>
          <w:numId w:val="1"/>
        </w:numPr>
        <w:suppressAutoHyphens/>
        <w:jc w:val="both"/>
        <w:rPr>
          <w:lang w:val="uk-UA"/>
        </w:rPr>
      </w:pPr>
      <w:r w:rsidRPr="00FC3E7B">
        <w:rPr>
          <w:lang w:val="uk-UA"/>
        </w:rPr>
        <w:t>Заклад утворено та зареєстровано в порядку, визначеному законом, що регулює діяльність відповідної неприбуткової організації.</w:t>
      </w:r>
    </w:p>
    <w:p w:rsidR="00E3288B" w:rsidRPr="00FC3E7B" w:rsidRDefault="00E3288B" w:rsidP="00FC3E7B">
      <w:pPr>
        <w:numPr>
          <w:ilvl w:val="0"/>
          <w:numId w:val="1"/>
        </w:numPr>
        <w:suppressAutoHyphens/>
        <w:jc w:val="both"/>
        <w:rPr>
          <w:lang w:val="uk-UA"/>
        </w:rPr>
      </w:pPr>
      <w:r w:rsidRPr="00FC3E7B">
        <w:rPr>
          <w:lang w:val="uk-UA"/>
        </w:rPr>
        <w:t>Заклад є юридичною особою, може мати самостійний кошторис, самостійний баланс, затверджений у встановленому порядку, круглу печатку, кутовий штамп,</w:t>
      </w:r>
      <w:r>
        <w:rPr>
          <w:lang w:val="uk-UA"/>
        </w:rPr>
        <w:t xml:space="preserve"> бланки зі своїм найменуванням та іншими реквізитами юридичної особи, </w:t>
      </w:r>
      <w:r w:rsidRPr="00FC3E7B">
        <w:rPr>
          <w:lang w:val="uk-UA"/>
        </w:rPr>
        <w:t>рахунки в органах Державної казначейської служби України.</w:t>
      </w:r>
    </w:p>
    <w:p w:rsidR="00E3288B" w:rsidRPr="00FC3E7B" w:rsidRDefault="00E3288B" w:rsidP="00FC3E7B">
      <w:pPr>
        <w:numPr>
          <w:ilvl w:val="0"/>
          <w:numId w:val="1"/>
        </w:numPr>
        <w:suppressAutoHyphens/>
        <w:jc w:val="both"/>
        <w:rPr>
          <w:lang w:val="uk-UA"/>
        </w:rPr>
      </w:pPr>
      <w:r w:rsidRPr="00FC3E7B">
        <w:rPr>
          <w:lang w:val="uk-UA"/>
        </w:rPr>
        <w:t>Заклад має майнові та немайнові права і обов’язки і може виступати позивачем, відповідачем та третьою особою у суді.</w:t>
      </w:r>
    </w:p>
    <w:p w:rsidR="00E3288B" w:rsidRPr="009A6240" w:rsidRDefault="00E3288B" w:rsidP="009A6240">
      <w:pPr>
        <w:numPr>
          <w:ilvl w:val="0"/>
          <w:numId w:val="1"/>
        </w:numPr>
        <w:suppressAutoHyphens/>
        <w:jc w:val="both"/>
        <w:rPr>
          <w:lang w:val="uk-UA"/>
        </w:rPr>
      </w:pPr>
      <w:r w:rsidRPr="00FC3E7B">
        <w:rPr>
          <w:lang w:val="uk-UA"/>
        </w:rPr>
        <w:t>Заклад у своїй діяльності керується Конституцією України, Законами України</w:t>
      </w:r>
      <w:r>
        <w:rPr>
          <w:lang w:val="uk-UA"/>
        </w:rPr>
        <w:t xml:space="preserve"> «Про освіту», «Про позашкільну освіту», «Про культуру»</w:t>
      </w:r>
      <w:r w:rsidRPr="00FC3E7B">
        <w:rPr>
          <w:lang w:val="uk-UA"/>
        </w:rPr>
        <w:t xml:space="preserve">, </w:t>
      </w:r>
      <w:r>
        <w:rPr>
          <w:lang w:val="uk-UA"/>
        </w:rPr>
        <w:t xml:space="preserve">іншими законами України, </w:t>
      </w:r>
      <w:r w:rsidRPr="00FC3E7B">
        <w:rPr>
          <w:lang w:val="uk-UA"/>
        </w:rPr>
        <w:t>актами Президента У</w:t>
      </w:r>
      <w:r w:rsidRPr="00515458">
        <w:rPr>
          <w:lang w:val="uk-UA"/>
        </w:rPr>
        <w:t>країни, Кабінету Міністрів України, наказами Міністерства культури України, рішеннями</w:t>
      </w:r>
      <w:r w:rsidRPr="00FC3E7B">
        <w:rPr>
          <w:lang w:val="uk-UA"/>
        </w:rPr>
        <w:t xml:space="preserve"> місцевих органів виконавчої влади та органів місцевого самоврядування, а </w:t>
      </w:r>
      <w:r w:rsidRPr="00064006">
        <w:rPr>
          <w:lang w:val="uk-UA"/>
        </w:rPr>
        <w:t>також Положенням про мистецьку школу, іншими</w:t>
      </w:r>
      <w:r w:rsidRPr="00FC3E7B">
        <w:rPr>
          <w:lang w:val="uk-UA"/>
        </w:rPr>
        <w:t xml:space="preserve"> нормативно-правовими актами, що регулюють діяльність у галузі </w:t>
      </w:r>
      <w:r>
        <w:rPr>
          <w:lang w:val="uk-UA"/>
        </w:rPr>
        <w:t xml:space="preserve">освіти </w:t>
      </w:r>
      <w:r w:rsidRPr="009A6240">
        <w:rPr>
          <w:lang w:val="uk-UA"/>
        </w:rPr>
        <w:t>і культури та цим Статутом.</w:t>
      </w:r>
    </w:p>
    <w:p w:rsidR="00E3288B" w:rsidRPr="009A6240" w:rsidRDefault="00E3288B" w:rsidP="009A6240">
      <w:pPr>
        <w:numPr>
          <w:ilvl w:val="0"/>
          <w:numId w:val="1"/>
        </w:numPr>
        <w:suppressAutoHyphens/>
        <w:jc w:val="both"/>
        <w:rPr>
          <w:lang w:val="uk-UA"/>
        </w:rPr>
      </w:pPr>
      <w:r w:rsidRPr="009A6240">
        <w:rPr>
          <w:lang w:val="uk-UA"/>
        </w:rPr>
        <w:t>Заклад провадить свою діяльність за такими напрямами початкової мистецької освіти:</w:t>
      </w:r>
    </w:p>
    <w:p w:rsidR="00E3288B" w:rsidRPr="009A6240" w:rsidRDefault="00E3288B" w:rsidP="00555CF8">
      <w:pPr>
        <w:pStyle w:val="tjbmf"/>
        <w:numPr>
          <w:ilvl w:val="0"/>
          <w:numId w:val="10"/>
        </w:numPr>
        <w:shd w:val="clear" w:color="auto" w:fill="FFFFFF"/>
        <w:tabs>
          <w:tab w:val="clear" w:pos="1440"/>
          <w:tab w:val="num" w:pos="1080"/>
        </w:tabs>
        <w:spacing w:before="0" w:beforeAutospacing="0" w:after="0" w:afterAutospacing="0"/>
        <w:ind w:left="1080"/>
        <w:jc w:val="both"/>
        <w:rPr>
          <w:lang w:val="uk-UA"/>
        </w:rPr>
      </w:pPr>
      <w:r w:rsidRPr="009A6240">
        <w:rPr>
          <w:lang w:val="uk-UA"/>
        </w:rPr>
        <w:t xml:space="preserve">художньо-естетичний, </w:t>
      </w:r>
      <w:r>
        <w:rPr>
          <w:lang w:val="uk-UA"/>
        </w:rPr>
        <w:t>який</w:t>
      </w:r>
      <w:r w:rsidRPr="009A6240">
        <w:rPr>
          <w:lang w:val="uk-UA"/>
        </w:rPr>
        <w:t xml:space="preserve"> забезпечує розвиток творчих здібностей, обдарувань та набуття здобувачами </w:t>
      </w:r>
      <w:r>
        <w:rPr>
          <w:lang w:val="uk-UA"/>
        </w:rPr>
        <w:t xml:space="preserve">освіти </w:t>
      </w:r>
      <w:r w:rsidRPr="009A6240">
        <w:rPr>
          <w:lang w:val="uk-UA"/>
        </w:rPr>
        <w:t>практичних навичок, оволодіння знаннями у сфері вітчизняної і світової культури та мистецтва;</w:t>
      </w:r>
    </w:p>
    <w:p w:rsidR="00E3288B" w:rsidRPr="009A6240" w:rsidRDefault="00E3288B" w:rsidP="00555CF8">
      <w:pPr>
        <w:pStyle w:val="tjbmf"/>
        <w:numPr>
          <w:ilvl w:val="0"/>
          <w:numId w:val="10"/>
        </w:numPr>
        <w:shd w:val="clear" w:color="auto" w:fill="FFFFFF"/>
        <w:tabs>
          <w:tab w:val="clear" w:pos="1440"/>
          <w:tab w:val="num" w:pos="1080"/>
        </w:tabs>
        <w:spacing w:before="0" w:beforeAutospacing="0" w:after="0" w:afterAutospacing="0"/>
        <w:ind w:left="1080"/>
        <w:jc w:val="both"/>
        <w:rPr>
          <w:lang w:val="uk-UA"/>
        </w:rPr>
      </w:pPr>
      <w:r w:rsidRPr="009A6240">
        <w:rPr>
          <w:lang w:val="uk-UA"/>
        </w:rPr>
        <w:t xml:space="preserve">мистецький, </w:t>
      </w:r>
      <w:r>
        <w:rPr>
          <w:lang w:val="uk-UA"/>
        </w:rPr>
        <w:t>який</w:t>
      </w:r>
      <w:r w:rsidRPr="009A6240">
        <w:rPr>
          <w:lang w:val="uk-UA"/>
        </w:rPr>
        <w:t xml:space="preserve"> забезпечує набуття здобувачами </w:t>
      </w:r>
      <w:r>
        <w:rPr>
          <w:lang w:val="uk-UA"/>
        </w:rPr>
        <w:t xml:space="preserve">освіти </w:t>
      </w:r>
      <w:r w:rsidRPr="009A6240">
        <w:rPr>
          <w:lang w:val="uk-UA"/>
        </w:rPr>
        <w:t xml:space="preserve">виконавських </w:t>
      </w:r>
      <w:proofErr w:type="spellStart"/>
      <w:r w:rsidRPr="009A6240">
        <w:rPr>
          <w:lang w:val="uk-UA"/>
        </w:rPr>
        <w:t>компетентностей</w:t>
      </w:r>
      <w:proofErr w:type="spellEnd"/>
      <w:r w:rsidRPr="009A6240">
        <w:rPr>
          <w:lang w:val="uk-UA"/>
        </w:rPr>
        <w:t xml:space="preserve"> </w:t>
      </w:r>
      <w:r w:rsidRPr="009A6240">
        <w:rPr>
          <w:shd w:val="clear" w:color="auto" w:fill="FFFFFF"/>
          <w:lang w:val="uk-UA"/>
        </w:rPr>
        <w:t>початкового рівня в обраному виді мистецтва.</w:t>
      </w:r>
    </w:p>
    <w:p w:rsidR="00E3288B" w:rsidRPr="005E41E9" w:rsidRDefault="00E3288B" w:rsidP="00FC3E7B">
      <w:pPr>
        <w:numPr>
          <w:ilvl w:val="0"/>
          <w:numId w:val="1"/>
        </w:numPr>
        <w:suppressAutoHyphens/>
        <w:jc w:val="both"/>
        <w:rPr>
          <w:color w:val="FF00FF"/>
          <w:lang w:val="uk-UA"/>
        </w:rPr>
      </w:pPr>
      <w:r w:rsidRPr="00FC3E7B">
        <w:rPr>
          <w:lang w:val="uk-UA"/>
        </w:rPr>
        <w:t>Мов</w:t>
      </w:r>
      <w:r>
        <w:rPr>
          <w:lang w:val="uk-UA"/>
        </w:rPr>
        <w:t>ою</w:t>
      </w:r>
      <w:r w:rsidRPr="00FC3E7B">
        <w:rPr>
          <w:lang w:val="uk-UA"/>
        </w:rPr>
        <w:t xml:space="preserve"> </w:t>
      </w:r>
      <w:r>
        <w:rPr>
          <w:lang w:val="uk-UA"/>
        </w:rPr>
        <w:t>освітнього процесу</w:t>
      </w:r>
      <w:r w:rsidRPr="00FC3E7B">
        <w:rPr>
          <w:lang w:val="uk-UA"/>
        </w:rPr>
        <w:t xml:space="preserve"> у </w:t>
      </w:r>
      <w:r w:rsidRPr="005E41E9">
        <w:rPr>
          <w:lang w:val="uk-UA"/>
        </w:rPr>
        <w:t xml:space="preserve">Закладі </w:t>
      </w:r>
      <w:r w:rsidRPr="005E41E9">
        <w:rPr>
          <w:color w:val="000000"/>
          <w:shd w:val="clear" w:color="auto" w:fill="FFFFFF"/>
          <w:lang w:val="uk-UA"/>
        </w:rPr>
        <w:t>є державна мова.</w:t>
      </w:r>
    </w:p>
    <w:p w:rsidR="00E3288B" w:rsidRPr="00483EA3" w:rsidRDefault="00E3288B" w:rsidP="00FC3E7B">
      <w:pPr>
        <w:numPr>
          <w:ilvl w:val="0"/>
          <w:numId w:val="1"/>
        </w:numPr>
        <w:suppressAutoHyphens/>
        <w:jc w:val="both"/>
        <w:rPr>
          <w:lang w:val="uk-UA"/>
        </w:rPr>
      </w:pPr>
      <w:r w:rsidRPr="00FC3E7B">
        <w:rPr>
          <w:lang w:val="uk-UA"/>
        </w:rPr>
        <w:t xml:space="preserve">Повна назва Закладу: Комунальний заклад </w:t>
      </w:r>
      <w:r>
        <w:rPr>
          <w:lang w:val="uk-UA"/>
        </w:rPr>
        <w:t xml:space="preserve">спеціалізованої </w:t>
      </w:r>
      <w:r w:rsidRPr="00FC3E7B">
        <w:rPr>
          <w:lang w:val="uk-UA"/>
        </w:rPr>
        <w:t xml:space="preserve">мистецької освіти </w:t>
      </w:r>
      <w:r w:rsidRPr="001C46ED">
        <w:rPr>
          <w:lang w:val="uk-UA"/>
        </w:rPr>
        <w:t>«</w:t>
      </w:r>
      <w:r w:rsidR="001C46ED" w:rsidRPr="001C46ED">
        <w:rPr>
          <w:lang w:val="uk-UA"/>
        </w:rPr>
        <w:t>Музична ш</w:t>
      </w:r>
      <w:r w:rsidRPr="001C46ED">
        <w:rPr>
          <w:lang w:val="uk-UA"/>
        </w:rPr>
        <w:t>кола №</w:t>
      </w:r>
      <w:r w:rsidR="001C46ED" w:rsidRPr="001C46ED">
        <w:rPr>
          <w:lang w:val="uk-UA"/>
        </w:rPr>
        <w:t>6</w:t>
      </w:r>
      <w:r w:rsidRPr="001C46ED">
        <w:rPr>
          <w:lang w:val="uk-UA"/>
        </w:rPr>
        <w:t>»</w:t>
      </w:r>
      <w:r w:rsidRPr="005B3FAB">
        <w:rPr>
          <w:color w:val="FF00FF"/>
          <w:lang w:val="uk-UA"/>
        </w:rPr>
        <w:t xml:space="preserve"> </w:t>
      </w:r>
      <w:r w:rsidRPr="00FC3E7B">
        <w:rPr>
          <w:lang w:val="uk-UA"/>
        </w:rPr>
        <w:t>Криво</w:t>
      </w:r>
      <w:r w:rsidRPr="008A315C">
        <w:rPr>
          <w:lang w:val="uk-UA"/>
        </w:rPr>
        <w:t xml:space="preserve">різької міської </w:t>
      </w:r>
      <w:r w:rsidRPr="00483EA3">
        <w:rPr>
          <w:lang w:val="uk-UA"/>
        </w:rPr>
        <w:t>ради.</w:t>
      </w:r>
    </w:p>
    <w:p w:rsidR="00E3288B" w:rsidRDefault="00E3288B" w:rsidP="00483EA3">
      <w:pPr>
        <w:suppressAutoHyphens/>
        <w:ind w:left="720"/>
        <w:jc w:val="both"/>
        <w:rPr>
          <w:lang w:val="uk-UA"/>
        </w:rPr>
      </w:pPr>
      <w:r w:rsidRPr="00483EA3">
        <w:rPr>
          <w:lang w:val="uk-UA"/>
        </w:rPr>
        <w:t xml:space="preserve">Скорочена назва Закладу – </w:t>
      </w:r>
      <w:r w:rsidRPr="001C46ED">
        <w:rPr>
          <w:lang w:val="uk-UA"/>
        </w:rPr>
        <w:t>КЗСМО «</w:t>
      </w:r>
      <w:r w:rsidR="001C46ED" w:rsidRPr="001C46ED">
        <w:rPr>
          <w:lang w:val="uk-UA"/>
        </w:rPr>
        <w:t>Музична ш</w:t>
      </w:r>
      <w:r w:rsidRPr="001C46ED">
        <w:rPr>
          <w:lang w:val="uk-UA"/>
        </w:rPr>
        <w:t>кола №</w:t>
      </w:r>
      <w:r w:rsidR="001C46ED" w:rsidRPr="001C46ED">
        <w:rPr>
          <w:lang w:val="uk-UA"/>
        </w:rPr>
        <w:t>6</w:t>
      </w:r>
      <w:r w:rsidRPr="001C46ED">
        <w:rPr>
          <w:lang w:val="uk-UA"/>
        </w:rPr>
        <w:t>»</w:t>
      </w:r>
      <w:r w:rsidRPr="00A44F44">
        <w:rPr>
          <w:color w:val="FF00FF"/>
          <w:lang w:val="uk-UA"/>
        </w:rPr>
        <w:t xml:space="preserve"> </w:t>
      </w:r>
      <w:r w:rsidRPr="00A44F44">
        <w:rPr>
          <w:lang w:val="uk-UA"/>
        </w:rPr>
        <w:t>КМР.</w:t>
      </w:r>
    </w:p>
    <w:p w:rsidR="00E3288B" w:rsidRPr="00483EA3" w:rsidRDefault="00E3288B" w:rsidP="00483EA3">
      <w:pPr>
        <w:suppressAutoHyphens/>
        <w:ind w:left="720"/>
        <w:jc w:val="both"/>
        <w:rPr>
          <w:lang w:val="uk-UA"/>
        </w:rPr>
      </w:pPr>
    </w:p>
    <w:p w:rsidR="00E3288B" w:rsidRPr="004C78C5" w:rsidRDefault="00E3288B" w:rsidP="004C78C5">
      <w:pPr>
        <w:suppressAutoHyphens/>
        <w:jc w:val="both"/>
        <w:rPr>
          <w:color w:val="FF00FF"/>
          <w:lang w:val="uk-UA"/>
        </w:rPr>
      </w:pPr>
    </w:p>
    <w:p w:rsidR="00E3288B" w:rsidRPr="001C46ED" w:rsidRDefault="00E3288B" w:rsidP="00483EA3">
      <w:pPr>
        <w:numPr>
          <w:ilvl w:val="0"/>
          <w:numId w:val="1"/>
        </w:numPr>
        <w:suppressAutoHyphens/>
        <w:jc w:val="both"/>
        <w:rPr>
          <w:lang w:val="uk-UA"/>
        </w:rPr>
      </w:pPr>
      <w:r w:rsidRPr="00FC3E7B">
        <w:rPr>
          <w:lang w:val="uk-UA"/>
        </w:rPr>
        <w:t xml:space="preserve">Місцезнаходження Закладу: </w:t>
      </w:r>
      <w:r w:rsidRPr="001C46ED">
        <w:rPr>
          <w:lang w:val="uk-UA"/>
        </w:rPr>
        <w:t>500</w:t>
      </w:r>
      <w:r w:rsidR="001C46ED" w:rsidRPr="001C46ED">
        <w:rPr>
          <w:lang w:val="uk-UA"/>
        </w:rPr>
        <w:t>26</w:t>
      </w:r>
      <w:r w:rsidRPr="001C46ED">
        <w:rPr>
          <w:lang w:val="uk-UA"/>
        </w:rPr>
        <w:t xml:space="preserve">, Дніпропетровська область, місто Кривий Ріг, вулиця </w:t>
      </w:r>
      <w:proofErr w:type="spellStart"/>
      <w:r w:rsidR="001C46ED" w:rsidRPr="001C46ED">
        <w:rPr>
          <w:lang w:val="uk-UA"/>
        </w:rPr>
        <w:t>Салтиківська</w:t>
      </w:r>
      <w:proofErr w:type="spellEnd"/>
      <w:r w:rsidR="00520516">
        <w:rPr>
          <w:lang w:val="uk-UA"/>
        </w:rPr>
        <w:t>,</w:t>
      </w:r>
      <w:r w:rsidRPr="001C46ED">
        <w:rPr>
          <w:lang w:val="uk-UA"/>
        </w:rPr>
        <w:t xml:space="preserve"> будинок 2</w:t>
      </w:r>
      <w:r w:rsidR="001C46ED" w:rsidRPr="001C46ED">
        <w:rPr>
          <w:lang w:val="uk-UA"/>
        </w:rPr>
        <w:t>4</w:t>
      </w:r>
      <w:r w:rsidRPr="001C46ED">
        <w:rPr>
          <w:lang w:val="uk-UA"/>
        </w:rPr>
        <w:t>.</w:t>
      </w:r>
    </w:p>
    <w:p w:rsidR="00E3288B" w:rsidRPr="00483EA3" w:rsidRDefault="00E3288B" w:rsidP="00483EA3">
      <w:pPr>
        <w:numPr>
          <w:ilvl w:val="0"/>
          <w:numId w:val="1"/>
        </w:numPr>
        <w:suppressAutoHyphens/>
        <w:jc w:val="both"/>
        <w:rPr>
          <w:rStyle w:val="ab"/>
          <w:b w:val="0"/>
          <w:bCs w:val="0"/>
          <w:lang w:val="uk-UA"/>
        </w:rPr>
      </w:pPr>
      <w:r w:rsidRPr="00FC3E7B">
        <w:rPr>
          <w:rStyle w:val="ab"/>
          <w:b w:val="0"/>
          <w:bCs w:val="0"/>
          <w:shd w:val="clear" w:color="auto" w:fill="FFFFFF"/>
          <w:lang w:val="uk-UA"/>
        </w:rPr>
        <w:t xml:space="preserve">З моменту реєстрації цього Статуту втрачає чинність </w:t>
      </w:r>
      <w:r>
        <w:rPr>
          <w:rStyle w:val="ab"/>
          <w:b w:val="0"/>
          <w:bCs w:val="0"/>
          <w:shd w:val="clear" w:color="auto" w:fill="FFFFFF"/>
          <w:lang w:val="uk-UA"/>
        </w:rPr>
        <w:t xml:space="preserve">Статут, </w:t>
      </w:r>
      <w:r w:rsidRPr="00483EA3">
        <w:rPr>
          <w:rStyle w:val="ab"/>
          <w:b w:val="0"/>
          <w:bCs w:val="0"/>
          <w:shd w:val="clear" w:color="auto" w:fill="FFFFFF"/>
          <w:lang w:val="uk-UA"/>
        </w:rPr>
        <w:t>зареєстрований</w:t>
      </w:r>
      <w:r>
        <w:rPr>
          <w:rStyle w:val="apple-converted-space"/>
          <w:color w:val="FF00FF"/>
          <w:shd w:val="clear" w:color="auto" w:fill="FFFFFF"/>
          <w:lang w:val="uk-UA"/>
        </w:rPr>
        <w:t xml:space="preserve"> </w:t>
      </w:r>
      <w:r w:rsidR="00520516" w:rsidRPr="00520516">
        <w:rPr>
          <w:rStyle w:val="apple-converted-space"/>
          <w:shd w:val="clear" w:color="auto" w:fill="FFFFFF"/>
          <w:lang w:val="uk-UA"/>
        </w:rPr>
        <w:t>01</w:t>
      </w:r>
      <w:r w:rsidRPr="001C46ED">
        <w:rPr>
          <w:lang w:val="uk-UA"/>
        </w:rPr>
        <w:t>.1</w:t>
      </w:r>
      <w:r w:rsidR="00520516">
        <w:rPr>
          <w:lang w:val="uk-UA"/>
        </w:rPr>
        <w:t>1</w:t>
      </w:r>
      <w:r w:rsidRPr="001C46ED">
        <w:rPr>
          <w:lang w:val="uk-UA"/>
        </w:rPr>
        <w:t>.2016</w:t>
      </w:r>
      <w:r w:rsidRPr="001C46ED">
        <w:rPr>
          <w:rStyle w:val="ab"/>
          <w:b w:val="0"/>
          <w:bCs w:val="0"/>
          <w:shd w:val="clear" w:color="auto" w:fill="FFFFFF"/>
          <w:lang w:val="uk-UA"/>
        </w:rPr>
        <w:t>.</w:t>
      </w:r>
    </w:p>
    <w:p w:rsidR="00E3288B" w:rsidRDefault="00E3288B" w:rsidP="00FC3E7B">
      <w:pPr>
        <w:suppressAutoHyphens/>
        <w:jc w:val="both"/>
        <w:rPr>
          <w:lang w:val="uk-UA"/>
        </w:rPr>
      </w:pPr>
    </w:p>
    <w:p w:rsidR="00E3288B" w:rsidRDefault="00246F7B" w:rsidP="00FC3E7B">
      <w:pPr>
        <w:suppressAutoHyphens/>
        <w:jc w:val="both"/>
        <w:rPr>
          <w:lang w:val="uk-UA"/>
        </w:rPr>
      </w:pPr>
      <w:r>
        <w:rPr>
          <w:lang w:val="uk-UA"/>
        </w:rPr>
        <w:t>+</w:t>
      </w:r>
    </w:p>
    <w:p w:rsidR="00246F7B" w:rsidRPr="00FC3E7B" w:rsidRDefault="00246F7B" w:rsidP="00FC3E7B">
      <w:pPr>
        <w:suppressAutoHyphens/>
        <w:jc w:val="both"/>
        <w:rPr>
          <w:lang w:val="uk-UA"/>
        </w:rPr>
      </w:pPr>
      <w:bookmarkStart w:id="0" w:name="_GoBack"/>
      <w:bookmarkEnd w:id="0"/>
    </w:p>
    <w:p w:rsidR="00E3288B" w:rsidRPr="00FC3E7B" w:rsidRDefault="00E3288B" w:rsidP="00483EA3">
      <w:pPr>
        <w:suppressAutoHyphens/>
        <w:jc w:val="center"/>
        <w:rPr>
          <w:b/>
          <w:bCs/>
          <w:color w:val="C00000"/>
          <w:lang w:val="uk-UA"/>
        </w:rPr>
      </w:pPr>
      <w:r w:rsidRPr="00FC3E7B">
        <w:rPr>
          <w:b/>
          <w:bCs/>
          <w:lang w:val="uk-UA"/>
        </w:rPr>
        <w:t xml:space="preserve">2.  ОРГАНІЗАЦІЙНО–ПРАВОВІ ЗАСАДИ ДІЯЛЬНОСТІ ЗАКЛАДУ </w:t>
      </w:r>
    </w:p>
    <w:p w:rsidR="00E3288B" w:rsidRPr="00FC3E7B" w:rsidRDefault="00E3288B" w:rsidP="00FC3E7B">
      <w:pPr>
        <w:suppressAutoHyphens/>
        <w:ind w:left="567"/>
        <w:jc w:val="both"/>
        <w:rPr>
          <w:lang w:val="uk-UA"/>
        </w:rPr>
      </w:pPr>
    </w:p>
    <w:p w:rsidR="00E3288B" w:rsidRDefault="00E3288B" w:rsidP="00555CF8">
      <w:pPr>
        <w:pStyle w:val="ad"/>
        <w:numPr>
          <w:ilvl w:val="1"/>
          <w:numId w:val="9"/>
        </w:numPr>
        <w:tabs>
          <w:tab w:val="left" w:pos="720"/>
        </w:tabs>
        <w:suppressAutoHyphens/>
        <w:ind w:left="720" w:hanging="720"/>
        <w:jc w:val="both"/>
        <w:rPr>
          <w:rFonts w:eastAsia="Microsoft YaHei"/>
          <w:lang w:val="uk-UA"/>
        </w:rPr>
      </w:pPr>
      <w:r w:rsidRPr="00FC3E7B">
        <w:rPr>
          <w:rFonts w:eastAsia="Microsoft YaHei"/>
          <w:lang w:val="uk-UA"/>
        </w:rPr>
        <w:t xml:space="preserve">Основним видом діяльності </w:t>
      </w:r>
      <w:r>
        <w:rPr>
          <w:rFonts w:eastAsia="Microsoft YaHei"/>
          <w:lang w:val="uk-UA"/>
        </w:rPr>
        <w:t>Закладу</w:t>
      </w:r>
      <w:r w:rsidRPr="00FC3E7B">
        <w:rPr>
          <w:rFonts w:eastAsia="Microsoft YaHei"/>
          <w:lang w:val="uk-UA"/>
        </w:rPr>
        <w:t xml:space="preserve"> є освітня і мистецька діяльність, яка включає організацію, забезпечення та реалізацію </w:t>
      </w:r>
      <w:proofErr w:type="spellStart"/>
      <w:r w:rsidRPr="00FC3E7B">
        <w:rPr>
          <w:rFonts w:eastAsia="Microsoft YaHei"/>
          <w:lang w:val="uk-UA"/>
        </w:rPr>
        <w:t>мистецько</w:t>
      </w:r>
      <w:proofErr w:type="spellEnd"/>
      <w:r w:rsidRPr="00FC3E7B">
        <w:rPr>
          <w:rFonts w:eastAsia="Microsoft YaHei"/>
          <w:lang w:val="uk-UA"/>
        </w:rPr>
        <w:t xml:space="preserve">-освітнього процесу з метою формування у здобувачів освіти </w:t>
      </w:r>
      <w:proofErr w:type="spellStart"/>
      <w:r w:rsidRPr="00FC3E7B">
        <w:rPr>
          <w:rFonts w:eastAsia="Microsoft YaHei"/>
          <w:lang w:val="uk-UA"/>
        </w:rPr>
        <w:t>компетентностей</w:t>
      </w:r>
      <w:proofErr w:type="spellEnd"/>
      <w:r w:rsidRPr="00FC3E7B">
        <w:rPr>
          <w:rFonts w:eastAsia="Microsoft YaHei"/>
          <w:lang w:val="uk-UA"/>
        </w:rPr>
        <w:t xml:space="preserve">, передбачених освітньою програмою. </w:t>
      </w:r>
      <w:r>
        <w:rPr>
          <w:rFonts w:eastAsia="Microsoft YaHei"/>
          <w:lang w:val="uk-UA"/>
        </w:rPr>
        <w:t>Також</w:t>
      </w:r>
      <w:r w:rsidRPr="00FC3E7B">
        <w:rPr>
          <w:rFonts w:eastAsia="Microsoft YaHei"/>
          <w:lang w:val="uk-UA"/>
        </w:rPr>
        <w:t xml:space="preserve"> </w:t>
      </w:r>
      <w:r>
        <w:rPr>
          <w:rFonts w:eastAsia="Microsoft YaHei"/>
          <w:lang w:val="uk-UA"/>
        </w:rPr>
        <w:t>Заклад</w:t>
      </w:r>
      <w:r w:rsidRPr="00FC3E7B">
        <w:rPr>
          <w:rFonts w:eastAsia="Microsoft YaHei"/>
          <w:lang w:val="uk-UA"/>
        </w:rPr>
        <w:t xml:space="preserve"> є середовищем для розвитку творчого мистецького потенціалу громадян, їх художньо-естетичного розвитку.</w:t>
      </w:r>
    </w:p>
    <w:p w:rsidR="00E3288B" w:rsidRDefault="00E3288B" w:rsidP="00555CF8">
      <w:pPr>
        <w:pStyle w:val="ad"/>
        <w:numPr>
          <w:ilvl w:val="1"/>
          <w:numId w:val="9"/>
        </w:numPr>
        <w:tabs>
          <w:tab w:val="left" w:pos="720"/>
        </w:tabs>
        <w:suppressAutoHyphens/>
        <w:ind w:left="720" w:hanging="720"/>
        <w:jc w:val="both"/>
        <w:rPr>
          <w:rFonts w:eastAsia="Microsoft YaHei"/>
          <w:lang w:val="uk-UA"/>
        </w:rPr>
      </w:pPr>
      <w:r w:rsidRPr="00FC3E7B">
        <w:rPr>
          <w:rFonts w:eastAsia="Microsoft YaHei"/>
          <w:lang w:val="uk-UA"/>
        </w:rPr>
        <w:t>Основними завданнями Закладу є:</w:t>
      </w:r>
    </w:p>
    <w:p w:rsidR="00E3288B" w:rsidRDefault="00E3288B" w:rsidP="00555CF8">
      <w:pPr>
        <w:pStyle w:val="ad"/>
        <w:numPr>
          <w:ilvl w:val="0"/>
          <w:numId w:val="11"/>
        </w:numPr>
        <w:tabs>
          <w:tab w:val="clear" w:pos="1440"/>
          <w:tab w:val="left" w:pos="0"/>
          <w:tab w:val="num" w:pos="1080"/>
        </w:tabs>
        <w:suppressAutoHyphens/>
        <w:ind w:left="1080"/>
        <w:jc w:val="both"/>
        <w:rPr>
          <w:rFonts w:eastAsia="Microsoft YaHei"/>
          <w:lang w:val="uk-UA"/>
        </w:rPr>
      </w:pPr>
      <w:r w:rsidRPr="00FC3E7B">
        <w:rPr>
          <w:rFonts w:eastAsia="Microsoft YaHei"/>
          <w:lang w:val="uk-UA"/>
        </w:rPr>
        <w:t>надання початкової мистецької освіти;</w:t>
      </w:r>
    </w:p>
    <w:p w:rsidR="00E3288B" w:rsidRDefault="00E3288B" w:rsidP="00555CF8">
      <w:pPr>
        <w:pStyle w:val="ad"/>
        <w:numPr>
          <w:ilvl w:val="0"/>
          <w:numId w:val="11"/>
        </w:numPr>
        <w:tabs>
          <w:tab w:val="clear" w:pos="1440"/>
          <w:tab w:val="left" w:pos="0"/>
          <w:tab w:val="num" w:pos="1080"/>
        </w:tabs>
        <w:suppressAutoHyphens/>
        <w:ind w:left="1080"/>
        <w:jc w:val="both"/>
        <w:rPr>
          <w:rFonts w:eastAsia="Microsoft YaHei"/>
          <w:lang w:val="uk-UA"/>
        </w:rPr>
      </w:pPr>
      <w:r w:rsidRPr="00FC3E7B">
        <w:rPr>
          <w:rFonts w:eastAsia="Microsoft YaHei"/>
          <w:lang w:val="uk-UA"/>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rsidR="00E3288B" w:rsidRDefault="00E3288B" w:rsidP="00555CF8">
      <w:pPr>
        <w:pStyle w:val="ad"/>
        <w:numPr>
          <w:ilvl w:val="0"/>
          <w:numId w:val="11"/>
        </w:numPr>
        <w:tabs>
          <w:tab w:val="clear" w:pos="1440"/>
          <w:tab w:val="left" w:pos="0"/>
          <w:tab w:val="num" w:pos="1080"/>
        </w:tabs>
        <w:suppressAutoHyphens/>
        <w:ind w:left="1080"/>
        <w:jc w:val="both"/>
        <w:rPr>
          <w:rFonts w:eastAsia="Microsoft YaHei"/>
          <w:lang w:val="uk-UA"/>
        </w:rPr>
      </w:pPr>
      <w:r w:rsidRPr="00FC3E7B">
        <w:rPr>
          <w:rFonts w:eastAsia="Microsoft YaHei"/>
          <w:lang w:val="uk-UA"/>
        </w:rPr>
        <w:t xml:space="preserve">організація, забезпечення та провадження освітнього процесу </w:t>
      </w:r>
      <w:r>
        <w:rPr>
          <w:rFonts w:eastAsia="Microsoft YaHei"/>
          <w:lang w:val="uk-UA"/>
        </w:rPr>
        <w:t>з метою</w:t>
      </w:r>
      <w:r w:rsidRPr="00FC3E7B">
        <w:rPr>
          <w:rFonts w:eastAsia="Microsoft YaHei"/>
          <w:lang w:val="uk-UA"/>
        </w:rPr>
        <w:t xml:space="preserve"> набуття здобувачами </w:t>
      </w:r>
      <w:r>
        <w:rPr>
          <w:rFonts w:eastAsia="Microsoft YaHei"/>
          <w:lang w:val="uk-UA"/>
        </w:rPr>
        <w:t xml:space="preserve">освіти </w:t>
      </w:r>
      <w:r w:rsidRPr="00FC3E7B">
        <w:rPr>
          <w:rFonts w:eastAsia="Microsoft YaHei"/>
          <w:lang w:val="uk-UA"/>
        </w:rPr>
        <w:t xml:space="preserve">спеціальних здібностей, естетичного досвіду і ціннісних орієнтацій у процесі активної мистецької діяльності, формування </w:t>
      </w:r>
      <w:r>
        <w:rPr>
          <w:rFonts w:eastAsia="Microsoft YaHei"/>
          <w:lang w:val="uk-UA"/>
        </w:rPr>
        <w:t>у них теоретичних і практичних, у тому числі виконавських,</w:t>
      </w:r>
      <w:r w:rsidRPr="00FC3E7B">
        <w:rPr>
          <w:rFonts w:eastAsia="Microsoft YaHei"/>
          <w:lang w:val="uk-UA"/>
        </w:rPr>
        <w:t xml:space="preserve"> загальних та професійних </w:t>
      </w:r>
      <w:proofErr w:type="spellStart"/>
      <w:r w:rsidRPr="00FC3E7B">
        <w:rPr>
          <w:rFonts w:eastAsia="Microsoft YaHei"/>
          <w:lang w:val="uk-UA"/>
        </w:rPr>
        <w:t>компетентностей</w:t>
      </w:r>
      <w:proofErr w:type="spellEnd"/>
      <w:r w:rsidRPr="00FC3E7B">
        <w:rPr>
          <w:rFonts w:eastAsia="Microsoft YaHei"/>
          <w:lang w:val="uk-UA"/>
        </w:rPr>
        <w:t xml:space="preserve"> початкового рівня в обраному виді мистецтва;</w:t>
      </w:r>
    </w:p>
    <w:p w:rsidR="00E3288B" w:rsidRDefault="00E3288B" w:rsidP="00555CF8">
      <w:pPr>
        <w:pStyle w:val="ad"/>
        <w:numPr>
          <w:ilvl w:val="0"/>
          <w:numId w:val="11"/>
        </w:numPr>
        <w:tabs>
          <w:tab w:val="clear" w:pos="1440"/>
          <w:tab w:val="left" w:pos="0"/>
          <w:tab w:val="num" w:pos="1080"/>
        </w:tabs>
        <w:suppressAutoHyphens/>
        <w:ind w:left="1080"/>
        <w:jc w:val="both"/>
        <w:rPr>
          <w:rFonts w:eastAsia="Microsoft YaHei"/>
          <w:lang w:val="uk-UA"/>
        </w:rPr>
      </w:pPr>
      <w:r w:rsidRPr="00FC3E7B">
        <w:rPr>
          <w:rFonts w:eastAsia="Microsoft YaHei"/>
          <w:lang w:val="uk-UA"/>
        </w:rPr>
        <w:t>створення умов для професійної художньо-творчої самореалізації особистості здобувача початкової мистецької освіти;</w:t>
      </w:r>
    </w:p>
    <w:p w:rsidR="00E3288B" w:rsidRDefault="00E3288B" w:rsidP="00555CF8">
      <w:pPr>
        <w:pStyle w:val="ad"/>
        <w:numPr>
          <w:ilvl w:val="0"/>
          <w:numId w:val="11"/>
        </w:numPr>
        <w:tabs>
          <w:tab w:val="clear" w:pos="1440"/>
          <w:tab w:val="left" w:pos="0"/>
          <w:tab w:val="num" w:pos="1080"/>
        </w:tabs>
        <w:suppressAutoHyphens/>
        <w:ind w:left="1080"/>
        <w:jc w:val="both"/>
        <w:rPr>
          <w:rFonts w:eastAsia="Microsoft YaHei"/>
          <w:lang w:val="uk-UA"/>
        </w:rPr>
      </w:pPr>
      <w:r w:rsidRPr="00FC3E7B">
        <w:rPr>
          <w:rFonts w:eastAsia="Microsoft YaHei"/>
          <w:lang w:val="uk-UA"/>
        </w:rPr>
        <w:t>здійснення інклюзивного навчання осіб з особливими освітніми потребами за наявності кадрового і матері</w:t>
      </w:r>
      <w:r>
        <w:rPr>
          <w:rFonts w:eastAsia="Microsoft YaHei"/>
          <w:lang w:val="uk-UA"/>
        </w:rPr>
        <w:t>ально-</w:t>
      </w:r>
      <w:r w:rsidRPr="00FC3E7B">
        <w:rPr>
          <w:rFonts w:eastAsia="Microsoft YaHei"/>
          <w:lang w:val="uk-UA"/>
        </w:rPr>
        <w:t>технічного забезпечення;</w:t>
      </w:r>
    </w:p>
    <w:p w:rsidR="00E3288B" w:rsidRDefault="00E3288B" w:rsidP="00555CF8">
      <w:pPr>
        <w:pStyle w:val="ad"/>
        <w:numPr>
          <w:ilvl w:val="0"/>
          <w:numId w:val="11"/>
        </w:numPr>
        <w:tabs>
          <w:tab w:val="clear" w:pos="1440"/>
          <w:tab w:val="left" w:pos="0"/>
          <w:tab w:val="num" w:pos="1080"/>
        </w:tabs>
        <w:suppressAutoHyphens/>
        <w:ind w:left="1080"/>
        <w:jc w:val="both"/>
        <w:rPr>
          <w:rFonts w:eastAsia="Microsoft YaHei"/>
          <w:lang w:val="uk-UA"/>
        </w:rPr>
      </w:pPr>
      <w:r w:rsidRPr="00FC3E7B">
        <w:rPr>
          <w:rFonts w:eastAsia="Microsoft YaHei"/>
          <w:lang w:val="uk-UA"/>
        </w:rPr>
        <w:t xml:space="preserve">популяризація академічного та народного мистецтва, </w:t>
      </w:r>
      <w:r>
        <w:rPr>
          <w:rFonts w:eastAsia="Microsoft YaHei"/>
          <w:lang w:val="uk-UA"/>
        </w:rPr>
        <w:t>за</w:t>
      </w:r>
      <w:r w:rsidRPr="00FC3E7B">
        <w:rPr>
          <w:rFonts w:eastAsia="Microsoft YaHei"/>
          <w:lang w:val="uk-UA"/>
        </w:rPr>
        <w:t>лучення до нього широкого кола громадян незалежно від місця проживання, віку та сфери зайнятості;</w:t>
      </w:r>
    </w:p>
    <w:p w:rsidR="00E3288B" w:rsidRDefault="00E3288B" w:rsidP="00555CF8">
      <w:pPr>
        <w:pStyle w:val="ad"/>
        <w:numPr>
          <w:ilvl w:val="0"/>
          <w:numId w:val="11"/>
        </w:numPr>
        <w:tabs>
          <w:tab w:val="clear" w:pos="1440"/>
          <w:tab w:val="left" w:pos="0"/>
          <w:tab w:val="num" w:pos="1080"/>
        </w:tabs>
        <w:suppressAutoHyphens/>
        <w:ind w:left="1080"/>
        <w:jc w:val="both"/>
        <w:rPr>
          <w:rFonts w:eastAsia="Microsoft YaHei"/>
          <w:lang w:val="uk-UA"/>
        </w:rPr>
      </w:pPr>
      <w:r w:rsidRPr="00FC3E7B">
        <w:rPr>
          <w:rFonts w:eastAsia="Microsoft YaHei"/>
          <w:lang w:val="uk-UA"/>
        </w:rPr>
        <w:t xml:space="preserve">формування потреб громадян у якісному культурному та мистецькому продукті, здобутті додаткових </w:t>
      </w:r>
      <w:proofErr w:type="spellStart"/>
      <w:r w:rsidRPr="00FC3E7B">
        <w:rPr>
          <w:rFonts w:eastAsia="Microsoft YaHei"/>
          <w:lang w:val="uk-UA"/>
        </w:rPr>
        <w:t>компетентностей</w:t>
      </w:r>
      <w:proofErr w:type="spellEnd"/>
      <w:r w:rsidRPr="00FC3E7B">
        <w:rPr>
          <w:rFonts w:eastAsia="Microsoft YaHei"/>
          <w:lang w:val="uk-UA"/>
        </w:rPr>
        <w:t xml:space="preserve"> у сфері культури, мистецтва, пробудження їх інтересу до творчості, спілкування з мистецтвом, мистецьких практик;</w:t>
      </w:r>
    </w:p>
    <w:p w:rsidR="00E3288B" w:rsidRDefault="00E3288B" w:rsidP="00555CF8">
      <w:pPr>
        <w:pStyle w:val="ad"/>
        <w:numPr>
          <w:ilvl w:val="0"/>
          <w:numId w:val="11"/>
        </w:numPr>
        <w:tabs>
          <w:tab w:val="clear" w:pos="1440"/>
          <w:tab w:val="left" w:pos="0"/>
          <w:tab w:val="num" w:pos="1080"/>
        </w:tabs>
        <w:suppressAutoHyphens/>
        <w:ind w:left="1080"/>
        <w:jc w:val="both"/>
        <w:rPr>
          <w:rFonts w:eastAsia="Microsoft YaHei"/>
          <w:lang w:val="uk-UA"/>
        </w:rPr>
      </w:pPr>
      <w:r w:rsidRPr="00FC3E7B">
        <w:rPr>
          <w:rFonts w:eastAsia="Microsoft YaHei"/>
          <w:lang w:val="uk-UA"/>
        </w:rPr>
        <w:t>пошук та підтримка обдарованих і талановитих дітей з раннього віку, розвиток їх мистецьких здібностей;</w:t>
      </w:r>
    </w:p>
    <w:p w:rsidR="00E3288B" w:rsidRDefault="00E3288B" w:rsidP="00555CF8">
      <w:pPr>
        <w:pStyle w:val="ad"/>
        <w:numPr>
          <w:ilvl w:val="0"/>
          <w:numId w:val="11"/>
        </w:numPr>
        <w:tabs>
          <w:tab w:val="clear" w:pos="1440"/>
          <w:tab w:val="left" w:pos="0"/>
          <w:tab w:val="num" w:pos="1080"/>
        </w:tabs>
        <w:suppressAutoHyphens/>
        <w:ind w:left="1080"/>
        <w:jc w:val="both"/>
        <w:rPr>
          <w:rFonts w:eastAsia="Microsoft YaHei"/>
          <w:lang w:val="uk-UA"/>
        </w:rPr>
      </w:pPr>
      <w:r w:rsidRPr="00FC3E7B">
        <w:rPr>
          <w:rFonts w:eastAsia="Microsoft YaHei"/>
          <w:lang w:val="uk-UA"/>
        </w:rPr>
        <w:t xml:space="preserve">створення умов для набуття </w:t>
      </w:r>
      <w:r>
        <w:rPr>
          <w:rFonts w:eastAsia="Microsoft YaHei"/>
          <w:lang w:val="uk-UA"/>
        </w:rPr>
        <w:t>здобувачами освіти</w:t>
      </w:r>
      <w:r w:rsidRPr="00FC3E7B">
        <w:rPr>
          <w:rFonts w:eastAsia="Microsoft YaHei"/>
          <w:lang w:val="uk-UA"/>
        </w:rPr>
        <w:t xml:space="preserve"> первинних професійних навичок і вмінь, необхідних для їхньої соціалізації, подальшої самореалізації та/або професійної діяльності;</w:t>
      </w:r>
    </w:p>
    <w:p w:rsidR="00E3288B" w:rsidRPr="00FC3E7B" w:rsidRDefault="00E3288B" w:rsidP="00555CF8">
      <w:pPr>
        <w:pStyle w:val="ad"/>
        <w:numPr>
          <w:ilvl w:val="0"/>
          <w:numId w:val="11"/>
        </w:numPr>
        <w:tabs>
          <w:tab w:val="clear" w:pos="1440"/>
          <w:tab w:val="left" w:pos="0"/>
          <w:tab w:val="num" w:pos="1080"/>
        </w:tabs>
        <w:suppressAutoHyphens/>
        <w:ind w:left="1080"/>
        <w:jc w:val="both"/>
        <w:rPr>
          <w:rFonts w:eastAsia="Microsoft YaHei"/>
          <w:lang w:val="uk-UA"/>
        </w:rPr>
      </w:pPr>
      <w:r w:rsidRPr="00FC3E7B">
        <w:rPr>
          <w:rFonts w:eastAsia="Microsoft YaHei"/>
          <w:lang w:val="uk-UA"/>
        </w:rPr>
        <w:t>здійснення творчої мистецької, інформаційної, методичної, організаційної роботи.</w:t>
      </w:r>
    </w:p>
    <w:p w:rsidR="00E3288B" w:rsidRPr="004035C4" w:rsidRDefault="00E3288B" w:rsidP="00555CF8">
      <w:pPr>
        <w:numPr>
          <w:ilvl w:val="1"/>
          <w:numId w:val="9"/>
        </w:numPr>
        <w:tabs>
          <w:tab w:val="left" w:pos="720"/>
        </w:tabs>
        <w:suppressAutoHyphens/>
        <w:ind w:left="720" w:hanging="720"/>
        <w:jc w:val="both"/>
        <w:rPr>
          <w:lang w:val="uk-UA"/>
        </w:rPr>
      </w:pPr>
      <w:r w:rsidRPr="00FC3E7B">
        <w:rPr>
          <w:lang w:val="uk-UA"/>
        </w:rPr>
        <w:t xml:space="preserve">Заклад має </w:t>
      </w:r>
      <w:r w:rsidRPr="004035C4">
        <w:rPr>
          <w:lang w:val="uk-UA"/>
        </w:rPr>
        <w:t>право:</w:t>
      </w:r>
    </w:p>
    <w:p w:rsidR="00E3288B" w:rsidRDefault="00E3288B" w:rsidP="00555CF8">
      <w:pPr>
        <w:pStyle w:val="ad"/>
        <w:numPr>
          <w:ilvl w:val="0"/>
          <w:numId w:val="12"/>
        </w:numPr>
        <w:tabs>
          <w:tab w:val="clear" w:pos="1440"/>
          <w:tab w:val="left" w:pos="720"/>
          <w:tab w:val="num" w:pos="1080"/>
        </w:tabs>
        <w:suppressAutoHyphens/>
        <w:ind w:left="1080"/>
        <w:jc w:val="both"/>
        <w:rPr>
          <w:lang w:val="uk-UA"/>
        </w:rPr>
      </w:pPr>
      <w:r w:rsidRPr="004035C4">
        <w:rPr>
          <w:lang w:val="uk-UA"/>
        </w:rPr>
        <w:t>створювати структурні підрозділи (відділення, відділи, класи), які забезпечують надання початкової мистецької освіти за видами мистецтва або фахом;</w:t>
      </w:r>
    </w:p>
    <w:p w:rsidR="00E3288B" w:rsidRDefault="00E3288B" w:rsidP="00555CF8">
      <w:pPr>
        <w:pStyle w:val="ad"/>
        <w:numPr>
          <w:ilvl w:val="0"/>
          <w:numId w:val="12"/>
        </w:numPr>
        <w:tabs>
          <w:tab w:val="clear" w:pos="1440"/>
          <w:tab w:val="left" w:pos="720"/>
          <w:tab w:val="num" w:pos="1080"/>
        </w:tabs>
        <w:suppressAutoHyphens/>
        <w:ind w:left="1080"/>
        <w:jc w:val="both"/>
        <w:rPr>
          <w:lang w:val="uk-UA"/>
        </w:rPr>
      </w:pPr>
      <w:r w:rsidRPr="00FC3E7B">
        <w:rPr>
          <w:rFonts w:eastAsia="Microsoft YaHei"/>
          <w:lang w:val="uk-UA"/>
        </w:rPr>
        <w:t>самостійно розробляти та</w:t>
      </w:r>
      <w:r>
        <w:rPr>
          <w:rFonts w:eastAsia="Microsoft YaHei"/>
          <w:lang w:val="uk-UA"/>
        </w:rPr>
        <w:t xml:space="preserve"> затверджувати освітні програми (</w:t>
      </w:r>
      <w:r w:rsidRPr="00FC3E7B">
        <w:rPr>
          <w:rFonts w:eastAsia="Microsoft YaHei"/>
          <w:lang w:val="uk-UA"/>
        </w:rPr>
        <w:t>в тому числі на</w:t>
      </w:r>
      <w:r>
        <w:rPr>
          <w:rFonts w:eastAsia="Microsoft YaHei"/>
          <w:lang w:val="uk-UA"/>
        </w:rPr>
        <w:t>скрізні) та здійснювати за ними освітній процес;</w:t>
      </w:r>
    </w:p>
    <w:p w:rsidR="00E3288B" w:rsidRDefault="00E3288B" w:rsidP="00555CF8">
      <w:pPr>
        <w:pStyle w:val="ad"/>
        <w:numPr>
          <w:ilvl w:val="0"/>
          <w:numId w:val="12"/>
        </w:numPr>
        <w:tabs>
          <w:tab w:val="clear" w:pos="1440"/>
          <w:tab w:val="left" w:pos="720"/>
          <w:tab w:val="num" w:pos="1080"/>
        </w:tabs>
        <w:suppressAutoHyphens/>
        <w:ind w:left="1080"/>
        <w:jc w:val="both"/>
        <w:rPr>
          <w:lang w:val="uk-UA"/>
        </w:rPr>
      </w:pPr>
      <w:r>
        <w:rPr>
          <w:rFonts w:eastAsia="Microsoft YaHei"/>
          <w:lang w:val="uk-UA"/>
        </w:rPr>
        <w:t xml:space="preserve">реалізовувати </w:t>
      </w:r>
      <w:r w:rsidRPr="00FC3E7B">
        <w:rPr>
          <w:rFonts w:eastAsia="Microsoft YaHei"/>
          <w:lang w:val="uk-UA"/>
        </w:rPr>
        <w:t>в межах законодавства</w:t>
      </w:r>
      <w:r>
        <w:rPr>
          <w:rFonts w:eastAsia="Microsoft YaHei"/>
          <w:lang w:val="uk-UA"/>
        </w:rPr>
        <w:t xml:space="preserve"> принципи академічної</w:t>
      </w:r>
      <w:r w:rsidRPr="00FC3E7B">
        <w:rPr>
          <w:rFonts w:eastAsia="Microsoft YaHei"/>
          <w:lang w:val="uk-UA"/>
        </w:rPr>
        <w:t xml:space="preserve"> автономі</w:t>
      </w:r>
      <w:r>
        <w:rPr>
          <w:rFonts w:eastAsia="Microsoft YaHei"/>
          <w:lang w:val="uk-UA"/>
        </w:rPr>
        <w:t>ї</w:t>
      </w:r>
      <w:r w:rsidRPr="00FC3E7B">
        <w:rPr>
          <w:rFonts w:eastAsia="Microsoft YaHei"/>
          <w:lang w:val="uk-UA"/>
        </w:rPr>
        <w:t>;</w:t>
      </w:r>
    </w:p>
    <w:p w:rsidR="00E3288B" w:rsidRDefault="00E3288B" w:rsidP="00555CF8">
      <w:pPr>
        <w:pStyle w:val="ad"/>
        <w:numPr>
          <w:ilvl w:val="0"/>
          <w:numId w:val="12"/>
        </w:numPr>
        <w:tabs>
          <w:tab w:val="clear" w:pos="1440"/>
          <w:tab w:val="left" w:pos="720"/>
          <w:tab w:val="num" w:pos="1080"/>
        </w:tabs>
        <w:suppressAutoHyphens/>
        <w:ind w:left="1080"/>
        <w:jc w:val="both"/>
        <w:rPr>
          <w:lang w:val="uk-UA"/>
        </w:rPr>
      </w:pPr>
      <w:r w:rsidRPr="00FC3E7B">
        <w:rPr>
          <w:rFonts w:eastAsia="Microsoft YaHei"/>
          <w:lang w:val="uk-UA"/>
        </w:rPr>
        <w:t xml:space="preserve">створювати умови для реалізації індивідуальних освітніх </w:t>
      </w:r>
      <w:r w:rsidRPr="00730898">
        <w:rPr>
          <w:rFonts w:eastAsia="Microsoft YaHei"/>
          <w:lang w:val="uk-UA"/>
        </w:rPr>
        <w:t xml:space="preserve">траєкторій здобувачів </w:t>
      </w:r>
      <w:r>
        <w:rPr>
          <w:rFonts w:eastAsia="Microsoft YaHei"/>
          <w:lang w:val="uk-UA"/>
        </w:rPr>
        <w:t>освіти в межах освітніх програм</w:t>
      </w:r>
      <w:r w:rsidRPr="00730898">
        <w:rPr>
          <w:rFonts w:eastAsia="Microsoft YaHei"/>
          <w:lang w:val="uk-UA"/>
        </w:rPr>
        <w:t>;</w:t>
      </w:r>
    </w:p>
    <w:p w:rsidR="00E3288B" w:rsidRDefault="00E3288B" w:rsidP="00555CF8">
      <w:pPr>
        <w:pStyle w:val="ad"/>
        <w:numPr>
          <w:ilvl w:val="0"/>
          <w:numId w:val="12"/>
        </w:numPr>
        <w:tabs>
          <w:tab w:val="clear" w:pos="1440"/>
          <w:tab w:val="left" w:pos="720"/>
          <w:tab w:val="num" w:pos="1080"/>
        </w:tabs>
        <w:suppressAutoHyphens/>
        <w:ind w:left="1080"/>
        <w:jc w:val="both"/>
        <w:rPr>
          <w:lang w:val="uk-UA"/>
        </w:rPr>
      </w:pPr>
      <w:r w:rsidRPr="00FC3E7B">
        <w:rPr>
          <w:rFonts w:eastAsia="Microsoft YaHei"/>
          <w:lang w:val="uk-UA"/>
        </w:rPr>
        <w:t>створювати і впроваджувати систему внутрішнього забезпечення якості освіти;</w:t>
      </w:r>
    </w:p>
    <w:p w:rsidR="00E3288B" w:rsidRDefault="00E3288B" w:rsidP="00555CF8">
      <w:pPr>
        <w:pStyle w:val="ad"/>
        <w:numPr>
          <w:ilvl w:val="0"/>
          <w:numId w:val="12"/>
        </w:numPr>
        <w:tabs>
          <w:tab w:val="clear" w:pos="1440"/>
          <w:tab w:val="left" w:pos="720"/>
          <w:tab w:val="num" w:pos="1080"/>
        </w:tabs>
        <w:suppressAutoHyphens/>
        <w:ind w:left="1080"/>
        <w:jc w:val="both"/>
        <w:rPr>
          <w:lang w:val="uk-UA"/>
        </w:rPr>
      </w:pPr>
      <w:r w:rsidRPr="00FC3E7B">
        <w:rPr>
          <w:rFonts w:eastAsia="Microsoft YaHei"/>
          <w:lang w:val="uk-UA"/>
        </w:rPr>
        <w:t xml:space="preserve">реалізовувати освітні та мистецькі </w:t>
      </w:r>
      <w:proofErr w:type="spellStart"/>
      <w:r w:rsidRPr="00FC3E7B">
        <w:rPr>
          <w:rFonts w:eastAsia="Microsoft YaHei"/>
          <w:lang w:val="uk-UA"/>
        </w:rPr>
        <w:t>про</w:t>
      </w:r>
      <w:r>
        <w:rPr>
          <w:rFonts w:eastAsia="Microsoft YaHei"/>
          <w:lang w:val="uk-UA"/>
        </w:rPr>
        <w:t>є</w:t>
      </w:r>
      <w:r w:rsidRPr="00FC3E7B">
        <w:rPr>
          <w:rFonts w:eastAsia="Microsoft YaHei"/>
          <w:lang w:val="uk-UA"/>
        </w:rPr>
        <w:t>кти</w:t>
      </w:r>
      <w:proofErr w:type="spellEnd"/>
      <w:r w:rsidRPr="00FC3E7B">
        <w:rPr>
          <w:rFonts w:eastAsia="Microsoft YaHei"/>
          <w:lang w:val="uk-UA"/>
        </w:rPr>
        <w:t>;</w:t>
      </w:r>
    </w:p>
    <w:p w:rsidR="00E3288B" w:rsidRDefault="00E3288B" w:rsidP="00555CF8">
      <w:pPr>
        <w:pStyle w:val="ad"/>
        <w:numPr>
          <w:ilvl w:val="0"/>
          <w:numId w:val="12"/>
        </w:numPr>
        <w:tabs>
          <w:tab w:val="clear" w:pos="1440"/>
          <w:tab w:val="left" w:pos="720"/>
          <w:tab w:val="num" w:pos="1080"/>
        </w:tabs>
        <w:suppressAutoHyphens/>
        <w:ind w:left="1080"/>
        <w:jc w:val="both"/>
        <w:rPr>
          <w:lang w:val="uk-UA"/>
        </w:rPr>
      </w:pPr>
      <w:r w:rsidRPr="00FC3E7B">
        <w:rPr>
          <w:rFonts w:eastAsia="Microsoft YaHei"/>
          <w:lang w:val="uk-UA"/>
        </w:rPr>
        <w:lastRenderedPageBreak/>
        <w:t>надавати платні додаткові освітні та інші послуги на договірних засадах;</w:t>
      </w:r>
    </w:p>
    <w:p w:rsidR="00E3288B" w:rsidRDefault="00E3288B" w:rsidP="00730898">
      <w:pPr>
        <w:pStyle w:val="ad"/>
        <w:tabs>
          <w:tab w:val="left" w:pos="720"/>
        </w:tabs>
        <w:suppressAutoHyphens/>
        <w:jc w:val="both"/>
        <w:rPr>
          <w:lang w:val="uk-UA"/>
        </w:rPr>
      </w:pPr>
    </w:p>
    <w:p w:rsidR="00E3288B" w:rsidRDefault="00E3288B" w:rsidP="00555CF8">
      <w:pPr>
        <w:pStyle w:val="ad"/>
        <w:numPr>
          <w:ilvl w:val="0"/>
          <w:numId w:val="12"/>
        </w:numPr>
        <w:tabs>
          <w:tab w:val="clear" w:pos="1440"/>
          <w:tab w:val="left" w:pos="720"/>
          <w:tab w:val="num" w:pos="1080"/>
        </w:tabs>
        <w:suppressAutoHyphens/>
        <w:ind w:left="1080"/>
        <w:jc w:val="both"/>
        <w:rPr>
          <w:lang w:val="uk-UA"/>
        </w:rPr>
      </w:pPr>
      <w:r w:rsidRPr="00FC3E7B">
        <w:rPr>
          <w:rFonts w:eastAsia="Microsoft YaHei"/>
          <w:lang w:val="uk-UA"/>
        </w:rPr>
        <w:t>реалізовувати власну мистецьку продукцію, вироблену в майстернях мистецької    школи;</w:t>
      </w:r>
    </w:p>
    <w:p w:rsidR="00E3288B" w:rsidRDefault="00E3288B" w:rsidP="00555CF8">
      <w:pPr>
        <w:pStyle w:val="ad"/>
        <w:numPr>
          <w:ilvl w:val="0"/>
          <w:numId w:val="12"/>
        </w:numPr>
        <w:tabs>
          <w:tab w:val="clear" w:pos="1440"/>
          <w:tab w:val="left" w:pos="720"/>
          <w:tab w:val="num" w:pos="1080"/>
        </w:tabs>
        <w:suppressAutoHyphens/>
        <w:ind w:left="1080"/>
        <w:jc w:val="both"/>
        <w:rPr>
          <w:lang w:val="uk-UA"/>
        </w:rPr>
      </w:pPr>
      <w:r w:rsidRPr="00FC3E7B">
        <w:rPr>
          <w:rFonts w:eastAsia="Microsoft YaHei"/>
          <w:lang w:val="uk-UA"/>
        </w:rPr>
        <w:t xml:space="preserve">брати участь у грантових програмах та </w:t>
      </w:r>
      <w:proofErr w:type="spellStart"/>
      <w:r w:rsidRPr="00FC3E7B">
        <w:rPr>
          <w:rFonts w:eastAsia="Microsoft YaHei"/>
          <w:lang w:val="uk-UA"/>
        </w:rPr>
        <w:t>про</w:t>
      </w:r>
      <w:r>
        <w:rPr>
          <w:rFonts w:eastAsia="Microsoft YaHei"/>
          <w:lang w:val="uk-UA"/>
        </w:rPr>
        <w:t>є</w:t>
      </w:r>
      <w:r w:rsidRPr="00FC3E7B">
        <w:rPr>
          <w:rFonts w:eastAsia="Microsoft YaHei"/>
          <w:lang w:val="uk-UA"/>
        </w:rPr>
        <w:t>ктах</w:t>
      </w:r>
      <w:proofErr w:type="spellEnd"/>
      <w:r w:rsidRPr="00FC3E7B">
        <w:rPr>
          <w:rFonts w:eastAsia="Microsoft YaHei"/>
          <w:lang w:val="uk-UA"/>
        </w:rPr>
        <w:t>;</w:t>
      </w:r>
    </w:p>
    <w:p w:rsidR="00E3288B" w:rsidRDefault="00E3288B" w:rsidP="00555CF8">
      <w:pPr>
        <w:pStyle w:val="ad"/>
        <w:numPr>
          <w:ilvl w:val="0"/>
          <w:numId w:val="12"/>
        </w:numPr>
        <w:tabs>
          <w:tab w:val="clear" w:pos="1440"/>
          <w:tab w:val="left" w:pos="720"/>
          <w:tab w:val="num" w:pos="1080"/>
        </w:tabs>
        <w:suppressAutoHyphens/>
        <w:ind w:left="1080"/>
        <w:jc w:val="both"/>
        <w:rPr>
          <w:lang w:val="uk-UA"/>
        </w:rPr>
      </w:pPr>
      <w:r w:rsidRPr="00FC3E7B">
        <w:rPr>
          <w:rFonts w:eastAsia="Microsoft YaHei"/>
          <w:lang w:val="uk-UA"/>
        </w:rPr>
        <w:t xml:space="preserve">входити до складу освітніх комплексів та інших об'єднань із закладами освіти різних рівнів, освітніх округів за умови збереження статусу юридичної особи та своїх функцій, визначених цим </w:t>
      </w:r>
      <w:r>
        <w:rPr>
          <w:rFonts w:eastAsia="Microsoft YaHei"/>
          <w:lang w:val="uk-UA"/>
        </w:rPr>
        <w:t xml:space="preserve">Статутом та </w:t>
      </w:r>
      <w:r w:rsidRPr="00FC3E7B">
        <w:rPr>
          <w:rFonts w:eastAsia="Microsoft YaHei"/>
          <w:lang w:val="uk-UA"/>
        </w:rPr>
        <w:t xml:space="preserve">Положенням </w:t>
      </w:r>
      <w:r>
        <w:rPr>
          <w:rFonts w:eastAsia="Microsoft YaHei"/>
          <w:lang w:val="uk-UA"/>
        </w:rPr>
        <w:t>про</w:t>
      </w:r>
      <w:r w:rsidRPr="00FC3E7B">
        <w:rPr>
          <w:rFonts w:eastAsia="Microsoft YaHei"/>
          <w:lang w:val="uk-UA"/>
        </w:rPr>
        <w:t xml:space="preserve"> мистецьк</w:t>
      </w:r>
      <w:r w:rsidR="00CB76C9">
        <w:rPr>
          <w:rFonts w:eastAsia="Microsoft YaHei"/>
          <w:lang w:val="uk-UA"/>
        </w:rPr>
        <w:t>у</w:t>
      </w:r>
      <w:r w:rsidRPr="00FC3E7B">
        <w:rPr>
          <w:rFonts w:eastAsia="Microsoft YaHei"/>
          <w:lang w:val="uk-UA"/>
        </w:rPr>
        <w:t xml:space="preserve"> школ</w:t>
      </w:r>
      <w:r w:rsidR="00CB76C9">
        <w:rPr>
          <w:rFonts w:eastAsia="Microsoft YaHei"/>
          <w:lang w:val="uk-UA"/>
        </w:rPr>
        <w:t>у</w:t>
      </w:r>
      <w:r w:rsidRPr="00FC3E7B">
        <w:rPr>
          <w:rFonts w:eastAsia="Microsoft YaHei"/>
          <w:lang w:val="uk-UA"/>
        </w:rPr>
        <w:t>;</w:t>
      </w:r>
    </w:p>
    <w:p w:rsidR="00E3288B" w:rsidRDefault="00E3288B" w:rsidP="00555CF8">
      <w:pPr>
        <w:pStyle w:val="ad"/>
        <w:numPr>
          <w:ilvl w:val="0"/>
          <w:numId w:val="12"/>
        </w:numPr>
        <w:tabs>
          <w:tab w:val="clear" w:pos="1440"/>
          <w:tab w:val="left" w:pos="720"/>
          <w:tab w:val="num" w:pos="1080"/>
        </w:tabs>
        <w:suppressAutoHyphens/>
        <w:ind w:left="1080"/>
        <w:jc w:val="both"/>
        <w:rPr>
          <w:lang w:val="uk-UA"/>
        </w:rPr>
      </w:pPr>
      <w:r>
        <w:rPr>
          <w:rFonts w:eastAsia="Microsoft YaHei"/>
          <w:lang w:val="uk-UA"/>
        </w:rPr>
        <w:t xml:space="preserve">входити, </w:t>
      </w:r>
      <w:r w:rsidRPr="00FC3E7B">
        <w:rPr>
          <w:rFonts w:eastAsia="Microsoft YaHei"/>
          <w:lang w:val="uk-UA"/>
        </w:rPr>
        <w:t xml:space="preserve">у тому </w:t>
      </w:r>
      <w:r>
        <w:rPr>
          <w:rFonts w:eastAsia="Microsoft YaHei"/>
          <w:lang w:val="uk-UA"/>
        </w:rPr>
        <w:t>числі через своїх представників,</w:t>
      </w:r>
      <w:r w:rsidRPr="00FC3E7B">
        <w:rPr>
          <w:rFonts w:eastAsia="Microsoft YaHei"/>
          <w:lang w:val="uk-UA"/>
        </w:rPr>
        <w:t xml:space="preserve"> до асоціацій, інших професійних та громадських об'єднань або створювати такі організації;</w:t>
      </w:r>
    </w:p>
    <w:p w:rsidR="00E3288B" w:rsidRPr="00730898" w:rsidRDefault="00E3288B" w:rsidP="00555CF8">
      <w:pPr>
        <w:pStyle w:val="ad"/>
        <w:numPr>
          <w:ilvl w:val="0"/>
          <w:numId w:val="12"/>
        </w:numPr>
        <w:tabs>
          <w:tab w:val="clear" w:pos="1440"/>
          <w:tab w:val="left" w:pos="720"/>
          <w:tab w:val="num" w:pos="1080"/>
        </w:tabs>
        <w:suppressAutoHyphens/>
        <w:ind w:left="1080"/>
        <w:jc w:val="both"/>
        <w:rPr>
          <w:lang w:val="uk-UA"/>
        </w:rPr>
      </w:pPr>
      <w:r w:rsidRPr="00FC3E7B">
        <w:rPr>
          <w:rFonts w:eastAsia="Microsoft YaHei"/>
          <w:lang w:val="uk-UA"/>
        </w:rPr>
        <w:t xml:space="preserve">бути базою для реалізації практичної підготовки педагогічних кадрів закладами фахової </w:t>
      </w:r>
      <w:proofErr w:type="spellStart"/>
      <w:r w:rsidRPr="00FC3E7B">
        <w:rPr>
          <w:rFonts w:eastAsia="Microsoft YaHei"/>
          <w:lang w:val="uk-UA"/>
        </w:rPr>
        <w:t>передвищої</w:t>
      </w:r>
      <w:proofErr w:type="spellEnd"/>
      <w:r w:rsidRPr="00FC3E7B">
        <w:rPr>
          <w:rFonts w:eastAsia="Microsoft YaHei"/>
          <w:lang w:val="uk-UA"/>
        </w:rPr>
        <w:t xml:space="preserve"> та вищої мистецької освіти відповідно до укладених </w:t>
      </w:r>
      <w:r w:rsidRPr="00730898">
        <w:rPr>
          <w:rFonts w:eastAsia="Microsoft YaHei"/>
          <w:lang w:val="uk-UA"/>
        </w:rPr>
        <w:t>договорів;</w:t>
      </w:r>
    </w:p>
    <w:p w:rsidR="00E3288B" w:rsidRDefault="00E3288B" w:rsidP="00555CF8">
      <w:pPr>
        <w:pStyle w:val="ad"/>
        <w:numPr>
          <w:ilvl w:val="0"/>
          <w:numId w:val="12"/>
        </w:numPr>
        <w:tabs>
          <w:tab w:val="clear" w:pos="1440"/>
          <w:tab w:val="left" w:pos="720"/>
          <w:tab w:val="num" w:pos="1080"/>
        </w:tabs>
        <w:suppressAutoHyphens/>
        <w:ind w:left="1080"/>
        <w:jc w:val="both"/>
        <w:rPr>
          <w:lang w:val="uk-UA"/>
        </w:rPr>
      </w:pPr>
      <w:r w:rsidRPr="00730898">
        <w:rPr>
          <w:lang w:val="uk-UA"/>
        </w:rPr>
        <w:t>бути базою для проведення заходів з підвищення кваліфікації педагогічних працівників</w:t>
      </w:r>
      <w:r>
        <w:rPr>
          <w:lang w:val="uk-UA"/>
        </w:rPr>
        <w:t xml:space="preserve"> мистецьких шкіл;</w:t>
      </w:r>
    </w:p>
    <w:p w:rsidR="00E3288B" w:rsidRPr="00FC3E7B" w:rsidRDefault="00E3288B" w:rsidP="00555CF8">
      <w:pPr>
        <w:pStyle w:val="ad"/>
        <w:numPr>
          <w:ilvl w:val="0"/>
          <w:numId w:val="12"/>
        </w:numPr>
        <w:tabs>
          <w:tab w:val="clear" w:pos="1440"/>
          <w:tab w:val="left" w:pos="720"/>
          <w:tab w:val="num" w:pos="1080"/>
        </w:tabs>
        <w:suppressAutoHyphens/>
        <w:ind w:left="1080"/>
        <w:jc w:val="both"/>
        <w:rPr>
          <w:lang w:val="uk-UA"/>
        </w:rPr>
      </w:pPr>
      <w:r w:rsidRPr="00FC3E7B">
        <w:rPr>
          <w:lang w:val="uk-UA"/>
        </w:rPr>
        <w:t xml:space="preserve">організовувати роботу своїх структурних підрозділів </w:t>
      </w:r>
      <w:r>
        <w:rPr>
          <w:lang w:val="uk-UA"/>
        </w:rPr>
        <w:t xml:space="preserve">(відділів, класів) </w:t>
      </w:r>
      <w:r w:rsidRPr="00FC3E7B">
        <w:rPr>
          <w:lang w:val="uk-UA"/>
        </w:rPr>
        <w:t xml:space="preserve">у приміщеннях інших закладів освіти, підприємств, організацій відповідно до укладених </w:t>
      </w:r>
      <w:r>
        <w:rPr>
          <w:lang w:val="uk-UA"/>
        </w:rPr>
        <w:t>договорів</w:t>
      </w:r>
      <w:r w:rsidRPr="00FC3E7B">
        <w:rPr>
          <w:lang w:val="uk-UA"/>
        </w:rPr>
        <w:t xml:space="preserve"> за погодженням </w:t>
      </w:r>
      <w:r>
        <w:rPr>
          <w:lang w:val="uk-UA"/>
        </w:rPr>
        <w:t xml:space="preserve">з </w:t>
      </w:r>
      <w:r w:rsidRPr="00FC3E7B">
        <w:rPr>
          <w:lang w:val="uk-UA"/>
        </w:rPr>
        <w:t>уповноваженим органом управління;</w:t>
      </w:r>
    </w:p>
    <w:p w:rsidR="00E3288B" w:rsidRDefault="00E3288B" w:rsidP="00555CF8">
      <w:pPr>
        <w:pStyle w:val="ad"/>
        <w:numPr>
          <w:ilvl w:val="0"/>
          <w:numId w:val="12"/>
        </w:numPr>
        <w:tabs>
          <w:tab w:val="clear" w:pos="1440"/>
          <w:tab w:val="left" w:pos="709"/>
          <w:tab w:val="num" w:pos="1080"/>
        </w:tabs>
        <w:suppressAutoHyphens/>
        <w:ind w:left="1080"/>
        <w:jc w:val="both"/>
        <w:rPr>
          <w:lang w:val="uk-UA"/>
        </w:rPr>
      </w:pPr>
      <w:r>
        <w:rPr>
          <w:lang w:val="uk-UA"/>
        </w:rPr>
        <w:t>створювати філії. Р</w:t>
      </w:r>
      <w:r w:rsidRPr="00FC3E7B">
        <w:rPr>
          <w:lang w:val="uk-UA"/>
        </w:rPr>
        <w:t>ішення про створення філій приймається Закладом п</w:t>
      </w:r>
      <w:r>
        <w:rPr>
          <w:lang w:val="uk-UA"/>
        </w:rPr>
        <w:t>ісля погодження з Власником (</w:t>
      </w:r>
      <w:r w:rsidRPr="00FC3E7B">
        <w:rPr>
          <w:lang w:val="uk-UA"/>
        </w:rPr>
        <w:t>уповноваженим органом управління</w:t>
      </w:r>
      <w:r>
        <w:rPr>
          <w:lang w:val="uk-UA"/>
        </w:rPr>
        <w:t>)</w:t>
      </w:r>
      <w:r w:rsidRPr="00FC3E7B">
        <w:rPr>
          <w:lang w:val="uk-UA"/>
        </w:rPr>
        <w:t>;</w:t>
      </w:r>
    </w:p>
    <w:p w:rsidR="00E3288B" w:rsidRDefault="00E3288B" w:rsidP="00555CF8">
      <w:pPr>
        <w:pStyle w:val="ad"/>
        <w:numPr>
          <w:ilvl w:val="0"/>
          <w:numId w:val="12"/>
        </w:numPr>
        <w:tabs>
          <w:tab w:val="clear" w:pos="1440"/>
          <w:tab w:val="left" w:pos="709"/>
          <w:tab w:val="num" w:pos="1080"/>
        </w:tabs>
        <w:suppressAutoHyphens/>
        <w:ind w:left="1080"/>
        <w:jc w:val="both"/>
        <w:rPr>
          <w:lang w:val="uk-UA"/>
        </w:rPr>
      </w:pPr>
      <w:r w:rsidRPr="00FC3E7B">
        <w:rPr>
          <w:lang w:val="uk-UA"/>
        </w:rPr>
        <w:t>проводит</w:t>
      </w:r>
      <w:r>
        <w:rPr>
          <w:lang w:val="uk-UA"/>
        </w:rPr>
        <w:t>и</w:t>
      </w:r>
      <w:r w:rsidRPr="00FC3E7B">
        <w:rPr>
          <w:lang w:val="uk-UA"/>
        </w:rPr>
        <w:t xml:space="preserve"> методичну робо</w:t>
      </w:r>
      <w:r>
        <w:rPr>
          <w:lang w:val="uk-UA"/>
        </w:rPr>
        <w:t>ту,</w:t>
      </w:r>
      <w:r w:rsidRPr="00FC3E7B">
        <w:rPr>
          <w:lang w:val="uk-UA"/>
        </w:rPr>
        <w:t xml:space="preserve"> спрямовану на вдосконалення </w:t>
      </w:r>
      <w:r>
        <w:rPr>
          <w:lang w:val="uk-UA"/>
        </w:rPr>
        <w:t xml:space="preserve">освітніх програм, змісту, форм і методів навчання. </w:t>
      </w:r>
      <w:r w:rsidRPr="00FC3E7B">
        <w:rPr>
          <w:lang w:val="uk-UA"/>
        </w:rPr>
        <w:t>Заклад може надавати методичну до</w:t>
      </w:r>
      <w:r>
        <w:rPr>
          <w:lang w:val="uk-UA"/>
        </w:rPr>
        <w:t xml:space="preserve">помогу педагогічним колективам </w:t>
      </w:r>
      <w:r w:rsidRPr="00FC3E7B">
        <w:rPr>
          <w:lang w:val="uk-UA"/>
        </w:rPr>
        <w:t>інши</w:t>
      </w:r>
      <w:r>
        <w:rPr>
          <w:lang w:val="uk-UA"/>
        </w:rPr>
        <w:t>х</w:t>
      </w:r>
      <w:r w:rsidRPr="00FC3E7B">
        <w:rPr>
          <w:lang w:val="uk-UA"/>
        </w:rPr>
        <w:t xml:space="preserve"> заклад</w:t>
      </w:r>
      <w:r>
        <w:rPr>
          <w:lang w:val="uk-UA"/>
        </w:rPr>
        <w:t>ів освіти</w:t>
      </w:r>
      <w:r w:rsidRPr="00FC3E7B">
        <w:rPr>
          <w:lang w:val="uk-UA"/>
        </w:rPr>
        <w:t>, молодіжним, дитячим, громадським організаціям;</w:t>
      </w:r>
    </w:p>
    <w:p w:rsidR="00E3288B" w:rsidRPr="00FC3E7B" w:rsidRDefault="00E3288B" w:rsidP="00555CF8">
      <w:pPr>
        <w:pStyle w:val="ad"/>
        <w:numPr>
          <w:ilvl w:val="0"/>
          <w:numId w:val="12"/>
        </w:numPr>
        <w:tabs>
          <w:tab w:val="clear" w:pos="1440"/>
          <w:tab w:val="left" w:pos="709"/>
          <w:tab w:val="num" w:pos="1080"/>
        </w:tabs>
        <w:suppressAutoHyphens/>
        <w:ind w:left="1080"/>
        <w:jc w:val="both"/>
        <w:rPr>
          <w:lang w:val="uk-UA"/>
        </w:rPr>
      </w:pPr>
      <w:r w:rsidRPr="00FC3E7B">
        <w:rPr>
          <w:lang w:val="uk-UA"/>
        </w:rPr>
        <w:t xml:space="preserve">здійснювати іншу діяльність, не заборонену </w:t>
      </w:r>
      <w:r>
        <w:rPr>
          <w:lang w:val="uk-UA"/>
        </w:rPr>
        <w:t xml:space="preserve">чинним </w:t>
      </w:r>
      <w:r w:rsidRPr="00FC3E7B">
        <w:rPr>
          <w:lang w:val="uk-UA"/>
        </w:rPr>
        <w:t>законодавством</w:t>
      </w:r>
      <w:r>
        <w:rPr>
          <w:lang w:val="uk-UA"/>
        </w:rPr>
        <w:t xml:space="preserve"> України</w:t>
      </w:r>
      <w:r w:rsidRPr="00FC3E7B">
        <w:rPr>
          <w:lang w:val="uk-UA"/>
        </w:rPr>
        <w:t>.</w:t>
      </w:r>
    </w:p>
    <w:p w:rsidR="00E3288B" w:rsidRDefault="00E3288B" w:rsidP="00555CF8">
      <w:pPr>
        <w:numPr>
          <w:ilvl w:val="1"/>
          <w:numId w:val="9"/>
        </w:numPr>
        <w:tabs>
          <w:tab w:val="left" w:pos="720"/>
        </w:tabs>
        <w:suppressAutoHyphens/>
        <w:ind w:left="720" w:hanging="720"/>
        <w:jc w:val="both"/>
        <w:rPr>
          <w:lang w:val="uk-UA"/>
        </w:rPr>
      </w:pPr>
      <w:r w:rsidRPr="00FC3E7B">
        <w:rPr>
          <w:lang w:val="uk-UA"/>
        </w:rPr>
        <w:t xml:space="preserve">Заклад здійснює оперативний облік своєї діяльності, веде бухгалтерську і статистичну звітність, подає звіти у відповідні органи і відповідає перед Власником </w:t>
      </w:r>
      <w:r>
        <w:rPr>
          <w:lang w:val="uk-UA"/>
        </w:rPr>
        <w:t>(</w:t>
      </w:r>
      <w:r w:rsidRPr="00FC3E7B">
        <w:rPr>
          <w:lang w:val="uk-UA"/>
        </w:rPr>
        <w:t>уповноваженим органом управління</w:t>
      </w:r>
      <w:r>
        <w:rPr>
          <w:lang w:val="uk-UA"/>
        </w:rPr>
        <w:t xml:space="preserve">) </w:t>
      </w:r>
      <w:r w:rsidRPr="00FC3E7B">
        <w:rPr>
          <w:lang w:val="uk-UA"/>
        </w:rPr>
        <w:t>за результати своєї діяльності.</w:t>
      </w:r>
    </w:p>
    <w:p w:rsidR="00E3288B" w:rsidRDefault="00E3288B" w:rsidP="00555CF8">
      <w:pPr>
        <w:numPr>
          <w:ilvl w:val="1"/>
          <w:numId w:val="9"/>
        </w:numPr>
        <w:tabs>
          <w:tab w:val="left" w:pos="720"/>
        </w:tabs>
        <w:suppressAutoHyphens/>
        <w:ind w:left="720" w:hanging="720"/>
        <w:jc w:val="both"/>
        <w:rPr>
          <w:lang w:val="uk-UA"/>
        </w:rPr>
      </w:pPr>
      <w:r w:rsidRPr="00FC3E7B">
        <w:rPr>
          <w:lang w:val="uk-UA"/>
        </w:rPr>
        <w:t>Заклад веде службову та навчальну документацію, яка регламентує організацію та провадження освітнього процесу</w:t>
      </w:r>
      <w:r>
        <w:rPr>
          <w:lang w:val="uk-UA"/>
        </w:rPr>
        <w:t>,</w:t>
      </w:r>
      <w:r w:rsidRPr="00FC3E7B">
        <w:rPr>
          <w:lang w:val="uk-UA"/>
        </w:rPr>
        <w:t xml:space="preserve"> згідно переліку</w:t>
      </w:r>
      <w:r>
        <w:rPr>
          <w:lang w:val="uk-UA"/>
        </w:rPr>
        <w:t>,</w:t>
      </w:r>
      <w:r w:rsidRPr="00FC3E7B">
        <w:rPr>
          <w:lang w:val="uk-UA"/>
        </w:rPr>
        <w:t xml:space="preserve"> визначеного центральним органом управління.</w:t>
      </w:r>
    </w:p>
    <w:p w:rsidR="00E3288B" w:rsidRPr="002B06A6" w:rsidRDefault="00E3288B" w:rsidP="00555CF8">
      <w:pPr>
        <w:numPr>
          <w:ilvl w:val="1"/>
          <w:numId w:val="9"/>
        </w:numPr>
        <w:tabs>
          <w:tab w:val="left" w:pos="720"/>
        </w:tabs>
        <w:suppressAutoHyphens/>
        <w:ind w:left="720" w:hanging="720"/>
        <w:jc w:val="both"/>
        <w:rPr>
          <w:lang w:val="uk-UA"/>
        </w:rPr>
      </w:pPr>
      <w:r w:rsidRPr="00FC3E7B">
        <w:rPr>
          <w:spacing w:val="-2"/>
          <w:lang w:val="uk-UA"/>
        </w:rPr>
        <w:t>Заклад ор</w:t>
      </w:r>
      <w:r>
        <w:rPr>
          <w:spacing w:val="-2"/>
          <w:lang w:val="uk-UA"/>
        </w:rPr>
        <w:t>ганізовує зберігання документів та/або укладає договори</w:t>
      </w:r>
      <w:r w:rsidRPr="00FC3E7B">
        <w:rPr>
          <w:spacing w:val="-2"/>
          <w:lang w:val="uk-UA"/>
        </w:rPr>
        <w:t xml:space="preserve"> з органами державного архіву </w:t>
      </w:r>
      <w:r>
        <w:rPr>
          <w:spacing w:val="-2"/>
          <w:lang w:val="uk-UA"/>
        </w:rPr>
        <w:t>щодо відповідного</w:t>
      </w:r>
      <w:r w:rsidRPr="00FC3E7B">
        <w:rPr>
          <w:spacing w:val="-2"/>
          <w:lang w:val="uk-UA"/>
        </w:rPr>
        <w:t xml:space="preserve"> обслуговування.</w:t>
      </w:r>
    </w:p>
    <w:p w:rsidR="00E3288B" w:rsidRDefault="00E3288B" w:rsidP="00FC3E7B">
      <w:pPr>
        <w:pStyle w:val="2"/>
        <w:suppressAutoHyphens/>
        <w:ind w:firstLine="0"/>
      </w:pPr>
    </w:p>
    <w:p w:rsidR="00E3288B" w:rsidRPr="00FC3E7B" w:rsidRDefault="00E3288B" w:rsidP="00FC3E7B">
      <w:pPr>
        <w:pStyle w:val="2"/>
        <w:suppressAutoHyphens/>
        <w:ind w:firstLine="0"/>
      </w:pPr>
    </w:p>
    <w:p w:rsidR="00E3288B" w:rsidRPr="00713267" w:rsidRDefault="00E3288B" w:rsidP="00713267">
      <w:pPr>
        <w:pStyle w:val="ad"/>
        <w:suppressAutoHyphens/>
        <w:ind w:left="0"/>
        <w:jc w:val="center"/>
        <w:rPr>
          <w:b/>
          <w:bCs/>
          <w:lang w:val="uk-UA"/>
        </w:rPr>
      </w:pPr>
      <w:r>
        <w:rPr>
          <w:b/>
          <w:bCs/>
          <w:lang w:val="uk-UA"/>
        </w:rPr>
        <w:t xml:space="preserve">3. </w:t>
      </w:r>
      <w:r w:rsidRPr="00713267">
        <w:rPr>
          <w:b/>
          <w:bCs/>
          <w:lang w:val="uk-UA"/>
        </w:rPr>
        <w:t>УПРАВЛІННЯ ЗАКЛАДОМ</w:t>
      </w:r>
    </w:p>
    <w:p w:rsidR="00E3288B" w:rsidRPr="00713267" w:rsidRDefault="00E3288B" w:rsidP="00FC3E7B">
      <w:pPr>
        <w:pStyle w:val="ad"/>
        <w:suppressAutoHyphens/>
        <w:ind w:left="0"/>
        <w:rPr>
          <w:lang w:val="uk-UA"/>
        </w:rPr>
      </w:pPr>
    </w:p>
    <w:p w:rsidR="00E3288B" w:rsidRPr="00EB64CA" w:rsidRDefault="00E3288B" w:rsidP="00555CF8">
      <w:pPr>
        <w:pStyle w:val="ad"/>
        <w:numPr>
          <w:ilvl w:val="1"/>
          <w:numId w:val="21"/>
        </w:numPr>
        <w:tabs>
          <w:tab w:val="clear" w:pos="928"/>
          <w:tab w:val="num" w:pos="720"/>
        </w:tabs>
        <w:suppressAutoHyphens/>
        <w:ind w:left="720" w:hanging="720"/>
        <w:rPr>
          <w:lang w:val="uk-UA"/>
        </w:rPr>
      </w:pPr>
      <w:r>
        <w:rPr>
          <w:lang w:val="uk-UA"/>
        </w:rPr>
        <w:t>Управління Закладом</w:t>
      </w:r>
      <w:r w:rsidRPr="00EB64CA">
        <w:rPr>
          <w:lang w:val="uk-UA"/>
        </w:rPr>
        <w:t xml:space="preserve"> в межах повноважень</w:t>
      </w:r>
      <w:r>
        <w:rPr>
          <w:lang w:val="uk-UA"/>
        </w:rPr>
        <w:t>,</w:t>
      </w:r>
      <w:r w:rsidRPr="00EB64CA">
        <w:rPr>
          <w:lang w:val="uk-UA"/>
        </w:rPr>
        <w:t xml:space="preserve"> визначених законодавством, здійснюють:</w:t>
      </w:r>
    </w:p>
    <w:p w:rsidR="00E3288B" w:rsidRPr="00EB64CA" w:rsidRDefault="00E3288B" w:rsidP="00555CF8">
      <w:pPr>
        <w:pStyle w:val="ad"/>
        <w:numPr>
          <w:ilvl w:val="0"/>
          <w:numId w:val="13"/>
        </w:numPr>
        <w:tabs>
          <w:tab w:val="clear" w:pos="1440"/>
          <w:tab w:val="num" w:pos="1080"/>
        </w:tabs>
        <w:suppressAutoHyphens/>
        <w:ind w:left="1080"/>
        <w:rPr>
          <w:lang w:val="uk-UA"/>
        </w:rPr>
      </w:pPr>
      <w:r w:rsidRPr="00EB64CA">
        <w:rPr>
          <w:lang w:val="uk-UA"/>
        </w:rPr>
        <w:t>Власник (уповноважений орган управління);</w:t>
      </w:r>
    </w:p>
    <w:p w:rsidR="00E3288B" w:rsidRPr="00EB64CA" w:rsidRDefault="00E3288B" w:rsidP="00555CF8">
      <w:pPr>
        <w:pStyle w:val="ad"/>
        <w:numPr>
          <w:ilvl w:val="0"/>
          <w:numId w:val="13"/>
        </w:numPr>
        <w:tabs>
          <w:tab w:val="clear" w:pos="1440"/>
          <w:tab w:val="num" w:pos="1080"/>
        </w:tabs>
        <w:suppressAutoHyphens/>
        <w:ind w:left="1080"/>
        <w:rPr>
          <w:lang w:val="uk-UA"/>
        </w:rPr>
      </w:pPr>
      <w:r w:rsidRPr="00EB64CA">
        <w:rPr>
          <w:lang w:val="uk-UA"/>
        </w:rPr>
        <w:t>директор;</w:t>
      </w:r>
    </w:p>
    <w:p w:rsidR="00E3288B" w:rsidRPr="00EB64CA" w:rsidRDefault="00E3288B" w:rsidP="00555CF8">
      <w:pPr>
        <w:pStyle w:val="ad"/>
        <w:numPr>
          <w:ilvl w:val="0"/>
          <w:numId w:val="13"/>
        </w:numPr>
        <w:tabs>
          <w:tab w:val="clear" w:pos="1440"/>
          <w:tab w:val="num" w:pos="1080"/>
        </w:tabs>
        <w:suppressAutoHyphens/>
        <w:ind w:left="1080"/>
        <w:rPr>
          <w:lang w:val="uk-UA"/>
        </w:rPr>
      </w:pPr>
      <w:r w:rsidRPr="00EB64CA">
        <w:rPr>
          <w:lang w:val="uk-UA"/>
        </w:rPr>
        <w:t>педагогічна рада – колегіальний орган управління;</w:t>
      </w:r>
    </w:p>
    <w:p w:rsidR="00E3288B" w:rsidRPr="003469C0" w:rsidRDefault="00E3288B" w:rsidP="00555CF8">
      <w:pPr>
        <w:pStyle w:val="ad"/>
        <w:numPr>
          <w:ilvl w:val="0"/>
          <w:numId w:val="13"/>
        </w:numPr>
        <w:tabs>
          <w:tab w:val="clear" w:pos="1440"/>
          <w:tab w:val="num" w:pos="1080"/>
        </w:tabs>
        <w:suppressAutoHyphens/>
        <w:ind w:left="1080"/>
        <w:rPr>
          <w:lang w:val="uk-UA"/>
        </w:rPr>
      </w:pPr>
      <w:r w:rsidRPr="00EB64CA">
        <w:rPr>
          <w:lang w:val="uk-UA"/>
        </w:rPr>
        <w:t xml:space="preserve">піклувальна рада – колегіальний орган </w:t>
      </w:r>
      <w:r w:rsidRPr="003469C0">
        <w:rPr>
          <w:lang w:val="uk-UA"/>
        </w:rPr>
        <w:t>громадського самоврядування (у разі створення).</w:t>
      </w:r>
    </w:p>
    <w:p w:rsidR="00E3288B" w:rsidRPr="00146A26" w:rsidRDefault="00E3288B" w:rsidP="00555CF8">
      <w:pPr>
        <w:pStyle w:val="ad"/>
        <w:numPr>
          <w:ilvl w:val="1"/>
          <w:numId w:val="21"/>
        </w:numPr>
        <w:tabs>
          <w:tab w:val="clear" w:pos="928"/>
          <w:tab w:val="num" w:pos="720"/>
        </w:tabs>
        <w:suppressAutoHyphens/>
        <w:ind w:left="720" w:hanging="720"/>
        <w:rPr>
          <w:b/>
          <w:bCs/>
          <w:lang w:val="uk-UA"/>
        </w:rPr>
      </w:pPr>
      <w:r>
        <w:rPr>
          <w:shd w:val="clear" w:color="auto" w:fill="FFFFFF"/>
          <w:lang w:val="uk-UA"/>
        </w:rPr>
        <w:t xml:space="preserve">Власник (уповноважений орган </w:t>
      </w:r>
      <w:r w:rsidRPr="00146A26">
        <w:rPr>
          <w:shd w:val="clear" w:color="auto" w:fill="FFFFFF"/>
          <w:lang w:val="uk-UA"/>
        </w:rPr>
        <w:t>управління)</w:t>
      </w:r>
      <w:r w:rsidRPr="00146A26">
        <w:rPr>
          <w:lang w:val="uk-UA"/>
        </w:rPr>
        <w:t>:</w:t>
      </w:r>
    </w:p>
    <w:p w:rsidR="00E3288B" w:rsidRPr="00146A26" w:rsidRDefault="00E3288B" w:rsidP="00555CF8">
      <w:pPr>
        <w:pStyle w:val="rvps2"/>
        <w:numPr>
          <w:ilvl w:val="0"/>
          <w:numId w:val="14"/>
        </w:numPr>
        <w:shd w:val="clear" w:color="auto" w:fill="FFFFFF"/>
        <w:tabs>
          <w:tab w:val="clear" w:pos="1440"/>
          <w:tab w:val="num" w:pos="1080"/>
        </w:tabs>
        <w:spacing w:before="0" w:beforeAutospacing="0" w:after="0" w:afterAutospacing="0"/>
        <w:ind w:left="1080"/>
        <w:jc w:val="both"/>
        <w:rPr>
          <w:lang w:val="uk-UA"/>
        </w:rPr>
      </w:pPr>
      <w:bookmarkStart w:id="1" w:name="n86"/>
      <w:bookmarkEnd w:id="1"/>
      <w:r w:rsidRPr="00146A26">
        <w:rPr>
          <w:lang w:val="uk-UA"/>
        </w:rPr>
        <w:t>затверджує статут Закладу, здійснює контроль за його дотриманням;</w:t>
      </w:r>
      <w:bookmarkStart w:id="2" w:name="n87"/>
      <w:bookmarkStart w:id="3" w:name="n88"/>
      <w:bookmarkEnd w:id="2"/>
      <w:bookmarkEnd w:id="3"/>
    </w:p>
    <w:p w:rsidR="00E3288B" w:rsidRPr="00080CE2" w:rsidRDefault="00E3288B" w:rsidP="00555CF8">
      <w:pPr>
        <w:pStyle w:val="rvps2"/>
        <w:numPr>
          <w:ilvl w:val="0"/>
          <w:numId w:val="14"/>
        </w:numPr>
        <w:shd w:val="clear" w:color="auto" w:fill="FFFFFF"/>
        <w:tabs>
          <w:tab w:val="clear" w:pos="1440"/>
          <w:tab w:val="num" w:pos="1080"/>
        </w:tabs>
        <w:spacing w:before="0" w:beforeAutospacing="0" w:after="0" w:afterAutospacing="0"/>
        <w:ind w:left="1080"/>
        <w:jc w:val="both"/>
        <w:rPr>
          <w:lang w:val="uk-UA"/>
        </w:rPr>
      </w:pPr>
      <w:r w:rsidRPr="00146A26">
        <w:rPr>
          <w:lang w:val="uk-UA"/>
        </w:rPr>
        <w:t>затверджує кошторис та приймає фінансовий звіт Закладу у порядку</w:t>
      </w:r>
      <w:r>
        <w:rPr>
          <w:lang w:val="uk-UA"/>
        </w:rPr>
        <w:t>,</w:t>
      </w:r>
      <w:r w:rsidRPr="00146A26">
        <w:rPr>
          <w:lang w:val="uk-UA"/>
        </w:rPr>
        <w:t xml:space="preserve"> визначеному </w:t>
      </w:r>
      <w:r>
        <w:rPr>
          <w:lang w:val="uk-UA"/>
        </w:rPr>
        <w:t xml:space="preserve">чинним </w:t>
      </w:r>
      <w:r w:rsidRPr="00080CE2">
        <w:rPr>
          <w:lang w:val="uk-UA"/>
        </w:rPr>
        <w:t>законодавством</w:t>
      </w:r>
      <w:r>
        <w:rPr>
          <w:lang w:val="uk-UA"/>
        </w:rPr>
        <w:t xml:space="preserve"> України</w:t>
      </w:r>
      <w:r w:rsidRPr="00080CE2">
        <w:rPr>
          <w:lang w:val="uk-UA"/>
        </w:rPr>
        <w:t>;</w:t>
      </w:r>
    </w:p>
    <w:p w:rsidR="00E3288B" w:rsidRPr="00080CE2" w:rsidRDefault="00E3288B" w:rsidP="00555CF8">
      <w:pPr>
        <w:pStyle w:val="rvps2"/>
        <w:numPr>
          <w:ilvl w:val="0"/>
          <w:numId w:val="14"/>
        </w:numPr>
        <w:shd w:val="clear" w:color="auto" w:fill="FFFFFF"/>
        <w:tabs>
          <w:tab w:val="clear" w:pos="1440"/>
          <w:tab w:val="num" w:pos="1080"/>
        </w:tabs>
        <w:spacing w:before="0" w:beforeAutospacing="0" w:after="0" w:afterAutospacing="0"/>
        <w:ind w:left="1080"/>
        <w:jc w:val="both"/>
        <w:rPr>
          <w:lang w:val="uk-UA"/>
        </w:rPr>
      </w:pPr>
      <w:r w:rsidRPr="00080CE2">
        <w:rPr>
          <w:lang w:val="uk-UA"/>
        </w:rPr>
        <w:t>забезпечує фінансування діяльності Закладу щодо організації якісного і сучасного освітнього процесу з надання початкової мистецької освіти</w:t>
      </w:r>
      <w:bookmarkStart w:id="4" w:name="n93"/>
      <w:bookmarkEnd w:id="4"/>
      <w:r w:rsidRPr="00080CE2">
        <w:rPr>
          <w:lang w:val="uk-UA"/>
        </w:rPr>
        <w:t>;</w:t>
      </w:r>
    </w:p>
    <w:p w:rsidR="00E3288B" w:rsidRDefault="00E3288B" w:rsidP="00555CF8">
      <w:pPr>
        <w:pStyle w:val="rvps2"/>
        <w:numPr>
          <w:ilvl w:val="0"/>
          <w:numId w:val="14"/>
        </w:numPr>
        <w:shd w:val="clear" w:color="auto" w:fill="FFFFFF"/>
        <w:tabs>
          <w:tab w:val="clear" w:pos="1440"/>
          <w:tab w:val="num" w:pos="1080"/>
        </w:tabs>
        <w:spacing w:before="0" w:beforeAutospacing="0" w:after="0" w:afterAutospacing="0"/>
        <w:ind w:left="1080"/>
        <w:jc w:val="both"/>
        <w:rPr>
          <w:lang w:val="uk-UA"/>
        </w:rPr>
      </w:pPr>
      <w:r w:rsidRPr="00146A26">
        <w:rPr>
          <w:lang w:val="uk-UA"/>
        </w:rPr>
        <w:lastRenderedPageBreak/>
        <w:t>забезпечує створення у Закладі умов для інклюзивної мистецької освіти початкового рівня;</w:t>
      </w:r>
      <w:bookmarkStart w:id="5" w:name="n91"/>
      <w:bookmarkStart w:id="6" w:name="n92"/>
      <w:bookmarkEnd w:id="5"/>
      <w:bookmarkEnd w:id="6"/>
    </w:p>
    <w:p w:rsidR="00E3288B" w:rsidRPr="00146A26" w:rsidRDefault="00E3288B" w:rsidP="00555CF8">
      <w:pPr>
        <w:pStyle w:val="rvps2"/>
        <w:numPr>
          <w:ilvl w:val="0"/>
          <w:numId w:val="14"/>
        </w:numPr>
        <w:shd w:val="clear" w:color="auto" w:fill="FFFFFF"/>
        <w:tabs>
          <w:tab w:val="clear" w:pos="1440"/>
          <w:tab w:val="num" w:pos="1080"/>
        </w:tabs>
        <w:spacing w:before="0" w:beforeAutospacing="0" w:after="0" w:afterAutospacing="0"/>
        <w:ind w:left="1080"/>
        <w:jc w:val="both"/>
        <w:rPr>
          <w:lang w:val="uk-UA"/>
        </w:rPr>
      </w:pPr>
      <w:r w:rsidRPr="00146A26">
        <w:rPr>
          <w:lang w:val="uk-UA"/>
        </w:rPr>
        <w:t>забезпечує розвиток матеріально-технічної бази Закладу;</w:t>
      </w:r>
      <w:bookmarkStart w:id="7" w:name="n94"/>
      <w:bookmarkEnd w:id="7"/>
    </w:p>
    <w:p w:rsidR="00E3288B" w:rsidRDefault="00E3288B" w:rsidP="00080CE2">
      <w:pPr>
        <w:pStyle w:val="rvps2"/>
        <w:shd w:val="clear" w:color="auto" w:fill="FFFFFF"/>
        <w:spacing w:before="0" w:beforeAutospacing="0" w:after="0" w:afterAutospacing="0"/>
        <w:ind w:left="720"/>
        <w:jc w:val="both"/>
        <w:rPr>
          <w:lang w:val="uk-UA"/>
        </w:rPr>
      </w:pPr>
    </w:p>
    <w:p w:rsidR="00E3288B" w:rsidRPr="00080CE2" w:rsidRDefault="00E3288B" w:rsidP="00555CF8">
      <w:pPr>
        <w:pStyle w:val="rvps2"/>
        <w:numPr>
          <w:ilvl w:val="0"/>
          <w:numId w:val="14"/>
        </w:numPr>
        <w:shd w:val="clear" w:color="auto" w:fill="FFFFFF"/>
        <w:tabs>
          <w:tab w:val="clear" w:pos="1440"/>
          <w:tab w:val="num" w:pos="1080"/>
        </w:tabs>
        <w:spacing w:before="0" w:beforeAutospacing="0" w:after="0" w:afterAutospacing="0"/>
        <w:ind w:left="1080"/>
        <w:jc w:val="both"/>
        <w:rPr>
          <w:lang w:val="uk-UA"/>
        </w:rPr>
      </w:pPr>
      <w:r w:rsidRPr="00146A26">
        <w:rPr>
          <w:lang w:val="uk-UA"/>
        </w:rPr>
        <w:t xml:space="preserve">забезпечує фінансування підвищення кваліфікації педагогічних працівників Закладу у межах, визначених </w:t>
      </w:r>
      <w:r>
        <w:rPr>
          <w:lang w:val="uk-UA"/>
        </w:rPr>
        <w:t xml:space="preserve">чинним </w:t>
      </w:r>
      <w:r w:rsidRPr="00080CE2">
        <w:rPr>
          <w:lang w:val="uk-UA"/>
        </w:rPr>
        <w:t>законодавством</w:t>
      </w:r>
      <w:r>
        <w:rPr>
          <w:lang w:val="uk-UA"/>
        </w:rPr>
        <w:t xml:space="preserve"> України</w:t>
      </w:r>
      <w:r w:rsidRPr="00080CE2">
        <w:rPr>
          <w:lang w:val="uk-UA"/>
        </w:rPr>
        <w:t>;</w:t>
      </w:r>
      <w:bookmarkStart w:id="8" w:name="n95"/>
      <w:bookmarkEnd w:id="8"/>
    </w:p>
    <w:p w:rsidR="00E3288B" w:rsidRPr="00455062" w:rsidRDefault="00E3288B" w:rsidP="00555CF8">
      <w:pPr>
        <w:pStyle w:val="rvps2"/>
        <w:numPr>
          <w:ilvl w:val="0"/>
          <w:numId w:val="14"/>
        </w:numPr>
        <w:shd w:val="clear" w:color="auto" w:fill="FFFFFF"/>
        <w:tabs>
          <w:tab w:val="clear" w:pos="1440"/>
          <w:tab w:val="num" w:pos="1080"/>
        </w:tabs>
        <w:spacing w:before="0" w:beforeAutospacing="0" w:after="0" w:afterAutospacing="0"/>
        <w:ind w:left="1080"/>
        <w:jc w:val="both"/>
        <w:rPr>
          <w:lang w:val="uk-UA"/>
        </w:rPr>
      </w:pPr>
      <w:r w:rsidRPr="00080CE2">
        <w:rPr>
          <w:lang w:val="uk-UA"/>
        </w:rPr>
        <w:t xml:space="preserve">компенсує </w:t>
      </w:r>
      <w:r w:rsidRPr="00455062">
        <w:rPr>
          <w:lang w:val="uk-UA"/>
        </w:rPr>
        <w:t>витрати на навчання у Закладі громадян пільгових категорій;</w:t>
      </w:r>
    </w:p>
    <w:p w:rsidR="00E3288B" w:rsidRPr="00455062" w:rsidRDefault="00E3288B" w:rsidP="00555CF8">
      <w:pPr>
        <w:pStyle w:val="rvps2"/>
        <w:numPr>
          <w:ilvl w:val="0"/>
          <w:numId w:val="14"/>
        </w:numPr>
        <w:shd w:val="clear" w:color="auto" w:fill="FFFFFF"/>
        <w:tabs>
          <w:tab w:val="clear" w:pos="1440"/>
          <w:tab w:val="num" w:pos="1080"/>
        </w:tabs>
        <w:spacing w:before="0" w:beforeAutospacing="0" w:after="0" w:afterAutospacing="0"/>
        <w:ind w:left="1080"/>
        <w:jc w:val="both"/>
        <w:rPr>
          <w:lang w:val="uk-UA"/>
        </w:rPr>
      </w:pPr>
      <w:bookmarkStart w:id="9" w:name="n96"/>
      <w:bookmarkEnd w:id="9"/>
      <w:r w:rsidRPr="00455062">
        <w:rPr>
          <w:lang w:val="uk-UA"/>
        </w:rPr>
        <w:t>забезпечує соціальний захист здобувачів освіти, педагогічних працівників та інших працівників Закладу;</w:t>
      </w:r>
    </w:p>
    <w:p w:rsidR="00E3288B" w:rsidRPr="00146A26" w:rsidRDefault="00E3288B" w:rsidP="00555CF8">
      <w:pPr>
        <w:pStyle w:val="rvps2"/>
        <w:numPr>
          <w:ilvl w:val="0"/>
          <w:numId w:val="14"/>
        </w:numPr>
        <w:shd w:val="clear" w:color="auto" w:fill="FFFFFF"/>
        <w:tabs>
          <w:tab w:val="clear" w:pos="1440"/>
          <w:tab w:val="num" w:pos="1080"/>
        </w:tabs>
        <w:spacing w:before="0" w:beforeAutospacing="0" w:after="0" w:afterAutospacing="0"/>
        <w:ind w:left="1080"/>
        <w:jc w:val="both"/>
        <w:rPr>
          <w:lang w:val="uk-UA"/>
        </w:rPr>
      </w:pPr>
      <w:r w:rsidRPr="00455062">
        <w:rPr>
          <w:lang w:val="uk-UA"/>
        </w:rPr>
        <w:t>здійснює контроль</w:t>
      </w:r>
      <w:r w:rsidRPr="00146A26">
        <w:rPr>
          <w:lang w:val="uk-UA"/>
        </w:rPr>
        <w:t xml:space="preserve"> за фінансово-господарською діяльністю Закладу;</w:t>
      </w:r>
      <w:bookmarkStart w:id="10" w:name="n89"/>
      <w:bookmarkEnd w:id="10"/>
    </w:p>
    <w:p w:rsidR="00E3288B" w:rsidRPr="00455062" w:rsidRDefault="00E3288B" w:rsidP="00555CF8">
      <w:pPr>
        <w:pStyle w:val="rvps2"/>
        <w:numPr>
          <w:ilvl w:val="0"/>
          <w:numId w:val="14"/>
        </w:numPr>
        <w:shd w:val="clear" w:color="auto" w:fill="FFFFFF"/>
        <w:tabs>
          <w:tab w:val="clear" w:pos="1440"/>
          <w:tab w:val="num" w:pos="1080"/>
        </w:tabs>
        <w:spacing w:before="0" w:beforeAutospacing="0" w:after="0" w:afterAutospacing="0"/>
        <w:ind w:left="1080"/>
        <w:jc w:val="both"/>
        <w:rPr>
          <w:lang w:val="uk-UA"/>
        </w:rPr>
      </w:pPr>
      <w:r w:rsidRPr="00146A26">
        <w:rPr>
          <w:lang w:val="uk-UA"/>
        </w:rPr>
        <w:t xml:space="preserve">ініціює проведення аудиту Закладу в разі </w:t>
      </w:r>
      <w:r w:rsidRPr="00455062">
        <w:rPr>
          <w:lang w:val="uk-UA"/>
        </w:rPr>
        <w:t>зниження якості освітньої діяльності;</w:t>
      </w:r>
      <w:bookmarkStart w:id="11" w:name="n90"/>
      <w:bookmarkStart w:id="12" w:name="n97"/>
      <w:bookmarkEnd w:id="11"/>
      <w:bookmarkEnd w:id="12"/>
    </w:p>
    <w:p w:rsidR="00E3288B" w:rsidRPr="00455062" w:rsidRDefault="00E3288B" w:rsidP="00555CF8">
      <w:pPr>
        <w:pStyle w:val="rvps2"/>
        <w:numPr>
          <w:ilvl w:val="0"/>
          <w:numId w:val="14"/>
        </w:numPr>
        <w:shd w:val="clear" w:color="auto" w:fill="FFFFFF"/>
        <w:tabs>
          <w:tab w:val="clear" w:pos="1440"/>
          <w:tab w:val="num" w:pos="1080"/>
        </w:tabs>
        <w:spacing w:before="0" w:beforeAutospacing="0" w:after="0" w:afterAutospacing="0"/>
        <w:ind w:left="1080"/>
        <w:jc w:val="both"/>
        <w:rPr>
          <w:lang w:val="uk-UA"/>
        </w:rPr>
      </w:pPr>
      <w:r w:rsidRPr="00455062">
        <w:rPr>
          <w:lang w:val="uk-UA"/>
        </w:rPr>
        <w:t>у разі реорганізації чи ліквідації Закладу забезпечує здобувачам освіти можливість продовжити навчання в іншій мистецькій школі;</w:t>
      </w:r>
      <w:bookmarkStart w:id="13" w:name="n98"/>
      <w:bookmarkStart w:id="14" w:name="n99"/>
      <w:bookmarkEnd w:id="13"/>
      <w:bookmarkEnd w:id="14"/>
    </w:p>
    <w:p w:rsidR="00E3288B" w:rsidRPr="00455062" w:rsidRDefault="00E3288B" w:rsidP="00555CF8">
      <w:pPr>
        <w:pStyle w:val="rvps2"/>
        <w:numPr>
          <w:ilvl w:val="0"/>
          <w:numId w:val="14"/>
        </w:numPr>
        <w:shd w:val="clear" w:color="auto" w:fill="FFFFFF"/>
        <w:tabs>
          <w:tab w:val="clear" w:pos="1440"/>
          <w:tab w:val="num" w:pos="1080"/>
        </w:tabs>
        <w:spacing w:before="0" w:beforeAutospacing="0" w:after="0" w:afterAutospacing="0"/>
        <w:ind w:left="1080"/>
        <w:jc w:val="both"/>
        <w:rPr>
          <w:lang w:val="uk-UA"/>
        </w:rPr>
      </w:pPr>
      <w:r w:rsidRPr="00455062">
        <w:rPr>
          <w:lang w:val="uk-UA"/>
        </w:rPr>
        <w:t>реалізує інші права</w:t>
      </w:r>
      <w:r>
        <w:rPr>
          <w:lang w:val="uk-UA"/>
        </w:rPr>
        <w:t xml:space="preserve"> учасників освітнього процесу</w:t>
      </w:r>
      <w:r w:rsidRPr="00455062">
        <w:rPr>
          <w:lang w:val="uk-UA"/>
        </w:rPr>
        <w:t xml:space="preserve">, передбачені </w:t>
      </w:r>
      <w:r>
        <w:rPr>
          <w:lang w:val="uk-UA"/>
        </w:rPr>
        <w:t xml:space="preserve">чинним </w:t>
      </w:r>
      <w:r w:rsidRPr="00455062">
        <w:rPr>
          <w:lang w:val="uk-UA"/>
        </w:rPr>
        <w:t>законодавством</w:t>
      </w:r>
      <w:r>
        <w:rPr>
          <w:lang w:val="uk-UA"/>
        </w:rPr>
        <w:t xml:space="preserve"> України</w:t>
      </w:r>
      <w:r w:rsidRPr="00455062">
        <w:rPr>
          <w:lang w:val="uk-UA"/>
        </w:rPr>
        <w:t>.</w:t>
      </w:r>
    </w:p>
    <w:p w:rsidR="00E3288B" w:rsidRPr="00EB64CA" w:rsidRDefault="00E3288B" w:rsidP="00555CF8">
      <w:pPr>
        <w:pStyle w:val="ad"/>
        <w:numPr>
          <w:ilvl w:val="1"/>
          <w:numId w:val="21"/>
        </w:numPr>
        <w:tabs>
          <w:tab w:val="clear" w:pos="928"/>
          <w:tab w:val="num" w:pos="720"/>
        </w:tabs>
        <w:suppressAutoHyphens/>
        <w:ind w:left="720" w:hanging="720"/>
        <w:jc w:val="both"/>
        <w:rPr>
          <w:b/>
          <w:bCs/>
          <w:lang w:val="uk-UA"/>
        </w:rPr>
      </w:pPr>
      <w:bookmarkStart w:id="15" w:name="n100"/>
      <w:bookmarkEnd w:id="15"/>
      <w:r w:rsidRPr="00EB64CA">
        <w:rPr>
          <w:lang w:val="uk-UA"/>
        </w:rPr>
        <w:t>Безпосереднє керівництво Закладом здійснює директор.</w:t>
      </w:r>
    </w:p>
    <w:p w:rsidR="00E3288B" w:rsidRPr="00455062" w:rsidRDefault="00E3288B" w:rsidP="00555CF8">
      <w:pPr>
        <w:pStyle w:val="ad"/>
        <w:numPr>
          <w:ilvl w:val="1"/>
          <w:numId w:val="21"/>
        </w:numPr>
        <w:tabs>
          <w:tab w:val="clear" w:pos="928"/>
          <w:tab w:val="num" w:pos="720"/>
        </w:tabs>
        <w:suppressAutoHyphens/>
        <w:ind w:left="720" w:hanging="720"/>
        <w:jc w:val="both"/>
        <w:rPr>
          <w:b/>
          <w:bCs/>
          <w:lang w:val="uk-UA"/>
        </w:rPr>
      </w:pPr>
      <w:r w:rsidRPr="00EB64CA">
        <w:rPr>
          <w:lang w:val="uk-UA"/>
        </w:rPr>
        <w:t xml:space="preserve">Директор призначається на посаду та звільняється з посади відповідно до чинного законодавства </w:t>
      </w:r>
      <w:r>
        <w:rPr>
          <w:lang w:val="uk-UA"/>
        </w:rPr>
        <w:t xml:space="preserve">України </w:t>
      </w:r>
      <w:r w:rsidRPr="00EB64CA">
        <w:rPr>
          <w:lang w:val="uk-UA"/>
        </w:rPr>
        <w:t xml:space="preserve">та </w:t>
      </w:r>
      <w:r>
        <w:rPr>
          <w:lang w:val="uk-UA"/>
        </w:rPr>
        <w:t xml:space="preserve">діючого у </w:t>
      </w:r>
      <w:r w:rsidRPr="00AA3F17">
        <w:rPr>
          <w:lang w:val="uk-UA"/>
        </w:rPr>
        <w:t xml:space="preserve">місті </w:t>
      </w:r>
      <w:r>
        <w:rPr>
          <w:lang w:val="uk-UA"/>
        </w:rPr>
        <w:t>П</w:t>
      </w:r>
      <w:r w:rsidRPr="00AA3F17">
        <w:rPr>
          <w:lang w:val="uk-UA"/>
        </w:rPr>
        <w:t>орядку.</w:t>
      </w:r>
    </w:p>
    <w:p w:rsidR="00E3288B" w:rsidRPr="00455062" w:rsidRDefault="00E3288B" w:rsidP="00555CF8">
      <w:pPr>
        <w:pStyle w:val="ad"/>
        <w:numPr>
          <w:ilvl w:val="1"/>
          <w:numId w:val="21"/>
        </w:numPr>
        <w:tabs>
          <w:tab w:val="clear" w:pos="928"/>
          <w:tab w:val="num" w:pos="720"/>
        </w:tabs>
        <w:suppressAutoHyphens/>
        <w:ind w:left="720" w:hanging="720"/>
        <w:jc w:val="both"/>
        <w:rPr>
          <w:b/>
          <w:bCs/>
          <w:lang w:val="uk-UA"/>
        </w:rPr>
      </w:pPr>
      <w:r w:rsidRPr="00EB64CA">
        <w:rPr>
          <w:shd w:val="clear" w:color="auto" w:fill="FFFFFF"/>
          <w:lang w:val="uk-UA"/>
        </w:rPr>
        <w:t xml:space="preserve">Посаду </w:t>
      </w:r>
      <w:r>
        <w:rPr>
          <w:shd w:val="clear" w:color="auto" w:fill="FFFFFF"/>
          <w:lang w:val="uk-UA"/>
        </w:rPr>
        <w:t>директора</w:t>
      </w:r>
      <w:r w:rsidRPr="00EB64CA">
        <w:rPr>
          <w:shd w:val="clear" w:color="auto" w:fill="FFFFFF"/>
          <w:lang w:val="uk-UA"/>
        </w:rPr>
        <w:t xml:space="preserve"> може обіймати особа, яка є громадянином України,</w:t>
      </w:r>
      <w:r w:rsidRPr="00EB64CA">
        <w:rPr>
          <w:lang w:val="uk-UA"/>
        </w:rPr>
        <w:t xml:space="preserve"> вільно володі</w:t>
      </w:r>
      <w:r>
        <w:rPr>
          <w:lang w:val="uk-UA"/>
        </w:rPr>
        <w:t xml:space="preserve">є державною мовою, </w:t>
      </w:r>
      <w:r w:rsidRPr="00EB64CA">
        <w:rPr>
          <w:shd w:val="clear" w:color="auto" w:fill="FFFFFF"/>
          <w:lang w:val="uk-UA"/>
        </w:rPr>
        <w:t>має вищу освіту та стаж педагогіч</w:t>
      </w:r>
      <w:r>
        <w:rPr>
          <w:shd w:val="clear" w:color="auto" w:fill="FFFFFF"/>
          <w:lang w:val="uk-UA"/>
        </w:rPr>
        <w:t>ної роботи не менше 3-х років.</w:t>
      </w:r>
    </w:p>
    <w:p w:rsidR="00E3288B" w:rsidRPr="00CA44AC" w:rsidRDefault="00E3288B" w:rsidP="00555CF8">
      <w:pPr>
        <w:pStyle w:val="ad"/>
        <w:numPr>
          <w:ilvl w:val="1"/>
          <w:numId w:val="21"/>
        </w:numPr>
        <w:tabs>
          <w:tab w:val="clear" w:pos="928"/>
          <w:tab w:val="num" w:pos="720"/>
        </w:tabs>
        <w:suppressAutoHyphens/>
        <w:ind w:left="720" w:hanging="720"/>
        <w:jc w:val="both"/>
        <w:rPr>
          <w:b/>
          <w:bCs/>
          <w:lang w:val="uk-UA"/>
        </w:rPr>
      </w:pPr>
      <w:r w:rsidRPr="00EB64CA">
        <w:rPr>
          <w:lang w:val="uk-UA"/>
        </w:rPr>
        <w:t>Директор в межах наданих йому повноважень</w:t>
      </w:r>
      <w:r>
        <w:rPr>
          <w:lang w:val="uk-UA"/>
        </w:rPr>
        <w:t xml:space="preserve"> організовує діяльність Закладу</w:t>
      </w:r>
      <w:r w:rsidRPr="00EB64CA">
        <w:rPr>
          <w:lang w:val="uk-UA"/>
        </w:rPr>
        <w:t>:</w:t>
      </w:r>
    </w:p>
    <w:p w:rsidR="00E3288B" w:rsidRDefault="00E3288B" w:rsidP="00555CF8">
      <w:pPr>
        <w:pStyle w:val="ad"/>
        <w:numPr>
          <w:ilvl w:val="0"/>
          <w:numId w:val="15"/>
        </w:numPr>
        <w:tabs>
          <w:tab w:val="clear" w:pos="1440"/>
          <w:tab w:val="num" w:pos="1080"/>
        </w:tabs>
        <w:suppressAutoHyphens/>
        <w:ind w:left="1080"/>
        <w:jc w:val="both"/>
        <w:rPr>
          <w:lang w:val="uk-UA"/>
        </w:rPr>
      </w:pPr>
      <w:r w:rsidRPr="00EB64CA">
        <w:rPr>
          <w:lang w:val="uk-UA"/>
        </w:rPr>
        <w:t>забезпечує фінансово-господарську діяльність Закладу;</w:t>
      </w:r>
    </w:p>
    <w:p w:rsidR="00E3288B" w:rsidRDefault="00E3288B" w:rsidP="00555CF8">
      <w:pPr>
        <w:pStyle w:val="ad"/>
        <w:numPr>
          <w:ilvl w:val="0"/>
          <w:numId w:val="15"/>
        </w:numPr>
        <w:tabs>
          <w:tab w:val="clear" w:pos="1440"/>
          <w:tab w:val="num" w:pos="1080"/>
        </w:tabs>
        <w:suppressAutoHyphens/>
        <w:ind w:left="1080"/>
        <w:jc w:val="both"/>
        <w:rPr>
          <w:lang w:val="uk-UA"/>
        </w:rPr>
      </w:pPr>
      <w:r w:rsidRPr="00EB64CA">
        <w:rPr>
          <w:lang w:val="uk-UA"/>
        </w:rPr>
        <w:t>забезпечує організацію освітнього процесу та здійснення контролю за виконанням освітніх програм;</w:t>
      </w:r>
    </w:p>
    <w:p w:rsidR="00E3288B" w:rsidRDefault="00E3288B" w:rsidP="00555CF8">
      <w:pPr>
        <w:pStyle w:val="ad"/>
        <w:numPr>
          <w:ilvl w:val="0"/>
          <w:numId w:val="15"/>
        </w:numPr>
        <w:tabs>
          <w:tab w:val="clear" w:pos="1440"/>
          <w:tab w:val="num" w:pos="1080"/>
        </w:tabs>
        <w:suppressAutoHyphens/>
        <w:ind w:left="1080"/>
        <w:jc w:val="both"/>
        <w:rPr>
          <w:lang w:val="uk-UA"/>
        </w:rPr>
      </w:pPr>
      <w:r w:rsidRPr="00EB64CA">
        <w:rPr>
          <w:lang w:val="uk-UA"/>
        </w:rPr>
        <w:t>забезпечує функціонування внутрішньої системи забезпечення якості освіти;</w:t>
      </w:r>
    </w:p>
    <w:p w:rsidR="00E3288B" w:rsidRDefault="00E3288B" w:rsidP="00555CF8">
      <w:pPr>
        <w:pStyle w:val="ad"/>
        <w:numPr>
          <w:ilvl w:val="0"/>
          <w:numId w:val="15"/>
        </w:numPr>
        <w:tabs>
          <w:tab w:val="clear" w:pos="1440"/>
          <w:tab w:val="num" w:pos="1080"/>
        </w:tabs>
        <w:suppressAutoHyphens/>
        <w:ind w:left="1080"/>
        <w:jc w:val="both"/>
        <w:rPr>
          <w:lang w:val="uk-UA"/>
        </w:rPr>
      </w:pPr>
      <w:r w:rsidRPr="00EB64CA">
        <w:rPr>
          <w:lang w:val="uk-UA"/>
        </w:rPr>
        <w:t xml:space="preserve">укладає договори про надання освітніх послуг із здобувачами </w:t>
      </w:r>
      <w:r>
        <w:rPr>
          <w:lang w:val="uk-UA"/>
        </w:rPr>
        <w:t xml:space="preserve">освіти </w:t>
      </w:r>
      <w:r w:rsidRPr="00EB64CA">
        <w:rPr>
          <w:lang w:val="uk-UA"/>
        </w:rPr>
        <w:t>або їх законними представниками;</w:t>
      </w:r>
    </w:p>
    <w:p w:rsidR="00E3288B" w:rsidRDefault="00E3288B" w:rsidP="00555CF8">
      <w:pPr>
        <w:pStyle w:val="ad"/>
        <w:numPr>
          <w:ilvl w:val="0"/>
          <w:numId w:val="15"/>
        </w:numPr>
        <w:tabs>
          <w:tab w:val="clear" w:pos="1440"/>
          <w:tab w:val="num" w:pos="1080"/>
        </w:tabs>
        <w:suppressAutoHyphens/>
        <w:ind w:left="1080"/>
        <w:jc w:val="both"/>
        <w:rPr>
          <w:lang w:val="uk-UA"/>
        </w:rPr>
      </w:pPr>
      <w:r w:rsidRPr="00EB64CA">
        <w:rPr>
          <w:lang w:val="uk-UA"/>
        </w:rPr>
        <w:t xml:space="preserve">забезпечує умови для здійснення дієвого та відкритого громадського контролю за діяльністю </w:t>
      </w:r>
      <w:r>
        <w:rPr>
          <w:lang w:val="uk-UA"/>
        </w:rPr>
        <w:t>Закладу</w:t>
      </w:r>
      <w:r w:rsidRPr="00EB64CA">
        <w:rPr>
          <w:lang w:val="uk-UA"/>
        </w:rPr>
        <w:t>;</w:t>
      </w:r>
    </w:p>
    <w:p w:rsidR="00E3288B" w:rsidRDefault="00E3288B" w:rsidP="00555CF8">
      <w:pPr>
        <w:pStyle w:val="ad"/>
        <w:numPr>
          <w:ilvl w:val="0"/>
          <w:numId w:val="15"/>
        </w:numPr>
        <w:tabs>
          <w:tab w:val="clear" w:pos="1440"/>
          <w:tab w:val="num" w:pos="1080"/>
        </w:tabs>
        <w:suppressAutoHyphens/>
        <w:ind w:left="1080"/>
        <w:jc w:val="both"/>
        <w:rPr>
          <w:lang w:val="uk-UA"/>
        </w:rPr>
      </w:pPr>
      <w:r w:rsidRPr="00EB64CA">
        <w:rPr>
          <w:lang w:val="uk-UA"/>
        </w:rPr>
        <w:t xml:space="preserve">здійснює кадрову політику </w:t>
      </w:r>
      <w:r>
        <w:rPr>
          <w:lang w:val="uk-UA"/>
        </w:rPr>
        <w:t>Закладу</w:t>
      </w:r>
      <w:r w:rsidRPr="00EB64CA">
        <w:rPr>
          <w:lang w:val="uk-UA"/>
        </w:rPr>
        <w:t xml:space="preserve">, призначає на посади та звільняє з посад заступників директора, педагогічних та інших працівників </w:t>
      </w:r>
      <w:r>
        <w:rPr>
          <w:lang w:val="uk-UA"/>
        </w:rPr>
        <w:t>Закладу</w:t>
      </w:r>
      <w:r w:rsidRPr="00EB64CA">
        <w:rPr>
          <w:lang w:val="uk-UA"/>
        </w:rPr>
        <w:t>, визначає їх функціональні обов'язки;</w:t>
      </w:r>
    </w:p>
    <w:p w:rsidR="00E3288B" w:rsidRDefault="00E3288B" w:rsidP="00555CF8">
      <w:pPr>
        <w:pStyle w:val="ad"/>
        <w:numPr>
          <w:ilvl w:val="0"/>
          <w:numId w:val="15"/>
        </w:numPr>
        <w:tabs>
          <w:tab w:val="clear" w:pos="1440"/>
          <w:tab w:val="num" w:pos="1080"/>
        </w:tabs>
        <w:suppressAutoHyphens/>
        <w:ind w:left="1080"/>
        <w:jc w:val="both"/>
        <w:rPr>
          <w:lang w:val="uk-UA"/>
        </w:rPr>
      </w:pPr>
      <w:r w:rsidRPr="00EB64CA">
        <w:rPr>
          <w:lang w:val="uk-UA"/>
        </w:rPr>
        <w:t xml:space="preserve">затверджує план прийому </w:t>
      </w:r>
      <w:r>
        <w:rPr>
          <w:lang w:val="uk-UA"/>
        </w:rPr>
        <w:t xml:space="preserve">учнів на навчання </w:t>
      </w:r>
      <w:r w:rsidRPr="00EB64CA">
        <w:rPr>
          <w:lang w:val="uk-UA"/>
        </w:rPr>
        <w:t xml:space="preserve">до </w:t>
      </w:r>
      <w:r>
        <w:rPr>
          <w:lang w:val="uk-UA"/>
        </w:rPr>
        <w:t>Закладу</w:t>
      </w:r>
      <w:r w:rsidRPr="00FC3E7B">
        <w:rPr>
          <w:lang w:val="uk-UA"/>
        </w:rPr>
        <w:t xml:space="preserve"> на відповідний рік;</w:t>
      </w:r>
    </w:p>
    <w:p w:rsidR="00E3288B" w:rsidRDefault="00E3288B" w:rsidP="00555CF8">
      <w:pPr>
        <w:pStyle w:val="ad"/>
        <w:numPr>
          <w:ilvl w:val="0"/>
          <w:numId w:val="15"/>
        </w:numPr>
        <w:tabs>
          <w:tab w:val="clear" w:pos="1440"/>
          <w:tab w:val="num" w:pos="1080"/>
        </w:tabs>
        <w:suppressAutoHyphens/>
        <w:ind w:left="1080"/>
        <w:jc w:val="both"/>
        <w:rPr>
          <w:lang w:val="uk-UA"/>
        </w:rPr>
      </w:pPr>
      <w:r w:rsidRPr="00FC3E7B">
        <w:rPr>
          <w:lang w:val="uk-UA"/>
        </w:rPr>
        <w:t xml:space="preserve">встановлює розміри плати за навчання в порядку, визначеному </w:t>
      </w:r>
      <w:r>
        <w:rPr>
          <w:lang w:val="uk-UA"/>
        </w:rPr>
        <w:t xml:space="preserve">чинним </w:t>
      </w:r>
      <w:r w:rsidRPr="00FC3E7B">
        <w:rPr>
          <w:lang w:val="uk-UA"/>
        </w:rPr>
        <w:t>законодавством</w:t>
      </w:r>
      <w:r>
        <w:rPr>
          <w:lang w:val="uk-UA"/>
        </w:rPr>
        <w:t xml:space="preserve"> України</w:t>
      </w:r>
      <w:r w:rsidRPr="00FC3E7B">
        <w:rPr>
          <w:lang w:val="uk-UA"/>
        </w:rPr>
        <w:t>;</w:t>
      </w:r>
    </w:p>
    <w:p w:rsidR="00E3288B" w:rsidRDefault="00E3288B" w:rsidP="00555CF8">
      <w:pPr>
        <w:pStyle w:val="ad"/>
        <w:numPr>
          <w:ilvl w:val="0"/>
          <w:numId w:val="15"/>
        </w:numPr>
        <w:tabs>
          <w:tab w:val="clear" w:pos="1440"/>
          <w:tab w:val="num" w:pos="1080"/>
        </w:tabs>
        <w:suppressAutoHyphens/>
        <w:ind w:left="1080"/>
        <w:jc w:val="both"/>
        <w:rPr>
          <w:lang w:val="uk-UA"/>
        </w:rPr>
      </w:pPr>
      <w:r w:rsidRPr="00FC3E7B">
        <w:rPr>
          <w:lang w:val="uk-UA"/>
        </w:rPr>
        <w:t>видає у межах своєї компетенції накази та розпорядження і контролює їх виконання;</w:t>
      </w:r>
    </w:p>
    <w:p w:rsidR="00E3288B" w:rsidRDefault="00E3288B" w:rsidP="00555CF8">
      <w:pPr>
        <w:pStyle w:val="ad"/>
        <w:numPr>
          <w:ilvl w:val="0"/>
          <w:numId w:val="15"/>
        </w:numPr>
        <w:tabs>
          <w:tab w:val="clear" w:pos="1440"/>
          <w:tab w:val="num" w:pos="1080"/>
        </w:tabs>
        <w:suppressAutoHyphens/>
        <w:ind w:left="1080"/>
        <w:jc w:val="both"/>
        <w:rPr>
          <w:lang w:val="uk-UA"/>
        </w:rPr>
      </w:pPr>
      <w:r w:rsidRPr="00FC3E7B">
        <w:rPr>
          <w:lang w:val="uk-UA"/>
        </w:rPr>
        <w:t xml:space="preserve">сприяє та створює умови для діяльності органів самоврядування </w:t>
      </w:r>
      <w:r>
        <w:rPr>
          <w:lang w:val="uk-UA"/>
        </w:rPr>
        <w:t>Закладу</w:t>
      </w:r>
      <w:r w:rsidRPr="00FC3E7B">
        <w:rPr>
          <w:lang w:val="uk-UA"/>
        </w:rPr>
        <w:t>;</w:t>
      </w:r>
    </w:p>
    <w:p w:rsidR="00E3288B" w:rsidRDefault="00E3288B" w:rsidP="00555CF8">
      <w:pPr>
        <w:pStyle w:val="ad"/>
        <w:numPr>
          <w:ilvl w:val="0"/>
          <w:numId w:val="15"/>
        </w:numPr>
        <w:tabs>
          <w:tab w:val="clear" w:pos="1440"/>
          <w:tab w:val="num" w:pos="1080"/>
        </w:tabs>
        <w:suppressAutoHyphens/>
        <w:ind w:left="1080"/>
        <w:jc w:val="both"/>
        <w:rPr>
          <w:lang w:val="uk-UA"/>
        </w:rPr>
      </w:pPr>
      <w:r w:rsidRPr="00FC3E7B">
        <w:rPr>
          <w:lang w:val="uk-UA"/>
        </w:rPr>
        <w:t>вводить в дію та забезпечує реалізацію рішень педагогічної ради</w:t>
      </w:r>
      <w:r>
        <w:rPr>
          <w:lang w:val="uk-UA"/>
        </w:rPr>
        <w:t>;</w:t>
      </w:r>
    </w:p>
    <w:p w:rsidR="00E3288B" w:rsidRDefault="00E3288B" w:rsidP="00555CF8">
      <w:pPr>
        <w:pStyle w:val="ad"/>
        <w:numPr>
          <w:ilvl w:val="0"/>
          <w:numId w:val="15"/>
        </w:numPr>
        <w:tabs>
          <w:tab w:val="clear" w:pos="1440"/>
          <w:tab w:val="num" w:pos="1080"/>
        </w:tabs>
        <w:suppressAutoHyphens/>
        <w:ind w:left="1080"/>
        <w:jc w:val="both"/>
        <w:rPr>
          <w:lang w:val="uk-UA"/>
        </w:rPr>
      </w:pPr>
      <w:r w:rsidRPr="00FC3E7B">
        <w:rPr>
          <w:lang w:val="uk-UA"/>
        </w:rPr>
        <w:t>сприяє створенню безпечних умов навчання та праці учасників освітнього процесу;</w:t>
      </w:r>
    </w:p>
    <w:p w:rsidR="00E3288B" w:rsidRDefault="00E3288B" w:rsidP="00555CF8">
      <w:pPr>
        <w:pStyle w:val="ad"/>
        <w:numPr>
          <w:ilvl w:val="0"/>
          <w:numId w:val="15"/>
        </w:numPr>
        <w:tabs>
          <w:tab w:val="clear" w:pos="1440"/>
          <w:tab w:val="num" w:pos="1080"/>
        </w:tabs>
        <w:suppressAutoHyphens/>
        <w:ind w:left="1080"/>
        <w:jc w:val="both"/>
        <w:rPr>
          <w:lang w:val="uk-UA"/>
        </w:rPr>
      </w:pPr>
      <w:r w:rsidRPr="00FC3E7B">
        <w:rPr>
          <w:lang w:val="uk-UA"/>
        </w:rPr>
        <w:t xml:space="preserve">затверджує стратегію (перспективний план) розвитку </w:t>
      </w:r>
      <w:r>
        <w:rPr>
          <w:lang w:val="uk-UA"/>
        </w:rPr>
        <w:t>Закладу</w:t>
      </w:r>
      <w:r w:rsidRPr="00FC3E7B">
        <w:rPr>
          <w:lang w:val="uk-UA"/>
        </w:rPr>
        <w:t xml:space="preserve"> та освітні програми, </w:t>
      </w:r>
      <w:r>
        <w:rPr>
          <w:lang w:val="uk-UA"/>
        </w:rPr>
        <w:t xml:space="preserve">розроблені та/або схвалені </w:t>
      </w:r>
      <w:r w:rsidRPr="00FC3E7B">
        <w:rPr>
          <w:lang w:val="uk-UA"/>
        </w:rPr>
        <w:t>педагогічною радою;</w:t>
      </w:r>
    </w:p>
    <w:p w:rsidR="00E3288B" w:rsidRPr="00FC3E7B" w:rsidRDefault="00E3288B" w:rsidP="00555CF8">
      <w:pPr>
        <w:pStyle w:val="ad"/>
        <w:numPr>
          <w:ilvl w:val="0"/>
          <w:numId w:val="15"/>
        </w:numPr>
        <w:tabs>
          <w:tab w:val="clear" w:pos="1440"/>
          <w:tab w:val="num" w:pos="1080"/>
        </w:tabs>
        <w:suppressAutoHyphens/>
        <w:ind w:left="1080"/>
        <w:jc w:val="both"/>
        <w:rPr>
          <w:lang w:val="uk-UA"/>
        </w:rPr>
      </w:pPr>
      <w:r w:rsidRPr="00FC3E7B">
        <w:rPr>
          <w:lang w:val="uk-UA"/>
        </w:rPr>
        <w:t>здійснює інші п</w:t>
      </w:r>
      <w:r>
        <w:rPr>
          <w:lang w:val="uk-UA"/>
        </w:rPr>
        <w:t>овноваження, передбачені чинним законодавством України</w:t>
      </w:r>
      <w:r w:rsidRPr="00FC3E7B">
        <w:rPr>
          <w:lang w:val="uk-UA"/>
        </w:rPr>
        <w:t>.</w:t>
      </w:r>
    </w:p>
    <w:p w:rsidR="00E3288B" w:rsidRDefault="00E3288B" w:rsidP="00555CF8">
      <w:pPr>
        <w:pStyle w:val="ad"/>
        <w:numPr>
          <w:ilvl w:val="1"/>
          <w:numId w:val="21"/>
        </w:numPr>
        <w:tabs>
          <w:tab w:val="clear" w:pos="928"/>
          <w:tab w:val="num" w:pos="720"/>
        </w:tabs>
        <w:suppressAutoHyphens/>
        <w:ind w:left="720" w:hanging="720"/>
        <w:jc w:val="both"/>
        <w:rPr>
          <w:b/>
          <w:bCs/>
          <w:lang w:val="uk-UA"/>
        </w:rPr>
      </w:pPr>
      <w:r w:rsidRPr="00FC3E7B">
        <w:rPr>
          <w:lang w:val="uk-UA"/>
        </w:rPr>
        <w:t xml:space="preserve">Директор представляє </w:t>
      </w:r>
      <w:r>
        <w:rPr>
          <w:lang w:val="uk-UA"/>
        </w:rPr>
        <w:t>Заклад</w:t>
      </w:r>
      <w:r w:rsidRPr="00FC3E7B">
        <w:rPr>
          <w:lang w:val="uk-UA"/>
        </w:rPr>
        <w:t xml:space="preserve"> у 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w:t>
      </w:r>
      <w:r>
        <w:rPr>
          <w:lang w:val="uk-UA"/>
        </w:rPr>
        <w:t>чинним законодавством України та цим Статутом.</w:t>
      </w:r>
    </w:p>
    <w:p w:rsidR="00E3288B" w:rsidRPr="004C3D4D" w:rsidRDefault="00E3288B" w:rsidP="00555CF8">
      <w:pPr>
        <w:pStyle w:val="ad"/>
        <w:numPr>
          <w:ilvl w:val="1"/>
          <w:numId w:val="21"/>
        </w:numPr>
        <w:tabs>
          <w:tab w:val="clear" w:pos="928"/>
          <w:tab w:val="num" w:pos="720"/>
        </w:tabs>
        <w:suppressAutoHyphens/>
        <w:ind w:left="720" w:hanging="720"/>
        <w:jc w:val="both"/>
        <w:rPr>
          <w:b/>
          <w:bCs/>
          <w:lang w:val="uk-UA"/>
        </w:rPr>
      </w:pPr>
      <w:r w:rsidRPr="00FC3E7B">
        <w:rPr>
          <w:lang w:val="uk-UA"/>
        </w:rPr>
        <w:t xml:space="preserve">Педагогічна рада </w:t>
      </w:r>
      <w:r>
        <w:rPr>
          <w:lang w:val="uk-UA"/>
        </w:rPr>
        <w:t>Закладу</w:t>
      </w:r>
      <w:r w:rsidRPr="00FC3E7B">
        <w:rPr>
          <w:lang w:val="uk-UA"/>
        </w:rPr>
        <w:t>:</w:t>
      </w:r>
    </w:p>
    <w:p w:rsidR="00E3288B" w:rsidRDefault="00E3288B" w:rsidP="00555CF8">
      <w:pPr>
        <w:pStyle w:val="ad"/>
        <w:numPr>
          <w:ilvl w:val="0"/>
          <w:numId w:val="16"/>
        </w:numPr>
        <w:tabs>
          <w:tab w:val="clear" w:pos="1440"/>
          <w:tab w:val="num" w:pos="1080"/>
        </w:tabs>
        <w:suppressAutoHyphens/>
        <w:ind w:left="1080"/>
        <w:jc w:val="both"/>
        <w:rPr>
          <w:lang w:val="uk-UA"/>
        </w:rPr>
      </w:pPr>
      <w:r w:rsidRPr="00FC3E7B">
        <w:rPr>
          <w:lang w:val="uk-UA"/>
        </w:rPr>
        <w:t xml:space="preserve">планує роботу </w:t>
      </w:r>
      <w:r>
        <w:rPr>
          <w:lang w:val="uk-UA"/>
        </w:rPr>
        <w:t>Закладу</w:t>
      </w:r>
      <w:r w:rsidRPr="00FC3E7B">
        <w:rPr>
          <w:lang w:val="uk-UA"/>
        </w:rPr>
        <w:t>;</w:t>
      </w:r>
    </w:p>
    <w:p w:rsidR="00E3288B" w:rsidRDefault="00E3288B" w:rsidP="00555CF8">
      <w:pPr>
        <w:pStyle w:val="ad"/>
        <w:numPr>
          <w:ilvl w:val="0"/>
          <w:numId w:val="16"/>
        </w:numPr>
        <w:tabs>
          <w:tab w:val="clear" w:pos="1440"/>
          <w:tab w:val="num" w:pos="1080"/>
        </w:tabs>
        <w:suppressAutoHyphens/>
        <w:ind w:left="1080"/>
        <w:jc w:val="both"/>
        <w:rPr>
          <w:lang w:val="uk-UA"/>
        </w:rPr>
      </w:pPr>
      <w:r w:rsidRPr="00FC3E7B">
        <w:rPr>
          <w:lang w:val="uk-UA"/>
        </w:rPr>
        <w:t xml:space="preserve">розробляє стратегію (перспективний план) розвитку </w:t>
      </w:r>
      <w:r>
        <w:rPr>
          <w:lang w:val="uk-UA"/>
        </w:rPr>
        <w:t>Закладу</w:t>
      </w:r>
      <w:r w:rsidRPr="00FC3E7B">
        <w:rPr>
          <w:lang w:val="uk-UA"/>
        </w:rPr>
        <w:t>;</w:t>
      </w:r>
    </w:p>
    <w:p w:rsidR="00E3288B" w:rsidRDefault="00E3288B" w:rsidP="00EA676B">
      <w:pPr>
        <w:pStyle w:val="ad"/>
        <w:numPr>
          <w:ilvl w:val="0"/>
          <w:numId w:val="16"/>
        </w:numPr>
        <w:tabs>
          <w:tab w:val="clear" w:pos="1440"/>
          <w:tab w:val="num" w:pos="1080"/>
        </w:tabs>
        <w:suppressAutoHyphens/>
        <w:ind w:left="1080"/>
        <w:jc w:val="both"/>
        <w:rPr>
          <w:lang w:val="uk-UA"/>
        </w:rPr>
      </w:pPr>
      <w:r w:rsidRPr="00FC3E7B">
        <w:rPr>
          <w:lang w:val="uk-UA"/>
        </w:rPr>
        <w:lastRenderedPageBreak/>
        <w:t>схвалює освітню (освітні) програму (програми) та оцінює результативність її (їх) виконання;</w:t>
      </w:r>
    </w:p>
    <w:p w:rsidR="00E3288B" w:rsidRDefault="00E3288B" w:rsidP="00EA676B">
      <w:pPr>
        <w:pStyle w:val="ad"/>
        <w:numPr>
          <w:ilvl w:val="0"/>
          <w:numId w:val="16"/>
        </w:numPr>
        <w:tabs>
          <w:tab w:val="clear" w:pos="1440"/>
          <w:tab w:val="num" w:pos="1080"/>
        </w:tabs>
        <w:suppressAutoHyphens/>
        <w:ind w:left="1080"/>
        <w:jc w:val="both"/>
        <w:rPr>
          <w:lang w:val="uk-UA"/>
        </w:rPr>
      </w:pPr>
      <w:r w:rsidRPr="00FC3E7B">
        <w:rPr>
          <w:lang w:val="uk-UA"/>
        </w:rPr>
        <w:t xml:space="preserve">розглядає питання формування контингенту </w:t>
      </w:r>
      <w:r>
        <w:rPr>
          <w:lang w:val="uk-UA"/>
        </w:rPr>
        <w:t xml:space="preserve">здобувачів освіти </w:t>
      </w:r>
      <w:r w:rsidRPr="00FC3E7B">
        <w:rPr>
          <w:lang w:val="uk-UA"/>
        </w:rPr>
        <w:t xml:space="preserve">та схвалює план прийому </w:t>
      </w:r>
      <w:r>
        <w:rPr>
          <w:lang w:val="uk-UA"/>
        </w:rPr>
        <w:t>на відповідний рік;</w:t>
      </w:r>
    </w:p>
    <w:p w:rsidR="00E3288B" w:rsidRDefault="00E3288B" w:rsidP="00DF1E05">
      <w:pPr>
        <w:pStyle w:val="ad"/>
        <w:suppressAutoHyphens/>
        <w:jc w:val="both"/>
        <w:rPr>
          <w:lang w:val="uk-UA"/>
        </w:rPr>
      </w:pPr>
    </w:p>
    <w:p w:rsidR="00E3288B" w:rsidRDefault="00E3288B" w:rsidP="00555CF8">
      <w:pPr>
        <w:pStyle w:val="ad"/>
        <w:numPr>
          <w:ilvl w:val="0"/>
          <w:numId w:val="16"/>
        </w:numPr>
        <w:tabs>
          <w:tab w:val="clear" w:pos="1440"/>
          <w:tab w:val="num" w:pos="1080"/>
        </w:tabs>
        <w:suppressAutoHyphens/>
        <w:ind w:left="1080"/>
        <w:jc w:val="both"/>
        <w:rPr>
          <w:lang w:val="uk-UA"/>
        </w:rPr>
      </w:pPr>
      <w:r w:rsidRPr="00FC3E7B">
        <w:rPr>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E3288B" w:rsidRDefault="00E3288B" w:rsidP="00555CF8">
      <w:pPr>
        <w:pStyle w:val="ad"/>
        <w:numPr>
          <w:ilvl w:val="0"/>
          <w:numId w:val="16"/>
        </w:numPr>
        <w:tabs>
          <w:tab w:val="clear" w:pos="1440"/>
          <w:tab w:val="num" w:pos="1080"/>
        </w:tabs>
        <w:suppressAutoHyphens/>
        <w:ind w:left="1080"/>
        <w:jc w:val="both"/>
        <w:rPr>
          <w:lang w:val="uk-UA"/>
        </w:rPr>
      </w:pPr>
      <w:r w:rsidRPr="00FC3E7B">
        <w:rPr>
          <w:lang w:val="uk-UA"/>
        </w:rPr>
        <w:t>приймає рішення щодо видачі документів про початкову мистецьку освіту;</w:t>
      </w:r>
    </w:p>
    <w:p w:rsidR="00E3288B" w:rsidRPr="006B0D79" w:rsidRDefault="00E3288B" w:rsidP="00555CF8">
      <w:pPr>
        <w:pStyle w:val="ad"/>
        <w:numPr>
          <w:ilvl w:val="0"/>
          <w:numId w:val="16"/>
        </w:numPr>
        <w:tabs>
          <w:tab w:val="clear" w:pos="1440"/>
          <w:tab w:val="num" w:pos="1080"/>
        </w:tabs>
        <w:suppressAutoHyphens/>
        <w:ind w:left="1080"/>
        <w:jc w:val="both"/>
        <w:rPr>
          <w:lang w:val="uk-UA"/>
        </w:rPr>
      </w:pPr>
      <w:r w:rsidRPr="00FC3E7B">
        <w:rPr>
          <w:lang w:val="uk-UA"/>
        </w:rPr>
        <w:t xml:space="preserve">розглядає актуальні питання організації, забезпечення та розвитку освітнього </w:t>
      </w:r>
      <w:r w:rsidRPr="006B0D79">
        <w:rPr>
          <w:lang w:val="uk-UA"/>
        </w:rPr>
        <w:t>процесу;</w:t>
      </w:r>
    </w:p>
    <w:p w:rsidR="00E3288B" w:rsidRPr="006B0D79" w:rsidRDefault="00E3288B" w:rsidP="00555CF8">
      <w:pPr>
        <w:pStyle w:val="ad"/>
        <w:numPr>
          <w:ilvl w:val="0"/>
          <w:numId w:val="16"/>
        </w:numPr>
        <w:tabs>
          <w:tab w:val="clear" w:pos="1440"/>
          <w:tab w:val="num" w:pos="1080"/>
        </w:tabs>
        <w:suppressAutoHyphens/>
        <w:ind w:left="1080"/>
        <w:jc w:val="both"/>
        <w:rPr>
          <w:lang w:val="uk-UA"/>
        </w:rPr>
      </w:pPr>
      <w:r w:rsidRPr="006B0D79">
        <w:rPr>
          <w:lang w:val="uk-UA"/>
        </w:rPr>
        <w:t>затверджує щорічний план підвищення кваліфікації педагогічних працівників Закладу;</w:t>
      </w:r>
    </w:p>
    <w:p w:rsidR="00E3288B" w:rsidRDefault="00E3288B" w:rsidP="00555CF8">
      <w:pPr>
        <w:pStyle w:val="ad"/>
        <w:numPr>
          <w:ilvl w:val="0"/>
          <w:numId w:val="16"/>
        </w:numPr>
        <w:tabs>
          <w:tab w:val="clear" w:pos="1440"/>
          <w:tab w:val="num" w:pos="1080"/>
        </w:tabs>
        <w:suppressAutoHyphens/>
        <w:ind w:left="1080"/>
        <w:jc w:val="both"/>
        <w:rPr>
          <w:color w:val="FF0000"/>
          <w:lang w:val="uk-UA"/>
        </w:rPr>
      </w:pPr>
      <w:r w:rsidRPr="006B0D79">
        <w:rPr>
          <w:lang w:val="uk-UA"/>
        </w:rPr>
        <w:t>ухвалює</w:t>
      </w:r>
      <w:r w:rsidRPr="00FC3E7B">
        <w:rPr>
          <w:lang w:val="uk-UA"/>
        </w:rPr>
        <w:t xml:space="preserve"> рішення щодо відзначення, морального та матеріального заохочення </w:t>
      </w:r>
      <w:r>
        <w:rPr>
          <w:lang w:val="uk-UA"/>
        </w:rPr>
        <w:t>здобувачів освіти</w:t>
      </w:r>
      <w:r w:rsidRPr="00FC3E7B">
        <w:rPr>
          <w:lang w:val="uk-UA"/>
        </w:rPr>
        <w:t xml:space="preserve">, працівників </w:t>
      </w:r>
      <w:r>
        <w:rPr>
          <w:lang w:val="uk-UA"/>
        </w:rPr>
        <w:t>Закладу</w:t>
      </w:r>
      <w:r w:rsidRPr="00FC3E7B">
        <w:rPr>
          <w:lang w:val="uk-UA"/>
        </w:rPr>
        <w:t xml:space="preserve"> та інших учасників освітнього процесу;</w:t>
      </w:r>
    </w:p>
    <w:p w:rsidR="00E3288B" w:rsidRDefault="00E3288B" w:rsidP="00555CF8">
      <w:pPr>
        <w:pStyle w:val="ad"/>
        <w:numPr>
          <w:ilvl w:val="0"/>
          <w:numId w:val="16"/>
        </w:numPr>
        <w:tabs>
          <w:tab w:val="clear" w:pos="1440"/>
          <w:tab w:val="num" w:pos="1080"/>
        </w:tabs>
        <w:suppressAutoHyphens/>
        <w:ind w:left="1080"/>
        <w:jc w:val="both"/>
        <w:rPr>
          <w:color w:val="FF0000"/>
          <w:lang w:val="uk-UA"/>
        </w:rPr>
      </w:pPr>
      <w:r w:rsidRPr="00FC3E7B">
        <w:rPr>
          <w:lang w:val="uk-UA"/>
        </w:rPr>
        <w:t xml:space="preserve">розглядає питання щодо відповідальності </w:t>
      </w:r>
      <w:r>
        <w:rPr>
          <w:lang w:val="uk-UA"/>
        </w:rPr>
        <w:t>здобувачів освіти</w:t>
      </w:r>
      <w:r w:rsidRPr="00FC3E7B">
        <w:rPr>
          <w:lang w:val="uk-UA"/>
        </w:rPr>
        <w:t xml:space="preserve">, працівників </w:t>
      </w:r>
      <w:r>
        <w:rPr>
          <w:lang w:val="uk-UA"/>
        </w:rPr>
        <w:t>Закладу</w:t>
      </w:r>
      <w:r w:rsidRPr="00FC3E7B">
        <w:rPr>
          <w:lang w:val="uk-UA"/>
        </w:rPr>
        <w:t xml:space="preserve"> та інших учасників освітнього процесу за невиконання ними своїх обов'язків;</w:t>
      </w:r>
    </w:p>
    <w:p w:rsidR="00E3288B" w:rsidRDefault="00E3288B" w:rsidP="00555CF8">
      <w:pPr>
        <w:pStyle w:val="ad"/>
        <w:numPr>
          <w:ilvl w:val="0"/>
          <w:numId w:val="16"/>
        </w:numPr>
        <w:tabs>
          <w:tab w:val="clear" w:pos="1440"/>
          <w:tab w:val="num" w:pos="1080"/>
        </w:tabs>
        <w:suppressAutoHyphens/>
        <w:ind w:left="1080"/>
        <w:jc w:val="both"/>
        <w:rPr>
          <w:color w:val="FF0000"/>
          <w:lang w:val="uk-UA"/>
        </w:rPr>
      </w:pPr>
      <w:r w:rsidRPr="00FC3E7B">
        <w:rPr>
          <w:lang w:val="uk-UA"/>
        </w:rPr>
        <w:t xml:space="preserve">має право ініціювати проведення позапланового інституційного аудиту та громадської акредитації </w:t>
      </w:r>
      <w:r>
        <w:rPr>
          <w:lang w:val="uk-UA"/>
        </w:rPr>
        <w:t>Закладу</w:t>
      </w:r>
      <w:r w:rsidRPr="00FC3E7B">
        <w:rPr>
          <w:lang w:val="uk-UA"/>
        </w:rPr>
        <w:t>;</w:t>
      </w:r>
    </w:p>
    <w:p w:rsidR="00E3288B" w:rsidRPr="006B0D79" w:rsidRDefault="00E3288B" w:rsidP="00555CF8">
      <w:pPr>
        <w:pStyle w:val="ad"/>
        <w:numPr>
          <w:ilvl w:val="0"/>
          <w:numId w:val="16"/>
        </w:numPr>
        <w:tabs>
          <w:tab w:val="clear" w:pos="1440"/>
          <w:tab w:val="num" w:pos="1080"/>
        </w:tabs>
        <w:suppressAutoHyphens/>
        <w:ind w:left="1080"/>
        <w:jc w:val="both"/>
        <w:rPr>
          <w:color w:val="FF0000"/>
          <w:lang w:val="uk-UA"/>
        </w:rPr>
      </w:pPr>
      <w:r w:rsidRPr="00FC3E7B">
        <w:rPr>
          <w:lang w:val="uk-UA"/>
        </w:rPr>
        <w:t xml:space="preserve">розглядає інші питання, віднесені </w:t>
      </w:r>
      <w:r>
        <w:rPr>
          <w:lang w:val="uk-UA"/>
        </w:rPr>
        <w:t xml:space="preserve">чинним </w:t>
      </w:r>
      <w:r w:rsidRPr="00FC3E7B">
        <w:rPr>
          <w:lang w:val="uk-UA"/>
        </w:rPr>
        <w:t>законо</w:t>
      </w:r>
      <w:r>
        <w:rPr>
          <w:lang w:val="uk-UA"/>
        </w:rPr>
        <w:t>давством України</w:t>
      </w:r>
      <w:r w:rsidRPr="00FC3E7B">
        <w:rPr>
          <w:lang w:val="uk-UA"/>
        </w:rPr>
        <w:t xml:space="preserve"> до </w:t>
      </w:r>
      <w:r>
        <w:rPr>
          <w:lang w:val="uk-UA"/>
        </w:rPr>
        <w:t>його</w:t>
      </w:r>
      <w:r w:rsidRPr="00FC3E7B">
        <w:rPr>
          <w:lang w:val="uk-UA"/>
        </w:rPr>
        <w:t xml:space="preserve"> повноважень.</w:t>
      </w:r>
    </w:p>
    <w:p w:rsidR="00E3288B" w:rsidRPr="00FC3E7B" w:rsidRDefault="00E3288B" w:rsidP="006B0D79">
      <w:pPr>
        <w:pStyle w:val="ad"/>
        <w:suppressAutoHyphens/>
        <w:jc w:val="both"/>
        <w:rPr>
          <w:lang w:val="uk-UA"/>
        </w:rPr>
      </w:pPr>
      <w:r w:rsidRPr="00FC3E7B">
        <w:rPr>
          <w:lang w:val="uk-UA"/>
        </w:rPr>
        <w:t xml:space="preserve">Рішення педагогічної ради вводяться в дію наказами директора </w:t>
      </w:r>
      <w:r>
        <w:rPr>
          <w:lang w:val="uk-UA"/>
        </w:rPr>
        <w:t>Закладу</w:t>
      </w:r>
      <w:r w:rsidRPr="00FC3E7B">
        <w:rPr>
          <w:lang w:val="uk-UA"/>
        </w:rPr>
        <w:t>.</w:t>
      </w:r>
    </w:p>
    <w:p w:rsidR="00E3288B" w:rsidRPr="00FC3E7B" w:rsidRDefault="00E3288B" w:rsidP="00555CF8">
      <w:pPr>
        <w:pStyle w:val="ad"/>
        <w:numPr>
          <w:ilvl w:val="1"/>
          <w:numId w:val="21"/>
        </w:numPr>
        <w:tabs>
          <w:tab w:val="clear" w:pos="928"/>
          <w:tab w:val="num" w:pos="720"/>
        </w:tabs>
        <w:suppressAutoHyphens/>
        <w:ind w:left="720" w:hanging="720"/>
        <w:jc w:val="both"/>
        <w:rPr>
          <w:lang w:val="uk-UA"/>
        </w:rPr>
      </w:pPr>
      <w:r w:rsidRPr="00FC3E7B">
        <w:rPr>
          <w:lang w:val="uk-UA"/>
        </w:rPr>
        <w:t>Порядок створення та склад педагогічної ради</w:t>
      </w:r>
    </w:p>
    <w:p w:rsidR="00E3288B" w:rsidRDefault="00E3288B" w:rsidP="00555CF8">
      <w:pPr>
        <w:pStyle w:val="ad"/>
        <w:numPr>
          <w:ilvl w:val="0"/>
          <w:numId w:val="17"/>
        </w:numPr>
        <w:tabs>
          <w:tab w:val="clear" w:pos="1440"/>
          <w:tab w:val="num" w:pos="1080"/>
        </w:tabs>
        <w:suppressAutoHyphens/>
        <w:ind w:left="1080"/>
        <w:jc w:val="both"/>
        <w:rPr>
          <w:lang w:val="uk-UA"/>
        </w:rPr>
      </w:pPr>
      <w:r w:rsidRPr="00FC3E7B">
        <w:rPr>
          <w:lang w:val="uk-UA"/>
        </w:rPr>
        <w:t xml:space="preserve">педагогічна рада створюється наказом директора Закладу терміном на один </w:t>
      </w:r>
      <w:r>
        <w:rPr>
          <w:lang w:val="uk-UA"/>
        </w:rPr>
        <w:t xml:space="preserve">навчальний </w:t>
      </w:r>
      <w:r w:rsidRPr="00FC3E7B">
        <w:rPr>
          <w:lang w:val="uk-UA"/>
        </w:rPr>
        <w:t>рік;</w:t>
      </w:r>
    </w:p>
    <w:p w:rsidR="00E3288B" w:rsidRDefault="00E3288B" w:rsidP="00555CF8">
      <w:pPr>
        <w:pStyle w:val="ad"/>
        <w:numPr>
          <w:ilvl w:val="0"/>
          <w:numId w:val="17"/>
        </w:numPr>
        <w:tabs>
          <w:tab w:val="clear" w:pos="1440"/>
          <w:tab w:val="num" w:pos="1080"/>
        </w:tabs>
        <w:suppressAutoHyphens/>
        <w:ind w:left="1080"/>
        <w:jc w:val="both"/>
        <w:rPr>
          <w:lang w:val="uk-UA"/>
        </w:rPr>
      </w:pPr>
      <w:r w:rsidRPr="00FC3E7B">
        <w:rPr>
          <w:lang w:val="uk-UA"/>
        </w:rPr>
        <w:t>педагогічна рада утворюється в складі</w:t>
      </w:r>
      <w:r>
        <w:rPr>
          <w:lang w:val="uk-UA"/>
        </w:rPr>
        <w:t>:</w:t>
      </w:r>
      <w:r w:rsidRPr="00FC3E7B">
        <w:rPr>
          <w:lang w:val="uk-UA"/>
        </w:rPr>
        <w:t xml:space="preserve"> директора, заступників директора, завідувачів відділів, голів циклових комісій, викладачів</w:t>
      </w:r>
      <w:r>
        <w:rPr>
          <w:lang w:val="uk-UA"/>
        </w:rPr>
        <w:t>, концертмейстерів</w:t>
      </w:r>
      <w:r w:rsidRPr="00FC3E7B">
        <w:rPr>
          <w:lang w:val="uk-UA"/>
        </w:rPr>
        <w:t>;</w:t>
      </w:r>
    </w:p>
    <w:p w:rsidR="00E3288B" w:rsidRDefault="00E3288B" w:rsidP="00555CF8">
      <w:pPr>
        <w:pStyle w:val="ad"/>
        <w:numPr>
          <w:ilvl w:val="0"/>
          <w:numId w:val="17"/>
        </w:numPr>
        <w:tabs>
          <w:tab w:val="clear" w:pos="1440"/>
          <w:tab w:val="num" w:pos="1080"/>
        </w:tabs>
        <w:suppressAutoHyphens/>
        <w:ind w:left="1080"/>
        <w:jc w:val="both"/>
        <w:rPr>
          <w:lang w:val="uk-UA"/>
        </w:rPr>
      </w:pPr>
      <w:r w:rsidRPr="00FC3E7B">
        <w:rPr>
          <w:lang w:val="uk-UA"/>
        </w:rPr>
        <w:t xml:space="preserve">головою </w:t>
      </w:r>
      <w:r>
        <w:rPr>
          <w:lang w:val="uk-UA"/>
        </w:rPr>
        <w:t xml:space="preserve">педагогічної ради є директор, </w:t>
      </w:r>
      <w:r w:rsidRPr="00FC3E7B">
        <w:rPr>
          <w:lang w:val="uk-UA"/>
        </w:rPr>
        <w:t xml:space="preserve">за його відсутності </w:t>
      </w:r>
      <w:r>
        <w:rPr>
          <w:lang w:val="uk-UA"/>
        </w:rPr>
        <w:t>–</w:t>
      </w:r>
      <w:r w:rsidRPr="00FC3E7B">
        <w:rPr>
          <w:lang w:val="uk-UA"/>
        </w:rPr>
        <w:t xml:space="preserve"> заступни</w:t>
      </w:r>
      <w:r>
        <w:rPr>
          <w:lang w:val="uk-UA"/>
        </w:rPr>
        <w:t>к директора з навчальної роботи;</w:t>
      </w:r>
    </w:p>
    <w:p w:rsidR="00E3288B" w:rsidRDefault="00E3288B" w:rsidP="00555CF8">
      <w:pPr>
        <w:pStyle w:val="ad"/>
        <w:numPr>
          <w:ilvl w:val="0"/>
          <w:numId w:val="17"/>
        </w:numPr>
        <w:tabs>
          <w:tab w:val="clear" w:pos="1440"/>
          <w:tab w:val="num" w:pos="1080"/>
        </w:tabs>
        <w:suppressAutoHyphens/>
        <w:ind w:left="1080"/>
        <w:jc w:val="both"/>
        <w:rPr>
          <w:lang w:val="uk-UA"/>
        </w:rPr>
      </w:pPr>
      <w:r>
        <w:rPr>
          <w:lang w:val="uk-UA"/>
        </w:rPr>
        <w:t>протоколи</w:t>
      </w:r>
      <w:r w:rsidRPr="00FC3E7B">
        <w:rPr>
          <w:lang w:val="uk-UA"/>
        </w:rPr>
        <w:t xml:space="preserve"> педагогічної ради веде секретар, обраний з членів педагогічної ради терміном на один навчальний рік.</w:t>
      </w:r>
    </w:p>
    <w:p w:rsidR="00E3288B" w:rsidRPr="00FC3E7B" w:rsidRDefault="00E3288B" w:rsidP="00017F27">
      <w:pPr>
        <w:pStyle w:val="ad"/>
        <w:suppressAutoHyphens/>
        <w:jc w:val="both"/>
        <w:rPr>
          <w:lang w:val="uk-UA"/>
        </w:rPr>
      </w:pPr>
    </w:p>
    <w:p w:rsidR="00E3288B" w:rsidRDefault="00E3288B" w:rsidP="00EA676B">
      <w:pPr>
        <w:pStyle w:val="ad"/>
        <w:numPr>
          <w:ilvl w:val="1"/>
          <w:numId w:val="21"/>
        </w:numPr>
        <w:tabs>
          <w:tab w:val="num" w:pos="720"/>
        </w:tabs>
        <w:suppressAutoHyphens/>
        <w:ind w:left="720" w:hanging="720"/>
        <w:jc w:val="both"/>
        <w:rPr>
          <w:lang w:val="uk-UA"/>
        </w:rPr>
      </w:pPr>
      <w:r>
        <w:rPr>
          <w:lang w:val="uk-UA"/>
        </w:rPr>
        <w:t>Піклувальна рада Закладу.</w:t>
      </w:r>
    </w:p>
    <w:p w:rsidR="00E3288B" w:rsidRDefault="00E3288B" w:rsidP="00BA6AEC">
      <w:pPr>
        <w:pStyle w:val="ad"/>
        <w:numPr>
          <w:ilvl w:val="2"/>
          <w:numId w:val="21"/>
        </w:numPr>
        <w:tabs>
          <w:tab w:val="clear" w:pos="1856"/>
          <w:tab w:val="num" w:pos="720"/>
        </w:tabs>
        <w:suppressAutoHyphens/>
        <w:ind w:left="720"/>
        <w:jc w:val="both"/>
        <w:rPr>
          <w:lang w:val="uk-UA"/>
        </w:rPr>
      </w:pPr>
      <w:r>
        <w:rPr>
          <w:lang w:val="uk-UA"/>
        </w:rPr>
        <w:t>П</w:t>
      </w:r>
      <w:r w:rsidRPr="00FC3E7B">
        <w:rPr>
          <w:lang w:val="uk-UA"/>
        </w:rPr>
        <w:t xml:space="preserve">іклувальна рада сприяє вирішенню перспективних завдань розвитку </w:t>
      </w:r>
      <w:r>
        <w:rPr>
          <w:lang w:val="uk-UA"/>
        </w:rPr>
        <w:t>Закладу, залученню фінансових, у тому числі додаткових,</w:t>
      </w:r>
      <w:r w:rsidRPr="00FC3E7B">
        <w:rPr>
          <w:lang w:val="uk-UA"/>
        </w:rPr>
        <w:t xml:space="preserve"> ресурсів для забезпечення його діяльності з основних напрямів розвитку, здійсненню контролю за їх використанням, ефективній взаємодії з органами державної влади та органами місцевого самоврядування, науковою, мистецькою громадськістю, громадськими організаціями, </w:t>
      </w:r>
      <w:r>
        <w:rPr>
          <w:lang w:val="uk-UA"/>
        </w:rPr>
        <w:t>юридичними та фізичними особами.</w:t>
      </w:r>
    </w:p>
    <w:p w:rsidR="00E3288B" w:rsidRPr="00FC3E7B" w:rsidRDefault="00E3288B" w:rsidP="00BA6AEC">
      <w:pPr>
        <w:pStyle w:val="ad"/>
        <w:numPr>
          <w:ilvl w:val="2"/>
          <w:numId w:val="21"/>
        </w:numPr>
        <w:tabs>
          <w:tab w:val="clear" w:pos="1856"/>
          <w:tab w:val="num" w:pos="720"/>
        </w:tabs>
        <w:suppressAutoHyphens/>
        <w:ind w:left="720"/>
        <w:jc w:val="both"/>
        <w:rPr>
          <w:lang w:val="uk-UA"/>
        </w:rPr>
      </w:pPr>
      <w:r>
        <w:rPr>
          <w:lang w:val="uk-UA"/>
        </w:rPr>
        <w:t>Д</w:t>
      </w:r>
      <w:r w:rsidRPr="00FC3E7B">
        <w:rPr>
          <w:lang w:val="uk-UA"/>
        </w:rPr>
        <w:t xml:space="preserve">о складу піклувальної ради не можуть входити здобувачі освіти та працівники </w:t>
      </w:r>
      <w:r>
        <w:rPr>
          <w:lang w:val="uk-UA"/>
        </w:rPr>
        <w:t>Закладу</w:t>
      </w:r>
      <w:r w:rsidRPr="00FC3E7B">
        <w:rPr>
          <w:lang w:val="uk-UA"/>
        </w:rPr>
        <w:t>.</w:t>
      </w:r>
    </w:p>
    <w:p w:rsidR="00E3288B" w:rsidRPr="00FC3E7B" w:rsidRDefault="00E3288B" w:rsidP="00555CF8">
      <w:pPr>
        <w:pStyle w:val="ad"/>
        <w:numPr>
          <w:ilvl w:val="1"/>
          <w:numId w:val="21"/>
        </w:numPr>
        <w:tabs>
          <w:tab w:val="clear" w:pos="928"/>
          <w:tab w:val="num" w:pos="720"/>
        </w:tabs>
        <w:suppressAutoHyphens/>
        <w:ind w:left="720" w:hanging="720"/>
        <w:jc w:val="both"/>
        <w:rPr>
          <w:lang w:val="uk-UA"/>
        </w:rPr>
      </w:pPr>
      <w:r w:rsidRPr="00FC3E7B">
        <w:rPr>
          <w:lang w:val="uk-UA"/>
        </w:rPr>
        <w:t>Піклувальна рада має право:</w:t>
      </w:r>
    </w:p>
    <w:p w:rsidR="00E3288B" w:rsidRDefault="00E3288B" w:rsidP="00555CF8">
      <w:pPr>
        <w:pStyle w:val="ad"/>
        <w:numPr>
          <w:ilvl w:val="0"/>
          <w:numId w:val="19"/>
        </w:numPr>
        <w:tabs>
          <w:tab w:val="clear" w:pos="1440"/>
          <w:tab w:val="num" w:pos="1080"/>
        </w:tabs>
        <w:suppressAutoHyphens/>
        <w:ind w:left="1080"/>
        <w:jc w:val="both"/>
        <w:rPr>
          <w:lang w:val="uk-UA"/>
        </w:rPr>
      </w:pPr>
      <w:r w:rsidRPr="00FC3E7B">
        <w:rPr>
          <w:lang w:val="uk-UA"/>
        </w:rPr>
        <w:t>брати участь у визначенні стратегії  розвитку Закладу та контролювати її  виконання;</w:t>
      </w:r>
    </w:p>
    <w:p w:rsidR="00E3288B" w:rsidRDefault="00E3288B" w:rsidP="00555CF8">
      <w:pPr>
        <w:pStyle w:val="ad"/>
        <w:numPr>
          <w:ilvl w:val="0"/>
          <w:numId w:val="19"/>
        </w:numPr>
        <w:tabs>
          <w:tab w:val="clear" w:pos="1440"/>
          <w:tab w:val="num" w:pos="1080"/>
        </w:tabs>
        <w:suppressAutoHyphens/>
        <w:ind w:left="1080"/>
        <w:jc w:val="both"/>
        <w:rPr>
          <w:lang w:val="uk-UA"/>
        </w:rPr>
      </w:pPr>
      <w:r w:rsidRPr="00FC3E7B">
        <w:rPr>
          <w:lang w:val="uk-UA"/>
        </w:rPr>
        <w:t xml:space="preserve">аналізувати та оцінювати діяльність </w:t>
      </w:r>
      <w:r>
        <w:rPr>
          <w:lang w:val="uk-UA"/>
        </w:rPr>
        <w:t>Закладу</w:t>
      </w:r>
      <w:r w:rsidRPr="00FC3E7B">
        <w:rPr>
          <w:lang w:val="uk-UA"/>
        </w:rPr>
        <w:t xml:space="preserve"> та її директора;</w:t>
      </w:r>
    </w:p>
    <w:p w:rsidR="00E3288B" w:rsidRDefault="00E3288B" w:rsidP="00555CF8">
      <w:pPr>
        <w:pStyle w:val="ad"/>
        <w:numPr>
          <w:ilvl w:val="0"/>
          <w:numId w:val="19"/>
        </w:numPr>
        <w:tabs>
          <w:tab w:val="clear" w:pos="1440"/>
          <w:tab w:val="num" w:pos="1080"/>
        </w:tabs>
        <w:suppressAutoHyphens/>
        <w:ind w:left="1080"/>
        <w:jc w:val="both"/>
        <w:rPr>
          <w:lang w:val="uk-UA"/>
        </w:rPr>
      </w:pPr>
      <w:r w:rsidRPr="00FC3E7B">
        <w:rPr>
          <w:lang w:val="uk-UA"/>
        </w:rPr>
        <w:t xml:space="preserve">контролювати виконання кошторису Закладу і вносити відповідні рекомендації та пропозиції, що є обов'язковими для розгляду директором </w:t>
      </w:r>
      <w:r>
        <w:rPr>
          <w:lang w:val="uk-UA"/>
        </w:rPr>
        <w:t>Закладу</w:t>
      </w:r>
      <w:r w:rsidRPr="00FC3E7B">
        <w:rPr>
          <w:lang w:val="uk-UA"/>
        </w:rPr>
        <w:t>;</w:t>
      </w:r>
    </w:p>
    <w:p w:rsidR="00E3288B" w:rsidRPr="00FC3E7B" w:rsidRDefault="00E3288B" w:rsidP="00555CF8">
      <w:pPr>
        <w:pStyle w:val="ad"/>
        <w:numPr>
          <w:ilvl w:val="0"/>
          <w:numId w:val="19"/>
        </w:numPr>
        <w:tabs>
          <w:tab w:val="clear" w:pos="1440"/>
          <w:tab w:val="num" w:pos="1080"/>
        </w:tabs>
        <w:suppressAutoHyphens/>
        <w:ind w:left="1080"/>
        <w:jc w:val="both"/>
        <w:rPr>
          <w:lang w:val="uk-UA"/>
        </w:rPr>
      </w:pPr>
      <w:r w:rsidRPr="00FC3E7B">
        <w:rPr>
          <w:lang w:val="uk-UA"/>
        </w:rPr>
        <w:t xml:space="preserve">вносити </w:t>
      </w:r>
      <w:r>
        <w:rPr>
          <w:lang w:val="uk-UA"/>
        </w:rPr>
        <w:t xml:space="preserve">Власнику </w:t>
      </w:r>
      <w:r w:rsidRPr="00EB64CA">
        <w:rPr>
          <w:lang w:val="uk-UA"/>
        </w:rPr>
        <w:t>(</w:t>
      </w:r>
      <w:r>
        <w:rPr>
          <w:lang w:val="uk-UA"/>
        </w:rPr>
        <w:t xml:space="preserve">уповноваженому органу управління) </w:t>
      </w:r>
      <w:r w:rsidRPr="00FC3E7B">
        <w:rPr>
          <w:lang w:val="uk-UA"/>
        </w:rPr>
        <w:t xml:space="preserve">подання про заохочення або розірвання трудового договору з директором Закладу з підстав, визначених </w:t>
      </w:r>
      <w:r>
        <w:rPr>
          <w:lang w:val="uk-UA"/>
        </w:rPr>
        <w:t xml:space="preserve">чинним </w:t>
      </w:r>
      <w:r w:rsidRPr="00FC3E7B">
        <w:rPr>
          <w:lang w:val="uk-UA"/>
        </w:rPr>
        <w:t>законо</w:t>
      </w:r>
      <w:r>
        <w:rPr>
          <w:lang w:val="uk-UA"/>
        </w:rPr>
        <w:t>давством України</w:t>
      </w:r>
      <w:r w:rsidRPr="00FC3E7B">
        <w:rPr>
          <w:lang w:val="uk-UA"/>
        </w:rPr>
        <w:t>;</w:t>
      </w:r>
    </w:p>
    <w:p w:rsidR="00E3288B" w:rsidRPr="00FC3E7B" w:rsidRDefault="00E3288B" w:rsidP="00555CF8">
      <w:pPr>
        <w:pStyle w:val="ad"/>
        <w:numPr>
          <w:ilvl w:val="1"/>
          <w:numId w:val="21"/>
        </w:numPr>
        <w:tabs>
          <w:tab w:val="clear" w:pos="928"/>
          <w:tab w:val="num" w:pos="720"/>
        </w:tabs>
        <w:suppressAutoHyphens/>
        <w:ind w:left="720" w:hanging="720"/>
        <w:jc w:val="both"/>
        <w:rPr>
          <w:lang w:val="uk-UA"/>
        </w:rPr>
      </w:pPr>
      <w:r w:rsidRPr="00FC3E7B">
        <w:rPr>
          <w:lang w:val="uk-UA"/>
        </w:rPr>
        <w:t>У Закладі можуть діяти:</w:t>
      </w:r>
    </w:p>
    <w:p w:rsidR="00E3288B" w:rsidRDefault="00E3288B" w:rsidP="00555CF8">
      <w:pPr>
        <w:pStyle w:val="ad"/>
        <w:numPr>
          <w:ilvl w:val="0"/>
          <w:numId w:val="20"/>
        </w:numPr>
        <w:tabs>
          <w:tab w:val="clear" w:pos="1440"/>
          <w:tab w:val="num" w:pos="1080"/>
        </w:tabs>
        <w:suppressAutoHyphens/>
        <w:ind w:left="1080"/>
        <w:jc w:val="both"/>
        <w:rPr>
          <w:lang w:val="uk-UA"/>
        </w:rPr>
      </w:pPr>
      <w:r w:rsidRPr="00FC3E7B">
        <w:rPr>
          <w:lang w:val="uk-UA"/>
        </w:rPr>
        <w:t>органи самоврядування працівників Закладу;</w:t>
      </w:r>
    </w:p>
    <w:p w:rsidR="00E3288B" w:rsidRPr="00FC3E7B" w:rsidRDefault="00E3288B" w:rsidP="00555CF8">
      <w:pPr>
        <w:pStyle w:val="ad"/>
        <w:numPr>
          <w:ilvl w:val="0"/>
          <w:numId w:val="20"/>
        </w:numPr>
        <w:tabs>
          <w:tab w:val="clear" w:pos="1440"/>
          <w:tab w:val="num" w:pos="1080"/>
        </w:tabs>
        <w:suppressAutoHyphens/>
        <w:ind w:left="1080"/>
        <w:jc w:val="both"/>
        <w:rPr>
          <w:lang w:val="uk-UA"/>
        </w:rPr>
      </w:pPr>
      <w:r w:rsidRPr="00FC3E7B">
        <w:rPr>
          <w:lang w:val="uk-UA"/>
        </w:rPr>
        <w:lastRenderedPageBreak/>
        <w:t>органи батьк</w:t>
      </w:r>
      <w:r>
        <w:rPr>
          <w:lang w:val="uk-UA"/>
        </w:rPr>
        <w:t>івського самоврядування Закладу.</w:t>
      </w:r>
    </w:p>
    <w:p w:rsidR="00E3288B" w:rsidRPr="00FC3E7B" w:rsidRDefault="00E3288B" w:rsidP="00555CF8">
      <w:pPr>
        <w:pStyle w:val="ad"/>
        <w:numPr>
          <w:ilvl w:val="1"/>
          <w:numId w:val="21"/>
        </w:numPr>
        <w:tabs>
          <w:tab w:val="clear" w:pos="928"/>
          <w:tab w:val="num" w:pos="720"/>
        </w:tabs>
        <w:suppressAutoHyphens/>
        <w:ind w:left="720" w:hanging="720"/>
        <w:jc w:val="both"/>
        <w:rPr>
          <w:lang w:val="uk-UA"/>
        </w:rPr>
      </w:pPr>
      <w:r w:rsidRPr="00FC3E7B">
        <w:rPr>
          <w:lang w:val="uk-UA"/>
        </w:rPr>
        <w:t xml:space="preserve">Вищим колегіальним органом громадського самоврядування </w:t>
      </w:r>
      <w:r>
        <w:rPr>
          <w:lang w:val="uk-UA"/>
        </w:rPr>
        <w:t>Закладу</w:t>
      </w:r>
      <w:r w:rsidRPr="00FC3E7B">
        <w:rPr>
          <w:lang w:val="uk-UA"/>
        </w:rPr>
        <w:t xml:space="preserve"> є загальні збори колективу.</w:t>
      </w:r>
    </w:p>
    <w:p w:rsidR="00E3288B" w:rsidRDefault="00E3288B" w:rsidP="00BE4A02">
      <w:pPr>
        <w:pStyle w:val="ad"/>
        <w:tabs>
          <w:tab w:val="num" w:pos="928"/>
        </w:tabs>
        <w:ind w:left="0"/>
        <w:jc w:val="both"/>
        <w:rPr>
          <w:lang w:val="uk-UA"/>
        </w:rPr>
      </w:pPr>
    </w:p>
    <w:p w:rsidR="00E3288B" w:rsidRDefault="00E3288B" w:rsidP="00BE4A02">
      <w:pPr>
        <w:pStyle w:val="ad"/>
        <w:tabs>
          <w:tab w:val="num" w:pos="928"/>
        </w:tabs>
        <w:ind w:left="0"/>
        <w:jc w:val="both"/>
        <w:rPr>
          <w:lang w:val="uk-UA"/>
        </w:rPr>
      </w:pPr>
    </w:p>
    <w:p w:rsidR="00E3288B" w:rsidRPr="00FC3E7B" w:rsidRDefault="00E3288B" w:rsidP="00555CF8">
      <w:pPr>
        <w:pStyle w:val="ad"/>
        <w:numPr>
          <w:ilvl w:val="1"/>
          <w:numId w:val="21"/>
        </w:numPr>
        <w:tabs>
          <w:tab w:val="num" w:pos="720"/>
        </w:tabs>
        <w:ind w:left="720" w:hanging="720"/>
        <w:jc w:val="both"/>
        <w:rPr>
          <w:lang w:val="uk-UA"/>
        </w:rPr>
      </w:pPr>
      <w:r w:rsidRPr="00FC3E7B">
        <w:rPr>
          <w:lang w:val="uk-UA"/>
        </w:rPr>
        <w:t xml:space="preserve">Рішенням загальних зборів створюється рада Закладу, що діє в період між загальними зборами. Кількість членів ради </w:t>
      </w:r>
      <w:r>
        <w:rPr>
          <w:lang w:val="uk-UA"/>
        </w:rPr>
        <w:t>З</w:t>
      </w:r>
      <w:r w:rsidRPr="00FC3E7B">
        <w:rPr>
          <w:lang w:val="uk-UA"/>
        </w:rPr>
        <w:t>акладу визначається загальними зборами трудового колективу. До складу ради Закладу делегуються завідувачі відділеннями, відділами, представники громадських організацій та керівництва Закладу. 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оформлюються протоколами.</w:t>
      </w:r>
    </w:p>
    <w:p w:rsidR="00E3288B" w:rsidRPr="00FC3E7B" w:rsidRDefault="00E3288B" w:rsidP="00555CF8">
      <w:pPr>
        <w:pStyle w:val="ad"/>
        <w:numPr>
          <w:ilvl w:val="1"/>
          <w:numId w:val="21"/>
        </w:numPr>
        <w:tabs>
          <w:tab w:val="clear" w:pos="928"/>
          <w:tab w:val="num" w:pos="720"/>
        </w:tabs>
        <w:ind w:left="720" w:hanging="720"/>
        <w:jc w:val="both"/>
        <w:rPr>
          <w:lang w:val="uk-UA"/>
        </w:rPr>
      </w:pPr>
      <w:r w:rsidRPr="00FC3E7B">
        <w:rPr>
          <w:lang w:val="uk-UA"/>
        </w:rPr>
        <w:t>Директор Закладу не зобов’язаний виконувати рішення органів громадського самоврядування Закладу, якщо вони суперечать чинному законодавству України, нормативно-правовим актам та цьому Статуту.</w:t>
      </w:r>
    </w:p>
    <w:p w:rsidR="00E3288B" w:rsidRDefault="00E3288B" w:rsidP="00FC3E7B">
      <w:pPr>
        <w:pStyle w:val="ad"/>
        <w:suppressAutoHyphens/>
        <w:ind w:left="567"/>
        <w:rPr>
          <w:lang w:val="uk-UA"/>
        </w:rPr>
      </w:pPr>
    </w:p>
    <w:p w:rsidR="00E3288B" w:rsidRPr="00FC3E7B" w:rsidRDefault="00E3288B" w:rsidP="00664385">
      <w:pPr>
        <w:pStyle w:val="ad"/>
        <w:suppressAutoHyphens/>
        <w:ind w:left="0"/>
        <w:rPr>
          <w:lang w:val="uk-UA"/>
        </w:rPr>
      </w:pPr>
    </w:p>
    <w:p w:rsidR="00E3288B" w:rsidRDefault="00E3288B" w:rsidP="00664385">
      <w:pPr>
        <w:shd w:val="clear" w:color="auto" w:fill="FFFFFF"/>
        <w:ind w:right="450"/>
        <w:jc w:val="center"/>
        <w:rPr>
          <w:b/>
          <w:bCs/>
          <w:color w:val="000000"/>
          <w:lang w:val="uk-UA" w:eastAsia="uk-UA"/>
        </w:rPr>
      </w:pPr>
      <w:r w:rsidRPr="00FC3E7B">
        <w:rPr>
          <w:b/>
          <w:bCs/>
          <w:color w:val="000000"/>
          <w:lang w:val="uk-UA" w:eastAsia="uk-UA"/>
        </w:rPr>
        <w:t>4.  УЧАСНИКИ ОСВІТНЬОГО ПРОЦЕСУ</w:t>
      </w:r>
    </w:p>
    <w:p w:rsidR="00E3288B" w:rsidRDefault="00E3288B" w:rsidP="00ED3EF4">
      <w:pPr>
        <w:suppressAutoHyphens/>
        <w:ind w:left="720" w:hanging="720"/>
        <w:jc w:val="both"/>
        <w:rPr>
          <w:color w:val="000000"/>
          <w:lang w:val="uk-UA" w:eastAsia="uk-UA"/>
        </w:rPr>
      </w:pPr>
      <w:bookmarkStart w:id="16" w:name="n149"/>
      <w:bookmarkEnd w:id="16"/>
    </w:p>
    <w:p w:rsidR="00E3288B" w:rsidRPr="00FC3E7B" w:rsidRDefault="00E3288B" w:rsidP="00555CF8">
      <w:pPr>
        <w:numPr>
          <w:ilvl w:val="1"/>
          <w:numId w:val="22"/>
        </w:numPr>
        <w:tabs>
          <w:tab w:val="clear" w:pos="360"/>
          <w:tab w:val="num" w:pos="720"/>
        </w:tabs>
        <w:suppressAutoHyphens/>
        <w:ind w:left="720" w:hanging="720"/>
        <w:jc w:val="both"/>
        <w:rPr>
          <w:lang w:val="uk-UA"/>
        </w:rPr>
      </w:pPr>
      <w:r w:rsidRPr="00FC3E7B">
        <w:rPr>
          <w:lang w:val="uk-UA"/>
        </w:rPr>
        <w:t xml:space="preserve">Учасниками освітнього </w:t>
      </w:r>
      <w:r w:rsidRPr="00017F27">
        <w:rPr>
          <w:lang w:val="uk-UA"/>
        </w:rPr>
        <w:t>процесу в Закладі є:</w:t>
      </w:r>
    </w:p>
    <w:p w:rsidR="00E3288B" w:rsidRDefault="00E3288B" w:rsidP="00555CF8">
      <w:pPr>
        <w:numPr>
          <w:ilvl w:val="0"/>
          <w:numId w:val="23"/>
        </w:numPr>
        <w:shd w:val="clear" w:color="auto" w:fill="FFFFFF"/>
        <w:tabs>
          <w:tab w:val="clear" w:pos="1440"/>
          <w:tab w:val="num" w:pos="1080"/>
        </w:tabs>
        <w:ind w:left="1080"/>
        <w:jc w:val="both"/>
        <w:rPr>
          <w:color w:val="000000"/>
          <w:lang w:val="uk-UA" w:eastAsia="uk-UA"/>
        </w:rPr>
      </w:pPr>
      <w:bookmarkStart w:id="17" w:name="n150"/>
      <w:bookmarkEnd w:id="17"/>
      <w:r w:rsidRPr="00FC3E7B">
        <w:rPr>
          <w:color w:val="000000"/>
          <w:lang w:val="uk-UA" w:eastAsia="uk-UA"/>
        </w:rPr>
        <w:t xml:space="preserve">здобувачі </w:t>
      </w:r>
      <w:r w:rsidRPr="00FC3E7B">
        <w:rPr>
          <w:lang w:val="uk-UA" w:eastAsia="uk-UA"/>
        </w:rPr>
        <w:t xml:space="preserve">освіти </w:t>
      </w:r>
      <w:r>
        <w:rPr>
          <w:lang w:val="uk-UA" w:eastAsia="uk-UA"/>
        </w:rPr>
        <w:t>(</w:t>
      </w:r>
      <w:r w:rsidRPr="00FC3E7B">
        <w:rPr>
          <w:lang w:val="uk-UA" w:eastAsia="uk-UA"/>
        </w:rPr>
        <w:t>учні</w:t>
      </w:r>
      <w:r>
        <w:rPr>
          <w:lang w:val="uk-UA" w:eastAsia="uk-UA"/>
        </w:rPr>
        <w:t>)</w:t>
      </w:r>
      <w:r w:rsidRPr="00FC3E7B">
        <w:rPr>
          <w:lang w:val="uk-UA" w:eastAsia="uk-UA"/>
        </w:rPr>
        <w:t>;</w:t>
      </w:r>
      <w:bookmarkStart w:id="18" w:name="n151"/>
      <w:bookmarkEnd w:id="18"/>
    </w:p>
    <w:p w:rsidR="00E3288B" w:rsidRDefault="00E3288B" w:rsidP="00555CF8">
      <w:pPr>
        <w:numPr>
          <w:ilvl w:val="0"/>
          <w:numId w:val="23"/>
        </w:numPr>
        <w:shd w:val="clear" w:color="auto" w:fill="FFFFFF"/>
        <w:tabs>
          <w:tab w:val="clear" w:pos="1440"/>
          <w:tab w:val="num" w:pos="1080"/>
        </w:tabs>
        <w:ind w:left="1080"/>
        <w:jc w:val="both"/>
        <w:rPr>
          <w:color w:val="000000"/>
          <w:lang w:val="uk-UA" w:eastAsia="uk-UA"/>
        </w:rPr>
      </w:pPr>
      <w:r w:rsidRPr="00FC3E7B">
        <w:rPr>
          <w:color w:val="000000"/>
          <w:lang w:val="uk-UA" w:eastAsia="uk-UA"/>
        </w:rPr>
        <w:t>педагогічні працівники;</w:t>
      </w:r>
      <w:bookmarkStart w:id="19" w:name="n152"/>
      <w:bookmarkEnd w:id="19"/>
    </w:p>
    <w:p w:rsidR="00E3288B" w:rsidRDefault="00E3288B" w:rsidP="00555CF8">
      <w:pPr>
        <w:numPr>
          <w:ilvl w:val="0"/>
          <w:numId w:val="23"/>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батьки </w:t>
      </w:r>
      <w:r>
        <w:rPr>
          <w:color w:val="000000"/>
          <w:lang w:val="uk-UA" w:eastAsia="uk-UA"/>
        </w:rPr>
        <w:t>здобувачів освіти (</w:t>
      </w:r>
      <w:r w:rsidRPr="00FC3E7B">
        <w:rPr>
          <w:color w:val="000000"/>
          <w:lang w:val="uk-UA" w:eastAsia="uk-UA"/>
        </w:rPr>
        <w:t>учнів</w:t>
      </w:r>
      <w:r>
        <w:rPr>
          <w:color w:val="000000"/>
          <w:lang w:val="uk-UA" w:eastAsia="uk-UA"/>
        </w:rPr>
        <w:t>)</w:t>
      </w:r>
      <w:r w:rsidRPr="00FC3E7B">
        <w:rPr>
          <w:color w:val="000000"/>
          <w:lang w:val="uk-UA" w:eastAsia="uk-UA"/>
        </w:rPr>
        <w:t xml:space="preserve"> або їх законні представники;</w:t>
      </w:r>
      <w:bookmarkStart w:id="20" w:name="n153"/>
      <w:bookmarkEnd w:id="20"/>
    </w:p>
    <w:p w:rsidR="00E3288B" w:rsidRPr="00ED3EF4" w:rsidRDefault="00E3288B" w:rsidP="00555CF8">
      <w:pPr>
        <w:numPr>
          <w:ilvl w:val="0"/>
          <w:numId w:val="23"/>
        </w:numPr>
        <w:shd w:val="clear" w:color="auto" w:fill="FFFFFF"/>
        <w:tabs>
          <w:tab w:val="clear" w:pos="1440"/>
          <w:tab w:val="num" w:pos="1080"/>
        </w:tabs>
        <w:ind w:left="1080"/>
        <w:jc w:val="both"/>
        <w:rPr>
          <w:color w:val="000000"/>
          <w:lang w:val="uk-UA" w:eastAsia="uk-UA"/>
        </w:rPr>
      </w:pPr>
      <w:r w:rsidRPr="00FC3E7B">
        <w:rPr>
          <w:color w:val="000000"/>
          <w:lang w:val="uk-UA" w:eastAsia="uk-UA"/>
        </w:rPr>
        <w:t>інші працівники, залу</w:t>
      </w:r>
      <w:r w:rsidRPr="00FC3E7B">
        <w:rPr>
          <w:lang w:val="uk-UA" w:eastAsia="uk-UA"/>
        </w:rPr>
        <w:t>чені до</w:t>
      </w:r>
      <w:r>
        <w:rPr>
          <w:lang w:val="uk-UA" w:eastAsia="uk-UA"/>
        </w:rPr>
        <w:t xml:space="preserve"> провадження освітнього процесу.</w:t>
      </w:r>
    </w:p>
    <w:p w:rsidR="00E3288B" w:rsidRPr="00FC3E7B" w:rsidRDefault="00E3288B" w:rsidP="00555CF8">
      <w:pPr>
        <w:numPr>
          <w:ilvl w:val="1"/>
          <w:numId w:val="22"/>
        </w:numPr>
        <w:shd w:val="clear" w:color="auto" w:fill="FFFFFF"/>
        <w:tabs>
          <w:tab w:val="clear" w:pos="360"/>
          <w:tab w:val="num" w:pos="720"/>
        </w:tabs>
        <w:ind w:left="720" w:hanging="720"/>
        <w:jc w:val="both"/>
        <w:rPr>
          <w:lang w:val="uk-UA" w:eastAsia="uk-UA"/>
        </w:rPr>
      </w:pPr>
      <w:bookmarkStart w:id="21" w:name="n154"/>
      <w:bookmarkStart w:id="22" w:name="n155"/>
      <w:bookmarkStart w:id="23" w:name="n156"/>
      <w:bookmarkEnd w:id="21"/>
      <w:bookmarkEnd w:id="22"/>
      <w:bookmarkEnd w:id="23"/>
      <w:r>
        <w:rPr>
          <w:lang w:val="uk-UA" w:eastAsia="uk-UA"/>
        </w:rPr>
        <w:t>Здобувачі освіти (учні)</w:t>
      </w:r>
      <w:r w:rsidRPr="00FC3E7B">
        <w:rPr>
          <w:lang w:val="uk-UA" w:eastAsia="uk-UA"/>
        </w:rPr>
        <w:t xml:space="preserve"> ма</w:t>
      </w:r>
      <w:r>
        <w:rPr>
          <w:lang w:val="uk-UA" w:eastAsia="uk-UA"/>
        </w:rPr>
        <w:t>ють</w:t>
      </w:r>
      <w:r w:rsidRPr="00FC3E7B">
        <w:rPr>
          <w:lang w:val="uk-UA" w:eastAsia="uk-UA"/>
        </w:rPr>
        <w:t xml:space="preserve"> право на:</w:t>
      </w:r>
    </w:p>
    <w:p w:rsidR="00E3288B" w:rsidRDefault="00E3288B" w:rsidP="00555CF8">
      <w:pPr>
        <w:pStyle w:val="ad"/>
        <w:numPr>
          <w:ilvl w:val="0"/>
          <w:numId w:val="24"/>
        </w:numPr>
        <w:shd w:val="clear" w:color="auto" w:fill="FFFFFF"/>
        <w:tabs>
          <w:tab w:val="clear" w:pos="1440"/>
          <w:tab w:val="num" w:pos="1080"/>
        </w:tabs>
        <w:ind w:left="1080"/>
        <w:jc w:val="both"/>
        <w:rPr>
          <w:color w:val="000000"/>
          <w:lang w:val="uk-UA" w:eastAsia="uk-UA"/>
        </w:rPr>
      </w:pPr>
      <w:bookmarkStart w:id="24" w:name="n157"/>
      <w:bookmarkEnd w:id="24"/>
      <w:r w:rsidRPr="00FC3E7B">
        <w:rPr>
          <w:color w:val="000000"/>
          <w:lang w:val="uk-UA" w:eastAsia="uk-UA"/>
        </w:rPr>
        <w:t>доступ до початкової мистецької освіти відповідно до його запитів, здібностей, обдарувань, уподобань та інтересів;</w:t>
      </w:r>
      <w:bookmarkStart w:id="25" w:name="n158"/>
      <w:bookmarkEnd w:id="25"/>
    </w:p>
    <w:p w:rsidR="00E3288B" w:rsidRDefault="00E3288B" w:rsidP="00555CF8">
      <w:pPr>
        <w:pStyle w:val="ad"/>
        <w:numPr>
          <w:ilvl w:val="0"/>
          <w:numId w:val="24"/>
        </w:numPr>
        <w:shd w:val="clear" w:color="auto" w:fill="FFFFFF"/>
        <w:tabs>
          <w:tab w:val="clear" w:pos="1440"/>
          <w:tab w:val="num" w:pos="1080"/>
        </w:tabs>
        <w:ind w:left="1080"/>
        <w:jc w:val="both"/>
        <w:rPr>
          <w:color w:val="000000"/>
          <w:lang w:val="uk-UA" w:eastAsia="uk-UA"/>
        </w:rPr>
      </w:pPr>
      <w:r w:rsidRPr="00FC3E7B">
        <w:rPr>
          <w:color w:val="000000"/>
          <w:lang w:val="uk-UA" w:eastAsia="uk-UA"/>
        </w:rPr>
        <w:t>індивідуальну освітню траєкторію, яка реалізується, зокрема, через вільний вибір освітніх програм, видів, форм і темпу здобуття початкової мистецької освіти, методів і засобів навчання;</w:t>
      </w:r>
      <w:bookmarkStart w:id="26" w:name="n159"/>
      <w:bookmarkEnd w:id="26"/>
    </w:p>
    <w:p w:rsidR="00E3288B" w:rsidRDefault="00E3288B" w:rsidP="00555CF8">
      <w:pPr>
        <w:pStyle w:val="ad"/>
        <w:numPr>
          <w:ilvl w:val="0"/>
          <w:numId w:val="24"/>
        </w:numPr>
        <w:shd w:val="clear" w:color="auto" w:fill="FFFFFF"/>
        <w:tabs>
          <w:tab w:val="clear" w:pos="1440"/>
          <w:tab w:val="num" w:pos="1080"/>
        </w:tabs>
        <w:ind w:left="1080"/>
        <w:jc w:val="both"/>
        <w:rPr>
          <w:color w:val="000000"/>
          <w:lang w:val="uk-UA" w:eastAsia="uk-UA"/>
        </w:rPr>
      </w:pPr>
      <w:r w:rsidRPr="00FC3E7B">
        <w:rPr>
          <w:color w:val="000000"/>
          <w:lang w:val="uk-UA" w:eastAsia="uk-UA"/>
        </w:rPr>
        <w:t>якісні освітні послуги, здобуття початкової мистецької освіти за одним або кількома підрівнями та відповідним спрямуванням в межах освітніх програм;</w:t>
      </w:r>
      <w:bookmarkStart w:id="27" w:name="n160"/>
      <w:bookmarkEnd w:id="27"/>
    </w:p>
    <w:p w:rsidR="00E3288B" w:rsidRDefault="00E3288B" w:rsidP="00555CF8">
      <w:pPr>
        <w:pStyle w:val="ad"/>
        <w:numPr>
          <w:ilvl w:val="0"/>
          <w:numId w:val="24"/>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справедливе та об’єктивне оцінювання результатів </w:t>
      </w:r>
      <w:r>
        <w:rPr>
          <w:color w:val="000000"/>
          <w:lang w:val="uk-UA" w:eastAsia="uk-UA"/>
        </w:rPr>
        <w:t xml:space="preserve">його </w:t>
      </w:r>
      <w:r w:rsidRPr="00FC3E7B">
        <w:rPr>
          <w:color w:val="000000"/>
          <w:lang w:val="uk-UA" w:eastAsia="uk-UA"/>
        </w:rPr>
        <w:t>навчання та відзначення успіхів у навчанні та мистецькій діяльності;</w:t>
      </w:r>
      <w:bookmarkStart w:id="28" w:name="n161"/>
      <w:bookmarkEnd w:id="28"/>
    </w:p>
    <w:p w:rsidR="00E3288B" w:rsidRDefault="00E3288B" w:rsidP="00555CF8">
      <w:pPr>
        <w:pStyle w:val="ad"/>
        <w:numPr>
          <w:ilvl w:val="0"/>
          <w:numId w:val="24"/>
        </w:numPr>
        <w:shd w:val="clear" w:color="auto" w:fill="FFFFFF"/>
        <w:tabs>
          <w:tab w:val="clear" w:pos="1440"/>
          <w:tab w:val="num" w:pos="1080"/>
        </w:tabs>
        <w:ind w:left="1080"/>
        <w:jc w:val="both"/>
        <w:rPr>
          <w:color w:val="000000"/>
          <w:lang w:val="uk-UA" w:eastAsia="uk-UA"/>
        </w:rPr>
      </w:pPr>
      <w:r w:rsidRPr="00FC3E7B">
        <w:rPr>
          <w:color w:val="000000"/>
          <w:lang w:val="uk-UA" w:eastAsia="uk-UA"/>
        </w:rPr>
        <w:t>свободу творчості, культурної та мистецької діяльності;</w:t>
      </w:r>
      <w:bookmarkStart w:id="29" w:name="n162"/>
      <w:bookmarkEnd w:id="29"/>
    </w:p>
    <w:p w:rsidR="00E3288B" w:rsidRDefault="00E3288B" w:rsidP="00555CF8">
      <w:pPr>
        <w:pStyle w:val="ad"/>
        <w:numPr>
          <w:ilvl w:val="0"/>
          <w:numId w:val="24"/>
        </w:numPr>
        <w:shd w:val="clear" w:color="auto" w:fill="FFFFFF"/>
        <w:tabs>
          <w:tab w:val="clear" w:pos="1440"/>
          <w:tab w:val="num" w:pos="1080"/>
        </w:tabs>
        <w:ind w:left="1080"/>
        <w:jc w:val="both"/>
        <w:rPr>
          <w:color w:val="000000"/>
          <w:lang w:val="uk-UA" w:eastAsia="uk-UA"/>
        </w:rPr>
      </w:pPr>
      <w:r w:rsidRPr="00FC3E7B">
        <w:rPr>
          <w:color w:val="000000"/>
          <w:lang w:val="uk-UA" w:eastAsia="uk-UA"/>
        </w:rPr>
        <w:t>безпечні та нешкідливі умови навчання;</w:t>
      </w:r>
      <w:bookmarkStart w:id="30" w:name="n163"/>
      <w:bookmarkEnd w:id="30"/>
    </w:p>
    <w:p w:rsidR="00E3288B" w:rsidRDefault="00E3288B" w:rsidP="00555CF8">
      <w:pPr>
        <w:pStyle w:val="ad"/>
        <w:numPr>
          <w:ilvl w:val="0"/>
          <w:numId w:val="24"/>
        </w:numPr>
        <w:shd w:val="clear" w:color="auto" w:fill="FFFFFF"/>
        <w:tabs>
          <w:tab w:val="clear" w:pos="1440"/>
          <w:tab w:val="num" w:pos="1080"/>
        </w:tabs>
        <w:ind w:left="1080"/>
        <w:jc w:val="both"/>
        <w:rPr>
          <w:color w:val="000000"/>
          <w:lang w:val="uk-UA" w:eastAsia="uk-UA"/>
        </w:rPr>
      </w:pPr>
      <w:r w:rsidRPr="00FC3E7B">
        <w:rPr>
          <w:color w:val="000000"/>
          <w:lang w:val="uk-UA" w:eastAsia="uk-UA"/>
        </w:rPr>
        <w:t>повагу до людської гідності;</w:t>
      </w:r>
      <w:bookmarkStart w:id="31" w:name="n164"/>
      <w:bookmarkEnd w:id="31"/>
    </w:p>
    <w:p w:rsidR="00E3288B" w:rsidRDefault="00E3288B" w:rsidP="00555CF8">
      <w:pPr>
        <w:pStyle w:val="ad"/>
        <w:numPr>
          <w:ilvl w:val="0"/>
          <w:numId w:val="24"/>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користування бібліотекою, навчальною, виробничою, культурною, побутовою інфраструктурою </w:t>
      </w:r>
      <w:r>
        <w:rPr>
          <w:color w:val="000000"/>
          <w:lang w:val="uk-UA" w:eastAsia="uk-UA"/>
        </w:rPr>
        <w:t>Закладу</w:t>
      </w:r>
      <w:r w:rsidRPr="00FC3E7B">
        <w:rPr>
          <w:color w:val="000000"/>
          <w:lang w:val="uk-UA" w:eastAsia="uk-UA"/>
        </w:rPr>
        <w:t xml:space="preserve"> та послугами її структурних підрозділів;</w:t>
      </w:r>
      <w:bookmarkStart w:id="32" w:name="n165"/>
      <w:bookmarkEnd w:id="32"/>
    </w:p>
    <w:p w:rsidR="00E3288B" w:rsidRDefault="00E3288B" w:rsidP="00555CF8">
      <w:pPr>
        <w:pStyle w:val="ad"/>
        <w:numPr>
          <w:ilvl w:val="0"/>
          <w:numId w:val="24"/>
        </w:numPr>
        <w:shd w:val="clear" w:color="auto" w:fill="FFFFFF"/>
        <w:tabs>
          <w:tab w:val="clear" w:pos="1440"/>
          <w:tab w:val="num" w:pos="1080"/>
        </w:tabs>
        <w:ind w:left="1080"/>
        <w:jc w:val="both"/>
        <w:rPr>
          <w:color w:val="000000"/>
          <w:lang w:val="uk-UA" w:eastAsia="uk-UA"/>
        </w:rPr>
      </w:pPr>
      <w:r w:rsidRPr="00FC3E7B">
        <w:rPr>
          <w:color w:val="000000"/>
          <w:lang w:val="uk-UA" w:eastAsia="uk-UA"/>
        </w:rPr>
        <w:t>доступ до інформаційних ресурсів і комунікацій, що використовуються в освітньому процесі;</w:t>
      </w:r>
      <w:bookmarkStart w:id="33" w:name="n166"/>
      <w:bookmarkEnd w:id="33"/>
    </w:p>
    <w:p w:rsidR="00E3288B" w:rsidRDefault="00E3288B" w:rsidP="00555CF8">
      <w:pPr>
        <w:pStyle w:val="ad"/>
        <w:numPr>
          <w:ilvl w:val="0"/>
          <w:numId w:val="24"/>
        </w:numPr>
        <w:shd w:val="clear" w:color="auto" w:fill="FFFFFF"/>
        <w:tabs>
          <w:tab w:val="clear" w:pos="1440"/>
          <w:tab w:val="num" w:pos="1080"/>
        </w:tabs>
        <w:ind w:left="1080"/>
        <w:jc w:val="both"/>
        <w:rPr>
          <w:color w:val="000000"/>
          <w:lang w:val="uk-UA" w:eastAsia="uk-UA"/>
        </w:rPr>
      </w:pPr>
      <w:r w:rsidRPr="00FC3E7B">
        <w:rPr>
          <w:color w:val="000000"/>
          <w:lang w:val="uk-UA" w:eastAsia="uk-UA"/>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bookmarkStart w:id="34" w:name="n167"/>
      <w:bookmarkEnd w:id="34"/>
    </w:p>
    <w:p w:rsidR="00E3288B" w:rsidRDefault="00E3288B" w:rsidP="00555CF8">
      <w:pPr>
        <w:pStyle w:val="ad"/>
        <w:numPr>
          <w:ilvl w:val="0"/>
          <w:numId w:val="24"/>
        </w:numPr>
        <w:shd w:val="clear" w:color="auto" w:fill="FFFFFF"/>
        <w:tabs>
          <w:tab w:val="clear" w:pos="1440"/>
          <w:tab w:val="num" w:pos="1080"/>
        </w:tabs>
        <w:ind w:left="1080"/>
        <w:jc w:val="both"/>
        <w:rPr>
          <w:color w:val="000000"/>
          <w:lang w:val="uk-UA" w:eastAsia="uk-UA"/>
        </w:rPr>
      </w:pPr>
      <w:r w:rsidRPr="00FC3E7B">
        <w:rPr>
          <w:lang w:val="uk-UA" w:eastAsia="uk-UA"/>
        </w:rPr>
        <w:t xml:space="preserve">участь через своїх законних представників у громадському самоврядуванні та управлінні </w:t>
      </w:r>
      <w:r>
        <w:rPr>
          <w:lang w:val="uk-UA" w:eastAsia="uk-UA"/>
        </w:rPr>
        <w:t>Закладом</w:t>
      </w:r>
      <w:r w:rsidRPr="00FC3E7B">
        <w:rPr>
          <w:lang w:val="uk-UA" w:eastAsia="uk-UA"/>
        </w:rPr>
        <w:t>;</w:t>
      </w:r>
    </w:p>
    <w:p w:rsidR="00E3288B" w:rsidRPr="00D051E6" w:rsidRDefault="00E3288B" w:rsidP="00555CF8">
      <w:pPr>
        <w:pStyle w:val="ad"/>
        <w:numPr>
          <w:ilvl w:val="0"/>
          <w:numId w:val="24"/>
        </w:numPr>
        <w:shd w:val="clear" w:color="auto" w:fill="FFFFFF"/>
        <w:tabs>
          <w:tab w:val="clear" w:pos="1440"/>
          <w:tab w:val="num" w:pos="1080"/>
        </w:tabs>
        <w:ind w:left="1080"/>
        <w:jc w:val="both"/>
        <w:rPr>
          <w:color w:val="000000"/>
          <w:lang w:val="uk-UA" w:eastAsia="uk-UA"/>
        </w:rPr>
      </w:pPr>
      <w:r w:rsidRPr="00FC3E7B">
        <w:rPr>
          <w:lang w:val="uk-UA" w:eastAsia="uk-UA"/>
        </w:rPr>
        <w:t xml:space="preserve">захист, під час освітнього процесу, від приниження честі та гідності, будь-яких форм насильства та експлуатації, </w:t>
      </w:r>
      <w:proofErr w:type="spellStart"/>
      <w:r w:rsidRPr="00FC3E7B">
        <w:rPr>
          <w:lang w:val="uk-UA" w:eastAsia="uk-UA"/>
        </w:rPr>
        <w:t>булінгу</w:t>
      </w:r>
      <w:proofErr w:type="spellEnd"/>
      <w:r w:rsidRPr="00FC3E7B">
        <w:rPr>
          <w:lang w:val="uk-UA" w:eastAsia="uk-UA"/>
        </w:rPr>
        <w:t xml:space="preserve"> (цькування), дискримінації за будь-якою ознакою, пропаганди та агітації, що завдають шкоди здоров’ю учню;</w:t>
      </w:r>
      <w:bookmarkStart w:id="35" w:name="n168"/>
      <w:bookmarkEnd w:id="35"/>
    </w:p>
    <w:p w:rsidR="00E3288B" w:rsidRPr="00D051E6" w:rsidRDefault="00E3288B" w:rsidP="00555CF8">
      <w:pPr>
        <w:pStyle w:val="ad"/>
        <w:numPr>
          <w:ilvl w:val="0"/>
          <w:numId w:val="24"/>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інші необхідні умови для здобуття освіти, у тому числі для осіб з особливими освітніми </w:t>
      </w:r>
      <w:r w:rsidRPr="00FC3E7B">
        <w:rPr>
          <w:lang w:val="uk-UA" w:eastAsia="uk-UA"/>
        </w:rPr>
        <w:t>потребами та із соціально незахищених верств населення.</w:t>
      </w:r>
    </w:p>
    <w:p w:rsidR="00E3288B" w:rsidRPr="00FC3E7B" w:rsidRDefault="00E3288B" w:rsidP="00555CF8">
      <w:pPr>
        <w:numPr>
          <w:ilvl w:val="1"/>
          <w:numId w:val="22"/>
        </w:numPr>
        <w:shd w:val="clear" w:color="auto" w:fill="FFFFFF"/>
        <w:tabs>
          <w:tab w:val="clear" w:pos="360"/>
          <w:tab w:val="num" w:pos="720"/>
        </w:tabs>
        <w:ind w:left="720" w:hanging="720"/>
        <w:jc w:val="both"/>
        <w:rPr>
          <w:color w:val="000000"/>
          <w:lang w:val="uk-UA" w:eastAsia="uk-UA"/>
        </w:rPr>
      </w:pPr>
      <w:bookmarkStart w:id="36" w:name="n169"/>
      <w:bookmarkEnd w:id="36"/>
      <w:r>
        <w:rPr>
          <w:lang w:val="uk-UA" w:eastAsia="uk-UA"/>
        </w:rPr>
        <w:lastRenderedPageBreak/>
        <w:t>Здобувачі освіти (учні)</w:t>
      </w:r>
      <w:r w:rsidRPr="00FC3E7B">
        <w:rPr>
          <w:lang w:val="uk-UA" w:eastAsia="uk-UA"/>
        </w:rPr>
        <w:t xml:space="preserve"> зобов’язан</w:t>
      </w:r>
      <w:r>
        <w:rPr>
          <w:lang w:val="uk-UA" w:eastAsia="uk-UA"/>
        </w:rPr>
        <w:t>і</w:t>
      </w:r>
      <w:r w:rsidRPr="00FC3E7B">
        <w:rPr>
          <w:color w:val="000000"/>
          <w:lang w:val="uk-UA" w:eastAsia="uk-UA"/>
        </w:rPr>
        <w:t>:</w:t>
      </w:r>
    </w:p>
    <w:p w:rsidR="00E3288B" w:rsidRDefault="00E3288B" w:rsidP="00555CF8">
      <w:pPr>
        <w:pStyle w:val="ad"/>
        <w:numPr>
          <w:ilvl w:val="0"/>
          <w:numId w:val="25"/>
        </w:numPr>
        <w:shd w:val="clear" w:color="auto" w:fill="FFFFFF"/>
        <w:tabs>
          <w:tab w:val="clear" w:pos="1440"/>
          <w:tab w:val="num" w:pos="1080"/>
        </w:tabs>
        <w:ind w:left="1080"/>
        <w:jc w:val="both"/>
        <w:rPr>
          <w:color w:val="000000"/>
          <w:lang w:val="uk-UA" w:eastAsia="uk-UA"/>
        </w:rPr>
      </w:pPr>
      <w:bookmarkStart w:id="37" w:name="n170"/>
      <w:bookmarkEnd w:id="37"/>
      <w:r w:rsidRPr="00FC3E7B">
        <w:rPr>
          <w:color w:val="000000"/>
          <w:lang w:val="uk-UA"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досягати передбачених нею результатів навчання;</w:t>
      </w:r>
      <w:bookmarkStart w:id="38" w:name="n171"/>
      <w:bookmarkEnd w:id="38"/>
    </w:p>
    <w:p w:rsidR="00E3288B" w:rsidRDefault="00E3288B" w:rsidP="00BE4A02">
      <w:pPr>
        <w:pStyle w:val="ad"/>
        <w:shd w:val="clear" w:color="auto" w:fill="FFFFFF"/>
        <w:jc w:val="both"/>
        <w:rPr>
          <w:color w:val="000000"/>
          <w:lang w:val="uk-UA" w:eastAsia="uk-UA"/>
        </w:rPr>
      </w:pPr>
    </w:p>
    <w:p w:rsidR="00E3288B" w:rsidRDefault="00E3288B" w:rsidP="00555CF8">
      <w:pPr>
        <w:pStyle w:val="ad"/>
        <w:numPr>
          <w:ilvl w:val="0"/>
          <w:numId w:val="25"/>
        </w:numPr>
        <w:shd w:val="clear" w:color="auto" w:fill="FFFFFF"/>
        <w:tabs>
          <w:tab w:val="clear" w:pos="1440"/>
          <w:tab w:val="num" w:pos="1080"/>
        </w:tabs>
        <w:ind w:left="1080"/>
        <w:jc w:val="both"/>
        <w:rPr>
          <w:color w:val="000000"/>
          <w:lang w:val="uk-UA" w:eastAsia="uk-UA"/>
        </w:rPr>
      </w:pPr>
      <w:r w:rsidRPr="00FC3E7B">
        <w:rPr>
          <w:color w:val="000000"/>
          <w:lang w:val="uk-UA" w:eastAsia="uk-UA"/>
        </w:rPr>
        <w:t>поважати гідність, права, свободи та законні інтереси всіх учасників освітнього процесу, дотримуватися етичних норм;</w:t>
      </w:r>
      <w:bookmarkStart w:id="39" w:name="n172"/>
      <w:bookmarkEnd w:id="39"/>
    </w:p>
    <w:p w:rsidR="00E3288B" w:rsidRDefault="00E3288B" w:rsidP="00555CF8">
      <w:pPr>
        <w:pStyle w:val="ad"/>
        <w:numPr>
          <w:ilvl w:val="0"/>
          <w:numId w:val="25"/>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дбайливо та </w:t>
      </w:r>
      <w:proofErr w:type="spellStart"/>
      <w:r w:rsidRPr="00FC3E7B">
        <w:rPr>
          <w:color w:val="000000"/>
          <w:lang w:val="uk-UA" w:eastAsia="uk-UA"/>
        </w:rPr>
        <w:t>відповідально</w:t>
      </w:r>
      <w:proofErr w:type="spellEnd"/>
      <w:r w:rsidRPr="00FC3E7B">
        <w:rPr>
          <w:color w:val="000000"/>
          <w:lang w:val="uk-UA" w:eastAsia="uk-UA"/>
        </w:rPr>
        <w:t xml:space="preserve"> ставитися до власного здоров’я, здоров’я оточення, довкілля, майна </w:t>
      </w:r>
      <w:r>
        <w:rPr>
          <w:color w:val="000000"/>
          <w:lang w:val="uk-UA" w:eastAsia="uk-UA"/>
        </w:rPr>
        <w:t>Закладу</w:t>
      </w:r>
      <w:r w:rsidRPr="00FC3E7B">
        <w:rPr>
          <w:color w:val="000000"/>
          <w:lang w:val="uk-UA" w:eastAsia="uk-UA"/>
        </w:rPr>
        <w:t>;</w:t>
      </w:r>
      <w:bookmarkStart w:id="40" w:name="n173"/>
      <w:bookmarkEnd w:id="40"/>
    </w:p>
    <w:p w:rsidR="00E3288B" w:rsidRPr="00FC3E7B" w:rsidRDefault="00E3288B" w:rsidP="00555CF8">
      <w:pPr>
        <w:pStyle w:val="ad"/>
        <w:numPr>
          <w:ilvl w:val="0"/>
          <w:numId w:val="25"/>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дотримуватися </w:t>
      </w:r>
      <w:r>
        <w:rPr>
          <w:color w:val="000000"/>
          <w:lang w:val="uk-UA" w:eastAsia="uk-UA"/>
        </w:rPr>
        <w:t>С</w:t>
      </w:r>
      <w:r w:rsidRPr="00FC3E7B">
        <w:rPr>
          <w:color w:val="000000"/>
          <w:lang w:val="uk-UA" w:eastAsia="uk-UA"/>
        </w:rPr>
        <w:t>татуту, правил внутрішнього розпорядку Закладу, а також умов договору про надання освітніх послуг.</w:t>
      </w:r>
    </w:p>
    <w:p w:rsidR="00E3288B" w:rsidRDefault="00E3288B" w:rsidP="00555CF8">
      <w:pPr>
        <w:numPr>
          <w:ilvl w:val="1"/>
          <w:numId w:val="22"/>
        </w:numPr>
        <w:shd w:val="clear" w:color="auto" w:fill="FFFFFF"/>
        <w:tabs>
          <w:tab w:val="clear" w:pos="360"/>
          <w:tab w:val="num" w:pos="720"/>
        </w:tabs>
        <w:ind w:left="720" w:hanging="720"/>
        <w:jc w:val="both"/>
        <w:rPr>
          <w:color w:val="000000"/>
          <w:lang w:val="uk-UA" w:eastAsia="uk-UA"/>
        </w:rPr>
      </w:pPr>
      <w:bookmarkStart w:id="41" w:name="n174"/>
      <w:bookmarkEnd w:id="41"/>
      <w:r w:rsidRPr="00FC3E7B">
        <w:rPr>
          <w:lang w:val="uk-UA" w:eastAsia="uk-UA"/>
        </w:rPr>
        <w:t xml:space="preserve">Залучення </w:t>
      </w:r>
      <w:r>
        <w:rPr>
          <w:lang w:val="uk-UA" w:eastAsia="uk-UA"/>
        </w:rPr>
        <w:t>здобувачів освіти (</w:t>
      </w:r>
      <w:r w:rsidRPr="00FC3E7B">
        <w:rPr>
          <w:lang w:val="uk-UA" w:eastAsia="uk-UA"/>
        </w:rPr>
        <w:t>учнів</w:t>
      </w:r>
      <w:r>
        <w:rPr>
          <w:lang w:val="uk-UA" w:eastAsia="uk-UA"/>
        </w:rPr>
        <w:t>)</w:t>
      </w:r>
      <w:r w:rsidRPr="00FC3E7B">
        <w:rPr>
          <w:lang w:val="uk-UA" w:eastAsia="uk-UA"/>
        </w:rPr>
        <w:t xml:space="preserve"> під</w:t>
      </w:r>
      <w:r w:rsidRPr="00FC3E7B">
        <w:rPr>
          <w:color w:val="000000"/>
          <w:lang w:val="uk-UA" w:eastAsia="uk-UA"/>
        </w:rPr>
        <w:t xml:space="preserve">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w:t>
      </w:r>
      <w:r>
        <w:rPr>
          <w:color w:val="000000"/>
          <w:lang w:val="uk-UA" w:eastAsia="uk-UA"/>
        </w:rPr>
        <w:t xml:space="preserve">чинним </w:t>
      </w:r>
      <w:r w:rsidRPr="00FC3E7B">
        <w:rPr>
          <w:color w:val="000000"/>
          <w:lang w:val="uk-UA" w:eastAsia="uk-UA"/>
        </w:rPr>
        <w:t>законодавством</w:t>
      </w:r>
      <w:r>
        <w:rPr>
          <w:color w:val="000000"/>
          <w:lang w:val="uk-UA" w:eastAsia="uk-UA"/>
        </w:rPr>
        <w:t xml:space="preserve"> України</w:t>
      </w:r>
      <w:r w:rsidRPr="00FC3E7B">
        <w:rPr>
          <w:color w:val="000000"/>
          <w:lang w:val="uk-UA" w:eastAsia="uk-UA"/>
        </w:rPr>
        <w:t>.</w:t>
      </w:r>
      <w:bookmarkStart w:id="42" w:name="n175"/>
      <w:bookmarkEnd w:id="42"/>
    </w:p>
    <w:p w:rsidR="00E3288B" w:rsidRPr="007430E9" w:rsidRDefault="00E3288B" w:rsidP="00555CF8">
      <w:pPr>
        <w:numPr>
          <w:ilvl w:val="1"/>
          <w:numId w:val="22"/>
        </w:numPr>
        <w:shd w:val="clear" w:color="auto" w:fill="FFFFFF"/>
        <w:tabs>
          <w:tab w:val="clear" w:pos="360"/>
          <w:tab w:val="num" w:pos="720"/>
        </w:tabs>
        <w:ind w:left="720" w:hanging="720"/>
        <w:jc w:val="both"/>
        <w:rPr>
          <w:lang w:val="uk-UA" w:eastAsia="uk-UA"/>
        </w:rPr>
      </w:pPr>
      <w:r w:rsidRPr="00FC3E7B">
        <w:rPr>
          <w:color w:val="000000"/>
          <w:lang w:val="uk-UA" w:eastAsia="uk-UA"/>
        </w:rPr>
        <w:t xml:space="preserve">Педагогічними працівниками </w:t>
      </w:r>
      <w:r>
        <w:rPr>
          <w:color w:val="000000"/>
          <w:lang w:val="uk-UA" w:eastAsia="uk-UA"/>
        </w:rPr>
        <w:t>Закладу</w:t>
      </w:r>
      <w:r w:rsidRPr="00FC3E7B">
        <w:rPr>
          <w:color w:val="000000"/>
          <w:lang w:val="uk-UA" w:eastAsia="uk-UA"/>
        </w:rPr>
        <w:t xml:space="preserve"> </w:t>
      </w:r>
      <w:r w:rsidRPr="00FC3E7B">
        <w:rPr>
          <w:lang w:val="uk-UA" w:eastAsia="uk-UA"/>
        </w:rPr>
        <w:t>є</w:t>
      </w:r>
      <w:r>
        <w:rPr>
          <w:lang w:val="uk-UA" w:eastAsia="uk-UA"/>
        </w:rPr>
        <w:t>:</w:t>
      </w:r>
      <w:r w:rsidRPr="00FC3E7B">
        <w:rPr>
          <w:lang w:val="uk-UA" w:eastAsia="uk-UA"/>
        </w:rPr>
        <w:t xml:space="preserve"> директор, заступники</w:t>
      </w:r>
      <w:r w:rsidRPr="00FC3E7B">
        <w:rPr>
          <w:color w:val="000000"/>
          <w:lang w:val="uk-UA" w:eastAsia="uk-UA"/>
        </w:rPr>
        <w:t xml:space="preserve"> директора, викладачі, концертмейстери, методисти </w:t>
      </w:r>
      <w:r>
        <w:rPr>
          <w:color w:val="000000"/>
          <w:lang w:val="uk-UA" w:eastAsia="uk-UA"/>
        </w:rPr>
        <w:t>та</w:t>
      </w:r>
      <w:r w:rsidRPr="00FC3E7B">
        <w:rPr>
          <w:color w:val="000000"/>
          <w:lang w:val="uk-UA" w:eastAsia="uk-UA"/>
        </w:rPr>
        <w:t xml:space="preserve"> інші педагогічні працівники, на яких поширюються умови оплати праці </w:t>
      </w:r>
      <w:r w:rsidRPr="007430E9">
        <w:rPr>
          <w:lang w:val="uk-UA" w:eastAsia="uk-UA"/>
        </w:rPr>
        <w:t>педагогічних працівників.</w:t>
      </w:r>
    </w:p>
    <w:p w:rsidR="00E3288B" w:rsidRPr="00670CFC" w:rsidRDefault="00E3288B" w:rsidP="00555CF8">
      <w:pPr>
        <w:numPr>
          <w:ilvl w:val="1"/>
          <w:numId w:val="22"/>
        </w:numPr>
        <w:shd w:val="clear" w:color="auto" w:fill="FFFFFF"/>
        <w:tabs>
          <w:tab w:val="clear" w:pos="360"/>
          <w:tab w:val="num" w:pos="720"/>
        </w:tabs>
        <w:ind w:left="720" w:hanging="720"/>
        <w:jc w:val="both"/>
        <w:rPr>
          <w:lang w:val="uk-UA" w:eastAsia="uk-UA"/>
        </w:rPr>
      </w:pPr>
      <w:r w:rsidRPr="007430E9">
        <w:rPr>
          <w:lang w:val="uk-UA" w:eastAsia="en-US"/>
        </w:rPr>
        <w:t xml:space="preserve">Педагогічним працівником повинна бути особа з високими моральними якостями, яка має </w:t>
      </w:r>
      <w:r>
        <w:rPr>
          <w:lang w:val="uk-UA" w:eastAsia="en-US"/>
        </w:rPr>
        <w:t>відповідну</w:t>
      </w:r>
      <w:r w:rsidRPr="007430E9">
        <w:rPr>
          <w:lang w:val="uk-UA" w:eastAsia="en-US"/>
        </w:rPr>
        <w:t xml:space="preserve"> мистецьку освіту, належний рівень професійної підготовки, забезпечує результативність та якість своєї роботи, фізичний та психічний стан здоров’я якої дозволяє </w:t>
      </w:r>
      <w:r w:rsidRPr="00670CFC">
        <w:rPr>
          <w:lang w:val="uk-UA" w:eastAsia="en-US"/>
        </w:rPr>
        <w:t>виконувати професійні обов’язки у Закладі.</w:t>
      </w:r>
      <w:bookmarkStart w:id="43" w:name="n279"/>
      <w:bookmarkEnd w:id="43"/>
      <w:r w:rsidRPr="001C46ED">
        <w:rPr>
          <w:shd w:val="clear" w:color="auto" w:fill="FFFFFF"/>
          <w:lang w:val="uk-UA"/>
        </w:rPr>
        <w:t xml:space="preserve"> </w:t>
      </w:r>
      <w:r w:rsidRPr="00670CFC">
        <w:rPr>
          <w:shd w:val="clear" w:color="auto" w:fill="FFFFFF"/>
          <w:lang w:val="uk-UA"/>
        </w:rPr>
        <w:t>Педагогічним працівником Закладу може бути також народний умілець з високими моральними якостями</w:t>
      </w:r>
      <w:r>
        <w:rPr>
          <w:shd w:val="clear" w:color="auto" w:fill="FFFFFF"/>
          <w:lang w:val="uk-UA"/>
        </w:rPr>
        <w:t>,</w:t>
      </w:r>
      <w:r w:rsidRPr="00670CFC">
        <w:rPr>
          <w:shd w:val="clear" w:color="auto" w:fill="FFFFFF"/>
          <w:lang w:val="uk-UA"/>
        </w:rPr>
        <w:t xml:space="preserve"> за умови забезпечення належної результативності освітнього процесу.</w:t>
      </w:r>
    </w:p>
    <w:p w:rsidR="00E3288B" w:rsidRPr="007430E9" w:rsidRDefault="00E3288B" w:rsidP="00555CF8">
      <w:pPr>
        <w:numPr>
          <w:ilvl w:val="1"/>
          <w:numId w:val="22"/>
        </w:numPr>
        <w:shd w:val="clear" w:color="auto" w:fill="FFFFFF"/>
        <w:tabs>
          <w:tab w:val="clear" w:pos="360"/>
          <w:tab w:val="num" w:pos="720"/>
        </w:tabs>
        <w:ind w:left="720" w:hanging="720"/>
        <w:jc w:val="both"/>
        <w:rPr>
          <w:lang w:val="uk-UA" w:eastAsia="uk-UA"/>
        </w:rPr>
      </w:pPr>
      <w:r w:rsidRPr="00670CFC">
        <w:rPr>
          <w:lang w:val="uk-UA" w:eastAsia="uk-UA"/>
        </w:rPr>
        <w:t xml:space="preserve">Педагогічних </w:t>
      </w:r>
      <w:r w:rsidRPr="00670CFC">
        <w:rPr>
          <w:lang w:val="uk-UA"/>
        </w:rPr>
        <w:t>працівників</w:t>
      </w:r>
      <w:r w:rsidRPr="007430E9">
        <w:rPr>
          <w:lang w:val="uk-UA"/>
        </w:rPr>
        <w:t xml:space="preserve">  призначає на посади та звільняє з посад директор Закладу у порядку, передбаченому </w:t>
      </w:r>
      <w:r>
        <w:rPr>
          <w:lang w:val="uk-UA"/>
        </w:rPr>
        <w:t>чинним</w:t>
      </w:r>
      <w:r w:rsidRPr="007430E9">
        <w:rPr>
          <w:lang w:val="uk-UA"/>
        </w:rPr>
        <w:t xml:space="preserve"> законодавств</w:t>
      </w:r>
      <w:r>
        <w:rPr>
          <w:lang w:val="uk-UA"/>
        </w:rPr>
        <w:t>ом України</w:t>
      </w:r>
      <w:r w:rsidRPr="007430E9">
        <w:rPr>
          <w:lang w:val="uk-UA"/>
        </w:rPr>
        <w:t>.</w:t>
      </w:r>
      <w:bookmarkStart w:id="44" w:name="n176"/>
      <w:bookmarkEnd w:id="44"/>
    </w:p>
    <w:p w:rsidR="00E3288B" w:rsidRPr="007430E9" w:rsidRDefault="00E3288B" w:rsidP="00555CF8">
      <w:pPr>
        <w:numPr>
          <w:ilvl w:val="1"/>
          <w:numId w:val="22"/>
        </w:numPr>
        <w:shd w:val="clear" w:color="auto" w:fill="FFFFFF"/>
        <w:tabs>
          <w:tab w:val="clear" w:pos="360"/>
          <w:tab w:val="num" w:pos="720"/>
        </w:tabs>
        <w:ind w:left="720" w:hanging="720"/>
        <w:jc w:val="both"/>
        <w:rPr>
          <w:color w:val="339966"/>
          <w:lang w:val="uk-UA" w:eastAsia="uk-UA"/>
        </w:rPr>
      </w:pPr>
      <w:r w:rsidRPr="007430E9">
        <w:rPr>
          <w:lang w:val="uk-UA" w:eastAsia="uk-UA"/>
        </w:rPr>
        <w:t xml:space="preserve">Педагогічний працівник </w:t>
      </w:r>
      <w:r>
        <w:rPr>
          <w:lang w:val="uk-UA" w:eastAsia="uk-UA"/>
        </w:rPr>
        <w:t>Закладу</w:t>
      </w:r>
      <w:r w:rsidRPr="00FC3E7B">
        <w:rPr>
          <w:color w:val="000000"/>
          <w:lang w:val="uk-UA" w:eastAsia="uk-UA"/>
        </w:rPr>
        <w:t xml:space="preserve"> має право на:</w:t>
      </w:r>
    </w:p>
    <w:p w:rsidR="00E3288B"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bookmarkStart w:id="45" w:name="n177"/>
      <w:bookmarkEnd w:id="45"/>
      <w:r w:rsidRPr="00FC3E7B">
        <w:rPr>
          <w:color w:val="000000"/>
          <w:lang w:val="uk-UA" w:eastAsia="uk-UA"/>
        </w:rPr>
        <w:t>академічну свободу, включаючи свободу викладання, вільний вибір форм, методів і засобів навчання, що відповідають освітній програмі;</w:t>
      </w:r>
      <w:bookmarkStart w:id="46" w:name="n178"/>
      <w:bookmarkEnd w:id="46"/>
    </w:p>
    <w:p w:rsidR="00E3288B"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r w:rsidRPr="00FC3E7B">
        <w:rPr>
          <w:color w:val="000000"/>
          <w:lang w:val="uk-UA" w:eastAsia="uk-UA"/>
        </w:rPr>
        <w:t>педагогічну ініціативу;</w:t>
      </w:r>
      <w:bookmarkStart w:id="47" w:name="n179"/>
      <w:bookmarkEnd w:id="47"/>
    </w:p>
    <w:p w:rsidR="00E3288B"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розроблення та впровадження авторських навчальних програм, </w:t>
      </w:r>
      <w:proofErr w:type="spellStart"/>
      <w:r w:rsidRPr="00FC3E7B">
        <w:rPr>
          <w:color w:val="000000"/>
          <w:lang w:val="uk-UA" w:eastAsia="uk-UA"/>
        </w:rPr>
        <w:t>про</w:t>
      </w:r>
      <w:r>
        <w:rPr>
          <w:color w:val="000000"/>
          <w:lang w:val="uk-UA" w:eastAsia="uk-UA"/>
        </w:rPr>
        <w:t>є</w:t>
      </w:r>
      <w:r w:rsidRPr="00FC3E7B">
        <w:rPr>
          <w:color w:val="000000"/>
          <w:lang w:val="uk-UA" w:eastAsia="uk-UA"/>
        </w:rPr>
        <w:t>ктів</w:t>
      </w:r>
      <w:proofErr w:type="spellEnd"/>
      <w:r w:rsidRPr="00FC3E7B">
        <w:rPr>
          <w:color w:val="000000"/>
          <w:lang w:val="uk-UA" w:eastAsia="uk-UA"/>
        </w:rPr>
        <w:t xml:space="preserve">, освітніх </w:t>
      </w:r>
      <w:proofErr w:type="spellStart"/>
      <w:r w:rsidRPr="00FC3E7B">
        <w:rPr>
          <w:color w:val="000000"/>
          <w:lang w:val="uk-UA" w:eastAsia="uk-UA"/>
        </w:rPr>
        <w:t>методик</w:t>
      </w:r>
      <w:proofErr w:type="spellEnd"/>
      <w:r w:rsidRPr="00FC3E7B">
        <w:rPr>
          <w:color w:val="000000"/>
          <w:lang w:val="uk-UA" w:eastAsia="uk-UA"/>
        </w:rPr>
        <w:t xml:space="preserve"> і</w:t>
      </w:r>
      <w:r>
        <w:rPr>
          <w:color w:val="000000"/>
          <w:lang w:val="uk-UA" w:eastAsia="uk-UA"/>
        </w:rPr>
        <w:t xml:space="preserve"> технологій, методів і засобів </w:t>
      </w:r>
      <w:r w:rsidRPr="00FC3E7B">
        <w:rPr>
          <w:color w:val="000000"/>
          <w:lang w:val="uk-UA" w:eastAsia="uk-UA"/>
        </w:rPr>
        <w:t>навчання;</w:t>
      </w:r>
      <w:bookmarkStart w:id="48" w:name="n180"/>
      <w:bookmarkEnd w:id="48"/>
    </w:p>
    <w:p w:rsidR="00E3288B"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користування бібліотекою, навчальною, виробничою, культурною, побутовою інфраструктурою </w:t>
      </w:r>
      <w:r>
        <w:rPr>
          <w:color w:val="000000"/>
          <w:lang w:val="uk-UA" w:eastAsia="uk-UA"/>
        </w:rPr>
        <w:t>Закладу</w:t>
      </w:r>
      <w:r w:rsidRPr="00FC3E7B">
        <w:rPr>
          <w:color w:val="000000"/>
          <w:lang w:val="uk-UA" w:eastAsia="uk-UA"/>
        </w:rPr>
        <w:t xml:space="preserve"> та послугами</w:t>
      </w:r>
      <w:r>
        <w:rPr>
          <w:color w:val="000000"/>
          <w:lang w:val="uk-UA" w:eastAsia="uk-UA"/>
        </w:rPr>
        <w:t xml:space="preserve"> його</w:t>
      </w:r>
      <w:r w:rsidRPr="00FC3E7B">
        <w:rPr>
          <w:color w:val="000000"/>
          <w:lang w:val="uk-UA" w:eastAsia="uk-UA"/>
        </w:rPr>
        <w:t xml:space="preserve"> структурних підрозділів;</w:t>
      </w:r>
      <w:bookmarkStart w:id="49" w:name="n181"/>
      <w:bookmarkEnd w:id="49"/>
    </w:p>
    <w:p w:rsidR="00E3288B"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r w:rsidRPr="00FC3E7B">
        <w:rPr>
          <w:lang w:val="uk-UA" w:eastAsia="uk-UA"/>
        </w:rPr>
        <w:t>підвищення кваліфікації, вільний</w:t>
      </w:r>
      <w:r w:rsidRPr="00FC3E7B">
        <w:rPr>
          <w:color w:val="000000"/>
          <w:lang w:val="uk-UA" w:eastAsia="uk-UA"/>
        </w:rPr>
        <w:t xml:space="preserve"> вибір освітніх програм, форм навчання, закладів освіти, установ та організацій, інших суб’єктів освітньої діяльності, що здійснюють підвищення кваліфікації педагогічних працівників;</w:t>
      </w:r>
      <w:bookmarkStart w:id="50" w:name="n182"/>
      <w:bookmarkEnd w:id="50"/>
    </w:p>
    <w:p w:rsidR="00E3288B"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проходження сертифікації відповідно до </w:t>
      </w:r>
      <w:r>
        <w:rPr>
          <w:color w:val="000000"/>
          <w:lang w:val="uk-UA" w:eastAsia="uk-UA"/>
        </w:rPr>
        <w:t xml:space="preserve">чинного </w:t>
      </w:r>
      <w:r w:rsidRPr="00FC3E7B">
        <w:rPr>
          <w:color w:val="000000"/>
          <w:lang w:val="uk-UA" w:eastAsia="uk-UA"/>
        </w:rPr>
        <w:t>законодавства</w:t>
      </w:r>
      <w:r>
        <w:rPr>
          <w:color w:val="000000"/>
          <w:lang w:val="uk-UA" w:eastAsia="uk-UA"/>
        </w:rPr>
        <w:t xml:space="preserve"> України</w:t>
      </w:r>
      <w:r w:rsidRPr="00FC3E7B">
        <w:rPr>
          <w:color w:val="000000"/>
          <w:lang w:val="uk-UA" w:eastAsia="uk-UA"/>
        </w:rPr>
        <w:t>;</w:t>
      </w:r>
      <w:bookmarkStart w:id="51" w:name="n183"/>
      <w:bookmarkEnd w:id="51"/>
    </w:p>
    <w:p w:rsidR="00E3288B"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доступ до </w:t>
      </w:r>
      <w:r w:rsidRPr="00FC3E7B">
        <w:rPr>
          <w:lang w:val="uk-UA" w:eastAsia="uk-UA"/>
        </w:rPr>
        <w:t>інформаційних ресурсів і комунікацій, що використовуються в освітньому процесі;</w:t>
      </w:r>
      <w:bookmarkStart w:id="52" w:name="n184"/>
      <w:bookmarkEnd w:id="52"/>
    </w:p>
    <w:p w:rsidR="00E3288B"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r w:rsidRPr="00FC3E7B">
        <w:rPr>
          <w:lang w:val="uk-UA" w:eastAsia="uk-UA"/>
        </w:rPr>
        <w:t>відзначення успіхів у своїй</w:t>
      </w:r>
      <w:r w:rsidRPr="00FC3E7B">
        <w:rPr>
          <w:color w:val="000000"/>
          <w:lang w:val="uk-UA" w:eastAsia="uk-UA"/>
        </w:rPr>
        <w:t xml:space="preserve"> професійній діяльності, справедливе та об’єктивне її оцінювання;</w:t>
      </w:r>
      <w:bookmarkStart w:id="53" w:name="n185"/>
      <w:bookmarkEnd w:id="53"/>
    </w:p>
    <w:p w:rsidR="00E3288B"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r w:rsidRPr="00FC3E7B">
        <w:rPr>
          <w:color w:val="000000"/>
          <w:lang w:val="uk-UA" w:eastAsia="uk-UA"/>
        </w:rPr>
        <w:t>захист професійної честі та гідності;</w:t>
      </w:r>
      <w:bookmarkStart w:id="54" w:name="n186"/>
      <w:bookmarkEnd w:id="54"/>
    </w:p>
    <w:p w:rsidR="00E3288B"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індивідуальну освітню, творчу, мистецьку, наукову та іншу діяльність за межами </w:t>
      </w:r>
      <w:r>
        <w:rPr>
          <w:color w:val="000000"/>
          <w:lang w:val="uk-UA" w:eastAsia="uk-UA"/>
        </w:rPr>
        <w:t>Закладу</w:t>
      </w:r>
      <w:r w:rsidRPr="00FC3E7B">
        <w:rPr>
          <w:color w:val="000000"/>
          <w:lang w:val="uk-UA" w:eastAsia="uk-UA"/>
        </w:rPr>
        <w:t>;</w:t>
      </w:r>
      <w:bookmarkStart w:id="55" w:name="n187"/>
      <w:bookmarkEnd w:id="55"/>
    </w:p>
    <w:p w:rsidR="00E3288B"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r w:rsidRPr="00FC3E7B">
        <w:rPr>
          <w:color w:val="000000"/>
          <w:lang w:val="uk-UA" w:eastAsia="uk-UA"/>
        </w:rPr>
        <w:t>безпечні і нешкідливі умови праці;</w:t>
      </w:r>
      <w:bookmarkStart w:id="56" w:name="n188"/>
      <w:bookmarkEnd w:id="56"/>
    </w:p>
    <w:p w:rsidR="00E3288B"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відпустку відповідно до </w:t>
      </w:r>
      <w:r>
        <w:rPr>
          <w:color w:val="000000"/>
          <w:lang w:val="uk-UA" w:eastAsia="uk-UA"/>
        </w:rPr>
        <w:t xml:space="preserve">чинного </w:t>
      </w:r>
      <w:r w:rsidRPr="00FC3E7B">
        <w:rPr>
          <w:color w:val="000000"/>
          <w:lang w:val="uk-UA" w:eastAsia="uk-UA"/>
        </w:rPr>
        <w:t>законодавства</w:t>
      </w:r>
      <w:r>
        <w:rPr>
          <w:color w:val="000000"/>
          <w:lang w:val="uk-UA" w:eastAsia="uk-UA"/>
        </w:rPr>
        <w:t xml:space="preserve"> України</w:t>
      </w:r>
      <w:r w:rsidRPr="00FC3E7B">
        <w:rPr>
          <w:color w:val="000000"/>
          <w:lang w:val="uk-UA" w:eastAsia="uk-UA"/>
        </w:rPr>
        <w:t>;</w:t>
      </w:r>
      <w:bookmarkStart w:id="57" w:name="n189"/>
      <w:bookmarkEnd w:id="57"/>
    </w:p>
    <w:p w:rsidR="00E3288B"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участь у громадському самоврядуванні </w:t>
      </w:r>
      <w:r>
        <w:rPr>
          <w:color w:val="000000"/>
          <w:lang w:val="uk-UA" w:eastAsia="uk-UA"/>
        </w:rPr>
        <w:t>Закладу</w:t>
      </w:r>
      <w:r w:rsidRPr="00FC3E7B">
        <w:rPr>
          <w:color w:val="000000"/>
          <w:lang w:val="uk-UA" w:eastAsia="uk-UA"/>
        </w:rPr>
        <w:t>;</w:t>
      </w:r>
      <w:bookmarkStart w:id="58" w:name="n190"/>
      <w:bookmarkEnd w:id="58"/>
    </w:p>
    <w:p w:rsidR="00E3288B"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участь у роботі колегіальних органів управління </w:t>
      </w:r>
      <w:r>
        <w:rPr>
          <w:color w:val="000000"/>
          <w:lang w:val="uk-UA" w:eastAsia="uk-UA"/>
        </w:rPr>
        <w:t>Закладу</w:t>
      </w:r>
      <w:r w:rsidRPr="00FC3E7B">
        <w:rPr>
          <w:color w:val="000000"/>
          <w:lang w:val="uk-UA" w:eastAsia="uk-UA"/>
        </w:rPr>
        <w:t>.</w:t>
      </w:r>
    </w:p>
    <w:p w:rsidR="00E3288B" w:rsidRPr="009240A8" w:rsidRDefault="00E3288B" w:rsidP="00555CF8">
      <w:pPr>
        <w:pStyle w:val="ad"/>
        <w:numPr>
          <w:ilvl w:val="0"/>
          <w:numId w:val="26"/>
        </w:numPr>
        <w:shd w:val="clear" w:color="auto" w:fill="FFFFFF"/>
        <w:tabs>
          <w:tab w:val="clear" w:pos="1440"/>
          <w:tab w:val="num" w:pos="1080"/>
        </w:tabs>
        <w:ind w:left="1080"/>
        <w:jc w:val="both"/>
        <w:rPr>
          <w:color w:val="000000"/>
          <w:lang w:val="uk-UA" w:eastAsia="uk-UA"/>
        </w:rPr>
      </w:pPr>
      <w:r w:rsidRPr="00FC3E7B">
        <w:rPr>
          <w:lang w:val="uk-UA" w:eastAsia="uk-UA"/>
        </w:rPr>
        <w:t xml:space="preserve">інші права та обов’язки, передбачені </w:t>
      </w:r>
      <w:r>
        <w:rPr>
          <w:lang w:val="uk-UA" w:eastAsia="uk-UA"/>
        </w:rPr>
        <w:t xml:space="preserve">чинним </w:t>
      </w:r>
      <w:r w:rsidRPr="00FC3E7B">
        <w:rPr>
          <w:lang w:val="uk-UA" w:eastAsia="uk-UA"/>
        </w:rPr>
        <w:t>законодавством</w:t>
      </w:r>
      <w:r>
        <w:rPr>
          <w:lang w:val="uk-UA" w:eastAsia="uk-UA"/>
        </w:rPr>
        <w:t xml:space="preserve"> України</w:t>
      </w:r>
      <w:r w:rsidRPr="00FC3E7B">
        <w:rPr>
          <w:lang w:val="uk-UA" w:eastAsia="uk-UA"/>
        </w:rPr>
        <w:t>, колективним</w:t>
      </w:r>
      <w:r>
        <w:rPr>
          <w:lang w:val="uk-UA" w:eastAsia="uk-UA"/>
        </w:rPr>
        <w:t xml:space="preserve"> договором, трудовим договором.</w:t>
      </w:r>
    </w:p>
    <w:p w:rsidR="00E3288B" w:rsidRDefault="00E3288B" w:rsidP="00555CF8">
      <w:pPr>
        <w:numPr>
          <w:ilvl w:val="1"/>
          <w:numId w:val="22"/>
        </w:numPr>
        <w:shd w:val="clear" w:color="auto" w:fill="FFFFFF"/>
        <w:tabs>
          <w:tab w:val="clear" w:pos="360"/>
          <w:tab w:val="num" w:pos="720"/>
        </w:tabs>
        <w:ind w:left="720" w:hanging="720"/>
        <w:jc w:val="both"/>
        <w:rPr>
          <w:color w:val="000000"/>
          <w:lang w:val="uk-UA" w:eastAsia="uk-UA"/>
        </w:rPr>
      </w:pPr>
      <w:bookmarkStart w:id="59" w:name="n191"/>
      <w:bookmarkEnd w:id="59"/>
      <w:r>
        <w:rPr>
          <w:color w:val="000000"/>
          <w:lang w:val="uk-UA" w:eastAsia="uk-UA"/>
        </w:rPr>
        <w:lastRenderedPageBreak/>
        <w:t>Відволікання</w:t>
      </w:r>
      <w:r w:rsidRPr="009240A8">
        <w:rPr>
          <w:lang w:val="uk-UA" w:eastAsia="uk-UA"/>
        </w:rPr>
        <w:t xml:space="preserve"> </w:t>
      </w:r>
      <w:r w:rsidRPr="00FC3E7B">
        <w:rPr>
          <w:lang w:val="uk-UA" w:eastAsia="uk-UA"/>
        </w:rPr>
        <w:t xml:space="preserve">педагогічних працівників від виконання професійних обов’язків не допускається, крім випадків, передбачених </w:t>
      </w:r>
      <w:r>
        <w:rPr>
          <w:lang w:val="uk-UA" w:eastAsia="uk-UA"/>
        </w:rPr>
        <w:t xml:space="preserve">чинним </w:t>
      </w:r>
      <w:r w:rsidRPr="00FC3E7B">
        <w:rPr>
          <w:lang w:val="uk-UA" w:eastAsia="uk-UA"/>
        </w:rPr>
        <w:t>законодавством</w:t>
      </w:r>
      <w:r>
        <w:rPr>
          <w:lang w:val="uk-UA" w:eastAsia="uk-UA"/>
        </w:rPr>
        <w:t xml:space="preserve"> України</w:t>
      </w:r>
      <w:r w:rsidRPr="00FC3E7B">
        <w:rPr>
          <w:color w:val="000000"/>
          <w:lang w:val="uk-UA" w:eastAsia="uk-UA"/>
        </w:rPr>
        <w:t>.</w:t>
      </w:r>
    </w:p>
    <w:p w:rsidR="00E3288B" w:rsidRPr="00FC3E7B" w:rsidRDefault="00E3288B" w:rsidP="00555CF8">
      <w:pPr>
        <w:numPr>
          <w:ilvl w:val="1"/>
          <w:numId w:val="22"/>
        </w:numPr>
        <w:shd w:val="clear" w:color="auto" w:fill="FFFFFF"/>
        <w:tabs>
          <w:tab w:val="clear" w:pos="360"/>
          <w:tab w:val="num" w:pos="720"/>
        </w:tabs>
        <w:ind w:left="720" w:hanging="720"/>
        <w:jc w:val="both"/>
        <w:rPr>
          <w:color w:val="000000"/>
          <w:lang w:val="uk-UA" w:eastAsia="uk-UA"/>
        </w:rPr>
      </w:pPr>
      <w:r w:rsidRPr="00FC3E7B">
        <w:rPr>
          <w:color w:val="000000"/>
          <w:lang w:val="uk-UA" w:eastAsia="uk-UA"/>
        </w:rPr>
        <w:t>Педагогічні працівники зобов’язані:</w:t>
      </w:r>
    </w:p>
    <w:p w:rsidR="00E3288B" w:rsidRDefault="00E3288B" w:rsidP="00555CF8">
      <w:pPr>
        <w:pStyle w:val="ad"/>
        <w:numPr>
          <w:ilvl w:val="0"/>
          <w:numId w:val="27"/>
        </w:numPr>
        <w:shd w:val="clear" w:color="auto" w:fill="FFFFFF"/>
        <w:tabs>
          <w:tab w:val="clear" w:pos="1440"/>
          <w:tab w:val="num" w:pos="1080"/>
        </w:tabs>
        <w:ind w:left="1080"/>
        <w:jc w:val="both"/>
        <w:rPr>
          <w:color w:val="000000"/>
          <w:lang w:val="uk-UA" w:eastAsia="uk-UA"/>
        </w:rPr>
      </w:pPr>
      <w:bookmarkStart w:id="60" w:name="n192"/>
      <w:bookmarkEnd w:id="60"/>
      <w:r w:rsidRPr="00FC3E7B">
        <w:rPr>
          <w:color w:val="000000"/>
          <w:lang w:val="uk-UA" w:eastAsia="uk-UA"/>
        </w:rPr>
        <w:t>постійно підвищувати свій професійний і загальнокультурний рівні та педагогічну майстерність;</w:t>
      </w:r>
      <w:bookmarkStart w:id="61" w:name="n193"/>
      <w:bookmarkEnd w:id="61"/>
    </w:p>
    <w:p w:rsidR="00E3288B" w:rsidRDefault="00E3288B" w:rsidP="00BE4A02">
      <w:pPr>
        <w:pStyle w:val="ad"/>
        <w:shd w:val="clear" w:color="auto" w:fill="FFFFFF"/>
        <w:jc w:val="both"/>
        <w:rPr>
          <w:color w:val="000000"/>
          <w:lang w:val="uk-UA" w:eastAsia="uk-UA"/>
        </w:rPr>
      </w:pPr>
    </w:p>
    <w:p w:rsidR="00E3288B" w:rsidRDefault="00E3288B" w:rsidP="00555CF8">
      <w:pPr>
        <w:pStyle w:val="ad"/>
        <w:numPr>
          <w:ilvl w:val="0"/>
          <w:numId w:val="27"/>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виконувати освітню програму для </w:t>
      </w:r>
      <w:r w:rsidRPr="00FC3E7B">
        <w:rPr>
          <w:lang w:val="uk-UA" w:eastAsia="uk-UA"/>
        </w:rPr>
        <w:t>досягнення учнями передбачених нею результатів навчання;</w:t>
      </w:r>
      <w:bookmarkStart w:id="62" w:name="n194"/>
      <w:bookmarkEnd w:id="62"/>
    </w:p>
    <w:p w:rsidR="00E3288B" w:rsidRDefault="00E3288B" w:rsidP="00555CF8">
      <w:pPr>
        <w:pStyle w:val="ad"/>
        <w:numPr>
          <w:ilvl w:val="0"/>
          <w:numId w:val="27"/>
        </w:numPr>
        <w:shd w:val="clear" w:color="auto" w:fill="FFFFFF"/>
        <w:tabs>
          <w:tab w:val="clear" w:pos="1440"/>
          <w:tab w:val="num" w:pos="1080"/>
        </w:tabs>
        <w:ind w:left="1080"/>
        <w:jc w:val="both"/>
        <w:rPr>
          <w:color w:val="000000"/>
          <w:lang w:val="uk-UA" w:eastAsia="uk-UA"/>
        </w:rPr>
      </w:pPr>
      <w:r w:rsidRPr="00FC3E7B">
        <w:rPr>
          <w:lang w:val="uk-UA" w:eastAsia="uk-UA"/>
        </w:rPr>
        <w:t>сприяти розвитку здібностей учнів, формуванню</w:t>
      </w:r>
      <w:r w:rsidRPr="00FC3E7B">
        <w:rPr>
          <w:color w:val="000000"/>
          <w:lang w:val="uk-UA" w:eastAsia="uk-UA"/>
        </w:rPr>
        <w:t xml:space="preserve"> навичок здорового способу життя, дбати про їхнє фізичне і психічне здоров’я;</w:t>
      </w:r>
      <w:bookmarkStart w:id="63" w:name="n195"/>
      <w:bookmarkEnd w:id="63"/>
    </w:p>
    <w:p w:rsidR="00E3288B" w:rsidRDefault="00E3288B" w:rsidP="00555CF8">
      <w:pPr>
        <w:pStyle w:val="ad"/>
        <w:numPr>
          <w:ilvl w:val="0"/>
          <w:numId w:val="27"/>
        </w:numPr>
        <w:shd w:val="clear" w:color="auto" w:fill="FFFFFF"/>
        <w:tabs>
          <w:tab w:val="clear" w:pos="1440"/>
          <w:tab w:val="num" w:pos="1080"/>
        </w:tabs>
        <w:ind w:left="1080"/>
        <w:jc w:val="both"/>
        <w:rPr>
          <w:color w:val="000000"/>
          <w:lang w:val="uk-UA" w:eastAsia="uk-UA"/>
        </w:rPr>
      </w:pPr>
      <w:r w:rsidRPr="00FC3E7B">
        <w:rPr>
          <w:color w:val="000000"/>
          <w:lang w:val="uk-UA" w:eastAsia="uk-UA"/>
        </w:rPr>
        <w:t>дотримуватися академічної доброчесності та забезпечувати її дотримання в освітньому процесі та в мистецькій діяльності;</w:t>
      </w:r>
      <w:bookmarkStart w:id="64" w:name="n196"/>
      <w:bookmarkEnd w:id="64"/>
    </w:p>
    <w:p w:rsidR="00E3288B" w:rsidRDefault="00E3288B" w:rsidP="00555CF8">
      <w:pPr>
        <w:pStyle w:val="ad"/>
        <w:numPr>
          <w:ilvl w:val="0"/>
          <w:numId w:val="27"/>
        </w:numPr>
        <w:shd w:val="clear" w:color="auto" w:fill="FFFFFF"/>
        <w:tabs>
          <w:tab w:val="clear" w:pos="1440"/>
          <w:tab w:val="num" w:pos="1080"/>
        </w:tabs>
        <w:ind w:left="1080"/>
        <w:jc w:val="both"/>
        <w:rPr>
          <w:color w:val="000000"/>
          <w:lang w:val="uk-UA" w:eastAsia="uk-UA"/>
        </w:rPr>
      </w:pPr>
      <w:r w:rsidRPr="00FC3E7B">
        <w:rPr>
          <w:color w:val="000000"/>
          <w:lang w:val="uk-UA" w:eastAsia="uk-UA"/>
        </w:rPr>
        <w:t>проходити атестацію в порядку</w:t>
      </w:r>
      <w:r>
        <w:rPr>
          <w:color w:val="000000"/>
          <w:lang w:val="uk-UA" w:eastAsia="uk-UA"/>
        </w:rPr>
        <w:t>,</w:t>
      </w:r>
      <w:r w:rsidRPr="00FC3E7B">
        <w:rPr>
          <w:color w:val="000000"/>
          <w:lang w:val="uk-UA" w:eastAsia="uk-UA"/>
        </w:rPr>
        <w:t xml:space="preserve"> визначеному центральним органом управління;</w:t>
      </w:r>
      <w:bookmarkStart w:id="65" w:name="n197"/>
      <w:bookmarkEnd w:id="65"/>
    </w:p>
    <w:p w:rsidR="00E3288B" w:rsidRDefault="00E3288B" w:rsidP="00555CF8">
      <w:pPr>
        <w:pStyle w:val="ad"/>
        <w:numPr>
          <w:ilvl w:val="0"/>
          <w:numId w:val="27"/>
        </w:numPr>
        <w:shd w:val="clear" w:color="auto" w:fill="FFFFFF"/>
        <w:tabs>
          <w:tab w:val="clear" w:pos="1440"/>
          <w:tab w:val="num" w:pos="1080"/>
        </w:tabs>
        <w:ind w:left="1080"/>
        <w:jc w:val="both"/>
        <w:rPr>
          <w:color w:val="000000"/>
          <w:lang w:val="uk-UA" w:eastAsia="uk-UA"/>
        </w:rPr>
      </w:pPr>
      <w:r w:rsidRPr="00FC3E7B">
        <w:rPr>
          <w:color w:val="000000"/>
          <w:lang w:val="uk-UA" w:eastAsia="uk-UA"/>
        </w:rPr>
        <w:t>дотримуватися педагогічної етики, поважати гідність, права, свободи і законні інтереси всіх учасників освітнього процесу;</w:t>
      </w:r>
      <w:bookmarkStart w:id="66" w:name="n198"/>
      <w:bookmarkEnd w:id="66"/>
    </w:p>
    <w:p w:rsidR="00E3288B" w:rsidRDefault="00E3288B" w:rsidP="00AA3F17">
      <w:pPr>
        <w:pStyle w:val="ad"/>
        <w:numPr>
          <w:ilvl w:val="0"/>
          <w:numId w:val="27"/>
        </w:numPr>
        <w:shd w:val="clear" w:color="auto" w:fill="FFFFFF"/>
        <w:tabs>
          <w:tab w:val="clear" w:pos="1440"/>
          <w:tab w:val="num" w:pos="1080"/>
        </w:tabs>
        <w:ind w:left="1080"/>
        <w:jc w:val="both"/>
        <w:rPr>
          <w:color w:val="000000"/>
          <w:lang w:val="uk-UA" w:eastAsia="uk-UA"/>
        </w:rPr>
      </w:pPr>
      <w:r w:rsidRPr="00FC3E7B">
        <w:rPr>
          <w:color w:val="000000"/>
          <w:lang w:val="uk-UA" w:eastAsia="uk-UA"/>
        </w:rPr>
        <w:t>настановленням</w:t>
      </w:r>
      <w:r>
        <w:rPr>
          <w:color w:val="000000"/>
          <w:lang w:val="uk-UA" w:eastAsia="uk-UA"/>
        </w:rPr>
        <w:t>и</w:t>
      </w:r>
      <w:r w:rsidRPr="00FC3E7B">
        <w:rPr>
          <w:color w:val="000000"/>
          <w:lang w:val="uk-UA" w:eastAsia="uk-UA"/>
        </w:rPr>
        <w:t xml:space="preserve"> й особистим прикладом утверджувати повагу до суспільної моралі та суспільних цінностей, зокрема правди, справедливості, патріотизму, гуманізму, </w:t>
      </w:r>
      <w:r w:rsidRPr="00FC3E7B">
        <w:rPr>
          <w:lang w:val="uk-UA" w:eastAsia="uk-UA"/>
        </w:rPr>
        <w:t>толерантності, працелюбства;</w:t>
      </w:r>
      <w:bookmarkStart w:id="67" w:name="n199"/>
      <w:bookmarkEnd w:id="67"/>
    </w:p>
    <w:p w:rsidR="00E3288B" w:rsidRDefault="00E3288B" w:rsidP="00AA3F17">
      <w:pPr>
        <w:pStyle w:val="ad"/>
        <w:numPr>
          <w:ilvl w:val="0"/>
          <w:numId w:val="27"/>
        </w:numPr>
        <w:shd w:val="clear" w:color="auto" w:fill="FFFFFF"/>
        <w:tabs>
          <w:tab w:val="clear" w:pos="1440"/>
          <w:tab w:val="num" w:pos="1080"/>
        </w:tabs>
        <w:ind w:left="1080"/>
        <w:jc w:val="both"/>
        <w:rPr>
          <w:color w:val="000000"/>
          <w:lang w:val="uk-UA" w:eastAsia="uk-UA"/>
        </w:rPr>
      </w:pPr>
      <w:r w:rsidRPr="00AA3F17">
        <w:rPr>
          <w:lang w:val="uk-UA" w:eastAsia="uk-UA"/>
        </w:rPr>
        <w:t>формувати у</w:t>
      </w:r>
      <w:r>
        <w:rPr>
          <w:lang w:val="uk-UA" w:eastAsia="uk-UA"/>
        </w:rPr>
        <w:t xml:space="preserve"> здобувачів освіти усвідомлення необхідності додержуватися </w:t>
      </w:r>
      <w:hyperlink r:id="rId7" w:tgtFrame="_blank" w:history="1">
        <w:r w:rsidRPr="00FC3E7B">
          <w:rPr>
            <w:lang w:val="uk-UA" w:eastAsia="uk-UA"/>
          </w:rPr>
          <w:t>Конституції</w:t>
        </w:r>
      </w:hyperlink>
      <w:r w:rsidRPr="00FC3E7B">
        <w:rPr>
          <w:lang w:val="uk-UA" w:eastAsia="uk-UA"/>
        </w:rPr>
        <w:t> та законів України, захищати суверенітет і територіальну цілісність України;</w:t>
      </w:r>
      <w:bookmarkStart w:id="68" w:name="n200"/>
      <w:bookmarkEnd w:id="68"/>
    </w:p>
    <w:p w:rsidR="00E3288B" w:rsidRDefault="00E3288B" w:rsidP="00AA3F17">
      <w:pPr>
        <w:pStyle w:val="ad"/>
        <w:numPr>
          <w:ilvl w:val="0"/>
          <w:numId w:val="27"/>
        </w:numPr>
        <w:shd w:val="clear" w:color="auto" w:fill="FFFFFF"/>
        <w:tabs>
          <w:tab w:val="clear" w:pos="1440"/>
          <w:tab w:val="num" w:pos="1080"/>
        </w:tabs>
        <w:ind w:left="1080"/>
        <w:jc w:val="both"/>
        <w:rPr>
          <w:color w:val="000000"/>
          <w:lang w:val="uk-UA" w:eastAsia="uk-UA"/>
        </w:rPr>
      </w:pPr>
      <w:r w:rsidRPr="00FC3E7B">
        <w:rPr>
          <w:lang w:val="uk-UA" w:eastAsia="uk-UA"/>
        </w:rPr>
        <w:t>виховувати у здобувачів</w:t>
      </w:r>
      <w:r w:rsidRPr="00FC3E7B">
        <w:rPr>
          <w:color w:val="000000"/>
          <w:lang w:val="uk-UA" w:eastAsia="uk-UA"/>
        </w:rPr>
        <w:t xml:space="preserve">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bookmarkStart w:id="69" w:name="n201"/>
      <w:bookmarkEnd w:id="69"/>
    </w:p>
    <w:p w:rsidR="00E3288B" w:rsidRDefault="00E3288B" w:rsidP="00555CF8">
      <w:pPr>
        <w:pStyle w:val="ad"/>
        <w:numPr>
          <w:ilvl w:val="0"/>
          <w:numId w:val="27"/>
        </w:numPr>
        <w:shd w:val="clear" w:color="auto" w:fill="FFFFFF"/>
        <w:tabs>
          <w:tab w:val="clear" w:pos="1440"/>
          <w:tab w:val="num" w:pos="1080"/>
        </w:tabs>
        <w:ind w:left="1080"/>
        <w:jc w:val="both"/>
        <w:rPr>
          <w:color w:val="000000"/>
          <w:lang w:val="uk-UA" w:eastAsia="uk-UA"/>
        </w:rPr>
      </w:pPr>
      <w:r w:rsidRPr="00FC3E7B">
        <w:rPr>
          <w:lang w:val="uk-UA" w:eastAsia="uk-UA"/>
        </w:rPr>
        <w:t>формувати в учнів прагнення до взаєморозуміння, миру, злагоди між усіма народами, етнічними, національними, релігійними групами;</w:t>
      </w:r>
      <w:bookmarkStart w:id="70" w:name="n202"/>
      <w:bookmarkEnd w:id="70"/>
    </w:p>
    <w:p w:rsidR="00E3288B" w:rsidRDefault="00E3288B" w:rsidP="00555CF8">
      <w:pPr>
        <w:pStyle w:val="ad"/>
        <w:numPr>
          <w:ilvl w:val="0"/>
          <w:numId w:val="27"/>
        </w:numPr>
        <w:shd w:val="clear" w:color="auto" w:fill="FFFFFF"/>
        <w:tabs>
          <w:tab w:val="clear" w:pos="1440"/>
          <w:tab w:val="num" w:pos="1080"/>
        </w:tabs>
        <w:ind w:left="1080"/>
        <w:jc w:val="both"/>
        <w:rPr>
          <w:color w:val="000000"/>
          <w:lang w:val="uk-UA" w:eastAsia="uk-UA"/>
        </w:rPr>
      </w:pPr>
      <w:r w:rsidRPr="00FC3E7B">
        <w:rPr>
          <w:lang w:val="uk-UA" w:eastAsia="uk-UA"/>
        </w:rPr>
        <w:t>захищати учнів під час освітнього процесу від будь-яких форм фізичного та психічного</w:t>
      </w:r>
      <w:r w:rsidRPr="00FC3E7B">
        <w:rPr>
          <w:color w:val="000000"/>
          <w:lang w:val="uk-UA" w:eastAsia="uk-UA"/>
        </w:rPr>
        <w:t xml:space="preserve"> насильства, приниження честі та гідності, дискримінації за будь-якою ознакою, пропаганди та агітації, що завдають шкоди здоров’ю здобувача освіти;</w:t>
      </w:r>
      <w:bookmarkStart w:id="71" w:name="n203"/>
      <w:bookmarkEnd w:id="71"/>
    </w:p>
    <w:p w:rsidR="00E3288B" w:rsidRDefault="00E3288B" w:rsidP="00555CF8">
      <w:pPr>
        <w:pStyle w:val="ad"/>
        <w:numPr>
          <w:ilvl w:val="0"/>
          <w:numId w:val="27"/>
        </w:numPr>
        <w:shd w:val="clear" w:color="auto" w:fill="FFFFFF"/>
        <w:tabs>
          <w:tab w:val="clear" w:pos="1440"/>
          <w:tab w:val="num" w:pos="1080"/>
        </w:tabs>
        <w:ind w:left="1080"/>
        <w:jc w:val="both"/>
        <w:rPr>
          <w:color w:val="000000"/>
          <w:lang w:val="uk-UA" w:eastAsia="uk-UA"/>
        </w:rPr>
      </w:pPr>
      <w:r w:rsidRPr="00FC3E7B">
        <w:rPr>
          <w:color w:val="000000"/>
          <w:lang w:val="uk-UA" w:eastAsia="uk-UA"/>
        </w:rPr>
        <w:t xml:space="preserve">додержуватися </w:t>
      </w:r>
      <w:r>
        <w:rPr>
          <w:color w:val="000000"/>
          <w:lang w:val="uk-UA" w:eastAsia="uk-UA"/>
        </w:rPr>
        <w:t>С</w:t>
      </w:r>
      <w:r w:rsidRPr="00FC3E7B">
        <w:rPr>
          <w:color w:val="000000"/>
          <w:lang w:val="uk-UA" w:eastAsia="uk-UA"/>
        </w:rPr>
        <w:t xml:space="preserve">татуту та правил внутрішнього розпорядку </w:t>
      </w:r>
      <w:r>
        <w:rPr>
          <w:color w:val="000000"/>
          <w:lang w:val="uk-UA" w:eastAsia="uk-UA"/>
        </w:rPr>
        <w:t>Закладу</w:t>
      </w:r>
      <w:r w:rsidRPr="00FC3E7B">
        <w:rPr>
          <w:color w:val="000000"/>
          <w:lang w:val="uk-UA" w:eastAsia="uk-UA"/>
        </w:rPr>
        <w:t>, виконувати свої посадові обов’язки;</w:t>
      </w:r>
    </w:p>
    <w:p w:rsidR="00E3288B" w:rsidRDefault="00E3288B" w:rsidP="00555CF8">
      <w:pPr>
        <w:pStyle w:val="ad"/>
        <w:numPr>
          <w:ilvl w:val="0"/>
          <w:numId w:val="27"/>
        </w:numPr>
        <w:shd w:val="clear" w:color="auto" w:fill="FFFFFF"/>
        <w:tabs>
          <w:tab w:val="clear" w:pos="1440"/>
          <w:tab w:val="num" w:pos="1080"/>
        </w:tabs>
        <w:ind w:left="1080"/>
        <w:jc w:val="both"/>
        <w:rPr>
          <w:color w:val="000000"/>
          <w:lang w:val="uk-UA" w:eastAsia="uk-UA"/>
        </w:rPr>
      </w:pPr>
      <w:r w:rsidRPr="00FC3E7B">
        <w:rPr>
          <w:lang w:val="uk-UA" w:eastAsia="uk-UA"/>
        </w:rPr>
        <w:t xml:space="preserve">всі питання освітнього процесу та побуту вирішувати з адміністрацією на робочих місцях, берегти авторитет </w:t>
      </w:r>
      <w:r>
        <w:rPr>
          <w:lang w:val="uk-UA" w:eastAsia="uk-UA"/>
        </w:rPr>
        <w:t>З</w:t>
      </w:r>
      <w:r w:rsidRPr="00FC3E7B">
        <w:rPr>
          <w:lang w:val="uk-UA" w:eastAsia="uk-UA"/>
        </w:rPr>
        <w:t>акладу та своїх колег;</w:t>
      </w:r>
    </w:p>
    <w:p w:rsidR="00E3288B" w:rsidRPr="009240A8" w:rsidRDefault="00E3288B" w:rsidP="00555CF8">
      <w:pPr>
        <w:pStyle w:val="ad"/>
        <w:numPr>
          <w:ilvl w:val="0"/>
          <w:numId w:val="27"/>
        </w:numPr>
        <w:shd w:val="clear" w:color="auto" w:fill="FFFFFF"/>
        <w:tabs>
          <w:tab w:val="clear" w:pos="1440"/>
          <w:tab w:val="num" w:pos="1080"/>
        </w:tabs>
        <w:ind w:left="1080"/>
        <w:jc w:val="both"/>
        <w:rPr>
          <w:color w:val="000000"/>
          <w:lang w:val="uk-UA" w:eastAsia="uk-UA"/>
        </w:rPr>
      </w:pPr>
      <w:r w:rsidRPr="00FC3E7B">
        <w:rPr>
          <w:lang w:val="uk-UA" w:eastAsia="uk-UA"/>
        </w:rPr>
        <w:t xml:space="preserve">брати участь у роботі педагогічної ради, методичної ради, методичних об’єднань, відділень, відділів, нарад, зборів, у заходах, пов’язаних з організацією освітнього процесу, що є робочим </w:t>
      </w:r>
      <w:r>
        <w:rPr>
          <w:lang w:val="uk-UA" w:eastAsia="uk-UA"/>
        </w:rPr>
        <w:t>часом педагогічного працівника.</w:t>
      </w:r>
      <w:bookmarkStart w:id="72" w:name="n204"/>
      <w:bookmarkStart w:id="73" w:name="n205"/>
      <w:bookmarkStart w:id="74" w:name="n206"/>
      <w:bookmarkEnd w:id="72"/>
      <w:bookmarkEnd w:id="73"/>
      <w:bookmarkEnd w:id="74"/>
    </w:p>
    <w:p w:rsidR="00E3288B" w:rsidRDefault="00E3288B" w:rsidP="006F37E0">
      <w:pPr>
        <w:pStyle w:val="ad"/>
        <w:numPr>
          <w:ilvl w:val="1"/>
          <w:numId w:val="22"/>
        </w:numPr>
        <w:shd w:val="clear" w:color="auto" w:fill="FFFFFF"/>
        <w:tabs>
          <w:tab w:val="clear" w:pos="360"/>
          <w:tab w:val="num" w:pos="720"/>
        </w:tabs>
        <w:ind w:left="720" w:hanging="720"/>
        <w:jc w:val="both"/>
        <w:rPr>
          <w:color w:val="000000"/>
          <w:lang w:val="uk-UA" w:eastAsia="uk-UA"/>
        </w:rPr>
      </w:pPr>
      <w:r w:rsidRPr="00FC3E7B">
        <w:rPr>
          <w:color w:val="000000"/>
          <w:lang w:val="uk-UA" w:eastAsia="uk-UA"/>
        </w:rPr>
        <w:t>Педагогічне навантаження п</w:t>
      </w:r>
      <w:r>
        <w:rPr>
          <w:color w:val="000000"/>
          <w:lang w:val="uk-UA" w:eastAsia="uk-UA"/>
        </w:rPr>
        <w:t xml:space="preserve">едагогічних </w:t>
      </w:r>
      <w:r w:rsidRPr="006F37E0">
        <w:rPr>
          <w:color w:val="000000"/>
          <w:lang w:val="uk-UA" w:eastAsia="uk-UA"/>
        </w:rPr>
        <w:t>працівників Закладу.</w:t>
      </w:r>
    </w:p>
    <w:p w:rsidR="00E3288B" w:rsidRDefault="00E3288B" w:rsidP="006F37E0">
      <w:pPr>
        <w:pStyle w:val="ad"/>
        <w:numPr>
          <w:ilvl w:val="2"/>
          <w:numId w:val="22"/>
        </w:numPr>
        <w:shd w:val="clear" w:color="auto" w:fill="FFFFFF"/>
        <w:jc w:val="both"/>
        <w:rPr>
          <w:color w:val="000000"/>
          <w:lang w:val="uk-UA" w:eastAsia="uk-UA"/>
        </w:rPr>
      </w:pPr>
      <w:r>
        <w:rPr>
          <w:lang w:val="uk-UA" w:eastAsia="uk-UA"/>
        </w:rPr>
        <w:t>О</w:t>
      </w:r>
      <w:r w:rsidRPr="00FC3E7B">
        <w:rPr>
          <w:lang w:val="uk-UA" w:eastAsia="uk-UA"/>
        </w:rPr>
        <w:t>бсяг педагогічного навантаження працівників Закладу вста</w:t>
      </w:r>
      <w:r>
        <w:rPr>
          <w:lang w:val="uk-UA" w:eastAsia="uk-UA"/>
        </w:rPr>
        <w:t xml:space="preserve">новлюється директором згідно з чинним </w:t>
      </w:r>
      <w:r w:rsidRPr="00FC3E7B">
        <w:rPr>
          <w:lang w:val="uk-UA" w:eastAsia="uk-UA"/>
        </w:rPr>
        <w:t>законодавств</w:t>
      </w:r>
      <w:r>
        <w:rPr>
          <w:lang w:val="uk-UA" w:eastAsia="uk-UA"/>
        </w:rPr>
        <w:t>ом України.</w:t>
      </w:r>
    </w:p>
    <w:p w:rsidR="00E3288B" w:rsidRDefault="00E3288B" w:rsidP="006F37E0">
      <w:pPr>
        <w:pStyle w:val="ad"/>
        <w:numPr>
          <w:ilvl w:val="2"/>
          <w:numId w:val="22"/>
        </w:numPr>
        <w:shd w:val="clear" w:color="auto" w:fill="FFFFFF"/>
        <w:jc w:val="both"/>
        <w:rPr>
          <w:color w:val="000000"/>
          <w:lang w:val="uk-UA" w:eastAsia="uk-UA"/>
        </w:rPr>
      </w:pPr>
      <w:r>
        <w:rPr>
          <w:lang w:val="uk-UA" w:eastAsia="uk-UA"/>
        </w:rPr>
        <w:t>Н</w:t>
      </w:r>
      <w:r w:rsidRPr="00FC3E7B">
        <w:rPr>
          <w:lang w:val="uk-UA" w:eastAsia="uk-UA"/>
        </w:rPr>
        <w:t xml:space="preserve">орма годин на одну тарифну ставку викладача та концертмейстера Закладу </w:t>
      </w:r>
      <w:r w:rsidRPr="00F631B3">
        <w:rPr>
          <w:lang w:val="uk-UA" w:eastAsia="uk-UA"/>
        </w:rPr>
        <w:t>становить 18 навчальних годин на</w:t>
      </w:r>
      <w:r>
        <w:rPr>
          <w:lang w:val="uk-UA" w:eastAsia="uk-UA"/>
        </w:rPr>
        <w:t xml:space="preserve"> тиждень.</w:t>
      </w:r>
    </w:p>
    <w:p w:rsidR="00E3288B" w:rsidRDefault="00E3288B" w:rsidP="006F37E0">
      <w:pPr>
        <w:pStyle w:val="ad"/>
        <w:numPr>
          <w:ilvl w:val="2"/>
          <w:numId w:val="22"/>
        </w:numPr>
        <w:shd w:val="clear" w:color="auto" w:fill="FFFFFF"/>
        <w:jc w:val="both"/>
        <w:rPr>
          <w:color w:val="000000"/>
          <w:lang w:val="uk-UA" w:eastAsia="uk-UA"/>
        </w:rPr>
      </w:pPr>
      <w:r>
        <w:rPr>
          <w:color w:val="000000"/>
          <w:shd w:val="clear" w:color="auto" w:fill="FFFFFF"/>
          <w:lang w:val="uk-UA"/>
        </w:rPr>
        <w:t>П</w:t>
      </w:r>
      <w:r w:rsidRPr="002452FE">
        <w:rPr>
          <w:color w:val="000000"/>
          <w:shd w:val="clear" w:color="auto" w:fill="FFFFFF"/>
          <w:lang w:val="uk-UA"/>
        </w:rPr>
        <w:t xml:space="preserve">едагогічне навантаження </w:t>
      </w:r>
      <w:r>
        <w:rPr>
          <w:color w:val="000000"/>
          <w:shd w:val="clear" w:color="auto" w:fill="FFFFFF"/>
          <w:lang w:val="uk-UA"/>
        </w:rPr>
        <w:t xml:space="preserve">менше тарифної ставки </w:t>
      </w:r>
      <w:r w:rsidRPr="002452FE">
        <w:rPr>
          <w:color w:val="000000"/>
          <w:shd w:val="clear" w:color="auto" w:fill="FFFFFF"/>
          <w:lang w:val="uk-UA"/>
        </w:rPr>
        <w:t>встановлюється тільки за письмовою згодою</w:t>
      </w:r>
      <w:r>
        <w:rPr>
          <w:color w:val="000000"/>
          <w:shd w:val="clear" w:color="auto" w:fill="FFFFFF"/>
          <w:lang w:val="uk-UA"/>
        </w:rPr>
        <w:t xml:space="preserve"> працівника.</w:t>
      </w:r>
    </w:p>
    <w:p w:rsidR="00E3288B" w:rsidRDefault="00E3288B" w:rsidP="006F37E0">
      <w:pPr>
        <w:pStyle w:val="ad"/>
        <w:numPr>
          <w:ilvl w:val="2"/>
          <w:numId w:val="22"/>
        </w:numPr>
        <w:shd w:val="clear" w:color="auto" w:fill="FFFFFF"/>
        <w:jc w:val="both"/>
        <w:rPr>
          <w:color w:val="000000"/>
          <w:lang w:val="uk-UA" w:eastAsia="uk-UA"/>
        </w:rPr>
      </w:pPr>
      <w:r>
        <w:rPr>
          <w:lang w:val="uk-UA" w:eastAsia="uk-UA"/>
        </w:rPr>
        <w:t>О</w:t>
      </w:r>
      <w:r w:rsidRPr="00FC3E7B">
        <w:rPr>
          <w:lang w:val="uk-UA" w:eastAsia="uk-UA"/>
        </w:rPr>
        <w:t>плата роботи здійснюється відповідно до обсягу педагогічного навантаження</w:t>
      </w:r>
      <w:r>
        <w:rPr>
          <w:lang w:val="uk-UA" w:eastAsia="uk-UA"/>
        </w:rPr>
        <w:t>.</w:t>
      </w:r>
    </w:p>
    <w:p w:rsidR="00E3288B" w:rsidRDefault="00E3288B" w:rsidP="006F37E0">
      <w:pPr>
        <w:pStyle w:val="ad"/>
        <w:numPr>
          <w:ilvl w:val="2"/>
          <w:numId w:val="22"/>
        </w:numPr>
        <w:shd w:val="clear" w:color="auto" w:fill="FFFFFF"/>
        <w:jc w:val="both"/>
        <w:rPr>
          <w:color w:val="000000"/>
          <w:lang w:val="uk-UA" w:eastAsia="uk-UA"/>
        </w:rPr>
      </w:pPr>
      <w:r>
        <w:rPr>
          <w:lang w:val="uk-UA" w:eastAsia="uk-UA"/>
        </w:rPr>
        <w:t xml:space="preserve">Оплата інших видів педагогічної діяльності, </w:t>
      </w:r>
      <w:r w:rsidRPr="00FC3E7B">
        <w:rPr>
          <w:lang w:val="uk-UA" w:eastAsia="uk-UA"/>
        </w:rPr>
        <w:t>доплати встановлюються в розмірах</w:t>
      </w:r>
      <w:r>
        <w:rPr>
          <w:lang w:val="uk-UA" w:eastAsia="uk-UA"/>
        </w:rPr>
        <w:t xml:space="preserve"> та порядку</w:t>
      </w:r>
      <w:r w:rsidR="00CB76C9">
        <w:rPr>
          <w:lang w:val="uk-UA" w:eastAsia="uk-UA"/>
        </w:rPr>
        <w:t>,</w:t>
      </w:r>
      <w:r w:rsidRPr="00FC3E7B">
        <w:rPr>
          <w:lang w:val="uk-UA" w:eastAsia="uk-UA"/>
        </w:rPr>
        <w:t xml:space="preserve"> визначених </w:t>
      </w:r>
      <w:r>
        <w:rPr>
          <w:lang w:val="uk-UA" w:eastAsia="uk-UA"/>
        </w:rPr>
        <w:t xml:space="preserve">чинним </w:t>
      </w:r>
      <w:r>
        <w:rPr>
          <w:lang w:val="uk-UA"/>
        </w:rPr>
        <w:t>законодавством</w:t>
      </w:r>
      <w:bookmarkStart w:id="75" w:name="n207"/>
      <w:bookmarkEnd w:id="75"/>
      <w:r>
        <w:rPr>
          <w:lang w:val="uk-UA"/>
        </w:rPr>
        <w:t xml:space="preserve"> України.</w:t>
      </w:r>
    </w:p>
    <w:p w:rsidR="00E3288B" w:rsidRDefault="00E3288B" w:rsidP="005710E8">
      <w:pPr>
        <w:pStyle w:val="ad"/>
        <w:numPr>
          <w:ilvl w:val="2"/>
          <w:numId w:val="22"/>
        </w:numPr>
        <w:shd w:val="clear" w:color="auto" w:fill="FFFFFF"/>
        <w:jc w:val="both"/>
        <w:rPr>
          <w:color w:val="000000"/>
          <w:lang w:val="uk-UA" w:eastAsia="uk-UA"/>
        </w:rPr>
      </w:pPr>
      <w:r>
        <w:rPr>
          <w:color w:val="000000"/>
          <w:shd w:val="clear" w:color="auto" w:fill="FFFFFF"/>
          <w:lang w:val="uk-UA"/>
        </w:rPr>
        <w:t>П</w:t>
      </w:r>
      <w:r w:rsidRPr="00670CFC">
        <w:rPr>
          <w:color w:val="000000"/>
          <w:shd w:val="clear" w:color="auto" w:fill="FFFFFF"/>
          <w:lang w:val="uk-UA"/>
        </w:rPr>
        <w:t xml:space="preserve">едагогічним працівникам за роботу в інклюзивних групах встановлюється доплата у </w:t>
      </w:r>
      <w:r w:rsidRPr="005710E8">
        <w:rPr>
          <w:color w:val="000000"/>
          <w:shd w:val="clear" w:color="auto" w:fill="FFFFFF"/>
          <w:lang w:val="uk-UA"/>
        </w:rPr>
        <w:t>розмірі 20 відсотків.</w:t>
      </w:r>
    </w:p>
    <w:p w:rsidR="00E3288B" w:rsidRPr="005710E8" w:rsidRDefault="00E3288B" w:rsidP="005710E8">
      <w:pPr>
        <w:pStyle w:val="ad"/>
        <w:numPr>
          <w:ilvl w:val="2"/>
          <w:numId w:val="22"/>
        </w:numPr>
        <w:shd w:val="clear" w:color="auto" w:fill="FFFFFF"/>
        <w:jc w:val="both"/>
        <w:rPr>
          <w:color w:val="000000"/>
          <w:lang w:val="uk-UA" w:eastAsia="uk-UA"/>
        </w:rPr>
      </w:pPr>
      <w:r>
        <w:rPr>
          <w:color w:val="000000"/>
          <w:lang w:val="uk-UA" w:eastAsia="uk-UA"/>
        </w:rPr>
        <w:lastRenderedPageBreak/>
        <w:t>П</w:t>
      </w:r>
      <w:r w:rsidRPr="00FC3E7B">
        <w:rPr>
          <w:color w:val="000000"/>
          <w:lang w:val="uk-UA" w:eastAsia="uk-UA"/>
        </w:rPr>
        <w:t xml:space="preserve">ерерозподіл педагогічного навантаження протягом навчального року можливий у разі зміни кількості годин за окремими навчальними програмами, що </w:t>
      </w:r>
      <w:r w:rsidRPr="00FC3E7B">
        <w:rPr>
          <w:lang w:val="uk-UA" w:eastAsia="uk-UA"/>
        </w:rPr>
        <w:t>передбачається річним навчальним планом, у разі</w:t>
      </w:r>
      <w:r w:rsidRPr="00FC3E7B">
        <w:rPr>
          <w:color w:val="000000"/>
          <w:lang w:val="uk-UA" w:eastAsia="uk-UA"/>
        </w:rPr>
        <w:t xml:space="preserve"> вибуття або зарахування учнів протягом навчального року, а також за письмовою заявою </w:t>
      </w:r>
      <w:r>
        <w:rPr>
          <w:lang w:val="uk-UA" w:eastAsia="uk-UA"/>
        </w:rPr>
        <w:t xml:space="preserve">педагогічного працівника. </w:t>
      </w:r>
      <w:r w:rsidRPr="00FC3E7B">
        <w:rPr>
          <w:lang w:val="uk-UA" w:eastAsia="uk-UA"/>
        </w:rPr>
        <w:t xml:space="preserve">Перерозподіл педагогічного навантаження педагогічного працівника </w:t>
      </w:r>
      <w:r w:rsidRPr="002452FE">
        <w:rPr>
          <w:lang w:val="uk-UA" w:eastAsia="uk-UA"/>
        </w:rPr>
        <w:t>здійснюється директором.</w:t>
      </w:r>
    </w:p>
    <w:p w:rsidR="00E3288B" w:rsidRPr="002452FE" w:rsidRDefault="00E3288B" w:rsidP="002452FE">
      <w:pPr>
        <w:pStyle w:val="ad"/>
        <w:shd w:val="clear" w:color="auto" w:fill="FFFFFF"/>
        <w:jc w:val="both"/>
        <w:rPr>
          <w:lang w:val="uk-UA" w:eastAsia="uk-UA"/>
        </w:rPr>
      </w:pPr>
    </w:p>
    <w:p w:rsidR="00E3288B" w:rsidRDefault="00E3288B" w:rsidP="005710E8">
      <w:pPr>
        <w:shd w:val="clear" w:color="auto" w:fill="FFFFFF"/>
        <w:jc w:val="both"/>
        <w:rPr>
          <w:lang w:val="uk-UA" w:eastAsia="uk-UA"/>
        </w:rPr>
      </w:pPr>
    </w:p>
    <w:p w:rsidR="00E3288B" w:rsidRDefault="00E3288B" w:rsidP="005710E8">
      <w:pPr>
        <w:shd w:val="clear" w:color="auto" w:fill="FFFFFF"/>
        <w:jc w:val="both"/>
        <w:rPr>
          <w:lang w:val="uk-UA" w:eastAsia="uk-UA"/>
        </w:rPr>
      </w:pPr>
    </w:p>
    <w:p w:rsidR="00E3288B" w:rsidRDefault="00E3288B" w:rsidP="00555CF8">
      <w:pPr>
        <w:numPr>
          <w:ilvl w:val="1"/>
          <w:numId w:val="22"/>
        </w:numPr>
        <w:shd w:val="clear" w:color="auto" w:fill="FFFFFF"/>
        <w:tabs>
          <w:tab w:val="clear" w:pos="360"/>
          <w:tab w:val="num" w:pos="720"/>
        </w:tabs>
        <w:ind w:left="720" w:hanging="720"/>
        <w:jc w:val="both"/>
        <w:rPr>
          <w:lang w:val="uk-UA" w:eastAsia="uk-UA"/>
        </w:rPr>
      </w:pPr>
      <w:r w:rsidRPr="00FC3E7B">
        <w:rPr>
          <w:lang w:val="uk-UA" w:eastAsia="uk-UA"/>
        </w:rPr>
        <w:t>Педагогічні працівники працюють відповідно до розкладу уроків, затвердженого</w:t>
      </w:r>
      <w:r w:rsidRPr="00FC3E7B">
        <w:rPr>
          <w:color w:val="C00000"/>
          <w:lang w:val="uk-UA" w:eastAsia="uk-UA"/>
        </w:rPr>
        <w:t xml:space="preserve">  </w:t>
      </w:r>
      <w:r w:rsidRPr="00FC3E7B">
        <w:rPr>
          <w:lang w:val="uk-UA" w:eastAsia="uk-UA"/>
        </w:rPr>
        <w:t xml:space="preserve">директором </w:t>
      </w:r>
      <w:r>
        <w:rPr>
          <w:lang w:val="uk-UA" w:eastAsia="uk-UA"/>
        </w:rPr>
        <w:t>З</w:t>
      </w:r>
      <w:r w:rsidRPr="00FC3E7B">
        <w:rPr>
          <w:lang w:val="uk-UA" w:eastAsia="uk-UA"/>
        </w:rPr>
        <w:t>акладу або заступником директора з навчальної роботи.</w:t>
      </w:r>
      <w:bookmarkStart w:id="76" w:name="n208"/>
      <w:bookmarkEnd w:id="76"/>
    </w:p>
    <w:p w:rsidR="00E3288B" w:rsidRDefault="00E3288B" w:rsidP="00555CF8">
      <w:pPr>
        <w:numPr>
          <w:ilvl w:val="1"/>
          <w:numId w:val="22"/>
        </w:numPr>
        <w:shd w:val="clear" w:color="auto" w:fill="FFFFFF"/>
        <w:tabs>
          <w:tab w:val="clear" w:pos="360"/>
          <w:tab w:val="num" w:pos="720"/>
        </w:tabs>
        <w:ind w:left="720" w:hanging="720"/>
        <w:jc w:val="both"/>
        <w:rPr>
          <w:lang w:val="uk-UA" w:eastAsia="uk-UA"/>
        </w:rPr>
      </w:pPr>
      <w:r w:rsidRPr="00FC3E7B">
        <w:rPr>
          <w:color w:val="000000"/>
          <w:lang w:val="uk-UA" w:eastAsia="uk-UA"/>
        </w:rPr>
        <w:t xml:space="preserve">Права та обов’язки інших осіб, які залучаються до освітнього процесу, визначаються </w:t>
      </w:r>
      <w:r>
        <w:rPr>
          <w:color w:val="000000"/>
          <w:lang w:val="uk-UA" w:eastAsia="uk-UA"/>
        </w:rPr>
        <w:t xml:space="preserve">чинним </w:t>
      </w:r>
      <w:r w:rsidRPr="00FC3E7B">
        <w:rPr>
          <w:color w:val="000000"/>
          <w:lang w:val="uk-UA" w:eastAsia="uk-UA"/>
        </w:rPr>
        <w:t>законодавством</w:t>
      </w:r>
      <w:r>
        <w:rPr>
          <w:color w:val="000000"/>
          <w:lang w:val="uk-UA" w:eastAsia="uk-UA"/>
        </w:rPr>
        <w:t xml:space="preserve"> України</w:t>
      </w:r>
      <w:r w:rsidRPr="00FC3E7B">
        <w:rPr>
          <w:color w:val="000000"/>
          <w:lang w:val="uk-UA" w:eastAsia="uk-UA"/>
        </w:rPr>
        <w:t>, відповідними договорами.</w:t>
      </w:r>
      <w:bookmarkStart w:id="77" w:name="n209"/>
      <w:bookmarkEnd w:id="77"/>
    </w:p>
    <w:p w:rsidR="00E3288B" w:rsidRPr="00FC3E7B" w:rsidRDefault="00E3288B" w:rsidP="00555CF8">
      <w:pPr>
        <w:numPr>
          <w:ilvl w:val="1"/>
          <w:numId w:val="22"/>
        </w:numPr>
        <w:shd w:val="clear" w:color="auto" w:fill="FFFFFF"/>
        <w:tabs>
          <w:tab w:val="clear" w:pos="360"/>
          <w:tab w:val="num" w:pos="720"/>
        </w:tabs>
        <w:ind w:left="720" w:hanging="720"/>
        <w:jc w:val="both"/>
        <w:rPr>
          <w:lang w:val="uk-UA" w:eastAsia="uk-UA"/>
        </w:rPr>
      </w:pPr>
      <w:r w:rsidRPr="00FC3E7B">
        <w:rPr>
          <w:lang w:val="uk-UA"/>
        </w:rPr>
        <w:t xml:space="preserve">Батьки </w:t>
      </w:r>
      <w:r>
        <w:rPr>
          <w:lang w:val="uk-UA"/>
        </w:rPr>
        <w:t>здобувачів освіти (</w:t>
      </w:r>
      <w:r w:rsidRPr="00FC3E7B">
        <w:rPr>
          <w:lang w:val="uk-UA"/>
        </w:rPr>
        <w:t>учнів</w:t>
      </w:r>
      <w:r>
        <w:rPr>
          <w:lang w:val="uk-UA"/>
        </w:rPr>
        <w:t>)</w:t>
      </w:r>
      <w:r w:rsidRPr="00FC3E7B">
        <w:rPr>
          <w:lang w:val="uk-UA"/>
        </w:rPr>
        <w:t xml:space="preserve"> та особи, які їх замінюють, мають право:</w:t>
      </w:r>
    </w:p>
    <w:p w:rsidR="00E3288B" w:rsidRDefault="00E3288B" w:rsidP="00555CF8">
      <w:pPr>
        <w:pStyle w:val="ad"/>
        <w:numPr>
          <w:ilvl w:val="0"/>
          <w:numId w:val="29"/>
        </w:numPr>
        <w:shd w:val="clear" w:color="auto" w:fill="FFFFFF"/>
        <w:tabs>
          <w:tab w:val="clear" w:pos="1440"/>
          <w:tab w:val="num" w:pos="1080"/>
        </w:tabs>
        <w:ind w:left="1080"/>
        <w:jc w:val="both"/>
        <w:rPr>
          <w:lang w:val="uk-UA" w:eastAsia="uk-UA"/>
        </w:rPr>
      </w:pPr>
      <w:r w:rsidRPr="00FC3E7B">
        <w:rPr>
          <w:lang w:val="uk-UA" w:eastAsia="uk-UA"/>
        </w:rPr>
        <w:t xml:space="preserve">захищати відповідно до </w:t>
      </w:r>
      <w:r>
        <w:rPr>
          <w:lang w:val="uk-UA" w:eastAsia="uk-UA"/>
        </w:rPr>
        <w:t xml:space="preserve">чинного </w:t>
      </w:r>
      <w:r w:rsidRPr="00FC3E7B">
        <w:rPr>
          <w:lang w:val="uk-UA" w:eastAsia="uk-UA"/>
        </w:rPr>
        <w:t>законодавства</w:t>
      </w:r>
      <w:r>
        <w:rPr>
          <w:lang w:val="uk-UA" w:eastAsia="uk-UA"/>
        </w:rPr>
        <w:t xml:space="preserve"> України</w:t>
      </w:r>
      <w:r w:rsidRPr="00FC3E7B">
        <w:rPr>
          <w:lang w:val="uk-UA" w:eastAsia="uk-UA"/>
        </w:rPr>
        <w:t xml:space="preserve"> права та законні інтереси здобувачів освіти;</w:t>
      </w:r>
      <w:bookmarkStart w:id="78" w:name="n807"/>
      <w:bookmarkEnd w:id="78"/>
    </w:p>
    <w:p w:rsidR="00E3288B" w:rsidRPr="00670CFC" w:rsidRDefault="00E3288B" w:rsidP="00555CF8">
      <w:pPr>
        <w:pStyle w:val="ad"/>
        <w:numPr>
          <w:ilvl w:val="0"/>
          <w:numId w:val="29"/>
        </w:numPr>
        <w:shd w:val="clear" w:color="auto" w:fill="FFFFFF"/>
        <w:tabs>
          <w:tab w:val="clear" w:pos="1440"/>
          <w:tab w:val="num" w:pos="1080"/>
        </w:tabs>
        <w:ind w:left="1080"/>
        <w:jc w:val="both"/>
        <w:rPr>
          <w:lang w:val="uk-UA" w:eastAsia="uk-UA"/>
        </w:rPr>
      </w:pPr>
      <w:r w:rsidRPr="00FC3E7B">
        <w:rPr>
          <w:color w:val="000000"/>
          <w:lang w:val="uk-UA"/>
        </w:rPr>
        <w:t>звертатися до закладів освіти, органів управління освітою з питань освіти;</w:t>
      </w:r>
    </w:p>
    <w:p w:rsidR="00E3288B" w:rsidRDefault="00E3288B" w:rsidP="00555CF8">
      <w:pPr>
        <w:pStyle w:val="ad"/>
        <w:numPr>
          <w:ilvl w:val="0"/>
          <w:numId w:val="29"/>
        </w:numPr>
        <w:shd w:val="clear" w:color="auto" w:fill="FFFFFF"/>
        <w:tabs>
          <w:tab w:val="clear" w:pos="1440"/>
          <w:tab w:val="num" w:pos="1080"/>
        </w:tabs>
        <w:ind w:left="1080"/>
        <w:jc w:val="both"/>
        <w:rPr>
          <w:lang w:val="uk-UA" w:eastAsia="uk-UA"/>
        </w:rPr>
      </w:pPr>
      <w:r w:rsidRPr="00FC3E7B">
        <w:rPr>
          <w:lang w:val="uk-UA"/>
        </w:rPr>
        <w:t>обирати освітню програму, вид і фор</w:t>
      </w:r>
      <w:r>
        <w:rPr>
          <w:lang w:val="uk-UA"/>
        </w:rPr>
        <w:t xml:space="preserve">му здобуття дітьми початкової мистецької </w:t>
      </w:r>
      <w:r w:rsidRPr="00FC3E7B">
        <w:rPr>
          <w:lang w:val="uk-UA"/>
        </w:rPr>
        <w:t>освіти;</w:t>
      </w:r>
    </w:p>
    <w:p w:rsidR="00E3288B" w:rsidRDefault="00E3288B" w:rsidP="00555CF8">
      <w:pPr>
        <w:pStyle w:val="ad"/>
        <w:numPr>
          <w:ilvl w:val="0"/>
          <w:numId w:val="29"/>
        </w:numPr>
        <w:shd w:val="clear" w:color="auto" w:fill="FFFFFF"/>
        <w:tabs>
          <w:tab w:val="clear" w:pos="1440"/>
          <w:tab w:val="num" w:pos="1080"/>
        </w:tabs>
        <w:ind w:left="1080"/>
        <w:jc w:val="both"/>
        <w:rPr>
          <w:lang w:val="uk-UA" w:eastAsia="uk-UA"/>
        </w:rPr>
      </w:pPr>
      <w:r w:rsidRPr="00FC3E7B">
        <w:rPr>
          <w:lang w:val="uk-UA"/>
        </w:rPr>
        <w:t>обирати і бути обраними до батьківських комітетів та органів громадського самоврядування Закладу за їх наявності;</w:t>
      </w:r>
    </w:p>
    <w:p w:rsidR="00E3288B" w:rsidRDefault="00E3288B" w:rsidP="00555CF8">
      <w:pPr>
        <w:pStyle w:val="ad"/>
        <w:numPr>
          <w:ilvl w:val="0"/>
          <w:numId w:val="29"/>
        </w:numPr>
        <w:shd w:val="clear" w:color="auto" w:fill="FFFFFF"/>
        <w:tabs>
          <w:tab w:val="clear" w:pos="1440"/>
          <w:tab w:val="num" w:pos="1080"/>
        </w:tabs>
        <w:ind w:left="1080"/>
        <w:jc w:val="both"/>
        <w:rPr>
          <w:lang w:val="uk-UA" w:eastAsia="uk-UA"/>
        </w:rPr>
      </w:pPr>
      <w:r w:rsidRPr="00FC3E7B">
        <w:rPr>
          <w:lang w:val="uk-UA"/>
        </w:rPr>
        <w:t xml:space="preserve">брати участь у заходах, спрямованих на поліпшення організації освітнього процесу та зміцнення матеріально-технічної </w:t>
      </w:r>
      <w:r w:rsidRPr="002E40B2">
        <w:rPr>
          <w:lang w:val="uk-UA"/>
        </w:rPr>
        <w:t>бази Закладу;</w:t>
      </w:r>
    </w:p>
    <w:p w:rsidR="00E3288B" w:rsidRDefault="00E3288B" w:rsidP="00555CF8">
      <w:pPr>
        <w:pStyle w:val="ad"/>
        <w:numPr>
          <w:ilvl w:val="0"/>
          <w:numId w:val="29"/>
        </w:numPr>
        <w:shd w:val="clear" w:color="auto" w:fill="FFFFFF"/>
        <w:tabs>
          <w:tab w:val="clear" w:pos="1440"/>
          <w:tab w:val="num" w:pos="1080"/>
        </w:tabs>
        <w:ind w:left="1080"/>
        <w:jc w:val="both"/>
        <w:rPr>
          <w:lang w:val="uk-UA" w:eastAsia="uk-UA"/>
        </w:rPr>
      </w:pPr>
      <w:r w:rsidRPr="002E40B2">
        <w:rPr>
          <w:lang w:val="uk-UA"/>
        </w:rPr>
        <w:t>брати участь у розробленні індивідуальної</w:t>
      </w:r>
      <w:r w:rsidRPr="00FC3E7B">
        <w:rPr>
          <w:lang w:val="uk-UA"/>
        </w:rPr>
        <w:t xml:space="preserve"> програми розвитку дитини та/або індивідуального навчального плану;</w:t>
      </w:r>
    </w:p>
    <w:p w:rsidR="00E3288B" w:rsidRDefault="00E3288B" w:rsidP="00555CF8">
      <w:pPr>
        <w:pStyle w:val="ad"/>
        <w:numPr>
          <w:ilvl w:val="0"/>
          <w:numId w:val="29"/>
        </w:numPr>
        <w:shd w:val="clear" w:color="auto" w:fill="FFFFFF"/>
        <w:tabs>
          <w:tab w:val="clear" w:pos="1440"/>
          <w:tab w:val="num" w:pos="1080"/>
        </w:tabs>
        <w:ind w:left="1080"/>
        <w:jc w:val="both"/>
        <w:rPr>
          <w:lang w:val="uk-UA" w:eastAsia="uk-UA"/>
        </w:rPr>
      </w:pPr>
      <w:r w:rsidRPr="00FC3E7B">
        <w:rPr>
          <w:lang w:val="uk-UA"/>
        </w:rPr>
        <w:t xml:space="preserve">отримувати інформацію про діяльність Закладу, результати навчання своїх дітей (дітей, законними представниками яких вони є) і результати оцінювання якості освіти у </w:t>
      </w:r>
      <w:r>
        <w:rPr>
          <w:lang w:val="uk-UA"/>
        </w:rPr>
        <w:t>З</w:t>
      </w:r>
      <w:r w:rsidRPr="00FC3E7B">
        <w:rPr>
          <w:lang w:val="uk-UA"/>
        </w:rPr>
        <w:t>акла</w:t>
      </w:r>
      <w:r>
        <w:rPr>
          <w:lang w:val="uk-UA"/>
        </w:rPr>
        <w:t>ді та його освітньої діяльності;</w:t>
      </w:r>
    </w:p>
    <w:p w:rsidR="00E3288B" w:rsidRPr="00FC3E7B" w:rsidRDefault="00E3288B" w:rsidP="00555CF8">
      <w:pPr>
        <w:pStyle w:val="ad"/>
        <w:numPr>
          <w:ilvl w:val="0"/>
          <w:numId w:val="29"/>
        </w:numPr>
        <w:shd w:val="clear" w:color="auto" w:fill="FFFFFF"/>
        <w:tabs>
          <w:tab w:val="clear" w:pos="1440"/>
          <w:tab w:val="num" w:pos="1080"/>
        </w:tabs>
        <w:ind w:left="1080"/>
        <w:jc w:val="both"/>
        <w:rPr>
          <w:lang w:val="uk-UA" w:eastAsia="uk-UA"/>
        </w:rPr>
      </w:pPr>
      <w:r w:rsidRPr="00FC3E7B">
        <w:rPr>
          <w:lang w:val="uk-UA"/>
        </w:rPr>
        <w:t xml:space="preserve">завчасно отримувати інформацію про всі заплановані у </w:t>
      </w:r>
      <w:r>
        <w:rPr>
          <w:lang w:val="uk-UA"/>
        </w:rPr>
        <w:t>З</w:t>
      </w:r>
      <w:r w:rsidRPr="00FC3E7B">
        <w:rPr>
          <w:lang w:val="uk-UA"/>
        </w:rPr>
        <w:t>акладі та позапланові педагогічні, мистецькі, концертні заходи та надавати згоду на участь у них дитини.</w:t>
      </w:r>
    </w:p>
    <w:p w:rsidR="00E3288B" w:rsidRPr="00FC3E7B" w:rsidRDefault="00E3288B" w:rsidP="00555CF8">
      <w:pPr>
        <w:pStyle w:val="rvps2"/>
        <w:numPr>
          <w:ilvl w:val="1"/>
          <w:numId w:val="22"/>
        </w:numPr>
        <w:shd w:val="clear" w:color="auto" w:fill="FFFFFF"/>
        <w:tabs>
          <w:tab w:val="clear" w:pos="360"/>
          <w:tab w:val="num" w:pos="720"/>
        </w:tabs>
        <w:spacing w:before="0" w:beforeAutospacing="0" w:after="0" w:afterAutospacing="0"/>
        <w:ind w:left="720" w:hanging="720"/>
        <w:jc w:val="both"/>
        <w:textAlignment w:val="baseline"/>
        <w:rPr>
          <w:color w:val="000000"/>
          <w:lang w:val="uk-UA"/>
        </w:rPr>
      </w:pPr>
      <w:r w:rsidRPr="00FC3E7B">
        <w:rPr>
          <w:color w:val="000000"/>
          <w:lang w:val="uk-UA"/>
        </w:rPr>
        <w:t xml:space="preserve">Батьки здобувачів освіти </w:t>
      </w:r>
      <w:r>
        <w:rPr>
          <w:color w:val="000000"/>
          <w:lang w:val="uk-UA"/>
        </w:rPr>
        <w:t xml:space="preserve">(учнів) </w:t>
      </w:r>
      <w:r w:rsidRPr="00FC3E7B">
        <w:rPr>
          <w:color w:val="000000"/>
          <w:lang w:val="uk-UA"/>
        </w:rPr>
        <w:t>зобов’язані:</w:t>
      </w:r>
    </w:p>
    <w:p w:rsidR="00E3288B" w:rsidRDefault="00E3288B" w:rsidP="00555CF8">
      <w:pPr>
        <w:pStyle w:val="ad"/>
        <w:numPr>
          <w:ilvl w:val="0"/>
          <w:numId w:val="30"/>
        </w:numPr>
        <w:tabs>
          <w:tab w:val="clear" w:pos="1440"/>
          <w:tab w:val="num" w:pos="1080"/>
        </w:tabs>
        <w:suppressAutoHyphens/>
        <w:ind w:left="1080"/>
        <w:jc w:val="both"/>
        <w:rPr>
          <w:lang w:val="uk-UA"/>
        </w:rPr>
      </w:pPr>
      <w:bookmarkStart w:id="79" w:name="n814"/>
      <w:bookmarkEnd w:id="79"/>
      <w:r w:rsidRPr="00FC3E7B">
        <w:rPr>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bookmarkStart w:id="80" w:name="n815"/>
      <w:bookmarkEnd w:id="80"/>
    </w:p>
    <w:p w:rsidR="00E3288B" w:rsidRDefault="00E3288B" w:rsidP="00555CF8">
      <w:pPr>
        <w:pStyle w:val="ad"/>
        <w:numPr>
          <w:ilvl w:val="0"/>
          <w:numId w:val="30"/>
        </w:numPr>
        <w:tabs>
          <w:tab w:val="clear" w:pos="1440"/>
          <w:tab w:val="num" w:pos="1080"/>
        </w:tabs>
        <w:suppressAutoHyphens/>
        <w:ind w:left="1080"/>
        <w:jc w:val="both"/>
        <w:rPr>
          <w:lang w:val="uk-UA"/>
        </w:rPr>
      </w:pPr>
      <w:r w:rsidRPr="00FC3E7B">
        <w:rPr>
          <w:lang w:val="uk-UA"/>
        </w:rPr>
        <w:t>сприяти виконанню дитиною освітньої програми та досягненню дитиною передбачених нею результатів навчання;</w:t>
      </w:r>
      <w:bookmarkStart w:id="81" w:name="n816"/>
      <w:bookmarkEnd w:id="81"/>
    </w:p>
    <w:p w:rsidR="00E3288B" w:rsidRDefault="00E3288B" w:rsidP="00555CF8">
      <w:pPr>
        <w:pStyle w:val="ad"/>
        <w:numPr>
          <w:ilvl w:val="0"/>
          <w:numId w:val="30"/>
        </w:numPr>
        <w:tabs>
          <w:tab w:val="clear" w:pos="1440"/>
          <w:tab w:val="num" w:pos="1080"/>
        </w:tabs>
        <w:suppressAutoHyphens/>
        <w:ind w:left="1080"/>
        <w:jc w:val="both"/>
        <w:rPr>
          <w:lang w:val="uk-UA"/>
        </w:rPr>
      </w:pPr>
      <w:r w:rsidRPr="00FC3E7B">
        <w:rPr>
          <w:lang w:val="uk-UA"/>
        </w:rPr>
        <w:t>поважати гідність, права, свободи і законні інтереси дитини та інших учасників освітнього процесу</w:t>
      </w:r>
      <w:r w:rsidRPr="00FC3E7B">
        <w:rPr>
          <w:color w:val="000000"/>
          <w:lang w:val="uk-UA"/>
        </w:rPr>
        <w:t>;</w:t>
      </w:r>
      <w:bookmarkStart w:id="82" w:name="n817"/>
      <w:bookmarkEnd w:id="82"/>
    </w:p>
    <w:p w:rsidR="00E3288B" w:rsidRDefault="00E3288B" w:rsidP="00555CF8">
      <w:pPr>
        <w:pStyle w:val="ad"/>
        <w:numPr>
          <w:ilvl w:val="0"/>
          <w:numId w:val="30"/>
        </w:numPr>
        <w:tabs>
          <w:tab w:val="clear" w:pos="1440"/>
          <w:tab w:val="num" w:pos="1080"/>
        </w:tabs>
        <w:suppressAutoHyphens/>
        <w:ind w:left="1080"/>
        <w:jc w:val="both"/>
        <w:rPr>
          <w:lang w:val="uk-UA"/>
        </w:rPr>
      </w:pPr>
      <w:r w:rsidRPr="00FC3E7B">
        <w:rPr>
          <w:color w:val="000000"/>
          <w:lang w:val="uk-UA"/>
        </w:rPr>
        <w:t>дбати про фізичне і психічне здоров’я дитини, сприяти розвитку її здібностей, формувати навички здорового способу життя;</w:t>
      </w:r>
      <w:bookmarkStart w:id="83" w:name="n818"/>
      <w:bookmarkEnd w:id="83"/>
    </w:p>
    <w:p w:rsidR="00E3288B" w:rsidRDefault="00E3288B" w:rsidP="00555CF8">
      <w:pPr>
        <w:pStyle w:val="ad"/>
        <w:numPr>
          <w:ilvl w:val="0"/>
          <w:numId w:val="30"/>
        </w:numPr>
        <w:tabs>
          <w:tab w:val="clear" w:pos="1440"/>
          <w:tab w:val="num" w:pos="1080"/>
        </w:tabs>
        <w:suppressAutoHyphens/>
        <w:ind w:left="1080"/>
        <w:jc w:val="both"/>
        <w:rPr>
          <w:lang w:val="uk-UA"/>
        </w:rPr>
      </w:pPr>
      <w:r w:rsidRPr="00FC3E7B">
        <w:rPr>
          <w:color w:val="000000"/>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bookmarkStart w:id="84" w:name="n819"/>
      <w:bookmarkEnd w:id="84"/>
    </w:p>
    <w:p w:rsidR="00E3288B" w:rsidRDefault="00E3288B" w:rsidP="00555CF8">
      <w:pPr>
        <w:pStyle w:val="ad"/>
        <w:numPr>
          <w:ilvl w:val="0"/>
          <w:numId w:val="30"/>
        </w:numPr>
        <w:tabs>
          <w:tab w:val="clear" w:pos="1440"/>
          <w:tab w:val="num" w:pos="1080"/>
        </w:tabs>
        <w:suppressAutoHyphens/>
        <w:ind w:left="1080"/>
        <w:jc w:val="both"/>
        <w:rPr>
          <w:lang w:val="uk-UA"/>
        </w:rPr>
      </w:pPr>
      <w:r w:rsidRPr="00FC3E7B">
        <w:rPr>
          <w:color w:val="000000"/>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bookmarkStart w:id="85" w:name="n820"/>
      <w:bookmarkEnd w:id="85"/>
    </w:p>
    <w:p w:rsidR="00E3288B" w:rsidRDefault="00E3288B" w:rsidP="00555CF8">
      <w:pPr>
        <w:pStyle w:val="ad"/>
        <w:numPr>
          <w:ilvl w:val="0"/>
          <w:numId w:val="30"/>
        </w:numPr>
        <w:tabs>
          <w:tab w:val="clear" w:pos="1440"/>
          <w:tab w:val="num" w:pos="1080"/>
        </w:tabs>
        <w:suppressAutoHyphens/>
        <w:ind w:left="1080"/>
        <w:jc w:val="both"/>
        <w:rPr>
          <w:lang w:val="uk-UA"/>
        </w:rPr>
      </w:pPr>
      <w:r w:rsidRPr="00FC3E7B">
        <w:rPr>
          <w:color w:val="000000"/>
          <w:lang w:val="uk-UA"/>
        </w:rPr>
        <w:t xml:space="preserve">формувати у дітей </w:t>
      </w:r>
      <w:r w:rsidRPr="00FC3E7B">
        <w:rPr>
          <w:lang w:val="uk-UA"/>
        </w:rPr>
        <w:t>усвідомлення необхідності додержуватися </w:t>
      </w:r>
      <w:hyperlink r:id="rId8" w:tgtFrame="_blank" w:history="1">
        <w:r w:rsidRPr="002E40B2">
          <w:rPr>
            <w:bdr w:val="none" w:sz="0" w:space="0" w:color="auto" w:frame="1"/>
            <w:lang w:val="uk-UA"/>
          </w:rPr>
          <w:t>Конституції</w:t>
        </w:r>
      </w:hyperlink>
      <w:r w:rsidRPr="002E40B2">
        <w:rPr>
          <w:lang w:val="uk-UA"/>
        </w:rPr>
        <w:t> </w:t>
      </w:r>
      <w:r w:rsidRPr="00FC3E7B">
        <w:rPr>
          <w:lang w:val="uk-UA"/>
        </w:rPr>
        <w:t>та законів України, захищати суверенітет і територіальну цілісність України;</w:t>
      </w:r>
      <w:bookmarkStart w:id="86" w:name="n821"/>
      <w:bookmarkEnd w:id="86"/>
    </w:p>
    <w:p w:rsidR="00E3288B" w:rsidRDefault="00E3288B" w:rsidP="00555CF8">
      <w:pPr>
        <w:pStyle w:val="ad"/>
        <w:numPr>
          <w:ilvl w:val="0"/>
          <w:numId w:val="30"/>
        </w:numPr>
        <w:tabs>
          <w:tab w:val="clear" w:pos="1440"/>
          <w:tab w:val="num" w:pos="1080"/>
        </w:tabs>
        <w:suppressAutoHyphens/>
        <w:ind w:left="1080"/>
        <w:jc w:val="both"/>
        <w:rPr>
          <w:lang w:val="uk-UA"/>
        </w:rPr>
      </w:pPr>
      <w:r w:rsidRPr="00FC3E7B">
        <w:rPr>
          <w:lang w:val="uk-UA"/>
        </w:rPr>
        <w:lastRenderedPageBreak/>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bookmarkStart w:id="87" w:name="n822"/>
      <w:bookmarkEnd w:id="87"/>
    </w:p>
    <w:p w:rsidR="00E3288B" w:rsidRPr="00FC3E7B" w:rsidRDefault="00E3288B" w:rsidP="00555CF8">
      <w:pPr>
        <w:pStyle w:val="ad"/>
        <w:numPr>
          <w:ilvl w:val="0"/>
          <w:numId w:val="30"/>
        </w:numPr>
        <w:tabs>
          <w:tab w:val="clear" w:pos="1440"/>
          <w:tab w:val="num" w:pos="1080"/>
        </w:tabs>
        <w:suppressAutoHyphens/>
        <w:ind w:left="1080"/>
        <w:jc w:val="both"/>
        <w:rPr>
          <w:lang w:val="uk-UA"/>
        </w:rPr>
      </w:pPr>
      <w:r w:rsidRPr="00FC3E7B">
        <w:rPr>
          <w:lang w:val="uk-UA"/>
        </w:rPr>
        <w:t xml:space="preserve">дотримуватися </w:t>
      </w:r>
      <w:r>
        <w:rPr>
          <w:lang w:val="uk-UA"/>
        </w:rPr>
        <w:t>Статуту</w:t>
      </w:r>
      <w:r w:rsidRPr="00FC3E7B">
        <w:rPr>
          <w:lang w:val="uk-UA"/>
        </w:rPr>
        <w:t xml:space="preserve">, правил внутрішнього розпорядку </w:t>
      </w:r>
      <w:r>
        <w:rPr>
          <w:lang w:val="uk-UA"/>
        </w:rPr>
        <w:t>З</w:t>
      </w:r>
      <w:r w:rsidRPr="00FC3E7B">
        <w:rPr>
          <w:lang w:val="uk-UA"/>
        </w:rPr>
        <w:t>акладу, а також умов договору про надання освітніх послуг (за наявності).</w:t>
      </w:r>
    </w:p>
    <w:p w:rsidR="00E3288B" w:rsidRDefault="00E3288B" w:rsidP="00555CF8">
      <w:pPr>
        <w:pStyle w:val="ad"/>
        <w:numPr>
          <w:ilvl w:val="1"/>
          <w:numId w:val="22"/>
        </w:numPr>
        <w:tabs>
          <w:tab w:val="clear" w:pos="360"/>
          <w:tab w:val="num" w:pos="720"/>
        </w:tabs>
        <w:suppressAutoHyphens/>
        <w:ind w:left="720" w:hanging="720"/>
        <w:jc w:val="both"/>
        <w:rPr>
          <w:lang w:val="uk-UA"/>
        </w:rPr>
      </w:pPr>
      <w:r>
        <w:rPr>
          <w:lang w:val="uk-UA"/>
        </w:rPr>
        <w:t xml:space="preserve">Батьки здобувачів освіти (або їх законні представники) </w:t>
      </w:r>
      <w:r w:rsidRPr="00EB64CA">
        <w:rPr>
          <w:lang w:val="uk-UA"/>
        </w:rPr>
        <w:t>уклада</w:t>
      </w:r>
      <w:r>
        <w:rPr>
          <w:lang w:val="uk-UA"/>
        </w:rPr>
        <w:t xml:space="preserve">ють із директором Закладу </w:t>
      </w:r>
      <w:r w:rsidRPr="00EB64CA">
        <w:rPr>
          <w:lang w:val="uk-UA"/>
        </w:rPr>
        <w:t>догов</w:t>
      </w:r>
      <w:r>
        <w:rPr>
          <w:lang w:val="uk-UA"/>
        </w:rPr>
        <w:t>ори про надання освітніх послуг.</w:t>
      </w:r>
    </w:p>
    <w:p w:rsidR="00E3288B" w:rsidRDefault="00E3288B" w:rsidP="008F6974">
      <w:pPr>
        <w:suppressAutoHyphens/>
        <w:jc w:val="both"/>
        <w:rPr>
          <w:b/>
          <w:bCs/>
          <w:lang w:val="uk-UA"/>
        </w:rPr>
      </w:pPr>
    </w:p>
    <w:p w:rsidR="00E3288B" w:rsidRDefault="00E3288B" w:rsidP="008F6974">
      <w:pPr>
        <w:suppressAutoHyphens/>
        <w:jc w:val="both"/>
        <w:rPr>
          <w:b/>
          <w:bCs/>
          <w:lang w:val="uk-UA"/>
        </w:rPr>
      </w:pPr>
    </w:p>
    <w:p w:rsidR="00E3288B" w:rsidRDefault="00E3288B" w:rsidP="008F6974">
      <w:pPr>
        <w:suppressAutoHyphens/>
        <w:jc w:val="both"/>
        <w:rPr>
          <w:b/>
          <w:bCs/>
          <w:lang w:val="uk-UA"/>
        </w:rPr>
      </w:pPr>
    </w:p>
    <w:p w:rsidR="00E3288B" w:rsidRDefault="00E3288B" w:rsidP="002E40B2">
      <w:pPr>
        <w:pStyle w:val="2"/>
        <w:suppressAutoHyphens/>
        <w:ind w:left="0" w:firstLine="0"/>
        <w:jc w:val="center"/>
        <w:rPr>
          <w:b/>
          <w:bCs/>
        </w:rPr>
      </w:pPr>
      <w:r>
        <w:rPr>
          <w:b/>
          <w:bCs/>
        </w:rPr>
        <w:t xml:space="preserve">5. </w:t>
      </w:r>
      <w:r w:rsidRPr="00FC3E7B">
        <w:rPr>
          <w:b/>
          <w:bCs/>
        </w:rPr>
        <w:t>ОРГАНІЗАЦІЯ ОСВІТНЬОГО ПРОЦЕСУ</w:t>
      </w:r>
    </w:p>
    <w:p w:rsidR="00E3288B" w:rsidRPr="00FC3E7B" w:rsidRDefault="00E3288B" w:rsidP="00713182">
      <w:pPr>
        <w:pStyle w:val="2"/>
        <w:suppressAutoHyphens/>
        <w:ind w:left="0" w:firstLine="0"/>
      </w:pPr>
    </w:p>
    <w:p w:rsidR="00E3288B" w:rsidRDefault="00E3288B" w:rsidP="00555CF8">
      <w:pPr>
        <w:pStyle w:val="ad"/>
        <w:numPr>
          <w:ilvl w:val="1"/>
          <w:numId w:val="8"/>
        </w:numPr>
        <w:tabs>
          <w:tab w:val="left" w:pos="720"/>
        </w:tabs>
        <w:suppressAutoHyphens/>
        <w:ind w:left="720" w:hanging="720"/>
        <w:jc w:val="both"/>
        <w:rPr>
          <w:lang w:val="uk-UA"/>
        </w:rPr>
      </w:pPr>
      <w:r w:rsidRPr="00FC3E7B">
        <w:rPr>
          <w:lang w:val="uk-UA"/>
        </w:rPr>
        <w:t xml:space="preserve">Організація освітнього процесу </w:t>
      </w:r>
      <w:r>
        <w:rPr>
          <w:lang w:val="uk-UA"/>
        </w:rPr>
        <w:t>у</w:t>
      </w:r>
      <w:r w:rsidRPr="00FC3E7B">
        <w:rPr>
          <w:lang w:val="uk-UA"/>
        </w:rPr>
        <w:t xml:space="preserve"> Закладі здійснюється відповідно до плану,  який розробляється педагогічною радою та затверджується директором. </w:t>
      </w:r>
    </w:p>
    <w:p w:rsidR="00E3288B" w:rsidRPr="00610F07" w:rsidRDefault="00E3288B" w:rsidP="00555CF8">
      <w:pPr>
        <w:pStyle w:val="ad"/>
        <w:numPr>
          <w:ilvl w:val="1"/>
          <w:numId w:val="8"/>
        </w:numPr>
        <w:tabs>
          <w:tab w:val="left" w:pos="720"/>
        </w:tabs>
        <w:suppressAutoHyphens/>
        <w:ind w:left="720" w:hanging="720"/>
        <w:jc w:val="both"/>
        <w:rPr>
          <w:lang w:val="uk-UA"/>
        </w:rPr>
      </w:pPr>
      <w:r w:rsidRPr="00FC3E7B">
        <w:rPr>
          <w:lang w:val="uk-UA"/>
        </w:rPr>
        <w:t xml:space="preserve">Формування контингенту </w:t>
      </w:r>
      <w:r>
        <w:rPr>
          <w:lang w:val="uk-UA"/>
        </w:rPr>
        <w:t>здобувачів освіти (</w:t>
      </w:r>
      <w:r w:rsidRPr="00FC3E7B">
        <w:rPr>
          <w:lang w:val="uk-UA"/>
        </w:rPr>
        <w:t>учнів</w:t>
      </w:r>
      <w:r>
        <w:rPr>
          <w:lang w:val="uk-UA"/>
        </w:rPr>
        <w:t>)</w:t>
      </w:r>
      <w:r w:rsidRPr="00FC3E7B">
        <w:rPr>
          <w:lang w:val="uk-UA"/>
        </w:rPr>
        <w:t xml:space="preserve">, комплектування навчальних груп та інших творчих об'єднань у Закладі здійснюється у період з 01 до 15 вересня, що є </w:t>
      </w:r>
      <w:r w:rsidRPr="00231368">
        <w:rPr>
          <w:lang w:val="uk-UA"/>
        </w:rPr>
        <w:t>робочим</w:t>
      </w:r>
      <w:r>
        <w:rPr>
          <w:lang w:val="uk-UA"/>
        </w:rPr>
        <w:t xml:space="preserve"> час</w:t>
      </w:r>
      <w:r w:rsidRPr="00610F07">
        <w:rPr>
          <w:lang w:val="uk-UA"/>
        </w:rPr>
        <w:t>ом педагогічних працівників.</w:t>
      </w:r>
    </w:p>
    <w:p w:rsidR="00E3288B" w:rsidRPr="002E6C91" w:rsidRDefault="00E3288B" w:rsidP="00555CF8">
      <w:pPr>
        <w:pStyle w:val="ad"/>
        <w:numPr>
          <w:ilvl w:val="1"/>
          <w:numId w:val="8"/>
        </w:numPr>
        <w:tabs>
          <w:tab w:val="left" w:pos="720"/>
        </w:tabs>
        <w:suppressAutoHyphens/>
        <w:ind w:left="720" w:hanging="720"/>
        <w:jc w:val="both"/>
        <w:rPr>
          <w:lang w:val="uk-UA"/>
        </w:rPr>
      </w:pPr>
      <w:r w:rsidRPr="00610F07">
        <w:rPr>
          <w:lang w:val="uk-UA"/>
        </w:rPr>
        <w:t xml:space="preserve">Процедура </w:t>
      </w:r>
      <w:r w:rsidRPr="002E6C91">
        <w:rPr>
          <w:lang w:val="uk-UA"/>
        </w:rPr>
        <w:t xml:space="preserve">приймання учнів на навчання до Закладу, а також їх відрахування та поновлення на навчання визначається </w:t>
      </w:r>
      <w:r>
        <w:rPr>
          <w:lang w:val="uk-UA"/>
        </w:rPr>
        <w:t xml:space="preserve">чинним </w:t>
      </w:r>
      <w:r w:rsidRPr="002E6C91">
        <w:rPr>
          <w:lang w:val="uk-UA"/>
        </w:rPr>
        <w:t xml:space="preserve">законодавством </w:t>
      </w:r>
      <w:r>
        <w:rPr>
          <w:lang w:val="uk-UA"/>
        </w:rPr>
        <w:t xml:space="preserve">України </w:t>
      </w:r>
      <w:r w:rsidRPr="002E6C91">
        <w:rPr>
          <w:lang w:val="uk-UA"/>
        </w:rPr>
        <w:t>та планом організації освітнього процесу з урахуванням освітніх програм.</w:t>
      </w:r>
    </w:p>
    <w:p w:rsidR="00E3288B" w:rsidRDefault="00E3288B" w:rsidP="00555CF8">
      <w:pPr>
        <w:pStyle w:val="ad"/>
        <w:numPr>
          <w:ilvl w:val="1"/>
          <w:numId w:val="8"/>
        </w:numPr>
        <w:tabs>
          <w:tab w:val="left" w:pos="720"/>
        </w:tabs>
        <w:suppressAutoHyphens/>
        <w:ind w:left="720" w:hanging="720"/>
        <w:jc w:val="both"/>
        <w:rPr>
          <w:lang w:val="uk-UA"/>
        </w:rPr>
      </w:pPr>
      <w:r w:rsidRPr="00FC3E7B">
        <w:rPr>
          <w:spacing w:val="-2"/>
          <w:lang w:val="uk-UA"/>
        </w:rPr>
        <w:t>Порядок і строки проведення вступних прослуховувань</w:t>
      </w:r>
      <w:r>
        <w:rPr>
          <w:spacing w:val="-2"/>
          <w:lang w:val="uk-UA"/>
        </w:rPr>
        <w:t xml:space="preserve"> (екзаменів, переглядів)</w:t>
      </w:r>
      <w:r w:rsidRPr="00FC3E7B">
        <w:rPr>
          <w:spacing w:val="-2"/>
          <w:lang w:val="uk-UA"/>
        </w:rPr>
        <w:t xml:space="preserve"> та вимоги до учнів визначаю</w:t>
      </w:r>
      <w:r>
        <w:rPr>
          <w:spacing w:val="-2"/>
          <w:lang w:val="uk-UA"/>
        </w:rPr>
        <w:t>ться педагогічною радою Закладу</w:t>
      </w:r>
      <w:r w:rsidRPr="00FC3E7B">
        <w:rPr>
          <w:spacing w:val="-2"/>
          <w:lang w:val="uk-UA"/>
        </w:rPr>
        <w:t xml:space="preserve"> </w:t>
      </w:r>
      <w:r w:rsidRPr="00231368">
        <w:rPr>
          <w:lang w:val="uk-UA"/>
        </w:rPr>
        <w:t>з урахуванням освітніх програм.</w:t>
      </w:r>
    </w:p>
    <w:p w:rsidR="00E3288B" w:rsidRDefault="00E3288B" w:rsidP="00555CF8">
      <w:pPr>
        <w:pStyle w:val="ad"/>
        <w:numPr>
          <w:ilvl w:val="1"/>
          <w:numId w:val="8"/>
        </w:numPr>
        <w:tabs>
          <w:tab w:val="left" w:pos="720"/>
        </w:tabs>
        <w:suppressAutoHyphens/>
        <w:ind w:left="720" w:hanging="720"/>
        <w:jc w:val="both"/>
        <w:rPr>
          <w:lang w:val="uk-UA"/>
        </w:rPr>
      </w:pPr>
      <w:r w:rsidRPr="00FC3E7B">
        <w:rPr>
          <w:lang w:val="uk-UA"/>
        </w:rPr>
        <w:t xml:space="preserve">Зарахування учнів на навчання за освітньою програмою здійснюється </w:t>
      </w:r>
      <w:r>
        <w:rPr>
          <w:lang w:val="uk-UA"/>
        </w:rPr>
        <w:t xml:space="preserve">за </w:t>
      </w:r>
      <w:r w:rsidRPr="00FC3E7B">
        <w:rPr>
          <w:lang w:val="uk-UA"/>
        </w:rPr>
        <w:t>наказом директора на підставі укладеного договору про надання освітніх послуг.</w:t>
      </w:r>
    </w:p>
    <w:p w:rsidR="00E3288B" w:rsidRDefault="00E3288B" w:rsidP="00555CF8">
      <w:pPr>
        <w:pStyle w:val="ad"/>
        <w:numPr>
          <w:ilvl w:val="1"/>
          <w:numId w:val="8"/>
        </w:numPr>
        <w:tabs>
          <w:tab w:val="left" w:pos="720"/>
        </w:tabs>
        <w:suppressAutoHyphens/>
        <w:ind w:left="720" w:hanging="720"/>
        <w:jc w:val="both"/>
        <w:rPr>
          <w:lang w:val="uk-UA"/>
        </w:rPr>
      </w:pPr>
      <w:r w:rsidRPr="00FC3E7B">
        <w:rPr>
          <w:lang w:val="uk-UA"/>
        </w:rPr>
        <w:t xml:space="preserve">Питання переведення та/або зарахування учнів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педагогічною радою та здійснюються </w:t>
      </w:r>
      <w:r>
        <w:rPr>
          <w:lang w:val="uk-UA"/>
        </w:rPr>
        <w:t xml:space="preserve">за </w:t>
      </w:r>
      <w:r w:rsidRPr="00FC3E7B">
        <w:rPr>
          <w:lang w:val="uk-UA"/>
        </w:rPr>
        <w:t xml:space="preserve">наказом </w:t>
      </w:r>
      <w:r w:rsidRPr="00610F07">
        <w:rPr>
          <w:lang w:val="uk-UA"/>
        </w:rPr>
        <w:t>директора.</w:t>
      </w:r>
    </w:p>
    <w:p w:rsidR="00E3288B" w:rsidRPr="003F4C8F" w:rsidRDefault="00E3288B" w:rsidP="00555CF8">
      <w:pPr>
        <w:pStyle w:val="ad"/>
        <w:numPr>
          <w:ilvl w:val="1"/>
          <w:numId w:val="8"/>
        </w:numPr>
        <w:tabs>
          <w:tab w:val="left" w:pos="720"/>
        </w:tabs>
        <w:suppressAutoHyphens/>
        <w:ind w:left="720" w:hanging="720"/>
        <w:jc w:val="both"/>
        <w:rPr>
          <w:lang w:val="uk-UA"/>
        </w:rPr>
      </w:pPr>
      <w:r>
        <w:rPr>
          <w:lang w:val="uk-UA"/>
        </w:rPr>
        <w:t xml:space="preserve">Відповідно до </w:t>
      </w:r>
      <w:r w:rsidRPr="003F4C8F">
        <w:rPr>
          <w:lang w:val="uk-UA"/>
        </w:rPr>
        <w:t>умов договору про надання освітніх послуг, відрахуван</w:t>
      </w:r>
      <w:r>
        <w:rPr>
          <w:lang w:val="uk-UA"/>
        </w:rPr>
        <w:t>ня учня може проводитися при не</w:t>
      </w:r>
      <w:r w:rsidRPr="003F4C8F">
        <w:rPr>
          <w:lang w:val="uk-UA"/>
        </w:rPr>
        <w:t>внесенні плати за навчання протягом двох місяців.</w:t>
      </w:r>
    </w:p>
    <w:p w:rsidR="00E3288B" w:rsidRPr="00610F07" w:rsidRDefault="00E3288B" w:rsidP="00555CF8">
      <w:pPr>
        <w:pStyle w:val="ad"/>
        <w:numPr>
          <w:ilvl w:val="1"/>
          <w:numId w:val="8"/>
        </w:numPr>
        <w:tabs>
          <w:tab w:val="left" w:pos="720"/>
        </w:tabs>
        <w:suppressAutoHyphens/>
        <w:ind w:left="720" w:hanging="720"/>
        <w:jc w:val="both"/>
        <w:rPr>
          <w:lang w:val="uk-UA"/>
        </w:rPr>
      </w:pPr>
      <w:r w:rsidRPr="003F4C8F">
        <w:rPr>
          <w:lang w:val="uk-UA"/>
        </w:rPr>
        <w:t>Термін навчання,</w:t>
      </w:r>
      <w:r w:rsidRPr="00610F07">
        <w:rPr>
          <w:lang w:val="uk-UA"/>
        </w:rPr>
        <w:t xml:space="preserve"> вік вступників визначаються </w:t>
      </w:r>
      <w:r w:rsidRPr="00FC3E7B">
        <w:rPr>
          <w:lang w:val="uk-UA"/>
        </w:rPr>
        <w:t xml:space="preserve">педагогічною радою </w:t>
      </w:r>
      <w:r w:rsidRPr="00610F07">
        <w:rPr>
          <w:lang w:val="uk-UA"/>
        </w:rPr>
        <w:t>Закладу</w:t>
      </w:r>
      <w:r>
        <w:rPr>
          <w:lang w:val="uk-UA"/>
        </w:rPr>
        <w:t xml:space="preserve"> </w:t>
      </w:r>
      <w:r w:rsidRPr="00610F07">
        <w:rPr>
          <w:lang w:val="uk-UA"/>
        </w:rPr>
        <w:t>відповідно до освітніх  програм.</w:t>
      </w:r>
    </w:p>
    <w:p w:rsidR="00E3288B" w:rsidRPr="00FC3E7B" w:rsidRDefault="00E3288B" w:rsidP="00555CF8">
      <w:pPr>
        <w:pStyle w:val="ad"/>
        <w:numPr>
          <w:ilvl w:val="1"/>
          <w:numId w:val="8"/>
        </w:numPr>
        <w:tabs>
          <w:tab w:val="left" w:pos="720"/>
        </w:tabs>
        <w:suppressAutoHyphens/>
        <w:ind w:left="720" w:hanging="720"/>
        <w:jc w:val="both"/>
        <w:rPr>
          <w:lang w:val="uk-UA"/>
        </w:rPr>
      </w:pPr>
      <w:r w:rsidRPr="001F6C44">
        <w:rPr>
          <w:lang w:val="uk-UA"/>
        </w:rPr>
        <w:t>Освітній процес у Закладі здійснюється</w:t>
      </w:r>
      <w:r w:rsidRPr="00FC3E7B">
        <w:rPr>
          <w:lang w:val="uk-UA"/>
        </w:rPr>
        <w:t xml:space="preserve"> за освітніми програмами. Освітня програма є єдиним комплексом освітніх компонентів, спланованих й організованих з метою досягнення </w:t>
      </w:r>
      <w:r>
        <w:rPr>
          <w:lang w:val="uk-UA"/>
        </w:rPr>
        <w:t>здобувачами освіти (</w:t>
      </w:r>
      <w:r w:rsidRPr="00FC3E7B">
        <w:rPr>
          <w:lang w:val="uk-UA"/>
        </w:rPr>
        <w:t>учнями</w:t>
      </w:r>
      <w:r>
        <w:rPr>
          <w:lang w:val="uk-UA"/>
        </w:rPr>
        <w:t>)</w:t>
      </w:r>
      <w:r w:rsidRPr="00FC3E7B">
        <w:rPr>
          <w:lang w:val="uk-UA"/>
        </w:rPr>
        <w:t xml:space="preserve"> результатів нав</w:t>
      </w:r>
      <w:r>
        <w:rPr>
          <w:lang w:val="uk-UA"/>
        </w:rPr>
        <w:t>чання.</w:t>
      </w:r>
    </w:p>
    <w:p w:rsidR="00E3288B" w:rsidRDefault="00E3288B" w:rsidP="00555CF8">
      <w:pPr>
        <w:pStyle w:val="ad"/>
        <w:numPr>
          <w:ilvl w:val="1"/>
          <w:numId w:val="8"/>
        </w:numPr>
        <w:tabs>
          <w:tab w:val="left" w:pos="720"/>
        </w:tabs>
        <w:suppressAutoHyphens/>
        <w:ind w:left="720" w:hanging="720"/>
        <w:jc w:val="both"/>
        <w:rPr>
          <w:lang w:val="uk-UA"/>
        </w:rPr>
      </w:pPr>
      <w:r w:rsidRPr="00FC3E7B">
        <w:rPr>
          <w:lang w:val="uk-UA"/>
        </w:rPr>
        <w:t xml:space="preserve">Заклад може здійснювати освітній процес за власними, в тому числі наскрізними освітніми програмами, або типовими освітніми програмами, що затверджуються </w:t>
      </w:r>
      <w:r>
        <w:rPr>
          <w:lang w:val="uk-UA"/>
        </w:rPr>
        <w:t>центральним органом управління.</w:t>
      </w:r>
    </w:p>
    <w:p w:rsidR="00E3288B" w:rsidRPr="00FC3E7B" w:rsidRDefault="00E3288B" w:rsidP="00555CF8">
      <w:pPr>
        <w:pStyle w:val="ad"/>
        <w:numPr>
          <w:ilvl w:val="1"/>
          <w:numId w:val="8"/>
        </w:numPr>
        <w:tabs>
          <w:tab w:val="left" w:pos="720"/>
        </w:tabs>
        <w:suppressAutoHyphens/>
        <w:ind w:left="720" w:hanging="720"/>
        <w:jc w:val="both"/>
        <w:rPr>
          <w:lang w:val="uk-UA"/>
        </w:rPr>
      </w:pPr>
      <w:r w:rsidRPr="00FC3E7B">
        <w:rPr>
          <w:lang w:val="uk-UA"/>
        </w:rPr>
        <w:t>Для осіб з особливими освітніми потребами Закладом можуть розроблятися окремі освітні програми за підрівня</w:t>
      </w:r>
      <w:r>
        <w:rPr>
          <w:lang w:val="uk-UA"/>
        </w:rPr>
        <w:t xml:space="preserve">ми початкової мистецької освіти, </w:t>
      </w:r>
      <w:r w:rsidRPr="00FC3E7B">
        <w:rPr>
          <w:lang w:val="uk-UA"/>
        </w:rPr>
        <w:t>або до освітніх програм, за якими працює Заклад, може включатися ко</w:t>
      </w:r>
      <w:r>
        <w:rPr>
          <w:lang w:val="uk-UA"/>
        </w:rPr>
        <w:t>рекційно-</w:t>
      </w:r>
      <w:proofErr w:type="spellStart"/>
      <w:r>
        <w:rPr>
          <w:lang w:val="uk-UA"/>
        </w:rPr>
        <w:t>розвитковий</w:t>
      </w:r>
      <w:proofErr w:type="spellEnd"/>
      <w:r>
        <w:rPr>
          <w:lang w:val="uk-UA"/>
        </w:rPr>
        <w:t xml:space="preserve"> складник.</w:t>
      </w:r>
    </w:p>
    <w:p w:rsidR="00E3288B" w:rsidRDefault="00E3288B" w:rsidP="00555CF8">
      <w:pPr>
        <w:pStyle w:val="ad"/>
        <w:numPr>
          <w:ilvl w:val="1"/>
          <w:numId w:val="8"/>
        </w:numPr>
        <w:tabs>
          <w:tab w:val="left" w:pos="720"/>
        </w:tabs>
        <w:suppressAutoHyphens/>
        <w:ind w:left="720" w:hanging="720"/>
        <w:jc w:val="both"/>
        <w:rPr>
          <w:lang w:val="uk-UA"/>
        </w:rPr>
      </w:pPr>
      <w:r w:rsidRPr="00FC3E7B">
        <w:rPr>
          <w:lang w:val="uk-UA"/>
        </w:rPr>
        <w:t xml:space="preserve">На підставі освітньої програми Заклад складає та затверджує річний план роботи, навчальний план та розклад занять, що конкретизують організацію освітнього </w:t>
      </w:r>
      <w:r w:rsidRPr="002D315A">
        <w:rPr>
          <w:lang w:val="uk-UA"/>
        </w:rPr>
        <w:t>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Перерви між навчальними заняттями є робочим часом педагогічного працівника.</w:t>
      </w:r>
    </w:p>
    <w:p w:rsidR="00E3288B" w:rsidRDefault="00E3288B" w:rsidP="00555CF8">
      <w:pPr>
        <w:pStyle w:val="ad"/>
        <w:numPr>
          <w:ilvl w:val="1"/>
          <w:numId w:val="8"/>
        </w:numPr>
        <w:tabs>
          <w:tab w:val="left" w:pos="720"/>
        </w:tabs>
        <w:suppressAutoHyphens/>
        <w:ind w:left="720" w:hanging="720"/>
        <w:jc w:val="both"/>
        <w:rPr>
          <w:lang w:val="uk-UA"/>
        </w:rPr>
      </w:pPr>
      <w:r w:rsidRPr="00FC3E7B">
        <w:rPr>
          <w:lang w:val="uk-UA"/>
        </w:rPr>
        <w:t xml:space="preserve">У канікулярні, вихідні, святкові та неробочі дні Заклад може працювати за окремим </w:t>
      </w:r>
      <w:r>
        <w:rPr>
          <w:lang w:val="uk-UA"/>
        </w:rPr>
        <w:t>планом, затвердженим директором.</w:t>
      </w:r>
    </w:p>
    <w:p w:rsidR="00E3288B" w:rsidRPr="003F4C8F" w:rsidRDefault="00E3288B" w:rsidP="00555CF8">
      <w:pPr>
        <w:pStyle w:val="ad"/>
        <w:numPr>
          <w:ilvl w:val="1"/>
          <w:numId w:val="8"/>
        </w:numPr>
        <w:tabs>
          <w:tab w:val="left" w:pos="720"/>
        </w:tabs>
        <w:suppressAutoHyphens/>
        <w:ind w:left="720" w:hanging="720"/>
        <w:jc w:val="both"/>
        <w:rPr>
          <w:lang w:val="uk-UA"/>
        </w:rPr>
      </w:pPr>
      <w:r w:rsidRPr="00FC3E7B">
        <w:rPr>
          <w:lang w:val="uk-UA"/>
        </w:rPr>
        <w:lastRenderedPageBreak/>
        <w:t>У період епідемій Заклад може працювати за особливим режимом роб</w:t>
      </w:r>
      <w:r>
        <w:rPr>
          <w:lang w:val="uk-UA"/>
        </w:rPr>
        <w:t>оти, встановленим Власником (</w:t>
      </w:r>
      <w:r w:rsidRPr="00FC3E7B">
        <w:rPr>
          <w:lang w:val="uk-UA"/>
        </w:rPr>
        <w:t>уповноваженим органом управління</w:t>
      </w:r>
      <w:r>
        <w:rPr>
          <w:lang w:val="uk-UA"/>
        </w:rPr>
        <w:t>)</w:t>
      </w:r>
      <w:r w:rsidRPr="00FC3E7B">
        <w:rPr>
          <w:lang w:val="uk-UA"/>
        </w:rPr>
        <w:t>.</w:t>
      </w:r>
    </w:p>
    <w:p w:rsidR="00E3288B" w:rsidRDefault="00E3288B" w:rsidP="00555CF8">
      <w:pPr>
        <w:pStyle w:val="ad"/>
        <w:numPr>
          <w:ilvl w:val="1"/>
          <w:numId w:val="8"/>
        </w:numPr>
        <w:tabs>
          <w:tab w:val="left" w:pos="720"/>
        </w:tabs>
        <w:suppressAutoHyphens/>
        <w:ind w:left="720" w:hanging="720"/>
        <w:jc w:val="both"/>
        <w:rPr>
          <w:lang w:val="uk-UA"/>
        </w:rPr>
      </w:pPr>
      <w:r w:rsidRPr="00FC3E7B">
        <w:rPr>
          <w:lang w:val="uk-UA"/>
        </w:rPr>
        <w:t>Розрахунок навчальних годин на кожного учня та загальної кількості годин, які фінансуються за рахунок коштів відповідного бюджету,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rsidR="00E3288B" w:rsidRDefault="00E3288B" w:rsidP="00555CF8">
      <w:pPr>
        <w:pStyle w:val="ad"/>
        <w:numPr>
          <w:ilvl w:val="1"/>
          <w:numId w:val="8"/>
        </w:numPr>
        <w:tabs>
          <w:tab w:val="left" w:pos="720"/>
        </w:tabs>
        <w:suppressAutoHyphens/>
        <w:ind w:left="720" w:hanging="720"/>
        <w:jc w:val="both"/>
        <w:rPr>
          <w:lang w:val="uk-UA"/>
        </w:rPr>
      </w:pPr>
      <w:r w:rsidRPr="00FC3E7B">
        <w:rPr>
          <w:lang w:val="uk-UA"/>
        </w:rPr>
        <w:t xml:space="preserve">Освітній процес у Закладі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w:t>
      </w:r>
      <w:r>
        <w:rPr>
          <w:lang w:val="uk-UA"/>
        </w:rPr>
        <w:t>стану здоров'я.</w:t>
      </w:r>
    </w:p>
    <w:p w:rsidR="00E3288B" w:rsidRDefault="00E3288B" w:rsidP="005710E8">
      <w:pPr>
        <w:pStyle w:val="ad"/>
        <w:tabs>
          <w:tab w:val="left" w:pos="720"/>
        </w:tabs>
        <w:suppressAutoHyphens/>
        <w:ind w:left="0"/>
        <w:jc w:val="both"/>
        <w:rPr>
          <w:lang w:val="uk-UA"/>
        </w:rPr>
      </w:pPr>
    </w:p>
    <w:p w:rsidR="00E3288B" w:rsidRDefault="00E3288B" w:rsidP="005710E8">
      <w:pPr>
        <w:pStyle w:val="ad"/>
        <w:tabs>
          <w:tab w:val="left" w:pos="720"/>
        </w:tabs>
        <w:suppressAutoHyphens/>
        <w:ind w:left="0"/>
        <w:jc w:val="both"/>
        <w:rPr>
          <w:lang w:val="uk-UA"/>
        </w:rPr>
      </w:pPr>
    </w:p>
    <w:p w:rsidR="00E3288B" w:rsidRDefault="00E3288B" w:rsidP="00555CF8">
      <w:pPr>
        <w:pStyle w:val="ad"/>
        <w:numPr>
          <w:ilvl w:val="1"/>
          <w:numId w:val="8"/>
        </w:numPr>
        <w:tabs>
          <w:tab w:val="left" w:pos="720"/>
        </w:tabs>
        <w:suppressAutoHyphens/>
        <w:ind w:left="720" w:hanging="720"/>
        <w:jc w:val="both"/>
        <w:rPr>
          <w:lang w:val="uk-UA"/>
        </w:rPr>
      </w:pPr>
      <w:r w:rsidRPr="0095735D">
        <w:rPr>
          <w:lang w:val="uk-UA"/>
        </w:rPr>
        <w:t>Форми роботи</w:t>
      </w:r>
      <w:r w:rsidRPr="00FC3E7B">
        <w:rPr>
          <w:lang w:val="uk-UA"/>
        </w:rPr>
        <w:t>, види, форми та перелік навчальних занять й освітньої діяльності, спрямованої на результати навчання здобувачів</w:t>
      </w:r>
      <w:r>
        <w:rPr>
          <w:lang w:val="uk-UA"/>
        </w:rPr>
        <w:t xml:space="preserve"> освіти</w:t>
      </w:r>
      <w:r w:rsidRPr="00FC3E7B">
        <w:rPr>
          <w:lang w:val="uk-UA"/>
        </w:rPr>
        <w:t>, види проведення контрольних заходів визначаються змістом початкової мистецької освіти, що розкривається в освітніх програмах Закладу та навчальних програмах н</w:t>
      </w:r>
      <w:r>
        <w:rPr>
          <w:lang w:val="uk-UA"/>
        </w:rPr>
        <w:t>авчальних дисциплін (предметів).</w:t>
      </w:r>
    </w:p>
    <w:p w:rsidR="00E3288B" w:rsidRDefault="00E3288B" w:rsidP="00555CF8">
      <w:pPr>
        <w:pStyle w:val="ad"/>
        <w:numPr>
          <w:ilvl w:val="1"/>
          <w:numId w:val="8"/>
        </w:numPr>
        <w:tabs>
          <w:tab w:val="left" w:pos="720"/>
        </w:tabs>
        <w:suppressAutoHyphens/>
        <w:ind w:left="720" w:hanging="720"/>
        <w:jc w:val="both"/>
        <w:rPr>
          <w:lang w:val="uk-UA"/>
        </w:rPr>
      </w:pPr>
      <w:r w:rsidRPr="00FC3E7B">
        <w:rPr>
          <w:lang w:val="uk-UA"/>
        </w:rPr>
        <w:t xml:space="preserve">Наповнюваність груп для опанування здобувачами </w:t>
      </w:r>
      <w:r>
        <w:rPr>
          <w:lang w:val="uk-UA"/>
        </w:rPr>
        <w:t xml:space="preserve">освіти </w:t>
      </w:r>
      <w:r w:rsidRPr="00FC3E7B">
        <w:rPr>
          <w:lang w:val="uk-UA"/>
        </w:rPr>
        <w:t>окремих освітніх компонентів визначається освітніми програмами з дотриманням вимог до забезпечення якості початкової мистецької освіти.</w:t>
      </w:r>
    </w:p>
    <w:p w:rsidR="00E3288B" w:rsidRDefault="00E3288B" w:rsidP="00555CF8">
      <w:pPr>
        <w:pStyle w:val="ad"/>
        <w:numPr>
          <w:ilvl w:val="1"/>
          <w:numId w:val="8"/>
        </w:numPr>
        <w:tabs>
          <w:tab w:val="left" w:pos="720"/>
        </w:tabs>
        <w:suppressAutoHyphens/>
        <w:ind w:left="720" w:hanging="720"/>
        <w:jc w:val="both"/>
        <w:rPr>
          <w:lang w:val="uk-UA"/>
        </w:rPr>
      </w:pPr>
      <w:r w:rsidRPr="00FC3E7B">
        <w:rPr>
          <w:lang w:val="uk-UA"/>
        </w:rPr>
        <w:t>Оцінювання досягнутих учнями результатів навчання здійснюється в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rsidR="00E3288B" w:rsidRDefault="00E3288B" w:rsidP="00555CF8">
      <w:pPr>
        <w:pStyle w:val="ad"/>
        <w:numPr>
          <w:ilvl w:val="1"/>
          <w:numId w:val="8"/>
        </w:numPr>
        <w:tabs>
          <w:tab w:val="left" w:pos="720"/>
        </w:tabs>
        <w:suppressAutoHyphens/>
        <w:ind w:left="720" w:hanging="720"/>
        <w:jc w:val="both"/>
        <w:rPr>
          <w:lang w:val="uk-UA"/>
        </w:rPr>
      </w:pPr>
      <w:r w:rsidRPr="002D315A">
        <w:rPr>
          <w:lang w:val="uk-UA"/>
        </w:rPr>
        <w:t>Здобувачі</w:t>
      </w:r>
      <w:r>
        <w:rPr>
          <w:lang w:val="uk-UA"/>
        </w:rPr>
        <w:t xml:space="preserve"> освіти (у</w:t>
      </w:r>
      <w:r w:rsidRPr="00FC3E7B">
        <w:rPr>
          <w:lang w:val="uk-UA"/>
        </w:rPr>
        <w:t>чні</w:t>
      </w:r>
      <w:r>
        <w:rPr>
          <w:lang w:val="uk-UA"/>
        </w:rPr>
        <w:t>)</w:t>
      </w:r>
      <w:r w:rsidRPr="00FC3E7B">
        <w:rPr>
          <w:lang w:val="uk-UA"/>
        </w:rPr>
        <w:t>, які у повному обсязі виконали освітню програму та продемонстрували досягнення передбачених нею навчальних результатів, отримують свідоцтво про початкову мистецьк</w:t>
      </w:r>
      <w:r>
        <w:rPr>
          <w:lang w:val="uk-UA"/>
        </w:rPr>
        <w:t>у освіту за затвердженою формою.</w:t>
      </w:r>
      <w:r w:rsidRPr="00FC3E7B">
        <w:rPr>
          <w:lang w:val="uk-UA"/>
        </w:rPr>
        <w:t xml:space="preserve"> Свідоцтво підписує директор або особа, яка виконує його обо</w:t>
      </w:r>
      <w:r>
        <w:rPr>
          <w:lang w:val="uk-UA"/>
        </w:rPr>
        <w:t>в'язки на дату видачі документа.</w:t>
      </w:r>
    </w:p>
    <w:p w:rsidR="00E3288B" w:rsidRDefault="00E3288B" w:rsidP="00555CF8">
      <w:pPr>
        <w:pStyle w:val="ad"/>
        <w:numPr>
          <w:ilvl w:val="1"/>
          <w:numId w:val="8"/>
        </w:numPr>
        <w:tabs>
          <w:tab w:val="left" w:pos="720"/>
        </w:tabs>
        <w:suppressAutoHyphens/>
        <w:ind w:left="720" w:hanging="720"/>
        <w:jc w:val="both"/>
        <w:rPr>
          <w:lang w:val="uk-UA"/>
        </w:rPr>
      </w:pPr>
      <w:r w:rsidRPr="00FC3E7B">
        <w:rPr>
          <w:lang w:val="uk-UA"/>
        </w:rPr>
        <w:t xml:space="preserve">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w:t>
      </w:r>
      <w:r w:rsidRPr="00713182">
        <w:rPr>
          <w:lang w:val="uk-UA"/>
        </w:rPr>
        <w:t>представника Заклад може видати довідку про фактичний рівень та обсяг опанування освітньої програми.</w:t>
      </w:r>
    </w:p>
    <w:p w:rsidR="00E3288B" w:rsidRPr="00FC3E7B" w:rsidRDefault="00E3288B" w:rsidP="00555CF8">
      <w:pPr>
        <w:pStyle w:val="ad"/>
        <w:numPr>
          <w:ilvl w:val="1"/>
          <w:numId w:val="8"/>
        </w:numPr>
        <w:tabs>
          <w:tab w:val="left" w:pos="720"/>
        </w:tabs>
        <w:suppressAutoHyphens/>
        <w:ind w:left="720" w:hanging="720"/>
        <w:jc w:val="both"/>
        <w:rPr>
          <w:lang w:val="uk-UA"/>
        </w:rPr>
      </w:pPr>
      <w:r w:rsidRPr="00FC3E7B">
        <w:rPr>
          <w:lang w:val="uk-UA"/>
        </w:rPr>
        <w:t xml:space="preserve">Заклад проводить методичну та організаційну роботу, спрямовану на вдосконалення програм, змісту, форм і методів навчання. Для цього у Закладі можуть </w:t>
      </w:r>
      <w:proofErr w:type="spellStart"/>
      <w:r w:rsidRPr="00FC3E7B">
        <w:rPr>
          <w:lang w:val="uk-UA"/>
        </w:rPr>
        <w:t>утворюватись</w:t>
      </w:r>
      <w:proofErr w:type="spellEnd"/>
      <w:r w:rsidRPr="00FC3E7B">
        <w:rPr>
          <w:lang w:val="uk-UA"/>
        </w:rPr>
        <w:t xml:space="preserve"> методичні об'єднання, інші фахові формування, зокрема школа педагогічного наставництва. Методична робота щороку планується </w:t>
      </w:r>
      <w:r>
        <w:rPr>
          <w:lang w:val="uk-UA"/>
        </w:rPr>
        <w:t>Закладом</w:t>
      </w:r>
      <w:r w:rsidRPr="00FC3E7B">
        <w:rPr>
          <w:lang w:val="uk-UA"/>
        </w:rPr>
        <w:t xml:space="preserve"> і включає заходи з обміну педагогічним досвідом, вирішення педагогічних проблем, що спрямовані на підвищення якості початкової мистецької освіти </w:t>
      </w:r>
      <w:r>
        <w:rPr>
          <w:lang w:val="uk-UA"/>
        </w:rPr>
        <w:t>у Закладі</w:t>
      </w:r>
      <w:r w:rsidRPr="00FC3E7B">
        <w:rPr>
          <w:lang w:val="uk-UA"/>
        </w:rPr>
        <w:t>.</w:t>
      </w:r>
    </w:p>
    <w:p w:rsidR="00E3288B" w:rsidRPr="00FC3E7B" w:rsidRDefault="00E3288B" w:rsidP="00FC3E7B">
      <w:pPr>
        <w:tabs>
          <w:tab w:val="left" w:pos="720"/>
        </w:tabs>
        <w:suppressAutoHyphens/>
        <w:jc w:val="both"/>
        <w:rPr>
          <w:lang w:val="uk-UA"/>
        </w:rPr>
      </w:pPr>
    </w:p>
    <w:p w:rsidR="00E3288B" w:rsidRPr="00FC3E7B" w:rsidRDefault="00E3288B" w:rsidP="00FC3E7B">
      <w:pPr>
        <w:pStyle w:val="2"/>
        <w:suppressAutoHyphens/>
        <w:ind w:left="0" w:firstLine="0"/>
        <w:rPr>
          <w:b/>
          <w:bCs/>
          <w:color w:val="C00000"/>
        </w:rPr>
      </w:pPr>
    </w:p>
    <w:p w:rsidR="00E3288B" w:rsidRPr="00FC3E7B" w:rsidRDefault="00E3288B" w:rsidP="00FC3E7B">
      <w:pPr>
        <w:pStyle w:val="2"/>
        <w:suppressAutoHyphens/>
        <w:ind w:left="0" w:firstLine="1080"/>
        <w:jc w:val="center"/>
        <w:rPr>
          <w:b/>
          <w:bCs/>
        </w:rPr>
      </w:pPr>
      <w:r w:rsidRPr="00FC3E7B">
        <w:rPr>
          <w:b/>
          <w:bCs/>
        </w:rPr>
        <w:t>6.  ФІНАНСОВО-ГОСПОДАРСЬКА ДІЯЛЬНІСТЬ ТА МАТЕРІАЛЬНО-ТЕХНІЧНА БАЗА ЗАКЛАДУ</w:t>
      </w:r>
    </w:p>
    <w:p w:rsidR="00E3288B" w:rsidRPr="00FC3E7B" w:rsidRDefault="00E3288B" w:rsidP="00FC3E7B">
      <w:pPr>
        <w:pStyle w:val="2"/>
        <w:suppressAutoHyphens/>
        <w:ind w:left="0" w:firstLine="1080"/>
      </w:pPr>
    </w:p>
    <w:p w:rsidR="00E3288B" w:rsidRPr="00FC3E7B" w:rsidRDefault="00E3288B" w:rsidP="00555CF8">
      <w:pPr>
        <w:pStyle w:val="2"/>
        <w:numPr>
          <w:ilvl w:val="1"/>
          <w:numId w:val="7"/>
        </w:numPr>
        <w:suppressAutoHyphens/>
        <w:ind w:left="709" w:hanging="709"/>
      </w:pPr>
      <w:r w:rsidRPr="00FC3E7B">
        <w:t>Фінансово-господарська діяльність Закладу провадиться відповідно до чинного законодавства України та цього Статуту.</w:t>
      </w:r>
    </w:p>
    <w:p w:rsidR="00E3288B" w:rsidRDefault="00E3288B" w:rsidP="00555CF8">
      <w:pPr>
        <w:pStyle w:val="2"/>
        <w:numPr>
          <w:ilvl w:val="1"/>
          <w:numId w:val="7"/>
        </w:numPr>
        <w:suppressAutoHyphens/>
        <w:ind w:left="709" w:hanging="709"/>
        <w:rPr>
          <w:color w:val="FF00FF"/>
        </w:rPr>
      </w:pPr>
      <w:r w:rsidRPr="00FC3E7B">
        <w:t>Фінансування Закладу здійснюється за раху</w:t>
      </w:r>
      <w:r>
        <w:t xml:space="preserve">нок коштів </w:t>
      </w:r>
      <w:r w:rsidRPr="00EE54D4">
        <w:t>відповідних бюджетів, плати за навчання учнів, а також за рахунок</w:t>
      </w:r>
      <w:r>
        <w:t xml:space="preserve"> додаткових джерел фінансування, не заборонених чинним законодавством України.</w:t>
      </w:r>
    </w:p>
    <w:p w:rsidR="00E3288B" w:rsidRPr="00A520A2" w:rsidRDefault="00E3288B" w:rsidP="00555CF8">
      <w:pPr>
        <w:pStyle w:val="2"/>
        <w:numPr>
          <w:ilvl w:val="1"/>
          <w:numId w:val="7"/>
        </w:numPr>
        <w:suppressAutoHyphens/>
        <w:ind w:left="709" w:hanging="709"/>
        <w:rPr>
          <w:color w:val="FF00FF"/>
        </w:rPr>
      </w:pPr>
      <w:r w:rsidRPr="00FC3E7B">
        <w:t>Основним джерелом фінансування Закладу є кошти міського бюджету.</w:t>
      </w:r>
    </w:p>
    <w:p w:rsidR="00E3288B" w:rsidRPr="00EF1E6D" w:rsidRDefault="00E3288B" w:rsidP="00555CF8">
      <w:pPr>
        <w:pStyle w:val="2"/>
        <w:numPr>
          <w:ilvl w:val="1"/>
          <w:numId w:val="7"/>
        </w:numPr>
        <w:suppressAutoHyphens/>
        <w:ind w:left="709" w:hanging="709"/>
        <w:rPr>
          <w:color w:val="FF00FF"/>
        </w:rPr>
      </w:pPr>
      <w:r w:rsidRPr="00FC3E7B">
        <w:lastRenderedPageBreak/>
        <w:t xml:space="preserve">Додатковими джерелами фінансування </w:t>
      </w:r>
      <w:r>
        <w:t>Закладу</w:t>
      </w:r>
      <w:r w:rsidRPr="00FC3E7B">
        <w:t xml:space="preserve"> є:</w:t>
      </w:r>
    </w:p>
    <w:p w:rsidR="00E3288B" w:rsidRPr="00EF1E6D" w:rsidRDefault="00E3288B" w:rsidP="00555CF8">
      <w:pPr>
        <w:pStyle w:val="2"/>
        <w:numPr>
          <w:ilvl w:val="0"/>
          <w:numId w:val="31"/>
        </w:numPr>
        <w:tabs>
          <w:tab w:val="clear" w:pos="1440"/>
          <w:tab w:val="num" w:pos="1080"/>
        </w:tabs>
        <w:suppressAutoHyphens/>
        <w:ind w:left="1080"/>
      </w:pPr>
      <w:r w:rsidRPr="00FC3E7B">
        <w:t xml:space="preserve">кошти, одержані за надання додаткових освітніх послуг, за роботи, виконані </w:t>
      </w:r>
      <w:r>
        <w:t>Закладом</w:t>
      </w:r>
      <w:r w:rsidRPr="00FC3E7B">
        <w:t xml:space="preserve"> на замовлення підприємств, установ, організацій та громадян, доходи від реалізації власної продукції, від надання в оренду приміщень, обладнання, що не оподатковуються і </w:t>
      </w:r>
      <w:r w:rsidRPr="00EF1E6D">
        <w:t>спрямовуються на соціальні потреби та розвиток Закладу;</w:t>
      </w:r>
    </w:p>
    <w:p w:rsidR="00E3288B" w:rsidRPr="00EF1E6D" w:rsidRDefault="00E3288B" w:rsidP="00555CF8">
      <w:pPr>
        <w:pStyle w:val="2"/>
        <w:numPr>
          <w:ilvl w:val="0"/>
          <w:numId w:val="31"/>
        </w:numPr>
        <w:tabs>
          <w:tab w:val="clear" w:pos="1440"/>
          <w:tab w:val="num" w:pos="1080"/>
        </w:tabs>
        <w:suppressAutoHyphens/>
        <w:ind w:left="1080"/>
      </w:pPr>
      <w:r w:rsidRPr="00EF1E6D">
        <w:t>гуманітарна допомога;</w:t>
      </w:r>
    </w:p>
    <w:p w:rsidR="00E3288B" w:rsidRPr="00EF1E6D" w:rsidRDefault="00E3288B" w:rsidP="00555CF8">
      <w:pPr>
        <w:pStyle w:val="2"/>
        <w:numPr>
          <w:ilvl w:val="0"/>
          <w:numId w:val="31"/>
        </w:numPr>
        <w:tabs>
          <w:tab w:val="clear" w:pos="1440"/>
          <w:tab w:val="num" w:pos="1080"/>
        </w:tabs>
        <w:suppressAutoHyphens/>
        <w:ind w:left="1080"/>
      </w:pPr>
      <w:r w:rsidRPr="00EF1E6D">
        <w:t>дотації з місцевих бюджетів;</w:t>
      </w:r>
    </w:p>
    <w:p w:rsidR="00E3288B" w:rsidRDefault="00E3288B" w:rsidP="00555CF8">
      <w:pPr>
        <w:pStyle w:val="2"/>
        <w:numPr>
          <w:ilvl w:val="0"/>
          <w:numId w:val="31"/>
        </w:numPr>
        <w:tabs>
          <w:tab w:val="clear" w:pos="1440"/>
          <w:tab w:val="num" w:pos="1080"/>
        </w:tabs>
        <w:suppressAutoHyphens/>
        <w:ind w:left="1080"/>
      </w:pPr>
      <w:r w:rsidRPr="00EF1E6D">
        <w:t>добровільні грошові внески, матеріальні цінності, одержані від підприємств, установ, організацій та окремих громадян.</w:t>
      </w:r>
    </w:p>
    <w:p w:rsidR="00E3288B" w:rsidRDefault="00E3288B" w:rsidP="00A520A2">
      <w:pPr>
        <w:pStyle w:val="2"/>
        <w:suppressAutoHyphens/>
        <w:ind w:left="720" w:firstLine="0"/>
      </w:pPr>
    </w:p>
    <w:p w:rsidR="00E3288B" w:rsidRPr="00EF1E6D" w:rsidRDefault="00E3288B" w:rsidP="00A520A2">
      <w:pPr>
        <w:pStyle w:val="2"/>
        <w:suppressAutoHyphens/>
        <w:ind w:left="720" w:firstLine="0"/>
      </w:pPr>
    </w:p>
    <w:p w:rsidR="00E3288B" w:rsidRDefault="00E3288B" w:rsidP="00555CF8">
      <w:pPr>
        <w:pStyle w:val="2"/>
        <w:numPr>
          <w:ilvl w:val="1"/>
          <w:numId w:val="7"/>
        </w:numPr>
        <w:suppressAutoHyphens/>
        <w:ind w:left="709" w:hanging="709"/>
      </w:pPr>
      <w:r w:rsidRPr="00FC3E7B">
        <w:t xml:space="preserve">Бюджетні асигнування, включаючи кошти освітніх субвенцій, позабюджетні кошти та кошти, отримані </w:t>
      </w:r>
      <w:r>
        <w:t>Закладом</w:t>
      </w:r>
      <w:r w:rsidRPr="00FC3E7B">
        <w:t xml:space="preserve"> як плата за навчання або за надання додаткових освітніх послуг, не можуть бути вилучені в дохід держави або місцевих бюджетів. Зазначені </w:t>
      </w:r>
      <w:r w:rsidRPr="00742A7A">
        <w:t>кошти спрямовуються на діяльність, визначену цим Статутом.</w:t>
      </w:r>
    </w:p>
    <w:p w:rsidR="00E3288B" w:rsidRPr="005948F5" w:rsidRDefault="00E3288B" w:rsidP="00555CF8">
      <w:pPr>
        <w:pStyle w:val="2"/>
        <w:numPr>
          <w:ilvl w:val="1"/>
          <w:numId w:val="7"/>
        </w:numPr>
        <w:suppressAutoHyphens/>
        <w:ind w:left="709" w:hanging="709"/>
      </w:pPr>
      <w:r w:rsidRPr="00742A7A">
        <w:t xml:space="preserve">Розмір та умови оплати навчання у Закладі, надання ним додаткових освітніх послуг встановлюються договором відповідно до </w:t>
      </w:r>
      <w:r>
        <w:t xml:space="preserve">чинного </w:t>
      </w:r>
      <w:r w:rsidRPr="00742A7A">
        <w:t>законодавства</w:t>
      </w:r>
      <w:r>
        <w:t xml:space="preserve"> України</w:t>
      </w:r>
      <w:r w:rsidRPr="00742A7A">
        <w:t xml:space="preserve">. Плата може вноситися за весь строк навчання або надання додаткових освітніх послуг повністю одноразово або частинами (за місяць, </w:t>
      </w:r>
      <w:r w:rsidRPr="005948F5">
        <w:t>півріччя, рік). Заклад має право змінювати розмір плати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rsidR="00E3288B" w:rsidRPr="00406340" w:rsidRDefault="00E3288B" w:rsidP="00555CF8">
      <w:pPr>
        <w:pStyle w:val="2"/>
        <w:numPr>
          <w:ilvl w:val="1"/>
          <w:numId w:val="7"/>
        </w:numPr>
        <w:suppressAutoHyphens/>
        <w:ind w:left="709" w:hanging="709"/>
      </w:pPr>
      <w:r w:rsidRPr="005948F5">
        <w:t xml:space="preserve">Договір укладається між Закладом і здобувачем освіти (його законними </w:t>
      </w:r>
      <w:r w:rsidRPr="00406340">
        <w:t>представниками) та/або юридичною чи фізичною особою, яка здійснює оплату.</w:t>
      </w:r>
    </w:p>
    <w:p w:rsidR="00E3288B" w:rsidRPr="005948F5" w:rsidRDefault="00E3288B" w:rsidP="00555CF8">
      <w:pPr>
        <w:pStyle w:val="2"/>
        <w:numPr>
          <w:ilvl w:val="1"/>
          <w:numId w:val="7"/>
        </w:numPr>
        <w:suppressAutoHyphens/>
        <w:ind w:left="709" w:hanging="709"/>
      </w:pPr>
      <w:r w:rsidRPr="00406340">
        <w:t>Діти із багатодітних сімей, діти із малозабезпечених сімей, діти з інвалідністю, діти-сироти і діти, позбавлені батьківського піклування, здобувають початкову мистецьку освіту безоплатно. Власник має право встановлювати додаткові пільги з плати за навчання з</w:t>
      </w:r>
      <w:r w:rsidRPr="00FC3E7B">
        <w:t xml:space="preserve"> урахуванням можливостей місцевих бюджетів.</w:t>
      </w:r>
    </w:p>
    <w:p w:rsidR="00E3288B" w:rsidRPr="00E10116" w:rsidRDefault="00E3288B" w:rsidP="00555CF8">
      <w:pPr>
        <w:pStyle w:val="2"/>
        <w:numPr>
          <w:ilvl w:val="1"/>
          <w:numId w:val="7"/>
        </w:numPr>
        <w:suppressAutoHyphens/>
        <w:ind w:left="709" w:hanging="709"/>
      </w:pPr>
      <w:r w:rsidRPr="00FC3E7B">
        <w:t xml:space="preserve">Заклад є бюджетною неприбутковою організацією. Доходи Закладу у вигляді коштів, матеріальних цінностей та нематеріальних активів, одержаних Закладом від </w:t>
      </w:r>
      <w:r>
        <w:t>провадження</w:t>
      </w:r>
      <w:r w:rsidRPr="00FC3E7B">
        <w:t xml:space="preserve"> або </w:t>
      </w:r>
      <w:r>
        <w:t>для провадження</w:t>
      </w:r>
      <w:r w:rsidRPr="00FC3E7B">
        <w:t xml:space="preserve"> основної діяльності, передбаченою цим Статутом, звільняються від </w:t>
      </w:r>
      <w:r w:rsidRPr="00E10116">
        <w:t xml:space="preserve">оподаткування. </w:t>
      </w:r>
    </w:p>
    <w:p w:rsidR="00E3288B" w:rsidRDefault="00E3288B" w:rsidP="00555CF8">
      <w:pPr>
        <w:pStyle w:val="2"/>
        <w:numPr>
          <w:ilvl w:val="1"/>
          <w:numId w:val="7"/>
        </w:numPr>
        <w:suppressAutoHyphens/>
        <w:ind w:left="709" w:hanging="709"/>
      </w:pPr>
      <w:r w:rsidRPr="00E10116">
        <w:t>Заклад самостійно розпоряджається доходами та</w:t>
      </w:r>
      <w:r>
        <w:t xml:space="preserve"> </w:t>
      </w:r>
      <w:r w:rsidRPr="00FC3E7B">
        <w:t>використову</w:t>
      </w:r>
      <w:r>
        <w:t>є їх</w:t>
      </w:r>
      <w:r w:rsidRPr="00FC3E7B">
        <w:t xml:space="preserve"> виключно для фінансування видатків на його утримання</w:t>
      </w:r>
      <w:r>
        <w:t xml:space="preserve">, розвиток </w:t>
      </w:r>
      <w:r w:rsidRPr="00FC3E7B">
        <w:t xml:space="preserve">та </w:t>
      </w:r>
      <w:r>
        <w:t xml:space="preserve">провадження </w:t>
      </w:r>
      <w:r w:rsidRPr="00FC3E7B">
        <w:t>діяльності, визначен</w:t>
      </w:r>
      <w:r>
        <w:t>ої</w:t>
      </w:r>
      <w:r w:rsidRPr="00FC3E7B">
        <w:t xml:space="preserve"> </w:t>
      </w:r>
      <w:r>
        <w:t>цим Статутом.</w:t>
      </w:r>
    </w:p>
    <w:p w:rsidR="00E3288B" w:rsidRDefault="00E3288B" w:rsidP="00555CF8">
      <w:pPr>
        <w:pStyle w:val="2"/>
        <w:numPr>
          <w:ilvl w:val="1"/>
          <w:numId w:val="7"/>
        </w:numPr>
        <w:suppressAutoHyphens/>
        <w:ind w:left="709" w:hanging="709"/>
      </w:pPr>
      <w:r w:rsidRPr="00FC3E7B">
        <w:t>Закладу забороняється розподіл отриманих доходів (прибутків) або їх частини між Власником, уповноваженим органом управління та/або працівниками (крім оплати їхньої праці, нарахування єдиного соціального внеску), членами органів управління та іншими пов’язаними з ними особами.</w:t>
      </w:r>
    </w:p>
    <w:p w:rsidR="00E3288B" w:rsidRDefault="00E3288B" w:rsidP="00555CF8">
      <w:pPr>
        <w:pStyle w:val="2"/>
        <w:numPr>
          <w:ilvl w:val="1"/>
          <w:numId w:val="7"/>
        </w:numPr>
        <w:suppressAutoHyphens/>
        <w:ind w:left="709" w:hanging="709"/>
      </w:pPr>
      <w:r w:rsidRPr="00FC3E7B">
        <w:t xml:space="preserve">Кошти міського бюджету на утримання Закладу, батьківська плата за навчання учнів, кошти за надання платних послуг, </w:t>
      </w:r>
      <w:r>
        <w:t>кошти які</w:t>
      </w:r>
      <w:r w:rsidRPr="00FC3E7B">
        <w:t xml:space="preserve"> надходять з інших джерел, перераховуються та зберігаються на рахунках Закладу, відкритих в органах Державно</w:t>
      </w:r>
      <w:r>
        <w:t>ї казначейської служби України.</w:t>
      </w:r>
    </w:p>
    <w:p w:rsidR="00E3288B" w:rsidRPr="00FC3E7B" w:rsidRDefault="00E3288B" w:rsidP="00555CF8">
      <w:pPr>
        <w:pStyle w:val="2"/>
        <w:numPr>
          <w:ilvl w:val="1"/>
          <w:numId w:val="7"/>
        </w:numPr>
        <w:suppressAutoHyphens/>
        <w:ind w:left="709" w:hanging="709"/>
      </w:pPr>
      <w:r w:rsidRPr="00FC3E7B">
        <w:t>Ведення бухгалтерського обліку здійснюється Закладом самостійно.</w:t>
      </w:r>
    </w:p>
    <w:p w:rsidR="00E3288B" w:rsidRPr="00FC3E7B" w:rsidRDefault="00E3288B" w:rsidP="00555CF8">
      <w:pPr>
        <w:pStyle w:val="2"/>
        <w:numPr>
          <w:ilvl w:val="1"/>
          <w:numId w:val="7"/>
        </w:numPr>
        <w:suppressAutoHyphens/>
        <w:ind w:left="709" w:hanging="709"/>
      </w:pPr>
      <w:r w:rsidRPr="00FC3E7B">
        <w:t>Заклад у процесі впровадження фінансово-господарської діяльності має право:</w:t>
      </w:r>
    </w:p>
    <w:p w:rsidR="00E3288B" w:rsidRPr="00BE2607" w:rsidRDefault="00E3288B" w:rsidP="00555CF8">
      <w:pPr>
        <w:pStyle w:val="2"/>
        <w:numPr>
          <w:ilvl w:val="0"/>
          <w:numId w:val="32"/>
        </w:numPr>
        <w:tabs>
          <w:tab w:val="clear" w:pos="1440"/>
          <w:tab w:val="num" w:pos="1080"/>
        </w:tabs>
        <w:suppressAutoHyphens/>
        <w:ind w:left="1080"/>
      </w:pPr>
      <w:r w:rsidRPr="00FC3E7B">
        <w:t xml:space="preserve">списувати з балансу в установленому </w:t>
      </w:r>
      <w:r>
        <w:t>П</w:t>
      </w:r>
      <w:r w:rsidRPr="00FC3E7B">
        <w:t>орядку необоротні активи</w:t>
      </w:r>
      <w:r>
        <w:t xml:space="preserve"> та матеріальні цінності</w:t>
      </w:r>
      <w:r w:rsidRPr="00FC3E7B">
        <w:t xml:space="preserve">, які стали </w:t>
      </w:r>
      <w:r w:rsidRPr="00BE2607">
        <w:t>непридатними, знош</w:t>
      </w:r>
      <w:r>
        <w:t>еними або морально застарілими;</w:t>
      </w:r>
    </w:p>
    <w:p w:rsidR="00E3288B" w:rsidRPr="00BE2607" w:rsidRDefault="00E3288B" w:rsidP="00555CF8">
      <w:pPr>
        <w:pStyle w:val="2"/>
        <w:numPr>
          <w:ilvl w:val="0"/>
          <w:numId w:val="32"/>
        </w:numPr>
        <w:tabs>
          <w:tab w:val="clear" w:pos="1440"/>
          <w:tab w:val="num" w:pos="1080"/>
        </w:tabs>
        <w:suppressAutoHyphens/>
        <w:ind w:left="1080"/>
      </w:pPr>
      <w:r w:rsidRPr="00BE2607">
        <w:t>здавати в оренду, надавати в тимчасове користування будівлі, споруди, інвентар, обладнання, музичні інструменти та інші матеріальні цінності і ресурси</w:t>
      </w:r>
      <w:r>
        <w:t>, згідно з чинним законодавством України, відповідно до діючого у місті Порядку</w:t>
      </w:r>
      <w:r w:rsidRPr="00BE2607">
        <w:t xml:space="preserve">; </w:t>
      </w:r>
    </w:p>
    <w:p w:rsidR="00E3288B" w:rsidRPr="00FC3E7B" w:rsidRDefault="00E3288B" w:rsidP="00555CF8">
      <w:pPr>
        <w:pStyle w:val="2"/>
        <w:numPr>
          <w:ilvl w:val="0"/>
          <w:numId w:val="32"/>
        </w:numPr>
        <w:tabs>
          <w:tab w:val="clear" w:pos="1440"/>
          <w:tab w:val="num" w:pos="1080"/>
        </w:tabs>
        <w:suppressAutoHyphens/>
        <w:ind w:left="1080"/>
      </w:pPr>
      <w:r w:rsidRPr="00BE2607">
        <w:t>виконувати інші</w:t>
      </w:r>
      <w:r w:rsidRPr="00FC3E7B">
        <w:t xml:space="preserve"> дії, що не суперечать </w:t>
      </w:r>
      <w:r>
        <w:t xml:space="preserve">чинному </w:t>
      </w:r>
      <w:r w:rsidRPr="00FC3E7B">
        <w:t xml:space="preserve">законодавству </w:t>
      </w:r>
      <w:r>
        <w:t xml:space="preserve">України </w:t>
      </w:r>
      <w:r w:rsidRPr="00FC3E7B">
        <w:t>та цьому Статуту.</w:t>
      </w:r>
    </w:p>
    <w:p w:rsidR="00E3288B" w:rsidRDefault="00E3288B" w:rsidP="00555CF8">
      <w:pPr>
        <w:pStyle w:val="2"/>
        <w:numPr>
          <w:ilvl w:val="1"/>
          <w:numId w:val="7"/>
        </w:numPr>
        <w:suppressAutoHyphens/>
        <w:ind w:left="720" w:hanging="720"/>
      </w:pPr>
      <w:r w:rsidRPr="00FC3E7B">
        <w:lastRenderedPageBreak/>
        <w:t xml:space="preserve">Вимоги до матеріально-технічної бази </w:t>
      </w:r>
      <w:r>
        <w:t>Закладу</w:t>
      </w:r>
      <w:r w:rsidRPr="00FC3E7B">
        <w:t xml:space="preserve"> в частині забезпечення освітнього процесу визначаються нормативами матеріально-технічного забезпечення, затвердженими Мін</w:t>
      </w:r>
      <w:r>
        <w:t xml:space="preserve">істерством </w:t>
      </w:r>
      <w:r w:rsidRPr="00FC3E7B">
        <w:t>культури</w:t>
      </w:r>
      <w:r>
        <w:t xml:space="preserve"> України</w:t>
      </w:r>
      <w:r w:rsidRPr="00FC3E7B">
        <w:t>.</w:t>
      </w:r>
    </w:p>
    <w:p w:rsidR="00E3288B" w:rsidRDefault="00E3288B" w:rsidP="00FC3E7B">
      <w:pPr>
        <w:pStyle w:val="2"/>
        <w:suppressAutoHyphens/>
        <w:ind w:left="0" w:firstLine="0"/>
      </w:pPr>
    </w:p>
    <w:p w:rsidR="00E3288B" w:rsidRDefault="00E3288B" w:rsidP="00FC3E7B">
      <w:pPr>
        <w:pStyle w:val="2"/>
        <w:suppressAutoHyphens/>
        <w:ind w:left="0" w:firstLine="0"/>
      </w:pPr>
    </w:p>
    <w:p w:rsidR="00E3288B" w:rsidRDefault="00E3288B" w:rsidP="00FC3E7B">
      <w:pPr>
        <w:pStyle w:val="2"/>
        <w:suppressAutoHyphens/>
        <w:ind w:left="0" w:firstLine="0"/>
      </w:pPr>
    </w:p>
    <w:p w:rsidR="00E3288B" w:rsidRDefault="00E3288B" w:rsidP="00FC3E7B">
      <w:pPr>
        <w:pStyle w:val="2"/>
        <w:suppressAutoHyphens/>
        <w:ind w:left="0" w:firstLine="0"/>
      </w:pPr>
    </w:p>
    <w:p w:rsidR="00E3288B" w:rsidRDefault="00E3288B" w:rsidP="00FC3E7B">
      <w:pPr>
        <w:pStyle w:val="2"/>
        <w:suppressAutoHyphens/>
        <w:ind w:left="0" w:firstLine="0"/>
      </w:pPr>
    </w:p>
    <w:p w:rsidR="00E3288B" w:rsidRDefault="00E3288B" w:rsidP="00FC3E7B">
      <w:pPr>
        <w:pStyle w:val="2"/>
        <w:suppressAutoHyphens/>
        <w:ind w:left="0" w:firstLine="0"/>
      </w:pPr>
    </w:p>
    <w:p w:rsidR="00E3288B" w:rsidRDefault="00E3288B" w:rsidP="00FC3E7B">
      <w:pPr>
        <w:pStyle w:val="2"/>
        <w:suppressAutoHyphens/>
        <w:ind w:left="0" w:firstLine="0"/>
      </w:pPr>
    </w:p>
    <w:p w:rsidR="00E3288B" w:rsidRDefault="00E3288B" w:rsidP="00FC3E7B">
      <w:pPr>
        <w:pStyle w:val="2"/>
        <w:suppressAutoHyphens/>
        <w:ind w:left="0" w:firstLine="0"/>
      </w:pPr>
    </w:p>
    <w:p w:rsidR="00E3288B" w:rsidRDefault="00E3288B" w:rsidP="00641AD1">
      <w:pPr>
        <w:pStyle w:val="2"/>
        <w:numPr>
          <w:ilvl w:val="0"/>
          <w:numId w:val="7"/>
        </w:numPr>
        <w:suppressAutoHyphens/>
        <w:jc w:val="center"/>
        <w:rPr>
          <w:b/>
          <w:bCs/>
        </w:rPr>
      </w:pPr>
      <w:r w:rsidRPr="00FC3E7B">
        <w:rPr>
          <w:b/>
          <w:bCs/>
        </w:rPr>
        <w:t>МАЙНО ЗАКЛАДУ</w:t>
      </w:r>
    </w:p>
    <w:p w:rsidR="00E3288B" w:rsidRPr="00FC3E7B" w:rsidRDefault="00E3288B" w:rsidP="00641AD1">
      <w:pPr>
        <w:pStyle w:val="2"/>
        <w:suppressAutoHyphens/>
        <w:ind w:left="0" w:firstLine="0"/>
        <w:jc w:val="center"/>
        <w:rPr>
          <w:b/>
          <w:bCs/>
        </w:rPr>
      </w:pPr>
    </w:p>
    <w:p w:rsidR="00E3288B" w:rsidRDefault="00E3288B" w:rsidP="00555CF8">
      <w:pPr>
        <w:pStyle w:val="2"/>
        <w:numPr>
          <w:ilvl w:val="0"/>
          <w:numId w:val="3"/>
        </w:numPr>
        <w:tabs>
          <w:tab w:val="clear" w:pos="0"/>
          <w:tab w:val="num" w:pos="720"/>
        </w:tabs>
        <w:suppressAutoHyphens/>
        <w:ind w:left="720" w:hanging="720"/>
      </w:pPr>
      <w:r w:rsidRPr="00FC3E7B">
        <w:t>Майно Закладу є власністю територіальної громади міста Кривого Рогу й закріплюється за ним на прав</w:t>
      </w:r>
      <w:r>
        <w:t>і</w:t>
      </w:r>
      <w:r w:rsidRPr="00FC3E7B">
        <w:t xml:space="preserve"> оперативного управління</w:t>
      </w:r>
      <w:r>
        <w:t>, з обмеженням правомочності розпорядження щодо окремих видів майна за згодою Власника або уповноваженого ним органу. Право оперативного управління оформлюється відповідно до діючого у місті Порядку шляхом укладання договору між уповноваженим органом управління та Закладом. Майно Закладу не може використовуватись для інших цілей, не пов’язаних зі статутною діяльністю Закладу.</w:t>
      </w:r>
    </w:p>
    <w:p w:rsidR="00E3288B" w:rsidRPr="00AF2F56" w:rsidRDefault="00E3288B" w:rsidP="00555CF8">
      <w:pPr>
        <w:pStyle w:val="2"/>
        <w:numPr>
          <w:ilvl w:val="0"/>
          <w:numId w:val="3"/>
        </w:numPr>
        <w:tabs>
          <w:tab w:val="clear" w:pos="0"/>
          <w:tab w:val="num" w:pos="720"/>
        </w:tabs>
        <w:suppressAutoHyphens/>
        <w:ind w:left="720" w:hanging="720"/>
      </w:pPr>
      <w:r w:rsidRPr="00AF2F56">
        <w:t>Основні фонди, земельні ділянки та інше майно Закладу не підлягають вилученню, не можуть бути джерелом погашення податкового боргу. Майно Закладу може вилучатися Власником лише за умови подальшого використання цього майна і коштів, одержаних від його реалізації, на розвиток початкової мистецької освіти у порядку, встановленому Кабінетом Міністрів України.</w:t>
      </w:r>
    </w:p>
    <w:p w:rsidR="00E3288B" w:rsidRDefault="00E3288B" w:rsidP="00555CF8">
      <w:pPr>
        <w:pStyle w:val="2"/>
        <w:numPr>
          <w:ilvl w:val="0"/>
          <w:numId w:val="3"/>
        </w:numPr>
        <w:tabs>
          <w:tab w:val="clear" w:pos="0"/>
          <w:tab w:val="num" w:pos="720"/>
        </w:tabs>
        <w:suppressAutoHyphens/>
        <w:ind w:left="720" w:hanging="720"/>
      </w:pPr>
      <w:r w:rsidRPr="00AF2F56">
        <w:t>Заклад відповідає перед Власником (уповноваженим органом управління) за збереження та ефективне використання закріпленого за ним комунального майна.</w:t>
      </w:r>
    </w:p>
    <w:p w:rsidR="00E3288B" w:rsidRPr="00FC3E7B" w:rsidRDefault="00E3288B" w:rsidP="00555CF8">
      <w:pPr>
        <w:pStyle w:val="2"/>
        <w:numPr>
          <w:ilvl w:val="0"/>
          <w:numId w:val="3"/>
        </w:numPr>
        <w:tabs>
          <w:tab w:val="clear" w:pos="0"/>
          <w:tab w:val="num" w:pos="720"/>
        </w:tabs>
        <w:suppressAutoHyphens/>
        <w:ind w:left="720" w:hanging="720"/>
      </w:pPr>
      <w:r w:rsidRPr="00AF2F56">
        <w:t>Майно складається</w:t>
      </w:r>
      <w:r w:rsidRPr="00FC3E7B">
        <w:t xml:space="preserve"> з основних фондів, обігових коштів та інших матеріальних цінностей, вартість яких відображена на самостійному балансі Закладу.</w:t>
      </w:r>
    </w:p>
    <w:p w:rsidR="00E3288B" w:rsidRPr="00FC3E7B" w:rsidRDefault="00E3288B" w:rsidP="00555CF8">
      <w:pPr>
        <w:pStyle w:val="2"/>
        <w:numPr>
          <w:ilvl w:val="0"/>
          <w:numId w:val="3"/>
        </w:numPr>
        <w:tabs>
          <w:tab w:val="clear" w:pos="0"/>
          <w:tab w:val="num" w:pos="720"/>
        </w:tabs>
        <w:suppressAutoHyphens/>
        <w:ind w:left="720" w:hanging="720"/>
      </w:pPr>
      <w:r w:rsidRPr="00FC3E7B">
        <w:t>Джерелами формування майна Закладу є:</w:t>
      </w:r>
    </w:p>
    <w:p w:rsidR="00E3288B" w:rsidRDefault="00E3288B" w:rsidP="00555CF8">
      <w:pPr>
        <w:pStyle w:val="2"/>
        <w:numPr>
          <w:ilvl w:val="0"/>
          <w:numId w:val="35"/>
        </w:numPr>
        <w:tabs>
          <w:tab w:val="clear" w:pos="1440"/>
          <w:tab w:val="num" w:pos="1080"/>
        </w:tabs>
        <w:suppressAutoHyphens/>
        <w:ind w:left="1080"/>
      </w:pPr>
      <w:r w:rsidRPr="00FC3E7B">
        <w:t xml:space="preserve">майно, передане </w:t>
      </w:r>
      <w:r>
        <w:t xml:space="preserve">Криворізькою </w:t>
      </w:r>
      <w:r w:rsidRPr="00FC3E7B">
        <w:t>міською радою;</w:t>
      </w:r>
    </w:p>
    <w:p w:rsidR="00E3288B" w:rsidRDefault="00E3288B" w:rsidP="00555CF8">
      <w:pPr>
        <w:pStyle w:val="2"/>
        <w:numPr>
          <w:ilvl w:val="0"/>
          <w:numId w:val="35"/>
        </w:numPr>
        <w:tabs>
          <w:tab w:val="clear" w:pos="1440"/>
          <w:tab w:val="num" w:pos="1080"/>
        </w:tabs>
        <w:suppressAutoHyphens/>
        <w:ind w:left="1080"/>
      </w:pPr>
      <w:r w:rsidRPr="00FC3E7B">
        <w:t>кредити банків та інших кредиторів;</w:t>
      </w:r>
    </w:p>
    <w:p w:rsidR="00E3288B" w:rsidRDefault="00E3288B" w:rsidP="00555CF8">
      <w:pPr>
        <w:pStyle w:val="2"/>
        <w:numPr>
          <w:ilvl w:val="0"/>
          <w:numId w:val="35"/>
        </w:numPr>
        <w:tabs>
          <w:tab w:val="clear" w:pos="1440"/>
          <w:tab w:val="num" w:pos="1080"/>
        </w:tabs>
        <w:suppressAutoHyphens/>
        <w:ind w:left="1080"/>
      </w:pPr>
      <w:r w:rsidRPr="00FC3E7B">
        <w:t>капітальні вкладення і дотації з бюджетів;</w:t>
      </w:r>
    </w:p>
    <w:p w:rsidR="00E3288B" w:rsidRDefault="00E3288B" w:rsidP="00555CF8">
      <w:pPr>
        <w:pStyle w:val="2"/>
        <w:numPr>
          <w:ilvl w:val="0"/>
          <w:numId w:val="35"/>
        </w:numPr>
        <w:tabs>
          <w:tab w:val="clear" w:pos="1440"/>
          <w:tab w:val="num" w:pos="1080"/>
        </w:tabs>
        <w:suppressAutoHyphens/>
        <w:ind w:left="1080"/>
      </w:pPr>
      <w:r w:rsidRPr="00FC3E7B">
        <w:t>безоплатні або благодійні внески, пожертвування організацій, підприємств і громадян;</w:t>
      </w:r>
    </w:p>
    <w:p w:rsidR="00E3288B" w:rsidRDefault="00E3288B" w:rsidP="00555CF8">
      <w:pPr>
        <w:pStyle w:val="2"/>
        <w:numPr>
          <w:ilvl w:val="0"/>
          <w:numId w:val="35"/>
        </w:numPr>
        <w:tabs>
          <w:tab w:val="clear" w:pos="1440"/>
          <w:tab w:val="num" w:pos="1080"/>
        </w:tabs>
        <w:suppressAutoHyphens/>
        <w:ind w:left="1080"/>
      </w:pPr>
      <w:r w:rsidRPr="00FC3E7B">
        <w:t>придбання майна іншого підприємства, організації;</w:t>
      </w:r>
    </w:p>
    <w:p w:rsidR="00E3288B" w:rsidRPr="00FC3E7B" w:rsidRDefault="00E3288B" w:rsidP="00555CF8">
      <w:pPr>
        <w:pStyle w:val="2"/>
        <w:numPr>
          <w:ilvl w:val="0"/>
          <w:numId w:val="35"/>
        </w:numPr>
        <w:tabs>
          <w:tab w:val="clear" w:pos="1440"/>
          <w:tab w:val="num" w:pos="1080"/>
        </w:tabs>
        <w:suppressAutoHyphens/>
        <w:ind w:left="1080"/>
      </w:pPr>
      <w:r w:rsidRPr="00FC3E7B">
        <w:t xml:space="preserve">інше майно, набуте на підставах, не заборонених </w:t>
      </w:r>
      <w:r>
        <w:t xml:space="preserve">чинним </w:t>
      </w:r>
      <w:r w:rsidRPr="00FC3E7B">
        <w:t>законодавством</w:t>
      </w:r>
      <w:r>
        <w:t xml:space="preserve"> України</w:t>
      </w:r>
      <w:r w:rsidRPr="00FC3E7B">
        <w:t>.</w:t>
      </w:r>
    </w:p>
    <w:p w:rsidR="00E3288B" w:rsidRPr="00FC3E7B" w:rsidRDefault="00E3288B" w:rsidP="00555CF8">
      <w:pPr>
        <w:pStyle w:val="2"/>
        <w:numPr>
          <w:ilvl w:val="0"/>
          <w:numId w:val="3"/>
        </w:numPr>
        <w:tabs>
          <w:tab w:val="clear" w:pos="0"/>
          <w:tab w:val="num" w:pos="720"/>
        </w:tabs>
        <w:suppressAutoHyphens/>
        <w:ind w:left="720" w:hanging="720"/>
      </w:pPr>
      <w:r w:rsidRPr="00FC3E7B">
        <w:t>Відчуження та списання основних засобів, які є у комунальній власності територіальної громади і закріплені за Закладом, здійснюється за погодженням з Власником або уповноваженим органом</w:t>
      </w:r>
      <w:r>
        <w:t xml:space="preserve"> управління</w:t>
      </w:r>
      <w:r w:rsidRPr="00FC3E7B">
        <w:t xml:space="preserve"> </w:t>
      </w:r>
      <w:r>
        <w:t>згідно з</w:t>
      </w:r>
      <w:r w:rsidRPr="00FC3E7B">
        <w:t xml:space="preserve"> чинним законодавством</w:t>
      </w:r>
      <w:r>
        <w:t xml:space="preserve"> України та діючим у місті Порядком</w:t>
      </w:r>
      <w:r w:rsidRPr="00FC3E7B">
        <w:t>.</w:t>
      </w:r>
    </w:p>
    <w:p w:rsidR="00E3288B" w:rsidRPr="00FC3E7B" w:rsidRDefault="00E3288B" w:rsidP="00555CF8">
      <w:pPr>
        <w:pStyle w:val="2"/>
        <w:numPr>
          <w:ilvl w:val="0"/>
          <w:numId w:val="3"/>
        </w:numPr>
        <w:tabs>
          <w:tab w:val="clear" w:pos="0"/>
          <w:tab w:val="num" w:pos="720"/>
        </w:tabs>
        <w:suppressAutoHyphens/>
        <w:ind w:left="720" w:hanging="720"/>
      </w:pPr>
      <w:r w:rsidRPr="00FC3E7B">
        <w:t>Збитки, завдані Закладу внаслідок порушення майнових прав юридичними та фізичними особами, відшкодовуються відповідно до чинного законодавства</w:t>
      </w:r>
      <w:r>
        <w:t xml:space="preserve"> України</w:t>
      </w:r>
      <w:r w:rsidRPr="00FC3E7B">
        <w:t>.</w:t>
      </w:r>
    </w:p>
    <w:p w:rsidR="00E3288B" w:rsidRPr="00FC3E7B" w:rsidRDefault="00E3288B" w:rsidP="003A49F8">
      <w:pPr>
        <w:pStyle w:val="2"/>
        <w:suppressAutoHyphens/>
        <w:ind w:left="0" w:firstLine="0"/>
      </w:pPr>
    </w:p>
    <w:p w:rsidR="00E3288B" w:rsidRPr="00FC3E7B" w:rsidRDefault="00E3288B" w:rsidP="00FC3E7B">
      <w:pPr>
        <w:pStyle w:val="2"/>
        <w:suppressAutoHyphens/>
        <w:ind w:left="0" w:firstLine="0"/>
      </w:pPr>
    </w:p>
    <w:p w:rsidR="00E3288B" w:rsidRPr="00FC3E7B" w:rsidRDefault="00E3288B" w:rsidP="00FC3E7B">
      <w:pPr>
        <w:pStyle w:val="2"/>
        <w:suppressAutoHyphens/>
        <w:ind w:left="0" w:firstLine="0"/>
        <w:jc w:val="center"/>
        <w:rPr>
          <w:b/>
          <w:bCs/>
          <w:spacing w:val="-8"/>
        </w:rPr>
      </w:pPr>
      <w:r w:rsidRPr="00FC3E7B">
        <w:rPr>
          <w:b/>
          <w:bCs/>
          <w:spacing w:val="-8"/>
        </w:rPr>
        <w:t>8.  ДІЯЛЬНІСТЬ ЗАКЛАДУ У РАМКАХ МІЖНАРОДНОГО СПІВРОБІТНИЦТВА</w:t>
      </w:r>
    </w:p>
    <w:p w:rsidR="00E3288B" w:rsidRPr="00FC3E7B" w:rsidRDefault="00E3288B" w:rsidP="00FC3E7B">
      <w:pPr>
        <w:pStyle w:val="2"/>
        <w:suppressAutoHyphens/>
        <w:ind w:left="0" w:firstLine="0"/>
      </w:pPr>
    </w:p>
    <w:p w:rsidR="00E3288B" w:rsidRDefault="00E3288B" w:rsidP="00555CF8">
      <w:pPr>
        <w:pStyle w:val="2"/>
        <w:numPr>
          <w:ilvl w:val="0"/>
          <w:numId w:val="2"/>
        </w:numPr>
        <w:tabs>
          <w:tab w:val="clear" w:pos="1134"/>
          <w:tab w:val="num" w:pos="720"/>
        </w:tabs>
        <w:suppressAutoHyphens/>
        <w:ind w:left="720" w:hanging="720"/>
      </w:pPr>
      <w:r>
        <w:t>Заклад</w:t>
      </w:r>
      <w:r w:rsidRPr="00FC3E7B">
        <w:t xml:space="preserve">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rsidR="00E3288B" w:rsidRDefault="00E3288B" w:rsidP="00555CF8">
      <w:pPr>
        <w:pStyle w:val="2"/>
        <w:numPr>
          <w:ilvl w:val="0"/>
          <w:numId w:val="2"/>
        </w:numPr>
        <w:tabs>
          <w:tab w:val="clear" w:pos="1134"/>
          <w:tab w:val="num" w:pos="720"/>
        </w:tabs>
        <w:suppressAutoHyphens/>
        <w:ind w:left="720" w:hanging="720"/>
      </w:pPr>
      <w:r>
        <w:lastRenderedPageBreak/>
        <w:t>Заклад</w:t>
      </w:r>
      <w:r w:rsidRPr="00FC3E7B">
        <w:t xml:space="preserve">, педагогічні працівники та </w:t>
      </w:r>
      <w:r>
        <w:t>здобувачі освіти (</w:t>
      </w:r>
      <w:r w:rsidRPr="00FC3E7B">
        <w:t>учні</w:t>
      </w:r>
      <w:r>
        <w:t>)</w:t>
      </w:r>
      <w:r w:rsidRPr="00FC3E7B">
        <w:t xml:space="preserve"> можуть брати участь у реалізації міжнародних, зокрема мистецьких та </w:t>
      </w:r>
      <w:proofErr w:type="spellStart"/>
      <w:r w:rsidRPr="00FC3E7B">
        <w:t>мистецько</w:t>
      </w:r>
      <w:proofErr w:type="spellEnd"/>
      <w:r w:rsidRPr="00FC3E7B">
        <w:t xml:space="preserve">-освітніх, </w:t>
      </w:r>
      <w:proofErr w:type="spellStart"/>
      <w:r w:rsidRPr="00FC3E7B">
        <w:t>про</w:t>
      </w:r>
      <w:r>
        <w:t>є</w:t>
      </w:r>
      <w:r w:rsidRPr="00FC3E7B">
        <w:t>ктів</w:t>
      </w:r>
      <w:proofErr w:type="spellEnd"/>
      <w:r w:rsidRPr="00FC3E7B">
        <w:t xml:space="preserve"> і програм. </w:t>
      </w:r>
      <w:r>
        <w:t>Заклад</w:t>
      </w:r>
      <w:r w:rsidRPr="00FC3E7B">
        <w:t xml:space="preserve"> може залучати гранти міжнародних організацій та фондів відповідно до законодавства.</w:t>
      </w:r>
    </w:p>
    <w:p w:rsidR="00E3288B" w:rsidRDefault="00E3288B" w:rsidP="005B3FAB">
      <w:pPr>
        <w:pStyle w:val="2"/>
        <w:numPr>
          <w:ilvl w:val="0"/>
          <w:numId w:val="2"/>
        </w:numPr>
        <w:tabs>
          <w:tab w:val="clear" w:pos="1134"/>
          <w:tab w:val="num" w:pos="720"/>
        </w:tabs>
        <w:suppressAutoHyphens/>
        <w:ind w:left="720" w:hanging="720"/>
      </w:pPr>
      <w:r>
        <w:t>Заклад</w:t>
      </w:r>
      <w:r w:rsidRPr="00FC3E7B">
        <w:t xml:space="preserve"> може залучати іноземних фахівців до проведення майстер-класів та інших форм освітньої і мистецької діяльності.</w:t>
      </w:r>
    </w:p>
    <w:p w:rsidR="00E3288B" w:rsidRPr="00FC3E7B" w:rsidRDefault="00E3288B" w:rsidP="005B3FAB">
      <w:pPr>
        <w:pStyle w:val="2"/>
        <w:numPr>
          <w:ilvl w:val="0"/>
          <w:numId w:val="2"/>
        </w:numPr>
        <w:tabs>
          <w:tab w:val="clear" w:pos="1134"/>
          <w:tab w:val="num" w:pos="720"/>
        </w:tabs>
        <w:suppressAutoHyphens/>
        <w:ind w:left="720" w:hanging="720"/>
      </w:pPr>
      <w:r>
        <w:t>Здобувачі освіти (у</w:t>
      </w:r>
      <w:r w:rsidRPr="00FC3E7B">
        <w:t>чні</w:t>
      </w:r>
      <w:r>
        <w:t>)</w:t>
      </w:r>
      <w:r w:rsidRPr="00FC3E7B">
        <w:t xml:space="preserve"> та педагогічні працівники </w:t>
      </w:r>
      <w:r>
        <w:t>Закладу</w:t>
      </w:r>
      <w:r w:rsidRPr="00FC3E7B">
        <w:t xml:space="preserve"> мають право на академічну мобільність, участь у спільних освітніх, </w:t>
      </w:r>
      <w:proofErr w:type="spellStart"/>
      <w:r w:rsidRPr="00FC3E7B">
        <w:t>мистецько</w:t>
      </w:r>
      <w:proofErr w:type="spellEnd"/>
      <w:r w:rsidRPr="00FC3E7B">
        <w:t>-освітніх та мистецьких програмах з вітчизняними та/або іноземними закладами освіти в Україні та за кордоном.</w:t>
      </w:r>
    </w:p>
    <w:p w:rsidR="00E3288B" w:rsidRDefault="00E3288B" w:rsidP="00FC3E7B">
      <w:pPr>
        <w:pStyle w:val="2"/>
        <w:tabs>
          <w:tab w:val="num" w:pos="900"/>
        </w:tabs>
        <w:suppressAutoHyphens/>
        <w:ind w:left="0" w:firstLine="0"/>
      </w:pPr>
    </w:p>
    <w:p w:rsidR="00E3288B" w:rsidRDefault="00E3288B" w:rsidP="00FC3E7B">
      <w:pPr>
        <w:pStyle w:val="2"/>
        <w:tabs>
          <w:tab w:val="num" w:pos="900"/>
        </w:tabs>
        <w:suppressAutoHyphens/>
        <w:ind w:left="0" w:firstLine="0"/>
      </w:pPr>
    </w:p>
    <w:p w:rsidR="00E3288B" w:rsidRDefault="00E3288B" w:rsidP="00FC3E7B">
      <w:pPr>
        <w:pStyle w:val="2"/>
        <w:tabs>
          <w:tab w:val="num" w:pos="900"/>
        </w:tabs>
        <w:suppressAutoHyphens/>
        <w:ind w:left="0" w:firstLine="0"/>
      </w:pPr>
    </w:p>
    <w:p w:rsidR="00E3288B" w:rsidRPr="00FC3E7B" w:rsidRDefault="00E3288B" w:rsidP="00FC3E7B">
      <w:pPr>
        <w:pStyle w:val="2"/>
        <w:suppressAutoHyphens/>
        <w:ind w:left="0" w:firstLine="0"/>
        <w:jc w:val="center"/>
        <w:rPr>
          <w:b/>
          <w:bCs/>
        </w:rPr>
      </w:pPr>
      <w:r w:rsidRPr="00FC3E7B">
        <w:rPr>
          <w:b/>
          <w:bCs/>
        </w:rPr>
        <w:t xml:space="preserve">9.  ДЕРЖАВНИЙ </w:t>
      </w:r>
      <w:r>
        <w:rPr>
          <w:b/>
          <w:bCs/>
        </w:rPr>
        <w:t>НАГЛЯД (</w:t>
      </w:r>
      <w:r w:rsidRPr="00FC3E7B">
        <w:rPr>
          <w:b/>
          <w:bCs/>
        </w:rPr>
        <w:t>КОНТРОЛЬ</w:t>
      </w:r>
      <w:r>
        <w:rPr>
          <w:b/>
          <w:bCs/>
        </w:rPr>
        <w:t>)</w:t>
      </w:r>
      <w:r w:rsidRPr="00FC3E7B">
        <w:rPr>
          <w:b/>
          <w:bCs/>
        </w:rPr>
        <w:t xml:space="preserve"> ЗА ДІЯЛЬНІСТЮ ЗАКЛАДУ</w:t>
      </w:r>
    </w:p>
    <w:p w:rsidR="00E3288B" w:rsidRPr="00FC3E7B" w:rsidRDefault="00E3288B" w:rsidP="00FC3E7B">
      <w:pPr>
        <w:pStyle w:val="2"/>
        <w:suppressAutoHyphens/>
        <w:ind w:left="0" w:firstLine="0"/>
      </w:pPr>
    </w:p>
    <w:p w:rsidR="00E3288B" w:rsidRDefault="00E3288B" w:rsidP="00D13B02">
      <w:pPr>
        <w:pStyle w:val="2"/>
        <w:numPr>
          <w:ilvl w:val="0"/>
          <w:numId w:val="4"/>
        </w:numPr>
        <w:suppressAutoHyphens/>
        <w:ind w:left="720" w:hanging="720"/>
      </w:pPr>
      <w:r w:rsidRPr="004F2AC6">
        <w:t>Державний нагляд (контроль) за діяльністю Закладу здійснюється з метою реалізації єдиної державної політики у сфері початкової мистецької освіти та спрямований на забезпечення інтересів суспільства щодо належної якості освіти та освітньої діяльності.</w:t>
      </w:r>
    </w:p>
    <w:p w:rsidR="00E3288B" w:rsidRPr="004F2AC6" w:rsidRDefault="00E3288B" w:rsidP="00D13B02">
      <w:pPr>
        <w:pStyle w:val="2"/>
        <w:numPr>
          <w:ilvl w:val="0"/>
          <w:numId w:val="4"/>
        </w:numPr>
        <w:suppressAutoHyphens/>
        <w:ind w:left="720" w:hanging="720"/>
      </w:pPr>
      <w:r w:rsidRPr="004F2AC6">
        <w:t>Державний нагляд (контроль) за діяльністю Закладу здійснюється центральним органом виконавчої влади із забезпечення якості освіти та</w:t>
      </w:r>
      <w:r>
        <w:t xml:space="preserve"> його територіальним</w:t>
      </w:r>
      <w:r w:rsidRPr="004F2AC6">
        <w:t xml:space="preserve"> орган</w:t>
      </w:r>
      <w:r>
        <w:t>о</w:t>
      </w:r>
      <w:r w:rsidRPr="004F2AC6">
        <w:t>м</w:t>
      </w:r>
      <w:bookmarkStart w:id="88" w:name="n1008"/>
      <w:bookmarkEnd w:id="88"/>
      <w:r w:rsidRPr="004F2AC6">
        <w:t xml:space="preserve">, які діють на підставі, в межах повноважень та у спосіб, визначені </w:t>
      </w:r>
      <w:r>
        <w:t xml:space="preserve">чинним </w:t>
      </w:r>
      <w:r w:rsidRPr="004F2AC6">
        <w:t>законодавством України.</w:t>
      </w:r>
    </w:p>
    <w:p w:rsidR="00E3288B" w:rsidRPr="00A25077" w:rsidRDefault="00E3288B" w:rsidP="00A25077">
      <w:pPr>
        <w:pStyle w:val="2"/>
        <w:numPr>
          <w:ilvl w:val="0"/>
          <w:numId w:val="4"/>
        </w:numPr>
        <w:suppressAutoHyphens/>
        <w:ind w:left="720" w:hanging="720"/>
      </w:pPr>
      <w:r w:rsidRPr="00FC3E7B">
        <w:t xml:space="preserve">Основною формою </w:t>
      </w:r>
      <w:r w:rsidRPr="00D13B02">
        <w:t xml:space="preserve">державного нагляду (контролю) за діяльністю Закладу є інституційний аудит Закладу, який проводиться у порядку, визначеному </w:t>
      </w:r>
      <w:r>
        <w:t xml:space="preserve">чинним </w:t>
      </w:r>
      <w:r w:rsidRPr="00D13B02">
        <w:t>законодавством України.</w:t>
      </w:r>
    </w:p>
    <w:p w:rsidR="00E3288B" w:rsidRDefault="00E3288B" w:rsidP="00A25077">
      <w:pPr>
        <w:pStyle w:val="rvps2"/>
        <w:shd w:val="clear" w:color="auto" w:fill="FFFFFF"/>
        <w:spacing w:before="0" w:beforeAutospacing="0" w:after="0" w:afterAutospacing="0"/>
        <w:ind w:firstLine="450"/>
        <w:jc w:val="both"/>
        <w:rPr>
          <w:color w:val="000000"/>
          <w:lang w:val="uk-UA"/>
        </w:rPr>
      </w:pPr>
      <w:bookmarkStart w:id="89" w:name="n1006"/>
      <w:bookmarkEnd w:id="89"/>
    </w:p>
    <w:p w:rsidR="00E3288B" w:rsidRPr="00A25077" w:rsidRDefault="00E3288B" w:rsidP="00A25077">
      <w:pPr>
        <w:pStyle w:val="2"/>
        <w:suppressAutoHyphens/>
        <w:ind w:left="0" w:firstLine="1800"/>
      </w:pPr>
      <w:bookmarkStart w:id="90" w:name="n1007"/>
      <w:bookmarkStart w:id="91" w:name="n1009"/>
      <w:bookmarkEnd w:id="90"/>
      <w:bookmarkEnd w:id="91"/>
    </w:p>
    <w:p w:rsidR="00E3288B" w:rsidRPr="00FC3E7B" w:rsidRDefault="00E3288B" w:rsidP="00A25077">
      <w:pPr>
        <w:pStyle w:val="2"/>
        <w:suppressAutoHyphens/>
        <w:ind w:left="0" w:firstLine="0"/>
        <w:jc w:val="center"/>
        <w:rPr>
          <w:b/>
          <w:bCs/>
        </w:rPr>
      </w:pPr>
      <w:r w:rsidRPr="00A25077">
        <w:rPr>
          <w:b/>
          <w:bCs/>
        </w:rPr>
        <w:t>10.  ПРИПИНЕННЯ</w:t>
      </w:r>
      <w:r w:rsidRPr="00FC3E7B">
        <w:rPr>
          <w:b/>
          <w:bCs/>
        </w:rPr>
        <w:t xml:space="preserve"> ЮРИДИЧНОЇ ОСОБИ</w:t>
      </w:r>
    </w:p>
    <w:p w:rsidR="00E3288B" w:rsidRPr="00FC3E7B" w:rsidRDefault="00E3288B" w:rsidP="00FC3E7B">
      <w:pPr>
        <w:pStyle w:val="2"/>
        <w:suppressAutoHyphens/>
        <w:ind w:left="0" w:firstLine="1800"/>
      </w:pPr>
    </w:p>
    <w:p w:rsidR="00E3288B" w:rsidRDefault="00E3288B" w:rsidP="00555CF8">
      <w:pPr>
        <w:pStyle w:val="2"/>
        <w:numPr>
          <w:ilvl w:val="0"/>
          <w:numId w:val="5"/>
        </w:numPr>
        <w:tabs>
          <w:tab w:val="clear" w:pos="851"/>
          <w:tab w:val="num" w:pos="720"/>
        </w:tabs>
        <w:suppressAutoHyphens/>
        <w:ind w:left="720" w:hanging="720"/>
      </w:pPr>
      <w:r w:rsidRPr="00FC3E7B">
        <w:t xml:space="preserve">Припинення юридичної особи проводиться шляхом її реорганізації (злиття, </w:t>
      </w:r>
      <w:r>
        <w:t>приєднання, поділ, перетворення</w:t>
      </w:r>
      <w:r w:rsidRPr="00FC3E7B">
        <w:t xml:space="preserve">) або ліквідації за рішенням Власника, а у випадках, передбачених </w:t>
      </w:r>
      <w:r>
        <w:t xml:space="preserve">чинним </w:t>
      </w:r>
      <w:r w:rsidRPr="00FC3E7B">
        <w:t>зак</w:t>
      </w:r>
      <w:r>
        <w:t>онодавством України – за рішенням суду.</w:t>
      </w:r>
    </w:p>
    <w:p w:rsidR="00E3288B" w:rsidRPr="00FC3E7B" w:rsidRDefault="00E3288B" w:rsidP="00555CF8">
      <w:pPr>
        <w:pStyle w:val="2"/>
        <w:numPr>
          <w:ilvl w:val="0"/>
          <w:numId w:val="5"/>
        </w:numPr>
        <w:tabs>
          <w:tab w:val="clear" w:pos="851"/>
          <w:tab w:val="num" w:pos="720"/>
        </w:tabs>
        <w:suppressAutoHyphens/>
        <w:ind w:left="720" w:hanging="720"/>
      </w:pPr>
      <w:r w:rsidRPr="00FC3E7B">
        <w:t>Заклад ліквідується:</w:t>
      </w:r>
    </w:p>
    <w:p w:rsidR="00E3288B" w:rsidRDefault="00E3288B" w:rsidP="00555CF8">
      <w:pPr>
        <w:pStyle w:val="2"/>
        <w:numPr>
          <w:ilvl w:val="0"/>
          <w:numId w:val="36"/>
        </w:numPr>
        <w:tabs>
          <w:tab w:val="clear" w:pos="1440"/>
          <w:tab w:val="num" w:pos="1080"/>
        </w:tabs>
        <w:suppressAutoHyphens/>
        <w:ind w:left="1080"/>
      </w:pPr>
      <w:r w:rsidRPr="00FC3E7B">
        <w:t>за рішенням Власника;</w:t>
      </w:r>
    </w:p>
    <w:p w:rsidR="00E3288B" w:rsidRPr="00FC3E7B" w:rsidRDefault="00E3288B" w:rsidP="00555CF8">
      <w:pPr>
        <w:pStyle w:val="2"/>
        <w:numPr>
          <w:ilvl w:val="0"/>
          <w:numId w:val="36"/>
        </w:numPr>
        <w:tabs>
          <w:tab w:val="clear" w:pos="1440"/>
          <w:tab w:val="num" w:pos="1080"/>
        </w:tabs>
        <w:suppressAutoHyphens/>
        <w:ind w:left="1080"/>
      </w:pPr>
      <w:r>
        <w:t>на підставі рішення суду.</w:t>
      </w:r>
    </w:p>
    <w:p w:rsidR="00E3288B" w:rsidRDefault="00E3288B" w:rsidP="00555CF8">
      <w:pPr>
        <w:pStyle w:val="2"/>
        <w:numPr>
          <w:ilvl w:val="0"/>
          <w:numId w:val="5"/>
        </w:numPr>
        <w:tabs>
          <w:tab w:val="clear" w:pos="851"/>
          <w:tab w:val="num" w:pos="720"/>
        </w:tabs>
        <w:suppressAutoHyphens/>
        <w:ind w:left="720" w:hanging="720"/>
      </w:pPr>
      <w:r w:rsidRPr="00FC3E7B">
        <w:t>При реорганізації і ліквідації Закладу звільненим працівникам гарантується додержання їх прав та інтересів відповідно до трудового законодавства України.</w:t>
      </w:r>
    </w:p>
    <w:p w:rsidR="00E3288B" w:rsidRDefault="00E3288B" w:rsidP="00555CF8">
      <w:pPr>
        <w:pStyle w:val="2"/>
        <w:numPr>
          <w:ilvl w:val="0"/>
          <w:numId w:val="5"/>
        </w:numPr>
        <w:tabs>
          <w:tab w:val="clear" w:pos="851"/>
          <w:tab w:val="num" w:pos="720"/>
        </w:tabs>
        <w:suppressAutoHyphens/>
        <w:ind w:left="720" w:hanging="720"/>
      </w:pPr>
      <w:r>
        <w:t>Власник</w:t>
      </w:r>
      <w:r w:rsidRPr="00FC3E7B">
        <w:t xml:space="preserve">, суд або орган, що прийняв рішення про припинення діяльності Закладу, призначають комісію з припинення діяльності Закладу, відповідно до </w:t>
      </w:r>
      <w:r>
        <w:t>чинного законодавства</w:t>
      </w:r>
      <w:r w:rsidRPr="00FC3E7B">
        <w:t xml:space="preserve"> України. З дня призначення ліквідаційної комісії до неї переходять повноваження </w:t>
      </w:r>
      <w:r>
        <w:t>з</w:t>
      </w:r>
      <w:r w:rsidRPr="00FC3E7B">
        <w:t xml:space="preserve"> управлінн</w:t>
      </w:r>
      <w:r>
        <w:t>я</w:t>
      </w:r>
      <w:r w:rsidRPr="00FC3E7B">
        <w:t xml:space="preserve"> справами Закладу. Комісія виступає в суді від імені Закладу.</w:t>
      </w:r>
      <w:r>
        <w:t xml:space="preserve"> </w:t>
      </w:r>
    </w:p>
    <w:p w:rsidR="00E3288B" w:rsidRDefault="00E3288B" w:rsidP="00555CF8">
      <w:pPr>
        <w:pStyle w:val="2"/>
        <w:suppressAutoHyphens/>
        <w:ind w:left="720" w:firstLine="0"/>
      </w:pPr>
      <w:r w:rsidRPr="00FC3E7B">
        <w:t xml:space="preserve">Власник, суд або орган, що прийняв рішення про припинення діяльності Закладу, зобов’язані негайно письмово повідомити про це орган, що здійснює державну реєстрацію та вносить до </w:t>
      </w:r>
      <w:r>
        <w:t>Є</w:t>
      </w:r>
      <w:r w:rsidRPr="00FC3E7B">
        <w:t>диного державного реєстру відомості про те, що Заклад перебуває у процесі припинення.</w:t>
      </w:r>
    </w:p>
    <w:p w:rsidR="00E3288B" w:rsidRPr="00FC3E7B" w:rsidRDefault="00E3288B" w:rsidP="00555CF8">
      <w:pPr>
        <w:pStyle w:val="2"/>
        <w:numPr>
          <w:ilvl w:val="0"/>
          <w:numId w:val="5"/>
        </w:numPr>
        <w:tabs>
          <w:tab w:val="clear" w:pos="851"/>
          <w:tab w:val="num" w:pos="720"/>
        </w:tabs>
        <w:suppressAutoHyphens/>
        <w:ind w:left="720" w:hanging="720"/>
      </w:pPr>
      <w:r w:rsidRPr="00FC3E7B">
        <w:t>Ліквідаційна комісія або інший орган, що пр</w:t>
      </w:r>
      <w:r w:rsidRPr="00555CF8">
        <w:t xml:space="preserve">оводить ліквідацію Закладу, </w:t>
      </w:r>
      <w:r>
        <w:t>забезпечує оприлюднення інформації</w:t>
      </w:r>
      <w:r w:rsidRPr="00FC3E7B">
        <w:t xml:space="preserve"> про його ліквідацію та про порядок і строки заяви кредиторами претензій, а явних (відомих) кредиторів повідомляє персонально у письмовій формі у встановлений законодавством строк. Цей строк не може становити менше двох місяців з дня </w:t>
      </w:r>
      <w:r>
        <w:t>оприлюднення інформації</w:t>
      </w:r>
      <w:r w:rsidRPr="00FC3E7B">
        <w:t xml:space="preserve"> про припинення діяльності Закладу. Одночасно ліквідаційна комісія вживає необхідних заходів щодо стягнення </w:t>
      </w:r>
      <w:r w:rsidRPr="00FC3E7B">
        <w:lastRenderedPageBreak/>
        <w:t>дебіторської заборгованості  Закладу та виявлення вимог кредиторів, з письмовим повідомленням кожного з них про ліквідацію Закладу.</w:t>
      </w:r>
    </w:p>
    <w:p w:rsidR="00E3288B" w:rsidRPr="00FC3E7B" w:rsidRDefault="00E3288B" w:rsidP="00FC3E7B">
      <w:pPr>
        <w:pStyle w:val="2"/>
        <w:suppressAutoHyphens/>
        <w:ind w:left="720" w:firstLine="0"/>
      </w:pPr>
      <w:r w:rsidRPr="00FC3E7B">
        <w:t>Ліквідаційна комісія оцінює наявне майно Закладу і розраховується з кредиторами, складає ліквідаційний баланс та подає його Власнику або органу, що призначив ліквідаційну комісію, для затвердження. Достовірність та повнота ліквідаційного балансу повинні бути перевірені у встановленому законодавством порядку.</w:t>
      </w:r>
    </w:p>
    <w:p w:rsidR="00E3288B" w:rsidRPr="00FC3E7B" w:rsidRDefault="00E3288B" w:rsidP="00555CF8">
      <w:pPr>
        <w:pStyle w:val="2"/>
        <w:numPr>
          <w:ilvl w:val="0"/>
          <w:numId w:val="5"/>
        </w:numPr>
        <w:tabs>
          <w:tab w:val="clear" w:pos="851"/>
          <w:tab w:val="num" w:pos="720"/>
        </w:tabs>
        <w:suppressAutoHyphens/>
        <w:ind w:left="720" w:hanging="720"/>
      </w:pPr>
      <w:r w:rsidRPr="00FC3E7B">
        <w:t>Претензії кредиторів Закладу задовольняються майном Закладу. Черговість та порядок задоволення вимог кредиторів визначаються відповідно до закону.</w:t>
      </w:r>
    </w:p>
    <w:p w:rsidR="00E3288B" w:rsidRPr="00FC3E7B" w:rsidRDefault="00E3288B" w:rsidP="00FC3E7B">
      <w:pPr>
        <w:pStyle w:val="2"/>
        <w:suppressAutoHyphens/>
        <w:ind w:left="720" w:firstLine="0"/>
      </w:pPr>
      <w:r w:rsidRPr="00FC3E7B">
        <w:t>Претензії, що не задоволені через відсутність майна Закладу, претензії, які не визнані ліквідаційною комісією, якщо їх заявники у місячний строк після одержання повідомлення про повне або часткове відхилення претензії не звернуться до суду з відповідним позовом, а також претензії, у задоволенні яких за рішенням суду кредиторові відмовлено, вважаються погашеними.</w:t>
      </w:r>
    </w:p>
    <w:p w:rsidR="00E3288B" w:rsidRPr="00FC3E7B" w:rsidRDefault="00E3288B" w:rsidP="00FC3E7B">
      <w:pPr>
        <w:pStyle w:val="2"/>
        <w:suppressAutoHyphens/>
        <w:ind w:left="720" w:firstLine="0"/>
      </w:pPr>
      <w:r w:rsidRPr="00FC3E7B">
        <w:t>Майно, що залишилося після задоволення претензії кредиторів, розподіляється між іншими комунальними закладами в порядку і на умов</w:t>
      </w:r>
      <w:r>
        <w:t>ах, передбачених чинним законодавством України.</w:t>
      </w:r>
    </w:p>
    <w:p w:rsidR="00E3288B" w:rsidRPr="00FC3E7B" w:rsidRDefault="00E3288B" w:rsidP="00FC3E7B">
      <w:pPr>
        <w:pStyle w:val="2"/>
        <w:suppressAutoHyphens/>
        <w:ind w:left="720" w:firstLine="0"/>
      </w:pPr>
      <w:r w:rsidRPr="00FC3E7B">
        <w:t>У разі припинення Закладу (ліквідація, злиття, поділ, приєднання, перетворення) його  активи передаються одній або кільком неприбутковим організаціям відповідного виду або зараховуються до доходу міського бюджету.</w:t>
      </w:r>
    </w:p>
    <w:p w:rsidR="00E3288B" w:rsidRPr="00FC3E7B" w:rsidRDefault="00E3288B" w:rsidP="00555CF8">
      <w:pPr>
        <w:pStyle w:val="2"/>
        <w:numPr>
          <w:ilvl w:val="0"/>
          <w:numId w:val="5"/>
        </w:numPr>
        <w:tabs>
          <w:tab w:val="clear" w:pos="851"/>
          <w:tab w:val="num" w:pos="720"/>
        </w:tabs>
        <w:suppressAutoHyphens/>
        <w:ind w:left="720" w:hanging="720"/>
      </w:pPr>
      <w:r w:rsidRPr="00FC3E7B">
        <w:t>Заклад є таким, що припинив свою діяльність з дати внесення до Єдиного де</w:t>
      </w:r>
      <w:r>
        <w:t xml:space="preserve">ржавного реєстру юридичних осіб, </w:t>
      </w:r>
      <w:r w:rsidRPr="00FC3E7B">
        <w:t xml:space="preserve">фізичних осіб-підприємців </w:t>
      </w:r>
      <w:r>
        <w:t xml:space="preserve">та громадських формувань </w:t>
      </w:r>
      <w:r w:rsidRPr="00FC3E7B">
        <w:t xml:space="preserve">запису про державну реєстрацію припинення юридичної особи. </w:t>
      </w:r>
    </w:p>
    <w:p w:rsidR="00E3288B" w:rsidRDefault="00E3288B" w:rsidP="00727015">
      <w:pPr>
        <w:pStyle w:val="2"/>
        <w:suppressAutoHyphens/>
        <w:ind w:left="0" w:firstLine="0"/>
      </w:pPr>
    </w:p>
    <w:p w:rsidR="00E3288B" w:rsidRPr="00727015" w:rsidRDefault="00E3288B" w:rsidP="00727015">
      <w:pPr>
        <w:pStyle w:val="2"/>
        <w:suppressAutoHyphens/>
        <w:ind w:left="0" w:firstLine="0"/>
      </w:pPr>
    </w:p>
    <w:p w:rsidR="00E3288B" w:rsidRDefault="00E3288B" w:rsidP="00727015">
      <w:pPr>
        <w:pStyle w:val="2"/>
        <w:suppressAutoHyphens/>
        <w:ind w:left="0" w:firstLine="0"/>
        <w:jc w:val="center"/>
        <w:rPr>
          <w:b/>
          <w:bCs/>
        </w:rPr>
      </w:pPr>
      <w:r>
        <w:rPr>
          <w:b/>
          <w:bCs/>
        </w:rPr>
        <w:t>11. ПОРЯДОК ПІДПИСАННЯ СТАТУТУ</w:t>
      </w:r>
    </w:p>
    <w:p w:rsidR="00E3288B" w:rsidRPr="00FC3E7B" w:rsidRDefault="00E3288B" w:rsidP="00FC3E7B">
      <w:pPr>
        <w:pStyle w:val="2"/>
        <w:suppressAutoHyphens/>
        <w:ind w:left="0" w:firstLine="1080"/>
      </w:pPr>
    </w:p>
    <w:p w:rsidR="00E3288B" w:rsidRDefault="00E3288B" w:rsidP="00555CF8">
      <w:pPr>
        <w:pStyle w:val="2"/>
        <w:numPr>
          <w:ilvl w:val="0"/>
          <w:numId w:val="6"/>
        </w:numPr>
        <w:tabs>
          <w:tab w:val="clear" w:pos="851"/>
          <w:tab w:val="num" w:pos="720"/>
        </w:tabs>
        <w:suppressAutoHyphens/>
        <w:ind w:left="720" w:hanging="720"/>
      </w:pPr>
      <w:r>
        <w:t>Статут Закладу повинен містити відомості, передбачені законодавством, та відповідати законодавству.</w:t>
      </w:r>
    </w:p>
    <w:p w:rsidR="00E3288B" w:rsidRDefault="00E3288B" w:rsidP="00555CF8">
      <w:pPr>
        <w:pStyle w:val="2"/>
        <w:numPr>
          <w:ilvl w:val="0"/>
          <w:numId w:val="6"/>
        </w:numPr>
        <w:tabs>
          <w:tab w:val="clear" w:pos="851"/>
          <w:tab w:val="num" w:pos="720"/>
        </w:tabs>
        <w:suppressAutoHyphens/>
        <w:ind w:left="720" w:hanging="720"/>
      </w:pPr>
      <w:r>
        <w:t>Статут Закладу викладається у письмовій формі, прошивається, пронумеровується та підписується усіма засновниками (учасниками) або уповноваженими особами.</w:t>
      </w:r>
    </w:p>
    <w:p w:rsidR="00E3288B" w:rsidRDefault="00E3288B" w:rsidP="005C241A">
      <w:pPr>
        <w:pStyle w:val="2"/>
        <w:suppressAutoHyphens/>
        <w:ind w:left="0" w:firstLine="0"/>
      </w:pPr>
    </w:p>
    <w:p w:rsidR="00E3288B" w:rsidRDefault="00E3288B" w:rsidP="005C241A">
      <w:pPr>
        <w:pStyle w:val="2"/>
        <w:suppressAutoHyphens/>
        <w:ind w:left="0" w:firstLine="0"/>
      </w:pPr>
    </w:p>
    <w:p w:rsidR="00E3288B" w:rsidRPr="005C241A" w:rsidRDefault="00E3288B" w:rsidP="005C241A">
      <w:pPr>
        <w:pStyle w:val="2"/>
        <w:suppressAutoHyphens/>
        <w:ind w:left="0" w:firstLine="0"/>
        <w:jc w:val="center"/>
        <w:rPr>
          <w:b/>
          <w:bCs/>
        </w:rPr>
      </w:pPr>
      <w:r>
        <w:rPr>
          <w:b/>
          <w:bCs/>
        </w:rPr>
        <w:t>12. ПРИКІНЦЕ</w:t>
      </w:r>
      <w:r w:rsidRPr="005C241A">
        <w:rPr>
          <w:b/>
          <w:bCs/>
        </w:rPr>
        <w:t>ВІ ПОЛОЖЕННЯ</w:t>
      </w:r>
    </w:p>
    <w:p w:rsidR="00E3288B" w:rsidRDefault="00E3288B" w:rsidP="00727015">
      <w:pPr>
        <w:pStyle w:val="2"/>
        <w:suppressAutoHyphens/>
        <w:ind w:left="0" w:firstLine="0"/>
      </w:pPr>
    </w:p>
    <w:p w:rsidR="00E3288B" w:rsidRPr="00FC3E7B" w:rsidRDefault="00E3288B" w:rsidP="005C241A">
      <w:pPr>
        <w:pStyle w:val="2"/>
        <w:suppressAutoHyphens/>
        <w:ind w:left="720" w:firstLine="0"/>
      </w:pPr>
      <w:r w:rsidRPr="00FC3E7B">
        <w:t>При розходженні умов Статуту з діючим законодавством Заклад керується чинним законодавством України.</w:t>
      </w:r>
    </w:p>
    <w:p w:rsidR="00E3288B" w:rsidRPr="00FC3E7B" w:rsidRDefault="00E3288B" w:rsidP="00FC3E7B">
      <w:pPr>
        <w:pStyle w:val="2"/>
        <w:suppressAutoHyphens/>
        <w:ind w:left="720" w:firstLine="0"/>
      </w:pPr>
    </w:p>
    <w:p w:rsidR="00E3288B" w:rsidRPr="00FC3E7B" w:rsidRDefault="00E3288B" w:rsidP="00FC3E7B">
      <w:pPr>
        <w:pStyle w:val="2"/>
        <w:suppressAutoHyphens/>
        <w:ind w:left="720" w:firstLine="0"/>
      </w:pPr>
    </w:p>
    <w:p w:rsidR="00E3288B" w:rsidRPr="00FC3E7B" w:rsidRDefault="00E3288B" w:rsidP="00FC3E7B">
      <w:pPr>
        <w:pStyle w:val="2"/>
        <w:tabs>
          <w:tab w:val="left" w:pos="8080"/>
        </w:tabs>
        <w:suppressAutoHyphens/>
        <w:ind w:left="0" w:right="990" w:firstLine="1800"/>
      </w:pPr>
    </w:p>
    <w:tbl>
      <w:tblPr>
        <w:tblW w:w="9745" w:type="dxa"/>
        <w:tblInd w:w="2" w:type="dxa"/>
        <w:tblLayout w:type="fixed"/>
        <w:tblLook w:val="01E0" w:firstRow="1" w:lastRow="1" w:firstColumn="1" w:lastColumn="1" w:noHBand="0" w:noVBand="0"/>
      </w:tblPr>
      <w:tblGrid>
        <w:gridCol w:w="5400"/>
        <w:gridCol w:w="4345"/>
      </w:tblGrid>
      <w:tr w:rsidR="00E3288B" w:rsidRPr="00FC3E7B">
        <w:tc>
          <w:tcPr>
            <w:tcW w:w="5400" w:type="dxa"/>
          </w:tcPr>
          <w:p w:rsidR="00E3288B" w:rsidRPr="00555CF8" w:rsidRDefault="00E3288B" w:rsidP="00FC3E7B">
            <w:pPr>
              <w:pStyle w:val="a3"/>
              <w:suppressAutoHyphens/>
              <w:ind w:left="720"/>
              <w:jc w:val="left"/>
              <w:rPr>
                <w:sz w:val="24"/>
                <w:szCs w:val="24"/>
              </w:rPr>
            </w:pPr>
            <w:r w:rsidRPr="00555CF8">
              <w:rPr>
                <w:sz w:val="24"/>
                <w:szCs w:val="24"/>
              </w:rPr>
              <w:t xml:space="preserve"> ПОГОДЖЕНО:</w:t>
            </w:r>
          </w:p>
        </w:tc>
        <w:tc>
          <w:tcPr>
            <w:tcW w:w="4345" w:type="dxa"/>
          </w:tcPr>
          <w:p w:rsidR="00E3288B" w:rsidRPr="00555CF8" w:rsidRDefault="00E3288B" w:rsidP="00FC3E7B">
            <w:pPr>
              <w:pStyle w:val="a3"/>
              <w:suppressAutoHyphens/>
              <w:ind w:firstLine="729"/>
              <w:jc w:val="left"/>
              <w:rPr>
                <w:sz w:val="24"/>
                <w:szCs w:val="24"/>
              </w:rPr>
            </w:pPr>
          </w:p>
        </w:tc>
      </w:tr>
      <w:tr w:rsidR="00E3288B" w:rsidRPr="00FC3E7B">
        <w:tc>
          <w:tcPr>
            <w:tcW w:w="5400" w:type="dxa"/>
          </w:tcPr>
          <w:p w:rsidR="00E3288B" w:rsidRPr="00555CF8" w:rsidRDefault="00E3288B" w:rsidP="00FC3E7B">
            <w:pPr>
              <w:pStyle w:val="a3"/>
              <w:suppressAutoHyphens/>
              <w:jc w:val="left"/>
              <w:rPr>
                <w:i/>
                <w:iCs/>
                <w:sz w:val="24"/>
                <w:szCs w:val="24"/>
              </w:rPr>
            </w:pPr>
          </w:p>
        </w:tc>
        <w:tc>
          <w:tcPr>
            <w:tcW w:w="4345" w:type="dxa"/>
          </w:tcPr>
          <w:p w:rsidR="00E3288B" w:rsidRPr="00555CF8" w:rsidRDefault="00E3288B" w:rsidP="00FC3E7B">
            <w:pPr>
              <w:pStyle w:val="a3"/>
              <w:suppressAutoHyphens/>
              <w:ind w:firstLine="729"/>
              <w:jc w:val="left"/>
              <w:rPr>
                <w:i/>
                <w:iCs/>
                <w:sz w:val="24"/>
                <w:szCs w:val="24"/>
              </w:rPr>
            </w:pPr>
          </w:p>
        </w:tc>
      </w:tr>
      <w:tr w:rsidR="00E3288B" w:rsidRPr="00FC3E7B">
        <w:tc>
          <w:tcPr>
            <w:tcW w:w="5400" w:type="dxa"/>
          </w:tcPr>
          <w:p w:rsidR="00E3288B" w:rsidRPr="00555CF8" w:rsidRDefault="00E3288B" w:rsidP="00FC3E7B">
            <w:pPr>
              <w:pStyle w:val="a3"/>
              <w:suppressAutoHyphens/>
              <w:jc w:val="left"/>
              <w:rPr>
                <w:i/>
                <w:iCs/>
                <w:sz w:val="24"/>
                <w:szCs w:val="24"/>
              </w:rPr>
            </w:pPr>
            <w:r w:rsidRPr="00555CF8">
              <w:rPr>
                <w:i/>
                <w:iCs/>
                <w:sz w:val="24"/>
                <w:szCs w:val="24"/>
              </w:rPr>
              <w:t xml:space="preserve">             Заступник міського голови</w:t>
            </w:r>
          </w:p>
        </w:tc>
        <w:tc>
          <w:tcPr>
            <w:tcW w:w="4345" w:type="dxa"/>
          </w:tcPr>
          <w:p w:rsidR="00E3288B" w:rsidRPr="00555CF8" w:rsidRDefault="00E3288B" w:rsidP="00FC3E7B">
            <w:pPr>
              <w:pStyle w:val="a3"/>
              <w:suppressAutoHyphens/>
              <w:ind w:firstLine="729"/>
              <w:jc w:val="left"/>
              <w:rPr>
                <w:i/>
                <w:iCs/>
                <w:sz w:val="24"/>
                <w:szCs w:val="24"/>
              </w:rPr>
            </w:pPr>
          </w:p>
        </w:tc>
      </w:tr>
      <w:tr w:rsidR="00E3288B" w:rsidRPr="00FC3E7B">
        <w:tc>
          <w:tcPr>
            <w:tcW w:w="5400" w:type="dxa"/>
          </w:tcPr>
          <w:p w:rsidR="00E3288B" w:rsidRPr="00555CF8" w:rsidRDefault="00E3288B" w:rsidP="00FC3E7B">
            <w:pPr>
              <w:pStyle w:val="a3"/>
              <w:suppressAutoHyphens/>
              <w:jc w:val="left"/>
              <w:rPr>
                <w:i/>
                <w:iCs/>
                <w:sz w:val="24"/>
                <w:szCs w:val="24"/>
              </w:rPr>
            </w:pPr>
          </w:p>
        </w:tc>
        <w:tc>
          <w:tcPr>
            <w:tcW w:w="4345" w:type="dxa"/>
          </w:tcPr>
          <w:p w:rsidR="00E3288B" w:rsidRPr="00E22E0A" w:rsidRDefault="00E3288B" w:rsidP="00FC3E7B">
            <w:pPr>
              <w:pStyle w:val="a3"/>
              <w:suppressAutoHyphens/>
              <w:ind w:firstLine="729"/>
              <w:jc w:val="left"/>
              <w:rPr>
                <w:i/>
                <w:iCs/>
                <w:sz w:val="24"/>
                <w:szCs w:val="24"/>
              </w:rPr>
            </w:pPr>
          </w:p>
        </w:tc>
      </w:tr>
      <w:tr w:rsidR="00E3288B" w:rsidRPr="00FC3E7B">
        <w:tc>
          <w:tcPr>
            <w:tcW w:w="5400" w:type="dxa"/>
          </w:tcPr>
          <w:p w:rsidR="00E3288B" w:rsidRPr="00555CF8" w:rsidRDefault="00E3288B" w:rsidP="00FC3E7B">
            <w:pPr>
              <w:pStyle w:val="a3"/>
              <w:suppressAutoHyphens/>
              <w:jc w:val="left"/>
              <w:rPr>
                <w:i/>
                <w:iCs/>
                <w:sz w:val="24"/>
                <w:szCs w:val="24"/>
              </w:rPr>
            </w:pPr>
            <w:r w:rsidRPr="00555CF8">
              <w:rPr>
                <w:i/>
                <w:iCs/>
                <w:sz w:val="24"/>
                <w:szCs w:val="24"/>
              </w:rPr>
              <w:t xml:space="preserve">             ______________ </w:t>
            </w:r>
            <w:r>
              <w:rPr>
                <w:i/>
                <w:iCs/>
                <w:sz w:val="24"/>
                <w:szCs w:val="24"/>
              </w:rPr>
              <w:t xml:space="preserve">Валентина </w:t>
            </w:r>
            <w:proofErr w:type="spellStart"/>
            <w:r>
              <w:rPr>
                <w:i/>
                <w:iCs/>
                <w:sz w:val="24"/>
                <w:szCs w:val="24"/>
              </w:rPr>
              <w:t>Бєрлін</w:t>
            </w:r>
            <w:proofErr w:type="spellEnd"/>
          </w:p>
        </w:tc>
        <w:tc>
          <w:tcPr>
            <w:tcW w:w="4345" w:type="dxa"/>
          </w:tcPr>
          <w:p w:rsidR="00E3288B" w:rsidRPr="00E22E0A" w:rsidRDefault="00E3288B" w:rsidP="00FC3E7B">
            <w:pPr>
              <w:pStyle w:val="a3"/>
              <w:suppressAutoHyphens/>
              <w:ind w:firstLine="729"/>
              <w:jc w:val="left"/>
              <w:rPr>
                <w:i/>
                <w:iCs/>
                <w:sz w:val="24"/>
                <w:szCs w:val="24"/>
              </w:rPr>
            </w:pPr>
          </w:p>
        </w:tc>
      </w:tr>
      <w:tr w:rsidR="00E3288B" w:rsidRPr="00FC3E7B">
        <w:tc>
          <w:tcPr>
            <w:tcW w:w="5400" w:type="dxa"/>
          </w:tcPr>
          <w:p w:rsidR="00E3288B" w:rsidRPr="00555CF8" w:rsidRDefault="00E3288B" w:rsidP="00FC3E7B">
            <w:pPr>
              <w:pStyle w:val="a3"/>
              <w:suppressAutoHyphens/>
              <w:jc w:val="left"/>
              <w:rPr>
                <w:i/>
                <w:iCs/>
                <w:sz w:val="24"/>
                <w:szCs w:val="24"/>
              </w:rPr>
            </w:pPr>
          </w:p>
        </w:tc>
        <w:tc>
          <w:tcPr>
            <w:tcW w:w="4345" w:type="dxa"/>
          </w:tcPr>
          <w:p w:rsidR="00E3288B" w:rsidRPr="00555CF8" w:rsidRDefault="00E3288B" w:rsidP="00FC3E7B">
            <w:pPr>
              <w:pStyle w:val="a3"/>
              <w:suppressAutoHyphens/>
              <w:ind w:firstLine="729"/>
              <w:jc w:val="left"/>
              <w:rPr>
                <w:i/>
                <w:iCs/>
                <w:sz w:val="24"/>
                <w:szCs w:val="24"/>
              </w:rPr>
            </w:pPr>
          </w:p>
        </w:tc>
      </w:tr>
      <w:tr w:rsidR="00E3288B" w:rsidRPr="00FC3E7B">
        <w:tc>
          <w:tcPr>
            <w:tcW w:w="5400" w:type="dxa"/>
          </w:tcPr>
          <w:p w:rsidR="00E3288B" w:rsidRPr="00555CF8" w:rsidRDefault="00E3288B" w:rsidP="00FC3E7B">
            <w:pPr>
              <w:pStyle w:val="a3"/>
              <w:suppressAutoHyphens/>
              <w:jc w:val="left"/>
              <w:rPr>
                <w:rStyle w:val="apple-converted-space"/>
                <w:i/>
                <w:iCs/>
                <w:sz w:val="24"/>
                <w:szCs w:val="24"/>
                <w:shd w:val="clear" w:color="auto" w:fill="FFFFFF"/>
              </w:rPr>
            </w:pPr>
            <w:r w:rsidRPr="00555CF8">
              <w:rPr>
                <w:i/>
                <w:iCs/>
                <w:sz w:val="24"/>
                <w:szCs w:val="24"/>
              </w:rPr>
              <w:t xml:space="preserve">             </w:t>
            </w:r>
            <w:r w:rsidRPr="00555CF8">
              <w:rPr>
                <w:rStyle w:val="aa"/>
                <w:sz w:val="24"/>
                <w:szCs w:val="24"/>
                <w:shd w:val="clear" w:color="auto" w:fill="FFFFFF"/>
              </w:rPr>
              <w:t>Начальник  управління культури</w:t>
            </w:r>
            <w:r w:rsidRPr="00555CF8">
              <w:rPr>
                <w:rStyle w:val="apple-converted-space"/>
                <w:i/>
                <w:iCs/>
                <w:sz w:val="24"/>
                <w:szCs w:val="24"/>
                <w:shd w:val="clear" w:color="auto" w:fill="FFFFFF"/>
              </w:rPr>
              <w:t> </w:t>
            </w:r>
            <w:r w:rsidRPr="00555CF8">
              <w:rPr>
                <w:i/>
                <w:iCs/>
                <w:sz w:val="24"/>
                <w:szCs w:val="24"/>
                <w:shd w:val="clear" w:color="auto" w:fill="FFFFFF"/>
              </w:rPr>
              <w:br/>
              <w:t xml:space="preserve">            </w:t>
            </w:r>
            <w:r>
              <w:rPr>
                <w:i/>
                <w:iCs/>
                <w:sz w:val="24"/>
                <w:szCs w:val="24"/>
                <w:shd w:val="clear" w:color="auto" w:fill="FFFFFF"/>
              </w:rPr>
              <w:t xml:space="preserve"> </w:t>
            </w:r>
            <w:r w:rsidRPr="00555CF8">
              <w:rPr>
                <w:rStyle w:val="aa"/>
                <w:sz w:val="24"/>
                <w:szCs w:val="24"/>
                <w:shd w:val="clear" w:color="auto" w:fill="FFFFFF"/>
              </w:rPr>
              <w:t>виконкому Криворізької міської ради</w:t>
            </w:r>
          </w:p>
          <w:p w:rsidR="00E3288B" w:rsidRPr="00555CF8" w:rsidRDefault="00E3288B" w:rsidP="00555CF8">
            <w:pPr>
              <w:pStyle w:val="a4"/>
              <w:rPr>
                <w:rFonts w:ascii="Times New Roman" w:hAnsi="Times New Roman" w:cs="Times New Roman"/>
                <w:b/>
                <w:bCs/>
                <w:sz w:val="24"/>
                <w:szCs w:val="24"/>
                <w:lang w:val="uk-UA"/>
              </w:rPr>
            </w:pPr>
          </w:p>
          <w:p w:rsidR="00E3288B" w:rsidRPr="00555CF8" w:rsidRDefault="00E3288B" w:rsidP="00FC3E7B">
            <w:pPr>
              <w:pStyle w:val="a3"/>
              <w:suppressAutoHyphens/>
              <w:jc w:val="left"/>
              <w:rPr>
                <w:i/>
                <w:iCs/>
                <w:sz w:val="24"/>
                <w:szCs w:val="24"/>
                <w:shd w:val="clear" w:color="auto" w:fill="FFFFFF"/>
              </w:rPr>
            </w:pPr>
            <w:r w:rsidRPr="00555CF8">
              <w:rPr>
                <w:rStyle w:val="aa"/>
                <w:sz w:val="24"/>
                <w:szCs w:val="24"/>
                <w:shd w:val="clear" w:color="auto" w:fill="FFFFFF"/>
              </w:rPr>
              <w:t xml:space="preserve">            ______________ Наталя </w:t>
            </w:r>
            <w:proofErr w:type="spellStart"/>
            <w:r w:rsidRPr="00555CF8">
              <w:rPr>
                <w:rStyle w:val="aa"/>
                <w:sz w:val="24"/>
                <w:szCs w:val="24"/>
                <w:shd w:val="clear" w:color="auto" w:fill="FFFFFF"/>
              </w:rPr>
              <w:t>Стрига</w:t>
            </w:r>
            <w:proofErr w:type="spellEnd"/>
          </w:p>
          <w:p w:rsidR="00E3288B" w:rsidRPr="00555CF8" w:rsidRDefault="00E3288B" w:rsidP="00FC3E7B">
            <w:pPr>
              <w:rPr>
                <w:b/>
                <w:bCs/>
                <w:lang w:val="uk-UA"/>
              </w:rPr>
            </w:pPr>
          </w:p>
          <w:p w:rsidR="00E3288B" w:rsidRPr="00555CF8" w:rsidRDefault="00E3288B" w:rsidP="00FC3E7B">
            <w:pPr>
              <w:rPr>
                <w:b/>
                <w:bCs/>
                <w:lang w:val="uk-UA"/>
              </w:rPr>
            </w:pPr>
          </w:p>
        </w:tc>
        <w:tc>
          <w:tcPr>
            <w:tcW w:w="4345" w:type="dxa"/>
          </w:tcPr>
          <w:p w:rsidR="00E3288B" w:rsidRPr="00555CF8" w:rsidRDefault="00E3288B" w:rsidP="00FC3E7B">
            <w:pPr>
              <w:pStyle w:val="a3"/>
              <w:suppressAutoHyphens/>
              <w:ind w:left="-143"/>
              <w:jc w:val="left"/>
              <w:rPr>
                <w:i/>
                <w:iCs/>
                <w:sz w:val="24"/>
                <w:szCs w:val="24"/>
              </w:rPr>
            </w:pPr>
          </w:p>
        </w:tc>
      </w:tr>
    </w:tbl>
    <w:p w:rsidR="00E3288B" w:rsidRPr="00FC3E7B" w:rsidRDefault="00E3288B" w:rsidP="00FC3E7B">
      <w:pPr>
        <w:rPr>
          <w:lang w:val="uk-UA"/>
        </w:rPr>
      </w:pPr>
    </w:p>
    <w:sectPr w:rsidR="00E3288B" w:rsidRPr="00FC3E7B" w:rsidSect="00483EA3">
      <w:headerReference w:type="default" r:id="rId9"/>
      <w:pgSz w:w="11906" w:h="16838"/>
      <w:pgMar w:top="851" w:right="851" w:bottom="125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81" w:rsidRDefault="00566B81">
      <w:r>
        <w:separator/>
      </w:r>
    </w:p>
  </w:endnote>
  <w:endnote w:type="continuationSeparator" w:id="0">
    <w:p w:rsidR="00566B81" w:rsidRDefault="0056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81" w:rsidRDefault="00566B81">
      <w:r>
        <w:separator/>
      </w:r>
    </w:p>
  </w:footnote>
  <w:footnote w:type="continuationSeparator" w:id="0">
    <w:p w:rsidR="00566B81" w:rsidRDefault="00566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8B" w:rsidRDefault="00E3288B">
    <w:pPr>
      <w:pStyle w:val="a8"/>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E3288B" w:rsidRDefault="00E3288B" w:rsidP="0016301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2FF3"/>
    <w:multiLevelType w:val="hybridMultilevel"/>
    <w:tmpl w:val="6D48D55E"/>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4D0160"/>
    <w:multiLevelType w:val="hybridMultilevel"/>
    <w:tmpl w:val="F4B2D92A"/>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DC750B8"/>
    <w:multiLevelType w:val="multilevel"/>
    <w:tmpl w:val="F6A4A5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525778"/>
    <w:multiLevelType w:val="hybridMultilevel"/>
    <w:tmpl w:val="C0DADF66"/>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953954"/>
    <w:multiLevelType w:val="hybridMultilevel"/>
    <w:tmpl w:val="F512503C"/>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22A034B"/>
    <w:multiLevelType w:val="multilevel"/>
    <w:tmpl w:val="22964D6A"/>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0964F7"/>
    <w:multiLevelType w:val="hybridMultilevel"/>
    <w:tmpl w:val="6610F5D6"/>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3804EE9"/>
    <w:multiLevelType w:val="hybridMultilevel"/>
    <w:tmpl w:val="01AC63A6"/>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5A92BB4"/>
    <w:multiLevelType w:val="multilevel"/>
    <w:tmpl w:val="109EE13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val="0"/>
        <w:bCs w:val="0"/>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9" w15:restartNumberingAfterBreak="0">
    <w:nsid w:val="1827339E"/>
    <w:multiLevelType w:val="hybridMultilevel"/>
    <w:tmpl w:val="D4C8A6A6"/>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89C4A44"/>
    <w:multiLevelType w:val="hybridMultilevel"/>
    <w:tmpl w:val="C7F217D4"/>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A085D8C"/>
    <w:multiLevelType w:val="hybridMultilevel"/>
    <w:tmpl w:val="4E466A10"/>
    <w:lvl w:ilvl="0" w:tplc="FFFFFFFF">
      <w:start w:val="1"/>
      <w:numFmt w:val="decimal"/>
      <w:lvlText w:val="1.%1.   "/>
      <w:lvlJc w:val="left"/>
      <w:pPr>
        <w:tabs>
          <w:tab w:val="num" w:pos="737"/>
        </w:tabs>
        <w:ind w:left="737" w:hanging="737"/>
      </w:pPr>
      <w:rPr>
        <w:rFonts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FF9430F"/>
    <w:multiLevelType w:val="hybridMultilevel"/>
    <w:tmpl w:val="A7E0AA40"/>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4B57E59"/>
    <w:multiLevelType w:val="multilevel"/>
    <w:tmpl w:val="109EE13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b w:val="0"/>
        <w:bCs w:val="0"/>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14" w15:restartNumberingAfterBreak="0">
    <w:nsid w:val="290F5439"/>
    <w:multiLevelType w:val="hybridMultilevel"/>
    <w:tmpl w:val="8CF89F2C"/>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DF834BA"/>
    <w:multiLevelType w:val="hybridMultilevel"/>
    <w:tmpl w:val="260612B2"/>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6F76DDD"/>
    <w:multiLevelType w:val="hybridMultilevel"/>
    <w:tmpl w:val="EF621C82"/>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83053B9"/>
    <w:multiLevelType w:val="hybridMultilevel"/>
    <w:tmpl w:val="59EE8D18"/>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8E02312"/>
    <w:multiLevelType w:val="hybridMultilevel"/>
    <w:tmpl w:val="2836F110"/>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B5E34C6"/>
    <w:multiLevelType w:val="hybridMultilevel"/>
    <w:tmpl w:val="BE8A2DC4"/>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B9C0FC1"/>
    <w:multiLevelType w:val="hybridMultilevel"/>
    <w:tmpl w:val="2CBEE732"/>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BDF1268"/>
    <w:multiLevelType w:val="hybridMultilevel"/>
    <w:tmpl w:val="B2D2D9AC"/>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EF87BF6"/>
    <w:multiLevelType w:val="hybridMultilevel"/>
    <w:tmpl w:val="BF8AB5A0"/>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61608DF"/>
    <w:multiLevelType w:val="multilevel"/>
    <w:tmpl w:val="F6A4A5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B12E84"/>
    <w:multiLevelType w:val="hybridMultilevel"/>
    <w:tmpl w:val="72EC3008"/>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E305306"/>
    <w:multiLevelType w:val="hybridMultilevel"/>
    <w:tmpl w:val="B93843A0"/>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FB22828"/>
    <w:multiLevelType w:val="hybridMultilevel"/>
    <w:tmpl w:val="7040A168"/>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01C0977"/>
    <w:multiLevelType w:val="hybridMultilevel"/>
    <w:tmpl w:val="8690BA62"/>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7535FC6"/>
    <w:multiLevelType w:val="hybridMultilevel"/>
    <w:tmpl w:val="F3860AF2"/>
    <w:lvl w:ilvl="0" w:tplc="FFFFFFFF">
      <w:start w:val="1"/>
      <w:numFmt w:val="decimal"/>
      <w:lvlText w:val="8.%1.   "/>
      <w:lvlJc w:val="left"/>
      <w:pPr>
        <w:tabs>
          <w:tab w:val="num" w:pos="1134"/>
        </w:tabs>
        <w:ind w:left="113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5E215842"/>
    <w:multiLevelType w:val="hybridMultilevel"/>
    <w:tmpl w:val="60B452A6"/>
    <w:lvl w:ilvl="0" w:tplc="FFFFFFFF">
      <w:start w:val="1"/>
      <w:numFmt w:val="decimal"/>
      <w:lvlText w:val="9.%1.   "/>
      <w:lvlJc w:val="left"/>
      <w:pPr>
        <w:tabs>
          <w:tab w:val="num" w:pos="-31633"/>
        </w:tabs>
        <w:ind w:left="1985" w:hanging="851"/>
      </w:pPr>
      <w:rPr>
        <w:rFonts w:hint="default"/>
      </w:rPr>
    </w:lvl>
    <w:lvl w:ilvl="1" w:tplc="FFFFFFFF">
      <w:start w:val="1"/>
      <w:numFmt w:val="lowerLetter"/>
      <w:lvlText w:val="%2."/>
      <w:lvlJc w:val="left"/>
      <w:pPr>
        <w:tabs>
          <w:tab w:val="num" w:pos="2574"/>
        </w:tabs>
        <w:ind w:left="2574" w:hanging="360"/>
      </w:pPr>
    </w:lvl>
    <w:lvl w:ilvl="2" w:tplc="FFFFFFFF">
      <w:start w:val="1"/>
      <w:numFmt w:val="lowerRoman"/>
      <w:lvlText w:val="%3."/>
      <w:lvlJc w:val="right"/>
      <w:pPr>
        <w:tabs>
          <w:tab w:val="num" w:pos="3294"/>
        </w:tabs>
        <w:ind w:left="3294" w:hanging="180"/>
      </w:pPr>
    </w:lvl>
    <w:lvl w:ilvl="3" w:tplc="FFFFFFFF">
      <w:start w:val="1"/>
      <w:numFmt w:val="decimal"/>
      <w:lvlText w:val="%4."/>
      <w:lvlJc w:val="left"/>
      <w:pPr>
        <w:tabs>
          <w:tab w:val="num" w:pos="4014"/>
        </w:tabs>
        <w:ind w:left="4014" w:hanging="360"/>
      </w:pPr>
    </w:lvl>
    <w:lvl w:ilvl="4" w:tplc="FFFFFFFF">
      <w:start w:val="1"/>
      <w:numFmt w:val="lowerLetter"/>
      <w:lvlText w:val="%5."/>
      <w:lvlJc w:val="left"/>
      <w:pPr>
        <w:tabs>
          <w:tab w:val="num" w:pos="4734"/>
        </w:tabs>
        <w:ind w:left="4734" w:hanging="360"/>
      </w:pPr>
    </w:lvl>
    <w:lvl w:ilvl="5" w:tplc="FFFFFFFF">
      <w:start w:val="1"/>
      <w:numFmt w:val="lowerRoman"/>
      <w:lvlText w:val="%6."/>
      <w:lvlJc w:val="right"/>
      <w:pPr>
        <w:tabs>
          <w:tab w:val="num" w:pos="5454"/>
        </w:tabs>
        <w:ind w:left="5454" w:hanging="180"/>
      </w:pPr>
    </w:lvl>
    <w:lvl w:ilvl="6" w:tplc="FFFFFFFF">
      <w:start w:val="1"/>
      <w:numFmt w:val="decimal"/>
      <w:lvlText w:val="%7."/>
      <w:lvlJc w:val="left"/>
      <w:pPr>
        <w:tabs>
          <w:tab w:val="num" w:pos="6174"/>
        </w:tabs>
        <w:ind w:left="6174" w:hanging="360"/>
      </w:pPr>
    </w:lvl>
    <w:lvl w:ilvl="7" w:tplc="FFFFFFFF">
      <w:start w:val="1"/>
      <w:numFmt w:val="lowerLetter"/>
      <w:lvlText w:val="%8."/>
      <w:lvlJc w:val="left"/>
      <w:pPr>
        <w:tabs>
          <w:tab w:val="num" w:pos="6894"/>
        </w:tabs>
        <w:ind w:left="6894" w:hanging="360"/>
      </w:pPr>
    </w:lvl>
    <w:lvl w:ilvl="8" w:tplc="FFFFFFFF">
      <w:start w:val="1"/>
      <w:numFmt w:val="lowerRoman"/>
      <w:lvlText w:val="%9."/>
      <w:lvlJc w:val="right"/>
      <w:pPr>
        <w:tabs>
          <w:tab w:val="num" w:pos="7614"/>
        </w:tabs>
        <w:ind w:left="7614" w:hanging="180"/>
      </w:pPr>
    </w:lvl>
  </w:abstractNum>
  <w:abstractNum w:abstractNumId="30" w15:restartNumberingAfterBreak="0">
    <w:nsid w:val="5E720D63"/>
    <w:multiLevelType w:val="hybridMultilevel"/>
    <w:tmpl w:val="891EEAD2"/>
    <w:lvl w:ilvl="0" w:tplc="FFFFFFFF">
      <w:start w:val="1"/>
      <w:numFmt w:val="decimal"/>
      <w:lvlText w:val="10.%1.   "/>
      <w:lvlJc w:val="left"/>
      <w:pPr>
        <w:tabs>
          <w:tab w:val="num" w:pos="851"/>
        </w:tabs>
        <w:ind w:left="851" w:hanging="851"/>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625F237A"/>
    <w:multiLevelType w:val="multilevel"/>
    <w:tmpl w:val="6DCC89E2"/>
    <w:lvl w:ilvl="0">
      <w:start w:val="5"/>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32" w15:restartNumberingAfterBreak="0">
    <w:nsid w:val="67F62090"/>
    <w:multiLevelType w:val="hybridMultilevel"/>
    <w:tmpl w:val="CCA6AB3C"/>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A6B477C"/>
    <w:multiLevelType w:val="hybridMultilevel"/>
    <w:tmpl w:val="43BAAC92"/>
    <w:lvl w:ilvl="0" w:tplc="FFFFFFFF">
      <w:start w:val="1"/>
      <w:numFmt w:val="decimal"/>
      <w:lvlText w:val="7.%1.   "/>
      <w:lvlJc w:val="left"/>
      <w:pPr>
        <w:tabs>
          <w:tab w:val="num" w:pos="0"/>
        </w:tabs>
      </w:pPr>
      <w:rPr>
        <w:rFonts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6F1E1C84"/>
    <w:multiLevelType w:val="multilevel"/>
    <w:tmpl w:val="94284B2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2700A82"/>
    <w:multiLevelType w:val="hybridMultilevel"/>
    <w:tmpl w:val="8216150E"/>
    <w:lvl w:ilvl="0" w:tplc="FFFFFFFF">
      <w:start w:val="1"/>
      <w:numFmt w:val="decimal"/>
      <w:lvlText w:val="11.%1   "/>
      <w:lvlJc w:val="left"/>
      <w:pPr>
        <w:tabs>
          <w:tab w:val="num" w:pos="851"/>
        </w:tabs>
        <w:ind w:left="1134" w:hanging="1134"/>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735C5A7D"/>
    <w:multiLevelType w:val="hybridMultilevel"/>
    <w:tmpl w:val="6230247A"/>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7D5A3BC4"/>
    <w:multiLevelType w:val="multilevel"/>
    <w:tmpl w:val="65B6812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F6178A3"/>
    <w:multiLevelType w:val="hybridMultilevel"/>
    <w:tmpl w:val="BBA41FDA"/>
    <w:lvl w:ilvl="0" w:tplc="AA7AB526">
      <w:start w:val="1"/>
      <w:numFmt w:val="bullet"/>
      <w:lvlText w:val=""/>
      <w:lvlJc w:val="left"/>
      <w:pPr>
        <w:tabs>
          <w:tab w:val="num" w:pos="1440"/>
        </w:tabs>
        <w:ind w:left="144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28"/>
  </w:num>
  <w:num w:numId="3">
    <w:abstractNumId w:val="33"/>
  </w:num>
  <w:num w:numId="4">
    <w:abstractNumId w:val="29"/>
  </w:num>
  <w:num w:numId="5">
    <w:abstractNumId w:val="30"/>
  </w:num>
  <w:num w:numId="6">
    <w:abstractNumId w:val="35"/>
  </w:num>
  <w:num w:numId="7">
    <w:abstractNumId w:val="2"/>
  </w:num>
  <w:num w:numId="8">
    <w:abstractNumId w:val="31"/>
  </w:num>
  <w:num w:numId="9">
    <w:abstractNumId w:val="34"/>
  </w:num>
  <w:num w:numId="10">
    <w:abstractNumId w:val="26"/>
  </w:num>
  <w:num w:numId="11">
    <w:abstractNumId w:val="21"/>
  </w:num>
  <w:num w:numId="12">
    <w:abstractNumId w:val="9"/>
  </w:num>
  <w:num w:numId="13">
    <w:abstractNumId w:val="17"/>
  </w:num>
  <w:num w:numId="14">
    <w:abstractNumId w:val="14"/>
  </w:num>
  <w:num w:numId="15">
    <w:abstractNumId w:val="18"/>
  </w:num>
  <w:num w:numId="16">
    <w:abstractNumId w:val="36"/>
  </w:num>
  <w:num w:numId="17">
    <w:abstractNumId w:val="38"/>
  </w:num>
  <w:num w:numId="18">
    <w:abstractNumId w:val="27"/>
  </w:num>
  <w:num w:numId="19">
    <w:abstractNumId w:val="7"/>
  </w:num>
  <w:num w:numId="20">
    <w:abstractNumId w:val="19"/>
  </w:num>
  <w:num w:numId="21">
    <w:abstractNumId w:val="8"/>
  </w:num>
  <w:num w:numId="22">
    <w:abstractNumId w:val="37"/>
  </w:num>
  <w:num w:numId="23">
    <w:abstractNumId w:val="6"/>
  </w:num>
  <w:num w:numId="24">
    <w:abstractNumId w:val="1"/>
  </w:num>
  <w:num w:numId="25">
    <w:abstractNumId w:val="16"/>
  </w:num>
  <w:num w:numId="26">
    <w:abstractNumId w:val="15"/>
  </w:num>
  <w:num w:numId="27">
    <w:abstractNumId w:val="24"/>
  </w:num>
  <w:num w:numId="28">
    <w:abstractNumId w:val="25"/>
  </w:num>
  <w:num w:numId="29">
    <w:abstractNumId w:val="10"/>
  </w:num>
  <w:num w:numId="30">
    <w:abstractNumId w:val="22"/>
  </w:num>
  <w:num w:numId="31">
    <w:abstractNumId w:val="20"/>
  </w:num>
  <w:num w:numId="32">
    <w:abstractNumId w:val="32"/>
  </w:num>
  <w:num w:numId="33">
    <w:abstractNumId w:val="4"/>
  </w:num>
  <w:num w:numId="34">
    <w:abstractNumId w:val="0"/>
  </w:num>
  <w:num w:numId="35">
    <w:abstractNumId w:val="12"/>
  </w:num>
  <w:num w:numId="36">
    <w:abstractNumId w:val="3"/>
  </w:num>
  <w:num w:numId="37">
    <w:abstractNumId w:val="5"/>
  </w:num>
  <w:num w:numId="38">
    <w:abstractNumId w:val="1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3353"/>
    <w:rsid w:val="00002297"/>
    <w:rsid w:val="00010128"/>
    <w:rsid w:val="00017241"/>
    <w:rsid w:val="00017F27"/>
    <w:rsid w:val="00024416"/>
    <w:rsid w:val="00024704"/>
    <w:rsid w:val="00036536"/>
    <w:rsid w:val="00040AD8"/>
    <w:rsid w:val="0004313C"/>
    <w:rsid w:val="00050F4C"/>
    <w:rsid w:val="00064006"/>
    <w:rsid w:val="000713A5"/>
    <w:rsid w:val="00075782"/>
    <w:rsid w:val="00080748"/>
    <w:rsid w:val="00080CE2"/>
    <w:rsid w:val="00087B6F"/>
    <w:rsid w:val="00096FB0"/>
    <w:rsid w:val="000C298A"/>
    <w:rsid w:val="000C6A39"/>
    <w:rsid w:val="000C7652"/>
    <w:rsid w:val="000C769A"/>
    <w:rsid w:val="000E0A7E"/>
    <w:rsid w:val="000E3240"/>
    <w:rsid w:val="000E3CDA"/>
    <w:rsid w:val="000F33B1"/>
    <w:rsid w:val="000F39ED"/>
    <w:rsid w:val="00102C10"/>
    <w:rsid w:val="00141597"/>
    <w:rsid w:val="001425EE"/>
    <w:rsid w:val="00146A26"/>
    <w:rsid w:val="00157719"/>
    <w:rsid w:val="00163010"/>
    <w:rsid w:val="001645EF"/>
    <w:rsid w:val="001707BD"/>
    <w:rsid w:val="001A10CE"/>
    <w:rsid w:val="001B29C3"/>
    <w:rsid w:val="001B36C1"/>
    <w:rsid w:val="001B77B8"/>
    <w:rsid w:val="001B782C"/>
    <w:rsid w:val="001C46ED"/>
    <w:rsid w:val="001D65E6"/>
    <w:rsid w:val="001E1561"/>
    <w:rsid w:val="001E4B46"/>
    <w:rsid w:val="001F6C44"/>
    <w:rsid w:val="001F7431"/>
    <w:rsid w:val="002001DD"/>
    <w:rsid w:val="00223CAA"/>
    <w:rsid w:val="00231368"/>
    <w:rsid w:val="0023482C"/>
    <w:rsid w:val="002452FE"/>
    <w:rsid w:val="00246F7B"/>
    <w:rsid w:val="00252003"/>
    <w:rsid w:val="0025284B"/>
    <w:rsid w:val="00255B3F"/>
    <w:rsid w:val="00261D03"/>
    <w:rsid w:val="00274746"/>
    <w:rsid w:val="00282AFF"/>
    <w:rsid w:val="002843FD"/>
    <w:rsid w:val="002A6FD0"/>
    <w:rsid w:val="002B06A6"/>
    <w:rsid w:val="002B5FCC"/>
    <w:rsid w:val="002C0949"/>
    <w:rsid w:val="002C6171"/>
    <w:rsid w:val="002D315A"/>
    <w:rsid w:val="002D6411"/>
    <w:rsid w:val="002E40B2"/>
    <w:rsid w:val="002E6C91"/>
    <w:rsid w:val="002F2417"/>
    <w:rsid w:val="003148B6"/>
    <w:rsid w:val="00324886"/>
    <w:rsid w:val="00324AC5"/>
    <w:rsid w:val="00326289"/>
    <w:rsid w:val="00326F86"/>
    <w:rsid w:val="003469C0"/>
    <w:rsid w:val="003638C5"/>
    <w:rsid w:val="003704FF"/>
    <w:rsid w:val="003A49F8"/>
    <w:rsid w:val="003B0A78"/>
    <w:rsid w:val="003B3E6A"/>
    <w:rsid w:val="003B4BF4"/>
    <w:rsid w:val="003C1F68"/>
    <w:rsid w:val="003C3537"/>
    <w:rsid w:val="003D4848"/>
    <w:rsid w:val="003E32F4"/>
    <w:rsid w:val="003E56D5"/>
    <w:rsid w:val="003F1609"/>
    <w:rsid w:val="003F27A4"/>
    <w:rsid w:val="003F4C8F"/>
    <w:rsid w:val="003F5B03"/>
    <w:rsid w:val="00402DBE"/>
    <w:rsid w:val="004035C4"/>
    <w:rsid w:val="00403F73"/>
    <w:rsid w:val="00406340"/>
    <w:rsid w:val="00406721"/>
    <w:rsid w:val="004115BE"/>
    <w:rsid w:val="00414526"/>
    <w:rsid w:val="004530AB"/>
    <w:rsid w:val="00455062"/>
    <w:rsid w:val="00456731"/>
    <w:rsid w:val="00463B1C"/>
    <w:rsid w:val="00467AFD"/>
    <w:rsid w:val="0047553B"/>
    <w:rsid w:val="00483EA3"/>
    <w:rsid w:val="004910E0"/>
    <w:rsid w:val="004B0D86"/>
    <w:rsid w:val="004B5190"/>
    <w:rsid w:val="004C3D4D"/>
    <w:rsid w:val="004C78C5"/>
    <w:rsid w:val="004D0432"/>
    <w:rsid w:val="004D6A0F"/>
    <w:rsid w:val="004F2AC6"/>
    <w:rsid w:val="00501991"/>
    <w:rsid w:val="00501A52"/>
    <w:rsid w:val="0050779A"/>
    <w:rsid w:val="0051261D"/>
    <w:rsid w:val="0051452C"/>
    <w:rsid w:val="00515458"/>
    <w:rsid w:val="00520516"/>
    <w:rsid w:val="005308D5"/>
    <w:rsid w:val="00543A88"/>
    <w:rsid w:val="00555CF8"/>
    <w:rsid w:val="005623AC"/>
    <w:rsid w:val="00562A84"/>
    <w:rsid w:val="0056324F"/>
    <w:rsid w:val="005656D0"/>
    <w:rsid w:val="0056670A"/>
    <w:rsid w:val="00566B81"/>
    <w:rsid w:val="00570514"/>
    <w:rsid w:val="00570C92"/>
    <w:rsid w:val="005710E8"/>
    <w:rsid w:val="005744BE"/>
    <w:rsid w:val="0058016B"/>
    <w:rsid w:val="005849F2"/>
    <w:rsid w:val="0058676B"/>
    <w:rsid w:val="00586D6D"/>
    <w:rsid w:val="00592BF7"/>
    <w:rsid w:val="005948F5"/>
    <w:rsid w:val="005A6BF6"/>
    <w:rsid w:val="005B0E74"/>
    <w:rsid w:val="005B3FAB"/>
    <w:rsid w:val="005B5C51"/>
    <w:rsid w:val="005B61D9"/>
    <w:rsid w:val="005C241A"/>
    <w:rsid w:val="005C27A2"/>
    <w:rsid w:val="005C368C"/>
    <w:rsid w:val="005C60C8"/>
    <w:rsid w:val="005D2160"/>
    <w:rsid w:val="005D28FD"/>
    <w:rsid w:val="005E41E9"/>
    <w:rsid w:val="005F09D5"/>
    <w:rsid w:val="005F2C29"/>
    <w:rsid w:val="005F5B57"/>
    <w:rsid w:val="0061024F"/>
    <w:rsid w:val="006104D2"/>
    <w:rsid w:val="00610F07"/>
    <w:rsid w:val="00611D0F"/>
    <w:rsid w:val="0061502A"/>
    <w:rsid w:val="006179F6"/>
    <w:rsid w:val="00622D34"/>
    <w:rsid w:val="00624A62"/>
    <w:rsid w:val="00625126"/>
    <w:rsid w:val="00625404"/>
    <w:rsid w:val="00641AD1"/>
    <w:rsid w:val="00643551"/>
    <w:rsid w:val="0066135D"/>
    <w:rsid w:val="006628E4"/>
    <w:rsid w:val="00662A1D"/>
    <w:rsid w:val="006637EA"/>
    <w:rsid w:val="00664385"/>
    <w:rsid w:val="00670CFC"/>
    <w:rsid w:val="00676FD7"/>
    <w:rsid w:val="006801AB"/>
    <w:rsid w:val="00682A67"/>
    <w:rsid w:val="006942D9"/>
    <w:rsid w:val="0069464C"/>
    <w:rsid w:val="006A7C7D"/>
    <w:rsid w:val="006B0D79"/>
    <w:rsid w:val="006B3353"/>
    <w:rsid w:val="006B3F99"/>
    <w:rsid w:val="006B4E3E"/>
    <w:rsid w:val="006B6F6A"/>
    <w:rsid w:val="006B74EE"/>
    <w:rsid w:val="006C1BF0"/>
    <w:rsid w:val="006C3C7A"/>
    <w:rsid w:val="006C6E87"/>
    <w:rsid w:val="006D0CAA"/>
    <w:rsid w:val="006F37E0"/>
    <w:rsid w:val="00713182"/>
    <w:rsid w:val="00713267"/>
    <w:rsid w:val="00727015"/>
    <w:rsid w:val="00730898"/>
    <w:rsid w:val="00742A7A"/>
    <w:rsid w:val="007430E9"/>
    <w:rsid w:val="007446F6"/>
    <w:rsid w:val="00765A3F"/>
    <w:rsid w:val="00775DE4"/>
    <w:rsid w:val="007817A0"/>
    <w:rsid w:val="0078221A"/>
    <w:rsid w:val="00790924"/>
    <w:rsid w:val="0079135D"/>
    <w:rsid w:val="00794991"/>
    <w:rsid w:val="007A1279"/>
    <w:rsid w:val="007A3A8E"/>
    <w:rsid w:val="007A3F90"/>
    <w:rsid w:val="007A6519"/>
    <w:rsid w:val="007A6860"/>
    <w:rsid w:val="007C0B95"/>
    <w:rsid w:val="007C0EDD"/>
    <w:rsid w:val="007C201A"/>
    <w:rsid w:val="007C59A3"/>
    <w:rsid w:val="007E38B4"/>
    <w:rsid w:val="008077E9"/>
    <w:rsid w:val="00807AC4"/>
    <w:rsid w:val="00814B10"/>
    <w:rsid w:val="00841CB9"/>
    <w:rsid w:val="0084306A"/>
    <w:rsid w:val="00865A90"/>
    <w:rsid w:val="00867771"/>
    <w:rsid w:val="0087113B"/>
    <w:rsid w:val="00881255"/>
    <w:rsid w:val="0088243A"/>
    <w:rsid w:val="0089086A"/>
    <w:rsid w:val="008A315C"/>
    <w:rsid w:val="008B2C42"/>
    <w:rsid w:val="008B5B5C"/>
    <w:rsid w:val="008B5BD7"/>
    <w:rsid w:val="008C58FA"/>
    <w:rsid w:val="008D371D"/>
    <w:rsid w:val="008D44F7"/>
    <w:rsid w:val="008D6E6D"/>
    <w:rsid w:val="008E4373"/>
    <w:rsid w:val="008F6974"/>
    <w:rsid w:val="00910F5C"/>
    <w:rsid w:val="00911673"/>
    <w:rsid w:val="00913802"/>
    <w:rsid w:val="00913CEF"/>
    <w:rsid w:val="009240A8"/>
    <w:rsid w:val="00932B76"/>
    <w:rsid w:val="00937899"/>
    <w:rsid w:val="00942F38"/>
    <w:rsid w:val="00944F47"/>
    <w:rsid w:val="00944F4E"/>
    <w:rsid w:val="00945450"/>
    <w:rsid w:val="0095103B"/>
    <w:rsid w:val="0095735D"/>
    <w:rsid w:val="0096534D"/>
    <w:rsid w:val="00967140"/>
    <w:rsid w:val="009705A5"/>
    <w:rsid w:val="00972C63"/>
    <w:rsid w:val="0098073D"/>
    <w:rsid w:val="00984C28"/>
    <w:rsid w:val="00993788"/>
    <w:rsid w:val="009A37ED"/>
    <w:rsid w:val="009A6240"/>
    <w:rsid w:val="009B34FE"/>
    <w:rsid w:val="009C2531"/>
    <w:rsid w:val="009C5017"/>
    <w:rsid w:val="009C5521"/>
    <w:rsid w:val="009C7084"/>
    <w:rsid w:val="009E1723"/>
    <w:rsid w:val="009E4B49"/>
    <w:rsid w:val="009E6427"/>
    <w:rsid w:val="009F1963"/>
    <w:rsid w:val="009F2BE4"/>
    <w:rsid w:val="00A05A41"/>
    <w:rsid w:val="00A07EA4"/>
    <w:rsid w:val="00A167E4"/>
    <w:rsid w:val="00A16AFE"/>
    <w:rsid w:val="00A22F97"/>
    <w:rsid w:val="00A25077"/>
    <w:rsid w:val="00A263EC"/>
    <w:rsid w:val="00A355B5"/>
    <w:rsid w:val="00A3764F"/>
    <w:rsid w:val="00A41156"/>
    <w:rsid w:val="00A44F44"/>
    <w:rsid w:val="00A4605D"/>
    <w:rsid w:val="00A520A2"/>
    <w:rsid w:val="00A52E8E"/>
    <w:rsid w:val="00A545F0"/>
    <w:rsid w:val="00A5748C"/>
    <w:rsid w:val="00A6716E"/>
    <w:rsid w:val="00A703E3"/>
    <w:rsid w:val="00A77CFC"/>
    <w:rsid w:val="00A945FA"/>
    <w:rsid w:val="00AA3F17"/>
    <w:rsid w:val="00AA5614"/>
    <w:rsid w:val="00AB59E9"/>
    <w:rsid w:val="00AC3AF9"/>
    <w:rsid w:val="00AD6105"/>
    <w:rsid w:val="00AD78DF"/>
    <w:rsid w:val="00AE0622"/>
    <w:rsid w:val="00AE16F0"/>
    <w:rsid w:val="00AE4590"/>
    <w:rsid w:val="00AF2F56"/>
    <w:rsid w:val="00AF7DF5"/>
    <w:rsid w:val="00B04E49"/>
    <w:rsid w:val="00B051F7"/>
    <w:rsid w:val="00B15F43"/>
    <w:rsid w:val="00B1780D"/>
    <w:rsid w:val="00B24E08"/>
    <w:rsid w:val="00B35D8D"/>
    <w:rsid w:val="00B51E5D"/>
    <w:rsid w:val="00B55E2D"/>
    <w:rsid w:val="00B75F16"/>
    <w:rsid w:val="00B75F44"/>
    <w:rsid w:val="00B778F7"/>
    <w:rsid w:val="00B82C9E"/>
    <w:rsid w:val="00B96032"/>
    <w:rsid w:val="00BA6AEC"/>
    <w:rsid w:val="00BB55D9"/>
    <w:rsid w:val="00BE2607"/>
    <w:rsid w:val="00BE2F42"/>
    <w:rsid w:val="00BE4A02"/>
    <w:rsid w:val="00BE4E7E"/>
    <w:rsid w:val="00BF6241"/>
    <w:rsid w:val="00C07197"/>
    <w:rsid w:val="00C1794B"/>
    <w:rsid w:val="00C25A49"/>
    <w:rsid w:val="00C26E06"/>
    <w:rsid w:val="00C37623"/>
    <w:rsid w:val="00C40E0F"/>
    <w:rsid w:val="00C63DFC"/>
    <w:rsid w:val="00C6605E"/>
    <w:rsid w:val="00C661EC"/>
    <w:rsid w:val="00C71109"/>
    <w:rsid w:val="00C92775"/>
    <w:rsid w:val="00C96138"/>
    <w:rsid w:val="00CA2ECB"/>
    <w:rsid w:val="00CA44AC"/>
    <w:rsid w:val="00CB76C9"/>
    <w:rsid w:val="00CC1CE7"/>
    <w:rsid w:val="00CC6285"/>
    <w:rsid w:val="00CC6374"/>
    <w:rsid w:val="00CC6DD8"/>
    <w:rsid w:val="00CD2E3C"/>
    <w:rsid w:val="00CE0805"/>
    <w:rsid w:val="00CF288C"/>
    <w:rsid w:val="00D051E6"/>
    <w:rsid w:val="00D13B02"/>
    <w:rsid w:val="00D20B9A"/>
    <w:rsid w:val="00D477F0"/>
    <w:rsid w:val="00D7645C"/>
    <w:rsid w:val="00D82391"/>
    <w:rsid w:val="00D8739F"/>
    <w:rsid w:val="00D90B6C"/>
    <w:rsid w:val="00DA47FF"/>
    <w:rsid w:val="00DB7878"/>
    <w:rsid w:val="00DD0B6A"/>
    <w:rsid w:val="00DF009E"/>
    <w:rsid w:val="00DF1E05"/>
    <w:rsid w:val="00DF5A37"/>
    <w:rsid w:val="00E00CD7"/>
    <w:rsid w:val="00E07E26"/>
    <w:rsid w:val="00E10116"/>
    <w:rsid w:val="00E22E0A"/>
    <w:rsid w:val="00E2713C"/>
    <w:rsid w:val="00E3288B"/>
    <w:rsid w:val="00E47FF0"/>
    <w:rsid w:val="00E53335"/>
    <w:rsid w:val="00E83099"/>
    <w:rsid w:val="00E838E4"/>
    <w:rsid w:val="00E84017"/>
    <w:rsid w:val="00E845B8"/>
    <w:rsid w:val="00E8626F"/>
    <w:rsid w:val="00E949B5"/>
    <w:rsid w:val="00EA0E07"/>
    <w:rsid w:val="00EA4FC6"/>
    <w:rsid w:val="00EA676B"/>
    <w:rsid w:val="00EA72CA"/>
    <w:rsid w:val="00EB209C"/>
    <w:rsid w:val="00EB3A9D"/>
    <w:rsid w:val="00EB64CA"/>
    <w:rsid w:val="00EC138F"/>
    <w:rsid w:val="00EC5B73"/>
    <w:rsid w:val="00ED27C2"/>
    <w:rsid w:val="00ED3EF4"/>
    <w:rsid w:val="00EE13F2"/>
    <w:rsid w:val="00EE54D4"/>
    <w:rsid w:val="00EF0B65"/>
    <w:rsid w:val="00EF1E6D"/>
    <w:rsid w:val="00F305F1"/>
    <w:rsid w:val="00F3236C"/>
    <w:rsid w:val="00F34134"/>
    <w:rsid w:val="00F35DF3"/>
    <w:rsid w:val="00F3685E"/>
    <w:rsid w:val="00F42054"/>
    <w:rsid w:val="00F51109"/>
    <w:rsid w:val="00F5395F"/>
    <w:rsid w:val="00F6043D"/>
    <w:rsid w:val="00F631B3"/>
    <w:rsid w:val="00F651DC"/>
    <w:rsid w:val="00F7515B"/>
    <w:rsid w:val="00F83A3C"/>
    <w:rsid w:val="00F84A3C"/>
    <w:rsid w:val="00F93A0D"/>
    <w:rsid w:val="00FA17DE"/>
    <w:rsid w:val="00FA46D0"/>
    <w:rsid w:val="00FA503B"/>
    <w:rsid w:val="00FC3E7B"/>
    <w:rsid w:val="00FD0A65"/>
    <w:rsid w:val="00FE4DA7"/>
    <w:rsid w:val="00FE7925"/>
    <w:rsid w:val="00FF13BB"/>
    <w:rsid w:val="00FF145E"/>
    <w:rsid w:val="00FF6E66"/>
    <w:rsid w:val="00FF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B1A29"/>
  <w15:docId w15:val="{4FF06BD6-4939-45B1-8ABC-78A648C5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4B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next w:val="a4"/>
    <w:uiPriority w:val="99"/>
    <w:rsid w:val="00463B1C"/>
    <w:pPr>
      <w:jc w:val="center"/>
    </w:pPr>
    <w:rPr>
      <w:b/>
      <w:bCs/>
      <w:sz w:val="44"/>
      <w:szCs w:val="44"/>
      <w:lang w:val="uk-UA"/>
    </w:rPr>
  </w:style>
  <w:style w:type="paragraph" w:styleId="a5">
    <w:name w:val="Subtitle"/>
    <w:basedOn w:val="a"/>
    <w:link w:val="a6"/>
    <w:uiPriority w:val="99"/>
    <w:qFormat/>
    <w:rsid w:val="00463B1C"/>
    <w:pPr>
      <w:jc w:val="center"/>
    </w:pPr>
    <w:rPr>
      <w:b/>
      <w:bCs/>
      <w:lang w:val="uk-UA"/>
    </w:rPr>
  </w:style>
  <w:style w:type="character" w:customStyle="1" w:styleId="a6">
    <w:name w:val="Подзаголовок Знак"/>
    <w:link w:val="a5"/>
    <w:uiPriority w:val="99"/>
    <w:locked/>
    <w:rsid w:val="00463B1C"/>
    <w:rPr>
      <w:rFonts w:ascii="Times New Roman" w:hAnsi="Times New Roman" w:cs="Times New Roman"/>
      <w:b/>
      <w:bCs/>
      <w:sz w:val="24"/>
      <w:szCs w:val="24"/>
      <w:lang w:val="uk-UA" w:eastAsia="ru-RU"/>
    </w:rPr>
  </w:style>
  <w:style w:type="paragraph" w:styleId="2">
    <w:name w:val="Body Text Indent 2"/>
    <w:basedOn w:val="a"/>
    <w:link w:val="20"/>
    <w:uiPriority w:val="99"/>
    <w:rsid w:val="00463B1C"/>
    <w:pPr>
      <w:ind w:left="-54" w:firstLine="1134"/>
      <w:jc w:val="both"/>
    </w:pPr>
    <w:rPr>
      <w:lang w:val="uk-UA"/>
    </w:rPr>
  </w:style>
  <w:style w:type="character" w:customStyle="1" w:styleId="20">
    <w:name w:val="Основной текст с отступом 2 Знак"/>
    <w:link w:val="2"/>
    <w:uiPriority w:val="99"/>
    <w:locked/>
    <w:rsid w:val="00463B1C"/>
    <w:rPr>
      <w:rFonts w:ascii="Times New Roman" w:hAnsi="Times New Roman" w:cs="Times New Roman"/>
      <w:sz w:val="24"/>
      <w:szCs w:val="24"/>
      <w:lang w:val="uk-UA" w:eastAsia="ru-RU"/>
    </w:rPr>
  </w:style>
  <w:style w:type="character" w:styleId="a7">
    <w:name w:val="page number"/>
    <w:basedOn w:val="a0"/>
    <w:uiPriority w:val="99"/>
    <w:rsid w:val="00463B1C"/>
  </w:style>
  <w:style w:type="paragraph" w:styleId="a8">
    <w:name w:val="header"/>
    <w:basedOn w:val="a"/>
    <w:link w:val="a9"/>
    <w:uiPriority w:val="99"/>
    <w:rsid w:val="00463B1C"/>
    <w:pPr>
      <w:tabs>
        <w:tab w:val="center" w:pos="4677"/>
        <w:tab w:val="right" w:pos="9355"/>
      </w:tabs>
    </w:pPr>
  </w:style>
  <w:style w:type="character" w:customStyle="1" w:styleId="a9">
    <w:name w:val="Верхний колонтитул Знак"/>
    <w:link w:val="a8"/>
    <w:uiPriority w:val="99"/>
    <w:locked/>
    <w:rsid w:val="00463B1C"/>
    <w:rPr>
      <w:rFonts w:ascii="Times New Roman" w:hAnsi="Times New Roman" w:cs="Times New Roman"/>
      <w:sz w:val="24"/>
      <w:szCs w:val="24"/>
      <w:lang w:val="ru-RU" w:eastAsia="ru-RU"/>
    </w:rPr>
  </w:style>
  <w:style w:type="character" w:styleId="aa">
    <w:name w:val="Emphasis"/>
    <w:uiPriority w:val="99"/>
    <w:qFormat/>
    <w:rsid w:val="00463B1C"/>
    <w:rPr>
      <w:i/>
      <w:iCs/>
    </w:rPr>
  </w:style>
  <w:style w:type="character" w:customStyle="1" w:styleId="apple-converted-space">
    <w:name w:val="apple-converted-space"/>
    <w:uiPriority w:val="99"/>
    <w:rsid w:val="00463B1C"/>
  </w:style>
  <w:style w:type="character" w:styleId="ab">
    <w:name w:val="Strong"/>
    <w:uiPriority w:val="99"/>
    <w:qFormat/>
    <w:rsid w:val="00463B1C"/>
    <w:rPr>
      <w:b/>
      <w:bCs/>
    </w:rPr>
  </w:style>
  <w:style w:type="paragraph" w:styleId="a4">
    <w:name w:val="Title"/>
    <w:basedOn w:val="a"/>
    <w:next w:val="a"/>
    <w:link w:val="ac"/>
    <w:uiPriority w:val="99"/>
    <w:qFormat/>
    <w:rsid w:val="00463B1C"/>
    <w:rPr>
      <w:rFonts w:ascii="Calibri Light" w:hAnsi="Calibri Light" w:cs="Calibri Light"/>
      <w:spacing w:val="-10"/>
      <w:kern w:val="28"/>
      <w:sz w:val="56"/>
      <w:szCs w:val="56"/>
    </w:rPr>
  </w:style>
  <w:style w:type="character" w:customStyle="1" w:styleId="ac">
    <w:name w:val="Заголовок Знак"/>
    <w:link w:val="a4"/>
    <w:uiPriority w:val="99"/>
    <w:locked/>
    <w:rsid w:val="00463B1C"/>
    <w:rPr>
      <w:rFonts w:ascii="Calibri Light" w:hAnsi="Calibri Light" w:cs="Calibri Light"/>
      <w:spacing w:val="-10"/>
      <w:kern w:val="28"/>
      <w:sz w:val="56"/>
      <w:szCs w:val="56"/>
      <w:lang w:val="ru-RU" w:eastAsia="ru-RU"/>
    </w:rPr>
  </w:style>
  <w:style w:type="paragraph" w:styleId="ad">
    <w:name w:val="List Paragraph"/>
    <w:basedOn w:val="a"/>
    <w:uiPriority w:val="99"/>
    <w:qFormat/>
    <w:rsid w:val="001425EE"/>
    <w:pPr>
      <w:ind w:left="720"/>
    </w:pPr>
  </w:style>
  <w:style w:type="paragraph" w:styleId="ae">
    <w:name w:val="Balloon Text"/>
    <w:basedOn w:val="a"/>
    <w:link w:val="af"/>
    <w:uiPriority w:val="99"/>
    <w:semiHidden/>
    <w:rsid w:val="00C661EC"/>
    <w:rPr>
      <w:rFonts w:ascii="Segoe UI" w:hAnsi="Segoe UI" w:cs="Segoe UI"/>
      <w:sz w:val="18"/>
      <w:szCs w:val="18"/>
    </w:rPr>
  </w:style>
  <w:style w:type="character" w:customStyle="1" w:styleId="af">
    <w:name w:val="Текст выноски Знак"/>
    <w:link w:val="ae"/>
    <w:uiPriority w:val="99"/>
    <w:semiHidden/>
    <w:locked/>
    <w:rsid w:val="00C661EC"/>
    <w:rPr>
      <w:rFonts w:ascii="Segoe UI" w:hAnsi="Segoe UI" w:cs="Segoe UI"/>
      <w:sz w:val="18"/>
      <w:szCs w:val="18"/>
      <w:lang w:val="ru-RU" w:eastAsia="ru-RU"/>
    </w:rPr>
  </w:style>
  <w:style w:type="paragraph" w:customStyle="1" w:styleId="rvps2">
    <w:name w:val="rvps2"/>
    <w:basedOn w:val="a"/>
    <w:uiPriority w:val="99"/>
    <w:rsid w:val="00EE13F2"/>
    <w:pPr>
      <w:spacing w:before="100" w:beforeAutospacing="1" w:after="100" w:afterAutospacing="1"/>
    </w:pPr>
  </w:style>
  <w:style w:type="paragraph" w:customStyle="1" w:styleId="tjbmf">
    <w:name w:val="tj bmf"/>
    <w:basedOn w:val="a"/>
    <w:uiPriority w:val="99"/>
    <w:rsid w:val="00F42054"/>
    <w:pPr>
      <w:spacing w:before="100" w:beforeAutospacing="1" w:after="100" w:afterAutospacing="1"/>
    </w:pPr>
    <w:rPr>
      <w:rFonts w:eastAsia="Calibri"/>
    </w:rPr>
  </w:style>
  <w:style w:type="character" w:styleId="af0">
    <w:name w:val="Hyperlink"/>
    <w:uiPriority w:val="99"/>
    <w:rsid w:val="009E1723"/>
    <w:rPr>
      <w:color w:val="0000FF"/>
      <w:u w:val="single"/>
    </w:rPr>
  </w:style>
  <w:style w:type="character" w:customStyle="1" w:styleId="rvts46">
    <w:name w:val="rvts46"/>
    <w:basedOn w:val="a0"/>
    <w:uiPriority w:val="99"/>
    <w:rsid w:val="005948F5"/>
  </w:style>
  <w:style w:type="character" w:customStyle="1" w:styleId="rvts9">
    <w:name w:val="rvts9"/>
    <w:basedOn w:val="a0"/>
    <w:uiPriority w:val="99"/>
    <w:rsid w:val="005B3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639494">
      <w:marLeft w:val="0"/>
      <w:marRight w:val="0"/>
      <w:marTop w:val="0"/>
      <w:marBottom w:val="0"/>
      <w:divBdr>
        <w:top w:val="none" w:sz="0" w:space="0" w:color="auto"/>
        <w:left w:val="none" w:sz="0" w:space="0" w:color="auto"/>
        <w:bottom w:val="none" w:sz="0" w:space="0" w:color="auto"/>
        <w:right w:val="none" w:sz="0" w:space="0" w:color="auto"/>
      </w:divBdr>
    </w:div>
    <w:div w:id="1849639495">
      <w:marLeft w:val="0"/>
      <w:marRight w:val="0"/>
      <w:marTop w:val="0"/>
      <w:marBottom w:val="0"/>
      <w:divBdr>
        <w:top w:val="none" w:sz="0" w:space="0" w:color="auto"/>
        <w:left w:val="none" w:sz="0" w:space="0" w:color="auto"/>
        <w:bottom w:val="none" w:sz="0" w:space="0" w:color="auto"/>
        <w:right w:val="none" w:sz="0" w:space="0" w:color="auto"/>
      </w:divBdr>
    </w:div>
    <w:div w:id="1849639496">
      <w:marLeft w:val="0"/>
      <w:marRight w:val="0"/>
      <w:marTop w:val="0"/>
      <w:marBottom w:val="0"/>
      <w:divBdr>
        <w:top w:val="none" w:sz="0" w:space="0" w:color="auto"/>
        <w:left w:val="none" w:sz="0" w:space="0" w:color="auto"/>
        <w:bottom w:val="none" w:sz="0" w:space="0" w:color="auto"/>
        <w:right w:val="none" w:sz="0" w:space="0" w:color="auto"/>
      </w:divBdr>
    </w:div>
    <w:div w:id="1849639497">
      <w:marLeft w:val="0"/>
      <w:marRight w:val="0"/>
      <w:marTop w:val="0"/>
      <w:marBottom w:val="0"/>
      <w:divBdr>
        <w:top w:val="none" w:sz="0" w:space="0" w:color="auto"/>
        <w:left w:val="none" w:sz="0" w:space="0" w:color="auto"/>
        <w:bottom w:val="none" w:sz="0" w:space="0" w:color="auto"/>
        <w:right w:val="none" w:sz="0" w:space="0" w:color="auto"/>
      </w:divBdr>
    </w:div>
    <w:div w:id="1849639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54%D0%BA/96-%D0%B2%D1%80" TargetMode="Externa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2787</TotalTime>
  <Pages>16</Pages>
  <Words>6508</Words>
  <Characters>37101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43522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SM2</dc:creator>
  <cp:keywords/>
  <dc:description/>
  <cp:lastModifiedBy>User</cp:lastModifiedBy>
  <cp:revision>150</cp:revision>
  <cp:lastPrinted>2020-02-27T14:09:00Z</cp:lastPrinted>
  <dcterms:created xsi:type="dcterms:W3CDTF">2019-10-04T11:50:00Z</dcterms:created>
  <dcterms:modified xsi:type="dcterms:W3CDTF">2020-02-27T14:15:00Z</dcterms:modified>
</cp:coreProperties>
</file>