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1F" w:rsidRPr="00AB26E5" w:rsidRDefault="000A491F" w:rsidP="00D830DB">
      <w:pPr>
        <w:jc w:val="center"/>
        <w:rPr>
          <w:sz w:val="28"/>
          <w:szCs w:val="28"/>
        </w:rPr>
      </w:pPr>
      <w:r w:rsidRPr="00AB26E5">
        <w:rPr>
          <w:sz w:val="28"/>
          <w:szCs w:val="28"/>
        </w:rPr>
        <w:object w:dxaOrig="895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 fillcolor="window">
            <v:imagedata r:id="rId8" o:title="" gain="79922f" blacklevel="1966f" grayscale="t"/>
          </v:shape>
          <o:OLEObject Type="Embed" ProgID="Word.Picture.8" ShapeID="_x0000_i1025" DrawAspect="Content" ObjectID="_1683463594" r:id="rId9"/>
        </w:object>
      </w:r>
    </w:p>
    <w:p w:rsidR="000A491F" w:rsidRPr="000C78CF" w:rsidRDefault="000A491F" w:rsidP="00D830DB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78CF">
        <w:rPr>
          <w:rFonts w:ascii="Times New Roman" w:hAnsi="Times New Roman" w:cs="Times New Roman"/>
          <w:b w:val="0"/>
          <w:bCs w:val="0"/>
          <w:sz w:val="28"/>
          <w:szCs w:val="28"/>
        </w:rPr>
        <w:t>УКРАЇНА</w:t>
      </w:r>
    </w:p>
    <w:p w:rsidR="000A491F" w:rsidRPr="000C78CF" w:rsidRDefault="000A491F" w:rsidP="00D830DB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УПРАВЛІННЯ ПРАЦІ ТА СОЦІАЛЬНОГО</w:t>
      </w:r>
      <w:r w:rsidRPr="000C78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ЗАХИСТУ</w:t>
      </w:r>
    </w:p>
    <w:p w:rsidR="000A491F" w:rsidRPr="003D71BD" w:rsidRDefault="000A491F" w:rsidP="00D830DB">
      <w:pPr>
        <w:jc w:val="center"/>
        <w:rPr>
          <w:sz w:val="28"/>
          <w:szCs w:val="28"/>
          <w:lang w:val="uk-UA"/>
        </w:rPr>
      </w:pPr>
      <w:r w:rsidRPr="003D71BD">
        <w:rPr>
          <w:sz w:val="28"/>
          <w:szCs w:val="28"/>
          <w:lang w:val="uk-UA"/>
        </w:rPr>
        <w:t>НАСЕЛЕННЯ ПРИЛУЦЬКОЇ МІСЬКОЇ РАДИ</w:t>
      </w:r>
    </w:p>
    <w:p w:rsidR="000A491F" w:rsidRPr="003D71BD" w:rsidRDefault="000A491F" w:rsidP="00D830DB">
      <w:pPr>
        <w:jc w:val="center"/>
        <w:rPr>
          <w:sz w:val="28"/>
          <w:szCs w:val="28"/>
          <w:lang w:val="uk-UA"/>
        </w:rPr>
      </w:pPr>
    </w:p>
    <w:p w:rsidR="007829B5" w:rsidRDefault="000A491F" w:rsidP="007829B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0390A">
        <w:rPr>
          <w:b/>
          <w:bCs/>
          <w:color w:val="000000"/>
          <w:sz w:val="28"/>
          <w:szCs w:val="28"/>
          <w:lang w:val="uk-UA"/>
        </w:rPr>
        <w:t xml:space="preserve">ЦЕНТР </w:t>
      </w:r>
      <w:r w:rsidR="007829B5">
        <w:rPr>
          <w:b/>
          <w:bCs/>
          <w:color w:val="000000"/>
          <w:sz w:val="28"/>
          <w:szCs w:val="28"/>
          <w:lang w:val="uk-UA"/>
        </w:rPr>
        <w:t xml:space="preserve">КОМПЛЕКСНОЇ РЕАБІЛІТАЦІЇ </w:t>
      </w:r>
    </w:p>
    <w:p w:rsidR="000A491F" w:rsidRDefault="007829B5" w:rsidP="007829B5">
      <w:pPr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ДІТЕЙ З ІНВАЛІДНІСТЮ «СВІТАНОК»</w:t>
      </w:r>
    </w:p>
    <w:p w:rsidR="00BB6F9D" w:rsidRDefault="00BB6F9D" w:rsidP="00D830DB">
      <w:pPr>
        <w:jc w:val="center"/>
        <w:rPr>
          <w:b/>
          <w:bCs/>
          <w:sz w:val="28"/>
          <w:szCs w:val="28"/>
          <w:lang w:val="uk-UA"/>
        </w:rPr>
      </w:pPr>
    </w:p>
    <w:p w:rsidR="000A491F" w:rsidRPr="00B04919" w:rsidRDefault="000A491F" w:rsidP="00D830DB">
      <w:pPr>
        <w:jc w:val="center"/>
        <w:rPr>
          <w:b/>
          <w:bCs/>
          <w:sz w:val="28"/>
          <w:szCs w:val="28"/>
          <w:lang w:val="uk-UA"/>
        </w:rPr>
      </w:pPr>
      <w:r w:rsidRPr="00B04919">
        <w:rPr>
          <w:b/>
          <w:bCs/>
          <w:sz w:val="28"/>
          <w:szCs w:val="28"/>
          <w:lang w:val="uk-UA"/>
        </w:rPr>
        <w:t>Н А К А З</w:t>
      </w:r>
    </w:p>
    <w:p w:rsidR="000A491F" w:rsidRPr="00B04919" w:rsidRDefault="000A491F" w:rsidP="00D830DB">
      <w:pPr>
        <w:jc w:val="center"/>
        <w:rPr>
          <w:b/>
          <w:bCs/>
          <w:sz w:val="28"/>
          <w:szCs w:val="28"/>
          <w:lang w:val="uk-UA"/>
        </w:rPr>
      </w:pPr>
    </w:p>
    <w:p w:rsidR="000A491F" w:rsidRPr="00B04919" w:rsidRDefault="00676EDE" w:rsidP="00AD6B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25.05</w:t>
      </w:r>
      <w:r w:rsidR="00BF4E03">
        <w:rPr>
          <w:sz w:val="28"/>
          <w:szCs w:val="28"/>
          <w:lang w:val="uk-UA"/>
        </w:rPr>
        <w:t>.2021</w:t>
      </w:r>
      <w:r w:rsidR="000A491F" w:rsidRPr="00B04919">
        <w:rPr>
          <w:sz w:val="28"/>
          <w:szCs w:val="28"/>
          <w:lang w:val="uk-UA"/>
        </w:rPr>
        <w:t xml:space="preserve">                          </w:t>
      </w:r>
      <w:r w:rsidR="000A491F">
        <w:rPr>
          <w:sz w:val="28"/>
          <w:szCs w:val="28"/>
          <w:lang w:val="uk-UA"/>
        </w:rPr>
        <w:t xml:space="preserve">   </w:t>
      </w:r>
      <w:r w:rsidR="000A491F" w:rsidRPr="00B04919">
        <w:rPr>
          <w:sz w:val="28"/>
          <w:szCs w:val="28"/>
          <w:lang w:val="uk-UA"/>
        </w:rPr>
        <w:t xml:space="preserve"> </w:t>
      </w:r>
      <w:r w:rsidR="00F8268C">
        <w:rPr>
          <w:sz w:val="28"/>
          <w:szCs w:val="28"/>
          <w:lang w:val="uk-UA"/>
        </w:rPr>
        <w:t xml:space="preserve">      </w:t>
      </w:r>
      <w:r w:rsidR="000A491F">
        <w:rPr>
          <w:sz w:val="28"/>
          <w:szCs w:val="28"/>
          <w:lang w:val="uk-UA"/>
        </w:rPr>
        <w:t xml:space="preserve">    </w:t>
      </w:r>
      <w:r w:rsidR="000A491F" w:rsidRPr="00B04919">
        <w:rPr>
          <w:sz w:val="28"/>
          <w:szCs w:val="28"/>
          <w:lang w:val="uk-UA"/>
        </w:rPr>
        <w:t xml:space="preserve">  м.  Прилуки</w:t>
      </w:r>
      <w:r w:rsidR="003E7438">
        <w:rPr>
          <w:sz w:val="28"/>
          <w:szCs w:val="28"/>
          <w:lang w:val="uk-UA"/>
        </w:rPr>
        <w:t xml:space="preserve">                    </w:t>
      </w:r>
      <w:r w:rsidR="000A491F" w:rsidRPr="00B04919">
        <w:rPr>
          <w:sz w:val="28"/>
          <w:szCs w:val="28"/>
          <w:lang w:val="uk-UA"/>
        </w:rPr>
        <w:t xml:space="preserve">         </w:t>
      </w:r>
      <w:r w:rsidR="000A491F">
        <w:rPr>
          <w:sz w:val="28"/>
          <w:szCs w:val="28"/>
          <w:lang w:val="uk-UA"/>
        </w:rPr>
        <w:t xml:space="preserve">                № </w:t>
      </w:r>
      <w:r>
        <w:rPr>
          <w:sz w:val="28"/>
          <w:szCs w:val="28"/>
          <w:lang w:val="uk-UA"/>
        </w:rPr>
        <w:t>34</w:t>
      </w:r>
    </w:p>
    <w:p w:rsidR="000A491F" w:rsidRDefault="000A491F" w:rsidP="00D830DB">
      <w:pPr>
        <w:jc w:val="center"/>
        <w:rPr>
          <w:b/>
          <w:bCs/>
          <w:sz w:val="28"/>
          <w:szCs w:val="28"/>
          <w:lang w:val="uk-UA"/>
        </w:rPr>
      </w:pPr>
    </w:p>
    <w:p w:rsidR="000A491F" w:rsidRPr="00B04919" w:rsidRDefault="000A491F" w:rsidP="00D830DB">
      <w:pPr>
        <w:jc w:val="center"/>
        <w:rPr>
          <w:b/>
          <w:bCs/>
          <w:sz w:val="28"/>
          <w:szCs w:val="28"/>
          <w:lang w:val="uk-UA"/>
        </w:rPr>
      </w:pPr>
    </w:p>
    <w:p w:rsidR="000A491F" w:rsidRPr="00B04919" w:rsidRDefault="000A491F" w:rsidP="00410ACB">
      <w:pPr>
        <w:jc w:val="both"/>
        <w:rPr>
          <w:i/>
          <w:iCs/>
          <w:sz w:val="28"/>
          <w:szCs w:val="28"/>
          <w:lang w:val="uk-UA"/>
        </w:rPr>
      </w:pPr>
    </w:p>
    <w:p w:rsidR="00D732D3" w:rsidRDefault="00D732D3" w:rsidP="00D732D3">
      <w:pPr>
        <w:jc w:val="both"/>
        <w:rPr>
          <w:lang w:val="uk-UA"/>
        </w:rPr>
      </w:pPr>
      <w:r w:rsidRPr="00D732D3">
        <w:rPr>
          <w:lang w:val="uk-UA"/>
        </w:rPr>
        <w:t xml:space="preserve">Про організацію роботи щодо оприлюднення </w:t>
      </w:r>
    </w:p>
    <w:p w:rsidR="00D732D3" w:rsidRDefault="00D732D3" w:rsidP="00D732D3">
      <w:pPr>
        <w:jc w:val="both"/>
        <w:rPr>
          <w:lang w:val="uk-UA"/>
        </w:rPr>
      </w:pPr>
      <w:r w:rsidRPr="00D732D3">
        <w:rPr>
          <w:lang w:val="uk-UA"/>
        </w:rPr>
        <w:t xml:space="preserve">публічної інформації у формі відкритих даних, </w:t>
      </w:r>
    </w:p>
    <w:p w:rsidR="00CA2F1E" w:rsidRPr="008B4795" w:rsidRDefault="00D732D3" w:rsidP="00D732D3">
      <w:pPr>
        <w:jc w:val="both"/>
        <w:rPr>
          <w:lang w:val="uk-UA"/>
        </w:rPr>
      </w:pPr>
      <w:r w:rsidRPr="00D732D3">
        <w:rPr>
          <w:lang w:val="uk-UA"/>
        </w:rPr>
        <w:t xml:space="preserve">розпорядником якої є </w:t>
      </w:r>
      <w:r>
        <w:rPr>
          <w:lang w:val="uk-UA"/>
        </w:rPr>
        <w:t>Центр «Світанок»</w:t>
      </w:r>
    </w:p>
    <w:p w:rsidR="008B4795" w:rsidRDefault="008B4795" w:rsidP="008B4795">
      <w:pPr>
        <w:pStyle w:val="a4"/>
        <w:ind w:left="1080"/>
        <w:jc w:val="both"/>
        <w:rPr>
          <w:b/>
          <w:sz w:val="28"/>
          <w:szCs w:val="28"/>
          <w:lang w:val="uk-UA"/>
        </w:rPr>
      </w:pPr>
    </w:p>
    <w:p w:rsidR="008E281F" w:rsidRDefault="008E281F" w:rsidP="008B4795">
      <w:pPr>
        <w:pStyle w:val="a4"/>
        <w:ind w:left="1080"/>
        <w:jc w:val="both"/>
        <w:rPr>
          <w:b/>
          <w:sz w:val="28"/>
          <w:szCs w:val="28"/>
          <w:lang w:val="uk-UA"/>
        </w:rPr>
      </w:pPr>
    </w:p>
    <w:p w:rsidR="00C63E88" w:rsidRPr="00C63E88" w:rsidRDefault="00C63E88" w:rsidP="00812216">
      <w:pPr>
        <w:ind w:firstLine="709"/>
        <w:jc w:val="both"/>
        <w:rPr>
          <w:sz w:val="28"/>
          <w:szCs w:val="28"/>
          <w:lang w:val="uk-UA"/>
        </w:rPr>
      </w:pPr>
      <w:r w:rsidRPr="00C63E88">
        <w:rPr>
          <w:sz w:val="28"/>
          <w:szCs w:val="28"/>
          <w:lang w:val="uk-UA"/>
        </w:rPr>
        <w:t xml:space="preserve">Відповідно до </w:t>
      </w:r>
      <w:proofErr w:type="spellStart"/>
      <w:r w:rsidRPr="00C63E88">
        <w:rPr>
          <w:sz w:val="28"/>
          <w:szCs w:val="28"/>
          <w:lang w:val="uk-UA"/>
        </w:rPr>
        <w:t>пп</w:t>
      </w:r>
      <w:proofErr w:type="spellEnd"/>
      <w:r w:rsidRPr="00C63E88">
        <w:rPr>
          <w:sz w:val="28"/>
          <w:szCs w:val="28"/>
          <w:lang w:val="uk-UA"/>
        </w:rPr>
        <w:t>. 9, 10 ч. 1 ст. 7 Закону України «Про запобігання корупції», ст. 10</w:t>
      </w:r>
      <w:r w:rsidRPr="00C63E88">
        <w:rPr>
          <w:sz w:val="28"/>
          <w:szCs w:val="28"/>
          <w:vertAlign w:val="superscript"/>
          <w:lang w:val="uk-UA"/>
        </w:rPr>
        <w:t>1</w:t>
      </w:r>
      <w:r w:rsidRPr="00C63E88">
        <w:rPr>
          <w:sz w:val="28"/>
          <w:szCs w:val="28"/>
        </w:rPr>
        <w:t> </w:t>
      </w:r>
      <w:r w:rsidRPr="00C63E88">
        <w:rPr>
          <w:sz w:val="28"/>
          <w:szCs w:val="28"/>
          <w:lang w:val="uk-UA"/>
        </w:rPr>
        <w:t>Закону України «Про доступ до публічної інформації», постанов Кабінету Міністрів України від 21.10.2015 № 835 «Про затвердження Положення про набори даних, які підлягають оприлюдненню у формі відкритих даних», від 30.11.2016 № 867 «Деякі питання оприлюднення публічної інформації у формі відкритих даних» та з метою визначення порядку оприлюднення публічної інфо</w:t>
      </w:r>
      <w:r>
        <w:rPr>
          <w:sz w:val="28"/>
          <w:szCs w:val="28"/>
          <w:lang w:val="uk-UA"/>
        </w:rPr>
        <w:t>рмації у формі відкритих даних</w:t>
      </w:r>
      <w:r w:rsidRPr="00C63E88">
        <w:rPr>
          <w:sz w:val="28"/>
          <w:szCs w:val="28"/>
          <w:lang w:val="uk-UA"/>
        </w:rPr>
        <w:t>,</w:t>
      </w:r>
    </w:p>
    <w:p w:rsidR="00CA2F1E" w:rsidRDefault="00CA2F1E" w:rsidP="00410ACB">
      <w:pPr>
        <w:jc w:val="both"/>
        <w:rPr>
          <w:sz w:val="28"/>
          <w:szCs w:val="28"/>
          <w:lang w:val="uk-UA"/>
        </w:rPr>
      </w:pPr>
      <w:r w:rsidRPr="00583D89">
        <w:rPr>
          <w:b/>
          <w:sz w:val="28"/>
          <w:szCs w:val="28"/>
          <w:lang w:val="uk-UA"/>
        </w:rPr>
        <w:t>НАКАЗУЮ</w:t>
      </w:r>
      <w:r w:rsidRPr="00583D89">
        <w:rPr>
          <w:sz w:val="28"/>
          <w:szCs w:val="28"/>
          <w:lang w:val="uk-UA"/>
        </w:rPr>
        <w:t>:</w:t>
      </w:r>
    </w:p>
    <w:p w:rsidR="007F7CF1" w:rsidRPr="00583D89" w:rsidRDefault="007F7CF1" w:rsidP="00410ACB">
      <w:pPr>
        <w:jc w:val="both"/>
        <w:rPr>
          <w:sz w:val="28"/>
          <w:szCs w:val="28"/>
          <w:lang w:val="uk-UA"/>
        </w:rPr>
      </w:pPr>
    </w:p>
    <w:p w:rsidR="008D1C2B" w:rsidRPr="008D1C2B" w:rsidRDefault="003240C2" w:rsidP="008D1C2B">
      <w:pPr>
        <w:pStyle w:val="a5"/>
        <w:spacing w:after="210" w:line="375" w:lineRule="atLeast"/>
        <w:jc w:val="both"/>
        <w:rPr>
          <w:color w:val="424242"/>
          <w:sz w:val="28"/>
          <w:szCs w:val="28"/>
          <w:lang w:val="uk-UA"/>
        </w:rPr>
      </w:pPr>
      <w:r w:rsidRPr="008D1C2B">
        <w:rPr>
          <w:sz w:val="28"/>
          <w:szCs w:val="28"/>
          <w:lang w:val="uk-UA"/>
        </w:rPr>
        <w:t xml:space="preserve">    </w:t>
      </w:r>
      <w:r w:rsidR="008B4795" w:rsidRPr="008D1C2B">
        <w:rPr>
          <w:sz w:val="28"/>
          <w:szCs w:val="28"/>
          <w:lang w:val="uk-UA"/>
        </w:rPr>
        <w:t>1.</w:t>
      </w:r>
      <w:r w:rsidR="008D1C2B" w:rsidRPr="008D1C2B">
        <w:rPr>
          <w:color w:val="424242"/>
          <w:sz w:val="28"/>
          <w:szCs w:val="28"/>
          <w:lang w:val="uk-UA"/>
        </w:rPr>
        <w:t xml:space="preserve">  Затвердити такі, що додаються:</w:t>
      </w:r>
    </w:p>
    <w:p w:rsidR="008D1C2B" w:rsidRPr="008D1C2B" w:rsidRDefault="009257A0" w:rsidP="008D1C2B">
      <w:pPr>
        <w:spacing w:after="210" w:line="375" w:lineRule="atLeast"/>
        <w:jc w:val="both"/>
        <w:rPr>
          <w:color w:val="424242"/>
          <w:sz w:val="28"/>
          <w:szCs w:val="28"/>
          <w:lang w:val="uk-UA"/>
        </w:rPr>
      </w:pPr>
      <w:r>
        <w:rPr>
          <w:color w:val="424242"/>
          <w:sz w:val="28"/>
          <w:szCs w:val="28"/>
          <w:lang w:val="uk-UA"/>
        </w:rPr>
        <w:t xml:space="preserve">     </w:t>
      </w:r>
      <w:r w:rsidR="008D1C2B" w:rsidRPr="008D1C2B">
        <w:rPr>
          <w:color w:val="424242"/>
          <w:sz w:val="28"/>
          <w:szCs w:val="28"/>
          <w:lang w:val="uk-UA"/>
        </w:rPr>
        <w:t>1</w:t>
      </w:r>
      <w:r w:rsidR="00BC45C5">
        <w:rPr>
          <w:color w:val="424242"/>
          <w:sz w:val="28"/>
          <w:szCs w:val="28"/>
          <w:lang w:val="uk-UA"/>
        </w:rPr>
        <w:t>.1.</w:t>
      </w:r>
      <w:r w:rsidR="008D1C2B" w:rsidRPr="008D1C2B">
        <w:rPr>
          <w:color w:val="424242"/>
          <w:sz w:val="28"/>
          <w:szCs w:val="28"/>
          <w:lang w:val="uk-UA"/>
        </w:rPr>
        <w:t xml:space="preserve"> Порядок оприлюднення публічної інф</w:t>
      </w:r>
      <w:r w:rsidR="008D1C2B">
        <w:rPr>
          <w:color w:val="424242"/>
          <w:sz w:val="28"/>
          <w:szCs w:val="28"/>
          <w:lang w:val="uk-UA"/>
        </w:rPr>
        <w:t>ормації у формі відкритих даних</w:t>
      </w:r>
      <w:r w:rsidR="008D1C2B" w:rsidRPr="008D1C2B">
        <w:rPr>
          <w:color w:val="424242"/>
          <w:sz w:val="28"/>
          <w:szCs w:val="28"/>
          <w:lang w:val="uk-UA"/>
        </w:rPr>
        <w:t>;</w:t>
      </w:r>
    </w:p>
    <w:p w:rsidR="008D1C2B" w:rsidRPr="008D1C2B" w:rsidRDefault="009257A0" w:rsidP="008D1C2B">
      <w:pPr>
        <w:spacing w:after="210" w:line="375" w:lineRule="atLeast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  <w:lang w:val="uk-UA"/>
        </w:rPr>
        <w:t xml:space="preserve">     </w:t>
      </w:r>
      <w:r w:rsidR="00BC45C5">
        <w:rPr>
          <w:color w:val="424242"/>
          <w:sz w:val="28"/>
          <w:szCs w:val="28"/>
          <w:lang w:val="uk-UA"/>
        </w:rPr>
        <w:t xml:space="preserve">1.2. </w:t>
      </w:r>
      <w:proofErr w:type="spellStart"/>
      <w:r w:rsidR="008D1C2B" w:rsidRPr="008D1C2B">
        <w:rPr>
          <w:color w:val="424242"/>
          <w:sz w:val="28"/>
          <w:szCs w:val="28"/>
        </w:rPr>
        <w:t>Перелік</w:t>
      </w:r>
      <w:proofErr w:type="spellEnd"/>
      <w:r w:rsidR="008D1C2B" w:rsidRPr="008D1C2B">
        <w:rPr>
          <w:color w:val="424242"/>
          <w:sz w:val="28"/>
          <w:szCs w:val="28"/>
        </w:rPr>
        <w:t xml:space="preserve"> </w:t>
      </w:r>
      <w:proofErr w:type="spellStart"/>
      <w:r w:rsidR="008D1C2B" w:rsidRPr="008D1C2B">
        <w:rPr>
          <w:color w:val="424242"/>
          <w:sz w:val="28"/>
          <w:szCs w:val="28"/>
        </w:rPr>
        <w:t>наборів</w:t>
      </w:r>
      <w:proofErr w:type="spellEnd"/>
      <w:r w:rsidR="008D1C2B" w:rsidRPr="008D1C2B">
        <w:rPr>
          <w:color w:val="424242"/>
          <w:sz w:val="28"/>
          <w:szCs w:val="28"/>
        </w:rPr>
        <w:t xml:space="preserve"> </w:t>
      </w:r>
      <w:proofErr w:type="spellStart"/>
      <w:r w:rsidR="008D1C2B" w:rsidRPr="008D1C2B">
        <w:rPr>
          <w:color w:val="424242"/>
          <w:sz w:val="28"/>
          <w:szCs w:val="28"/>
        </w:rPr>
        <w:t>даних</w:t>
      </w:r>
      <w:proofErr w:type="spellEnd"/>
      <w:r w:rsidR="008D1C2B" w:rsidRPr="008D1C2B">
        <w:rPr>
          <w:color w:val="424242"/>
          <w:sz w:val="28"/>
          <w:szCs w:val="28"/>
        </w:rPr>
        <w:t xml:space="preserve">, </w:t>
      </w:r>
      <w:proofErr w:type="spellStart"/>
      <w:r w:rsidR="008D1C2B" w:rsidRPr="008D1C2B">
        <w:rPr>
          <w:color w:val="424242"/>
          <w:sz w:val="28"/>
          <w:szCs w:val="28"/>
        </w:rPr>
        <w:t>які</w:t>
      </w:r>
      <w:proofErr w:type="spellEnd"/>
      <w:r w:rsidR="008D1C2B" w:rsidRPr="008D1C2B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="008D1C2B" w:rsidRPr="008D1C2B">
        <w:rPr>
          <w:color w:val="424242"/>
          <w:sz w:val="28"/>
          <w:szCs w:val="28"/>
        </w:rPr>
        <w:t>п</w:t>
      </w:r>
      <w:proofErr w:type="gramEnd"/>
      <w:r w:rsidR="008D1C2B" w:rsidRPr="008D1C2B">
        <w:rPr>
          <w:color w:val="424242"/>
          <w:sz w:val="28"/>
          <w:szCs w:val="28"/>
        </w:rPr>
        <w:t>ідлягають</w:t>
      </w:r>
      <w:proofErr w:type="spellEnd"/>
      <w:r w:rsidR="008D1C2B" w:rsidRPr="008D1C2B">
        <w:rPr>
          <w:color w:val="424242"/>
          <w:sz w:val="28"/>
          <w:szCs w:val="28"/>
        </w:rPr>
        <w:t xml:space="preserve"> </w:t>
      </w:r>
      <w:proofErr w:type="spellStart"/>
      <w:r w:rsidR="008D1C2B" w:rsidRPr="008D1C2B">
        <w:rPr>
          <w:color w:val="424242"/>
          <w:sz w:val="28"/>
          <w:szCs w:val="28"/>
        </w:rPr>
        <w:t>оприл</w:t>
      </w:r>
      <w:r w:rsidR="008D1C2B">
        <w:rPr>
          <w:color w:val="424242"/>
          <w:sz w:val="28"/>
          <w:szCs w:val="28"/>
        </w:rPr>
        <w:t>юдненню</w:t>
      </w:r>
      <w:proofErr w:type="spellEnd"/>
      <w:r w:rsidR="008D1C2B">
        <w:rPr>
          <w:color w:val="424242"/>
          <w:sz w:val="28"/>
          <w:szCs w:val="28"/>
        </w:rPr>
        <w:t xml:space="preserve"> у </w:t>
      </w:r>
      <w:proofErr w:type="spellStart"/>
      <w:r w:rsidR="008D1C2B">
        <w:rPr>
          <w:color w:val="424242"/>
          <w:sz w:val="28"/>
          <w:szCs w:val="28"/>
        </w:rPr>
        <w:t>формі</w:t>
      </w:r>
      <w:proofErr w:type="spellEnd"/>
      <w:r w:rsidR="008D1C2B">
        <w:rPr>
          <w:color w:val="424242"/>
          <w:sz w:val="28"/>
          <w:szCs w:val="28"/>
        </w:rPr>
        <w:t xml:space="preserve"> </w:t>
      </w:r>
      <w:proofErr w:type="spellStart"/>
      <w:r w:rsidR="008D1C2B">
        <w:rPr>
          <w:color w:val="424242"/>
          <w:sz w:val="28"/>
          <w:szCs w:val="28"/>
        </w:rPr>
        <w:t>відкритих</w:t>
      </w:r>
      <w:proofErr w:type="spellEnd"/>
      <w:r w:rsidR="008D1C2B">
        <w:rPr>
          <w:color w:val="424242"/>
          <w:sz w:val="28"/>
          <w:szCs w:val="28"/>
        </w:rPr>
        <w:t xml:space="preserve"> </w:t>
      </w:r>
      <w:proofErr w:type="spellStart"/>
      <w:r w:rsidR="008D1C2B">
        <w:rPr>
          <w:color w:val="424242"/>
          <w:sz w:val="28"/>
          <w:szCs w:val="28"/>
        </w:rPr>
        <w:t>даних</w:t>
      </w:r>
      <w:proofErr w:type="spellEnd"/>
      <w:r w:rsidR="008D1C2B" w:rsidRPr="008D1C2B">
        <w:rPr>
          <w:color w:val="424242"/>
          <w:sz w:val="28"/>
          <w:szCs w:val="28"/>
        </w:rPr>
        <w:t>;</w:t>
      </w:r>
    </w:p>
    <w:p w:rsidR="008D1C2B" w:rsidRPr="008D1C2B" w:rsidRDefault="00BC45C5" w:rsidP="00BC45C5">
      <w:pPr>
        <w:spacing w:after="210" w:line="375" w:lineRule="atLeast"/>
        <w:jc w:val="both"/>
        <w:rPr>
          <w:color w:val="424242"/>
          <w:sz w:val="28"/>
          <w:szCs w:val="28"/>
        </w:rPr>
      </w:pPr>
      <w:bookmarkStart w:id="0" w:name="_GoBack"/>
      <w:bookmarkEnd w:id="0"/>
      <w:r>
        <w:rPr>
          <w:color w:val="424242"/>
          <w:sz w:val="28"/>
          <w:szCs w:val="28"/>
          <w:lang w:val="uk-UA"/>
        </w:rPr>
        <w:t xml:space="preserve">     </w:t>
      </w:r>
      <w:r w:rsidR="00DA6570">
        <w:rPr>
          <w:color w:val="424242"/>
          <w:sz w:val="28"/>
          <w:szCs w:val="28"/>
          <w:lang w:val="uk-UA"/>
        </w:rPr>
        <w:t xml:space="preserve"> </w:t>
      </w:r>
      <w:r w:rsidR="008D1C2B" w:rsidRPr="008D1C2B">
        <w:rPr>
          <w:color w:val="424242"/>
          <w:sz w:val="28"/>
          <w:szCs w:val="28"/>
          <w:lang w:val="uk-UA"/>
        </w:rPr>
        <w:t>2. Визначити</w:t>
      </w:r>
      <w:r w:rsidR="00DA6570">
        <w:rPr>
          <w:color w:val="424242"/>
          <w:sz w:val="28"/>
          <w:szCs w:val="28"/>
          <w:lang w:val="uk-UA"/>
        </w:rPr>
        <w:t xml:space="preserve"> СТЕПАНЕНКО Тетяну Сергіївну, бухгалтера, відповідальною</w:t>
      </w:r>
      <w:r w:rsidR="00DA6570" w:rsidRPr="00DA6570">
        <w:rPr>
          <w:color w:val="424242"/>
          <w:sz w:val="28"/>
          <w:szCs w:val="28"/>
          <w:lang w:val="uk-UA"/>
        </w:rPr>
        <w:t xml:space="preserve"> за створення (формування) та передачу документів (інформації) для оприлюднення (оновлення) наборів д</w:t>
      </w:r>
      <w:r w:rsidR="00DA6570">
        <w:rPr>
          <w:color w:val="424242"/>
          <w:sz w:val="28"/>
          <w:szCs w:val="28"/>
          <w:lang w:val="uk-UA"/>
        </w:rPr>
        <w:t xml:space="preserve">аних на Порталі відкритих даних. </w:t>
      </w:r>
      <w:r w:rsidR="008D1C2B" w:rsidRPr="008D1C2B">
        <w:rPr>
          <w:color w:val="424242"/>
          <w:sz w:val="28"/>
          <w:szCs w:val="28"/>
          <w:lang w:val="uk-UA"/>
        </w:rPr>
        <w:t xml:space="preserve"> </w:t>
      </w:r>
    </w:p>
    <w:p w:rsidR="00BC45C5" w:rsidRDefault="00BC45C5" w:rsidP="008D1C2B">
      <w:pPr>
        <w:pStyle w:val="a4"/>
        <w:ind w:left="0"/>
        <w:jc w:val="both"/>
        <w:rPr>
          <w:rFonts w:eastAsia="Calibri"/>
          <w:color w:val="424242"/>
          <w:sz w:val="28"/>
          <w:szCs w:val="28"/>
          <w:lang w:val="uk-UA" w:eastAsia="en-US"/>
        </w:rPr>
      </w:pPr>
      <w:r>
        <w:rPr>
          <w:rFonts w:eastAsia="Calibri"/>
          <w:color w:val="424242"/>
          <w:sz w:val="28"/>
          <w:szCs w:val="28"/>
          <w:lang w:val="uk-UA" w:eastAsia="en-US"/>
        </w:rPr>
        <w:t xml:space="preserve"> </w:t>
      </w:r>
    </w:p>
    <w:p w:rsidR="00BC45C5" w:rsidRDefault="00BC45C5" w:rsidP="008D1C2B">
      <w:pPr>
        <w:pStyle w:val="a4"/>
        <w:ind w:left="0"/>
        <w:jc w:val="both"/>
        <w:rPr>
          <w:rFonts w:eastAsia="Calibri"/>
          <w:color w:val="424242"/>
          <w:sz w:val="28"/>
          <w:szCs w:val="28"/>
          <w:lang w:val="uk-UA" w:eastAsia="en-US"/>
        </w:rPr>
      </w:pPr>
      <w:r>
        <w:rPr>
          <w:rFonts w:eastAsia="Calibri"/>
          <w:color w:val="424242"/>
          <w:sz w:val="28"/>
          <w:szCs w:val="28"/>
          <w:lang w:val="uk-UA" w:eastAsia="en-US"/>
        </w:rPr>
        <w:t xml:space="preserve"> </w:t>
      </w:r>
    </w:p>
    <w:p w:rsidR="00BC45C5" w:rsidRDefault="00BC45C5" w:rsidP="008D1C2B">
      <w:pPr>
        <w:pStyle w:val="a4"/>
        <w:ind w:left="0"/>
        <w:jc w:val="both"/>
        <w:rPr>
          <w:rFonts w:eastAsia="Calibri"/>
          <w:color w:val="424242"/>
          <w:sz w:val="28"/>
          <w:szCs w:val="28"/>
          <w:lang w:val="uk-UA" w:eastAsia="en-US"/>
        </w:rPr>
      </w:pPr>
    </w:p>
    <w:p w:rsidR="00C77608" w:rsidRPr="008D1C2B" w:rsidRDefault="00BC45C5" w:rsidP="008D1C2B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rFonts w:eastAsia="Calibri"/>
          <w:color w:val="424242"/>
          <w:sz w:val="28"/>
          <w:szCs w:val="28"/>
          <w:lang w:val="uk-UA" w:eastAsia="en-US"/>
        </w:rPr>
        <w:lastRenderedPageBreak/>
        <w:t xml:space="preserve">      2.1.СТЕПАНЕНКО Т.С.</w:t>
      </w:r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забезпечити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оновлення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наборів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даних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на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Порталі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відкритих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даних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відповідно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до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вимог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Положення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про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набори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даних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,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які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підлягають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оприлюдненню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у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формі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відкритих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даних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,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затвердженого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постановою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Кабінету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Міністрів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України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від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21.10.2015 № 835, та Порядку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оприлюднення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публічної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інформації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у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формі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відкритих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даних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,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розпорядником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якої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є </w:t>
      </w:r>
      <w:r>
        <w:rPr>
          <w:rFonts w:eastAsia="Calibri"/>
          <w:color w:val="424242"/>
          <w:sz w:val="28"/>
          <w:szCs w:val="28"/>
          <w:lang w:val="uk-UA" w:eastAsia="en-US"/>
        </w:rPr>
        <w:t>Центр «Світанок»</w:t>
      </w:r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,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затвердженого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пунктом 1 </w:t>
      </w:r>
      <w:proofErr w:type="spellStart"/>
      <w:r w:rsidR="008D1C2B" w:rsidRPr="008D1C2B">
        <w:rPr>
          <w:rFonts w:eastAsia="Calibri"/>
          <w:color w:val="424242"/>
          <w:sz w:val="28"/>
          <w:szCs w:val="28"/>
          <w:lang w:eastAsia="en-US"/>
        </w:rPr>
        <w:t>цього</w:t>
      </w:r>
      <w:proofErr w:type="spellEnd"/>
      <w:r w:rsidR="008D1C2B" w:rsidRPr="008D1C2B">
        <w:rPr>
          <w:rFonts w:eastAsia="Calibri"/>
          <w:color w:val="424242"/>
          <w:sz w:val="28"/>
          <w:szCs w:val="28"/>
          <w:lang w:eastAsia="en-US"/>
        </w:rPr>
        <w:t xml:space="preserve"> наказу.</w:t>
      </w:r>
    </w:p>
    <w:p w:rsidR="007F7CF1" w:rsidRPr="008D1C2B" w:rsidRDefault="007F7CF1" w:rsidP="00C671CF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0C09A9" w:rsidRPr="008D1C2B" w:rsidRDefault="003240C2" w:rsidP="003240C2">
      <w:pPr>
        <w:pStyle w:val="a4"/>
        <w:ind w:left="0"/>
        <w:jc w:val="both"/>
        <w:rPr>
          <w:sz w:val="28"/>
          <w:szCs w:val="28"/>
          <w:lang w:val="uk-UA"/>
        </w:rPr>
      </w:pPr>
      <w:r w:rsidRPr="008D1C2B">
        <w:rPr>
          <w:sz w:val="28"/>
          <w:szCs w:val="28"/>
          <w:lang w:val="uk-UA"/>
        </w:rPr>
        <w:t xml:space="preserve">    </w:t>
      </w:r>
    </w:p>
    <w:p w:rsidR="000F663C" w:rsidRPr="008D1C2B" w:rsidRDefault="003240C2" w:rsidP="003240C2">
      <w:pPr>
        <w:jc w:val="both"/>
        <w:rPr>
          <w:sz w:val="28"/>
          <w:szCs w:val="28"/>
          <w:lang w:val="uk-UA"/>
        </w:rPr>
      </w:pPr>
      <w:r w:rsidRPr="008D1C2B">
        <w:rPr>
          <w:sz w:val="28"/>
          <w:szCs w:val="28"/>
          <w:lang w:val="uk-UA"/>
        </w:rPr>
        <w:t xml:space="preserve">     </w:t>
      </w:r>
      <w:r w:rsidR="00BC45C5">
        <w:rPr>
          <w:sz w:val="28"/>
          <w:szCs w:val="28"/>
          <w:lang w:val="uk-UA"/>
        </w:rPr>
        <w:t>3</w:t>
      </w:r>
      <w:r w:rsidR="000C09A9" w:rsidRPr="008D1C2B">
        <w:rPr>
          <w:sz w:val="28"/>
          <w:szCs w:val="28"/>
          <w:lang w:val="uk-UA"/>
        </w:rPr>
        <w:t xml:space="preserve">. </w:t>
      </w:r>
      <w:r w:rsidR="000F663C" w:rsidRPr="008D1C2B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583D89" w:rsidRPr="008D1C2B" w:rsidRDefault="00583D89" w:rsidP="00410ACB">
      <w:pPr>
        <w:jc w:val="both"/>
        <w:rPr>
          <w:sz w:val="28"/>
          <w:szCs w:val="28"/>
          <w:lang w:val="uk-UA"/>
        </w:rPr>
      </w:pPr>
    </w:p>
    <w:p w:rsidR="007F7CF1" w:rsidRDefault="007F7CF1" w:rsidP="00410ACB">
      <w:pPr>
        <w:jc w:val="both"/>
        <w:rPr>
          <w:sz w:val="28"/>
          <w:szCs w:val="28"/>
          <w:lang w:val="uk-UA"/>
        </w:rPr>
      </w:pPr>
    </w:p>
    <w:p w:rsidR="00BC45C5" w:rsidRDefault="00BC45C5" w:rsidP="00410ACB">
      <w:pPr>
        <w:jc w:val="both"/>
        <w:rPr>
          <w:sz w:val="28"/>
          <w:szCs w:val="28"/>
          <w:lang w:val="uk-UA"/>
        </w:rPr>
      </w:pPr>
    </w:p>
    <w:p w:rsidR="00BC45C5" w:rsidRDefault="00BC45C5" w:rsidP="00410ACB">
      <w:pPr>
        <w:jc w:val="both"/>
        <w:rPr>
          <w:sz w:val="28"/>
          <w:szCs w:val="28"/>
          <w:lang w:val="uk-UA"/>
        </w:rPr>
      </w:pPr>
    </w:p>
    <w:p w:rsidR="00BC45C5" w:rsidRDefault="00BC45C5" w:rsidP="00410ACB">
      <w:pPr>
        <w:jc w:val="both"/>
        <w:rPr>
          <w:sz w:val="28"/>
          <w:szCs w:val="28"/>
          <w:lang w:val="uk-UA"/>
        </w:rPr>
      </w:pPr>
    </w:p>
    <w:p w:rsidR="000C09A9" w:rsidRPr="00D02BDC" w:rsidRDefault="000C09A9" w:rsidP="00410ACB">
      <w:pPr>
        <w:jc w:val="both"/>
        <w:rPr>
          <w:sz w:val="28"/>
          <w:szCs w:val="28"/>
          <w:lang w:val="uk-UA"/>
        </w:rPr>
      </w:pPr>
    </w:p>
    <w:p w:rsidR="000D6C89" w:rsidRPr="00C671CF" w:rsidRDefault="00D830DB" w:rsidP="00410AC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0A491F" w:rsidRPr="00F404E6">
        <w:rPr>
          <w:b/>
          <w:bCs/>
          <w:sz w:val="28"/>
          <w:szCs w:val="28"/>
          <w:lang w:val="uk-UA"/>
        </w:rPr>
        <w:t xml:space="preserve"> Директор Центру              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AD6B4C">
        <w:rPr>
          <w:b/>
          <w:bCs/>
          <w:sz w:val="28"/>
          <w:szCs w:val="28"/>
          <w:lang w:val="uk-UA"/>
        </w:rPr>
        <w:t xml:space="preserve">                   </w:t>
      </w:r>
      <w:r w:rsidR="00BF6C34">
        <w:rPr>
          <w:b/>
          <w:bCs/>
          <w:sz w:val="28"/>
          <w:szCs w:val="28"/>
          <w:lang w:val="uk-UA"/>
        </w:rPr>
        <w:t xml:space="preserve">  </w:t>
      </w:r>
      <w:r w:rsidR="000A491F" w:rsidRPr="00F404E6">
        <w:rPr>
          <w:b/>
          <w:bCs/>
          <w:sz w:val="28"/>
          <w:szCs w:val="28"/>
          <w:lang w:val="uk-UA"/>
        </w:rPr>
        <w:t xml:space="preserve">    </w:t>
      </w:r>
      <w:r w:rsidR="00BF6C34">
        <w:rPr>
          <w:b/>
          <w:bCs/>
          <w:sz w:val="28"/>
          <w:szCs w:val="28"/>
          <w:lang w:val="uk-UA"/>
        </w:rPr>
        <w:t>М. ЯСТРЕМСЬКА</w:t>
      </w:r>
    </w:p>
    <w:p w:rsidR="00BF6C34" w:rsidRDefault="00BF6C34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BC45C5" w:rsidRDefault="00BC45C5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7F7CF1" w:rsidRDefault="007F7CF1" w:rsidP="000D6C89">
      <w:pPr>
        <w:rPr>
          <w:b/>
          <w:bCs/>
          <w:sz w:val="28"/>
          <w:szCs w:val="28"/>
          <w:lang w:val="uk-UA"/>
        </w:rPr>
      </w:pPr>
    </w:p>
    <w:p w:rsidR="000D6C89" w:rsidRPr="00BD5465" w:rsidRDefault="008E281F" w:rsidP="000D6C89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Проє</w:t>
      </w:r>
      <w:r w:rsidR="000D6C89" w:rsidRPr="00BD5465">
        <w:rPr>
          <w:b/>
          <w:bCs/>
          <w:sz w:val="28"/>
          <w:szCs w:val="28"/>
          <w:lang w:val="uk-UA"/>
        </w:rPr>
        <w:t>кт</w:t>
      </w:r>
      <w:proofErr w:type="spellEnd"/>
      <w:r w:rsidR="000D6C89" w:rsidRPr="00BD5465">
        <w:rPr>
          <w:b/>
          <w:bCs/>
          <w:sz w:val="28"/>
          <w:szCs w:val="28"/>
          <w:lang w:val="uk-UA"/>
        </w:rPr>
        <w:t xml:space="preserve"> наказу підготувала:</w:t>
      </w:r>
    </w:p>
    <w:p w:rsidR="001032EE" w:rsidRDefault="001032EE" w:rsidP="000D6C89">
      <w:pPr>
        <w:tabs>
          <w:tab w:val="left" w:pos="6946"/>
        </w:tabs>
        <w:rPr>
          <w:sz w:val="28"/>
          <w:szCs w:val="28"/>
          <w:lang w:val="uk-UA"/>
        </w:rPr>
      </w:pPr>
    </w:p>
    <w:p w:rsidR="000D6C89" w:rsidRPr="00BD5465" w:rsidRDefault="000D6C89" w:rsidP="000D6C89">
      <w:pPr>
        <w:tabs>
          <w:tab w:val="left" w:pos="6946"/>
        </w:tabs>
        <w:rPr>
          <w:sz w:val="28"/>
          <w:szCs w:val="28"/>
          <w:lang w:val="uk-UA"/>
        </w:rPr>
      </w:pPr>
      <w:r w:rsidRPr="00BD5465">
        <w:rPr>
          <w:sz w:val="28"/>
          <w:szCs w:val="28"/>
          <w:lang w:val="uk-UA"/>
        </w:rPr>
        <w:t xml:space="preserve">Секретар керівника                                                </w:t>
      </w:r>
      <w:r w:rsidR="00BC45C5">
        <w:rPr>
          <w:sz w:val="28"/>
          <w:szCs w:val="28"/>
          <w:lang w:val="uk-UA"/>
        </w:rPr>
        <w:t xml:space="preserve">                        </w:t>
      </w:r>
      <w:r w:rsidRPr="00BD5465">
        <w:rPr>
          <w:sz w:val="28"/>
          <w:szCs w:val="28"/>
          <w:lang w:val="uk-UA"/>
        </w:rPr>
        <w:t xml:space="preserve"> Л.В.</w:t>
      </w:r>
      <w:r w:rsidR="00AD6B4C" w:rsidRPr="00BD5465">
        <w:rPr>
          <w:sz w:val="28"/>
          <w:szCs w:val="28"/>
          <w:lang w:val="uk-UA"/>
        </w:rPr>
        <w:t xml:space="preserve"> </w:t>
      </w:r>
      <w:proofErr w:type="spellStart"/>
      <w:r w:rsidRPr="00BD5465">
        <w:rPr>
          <w:sz w:val="28"/>
          <w:szCs w:val="28"/>
          <w:lang w:val="uk-UA"/>
        </w:rPr>
        <w:t>Шамро</w:t>
      </w:r>
      <w:proofErr w:type="spellEnd"/>
    </w:p>
    <w:p w:rsidR="000D6C89" w:rsidRPr="00BD5465" w:rsidRDefault="000D6C89" w:rsidP="000D6C89">
      <w:pPr>
        <w:rPr>
          <w:b/>
          <w:bCs/>
          <w:sz w:val="28"/>
          <w:szCs w:val="28"/>
          <w:lang w:val="uk-UA"/>
        </w:rPr>
      </w:pPr>
    </w:p>
    <w:p w:rsidR="000D6C89" w:rsidRPr="00BD5465" w:rsidRDefault="00BC45C5" w:rsidP="000D6C8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Ознайомлено</w:t>
      </w:r>
      <w:r w:rsidR="000D6C89" w:rsidRPr="00BD5465">
        <w:rPr>
          <w:b/>
          <w:bCs/>
          <w:sz w:val="28"/>
          <w:szCs w:val="28"/>
          <w:lang w:val="uk-UA"/>
        </w:rPr>
        <w:t>:</w:t>
      </w:r>
    </w:p>
    <w:p w:rsidR="00180B9B" w:rsidRPr="00BD5465" w:rsidRDefault="00180B9B" w:rsidP="000D6C89">
      <w:pPr>
        <w:rPr>
          <w:sz w:val="28"/>
          <w:szCs w:val="28"/>
          <w:lang w:val="uk-UA"/>
        </w:rPr>
      </w:pPr>
    </w:p>
    <w:p w:rsidR="000D6C89" w:rsidRPr="00BD5465" w:rsidRDefault="000D6C89" w:rsidP="000D6C89">
      <w:pPr>
        <w:rPr>
          <w:sz w:val="28"/>
          <w:szCs w:val="28"/>
          <w:lang w:val="uk-UA"/>
        </w:rPr>
      </w:pPr>
      <w:r w:rsidRPr="00BD5465">
        <w:rPr>
          <w:sz w:val="28"/>
          <w:szCs w:val="28"/>
          <w:lang w:val="uk-UA"/>
        </w:rPr>
        <w:t xml:space="preserve">Головний бухгалтер                                           </w:t>
      </w:r>
      <w:r w:rsidR="00BC45C5">
        <w:rPr>
          <w:sz w:val="28"/>
          <w:szCs w:val="28"/>
          <w:lang w:val="uk-UA"/>
        </w:rPr>
        <w:t xml:space="preserve">                             </w:t>
      </w:r>
      <w:r w:rsidRPr="00BD5465">
        <w:rPr>
          <w:sz w:val="28"/>
          <w:szCs w:val="28"/>
          <w:lang w:val="uk-UA"/>
        </w:rPr>
        <w:t xml:space="preserve"> О.М.</w:t>
      </w:r>
      <w:r w:rsidR="00180B9B">
        <w:rPr>
          <w:sz w:val="28"/>
          <w:szCs w:val="28"/>
          <w:lang w:val="uk-UA"/>
        </w:rPr>
        <w:t xml:space="preserve"> </w:t>
      </w:r>
      <w:r w:rsidRPr="00BD5465">
        <w:rPr>
          <w:sz w:val="28"/>
          <w:szCs w:val="28"/>
          <w:lang w:val="uk-UA"/>
        </w:rPr>
        <w:t>Люлька</w:t>
      </w:r>
    </w:p>
    <w:p w:rsidR="000D6C89" w:rsidRPr="00BD5465" w:rsidRDefault="000D6C89" w:rsidP="000D6C89">
      <w:pPr>
        <w:rPr>
          <w:sz w:val="28"/>
          <w:szCs w:val="28"/>
          <w:lang w:val="uk-UA"/>
        </w:rPr>
      </w:pPr>
    </w:p>
    <w:p w:rsidR="00BD5465" w:rsidRPr="00BC45C5" w:rsidRDefault="00BC45C5" w:rsidP="000D6C89">
      <w:pPr>
        <w:rPr>
          <w:bCs/>
          <w:sz w:val="28"/>
          <w:szCs w:val="28"/>
          <w:lang w:val="uk-UA"/>
        </w:rPr>
      </w:pPr>
      <w:r w:rsidRPr="00BC45C5">
        <w:rPr>
          <w:bCs/>
          <w:sz w:val="28"/>
          <w:szCs w:val="28"/>
          <w:lang w:val="uk-UA"/>
        </w:rPr>
        <w:t xml:space="preserve">Бухгалтер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BC45C5">
        <w:rPr>
          <w:bCs/>
          <w:sz w:val="28"/>
          <w:szCs w:val="28"/>
          <w:lang w:val="uk-UA"/>
        </w:rPr>
        <w:t xml:space="preserve">      Т.С. Степаненко</w:t>
      </w:r>
    </w:p>
    <w:p w:rsidR="000D6C89" w:rsidRDefault="000D6C89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086D5E" w:rsidP="0071364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Pr="00086D5E" w:rsidRDefault="00086D5E" w:rsidP="00086D5E">
      <w:pPr>
        <w:widowControl w:val="0"/>
        <w:autoSpaceDE w:val="0"/>
        <w:autoSpaceDN w:val="0"/>
        <w:spacing w:before="70" w:line="322" w:lineRule="exact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</w:t>
      </w:r>
      <w:r w:rsidRPr="00086D5E">
        <w:rPr>
          <w:sz w:val="28"/>
          <w:szCs w:val="28"/>
          <w:lang w:val="uk-UA" w:eastAsia="en-US"/>
        </w:rPr>
        <w:t>ЗАТВЕРДЖЕНО</w:t>
      </w:r>
    </w:p>
    <w:p w:rsidR="00086D5E" w:rsidRPr="00086D5E" w:rsidRDefault="00086D5E" w:rsidP="00086D5E">
      <w:pPr>
        <w:widowControl w:val="0"/>
        <w:autoSpaceDE w:val="0"/>
        <w:autoSpaceDN w:val="0"/>
        <w:spacing w:before="5" w:line="235" w:lineRule="auto"/>
        <w:ind w:right="1049"/>
        <w:jc w:val="right"/>
        <w:rPr>
          <w:sz w:val="28"/>
          <w:szCs w:val="28"/>
          <w:lang w:val="uk-UA" w:eastAsia="en-US"/>
        </w:rPr>
      </w:pPr>
      <w:r>
        <w:rPr>
          <w:spacing w:val="-1"/>
          <w:sz w:val="28"/>
          <w:szCs w:val="28"/>
          <w:lang w:val="uk-UA" w:eastAsia="en-US"/>
        </w:rPr>
        <w:t>Наказ Центр «Світанок»</w:t>
      </w:r>
    </w:p>
    <w:p w:rsidR="00A912D5" w:rsidRPr="00A912D5" w:rsidRDefault="00A912D5" w:rsidP="00A912D5">
      <w:pPr>
        <w:widowControl w:val="0"/>
        <w:autoSpaceDE w:val="0"/>
        <w:autoSpaceDN w:val="0"/>
        <w:jc w:val="both"/>
        <w:rPr>
          <w:sz w:val="30"/>
          <w:szCs w:val="28"/>
          <w:u w:val="single"/>
          <w:lang w:val="uk-UA" w:eastAsia="en-US"/>
        </w:rPr>
      </w:pPr>
      <w:r>
        <w:rPr>
          <w:sz w:val="30"/>
          <w:szCs w:val="28"/>
          <w:lang w:val="uk-UA" w:eastAsia="en-US"/>
        </w:rPr>
        <w:t xml:space="preserve">                                                                               </w:t>
      </w:r>
      <w:r w:rsidRPr="00A912D5">
        <w:rPr>
          <w:sz w:val="30"/>
          <w:szCs w:val="28"/>
          <w:u w:val="single"/>
          <w:lang w:val="uk-UA" w:eastAsia="en-US"/>
        </w:rPr>
        <w:t xml:space="preserve">    25.05.2021</w:t>
      </w:r>
      <w:r>
        <w:rPr>
          <w:sz w:val="30"/>
          <w:szCs w:val="28"/>
          <w:u w:val="single"/>
          <w:lang w:val="uk-UA" w:eastAsia="en-US"/>
        </w:rPr>
        <w:t xml:space="preserve"> </w:t>
      </w:r>
      <w:r w:rsidRPr="00A912D5">
        <w:rPr>
          <w:sz w:val="30"/>
          <w:szCs w:val="28"/>
          <w:u w:val="single"/>
          <w:lang w:val="uk-UA" w:eastAsia="en-US"/>
        </w:rPr>
        <w:t xml:space="preserve">№ 34  </w:t>
      </w:r>
    </w:p>
    <w:p w:rsidR="00086D5E" w:rsidRPr="00086D5E" w:rsidRDefault="00086D5E" w:rsidP="00A912D5">
      <w:pPr>
        <w:widowControl w:val="0"/>
        <w:autoSpaceDE w:val="0"/>
        <w:autoSpaceDN w:val="0"/>
        <w:jc w:val="both"/>
        <w:rPr>
          <w:sz w:val="30"/>
          <w:szCs w:val="28"/>
          <w:lang w:val="uk-UA" w:eastAsia="en-US"/>
        </w:rPr>
      </w:pPr>
    </w:p>
    <w:p w:rsidR="00086D5E" w:rsidRPr="00086D5E" w:rsidRDefault="00A912D5" w:rsidP="00A912D5">
      <w:pPr>
        <w:widowControl w:val="0"/>
        <w:autoSpaceDE w:val="0"/>
        <w:autoSpaceDN w:val="0"/>
        <w:jc w:val="center"/>
        <w:rPr>
          <w:sz w:val="30"/>
          <w:szCs w:val="28"/>
          <w:lang w:val="uk-UA" w:eastAsia="en-US"/>
        </w:rPr>
      </w:pPr>
      <w:r>
        <w:rPr>
          <w:sz w:val="30"/>
          <w:szCs w:val="28"/>
          <w:lang w:val="uk-UA" w:eastAsia="en-US"/>
        </w:rPr>
        <w:t>Порядок</w:t>
      </w:r>
    </w:p>
    <w:p w:rsidR="00086D5E" w:rsidRPr="00086D5E" w:rsidRDefault="00086D5E" w:rsidP="00086D5E">
      <w:pPr>
        <w:widowControl w:val="0"/>
        <w:autoSpaceDE w:val="0"/>
        <w:autoSpaceDN w:val="0"/>
        <w:spacing w:before="11"/>
        <w:rPr>
          <w:sz w:val="25"/>
          <w:szCs w:val="28"/>
          <w:lang w:val="uk-UA" w:eastAsia="en-US"/>
        </w:rPr>
      </w:pPr>
    </w:p>
    <w:p w:rsidR="00086D5E" w:rsidRPr="00086D5E" w:rsidRDefault="00086D5E" w:rsidP="00A912D5">
      <w:pPr>
        <w:widowControl w:val="0"/>
        <w:autoSpaceDE w:val="0"/>
        <w:autoSpaceDN w:val="0"/>
        <w:spacing w:line="247" w:lineRule="auto"/>
        <w:ind w:right="991"/>
        <w:jc w:val="center"/>
        <w:rPr>
          <w:sz w:val="28"/>
          <w:szCs w:val="28"/>
          <w:lang w:val="uk-UA" w:eastAsia="en-US"/>
        </w:rPr>
      </w:pPr>
      <w:r w:rsidRPr="00086D5E">
        <w:rPr>
          <w:color w:val="111111"/>
          <w:w w:val="105"/>
          <w:sz w:val="28"/>
          <w:szCs w:val="28"/>
          <w:lang w:val="uk-UA" w:eastAsia="en-US"/>
        </w:rPr>
        <w:t>оприлюднення</w:t>
      </w:r>
      <w:r w:rsidRPr="00086D5E">
        <w:rPr>
          <w:color w:val="111111"/>
          <w:spacing w:val="21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w w:val="105"/>
          <w:sz w:val="28"/>
          <w:szCs w:val="28"/>
          <w:lang w:val="uk-UA" w:eastAsia="en-US"/>
        </w:rPr>
        <w:t>публічної</w:t>
      </w:r>
      <w:r w:rsidRPr="00086D5E">
        <w:rPr>
          <w:spacing w:val="-2"/>
          <w:w w:val="105"/>
          <w:sz w:val="28"/>
          <w:szCs w:val="28"/>
          <w:lang w:val="uk-UA" w:eastAsia="en-US"/>
        </w:rPr>
        <w:t xml:space="preserve"> </w:t>
      </w:r>
      <w:proofErr w:type="spellStart"/>
      <w:r w:rsidR="00A912D5">
        <w:rPr>
          <w:w w:val="105"/>
          <w:sz w:val="28"/>
          <w:szCs w:val="28"/>
          <w:lang w:val="uk-UA" w:eastAsia="en-US"/>
        </w:rPr>
        <w:t>інформаціЇ</w:t>
      </w:r>
      <w:proofErr w:type="spellEnd"/>
      <w:r w:rsidRPr="00086D5E">
        <w:rPr>
          <w:spacing w:val="-1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color w:val="181818"/>
          <w:w w:val="105"/>
          <w:sz w:val="28"/>
          <w:szCs w:val="28"/>
          <w:lang w:val="uk-UA" w:eastAsia="en-US"/>
        </w:rPr>
        <w:t>у</w:t>
      </w:r>
      <w:r w:rsidRPr="00086D5E">
        <w:rPr>
          <w:color w:val="181818"/>
          <w:spacing w:val="-8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color w:val="0C0C0C"/>
          <w:w w:val="105"/>
          <w:sz w:val="28"/>
          <w:szCs w:val="28"/>
          <w:lang w:val="uk-UA" w:eastAsia="en-US"/>
        </w:rPr>
        <w:t>формі</w:t>
      </w:r>
      <w:r w:rsidRPr="00086D5E">
        <w:rPr>
          <w:color w:val="0C0C0C"/>
          <w:spacing w:val="4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color w:val="1A1A1A"/>
          <w:w w:val="105"/>
          <w:sz w:val="28"/>
          <w:szCs w:val="28"/>
          <w:lang w:val="uk-UA" w:eastAsia="en-US"/>
        </w:rPr>
        <w:t>відкритих</w:t>
      </w:r>
      <w:r w:rsidRPr="00086D5E">
        <w:rPr>
          <w:color w:val="1A1A1A"/>
          <w:spacing w:val="5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w w:val="105"/>
          <w:sz w:val="28"/>
          <w:szCs w:val="28"/>
          <w:lang w:val="uk-UA" w:eastAsia="en-US"/>
        </w:rPr>
        <w:t>даних,</w:t>
      </w:r>
      <w:r w:rsidRPr="00086D5E">
        <w:rPr>
          <w:spacing w:val="-70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w w:val="105"/>
          <w:sz w:val="28"/>
          <w:szCs w:val="28"/>
          <w:lang w:val="uk-UA" w:eastAsia="en-US"/>
        </w:rPr>
        <w:t>розпорядником</w:t>
      </w:r>
      <w:r w:rsidRPr="00086D5E">
        <w:rPr>
          <w:spacing w:val="44"/>
          <w:w w:val="105"/>
          <w:sz w:val="28"/>
          <w:szCs w:val="28"/>
          <w:lang w:val="uk-UA" w:eastAsia="en-US"/>
        </w:rPr>
        <w:t xml:space="preserve"> </w:t>
      </w:r>
      <w:r w:rsidRPr="00086D5E">
        <w:rPr>
          <w:color w:val="0C0C0C"/>
          <w:w w:val="105"/>
          <w:sz w:val="28"/>
          <w:szCs w:val="28"/>
          <w:lang w:val="uk-UA" w:eastAsia="en-US"/>
        </w:rPr>
        <w:t>якої</w:t>
      </w:r>
      <w:r w:rsidR="00A912D5">
        <w:rPr>
          <w:color w:val="0C0C0C"/>
          <w:spacing w:val="-1"/>
          <w:w w:val="105"/>
          <w:sz w:val="28"/>
          <w:szCs w:val="28"/>
          <w:lang w:val="uk-UA" w:eastAsia="en-US"/>
        </w:rPr>
        <w:t xml:space="preserve"> є Центр «Світанок»</w:t>
      </w:r>
    </w:p>
    <w:p w:rsidR="00086D5E" w:rsidRPr="00086D5E" w:rsidRDefault="00086D5E" w:rsidP="00086D5E">
      <w:pPr>
        <w:widowControl w:val="0"/>
        <w:autoSpaceDE w:val="0"/>
        <w:autoSpaceDN w:val="0"/>
        <w:spacing w:before="3"/>
        <w:rPr>
          <w:sz w:val="43"/>
          <w:szCs w:val="28"/>
          <w:lang w:val="uk-UA" w:eastAsia="en-US"/>
        </w:rPr>
      </w:pPr>
    </w:p>
    <w:p w:rsidR="00086D5E" w:rsidRPr="00086D5E" w:rsidRDefault="00086D5E" w:rsidP="00A553F7">
      <w:pPr>
        <w:widowControl w:val="0"/>
        <w:autoSpaceDE w:val="0"/>
        <w:autoSpaceDN w:val="0"/>
        <w:ind w:right="991"/>
        <w:jc w:val="center"/>
        <w:rPr>
          <w:sz w:val="25"/>
          <w:szCs w:val="22"/>
          <w:lang w:val="uk-UA" w:eastAsia="en-US"/>
        </w:rPr>
      </w:pPr>
      <w:r w:rsidRPr="00086D5E">
        <w:rPr>
          <w:w w:val="115"/>
          <w:sz w:val="25"/>
          <w:szCs w:val="22"/>
          <w:lang w:val="uk-UA" w:eastAsia="en-US"/>
        </w:rPr>
        <w:t>І.</w:t>
      </w:r>
      <w:r w:rsidRPr="00086D5E">
        <w:rPr>
          <w:spacing w:val="39"/>
          <w:w w:val="115"/>
          <w:sz w:val="25"/>
          <w:szCs w:val="22"/>
          <w:lang w:val="uk-UA" w:eastAsia="en-US"/>
        </w:rPr>
        <w:t xml:space="preserve"> </w:t>
      </w:r>
      <w:r w:rsidRPr="00086D5E">
        <w:rPr>
          <w:color w:val="0F0F0F"/>
          <w:w w:val="115"/>
          <w:sz w:val="25"/>
          <w:szCs w:val="22"/>
          <w:lang w:val="uk-UA" w:eastAsia="en-US"/>
        </w:rPr>
        <w:t>Загальні</w:t>
      </w:r>
      <w:r w:rsidRPr="00086D5E">
        <w:rPr>
          <w:color w:val="0F0F0F"/>
          <w:spacing w:val="33"/>
          <w:w w:val="115"/>
          <w:sz w:val="25"/>
          <w:szCs w:val="22"/>
          <w:lang w:val="uk-UA" w:eastAsia="en-US"/>
        </w:rPr>
        <w:t xml:space="preserve"> </w:t>
      </w:r>
      <w:r w:rsidRPr="00086D5E">
        <w:rPr>
          <w:w w:val="115"/>
          <w:sz w:val="25"/>
          <w:szCs w:val="22"/>
          <w:lang w:val="uk-UA" w:eastAsia="en-US"/>
        </w:rPr>
        <w:t>положення</w:t>
      </w:r>
    </w:p>
    <w:p w:rsidR="00086D5E" w:rsidRPr="00086D5E" w:rsidRDefault="00086D5E" w:rsidP="00A553F7">
      <w:pPr>
        <w:widowControl w:val="0"/>
        <w:autoSpaceDE w:val="0"/>
        <w:autoSpaceDN w:val="0"/>
        <w:spacing w:before="9"/>
        <w:jc w:val="both"/>
        <w:rPr>
          <w:sz w:val="29"/>
          <w:szCs w:val="28"/>
          <w:lang w:val="uk-UA" w:eastAsia="en-US"/>
        </w:rPr>
      </w:pPr>
    </w:p>
    <w:p w:rsidR="00086D5E" w:rsidRPr="00086D5E" w:rsidRDefault="00A912D5" w:rsidP="00A553F7">
      <w:pPr>
        <w:widowControl w:val="0"/>
        <w:numPr>
          <w:ilvl w:val="0"/>
          <w:numId w:val="12"/>
        </w:numPr>
        <w:tabs>
          <w:tab w:val="left" w:pos="995"/>
        </w:tabs>
        <w:autoSpaceDE w:val="0"/>
        <w:autoSpaceDN w:val="0"/>
        <w:spacing w:line="362" w:lineRule="auto"/>
        <w:ind w:right="123" w:firstLine="568"/>
        <w:jc w:val="both"/>
        <w:rPr>
          <w:sz w:val="28"/>
          <w:szCs w:val="22"/>
          <w:lang w:val="uk-UA" w:eastAsia="en-US"/>
        </w:rPr>
      </w:pPr>
      <w:r>
        <w:rPr>
          <w:sz w:val="28"/>
          <w:szCs w:val="22"/>
          <w:lang w:val="uk-UA" w:eastAsia="en-US"/>
        </w:rPr>
        <w:t>Цей Порядок визначає</w:t>
      </w:r>
      <w:r w:rsidR="00086D5E" w:rsidRPr="00086D5E">
        <w:rPr>
          <w:sz w:val="28"/>
          <w:szCs w:val="22"/>
          <w:lang w:val="uk-UA" w:eastAsia="en-US"/>
        </w:rPr>
        <w:t xml:space="preserve"> вимоги до формату </w:t>
      </w:r>
      <w:r w:rsidR="00086D5E" w:rsidRPr="00086D5E">
        <w:rPr>
          <w:color w:val="0F0F0F"/>
          <w:sz w:val="28"/>
          <w:szCs w:val="22"/>
          <w:lang w:val="uk-UA" w:eastAsia="en-US"/>
        </w:rPr>
        <w:t xml:space="preserve">i </w:t>
      </w:r>
      <w:r w:rsidR="00086D5E" w:rsidRPr="00086D5E">
        <w:rPr>
          <w:sz w:val="28"/>
          <w:szCs w:val="22"/>
          <w:lang w:val="uk-UA" w:eastAsia="en-US"/>
        </w:rPr>
        <w:t>структури наборів даних, що</w:t>
      </w:r>
      <w:r w:rsidR="00086D5E" w:rsidRPr="00086D5E">
        <w:rPr>
          <w:spacing w:val="-6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підлягають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оприлюдненню,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періодичність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оновлення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та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порядок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="00086D5E" w:rsidRPr="00086D5E">
        <w:rPr>
          <w:sz w:val="28"/>
          <w:szCs w:val="22"/>
          <w:lang w:val="uk-UA" w:eastAsia="en-US"/>
        </w:rPr>
        <w:t>ïx</w:t>
      </w:r>
      <w:proofErr w:type="spellEnd"/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оприлюднення на Є</w:t>
      </w:r>
      <w:r w:rsidR="00086D5E" w:rsidRPr="00086D5E">
        <w:rPr>
          <w:sz w:val="28"/>
          <w:szCs w:val="22"/>
          <w:lang w:val="uk-UA" w:eastAsia="en-US"/>
        </w:rPr>
        <w:t>диному державному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веб-</w:t>
      </w:r>
      <w:r w:rsidRPr="00086D5E">
        <w:rPr>
          <w:sz w:val="28"/>
          <w:szCs w:val="22"/>
          <w:lang w:val="uk-UA" w:eastAsia="en-US"/>
        </w:rPr>
        <w:t>порталі</w:t>
      </w:r>
      <w:r w:rsidR="00086D5E" w:rsidRPr="00086D5E">
        <w:rPr>
          <w:sz w:val="28"/>
          <w:szCs w:val="22"/>
          <w:lang w:val="uk-UA" w:eastAsia="en-US"/>
        </w:rPr>
        <w:t xml:space="preserve"> відкритих даних (далі </w:t>
      </w:r>
      <w:r w:rsidR="00086D5E" w:rsidRPr="00086D5E">
        <w:rPr>
          <w:w w:val="90"/>
          <w:sz w:val="28"/>
          <w:szCs w:val="22"/>
          <w:lang w:val="uk-UA" w:eastAsia="en-US"/>
        </w:rPr>
        <w:t>—</w:t>
      </w:r>
      <w:r w:rsidR="00086D5E" w:rsidRPr="00086D5E">
        <w:rPr>
          <w:spacing w:val="1"/>
          <w:w w:val="90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Портал відкритих даних) та на офіційном</w:t>
      </w:r>
      <w:r>
        <w:rPr>
          <w:sz w:val="28"/>
          <w:szCs w:val="22"/>
          <w:lang w:val="uk-UA" w:eastAsia="en-US"/>
        </w:rPr>
        <w:t>у</w:t>
      </w:r>
      <w:r w:rsidR="00086D5E" w:rsidRPr="00086D5E">
        <w:rPr>
          <w:sz w:val="28"/>
          <w:szCs w:val="22"/>
          <w:lang w:val="uk-UA" w:eastAsia="en-US"/>
        </w:rPr>
        <w:t xml:space="preserve"> </w:t>
      </w:r>
      <w:proofErr w:type="spellStart"/>
      <w:r w:rsidR="00086D5E" w:rsidRPr="00086D5E">
        <w:rPr>
          <w:sz w:val="28"/>
          <w:szCs w:val="22"/>
          <w:lang w:val="uk-UA" w:eastAsia="en-US"/>
        </w:rPr>
        <w:t>вебсайті</w:t>
      </w:r>
      <w:proofErr w:type="spellEnd"/>
      <w:r>
        <w:rPr>
          <w:sz w:val="28"/>
          <w:szCs w:val="22"/>
          <w:lang w:val="uk-UA" w:eastAsia="en-US"/>
        </w:rPr>
        <w:t xml:space="preserve"> Центрі «Світанок»</w:t>
      </w:r>
      <w:r w:rsidR="00086D5E" w:rsidRPr="00086D5E">
        <w:rPr>
          <w:sz w:val="28"/>
          <w:szCs w:val="22"/>
          <w:lang w:val="uk-UA" w:eastAsia="en-US"/>
        </w:rPr>
        <w:t>.</w:t>
      </w:r>
    </w:p>
    <w:p w:rsidR="00086D5E" w:rsidRPr="00086D5E" w:rsidRDefault="00086D5E" w:rsidP="00A553F7">
      <w:pPr>
        <w:widowControl w:val="0"/>
        <w:numPr>
          <w:ilvl w:val="0"/>
          <w:numId w:val="12"/>
        </w:numPr>
        <w:tabs>
          <w:tab w:val="left" w:pos="1020"/>
        </w:tabs>
        <w:autoSpaceDE w:val="0"/>
        <w:autoSpaceDN w:val="0"/>
        <w:spacing w:before="171" w:line="364" w:lineRule="auto"/>
        <w:ind w:left="152" w:right="128" w:firstLine="562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У цьому Порядку терміни вживаються у значеннях, наведених у Законі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України «Пр</w:t>
      </w:r>
      <w:r w:rsidR="00D102AE">
        <w:rPr>
          <w:sz w:val="28"/>
          <w:szCs w:val="22"/>
          <w:lang w:val="uk-UA" w:eastAsia="en-US"/>
        </w:rPr>
        <w:t>о доступ до публічної інформації</w:t>
      </w:r>
      <w:r w:rsidRPr="00086D5E">
        <w:rPr>
          <w:sz w:val="28"/>
          <w:szCs w:val="22"/>
          <w:lang w:val="uk-UA" w:eastAsia="en-US"/>
        </w:rPr>
        <w:t>», постановах Кабінету Міністрів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України</w:t>
      </w:r>
      <w:r w:rsidRPr="00086D5E">
        <w:rPr>
          <w:spacing w:val="-1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</w:t>
      </w:r>
      <w:r w:rsidRPr="00086D5E">
        <w:rPr>
          <w:spacing w:val="-1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21.10.2015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№</w:t>
      </w:r>
      <w:r w:rsidRPr="00086D5E">
        <w:rPr>
          <w:spacing w:val="3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835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«Про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затвердження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="00D102AE">
        <w:rPr>
          <w:sz w:val="28"/>
          <w:szCs w:val="22"/>
          <w:lang w:val="uk-UA" w:eastAsia="en-US"/>
        </w:rPr>
        <w:t>Положенн</w:t>
      </w:r>
      <w:r w:rsidRPr="00086D5E">
        <w:rPr>
          <w:sz w:val="28"/>
          <w:szCs w:val="22"/>
          <w:lang w:val="uk-UA" w:eastAsia="en-US"/>
        </w:rPr>
        <w:t>я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</w:t>
      </w:r>
      <w:r w:rsidRPr="00086D5E">
        <w:rPr>
          <w:spacing w:val="-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набори</w:t>
      </w:r>
      <w:r w:rsidRPr="00086D5E">
        <w:rPr>
          <w:spacing w:val="-1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даних,</w:t>
      </w:r>
      <w:r w:rsidRPr="00086D5E">
        <w:rPr>
          <w:spacing w:val="-6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 xml:space="preserve">які     підлягають    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 xml:space="preserve">оприлюдненню    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     формі      відкритих      даних»      та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 30.11.2016 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8</w:t>
      </w:r>
      <w:r w:rsidR="00D102AE">
        <w:rPr>
          <w:sz w:val="28"/>
          <w:szCs w:val="22"/>
          <w:lang w:val="uk-UA" w:eastAsia="en-US"/>
        </w:rPr>
        <w:t>67 «Деякі питанн</w:t>
      </w:r>
      <w:r w:rsidRPr="00086D5E">
        <w:rPr>
          <w:sz w:val="28"/>
          <w:szCs w:val="22"/>
          <w:lang w:val="uk-UA" w:eastAsia="en-US"/>
        </w:rPr>
        <w:t>я оприлюднення публічної інформації 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формі</w:t>
      </w:r>
      <w:r w:rsidRPr="00086D5E">
        <w:rPr>
          <w:spacing w:val="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2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даних».</w:t>
      </w:r>
    </w:p>
    <w:p w:rsidR="00086D5E" w:rsidRPr="00A553F7" w:rsidRDefault="00086D5E" w:rsidP="00A553F7">
      <w:pPr>
        <w:widowControl w:val="0"/>
        <w:numPr>
          <w:ilvl w:val="1"/>
          <w:numId w:val="12"/>
        </w:numPr>
        <w:tabs>
          <w:tab w:val="left" w:pos="1460"/>
        </w:tabs>
        <w:autoSpaceDE w:val="0"/>
        <w:autoSpaceDN w:val="0"/>
        <w:spacing w:before="165"/>
        <w:ind w:hanging="366"/>
        <w:jc w:val="center"/>
        <w:rPr>
          <w:bCs/>
          <w:sz w:val="28"/>
          <w:szCs w:val="28"/>
          <w:lang w:val="uk-UA" w:eastAsia="en-US"/>
        </w:rPr>
      </w:pPr>
      <w:r w:rsidRPr="00A553F7">
        <w:rPr>
          <w:bCs/>
          <w:spacing w:val="-1"/>
          <w:sz w:val="28"/>
          <w:szCs w:val="28"/>
          <w:lang w:val="uk-UA" w:eastAsia="en-US"/>
        </w:rPr>
        <w:t>Оприлюднення</w:t>
      </w:r>
      <w:r w:rsidRPr="00A553F7">
        <w:rPr>
          <w:bCs/>
          <w:spacing w:val="10"/>
          <w:sz w:val="28"/>
          <w:szCs w:val="28"/>
          <w:lang w:val="uk-UA" w:eastAsia="en-US"/>
        </w:rPr>
        <w:t xml:space="preserve"> </w:t>
      </w:r>
      <w:r w:rsidRPr="00A553F7">
        <w:rPr>
          <w:bCs/>
          <w:sz w:val="28"/>
          <w:szCs w:val="28"/>
          <w:lang w:val="uk-UA" w:eastAsia="en-US"/>
        </w:rPr>
        <w:t>та</w:t>
      </w:r>
      <w:r w:rsidRPr="00A553F7">
        <w:rPr>
          <w:bCs/>
          <w:spacing w:val="-5"/>
          <w:sz w:val="28"/>
          <w:szCs w:val="28"/>
          <w:lang w:val="uk-UA" w:eastAsia="en-US"/>
        </w:rPr>
        <w:t xml:space="preserve"> </w:t>
      </w:r>
      <w:r w:rsidRPr="00A553F7">
        <w:rPr>
          <w:bCs/>
          <w:sz w:val="28"/>
          <w:szCs w:val="28"/>
          <w:lang w:val="uk-UA" w:eastAsia="en-US"/>
        </w:rPr>
        <w:t>використання</w:t>
      </w:r>
      <w:r w:rsidRPr="00A553F7">
        <w:rPr>
          <w:bCs/>
          <w:spacing w:val="12"/>
          <w:sz w:val="28"/>
          <w:szCs w:val="28"/>
          <w:lang w:val="uk-UA" w:eastAsia="en-US"/>
        </w:rPr>
        <w:t xml:space="preserve"> </w:t>
      </w:r>
      <w:r w:rsidRPr="00A553F7">
        <w:rPr>
          <w:bCs/>
          <w:sz w:val="28"/>
          <w:szCs w:val="28"/>
          <w:lang w:val="uk-UA" w:eastAsia="en-US"/>
        </w:rPr>
        <w:t>публічної інформації</w:t>
      </w:r>
      <w:r w:rsidRPr="00A553F7">
        <w:rPr>
          <w:bCs/>
          <w:spacing w:val="-8"/>
          <w:sz w:val="28"/>
          <w:szCs w:val="28"/>
          <w:lang w:val="uk-UA" w:eastAsia="en-US"/>
        </w:rPr>
        <w:t xml:space="preserve"> </w:t>
      </w:r>
      <w:r w:rsidRPr="00A553F7">
        <w:rPr>
          <w:bCs/>
          <w:color w:val="181818"/>
          <w:sz w:val="28"/>
          <w:szCs w:val="28"/>
          <w:lang w:val="uk-UA" w:eastAsia="en-US"/>
        </w:rPr>
        <w:t>у</w:t>
      </w:r>
      <w:r w:rsidRPr="00A553F7">
        <w:rPr>
          <w:bCs/>
          <w:color w:val="181818"/>
          <w:spacing w:val="-16"/>
          <w:sz w:val="28"/>
          <w:szCs w:val="28"/>
          <w:lang w:val="uk-UA" w:eastAsia="en-US"/>
        </w:rPr>
        <w:t xml:space="preserve"> </w:t>
      </w:r>
      <w:r w:rsidRPr="00A553F7">
        <w:rPr>
          <w:bCs/>
          <w:sz w:val="28"/>
          <w:szCs w:val="28"/>
          <w:lang w:val="uk-UA" w:eastAsia="en-US"/>
        </w:rPr>
        <w:t>формі</w:t>
      </w:r>
    </w:p>
    <w:p w:rsidR="00086D5E" w:rsidRPr="00A553F7" w:rsidRDefault="00086D5E" w:rsidP="00A553F7">
      <w:pPr>
        <w:widowControl w:val="0"/>
        <w:autoSpaceDE w:val="0"/>
        <w:autoSpaceDN w:val="0"/>
        <w:spacing w:before="158"/>
        <w:jc w:val="center"/>
        <w:rPr>
          <w:sz w:val="28"/>
          <w:szCs w:val="28"/>
          <w:lang w:val="uk-UA" w:eastAsia="en-US"/>
        </w:rPr>
      </w:pPr>
      <w:r w:rsidRPr="00A553F7">
        <w:rPr>
          <w:w w:val="105"/>
          <w:sz w:val="28"/>
          <w:szCs w:val="28"/>
          <w:lang w:val="uk-UA" w:eastAsia="en-US"/>
        </w:rPr>
        <w:t>відкритих</w:t>
      </w:r>
      <w:r w:rsidRPr="00A553F7">
        <w:rPr>
          <w:spacing w:val="5"/>
          <w:w w:val="105"/>
          <w:sz w:val="28"/>
          <w:szCs w:val="28"/>
          <w:lang w:val="uk-UA" w:eastAsia="en-US"/>
        </w:rPr>
        <w:t xml:space="preserve"> </w:t>
      </w:r>
      <w:r w:rsidRPr="00A553F7">
        <w:rPr>
          <w:w w:val="105"/>
          <w:sz w:val="28"/>
          <w:szCs w:val="28"/>
          <w:lang w:val="uk-UA" w:eastAsia="en-US"/>
        </w:rPr>
        <w:t>даних</w:t>
      </w:r>
    </w:p>
    <w:p w:rsidR="00086D5E" w:rsidRPr="00086D5E" w:rsidRDefault="00086D5E" w:rsidP="00A553F7">
      <w:pPr>
        <w:widowControl w:val="0"/>
        <w:autoSpaceDE w:val="0"/>
        <w:autoSpaceDN w:val="0"/>
        <w:spacing w:before="2"/>
        <w:jc w:val="both"/>
        <w:rPr>
          <w:sz w:val="29"/>
          <w:szCs w:val="28"/>
          <w:lang w:val="uk-UA" w:eastAsia="en-US"/>
        </w:rPr>
      </w:pPr>
    </w:p>
    <w:p w:rsidR="00086D5E" w:rsidRPr="00A553F7" w:rsidRDefault="000A2D8A" w:rsidP="002B5A5F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line="364" w:lineRule="auto"/>
        <w:ind w:right="117" w:firstLine="562"/>
        <w:jc w:val="both"/>
        <w:rPr>
          <w:sz w:val="28"/>
          <w:szCs w:val="22"/>
          <w:lang w:val="uk-UA" w:eastAsia="en-US"/>
        </w:rPr>
      </w:pPr>
      <w:r>
        <w:rPr>
          <w:w w:val="95"/>
          <w:sz w:val="28"/>
          <w:szCs w:val="22"/>
          <w:lang w:val="uk-UA" w:eastAsia="en-US"/>
        </w:rPr>
        <w:t xml:space="preserve">Центр комплексної реабілітації дітей з </w:t>
      </w:r>
      <w:proofErr w:type="spellStart"/>
      <w:r>
        <w:rPr>
          <w:w w:val="95"/>
          <w:sz w:val="28"/>
          <w:szCs w:val="22"/>
          <w:lang w:val="uk-UA" w:eastAsia="en-US"/>
        </w:rPr>
        <w:t>інваліднстю</w:t>
      </w:r>
      <w:proofErr w:type="spellEnd"/>
      <w:r>
        <w:rPr>
          <w:w w:val="95"/>
          <w:sz w:val="28"/>
          <w:szCs w:val="22"/>
          <w:lang w:val="uk-UA" w:eastAsia="en-US"/>
        </w:rPr>
        <w:t xml:space="preserve"> «Світанок»</w:t>
      </w:r>
      <w:r w:rsidR="00086D5E" w:rsidRPr="006C69CB">
        <w:rPr>
          <w:w w:val="95"/>
          <w:sz w:val="28"/>
          <w:szCs w:val="22"/>
          <w:lang w:val="uk-UA" w:eastAsia="en-US"/>
        </w:rPr>
        <w:t xml:space="preserve">(далі </w:t>
      </w:r>
      <w:r w:rsidR="00086D5E" w:rsidRPr="006C69CB">
        <w:rPr>
          <w:w w:val="90"/>
          <w:sz w:val="28"/>
          <w:szCs w:val="22"/>
          <w:lang w:val="uk-UA" w:eastAsia="en-US"/>
        </w:rPr>
        <w:t xml:space="preserve">— </w:t>
      </w:r>
      <w:r>
        <w:rPr>
          <w:w w:val="95"/>
          <w:sz w:val="28"/>
          <w:szCs w:val="22"/>
          <w:lang w:val="uk-UA" w:eastAsia="en-US"/>
        </w:rPr>
        <w:t>Центр «Світанок»</w:t>
      </w:r>
      <w:r w:rsidR="00086D5E" w:rsidRPr="006C69CB">
        <w:rPr>
          <w:sz w:val="28"/>
          <w:szCs w:val="22"/>
          <w:lang w:val="uk-UA" w:eastAsia="en-US"/>
        </w:rPr>
        <w:t>) зобов’язане надавати публічну інформацію у формі відкритих даних</w:t>
      </w:r>
      <w:r w:rsidR="00086D5E" w:rsidRPr="00A553F7">
        <w:rPr>
          <w:spacing w:val="1"/>
          <w:sz w:val="28"/>
          <w:szCs w:val="22"/>
          <w:lang w:val="uk-UA" w:eastAsia="en-US"/>
        </w:rPr>
        <w:t xml:space="preserve"> </w:t>
      </w:r>
      <w:r w:rsidR="002B5A5F">
        <w:rPr>
          <w:w w:val="95"/>
          <w:sz w:val="28"/>
          <w:szCs w:val="22"/>
          <w:lang w:val="uk-UA" w:eastAsia="en-US"/>
        </w:rPr>
        <w:t xml:space="preserve">на запит, </w:t>
      </w:r>
      <w:proofErr w:type="spellStart"/>
      <w:r w:rsidR="002B5A5F">
        <w:rPr>
          <w:w w:val="95"/>
          <w:sz w:val="28"/>
          <w:szCs w:val="22"/>
          <w:lang w:val="uk-UA" w:eastAsia="en-US"/>
        </w:rPr>
        <w:t>oп</w:t>
      </w:r>
      <w:r w:rsidR="00086D5E" w:rsidRPr="00A553F7">
        <w:rPr>
          <w:w w:val="95"/>
          <w:sz w:val="28"/>
          <w:szCs w:val="22"/>
          <w:lang w:val="uk-UA" w:eastAsia="en-US"/>
        </w:rPr>
        <w:t>pилюднювaти</w:t>
      </w:r>
      <w:proofErr w:type="spellEnd"/>
      <w:r w:rsidR="00086D5E" w:rsidRPr="00A553F7">
        <w:rPr>
          <w:w w:val="95"/>
          <w:sz w:val="28"/>
          <w:szCs w:val="22"/>
          <w:lang w:val="uk-UA" w:eastAsia="en-US"/>
        </w:rPr>
        <w:t xml:space="preserve"> i регулярно</w:t>
      </w:r>
      <w:r w:rsidR="00086D5E" w:rsidRPr="00A553F7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="00086D5E" w:rsidRPr="00A553F7">
        <w:rPr>
          <w:w w:val="95"/>
          <w:sz w:val="28"/>
          <w:szCs w:val="22"/>
          <w:lang w:val="uk-UA" w:eastAsia="en-US"/>
        </w:rPr>
        <w:t>оновлювати</w:t>
      </w:r>
      <w:r w:rsidR="00086D5E" w:rsidRPr="00A553F7">
        <w:rPr>
          <w:spacing w:val="63"/>
          <w:sz w:val="28"/>
          <w:szCs w:val="22"/>
          <w:lang w:val="uk-UA" w:eastAsia="en-US"/>
        </w:rPr>
        <w:t xml:space="preserve"> </w:t>
      </w:r>
      <w:proofErr w:type="spellStart"/>
      <w:r>
        <w:rPr>
          <w:w w:val="95"/>
          <w:sz w:val="28"/>
          <w:szCs w:val="22"/>
          <w:lang w:val="uk-UA" w:eastAsia="en-US"/>
        </w:rPr>
        <w:t>iї</w:t>
      </w:r>
      <w:proofErr w:type="spellEnd"/>
      <w:r w:rsidR="00086D5E" w:rsidRPr="00A553F7">
        <w:rPr>
          <w:w w:val="95"/>
          <w:sz w:val="28"/>
          <w:szCs w:val="22"/>
          <w:lang w:val="uk-UA" w:eastAsia="en-US"/>
        </w:rPr>
        <w:t xml:space="preserve"> на Порталі</w:t>
      </w:r>
      <w:r w:rsidR="00086D5E" w:rsidRPr="00A553F7">
        <w:rPr>
          <w:spacing w:val="63"/>
          <w:sz w:val="28"/>
          <w:szCs w:val="22"/>
          <w:lang w:val="uk-UA" w:eastAsia="en-US"/>
        </w:rPr>
        <w:t xml:space="preserve"> </w:t>
      </w:r>
      <w:r w:rsidR="00086D5E" w:rsidRPr="00A553F7">
        <w:rPr>
          <w:w w:val="95"/>
          <w:sz w:val="28"/>
          <w:szCs w:val="22"/>
          <w:lang w:val="uk-UA" w:eastAsia="en-US"/>
        </w:rPr>
        <w:t>відкритих</w:t>
      </w:r>
      <w:r w:rsidR="00086D5E" w:rsidRPr="00A553F7">
        <w:rPr>
          <w:spacing w:val="63"/>
          <w:sz w:val="28"/>
          <w:szCs w:val="22"/>
          <w:lang w:val="uk-UA" w:eastAsia="en-US"/>
        </w:rPr>
        <w:t xml:space="preserve"> </w:t>
      </w:r>
      <w:r w:rsidR="00086D5E" w:rsidRPr="00A553F7">
        <w:rPr>
          <w:w w:val="95"/>
          <w:sz w:val="28"/>
          <w:szCs w:val="22"/>
          <w:lang w:val="uk-UA" w:eastAsia="en-US"/>
        </w:rPr>
        <w:t>даних</w:t>
      </w:r>
      <w:r w:rsidR="00086D5E" w:rsidRPr="00A553F7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="00086D5E" w:rsidRPr="00A553F7">
        <w:rPr>
          <w:sz w:val="28"/>
          <w:szCs w:val="22"/>
          <w:lang w:val="uk-UA" w:eastAsia="en-US"/>
        </w:rPr>
        <w:t>та</w:t>
      </w:r>
      <w:r w:rsidR="00086D5E" w:rsidRPr="00A553F7">
        <w:rPr>
          <w:spacing w:val="6"/>
          <w:sz w:val="28"/>
          <w:szCs w:val="22"/>
          <w:lang w:val="uk-UA" w:eastAsia="en-US"/>
        </w:rPr>
        <w:t xml:space="preserve"> </w:t>
      </w:r>
      <w:r w:rsidR="00086D5E" w:rsidRPr="00A553F7">
        <w:rPr>
          <w:sz w:val="28"/>
          <w:szCs w:val="22"/>
          <w:lang w:val="uk-UA" w:eastAsia="en-US"/>
        </w:rPr>
        <w:t>на</w:t>
      </w:r>
      <w:r w:rsidR="00086D5E" w:rsidRPr="00A553F7">
        <w:rPr>
          <w:spacing w:val="2"/>
          <w:sz w:val="28"/>
          <w:szCs w:val="22"/>
          <w:lang w:val="uk-UA" w:eastAsia="en-US"/>
        </w:rPr>
        <w:t xml:space="preserve"> </w:t>
      </w:r>
      <w:r w:rsidR="00086D5E" w:rsidRPr="00A553F7">
        <w:rPr>
          <w:sz w:val="28"/>
          <w:szCs w:val="22"/>
          <w:lang w:val="uk-UA" w:eastAsia="en-US"/>
        </w:rPr>
        <w:t>офіційному</w:t>
      </w:r>
      <w:r w:rsidR="00086D5E" w:rsidRPr="00A553F7">
        <w:rPr>
          <w:spacing w:val="35"/>
          <w:sz w:val="28"/>
          <w:szCs w:val="22"/>
          <w:lang w:val="uk-UA" w:eastAsia="en-US"/>
        </w:rPr>
        <w:t xml:space="preserve"> </w:t>
      </w:r>
      <w:proofErr w:type="spellStart"/>
      <w:r w:rsidR="00086D5E" w:rsidRPr="00A553F7">
        <w:rPr>
          <w:sz w:val="28"/>
          <w:szCs w:val="22"/>
          <w:lang w:val="uk-UA" w:eastAsia="en-US"/>
        </w:rPr>
        <w:t>вебсайті</w:t>
      </w:r>
      <w:proofErr w:type="spellEnd"/>
      <w:r w:rsidR="00086D5E" w:rsidRPr="00A553F7">
        <w:rPr>
          <w:spacing w:val="26"/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Центру «Світанок»</w:t>
      </w:r>
      <w:r w:rsidR="00086D5E" w:rsidRPr="00A553F7">
        <w:rPr>
          <w:sz w:val="28"/>
          <w:szCs w:val="22"/>
          <w:lang w:val="uk-UA" w:eastAsia="en-US"/>
        </w:rPr>
        <w:t>.</w:t>
      </w:r>
    </w:p>
    <w:p w:rsidR="00086D5E" w:rsidRPr="00086D5E" w:rsidRDefault="00086D5E" w:rsidP="00A553F7">
      <w:pPr>
        <w:widowControl w:val="0"/>
        <w:autoSpaceDE w:val="0"/>
        <w:autoSpaceDN w:val="0"/>
        <w:spacing w:line="364" w:lineRule="auto"/>
        <w:jc w:val="both"/>
        <w:rPr>
          <w:sz w:val="28"/>
          <w:szCs w:val="22"/>
          <w:lang w:val="uk-UA" w:eastAsia="en-US"/>
        </w:rPr>
        <w:sectPr w:rsidR="00086D5E" w:rsidRPr="00086D5E" w:rsidSect="00086D5E">
          <w:footerReference w:type="default" r:id="rId10"/>
          <w:pgSz w:w="11900" w:h="16840"/>
          <w:pgMar w:top="1080" w:right="460" w:bottom="280" w:left="1540" w:header="720" w:footer="720" w:gutter="0"/>
          <w:cols w:space="720"/>
        </w:sectPr>
      </w:pPr>
    </w:p>
    <w:p w:rsidR="00086D5E" w:rsidRPr="00086D5E" w:rsidRDefault="00086D5E" w:rsidP="00A553F7">
      <w:pPr>
        <w:widowControl w:val="0"/>
        <w:numPr>
          <w:ilvl w:val="0"/>
          <w:numId w:val="11"/>
        </w:numPr>
        <w:tabs>
          <w:tab w:val="left" w:pos="967"/>
        </w:tabs>
        <w:autoSpaceDE w:val="0"/>
        <w:autoSpaceDN w:val="0"/>
        <w:spacing w:before="62" w:line="372" w:lineRule="auto"/>
        <w:ind w:left="117" w:right="175" w:firstLine="568"/>
        <w:jc w:val="both"/>
        <w:rPr>
          <w:sz w:val="28"/>
          <w:szCs w:val="22"/>
          <w:lang w:val="uk-UA" w:eastAsia="en-US"/>
        </w:rPr>
      </w:pPr>
      <w:r w:rsidRPr="00086D5E">
        <w:rPr>
          <w:spacing w:val="-1"/>
          <w:sz w:val="28"/>
          <w:szCs w:val="22"/>
          <w:lang w:val="uk-UA" w:eastAsia="en-US"/>
        </w:rPr>
        <w:lastRenderedPageBreak/>
        <w:t xml:space="preserve">У форматі відкритих даних публічна інформація, </w:t>
      </w:r>
      <w:r w:rsidRPr="00086D5E">
        <w:rPr>
          <w:sz w:val="28"/>
          <w:szCs w:val="22"/>
          <w:lang w:val="uk-UA" w:eastAsia="en-US"/>
        </w:rPr>
        <w:t>що містить персональні</w:t>
      </w:r>
      <w:r w:rsidRPr="00086D5E">
        <w:rPr>
          <w:spacing w:val="-6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дані фізичн</w:t>
      </w:r>
      <w:r w:rsidR="0075189B">
        <w:rPr>
          <w:sz w:val="28"/>
          <w:szCs w:val="22"/>
          <w:lang w:val="uk-UA" w:eastAsia="en-US"/>
        </w:rPr>
        <w:t>ої особи, оприлюднюється та надає</w:t>
      </w:r>
      <w:r w:rsidRPr="00086D5E">
        <w:rPr>
          <w:sz w:val="28"/>
          <w:szCs w:val="22"/>
          <w:lang w:val="uk-UA" w:eastAsia="en-US"/>
        </w:rPr>
        <w:t>ться на запит у формі відкритих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разі</w:t>
      </w:r>
      <w:r w:rsidRPr="00086D5E">
        <w:rPr>
          <w:spacing w:val="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додержання</w:t>
      </w:r>
      <w:r w:rsidRPr="00086D5E">
        <w:rPr>
          <w:spacing w:val="37"/>
          <w:sz w:val="28"/>
          <w:szCs w:val="22"/>
          <w:lang w:val="uk-UA" w:eastAsia="en-US"/>
        </w:rPr>
        <w:t xml:space="preserve"> </w:t>
      </w:r>
      <w:r w:rsidR="0075189B">
        <w:rPr>
          <w:sz w:val="28"/>
          <w:szCs w:val="22"/>
          <w:lang w:val="uk-UA" w:eastAsia="en-US"/>
        </w:rPr>
        <w:t>одніє</w:t>
      </w:r>
      <w:r w:rsidRPr="00086D5E">
        <w:rPr>
          <w:sz w:val="28"/>
          <w:szCs w:val="22"/>
          <w:lang w:val="uk-UA" w:eastAsia="en-US"/>
        </w:rPr>
        <w:t>ї</w:t>
      </w:r>
      <w:r w:rsidRPr="00086D5E">
        <w:rPr>
          <w:spacing w:val="2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</w:t>
      </w:r>
      <w:r w:rsidRPr="00086D5E">
        <w:rPr>
          <w:spacing w:val="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таких</w:t>
      </w:r>
      <w:r w:rsidRPr="00086D5E">
        <w:rPr>
          <w:spacing w:val="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умов:</w:t>
      </w:r>
    </w:p>
    <w:p w:rsidR="00086D5E" w:rsidRPr="00086D5E" w:rsidRDefault="00086D5E" w:rsidP="00A553F7">
      <w:pPr>
        <w:widowControl w:val="0"/>
        <w:numPr>
          <w:ilvl w:val="0"/>
          <w:numId w:val="10"/>
        </w:numPr>
        <w:tabs>
          <w:tab w:val="left" w:pos="1042"/>
        </w:tabs>
        <w:autoSpaceDE w:val="0"/>
        <w:autoSpaceDN w:val="0"/>
        <w:spacing w:before="159" w:line="348" w:lineRule="auto"/>
        <w:ind w:right="170" w:firstLine="561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персональні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75189B">
        <w:rPr>
          <w:sz w:val="28"/>
          <w:szCs w:val="22"/>
          <w:lang w:val="uk-UA" w:eastAsia="en-US"/>
        </w:rPr>
        <w:t>знеособлені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захищені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відповідно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 Закону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України</w:t>
      </w:r>
      <w:r w:rsidRPr="00086D5E">
        <w:rPr>
          <w:spacing w:val="2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«Про</w:t>
      </w:r>
      <w:r w:rsidRPr="00086D5E">
        <w:rPr>
          <w:spacing w:val="1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захист</w:t>
      </w:r>
      <w:r w:rsidRPr="00086D5E">
        <w:rPr>
          <w:spacing w:val="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персональних</w:t>
      </w:r>
      <w:r w:rsidRPr="00086D5E">
        <w:rPr>
          <w:spacing w:val="2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даних»;</w:t>
      </w:r>
    </w:p>
    <w:p w:rsidR="00086D5E" w:rsidRPr="00086D5E" w:rsidRDefault="00086D5E" w:rsidP="00A553F7">
      <w:pPr>
        <w:widowControl w:val="0"/>
        <w:numPr>
          <w:ilvl w:val="0"/>
          <w:numId w:val="10"/>
        </w:numPr>
        <w:tabs>
          <w:tab w:val="left" w:pos="1079"/>
        </w:tabs>
        <w:autoSpaceDE w:val="0"/>
        <w:autoSpaceDN w:val="0"/>
        <w:spacing w:before="184" w:line="362" w:lineRule="auto"/>
        <w:ind w:left="117" w:right="156" w:firstLine="568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фізичні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особи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75189B">
        <w:rPr>
          <w:sz w:val="28"/>
          <w:szCs w:val="22"/>
          <w:lang w:val="uk-UA" w:eastAsia="en-US"/>
        </w:rPr>
        <w:t>(суб’є</w:t>
      </w:r>
      <w:r w:rsidRPr="00086D5E">
        <w:rPr>
          <w:sz w:val="28"/>
          <w:szCs w:val="22"/>
          <w:lang w:val="uk-UA" w:eastAsia="en-US"/>
        </w:rPr>
        <w:t>кти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даних),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персональні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містяться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 у формі відкритих даних, надали свою згоду на поширення таких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відповідно</w:t>
      </w:r>
      <w:r w:rsidRPr="00086D5E">
        <w:rPr>
          <w:spacing w:val="1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Закону</w:t>
      </w:r>
      <w:r w:rsidRPr="00086D5E">
        <w:rPr>
          <w:spacing w:val="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України</w:t>
      </w:r>
      <w:r w:rsidRPr="00086D5E">
        <w:rPr>
          <w:spacing w:val="1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«Про</w:t>
      </w:r>
      <w:r w:rsidRPr="00086D5E">
        <w:rPr>
          <w:spacing w:val="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захист</w:t>
      </w:r>
      <w:r w:rsidRPr="00086D5E">
        <w:rPr>
          <w:spacing w:val="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персональних</w:t>
      </w:r>
      <w:r w:rsidRPr="00086D5E">
        <w:rPr>
          <w:spacing w:val="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даних»;</w:t>
      </w:r>
    </w:p>
    <w:p w:rsidR="00086D5E" w:rsidRPr="00086D5E" w:rsidRDefault="00086D5E" w:rsidP="00A553F7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spacing w:before="160"/>
        <w:ind w:left="983" w:hanging="308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надання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чи</w:t>
      </w:r>
      <w:r w:rsidRPr="00086D5E">
        <w:rPr>
          <w:spacing w:val="-1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такої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 передбачено</w:t>
      </w:r>
      <w:r w:rsidRPr="00086D5E">
        <w:rPr>
          <w:spacing w:val="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законом;</w:t>
      </w:r>
    </w:p>
    <w:p w:rsidR="00086D5E" w:rsidRPr="00086D5E" w:rsidRDefault="00086D5E" w:rsidP="00A553F7">
      <w:pPr>
        <w:widowControl w:val="0"/>
        <w:autoSpaceDE w:val="0"/>
        <w:autoSpaceDN w:val="0"/>
        <w:spacing w:before="8"/>
        <w:jc w:val="both"/>
        <w:rPr>
          <w:sz w:val="28"/>
          <w:szCs w:val="28"/>
          <w:lang w:val="uk-UA" w:eastAsia="en-US"/>
        </w:rPr>
      </w:pPr>
    </w:p>
    <w:p w:rsidR="00086D5E" w:rsidRPr="00086D5E" w:rsidRDefault="00086D5E" w:rsidP="00A553F7">
      <w:pPr>
        <w:widowControl w:val="0"/>
        <w:numPr>
          <w:ilvl w:val="0"/>
          <w:numId w:val="10"/>
        </w:numPr>
        <w:tabs>
          <w:tab w:val="left" w:pos="1028"/>
        </w:tabs>
        <w:autoSpaceDE w:val="0"/>
        <w:autoSpaceDN w:val="0"/>
        <w:spacing w:before="1" w:line="369" w:lineRule="auto"/>
        <w:ind w:left="115" w:right="155" w:firstLine="566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обмеження доступу до такої інформ</w:t>
      </w:r>
      <w:r w:rsidR="0075189B">
        <w:rPr>
          <w:sz w:val="28"/>
          <w:szCs w:val="22"/>
          <w:lang w:val="uk-UA" w:eastAsia="en-US"/>
        </w:rPr>
        <w:t xml:space="preserve">ації (віднесення </w:t>
      </w:r>
      <w:proofErr w:type="spellStart"/>
      <w:r w:rsidR="0075189B">
        <w:rPr>
          <w:sz w:val="28"/>
          <w:szCs w:val="22"/>
          <w:lang w:val="uk-UA" w:eastAsia="en-US"/>
        </w:rPr>
        <w:t>iї</w:t>
      </w:r>
      <w:proofErr w:type="spellEnd"/>
      <w:r w:rsidR="0075189B">
        <w:rPr>
          <w:sz w:val="28"/>
          <w:szCs w:val="22"/>
          <w:lang w:val="uk-UA" w:eastAsia="en-US"/>
        </w:rPr>
        <w:t xml:space="preserve"> до інформації</w:t>
      </w:r>
      <w:r w:rsidRPr="00086D5E">
        <w:rPr>
          <w:sz w:val="28"/>
          <w:szCs w:val="22"/>
          <w:lang w:val="uk-UA" w:eastAsia="en-US"/>
        </w:rPr>
        <w:t xml:space="preserve"> з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обмеженим</w:t>
      </w:r>
      <w:r w:rsidRPr="00086D5E">
        <w:rPr>
          <w:spacing w:val="4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доступом)</w:t>
      </w:r>
      <w:r w:rsidRPr="00086D5E">
        <w:rPr>
          <w:spacing w:val="2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заборонено</w:t>
      </w:r>
      <w:r w:rsidRPr="00086D5E">
        <w:rPr>
          <w:spacing w:val="3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законом.</w:t>
      </w:r>
    </w:p>
    <w:p w:rsidR="00086D5E" w:rsidRPr="00924332" w:rsidRDefault="00086D5E" w:rsidP="00924332">
      <w:pPr>
        <w:widowControl w:val="0"/>
        <w:numPr>
          <w:ilvl w:val="0"/>
          <w:numId w:val="11"/>
        </w:numPr>
        <w:tabs>
          <w:tab w:val="left" w:pos="1004"/>
        </w:tabs>
        <w:autoSpaceDE w:val="0"/>
        <w:autoSpaceDN w:val="0"/>
        <w:spacing w:before="160" w:line="364" w:lineRule="auto"/>
        <w:ind w:left="114" w:right="147" w:firstLine="561"/>
        <w:jc w:val="both"/>
        <w:rPr>
          <w:sz w:val="28"/>
          <w:szCs w:val="22"/>
          <w:lang w:val="uk-UA" w:eastAsia="en-US"/>
        </w:rPr>
        <w:sectPr w:rsidR="00086D5E" w:rsidRPr="00924332">
          <w:pgSz w:w="11900" w:h="16840"/>
          <w:pgMar w:top="1520" w:right="460" w:bottom="280" w:left="1540" w:header="720" w:footer="720" w:gutter="0"/>
          <w:cols w:space="720"/>
        </w:sectPr>
      </w:pPr>
      <w:r w:rsidRPr="00086D5E">
        <w:rPr>
          <w:sz w:val="28"/>
          <w:szCs w:val="22"/>
          <w:lang w:val="uk-UA" w:eastAsia="en-US"/>
        </w:rPr>
        <w:t>Особа, відповідальна за створення (формування)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 передачу документів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(інформації) для оприлюднення (оновлення) наборів даних на Порталі відкритих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даних, з метою додержання</w:t>
      </w:r>
      <w:r w:rsidR="0075189B">
        <w:rPr>
          <w:sz w:val="28"/>
          <w:szCs w:val="22"/>
          <w:lang w:val="uk-UA" w:eastAsia="en-US"/>
        </w:rPr>
        <w:t xml:space="preserve"> вимог, визначених Законом Украї</w:t>
      </w:r>
      <w:r w:rsidRPr="00086D5E">
        <w:rPr>
          <w:sz w:val="28"/>
          <w:szCs w:val="22"/>
          <w:lang w:val="uk-UA" w:eastAsia="en-US"/>
        </w:rPr>
        <w:t>ни «Про захист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pacing w:val="-1"/>
          <w:sz w:val="28"/>
          <w:szCs w:val="22"/>
          <w:lang w:val="uk-UA" w:eastAsia="en-US"/>
        </w:rPr>
        <w:t>персональних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даних»,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перед</w:t>
      </w:r>
      <w:r w:rsidRPr="00086D5E">
        <w:rPr>
          <w:spacing w:val="-1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передачею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для</w:t>
      </w:r>
      <w:r w:rsidRPr="00086D5E">
        <w:rPr>
          <w:spacing w:val="-1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-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публічної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="0075189B" w:rsidRPr="00086D5E">
        <w:rPr>
          <w:sz w:val="28"/>
          <w:szCs w:val="22"/>
          <w:lang w:val="uk-UA" w:eastAsia="en-US"/>
        </w:rPr>
        <w:t>інформації</w:t>
      </w:r>
      <w:r w:rsidRPr="00086D5E">
        <w:rPr>
          <w:spacing w:val="-6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 формі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проводить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перевірку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такої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 предмет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наявності персональних даних. У разі якщо така інформація містить персональні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="0075189B">
        <w:rPr>
          <w:sz w:val="28"/>
          <w:szCs w:val="22"/>
          <w:lang w:val="uk-UA" w:eastAsia="en-US"/>
        </w:rPr>
        <w:t>дані (за відсутності одніє</w:t>
      </w:r>
      <w:r w:rsidRPr="00086D5E">
        <w:rPr>
          <w:sz w:val="28"/>
          <w:szCs w:val="22"/>
          <w:lang w:val="uk-UA" w:eastAsia="en-US"/>
        </w:rPr>
        <w:t xml:space="preserve">ї </w:t>
      </w:r>
      <w:r w:rsidRPr="00086D5E">
        <w:rPr>
          <w:color w:val="0C0C0C"/>
          <w:sz w:val="28"/>
          <w:szCs w:val="22"/>
          <w:lang w:val="uk-UA" w:eastAsia="en-US"/>
        </w:rPr>
        <w:t xml:space="preserve">з </w:t>
      </w:r>
      <w:r w:rsidRPr="00086D5E">
        <w:rPr>
          <w:sz w:val="28"/>
          <w:szCs w:val="22"/>
          <w:lang w:val="uk-UA" w:eastAsia="en-US"/>
        </w:rPr>
        <w:t xml:space="preserve">умов, визначених підпунктами 2 </w:t>
      </w:r>
      <w:r w:rsidRPr="00086D5E">
        <w:rPr>
          <w:w w:val="90"/>
          <w:sz w:val="28"/>
          <w:szCs w:val="22"/>
          <w:lang w:val="uk-UA" w:eastAsia="en-US"/>
        </w:rPr>
        <w:t xml:space="preserve">— </w:t>
      </w:r>
      <w:r w:rsidRPr="00086D5E">
        <w:rPr>
          <w:sz w:val="28"/>
          <w:szCs w:val="22"/>
          <w:lang w:val="uk-UA" w:eastAsia="en-US"/>
        </w:rPr>
        <w:t>4 пункту 2 цього</w:t>
      </w:r>
      <w:r w:rsidRPr="00086D5E">
        <w:rPr>
          <w:spacing w:val="-6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Порядку),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відповідальна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особа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75189B">
        <w:rPr>
          <w:sz w:val="28"/>
          <w:szCs w:val="22"/>
          <w:lang w:val="uk-UA" w:eastAsia="en-US"/>
        </w:rPr>
        <w:t>знеособлює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шляхом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sz w:val="28"/>
          <w:szCs w:val="22"/>
          <w:lang w:val="uk-UA" w:eastAsia="en-US"/>
        </w:rPr>
        <w:t>ïx</w:t>
      </w:r>
      <w:proofErr w:type="spellEnd"/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вилучення.</w:t>
      </w:r>
    </w:p>
    <w:p w:rsidR="00086D5E" w:rsidRPr="00924332" w:rsidRDefault="00086D5E" w:rsidP="00924332">
      <w:pPr>
        <w:widowControl w:val="0"/>
        <w:autoSpaceDE w:val="0"/>
        <w:autoSpaceDN w:val="0"/>
        <w:spacing w:line="148" w:lineRule="exact"/>
        <w:rPr>
          <w:sz w:val="14"/>
          <w:szCs w:val="28"/>
          <w:lang w:val="uk-UA" w:eastAsia="en-US"/>
        </w:rPr>
      </w:pPr>
    </w:p>
    <w:p w:rsidR="00086D5E" w:rsidRPr="00086D5E" w:rsidRDefault="00924332" w:rsidP="00086D5E">
      <w:pPr>
        <w:widowControl w:val="0"/>
        <w:numPr>
          <w:ilvl w:val="0"/>
          <w:numId w:val="11"/>
        </w:numPr>
        <w:tabs>
          <w:tab w:val="left" w:pos="1048"/>
        </w:tabs>
        <w:autoSpaceDE w:val="0"/>
        <w:autoSpaceDN w:val="0"/>
        <w:spacing w:before="160" w:line="364" w:lineRule="auto"/>
        <w:ind w:left="124" w:right="143" w:firstLine="560"/>
        <w:rPr>
          <w:sz w:val="28"/>
          <w:szCs w:val="22"/>
          <w:lang w:val="uk-UA" w:eastAsia="en-US"/>
        </w:rPr>
      </w:pPr>
      <w:r>
        <w:rPr>
          <w:sz w:val="28"/>
          <w:szCs w:val="22"/>
          <w:lang w:val="uk-UA" w:eastAsia="en-US"/>
        </w:rPr>
        <w:t>П</w:t>
      </w:r>
      <w:r w:rsidR="00086D5E" w:rsidRPr="00086D5E">
        <w:rPr>
          <w:sz w:val="28"/>
          <w:szCs w:val="22"/>
          <w:lang w:val="uk-UA" w:eastAsia="en-US"/>
        </w:rPr>
        <w:t>ублічна</w:t>
      </w:r>
      <w:r w:rsidR="00086D5E" w:rsidRPr="00086D5E">
        <w:rPr>
          <w:spacing w:val="12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інформація</w:t>
      </w:r>
      <w:r w:rsidR="00086D5E" w:rsidRPr="00086D5E">
        <w:rPr>
          <w:spacing w:val="16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у</w:t>
      </w:r>
      <w:r w:rsidR="00086D5E" w:rsidRPr="00086D5E">
        <w:rPr>
          <w:spacing w:val="64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формі</w:t>
      </w:r>
      <w:r w:rsidR="00086D5E" w:rsidRPr="00086D5E">
        <w:rPr>
          <w:spacing w:val="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відкритих</w:t>
      </w:r>
      <w:r w:rsidR="00086D5E" w:rsidRPr="00086D5E">
        <w:rPr>
          <w:spacing w:val="8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даних</w:t>
      </w:r>
      <w:r w:rsidR="00086D5E" w:rsidRPr="00086D5E">
        <w:rPr>
          <w:spacing w:val="2"/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є</w:t>
      </w:r>
      <w:r w:rsidR="00086D5E" w:rsidRPr="00086D5E">
        <w:rPr>
          <w:spacing w:val="54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дозволеною</w:t>
      </w:r>
      <w:r w:rsidR="00086D5E" w:rsidRPr="00086D5E">
        <w:rPr>
          <w:spacing w:val="2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для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>
        <w:rPr>
          <w:sz w:val="28"/>
          <w:szCs w:val="22"/>
          <w:lang w:val="uk-UA" w:eastAsia="en-US"/>
        </w:rPr>
        <w:t>iї</w:t>
      </w:r>
      <w:proofErr w:type="spellEnd"/>
      <w:r w:rsidR="00086D5E" w:rsidRPr="00086D5E">
        <w:rPr>
          <w:spacing w:val="-6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подальшого</w:t>
      </w:r>
      <w:r w:rsidR="00086D5E" w:rsidRPr="00086D5E">
        <w:rPr>
          <w:spacing w:val="34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вільного</w:t>
      </w:r>
      <w:r w:rsidR="00086D5E" w:rsidRPr="00086D5E">
        <w:rPr>
          <w:spacing w:val="19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використання</w:t>
      </w:r>
      <w:r w:rsidR="00086D5E" w:rsidRPr="00086D5E">
        <w:rPr>
          <w:spacing w:val="25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та</w:t>
      </w:r>
      <w:r w:rsidR="00086D5E" w:rsidRPr="00086D5E">
        <w:rPr>
          <w:spacing w:val="6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поширення.</w:t>
      </w:r>
    </w:p>
    <w:p w:rsidR="00086D5E" w:rsidRPr="00086D5E" w:rsidRDefault="00086D5E" w:rsidP="00924332">
      <w:pPr>
        <w:widowControl w:val="0"/>
        <w:numPr>
          <w:ilvl w:val="1"/>
          <w:numId w:val="12"/>
        </w:numPr>
        <w:tabs>
          <w:tab w:val="left" w:pos="1859"/>
        </w:tabs>
        <w:autoSpaceDE w:val="0"/>
        <w:autoSpaceDN w:val="0"/>
        <w:spacing w:before="164"/>
        <w:ind w:left="1858" w:hanging="469"/>
        <w:jc w:val="center"/>
        <w:rPr>
          <w:color w:val="1A1A1A"/>
          <w:sz w:val="28"/>
          <w:szCs w:val="22"/>
          <w:lang w:val="uk-UA" w:eastAsia="en-US"/>
        </w:rPr>
      </w:pPr>
      <w:r w:rsidRPr="00086D5E">
        <w:rPr>
          <w:w w:val="105"/>
          <w:sz w:val="28"/>
          <w:szCs w:val="22"/>
          <w:lang w:val="uk-UA" w:eastAsia="en-US"/>
        </w:rPr>
        <w:t>Перелік</w:t>
      </w:r>
      <w:r w:rsidRPr="00086D5E">
        <w:rPr>
          <w:spacing w:val="8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color w:val="313131"/>
          <w:w w:val="105"/>
          <w:sz w:val="28"/>
          <w:szCs w:val="22"/>
          <w:lang w:val="uk-UA" w:eastAsia="en-US"/>
        </w:rPr>
        <w:t>та</w:t>
      </w:r>
      <w:r w:rsidRPr="00086D5E">
        <w:rPr>
          <w:color w:val="313131"/>
          <w:spacing w:val="22"/>
          <w:w w:val="105"/>
          <w:sz w:val="28"/>
          <w:szCs w:val="22"/>
          <w:lang w:val="uk-UA" w:eastAsia="en-US"/>
        </w:rPr>
        <w:t xml:space="preserve"> </w:t>
      </w:r>
      <w:r w:rsidR="00924332">
        <w:rPr>
          <w:w w:val="105"/>
          <w:sz w:val="28"/>
          <w:szCs w:val="22"/>
          <w:lang w:val="uk-UA" w:eastAsia="en-US"/>
        </w:rPr>
        <w:t>реє</w:t>
      </w:r>
      <w:r w:rsidR="00924332" w:rsidRPr="00086D5E">
        <w:rPr>
          <w:w w:val="105"/>
          <w:sz w:val="28"/>
          <w:szCs w:val="22"/>
          <w:lang w:val="uk-UA" w:eastAsia="en-US"/>
        </w:rPr>
        <w:t>стр</w:t>
      </w:r>
      <w:r w:rsidRPr="00086D5E">
        <w:rPr>
          <w:spacing w:val="13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наборів</w:t>
      </w:r>
      <w:r w:rsidRPr="00086D5E">
        <w:rPr>
          <w:spacing w:val="-1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даних,</w:t>
      </w:r>
      <w:r w:rsidRPr="00086D5E">
        <w:rPr>
          <w:spacing w:val="-7"/>
          <w:w w:val="105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color w:val="0A0A0A"/>
          <w:w w:val="105"/>
          <w:sz w:val="28"/>
          <w:szCs w:val="22"/>
          <w:lang w:val="uk-UA" w:eastAsia="en-US"/>
        </w:rPr>
        <w:t>ïx</w:t>
      </w:r>
      <w:proofErr w:type="spellEnd"/>
      <w:r w:rsidRPr="00086D5E">
        <w:rPr>
          <w:color w:val="0A0A0A"/>
          <w:spacing w:val="-4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формат</w:t>
      </w:r>
      <w:r w:rsidRPr="00086D5E">
        <w:rPr>
          <w:spacing w:val="8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та</w:t>
      </w:r>
      <w:r w:rsidRPr="00086D5E">
        <w:rPr>
          <w:spacing w:val="6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структура</w:t>
      </w:r>
    </w:p>
    <w:p w:rsidR="00086D5E" w:rsidRPr="00086D5E" w:rsidRDefault="00086D5E" w:rsidP="00086D5E">
      <w:pPr>
        <w:widowControl w:val="0"/>
        <w:autoSpaceDE w:val="0"/>
        <w:autoSpaceDN w:val="0"/>
        <w:spacing w:before="2"/>
        <w:rPr>
          <w:sz w:val="29"/>
          <w:szCs w:val="28"/>
          <w:lang w:val="uk-UA" w:eastAsia="en-US"/>
        </w:rPr>
      </w:pPr>
    </w:p>
    <w:p w:rsidR="00086D5E" w:rsidRPr="00086D5E" w:rsidRDefault="00086D5E" w:rsidP="001F7B1E">
      <w:pPr>
        <w:widowControl w:val="0"/>
        <w:numPr>
          <w:ilvl w:val="0"/>
          <w:numId w:val="8"/>
        </w:numPr>
        <w:tabs>
          <w:tab w:val="left" w:pos="975"/>
        </w:tabs>
        <w:autoSpaceDE w:val="0"/>
        <w:autoSpaceDN w:val="0"/>
        <w:spacing w:line="362" w:lineRule="auto"/>
        <w:ind w:right="164" w:firstLine="566"/>
        <w:jc w:val="both"/>
        <w:rPr>
          <w:sz w:val="28"/>
          <w:szCs w:val="22"/>
          <w:lang w:val="uk-UA" w:eastAsia="en-US"/>
        </w:rPr>
      </w:pPr>
      <w:r w:rsidRPr="00086D5E">
        <w:rPr>
          <w:spacing w:val="-1"/>
          <w:sz w:val="28"/>
          <w:szCs w:val="22"/>
          <w:lang w:val="uk-UA" w:eastAsia="en-US"/>
        </w:rPr>
        <w:t xml:space="preserve">Перелік </w:t>
      </w:r>
      <w:r w:rsidRPr="00086D5E">
        <w:rPr>
          <w:sz w:val="28"/>
          <w:szCs w:val="22"/>
          <w:lang w:val="uk-UA" w:eastAsia="en-US"/>
        </w:rPr>
        <w:t xml:space="preserve">наборів даних, які підлягають оприлюдненню </w:t>
      </w:r>
      <w:r w:rsidRPr="00086D5E">
        <w:rPr>
          <w:color w:val="181818"/>
          <w:sz w:val="28"/>
          <w:szCs w:val="22"/>
          <w:lang w:val="uk-UA" w:eastAsia="en-US"/>
        </w:rPr>
        <w:t xml:space="preserve">у </w:t>
      </w:r>
      <w:r w:rsidRPr="00086D5E">
        <w:rPr>
          <w:sz w:val="28"/>
          <w:szCs w:val="22"/>
          <w:lang w:val="uk-UA" w:eastAsia="en-US"/>
        </w:rPr>
        <w:t>формі відкритих</w:t>
      </w:r>
      <w:r w:rsidRPr="00086D5E">
        <w:rPr>
          <w:spacing w:val="-6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розпорядником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924332">
        <w:rPr>
          <w:sz w:val="28"/>
          <w:szCs w:val="22"/>
          <w:lang w:val="uk-UA" w:eastAsia="en-US"/>
        </w:rPr>
        <w:t>є Центр «Світанок»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(далі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0"/>
          <w:sz w:val="28"/>
          <w:szCs w:val="22"/>
          <w:lang w:val="uk-UA" w:eastAsia="en-US"/>
        </w:rPr>
        <w:t>—</w:t>
      </w:r>
      <w:r w:rsidRPr="00086D5E">
        <w:rPr>
          <w:spacing w:val="1"/>
          <w:w w:val="9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Перелік),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924332">
        <w:rPr>
          <w:sz w:val="28"/>
          <w:szCs w:val="22"/>
          <w:lang w:val="uk-UA" w:eastAsia="en-US"/>
        </w:rPr>
        <w:t>затверджує</w:t>
      </w:r>
      <w:r w:rsidRPr="00086D5E">
        <w:rPr>
          <w:sz w:val="28"/>
          <w:szCs w:val="22"/>
          <w:lang w:val="uk-UA" w:eastAsia="en-US"/>
        </w:rPr>
        <w:t>ться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наказом</w:t>
      </w:r>
      <w:r w:rsidRPr="00086D5E">
        <w:rPr>
          <w:spacing w:val="12"/>
          <w:sz w:val="28"/>
          <w:szCs w:val="22"/>
          <w:lang w:val="uk-UA" w:eastAsia="en-US"/>
        </w:rPr>
        <w:t xml:space="preserve"> </w:t>
      </w:r>
      <w:r w:rsidR="00924332">
        <w:rPr>
          <w:sz w:val="28"/>
          <w:szCs w:val="22"/>
          <w:lang w:val="uk-UA" w:eastAsia="en-US"/>
        </w:rPr>
        <w:t>директора Центру «Світанок»</w:t>
      </w:r>
      <w:r w:rsidRPr="00086D5E">
        <w:rPr>
          <w:sz w:val="28"/>
          <w:szCs w:val="22"/>
          <w:lang w:val="uk-UA" w:eastAsia="en-US"/>
        </w:rPr>
        <w:t>.</w:t>
      </w:r>
    </w:p>
    <w:p w:rsidR="00086D5E" w:rsidRPr="00086D5E" w:rsidRDefault="00086D5E" w:rsidP="001F7B1E">
      <w:pPr>
        <w:widowControl w:val="0"/>
        <w:autoSpaceDE w:val="0"/>
        <w:autoSpaceDN w:val="0"/>
        <w:spacing w:before="164" w:line="367" w:lineRule="auto"/>
        <w:ind w:right="163"/>
        <w:jc w:val="both"/>
        <w:rPr>
          <w:sz w:val="26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Перелік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повинен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містити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назву набору даних,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рекомендований формат,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924332">
        <w:rPr>
          <w:sz w:val="28"/>
          <w:szCs w:val="22"/>
          <w:lang w:val="uk-UA" w:eastAsia="en-US"/>
        </w:rPr>
        <w:t>пері</w:t>
      </w:r>
      <w:r w:rsidRPr="00086D5E">
        <w:rPr>
          <w:sz w:val="28"/>
          <w:szCs w:val="22"/>
          <w:lang w:val="uk-UA" w:eastAsia="en-US"/>
        </w:rPr>
        <w:t>одичність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оновлення,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найменування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структурного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підрозділу,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відповідального за створення (формування)</w:t>
      </w:r>
      <w:r w:rsidRPr="00086D5E">
        <w:rPr>
          <w:spacing w:val="63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та передачу документів (інформації)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для</w:t>
      </w:r>
      <w:r w:rsidRPr="00086D5E">
        <w:rPr>
          <w:spacing w:val="32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оприлюднення</w:t>
      </w:r>
      <w:r w:rsidRPr="00086D5E">
        <w:rPr>
          <w:spacing w:val="4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(оновлення)</w:t>
      </w:r>
      <w:r w:rsidRPr="00086D5E">
        <w:rPr>
          <w:spacing w:val="53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наборів</w:t>
      </w:r>
      <w:r w:rsidRPr="00086D5E">
        <w:rPr>
          <w:spacing w:val="52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даних</w:t>
      </w:r>
      <w:r w:rsidRPr="00086D5E">
        <w:rPr>
          <w:spacing w:val="46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на</w:t>
      </w:r>
      <w:r w:rsidRPr="00086D5E">
        <w:rPr>
          <w:spacing w:val="25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Портал</w:t>
      </w:r>
      <w:r w:rsidRPr="00086D5E">
        <w:rPr>
          <w:spacing w:val="58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відкритих</w:t>
      </w:r>
      <w:r w:rsidRPr="00086D5E">
        <w:rPr>
          <w:spacing w:val="48"/>
          <w:sz w:val="26"/>
          <w:szCs w:val="22"/>
          <w:lang w:val="uk-UA" w:eastAsia="en-US"/>
        </w:rPr>
        <w:t xml:space="preserve"> </w:t>
      </w:r>
      <w:r w:rsidRPr="00086D5E">
        <w:rPr>
          <w:sz w:val="26"/>
          <w:szCs w:val="22"/>
          <w:lang w:val="uk-UA" w:eastAsia="en-US"/>
        </w:rPr>
        <w:t>даних.</w:t>
      </w:r>
    </w:p>
    <w:p w:rsidR="00086D5E" w:rsidRPr="00086D5E" w:rsidRDefault="00924332" w:rsidP="001F7B1E">
      <w:pPr>
        <w:widowControl w:val="0"/>
        <w:numPr>
          <w:ilvl w:val="0"/>
          <w:numId w:val="8"/>
        </w:numPr>
        <w:tabs>
          <w:tab w:val="left" w:pos="961"/>
        </w:tabs>
        <w:autoSpaceDE w:val="0"/>
        <w:autoSpaceDN w:val="0"/>
        <w:spacing w:before="167" w:line="364" w:lineRule="auto"/>
        <w:ind w:left="133" w:right="142" w:firstLine="567"/>
        <w:jc w:val="both"/>
        <w:rPr>
          <w:sz w:val="28"/>
          <w:szCs w:val="22"/>
          <w:lang w:val="uk-UA" w:eastAsia="en-US"/>
        </w:rPr>
      </w:pPr>
      <w:r>
        <w:rPr>
          <w:w w:val="95"/>
          <w:sz w:val="28"/>
          <w:szCs w:val="22"/>
          <w:lang w:val="uk-UA" w:eastAsia="en-US"/>
        </w:rPr>
        <w:t>Центр «Світанок» оприлюднює</w:t>
      </w:r>
      <w:r w:rsidR="00086D5E" w:rsidRPr="00086D5E">
        <w:rPr>
          <w:w w:val="95"/>
          <w:sz w:val="28"/>
          <w:szCs w:val="22"/>
          <w:lang w:val="uk-UA" w:eastAsia="en-US"/>
        </w:rPr>
        <w:t xml:space="preserve"> у формі відкритих даних набір даних,</w:t>
      </w:r>
      <w:r w:rsidR="00086D5E"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визначений Переліком, шляхом розміщення його на Порталі відкритих даних та</w:t>
      </w:r>
      <w:r w:rsidR="00086D5E" w:rsidRPr="00086D5E">
        <w:rPr>
          <w:spacing w:val="-6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на</w:t>
      </w:r>
      <w:r w:rsidR="00086D5E" w:rsidRPr="00086D5E">
        <w:rPr>
          <w:spacing w:val="3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офіційному</w:t>
      </w:r>
      <w:r w:rsidR="00086D5E" w:rsidRPr="00086D5E">
        <w:rPr>
          <w:spacing w:val="20"/>
          <w:sz w:val="28"/>
          <w:szCs w:val="22"/>
          <w:lang w:val="uk-UA" w:eastAsia="en-US"/>
        </w:rPr>
        <w:t xml:space="preserve"> </w:t>
      </w:r>
      <w:proofErr w:type="spellStart"/>
      <w:r w:rsidR="00086D5E" w:rsidRPr="00086D5E">
        <w:rPr>
          <w:sz w:val="28"/>
          <w:szCs w:val="22"/>
          <w:lang w:val="uk-UA" w:eastAsia="en-US"/>
        </w:rPr>
        <w:t>вебсайті</w:t>
      </w:r>
      <w:proofErr w:type="spellEnd"/>
      <w:r w:rsidR="00086D5E" w:rsidRPr="00086D5E">
        <w:rPr>
          <w:spacing w:val="12"/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Центру «Світанок»</w:t>
      </w:r>
      <w:r w:rsidR="00086D5E" w:rsidRPr="00086D5E">
        <w:rPr>
          <w:spacing w:val="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у</w:t>
      </w:r>
      <w:r w:rsidR="00086D5E" w:rsidRPr="00086D5E">
        <w:rPr>
          <w:spacing w:val="-6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відповідному</w:t>
      </w:r>
      <w:r w:rsidR="00086D5E" w:rsidRPr="00086D5E">
        <w:rPr>
          <w:spacing w:val="24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розділі.</w:t>
      </w:r>
    </w:p>
    <w:p w:rsidR="00086D5E" w:rsidRPr="00086D5E" w:rsidRDefault="001F7B1E" w:rsidP="001F7B1E">
      <w:pPr>
        <w:widowControl w:val="0"/>
        <w:numPr>
          <w:ilvl w:val="0"/>
          <w:numId w:val="8"/>
        </w:numPr>
        <w:tabs>
          <w:tab w:val="left" w:pos="995"/>
        </w:tabs>
        <w:autoSpaceDE w:val="0"/>
        <w:autoSpaceDN w:val="0"/>
        <w:spacing w:before="155" w:line="376" w:lineRule="auto"/>
        <w:ind w:left="141" w:right="134" w:firstLine="563"/>
        <w:jc w:val="both"/>
        <w:rPr>
          <w:sz w:val="28"/>
          <w:szCs w:val="22"/>
          <w:lang w:val="uk-UA" w:eastAsia="en-US"/>
        </w:rPr>
      </w:pPr>
      <w:r>
        <w:rPr>
          <w:sz w:val="28"/>
          <w:szCs w:val="22"/>
          <w:lang w:val="uk-UA" w:eastAsia="en-US"/>
        </w:rPr>
        <w:t>Центр «Світанок»</w:t>
      </w:r>
      <w:r w:rsidR="00086D5E" w:rsidRPr="00086D5E">
        <w:rPr>
          <w:sz w:val="28"/>
          <w:szCs w:val="22"/>
          <w:lang w:val="uk-UA" w:eastAsia="en-US"/>
        </w:rPr>
        <w:t xml:space="preserve"> може розміщувати набори даних, які не включені</w:t>
      </w:r>
      <w:r w:rsidR="00086D5E" w:rsidRPr="00086D5E">
        <w:rPr>
          <w:spacing w:val="-6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до</w:t>
      </w:r>
      <w:r w:rsidR="00086D5E" w:rsidRPr="00086D5E">
        <w:rPr>
          <w:spacing w:val="65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Переліку,</w:t>
      </w:r>
      <w:r w:rsidR="00086D5E" w:rsidRPr="00086D5E">
        <w:rPr>
          <w:spacing w:val="14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якщо</w:t>
      </w:r>
      <w:r w:rsidR="00086D5E" w:rsidRPr="00086D5E">
        <w:rPr>
          <w:spacing w:val="7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інше</w:t>
      </w:r>
      <w:r w:rsidR="00086D5E" w:rsidRPr="00086D5E">
        <w:rPr>
          <w:spacing w:val="3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не</w:t>
      </w:r>
      <w:r w:rsidR="00086D5E" w:rsidRPr="00086D5E">
        <w:rPr>
          <w:spacing w:val="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передбачено</w:t>
      </w:r>
      <w:r w:rsidR="00086D5E" w:rsidRPr="00086D5E">
        <w:rPr>
          <w:spacing w:val="26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Законом</w:t>
      </w:r>
      <w:r w:rsidR="00086D5E" w:rsidRPr="00086D5E">
        <w:rPr>
          <w:spacing w:val="13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України</w:t>
      </w:r>
      <w:r w:rsidR="00086D5E" w:rsidRPr="00086D5E">
        <w:rPr>
          <w:spacing w:val="1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«Про</w:t>
      </w:r>
      <w:r w:rsidR="00086D5E" w:rsidRPr="00086D5E">
        <w:rPr>
          <w:spacing w:val="5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доступ</w:t>
      </w:r>
      <w:r w:rsidR="00086D5E" w:rsidRPr="00086D5E">
        <w:rPr>
          <w:spacing w:val="11"/>
          <w:sz w:val="28"/>
          <w:szCs w:val="22"/>
          <w:lang w:val="uk-UA" w:eastAsia="en-US"/>
        </w:rPr>
        <w:t xml:space="preserve"> </w:t>
      </w:r>
      <w:r w:rsidR="00086D5E" w:rsidRPr="00086D5E">
        <w:rPr>
          <w:sz w:val="28"/>
          <w:szCs w:val="22"/>
          <w:lang w:val="uk-UA" w:eastAsia="en-US"/>
        </w:rPr>
        <w:t>до</w:t>
      </w:r>
    </w:p>
    <w:p w:rsidR="00086D5E" w:rsidRPr="00086D5E" w:rsidRDefault="00086D5E" w:rsidP="001F7B1E">
      <w:pPr>
        <w:widowControl w:val="0"/>
        <w:autoSpaceDE w:val="0"/>
        <w:autoSpaceDN w:val="0"/>
        <w:spacing w:line="376" w:lineRule="auto"/>
        <w:jc w:val="both"/>
        <w:rPr>
          <w:sz w:val="28"/>
          <w:szCs w:val="22"/>
          <w:lang w:val="uk-UA" w:eastAsia="en-US"/>
        </w:rPr>
        <w:sectPr w:rsidR="00086D5E" w:rsidRPr="00086D5E">
          <w:pgSz w:w="11900" w:h="16840"/>
          <w:pgMar w:top="1000" w:right="460" w:bottom="280" w:left="1540" w:header="720" w:footer="720" w:gutter="0"/>
          <w:cols w:space="720"/>
        </w:sectPr>
      </w:pPr>
    </w:p>
    <w:p w:rsidR="00086D5E" w:rsidRPr="00086D5E" w:rsidRDefault="00086D5E" w:rsidP="00086D5E">
      <w:pPr>
        <w:widowControl w:val="0"/>
        <w:autoSpaceDE w:val="0"/>
        <w:autoSpaceDN w:val="0"/>
        <w:rPr>
          <w:sz w:val="20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autoSpaceDE w:val="0"/>
        <w:autoSpaceDN w:val="0"/>
        <w:spacing w:before="205" w:line="364" w:lineRule="auto"/>
        <w:ind w:right="143"/>
        <w:jc w:val="both"/>
        <w:rPr>
          <w:sz w:val="28"/>
          <w:szCs w:val="28"/>
          <w:lang w:val="uk-UA" w:eastAsia="en-US"/>
        </w:rPr>
      </w:pPr>
      <w:r w:rsidRPr="00086D5E">
        <w:rPr>
          <w:sz w:val="28"/>
          <w:szCs w:val="28"/>
          <w:lang w:val="uk-UA" w:eastAsia="en-US"/>
        </w:rPr>
        <w:t>публічної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інформації»,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="001F7B1E">
        <w:rPr>
          <w:sz w:val="28"/>
          <w:szCs w:val="28"/>
          <w:lang w:val="uk-UA" w:eastAsia="en-US"/>
        </w:rPr>
        <w:t>у разі високого су</w:t>
      </w:r>
      <w:r w:rsidRPr="00086D5E">
        <w:rPr>
          <w:sz w:val="28"/>
          <w:szCs w:val="28"/>
          <w:lang w:val="uk-UA" w:eastAsia="en-US"/>
        </w:rPr>
        <w:t>спільного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інтересу до таких даних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="001F7B1E">
        <w:rPr>
          <w:w w:val="95"/>
          <w:sz w:val="28"/>
          <w:szCs w:val="28"/>
          <w:lang w:val="uk-UA" w:eastAsia="en-US"/>
        </w:rPr>
        <w:t>(високої</w:t>
      </w:r>
      <w:r w:rsidRPr="00086D5E">
        <w:rPr>
          <w:w w:val="95"/>
          <w:sz w:val="28"/>
          <w:szCs w:val="28"/>
          <w:lang w:val="uk-UA" w:eastAsia="en-US"/>
        </w:rPr>
        <w:t xml:space="preserve"> частоти </w:t>
      </w:r>
      <w:proofErr w:type="spellStart"/>
      <w:r w:rsidRPr="00086D5E">
        <w:rPr>
          <w:w w:val="95"/>
          <w:sz w:val="28"/>
          <w:szCs w:val="28"/>
          <w:lang w:val="uk-UA" w:eastAsia="en-US"/>
        </w:rPr>
        <w:t>ïx</w:t>
      </w:r>
      <w:proofErr w:type="spellEnd"/>
      <w:r w:rsidRPr="00086D5E">
        <w:rPr>
          <w:w w:val="95"/>
          <w:sz w:val="28"/>
          <w:szCs w:val="28"/>
          <w:lang w:val="uk-UA" w:eastAsia="en-US"/>
        </w:rPr>
        <w:t xml:space="preserve"> запитування; за результатами опитування громадської думки;</w:t>
      </w:r>
      <w:r w:rsidRPr="00086D5E">
        <w:rPr>
          <w:spacing w:val="1"/>
          <w:w w:val="95"/>
          <w:sz w:val="28"/>
          <w:szCs w:val="28"/>
          <w:lang w:val="uk-UA" w:eastAsia="en-US"/>
        </w:rPr>
        <w:t xml:space="preserve"> </w:t>
      </w:r>
      <w:r w:rsidRPr="00086D5E">
        <w:rPr>
          <w:w w:val="95"/>
          <w:sz w:val="28"/>
          <w:szCs w:val="28"/>
          <w:lang w:val="uk-UA" w:eastAsia="en-US"/>
        </w:rPr>
        <w:t>антикорупційного ефекту та/або економічного</w:t>
      </w:r>
      <w:r w:rsidRPr="00086D5E">
        <w:rPr>
          <w:spacing w:val="1"/>
          <w:w w:val="95"/>
          <w:sz w:val="28"/>
          <w:szCs w:val="28"/>
          <w:lang w:val="uk-UA" w:eastAsia="en-US"/>
        </w:rPr>
        <w:t xml:space="preserve"> </w:t>
      </w:r>
      <w:r w:rsidRPr="00086D5E">
        <w:rPr>
          <w:w w:val="95"/>
          <w:sz w:val="28"/>
          <w:szCs w:val="28"/>
          <w:lang w:val="uk-UA" w:eastAsia="en-US"/>
        </w:rPr>
        <w:t>ефекту від оприлюднення</w:t>
      </w:r>
      <w:r w:rsidRPr="00086D5E">
        <w:rPr>
          <w:spacing w:val="1"/>
          <w:w w:val="95"/>
          <w:sz w:val="28"/>
          <w:szCs w:val="28"/>
          <w:lang w:val="uk-UA" w:eastAsia="en-US"/>
        </w:rPr>
        <w:t xml:space="preserve"> </w:t>
      </w:r>
      <w:r w:rsidRPr="00086D5E">
        <w:rPr>
          <w:w w:val="95"/>
          <w:sz w:val="28"/>
          <w:szCs w:val="28"/>
          <w:lang w:val="uk-UA" w:eastAsia="en-US"/>
        </w:rPr>
        <w:t>наборів</w:t>
      </w:r>
      <w:r w:rsidRPr="00086D5E">
        <w:rPr>
          <w:spacing w:val="1"/>
          <w:w w:val="95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даних;</w:t>
      </w:r>
      <w:r w:rsidRPr="00086D5E">
        <w:rPr>
          <w:spacing w:val="12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наявності</w:t>
      </w:r>
      <w:r w:rsidRPr="00086D5E">
        <w:rPr>
          <w:spacing w:val="28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інших</w:t>
      </w:r>
      <w:r w:rsidRPr="00086D5E">
        <w:rPr>
          <w:spacing w:val="16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обставин).</w:t>
      </w:r>
    </w:p>
    <w:p w:rsidR="00086D5E" w:rsidRPr="00086D5E" w:rsidRDefault="00086D5E" w:rsidP="002D005B">
      <w:pPr>
        <w:widowControl w:val="0"/>
        <w:numPr>
          <w:ilvl w:val="0"/>
          <w:numId w:val="8"/>
        </w:numPr>
        <w:tabs>
          <w:tab w:val="left" w:pos="1004"/>
        </w:tabs>
        <w:autoSpaceDE w:val="0"/>
        <w:autoSpaceDN w:val="0"/>
        <w:spacing w:before="159" w:line="364" w:lineRule="auto"/>
        <w:ind w:left="141" w:right="140" w:firstLine="570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Формат завантаженого ел</w:t>
      </w:r>
      <w:r w:rsidR="001F7B1E">
        <w:rPr>
          <w:sz w:val="28"/>
          <w:szCs w:val="22"/>
          <w:lang w:val="uk-UA" w:eastAsia="en-US"/>
        </w:rPr>
        <w:t>ектронного документа (інформації) має</w:t>
      </w:r>
      <w:r w:rsidRPr="00086D5E">
        <w:rPr>
          <w:sz w:val="28"/>
          <w:szCs w:val="22"/>
          <w:lang w:val="uk-UA" w:eastAsia="en-US"/>
        </w:rPr>
        <w:t xml:space="preserve"> давати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змогу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1F7B1E">
        <w:rPr>
          <w:sz w:val="28"/>
          <w:szCs w:val="22"/>
          <w:lang w:val="uk-UA" w:eastAsia="en-US"/>
        </w:rPr>
        <w:t>ав</w:t>
      </w:r>
      <w:r w:rsidRPr="00086D5E">
        <w:rPr>
          <w:sz w:val="28"/>
          <w:szCs w:val="22"/>
          <w:lang w:val="uk-UA" w:eastAsia="en-US"/>
        </w:rPr>
        <w:t>томатизовано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обробляти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його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електронними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засобами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pacing w:val="-1"/>
          <w:sz w:val="28"/>
          <w:szCs w:val="22"/>
          <w:lang w:val="uk-UA" w:eastAsia="en-US"/>
        </w:rPr>
        <w:t>(</w:t>
      </w:r>
      <w:proofErr w:type="spellStart"/>
      <w:r w:rsidR="002D005B">
        <w:rPr>
          <w:spacing w:val="-1"/>
          <w:sz w:val="28"/>
          <w:szCs w:val="22"/>
          <w:lang w:val="uk-UA" w:eastAsia="en-US"/>
        </w:rPr>
        <w:t>машино</w:t>
      </w:r>
      <w:r w:rsidR="00CD43D5">
        <w:rPr>
          <w:spacing w:val="-1"/>
          <w:sz w:val="28"/>
          <w:szCs w:val="22"/>
          <w:lang w:val="uk-UA" w:eastAsia="en-US"/>
        </w:rPr>
        <w:t>з</w:t>
      </w:r>
      <w:r w:rsidR="001F7B1E" w:rsidRPr="00086D5E">
        <w:rPr>
          <w:spacing w:val="-1"/>
          <w:sz w:val="28"/>
          <w:szCs w:val="22"/>
          <w:lang w:val="uk-UA" w:eastAsia="en-US"/>
        </w:rPr>
        <w:t>читування</w:t>
      </w:r>
      <w:proofErr w:type="spellEnd"/>
      <w:r w:rsidRPr="00086D5E">
        <w:rPr>
          <w:spacing w:val="-1"/>
          <w:sz w:val="28"/>
          <w:szCs w:val="22"/>
          <w:lang w:val="uk-UA" w:eastAsia="en-US"/>
        </w:rPr>
        <w:t xml:space="preserve">) з метою повторного використання (електронний </w:t>
      </w:r>
      <w:r w:rsidRPr="00086D5E">
        <w:rPr>
          <w:sz w:val="28"/>
          <w:szCs w:val="22"/>
          <w:lang w:val="uk-UA" w:eastAsia="en-US"/>
        </w:rPr>
        <w:t>документ,</w:t>
      </w:r>
      <w:r w:rsidRPr="00086D5E">
        <w:rPr>
          <w:spacing w:val="-6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може</w:t>
      </w:r>
      <w:r w:rsidRPr="00086D5E">
        <w:rPr>
          <w:spacing w:val="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бути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завантажений,</w:t>
      </w:r>
      <w:r w:rsidRPr="00086D5E">
        <w:rPr>
          <w:spacing w:val="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a6o</w:t>
      </w:r>
      <w:r w:rsidRPr="00086D5E">
        <w:rPr>
          <w:spacing w:val="-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інтерфейс</w:t>
      </w:r>
      <w:r w:rsidRPr="00086D5E">
        <w:rPr>
          <w:spacing w:val="1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прикладного</w:t>
      </w:r>
      <w:r w:rsidRPr="00086D5E">
        <w:rPr>
          <w:spacing w:val="2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програмування).</w:t>
      </w:r>
    </w:p>
    <w:p w:rsidR="00086D5E" w:rsidRPr="00086D5E" w:rsidRDefault="00086D5E" w:rsidP="002D005B">
      <w:pPr>
        <w:widowControl w:val="0"/>
        <w:numPr>
          <w:ilvl w:val="0"/>
          <w:numId w:val="8"/>
        </w:numPr>
        <w:tabs>
          <w:tab w:val="left" w:pos="1125"/>
        </w:tabs>
        <w:autoSpaceDE w:val="0"/>
        <w:autoSpaceDN w:val="0"/>
        <w:spacing w:before="155" w:line="355" w:lineRule="auto"/>
        <w:ind w:left="150" w:right="143" w:firstLine="556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сторінці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кожного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Порталі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2D005B">
        <w:rPr>
          <w:sz w:val="28"/>
          <w:szCs w:val="22"/>
          <w:lang w:val="uk-UA" w:eastAsia="en-US"/>
        </w:rPr>
        <w:t>розміщує</w:t>
      </w:r>
      <w:r w:rsidRPr="00086D5E">
        <w:rPr>
          <w:sz w:val="28"/>
          <w:szCs w:val="22"/>
          <w:lang w:val="uk-UA" w:eastAsia="en-US"/>
        </w:rPr>
        <w:t>ться:</w:t>
      </w:r>
    </w:p>
    <w:p w:rsidR="00086D5E" w:rsidRPr="00086D5E" w:rsidRDefault="00086D5E" w:rsidP="002D005B">
      <w:pPr>
        <w:widowControl w:val="0"/>
        <w:numPr>
          <w:ilvl w:val="0"/>
          <w:numId w:val="7"/>
        </w:numPr>
        <w:tabs>
          <w:tab w:val="left" w:pos="1143"/>
        </w:tabs>
        <w:autoSpaceDE w:val="0"/>
        <w:autoSpaceDN w:val="0"/>
        <w:spacing w:before="194" w:line="362" w:lineRule="auto"/>
        <w:ind w:right="127" w:firstLine="568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паспорт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шляхом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відображення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sz w:val="28"/>
          <w:szCs w:val="22"/>
          <w:lang w:val="uk-UA" w:eastAsia="en-US"/>
        </w:rPr>
        <w:t>вебсторінці</w:t>
      </w:r>
      <w:proofErr w:type="spellEnd"/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(для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 xml:space="preserve">перегляду за допомогою </w:t>
      </w:r>
      <w:proofErr w:type="spellStart"/>
      <w:r w:rsidRPr="00086D5E">
        <w:rPr>
          <w:w w:val="95"/>
          <w:sz w:val="28"/>
          <w:szCs w:val="22"/>
          <w:lang w:val="uk-UA" w:eastAsia="en-US"/>
        </w:rPr>
        <w:t>веббраузера</w:t>
      </w:r>
      <w:proofErr w:type="spellEnd"/>
      <w:r w:rsidRPr="00086D5E">
        <w:rPr>
          <w:w w:val="95"/>
          <w:sz w:val="28"/>
          <w:szCs w:val="22"/>
          <w:lang w:val="uk-UA" w:eastAsia="en-US"/>
        </w:rPr>
        <w:t xml:space="preserve">) та шляхом розміщення </w:t>
      </w:r>
      <w:proofErr w:type="spellStart"/>
      <w:r w:rsidRPr="00086D5E">
        <w:rPr>
          <w:w w:val="95"/>
          <w:sz w:val="28"/>
          <w:szCs w:val="22"/>
          <w:lang w:val="uk-UA" w:eastAsia="en-US"/>
        </w:rPr>
        <w:t>файла</w:t>
      </w:r>
      <w:proofErr w:type="spellEnd"/>
      <w:r w:rsidRPr="00086D5E">
        <w:rPr>
          <w:w w:val="95"/>
          <w:sz w:val="28"/>
          <w:szCs w:val="22"/>
          <w:lang w:val="uk-UA" w:eastAsia="en-US"/>
        </w:rPr>
        <w:t xml:space="preserve"> у відкритому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sz w:val="28"/>
          <w:szCs w:val="22"/>
          <w:lang w:val="uk-UA" w:eastAsia="en-US"/>
        </w:rPr>
        <w:t>машино</w:t>
      </w:r>
      <w:r w:rsidR="00CD43D5">
        <w:rPr>
          <w:sz w:val="28"/>
          <w:szCs w:val="22"/>
          <w:lang w:val="uk-UA" w:eastAsia="en-US"/>
        </w:rPr>
        <w:t>чит</w:t>
      </w:r>
      <w:r w:rsidRPr="00086D5E">
        <w:rPr>
          <w:sz w:val="28"/>
          <w:szCs w:val="22"/>
          <w:lang w:val="uk-UA" w:eastAsia="en-US"/>
        </w:rPr>
        <w:t>ному</w:t>
      </w:r>
      <w:proofErr w:type="spellEnd"/>
      <w:r w:rsidRPr="00086D5E">
        <w:rPr>
          <w:sz w:val="28"/>
          <w:szCs w:val="22"/>
          <w:lang w:val="uk-UA" w:eastAsia="en-US"/>
        </w:rPr>
        <w:t xml:space="preserve"> форматі,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може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2D005B">
        <w:rPr>
          <w:sz w:val="28"/>
          <w:szCs w:val="22"/>
          <w:lang w:val="uk-UA" w:eastAsia="en-US"/>
        </w:rPr>
        <w:t>бут</w:t>
      </w:r>
      <w:r w:rsidRPr="00086D5E">
        <w:rPr>
          <w:sz w:val="28"/>
          <w:szCs w:val="22"/>
          <w:lang w:val="uk-UA" w:eastAsia="en-US"/>
        </w:rPr>
        <w:t>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завантажений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a6o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доступний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допомогою</w:t>
      </w:r>
      <w:r w:rsidRPr="00086D5E">
        <w:rPr>
          <w:spacing w:val="2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інтерфейсу</w:t>
      </w:r>
      <w:r w:rsidRPr="00086D5E">
        <w:rPr>
          <w:spacing w:val="2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прикладного</w:t>
      </w:r>
      <w:r w:rsidRPr="00086D5E">
        <w:rPr>
          <w:spacing w:val="3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програмування;</w:t>
      </w:r>
    </w:p>
    <w:p w:rsidR="00086D5E" w:rsidRPr="00086D5E" w:rsidRDefault="00086D5E" w:rsidP="002D005B">
      <w:pPr>
        <w:widowControl w:val="0"/>
        <w:numPr>
          <w:ilvl w:val="0"/>
          <w:numId w:val="7"/>
        </w:numPr>
        <w:tabs>
          <w:tab w:val="left" w:pos="1163"/>
        </w:tabs>
        <w:autoSpaceDE w:val="0"/>
        <w:autoSpaceDN w:val="0"/>
        <w:spacing w:before="153" w:line="369" w:lineRule="auto"/>
        <w:ind w:left="147" w:right="153" w:firstLine="562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структура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відкритому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sz w:val="28"/>
          <w:szCs w:val="22"/>
          <w:lang w:val="uk-UA" w:eastAsia="en-US"/>
        </w:rPr>
        <w:t>машино</w:t>
      </w:r>
      <w:r w:rsidR="00CD43D5">
        <w:rPr>
          <w:sz w:val="28"/>
          <w:szCs w:val="22"/>
          <w:lang w:val="uk-UA" w:eastAsia="en-US"/>
        </w:rPr>
        <w:t>чит</w:t>
      </w:r>
      <w:r w:rsidRPr="00086D5E">
        <w:rPr>
          <w:sz w:val="28"/>
          <w:szCs w:val="22"/>
          <w:lang w:val="uk-UA" w:eastAsia="en-US"/>
        </w:rPr>
        <w:t>ному</w:t>
      </w:r>
      <w:proofErr w:type="spellEnd"/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форматі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(електронний файл, який може бути завантажений, або інтерфейс прикладного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програмування);</w:t>
      </w:r>
    </w:p>
    <w:p w:rsidR="00086D5E" w:rsidRPr="00086D5E" w:rsidRDefault="00086D5E" w:rsidP="002D005B">
      <w:pPr>
        <w:widowControl w:val="0"/>
        <w:numPr>
          <w:ilvl w:val="0"/>
          <w:numId w:val="7"/>
        </w:numPr>
        <w:tabs>
          <w:tab w:val="left" w:pos="1018"/>
        </w:tabs>
        <w:autoSpaceDE w:val="0"/>
        <w:autoSpaceDN w:val="0"/>
        <w:spacing w:before="150"/>
        <w:ind w:left="1017" w:hanging="304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набір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</w:t>
      </w:r>
      <w:r w:rsidRPr="00086D5E">
        <w:rPr>
          <w:spacing w:val="-1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одному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чи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кількох форматах,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визначених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Переліком;</w:t>
      </w:r>
    </w:p>
    <w:p w:rsidR="00086D5E" w:rsidRPr="00086D5E" w:rsidRDefault="00086D5E" w:rsidP="002D005B">
      <w:pPr>
        <w:widowControl w:val="0"/>
        <w:autoSpaceDE w:val="0"/>
        <w:autoSpaceDN w:val="0"/>
        <w:spacing w:before="8"/>
        <w:jc w:val="both"/>
        <w:rPr>
          <w:sz w:val="28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numPr>
          <w:ilvl w:val="0"/>
          <w:numId w:val="7"/>
        </w:numPr>
        <w:tabs>
          <w:tab w:val="left" w:pos="1022"/>
        </w:tabs>
        <w:autoSpaceDE w:val="0"/>
        <w:autoSpaceDN w:val="0"/>
        <w:spacing w:before="1"/>
        <w:ind w:left="1021" w:hanging="306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форма</w:t>
      </w:r>
      <w:r w:rsidRPr="00086D5E">
        <w:rPr>
          <w:spacing w:val="-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для</w:t>
      </w:r>
      <w:r w:rsidRPr="00086D5E">
        <w:rPr>
          <w:spacing w:val="-1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зворотного</w:t>
      </w:r>
      <w:r w:rsidRPr="00086D5E">
        <w:rPr>
          <w:spacing w:val="-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зв’язку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користувачів;</w:t>
      </w:r>
    </w:p>
    <w:p w:rsidR="00086D5E" w:rsidRPr="00086D5E" w:rsidRDefault="00086D5E" w:rsidP="002D005B">
      <w:pPr>
        <w:widowControl w:val="0"/>
        <w:autoSpaceDE w:val="0"/>
        <w:autoSpaceDN w:val="0"/>
        <w:spacing w:before="5"/>
        <w:jc w:val="both"/>
        <w:rPr>
          <w:sz w:val="27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autoSpaceDE w:val="0"/>
        <w:autoSpaceDN w:val="0"/>
        <w:spacing w:before="4"/>
        <w:jc w:val="both"/>
        <w:rPr>
          <w:sz w:val="28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numPr>
          <w:ilvl w:val="0"/>
          <w:numId w:val="8"/>
        </w:numPr>
        <w:tabs>
          <w:tab w:val="left" w:pos="999"/>
        </w:tabs>
        <w:autoSpaceDE w:val="0"/>
        <w:autoSpaceDN w:val="0"/>
        <w:ind w:left="998" w:hanging="276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Паспорт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повинен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містити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такі</w:t>
      </w:r>
      <w:r w:rsidRPr="00086D5E">
        <w:rPr>
          <w:spacing w:val="-1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елементи:</w:t>
      </w:r>
    </w:p>
    <w:p w:rsidR="00086D5E" w:rsidRPr="00086D5E" w:rsidRDefault="00086D5E" w:rsidP="002D005B">
      <w:pPr>
        <w:widowControl w:val="0"/>
        <w:autoSpaceDE w:val="0"/>
        <w:autoSpaceDN w:val="0"/>
        <w:spacing w:before="10"/>
        <w:jc w:val="both"/>
        <w:rPr>
          <w:sz w:val="27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numPr>
          <w:ilvl w:val="0"/>
          <w:numId w:val="6"/>
        </w:numPr>
        <w:tabs>
          <w:tab w:val="left" w:pos="1030"/>
        </w:tabs>
        <w:autoSpaceDE w:val="0"/>
        <w:autoSpaceDN w:val="0"/>
        <w:spacing w:before="1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ідентифікаційний</w:t>
      </w:r>
      <w:r w:rsidRPr="00086D5E">
        <w:rPr>
          <w:spacing w:val="-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номер</w:t>
      </w:r>
      <w:r w:rsidRPr="00086D5E">
        <w:rPr>
          <w:spacing w:val="-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2D005B">
      <w:pPr>
        <w:widowControl w:val="0"/>
        <w:autoSpaceDE w:val="0"/>
        <w:autoSpaceDN w:val="0"/>
        <w:spacing w:before="6"/>
        <w:jc w:val="both"/>
        <w:rPr>
          <w:sz w:val="29"/>
          <w:szCs w:val="28"/>
          <w:lang w:val="uk-UA" w:eastAsia="en-US"/>
        </w:rPr>
      </w:pPr>
    </w:p>
    <w:p w:rsidR="00086D5E" w:rsidRPr="00086D5E" w:rsidRDefault="00086D5E" w:rsidP="002D005B">
      <w:pPr>
        <w:widowControl w:val="0"/>
        <w:numPr>
          <w:ilvl w:val="0"/>
          <w:numId w:val="6"/>
        </w:numPr>
        <w:tabs>
          <w:tab w:val="left" w:pos="1032"/>
        </w:tabs>
        <w:autoSpaceDE w:val="0"/>
        <w:autoSpaceDN w:val="0"/>
        <w:spacing w:before="1"/>
        <w:ind w:left="1031" w:hanging="303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найменування</w:t>
      </w:r>
      <w:r w:rsidRPr="00086D5E">
        <w:rPr>
          <w:spacing w:val="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(до</w:t>
      </w:r>
      <w:r w:rsidRPr="00086D5E">
        <w:rPr>
          <w:spacing w:val="-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254</w:t>
      </w:r>
      <w:r w:rsidRPr="00086D5E">
        <w:rPr>
          <w:spacing w:val="-1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символів);</w:t>
      </w:r>
    </w:p>
    <w:p w:rsidR="00086D5E" w:rsidRPr="00086D5E" w:rsidRDefault="00086D5E" w:rsidP="00086D5E">
      <w:pPr>
        <w:widowControl w:val="0"/>
        <w:autoSpaceDE w:val="0"/>
        <w:autoSpaceDN w:val="0"/>
        <w:jc w:val="both"/>
        <w:rPr>
          <w:sz w:val="28"/>
          <w:szCs w:val="22"/>
          <w:lang w:val="uk-UA" w:eastAsia="en-US"/>
        </w:rPr>
        <w:sectPr w:rsidR="00086D5E" w:rsidRPr="00086D5E">
          <w:headerReference w:type="default" r:id="rId11"/>
          <w:pgSz w:w="11900" w:h="16840"/>
          <w:pgMar w:top="1140" w:right="460" w:bottom="280" w:left="1540" w:header="903" w:footer="0" w:gutter="0"/>
          <w:pgNumType w:start="4"/>
          <w:cols w:space="720"/>
        </w:sectPr>
      </w:pPr>
    </w:p>
    <w:p w:rsidR="00086D5E" w:rsidRPr="00086D5E" w:rsidRDefault="00086D5E" w:rsidP="00086D5E">
      <w:pPr>
        <w:widowControl w:val="0"/>
        <w:autoSpaceDE w:val="0"/>
        <w:autoSpaceDN w:val="0"/>
        <w:spacing w:before="8"/>
        <w:rPr>
          <w:sz w:val="29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81"/>
        </w:tabs>
        <w:autoSpaceDE w:val="0"/>
        <w:autoSpaceDN w:val="0"/>
        <w:spacing w:before="89" w:line="369" w:lineRule="auto"/>
        <w:ind w:left="162" w:right="128" w:firstLine="561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стислий опис змісту набору даних (до 4000 символів) із зазначенням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що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е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частиною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проте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не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CD43D5">
        <w:rPr>
          <w:sz w:val="28"/>
          <w:szCs w:val="22"/>
          <w:lang w:val="uk-UA" w:eastAsia="en-US"/>
        </w:rPr>
        <w:t>оприлюднює</w:t>
      </w:r>
      <w:r w:rsidRPr="00086D5E">
        <w:rPr>
          <w:sz w:val="28"/>
          <w:szCs w:val="22"/>
          <w:lang w:val="uk-UA" w:eastAsia="en-US"/>
        </w:rPr>
        <w:t>ться через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обмежений доступ до неї (із зазначенням виду інформації з обмеженим доступом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щодо</w:t>
      </w:r>
      <w:r w:rsidRPr="00086D5E">
        <w:rPr>
          <w:spacing w:val="1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кожного</w:t>
      </w:r>
      <w:r w:rsidRPr="00086D5E">
        <w:rPr>
          <w:spacing w:val="2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елемента);</w:t>
      </w: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2"/>
        </w:tabs>
        <w:autoSpaceDE w:val="0"/>
        <w:autoSpaceDN w:val="0"/>
        <w:spacing w:before="138"/>
        <w:ind w:left="1031" w:hanging="302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підстава</w:t>
      </w:r>
      <w:r w:rsidRPr="00086D5E">
        <w:rPr>
          <w:spacing w:val="-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</w:t>
      </w:r>
      <w:r w:rsidRPr="00086D5E">
        <w:rPr>
          <w:spacing w:val="-1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призначення</w:t>
      </w:r>
      <w:r w:rsidRPr="00086D5E">
        <w:rPr>
          <w:spacing w:val="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збору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інформації,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що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міститься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</w:t>
      </w:r>
      <w:r w:rsidRPr="00086D5E">
        <w:rPr>
          <w:spacing w:val="-1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1"/>
        <w:rPr>
          <w:sz w:val="27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2"/>
        </w:tabs>
        <w:autoSpaceDE w:val="0"/>
        <w:autoSpaceDN w:val="0"/>
        <w:ind w:left="1031" w:hanging="306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відомості</w:t>
      </w:r>
      <w:r w:rsidRPr="00086D5E">
        <w:rPr>
          <w:spacing w:val="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мову</w:t>
      </w:r>
      <w:r w:rsidRPr="00086D5E">
        <w:rPr>
          <w:spacing w:val="-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інформації,</w:t>
      </w:r>
      <w:r w:rsidRPr="00086D5E">
        <w:rPr>
          <w:spacing w:val="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яка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міститься</w:t>
      </w:r>
      <w:r w:rsidRPr="00086D5E">
        <w:rPr>
          <w:spacing w:val="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у</w:t>
      </w:r>
      <w:r w:rsidRPr="00086D5E">
        <w:rPr>
          <w:spacing w:val="-1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5"/>
        <w:rPr>
          <w:sz w:val="30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ind w:left="1035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формат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(формати),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якому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доступний</w:t>
      </w:r>
      <w:r w:rsidRPr="00086D5E">
        <w:rPr>
          <w:spacing w:val="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набір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9"/>
        <w:rPr>
          <w:sz w:val="28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6"/>
        </w:tabs>
        <w:autoSpaceDE w:val="0"/>
        <w:autoSpaceDN w:val="0"/>
        <w:ind w:left="1035" w:hanging="302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формат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стиснення набору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(за</w:t>
      </w:r>
      <w:r w:rsidRPr="00086D5E">
        <w:rPr>
          <w:spacing w:val="-1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наявності</w:t>
      </w:r>
      <w:r w:rsidRPr="00086D5E">
        <w:rPr>
          <w:spacing w:val="-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такого</w:t>
      </w:r>
      <w:r w:rsidRPr="00086D5E">
        <w:rPr>
          <w:spacing w:val="-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стиснення);</w:t>
      </w:r>
    </w:p>
    <w:p w:rsidR="00086D5E" w:rsidRPr="00086D5E" w:rsidRDefault="00086D5E" w:rsidP="00086D5E">
      <w:pPr>
        <w:widowControl w:val="0"/>
        <w:autoSpaceDE w:val="0"/>
        <w:autoSpaceDN w:val="0"/>
        <w:spacing w:before="1"/>
        <w:rPr>
          <w:sz w:val="27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5"/>
        </w:tabs>
        <w:autoSpaceDE w:val="0"/>
        <w:autoSpaceDN w:val="0"/>
        <w:ind w:left="1034" w:hanging="303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дату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i</w:t>
      </w:r>
      <w:r w:rsidRPr="00086D5E">
        <w:rPr>
          <w:spacing w:val="-1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час</w:t>
      </w:r>
      <w:r w:rsidRPr="00086D5E">
        <w:rPr>
          <w:spacing w:val="-1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першого</w:t>
      </w:r>
      <w:r w:rsidRPr="00086D5E">
        <w:rPr>
          <w:spacing w:val="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1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9"/>
        <w:rPr>
          <w:sz w:val="28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035"/>
        </w:tabs>
        <w:autoSpaceDE w:val="0"/>
        <w:autoSpaceDN w:val="0"/>
        <w:ind w:left="1034" w:hanging="307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дату</w:t>
      </w:r>
      <w:r w:rsidRPr="00086D5E">
        <w:rPr>
          <w:spacing w:val="-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i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час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внесення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останніх змін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7"/>
        <w:rPr>
          <w:sz w:val="29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ind w:left="1178" w:hanging="443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дату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актуальності</w:t>
      </w:r>
      <w:r w:rsidRPr="00086D5E">
        <w:rPr>
          <w:spacing w:val="1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color w:val="0C0C0C"/>
          <w:sz w:val="28"/>
          <w:szCs w:val="22"/>
          <w:lang w:val="uk-UA" w:eastAsia="en-US"/>
        </w:rPr>
        <w:t>у</w:t>
      </w:r>
      <w:r w:rsidRPr="00086D5E">
        <w:rPr>
          <w:color w:val="0C0C0C"/>
          <w:spacing w:val="-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</w:t>
      </w:r>
      <w:r w:rsidRPr="00086D5E">
        <w:rPr>
          <w:spacing w:val="-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1"/>
        <w:rPr>
          <w:sz w:val="27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before="1"/>
        <w:ind w:left="1180" w:hanging="445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періодичність</w:t>
      </w:r>
      <w:r w:rsidRPr="00086D5E">
        <w:rPr>
          <w:spacing w:val="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оновлення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10"/>
        <w:rPr>
          <w:sz w:val="27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ind w:left="1185" w:hanging="445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ключові</w:t>
      </w:r>
      <w:r w:rsidRPr="00086D5E">
        <w:rPr>
          <w:spacing w:val="-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слова,</w:t>
      </w:r>
      <w:r w:rsidRPr="00086D5E">
        <w:rPr>
          <w:spacing w:val="-8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які</w:t>
      </w:r>
      <w:r w:rsidRPr="00086D5E">
        <w:rPr>
          <w:spacing w:val="-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відображають</w:t>
      </w:r>
      <w:r w:rsidRPr="00086D5E">
        <w:rPr>
          <w:spacing w:val="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основний</w:t>
      </w:r>
      <w:r w:rsidRPr="00086D5E">
        <w:rPr>
          <w:spacing w:val="-2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зміст</w:t>
      </w:r>
      <w:r w:rsidRPr="00086D5E">
        <w:rPr>
          <w:spacing w:val="-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-1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autoSpaceDE w:val="0"/>
        <w:autoSpaceDN w:val="0"/>
        <w:spacing w:before="1"/>
        <w:rPr>
          <w:sz w:val="30"/>
          <w:szCs w:val="28"/>
          <w:lang w:val="uk-UA" w:eastAsia="en-US"/>
        </w:rPr>
      </w:pP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183"/>
        </w:tabs>
        <w:autoSpaceDE w:val="0"/>
        <w:autoSpaceDN w:val="0"/>
        <w:spacing w:line="376" w:lineRule="auto"/>
        <w:ind w:left="184" w:right="108" w:firstLine="561"/>
        <w:rPr>
          <w:sz w:val="28"/>
          <w:szCs w:val="22"/>
          <w:lang w:val="uk-UA" w:eastAsia="en-US"/>
        </w:rPr>
      </w:pPr>
      <w:r w:rsidRPr="00086D5E">
        <w:rPr>
          <w:w w:val="95"/>
          <w:sz w:val="28"/>
          <w:szCs w:val="22"/>
          <w:lang w:val="uk-UA" w:eastAsia="en-US"/>
        </w:rPr>
        <w:t>гіперпосилання на набір даних (електронний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файл для завантаження або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інтерфейс</w:t>
      </w:r>
      <w:r w:rsidRPr="00086D5E">
        <w:rPr>
          <w:spacing w:val="33"/>
          <w:sz w:val="28"/>
          <w:szCs w:val="22"/>
          <w:lang w:val="uk-UA" w:eastAsia="en-US"/>
        </w:rPr>
        <w:t xml:space="preserve"> </w:t>
      </w:r>
      <w:proofErr w:type="spellStart"/>
      <w:r w:rsidR="00CD43D5">
        <w:rPr>
          <w:sz w:val="28"/>
          <w:szCs w:val="22"/>
          <w:lang w:val="uk-UA" w:eastAsia="en-US"/>
        </w:rPr>
        <w:t>п</w:t>
      </w:r>
      <w:r w:rsidRPr="00086D5E">
        <w:rPr>
          <w:sz w:val="28"/>
          <w:szCs w:val="22"/>
          <w:lang w:val="uk-UA" w:eastAsia="en-US"/>
        </w:rPr>
        <w:t>pиклaднoгo</w:t>
      </w:r>
      <w:proofErr w:type="spellEnd"/>
      <w:r w:rsidRPr="00086D5E">
        <w:rPr>
          <w:spacing w:val="4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програмування);</w:t>
      </w: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274"/>
        </w:tabs>
        <w:autoSpaceDE w:val="0"/>
        <w:autoSpaceDN w:val="0"/>
        <w:spacing w:before="122" w:line="364" w:lineRule="auto"/>
        <w:ind w:left="189" w:right="98" w:firstLine="561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гіперпосилання на структуру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(електронний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файл для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завантаження</w:t>
      </w:r>
      <w:r w:rsidRPr="00086D5E">
        <w:rPr>
          <w:spacing w:val="2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a6o</w:t>
      </w:r>
      <w:r w:rsidRPr="00086D5E">
        <w:rPr>
          <w:spacing w:val="6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інтерфейс</w:t>
      </w:r>
      <w:r w:rsidRPr="00086D5E">
        <w:rPr>
          <w:spacing w:val="2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прикладного</w:t>
      </w:r>
      <w:r w:rsidRPr="00086D5E">
        <w:rPr>
          <w:spacing w:val="3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програмування);</w:t>
      </w: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before="154" w:line="386" w:lineRule="auto"/>
        <w:ind w:left="196" w:right="107" w:firstLine="559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відом</w:t>
      </w:r>
      <w:r w:rsidR="0021654D">
        <w:rPr>
          <w:sz w:val="28"/>
          <w:szCs w:val="22"/>
          <w:lang w:val="uk-UA" w:eastAsia="en-US"/>
        </w:rPr>
        <w:t>ості про розпорядника інформації, у володінні якого перебуває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набір</w:t>
      </w:r>
      <w:r w:rsidRPr="00086D5E">
        <w:rPr>
          <w:spacing w:val="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даних;</w:t>
      </w:r>
    </w:p>
    <w:p w:rsidR="00086D5E" w:rsidRPr="00086D5E" w:rsidRDefault="00086D5E" w:rsidP="00086D5E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before="91" w:line="372" w:lineRule="auto"/>
        <w:ind w:left="201" w:right="100" w:firstLine="559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відомості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особу,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відповідальну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(оновлення)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наборів даних на Порталі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відкритих</w:t>
      </w:r>
      <w:r w:rsidRPr="00086D5E">
        <w:rPr>
          <w:spacing w:val="63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 xml:space="preserve">даних (далі </w:t>
      </w:r>
      <w:r w:rsidRPr="00086D5E">
        <w:rPr>
          <w:w w:val="90"/>
          <w:sz w:val="28"/>
          <w:szCs w:val="22"/>
          <w:lang w:val="uk-UA" w:eastAsia="en-US"/>
        </w:rPr>
        <w:t xml:space="preserve">— </w:t>
      </w:r>
      <w:r w:rsidRPr="00086D5E">
        <w:rPr>
          <w:w w:val="95"/>
          <w:sz w:val="28"/>
          <w:szCs w:val="22"/>
          <w:lang w:val="uk-UA" w:eastAsia="en-US"/>
        </w:rPr>
        <w:t>відповідальна</w:t>
      </w:r>
      <w:r w:rsidRPr="00086D5E">
        <w:rPr>
          <w:spacing w:val="63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особа) та адресу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proofErr w:type="spellStart"/>
      <w:r w:rsidR="0021654D">
        <w:rPr>
          <w:sz w:val="28"/>
          <w:szCs w:val="22"/>
          <w:lang w:val="uk-UA" w:eastAsia="en-US"/>
        </w:rPr>
        <w:t>iї</w:t>
      </w:r>
      <w:proofErr w:type="spellEnd"/>
      <w:r w:rsidRPr="00086D5E">
        <w:rPr>
          <w:spacing w:val="-10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електронної</w:t>
      </w:r>
      <w:r w:rsidRPr="00086D5E">
        <w:rPr>
          <w:spacing w:val="3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пошти.</w:t>
      </w:r>
    </w:p>
    <w:p w:rsidR="00086D5E" w:rsidRPr="00086D5E" w:rsidRDefault="00086D5E" w:rsidP="00086D5E">
      <w:pPr>
        <w:widowControl w:val="0"/>
        <w:autoSpaceDE w:val="0"/>
        <w:autoSpaceDN w:val="0"/>
        <w:spacing w:before="130" w:line="376" w:lineRule="auto"/>
        <w:ind w:right="102"/>
        <w:jc w:val="both"/>
        <w:rPr>
          <w:sz w:val="28"/>
          <w:szCs w:val="28"/>
          <w:lang w:val="uk-UA" w:eastAsia="en-US"/>
        </w:rPr>
      </w:pPr>
      <w:r w:rsidRPr="00086D5E">
        <w:rPr>
          <w:sz w:val="28"/>
          <w:szCs w:val="28"/>
          <w:lang w:val="uk-UA" w:eastAsia="en-US"/>
        </w:rPr>
        <w:t>Паспорт набору даних може також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="0021654D">
        <w:rPr>
          <w:spacing w:val="1"/>
          <w:sz w:val="28"/>
          <w:szCs w:val="28"/>
          <w:lang w:val="uk-UA" w:eastAsia="en-US"/>
        </w:rPr>
        <w:t>м</w:t>
      </w:r>
      <w:r w:rsidRPr="00086D5E">
        <w:rPr>
          <w:sz w:val="28"/>
          <w:szCs w:val="28"/>
          <w:lang w:val="uk-UA" w:eastAsia="en-US"/>
        </w:rPr>
        <w:t>істити гіперпосилання на попередні</w:t>
      </w:r>
      <w:r w:rsidRPr="00086D5E">
        <w:rPr>
          <w:spacing w:val="1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версії</w:t>
      </w:r>
      <w:r w:rsidRPr="00086D5E">
        <w:rPr>
          <w:spacing w:val="4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набору</w:t>
      </w:r>
      <w:r w:rsidRPr="00086D5E">
        <w:rPr>
          <w:spacing w:val="6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даних,</w:t>
      </w:r>
      <w:r w:rsidRPr="00086D5E">
        <w:rPr>
          <w:spacing w:val="5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номери</w:t>
      </w:r>
      <w:r w:rsidRPr="00086D5E">
        <w:rPr>
          <w:spacing w:val="11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версій</w:t>
      </w:r>
      <w:r w:rsidRPr="00086D5E">
        <w:rPr>
          <w:spacing w:val="6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набору</w:t>
      </w:r>
      <w:r w:rsidRPr="00086D5E">
        <w:rPr>
          <w:spacing w:val="12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даних,</w:t>
      </w:r>
      <w:r w:rsidRPr="00086D5E">
        <w:rPr>
          <w:spacing w:val="-2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а</w:t>
      </w:r>
      <w:r w:rsidRPr="00086D5E">
        <w:rPr>
          <w:spacing w:val="-5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також</w:t>
      </w:r>
      <w:r w:rsidRPr="00086D5E">
        <w:rPr>
          <w:spacing w:val="11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інші</w:t>
      </w:r>
      <w:r w:rsidRPr="00086D5E">
        <w:rPr>
          <w:spacing w:val="5"/>
          <w:sz w:val="28"/>
          <w:szCs w:val="28"/>
          <w:lang w:val="uk-UA" w:eastAsia="en-US"/>
        </w:rPr>
        <w:t xml:space="preserve"> </w:t>
      </w:r>
      <w:r w:rsidRPr="00086D5E">
        <w:rPr>
          <w:sz w:val="28"/>
          <w:szCs w:val="28"/>
          <w:lang w:val="uk-UA" w:eastAsia="en-US"/>
        </w:rPr>
        <w:t>елементи.</w:t>
      </w:r>
    </w:p>
    <w:p w:rsidR="00086D5E" w:rsidRPr="00086D5E" w:rsidRDefault="00086D5E" w:rsidP="00086D5E">
      <w:pPr>
        <w:widowControl w:val="0"/>
        <w:autoSpaceDE w:val="0"/>
        <w:autoSpaceDN w:val="0"/>
        <w:spacing w:line="376" w:lineRule="auto"/>
        <w:rPr>
          <w:sz w:val="22"/>
          <w:szCs w:val="22"/>
          <w:lang w:val="uk-UA" w:eastAsia="en-US"/>
        </w:rPr>
        <w:sectPr w:rsidR="00086D5E" w:rsidRPr="00086D5E">
          <w:pgSz w:w="11900" w:h="16840"/>
          <w:pgMar w:top="1160" w:right="460" w:bottom="280" w:left="1540" w:header="903" w:footer="0" w:gutter="0"/>
          <w:cols w:space="720"/>
        </w:sectPr>
      </w:pPr>
    </w:p>
    <w:p w:rsidR="00086D5E" w:rsidRPr="00086D5E" w:rsidRDefault="00086D5E" w:rsidP="00086D5E">
      <w:pPr>
        <w:widowControl w:val="0"/>
        <w:autoSpaceDE w:val="0"/>
        <w:autoSpaceDN w:val="0"/>
        <w:spacing w:before="8"/>
        <w:rPr>
          <w:sz w:val="29"/>
          <w:szCs w:val="28"/>
          <w:lang w:val="uk-UA" w:eastAsia="en-US"/>
        </w:rPr>
      </w:pPr>
    </w:p>
    <w:p w:rsidR="00086D5E" w:rsidRDefault="00086D5E" w:rsidP="00AA58B5">
      <w:pPr>
        <w:widowControl w:val="0"/>
        <w:numPr>
          <w:ilvl w:val="0"/>
          <w:numId w:val="8"/>
        </w:numPr>
        <w:tabs>
          <w:tab w:val="left" w:pos="1043"/>
        </w:tabs>
        <w:autoSpaceDE w:val="0"/>
        <w:autoSpaceDN w:val="0"/>
        <w:spacing w:before="169" w:line="367" w:lineRule="auto"/>
        <w:ind w:left="143" w:right="143" w:firstLine="565"/>
        <w:jc w:val="both"/>
        <w:rPr>
          <w:sz w:val="25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 xml:space="preserve">На офіційному </w:t>
      </w:r>
      <w:proofErr w:type="spellStart"/>
      <w:r w:rsidR="00DB73C2">
        <w:rPr>
          <w:sz w:val="28"/>
          <w:szCs w:val="22"/>
          <w:lang w:val="uk-UA" w:eastAsia="en-US"/>
        </w:rPr>
        <w:t>вебсайті</w:t>
      </w:r>
      <w:proofErr w:type="spellEnd"/>
      <w:r w:rsidR="00DB73C2">
        <w:rPr>
          <w:sz w:val="28"/>
          <w:szCs w:val="22"/>
          <w:lang w:val="uk-UA" w:eastAsia="en-US"/>
        </w:rPr>
        <w:t xml:space="preserve"> Центру «Світанок» розміщується </w:t>
      </w:r>
      <w:r w:rsidRPr="00086D5E">
        <w:rPr>
          <w:sz w:val="28"/>
          <w:szCs w:val="22"/>
          <w:lang w:val="uk-UA" w:eastAsia="en-US"/>
        </w:rPr>
        <w:t>гіперпосилання для доступу до набору даних на Порталі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5"/>
          <w:szCs w:val="22"/>
          <w:lang w:val="uk-UA" w:eastAsia="en-US"/>
        </w:rPr>
        <w:t>відкритих</w:t>
      </w:r>
      <w:r w:rsidRPr="00086D5E">
        <w:rPr>
          <w:spacing w:val="25"/>
          <w:sz w:val="25"/>
          <w:szCs w:val="22"/>
          <w:lang w:val="uk-UA" w:eastAsia="en-US"/>
        </w:rPr>
        <w:t xml:space="preserve"> </w:t>
      </w:r>
      <w:r w:rsidRPr="00086D5E">
        <w:rPr>
          <w:sz w:val="25"/>
          <w:szCs w:val="22"/>
          <w:lang w:val="uk-UA" w:eastAsia="en-US"/>
        </w:rPr>
        <w:t>даних.</w:t>
      </w:r>
    </w:p>
    <w:p w:rsidR="00707FCB" w:rsidRPr="00086D5E" w:rsidRDefault="00707FCB" w:rsidP="00707FCB">
      <w:pPr>
        <w:widowControl w:val="0"/>
        <w:tabs>
          <w:tab w:val="left" w:pos="1043"/>
        </w:tabs>
        <w:autoSpaceDE w:val="0"/>
        <w:autoSpaceDN w:val="0"/>
        <w:spacing w:before="169" w:line="367" w:lineRule="auto"/>
        <w:ind w:left="708" w:right="143"/>
        <w:jc w:val="both"/>
        <w:rPr>
          <w:sz w:val="25"/>
          <w:szCs w:val="22"/>
          <w:lang w:val="uk-UA" w:eastAsia="en-US"/>
        </w:rPr>
      </w:pPr>
    </w:p>
    <w:p w:rsidR="00086D5E" w:rsidRPr="002159AC" w:rsidRDefault="00086D5E" w:rsidP="00AA58B5">
      <w:pPr>
        <w:widowControl w:val="0"/>
        <w:numPr>
          <w:ilvl w:val="1"/>
          <w:numId w:val="12"/>
        </w:numPr>
        <w:tabs>
          <w:tab w:val="left" w:pos="1960"/>
        </w:tabs>
        <w:autoSpaceDE w:val="0"/>
        <w:autoSpaceDN w:val="0"/>
        <w:spacing w:before="201"/>
        <w:ind w:left="1959" w:hanging="459"/>
        <w:jc w:val="both"/>
        <w:rPr>
          <w:color w:val="0F0F0F"/>
          <w:sz w:val="28"/>
          <w:szCs w:val="22"/>
          <w:lang w:val="uk-UA" w:eastAsia="en-US"/>
        </w:rPr>
      </w:pPr>
      <w:r w:rsidRPr="00086D5E">
        <w:rPr>
          <w:w w:val="105"/>
          <w:sz w:val="28"/>
          <w:szCs w:val="22"/>
          <w:lang w:val="uk-UA" w:eastAsia="en-US"/>
        </w:rPr>
        <w:t>Оприлюднення</w:t>
      </w:r>
      <w:r w:rsidRPr="00086D5E">
        <w:rPr>
          <w:spacing w:val="22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наборів</w:t>
      </w:r>
      <w:r w:rsidRPr="00086D5E">
        <w:rPr>
          <w:spacing w:val="-3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даних</w:t>
      </w:r>
      <w:r w:rsidRPr="00086D5E">
        <w:rPr>
          <w:spacing w:val="5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у</w:t>
      </w:r>
      <w:r w:rsidRPr="00086D5E">
        <w:rPr>
          <w:spacing w:val="-9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формі</w:t>
      </w:r>
      <w:r w:rsidRPr="00086D5E">
        <w:rPr>
          <w:spacing w:val="5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w w:val="105"/>
          <w:sz w:val="28"/>
          <w:szCs w:val="22"/>
          <w:lang w:val="uk-UA" w:eastAsia="en-US"/>
        </w:rPr>
        <w:t>відкритих</w:t>
      </w:r>
      <w:r w:rsidRPr="00086D5E">
        <w:rPr>
          <w:spacing w:val="4"/>
          <w:w w:val="105"/>
          <w:sz w:val="28"/>
          <w:szCs w:val="22"/>
          <w:lang w:val="uk-UA" w:eastAsia="en-US"/>
        </w:rPr>
        <w:t xml:space="preserve"> </w:t>
      </w:r>
      <w:r w:rsidRPr="00086D5E">
        <w:rPr>
          <w:color w:val="131313"/>
          <w:w w:val="105"/>
          <w:sz w:val="28"/>
          <w:szCs w:val="22"/>
          <w:lang w:val="uk-UA" w:eastAsia="en-US"/>
        </w:rPr>
        <w:t>даних</w:t>
      </w:r>
    </w:p>
    <w:p w:rsidR="002159AC" w:rsidRPr="00086D5E" w:rsidRDefault="002159AC" w:rsidP="002159AC">
      <w:pPr>
        <w:widowControl w:val="0"/>
        <w:tabs>
          <w:tab w:val="left" w:pos="1960"/>
        </w:tabs>
        <w:autoSpaceDE w:val="0"/>
        <w:autoSpaceDN w:val="0"/>
        <w:spacing w:before="201"/>
        <w:ind w:left="1959"/>
        <w:jc w:val="both"/>
        <w:rPr>
          <w:color w:val="0F0F0F"/>
          <w:sz w:val="28"/>
          <w:szCs w:val="22"/>
          <w:lang w:val="uk-UA" w:eastAsia="en-US"/>
        </w:rPr>
      </w:pPr>
    </w:p>
    <w:p w:rsidR="00086D5E" w:rsidRPr="00086D5E" w:rsidRDefault="00086D5E" w:rsidP="00AA58B5">
      <w:pPr>
        <w:widowControl w:val="0"/>
        <w:autoSpaceDE w:val="0"/>
        <w:autoSpaceDN w:val="0"/>
        <w:spacing w:before="9"/>
        <w:jc w:val="both"/>
        <w:rPr>
          <w:sz w:val="28"/>
          <w:szCs w:val="28"/>
          <w:lang w:val="uk-UA" w:eastAsia="en-US"/>
        </w:rPr>
      </w:pPr>
    </w:p>
    <w:p w:rsidR="00086D5E" w:rsidRPr="00086D5E" w:rsidRDefault="00086D5E" w:rsidP="00AA58B5">
      <w:pPr>
        <w:widowControl w:val="0"/>
        <w:numPr>
          <w:ilvl w:val="0"/>
          <w:numId w:val="5"/>
        </w:numPr>
        <w:tabs>
          <w:tab w:val="left" w:pos="1067"/>
        </w:tabs>
        <w:autoSpaceDE w:val="0"/>
        <w:autoSpaceDN w:val="0"/>
        <w:spacing w:line="357" w:lineRule="auto"/>
        <w:ind w:right="120" w:firstLine="562"/>
        <w:jc w:val="both"/>
        <w:rPr>
          <w:sz w:val="28"/>
          <w:szCs w:val="22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DB73C2">
        <w:rPr>
          <w:sz w:val="28"/>
          <w:szCs w:val="22"/>
          <w:lang w:val="uk-UA" w:eastAsia="en-US"/>
        </w:rPr>
        <w:t>передбачає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DB73C2">
        <w:rPr>
          <w:sz w:val="28"/>
          <w:szCs w:val="22"/>
          <w:lang w:val="uk-UA" w:eastAsia="en-US"/>
        </w:rPr>
        <w:t>мож</w:t>
      </w:r>
      <w:r w:rsidRPr="00086D5E">
        <w:rPr>
          <w:sz w:val="28"/>
          <w:szCs w:val="22"/>
          <w:lang w:val="uk-UA" w:eastAsia="en-US"/>
        </w:rPr>
        <w:t>ливість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proofErr w:type="spellStart"/>
      <w:r w:rsidRPr="00086D5E">
        <w:rPr>
          <w:sz w:val="28"/>
          <w:szCs w:val="22"/>
          <w:lang w:val="uk-UA" w:eastAsia="en-US"/>
        </w:rPr>
        <w:t>ïx</w:t>
      </w:r>
      <w:proofErr w:type="spellEnd"/>
      <w:r w:rsidRPr="00086D5E">
        <w:rPr>
          <w:sz w:val="28"/>
          <w:szCs w:val="22"/>
          <w:lang w:val="uk-UA" w:eastAsia="en-US"/>
        </w:rPr>
        <w:t xml:space="preserve"> перегляду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color w:val="0C0C0C"/>
          <w:sz w:val="28"/>
          <w:szCs w:val="22"/>
          <w:lang w:val="uk-UA" w:eastAsia="en-US"/>
        </w:rPr>
        <w:t>i</w:t>
      </w:r>
      <w:r w:rsidRPr="00086D5E">
        <w:rPr>
          <w:color w:val="0C0C0C"/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завантаження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="00DB73C2">
        <w:rPr>
          <w:w w:val="95"/>
          <w:sz w:val="28"/>
          <w:szCs w:val="22"/>
          <w:lang w:val="uk-UA" w:eastAsia="en-US"/>
        </w:rPr>
        <w:t>безоплатно та без проведенн</w:t>
      </w:r>
      <w:r w:rsidRPr="00086D5E">
        <w:rPr>
          <w:w w:val="95"/>
          <w:sz w:val="28"/>
          <w:szCs w:val="22"/>
          <w:lang w:val="uk-UA" w:eastAsia="en-US"/>
        </w:rPr>
        <w:t>я додаткової р</w:t>
      </w:r>
      <w:r w:rsidR="00DB73C2">
        <w:rPr>
          <w:w w:val="95"/>
          <w:sz w:val="28"/>
          <w:szCs w:val="22"/>
          <w:lang w:val="uk-UA" w:eastAsia="en-US"/>
        </w:rPr>
        <w:t>еє</w:t>
      </w:r>
      <w:r w:rsidRPr="00086D5E">
        <w:rPr>
          <w:w w:val="95"/>
          <w:sz w:val="28"/>
          <w:szCs w:val="22"/>
          <w:lang w:val="uk-UA" w:eastAsia="en-US"/>
        </w:rPr>
        <w:t xml:space="preserve">страції, </w:t>
      </w:r>
      <w:r w:rsidR="00AA58B5" w:rsidRPr="00086D5E">
        <w:rPr>
          <w:w w:val="95"/>
          <w:sz w:val="28"/>
          <w:szCs w:val="22"/>
          <w:lang w:val="uk-UA" w:eastAsia="en-US"/>
        </w:rPr>
        <w:t>ідентифікації</w:t>
      </w:r>
      <w:r w:rsidRPr="00086D5E">
        <w:rPr>
          <w:w w:val="95"/>
          <w:sz w:val="28"/>
          <w:szCs w:val="22"/>
          <w:lang w:val="uk-UA" w:eastAsia="en-US"/>
        </w:rPr>
        <w:t>,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авторизації, проходження автоматизованого тесту для розрізнення користувачів</w:t>
      </w:r>
      <w:r w:rsidRPr="00086D5E">
        <w:rPr>
          <w:spacing w:val="-6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чи</w:t>
      </w:r>
      <w:r w:rsidRPr="00086D5E">
        <w:rPr>
          <w:spacing w:val="17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інших</w:t>
      </w:r>
      <w:r w:rsidRPr="00086D5E">
        <w:rPr>
          <w:spacing w:val="1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обмежень.</w:t>
      </w:r>
    </w:p>
    <w:p w:rsidR="002159AC" w:rsidRPr="00086D5E" w:rsidRDefault="00086D5E" w:rsidP="002159AC">
      <w:pPr>
        <w:widowControl w:val="0"/>
        <w:numPr>
          <w:ilvl w:val="0"/>
          <w:numId w:val="5"/>
        </w:numPr>
        <w:tabs>
          <w:tab w:val="left" w:pos="1114"/>
        </w:tabs>
        <w:autoSpaceDE w:val="0"/>
        <w:autoSpaceDN w:val="0"/>
        <w:spacing w:before="183" w:line="364" w:lineRule="auto"/>
        <w:ind w:left="158" w:right="119" w:firstLine="561"/>
        <w:jc w:val="both"/>
        <w:rPr>
          <w:sz w:val="28"/>
          <w:szCs w:val="28"/>
          <w:lang w:val="uk-UA" w:eastAsia="en-US"/>
        </w:rPr>
      </w:pPr>
      <w:r w:rsidRPr="00086D5E">
        <w:rPr>
          <w:sz w:val="28"/>
          <w:szCs w:val="22"/>
          <w:lang w:val="uk-UA" w:eastAsia="en-US"/>
        </w:rPr>
        <w:t>Завантаження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Портал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DB73C2">
        <w:rPr>
          <w:sz w:val="28"/>
          <w:szCs w:val="22"/>
          <w:lang w:val="uk-UA" w:eastAsia="en-US"/>
        </w:rPr>
        <w:t>здійснює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2159AC">
        <w:rPr>
          <w:sz w:val="28"/>
          <w:szCs w:val="22"/>
          <w:lang w:val="uk-UA" w:eastAsia="en-US"/>
        </w:rPr>
        <w:t>особа</w:t>
      </w:r>
      <w:r w:rsidRPr="00086D5E">
        <w:rPr>
          <w:sz w:val="28"/>
          <w:szCs w:val="22"/>
          <w:lang w:val="uk-UA" w:eastAsia="en-US"/>
        </w:rPr>
        <w:t>,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відповідальний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оприлюднення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(оновлення)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наборів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Порталі</w:t>
      </w:r>
      <w:r w:rsidRPr="00086D5E">
        <w:rPr>
          <w:spacing w:val="2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2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даних,</w:t>
      </w:r>
      <w:r w:rsidRPr="00086D5E">
        <w:rPr>
          <w:spacing w:val="2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визначений</w:t>
      </w:r>
      <w:r w:rsidRPr="00086D5E">
        <w:rPr>
          <w:spacing w:val="22"/>
          <w:sz w:val="28"/>
          <w:szCs w:val="22"/>
          <w:lang w:val="uk-UA" w:eastAsia="en-US"/>
        </w:rPr>
        <w:t xml:space="preserve"> </w:t>
      </w:r>
      <w:r w:rsidR="002159AC">
        <w:rPr>
          <w:sz w:val="28"/>
          <w:szCs w:val="22"/>
          <w:lang w:val="uk-UA" w:eastAsia="en-US"/>
        </w:rPr>
        <w:t>наказом директора.</w:t>
      </w:r>
    </w:p>
    <w:p w:rsidR="00086D5E" w:rsidRPr="00086D5E" w:rsidRDefault="00086D5E" w:rsidP="00AA58B5">
      <w:pPr>
        <w:widowControl w:val="0"/>
        <w:numPr>
          <w:ilvl w:val="0"/>
          <w:numId w:val="5"/>
        </w:numPr>
        <w:tabs>
          <w:tab w:val="left" w:pos="977"/>
        </w:tabs>
        <w:autoSpaceDE w:val="0"/>
        <w:autoSpaceDN w:val="0"/>
        <w:spacing w:before="177" w:line="369" w:lineRule="auto"/>
        <w:ind w:left="130" w:right="149" w:firstLine="566"/>
        <w:jc w:val="both"/>
        <w:rPr>
          <w:sz w:val="28"/>
          <w:szCs w:val="22"/>
          <w:lang w:val="uk-UA" w:eastAsia="en-US"/>
        </w:rPr>
      </w:pPr>
      <w:r w:rsidRPr="00086D5E">
        <w:rPr>
          <w:color w:val="242424"/>
          <w:w w:val="95"/>
          <w:sz w:val="28"/>
          <w:szCs w:val="22"/>
          <w:lang w:val="uk-UA" w:eastAsia="en-US"/>
        </w:rPr>
        <w:t xml:space="preserve">У </w:t>
      </w:r>
      <w:r w:rsidR="0020329A">
        <w:rPr>
          <w:w w:val="95"/>
          <w:sz w:val="28"/>
          <w:szCs w:val="22"/>
          <w:lang w:val="uk-UA" w:eastAsia="en-US"/>
        </w:rPr>
        <w:t>разі зміни реє</w:t>
      </w:r>
      <w:r w:rsidRPr="00086D5E">
        <w:rPr>
          <w:w w:val="95"/>
          <w:sz w:val="28"/>
          <w:szCs w:val="22"/>
          <w:lang w:val="uk-UA" w:eastAsia="en-US"/>
        </w:rPr>
        <w:t>страційних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w w:val="95"/>
          <w:sz w:val="28"/>
          <w:szCs w:val="22"/>
          <w:lang w:val="uk-UA" w:eastAsia="en-US"/>
        </w:rPr>
        <w:t>даних</w:t>
      </w:r>
      <w:r w:rsidR="0020329A">
        <w:rPr>
          <w:w w:val="95"/>
          <w:sz w:val="28"/>
          <w:szCs w:val="22"/>
          <w:lang w:val="uk-UA" w:eastAsia="en-US"/>
        </w:rPr>
        <w:t xml:space="preserve"> Центру «Світанок»</w:t>
      </w:r>
      <w:r w:rsidRPr="00086D5E">
        <w:rPr>
          <w:w w:val="95"/>
          <w:sz w:val="28"/>
          <w:szCs w:val="22"/>
          <w:lang w:val="uk-UA" w:eastAsia="en-US"/>
        </w:rPr>
        <w:t xml:space="preserve"> відповідальна</w:t>
      </w:r>
      <w:r w:rsidRPr="00086D5E">
        <w:rPr>
          <w:spacing w:val="1"/>
          <w:w w:val="95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особа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="0020329A">
        <w:rPr>
          <w:spacing w:val="1"/>
          <w:sz w:val="28"/>
          <w:szCs w:val="22"/>
          <w:lang w:val="uk-UA" w:eastAsia="en-US"/>
        </w:rPr>
        <w:t xml:space="preserve">протягом </w:t>
      </w:r>
      <w:r w:rsidR="0020329A">
        <w:rPr>
          <w:sz w:val="28"/>
          <w:szCs w:val="22"/>
          <w:lang w:val="uk-UA" w:eastAsia="en-US"/>
        </w:rPr>
        <w:t>трьох робочих днів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вносить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відповідні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зміни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відомостей</w:t>
      </w:r>
      <w:r w:rsidRPr="00086D5E">
        <w:rPr>
          <w:spacing w:val="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про</w:t>
      </w:r>
      <w:r w:rsidRPr="00086D5E">
        <w:rPr>
          <w:spacing w:val="1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розпорядника</w:t>
      </w:r>
      <w:r w:rsidRPr="00086D5E">
        <w:rPr>
          <w:spacing w:val="2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інформації</w:t>
      </w:r>
      <w:r w:rsidRPr="00086D5E">
        <w:rPr>
          <w:spacing w:val="24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на</w:t>
      </w:r>
      <w:r w:rsidRPr="00086D5E">
        <w:rPr>
          <w:spacing w:val="-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Порталі</w:t>
      </w:r>
      <w:r w:rsidRPr="00086D5E">
        <w:rPr>
          <w:spacing w:val="13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відкритих</w:t>
      </w:r>
      <w:r w:rsidRPr="00086D5E">
        <w:rPr>
          <w:spacing w:val="9"/>
          <w:sz w:val="28"/>
          <w:szCs w:val="22"/>
          <w:lang w:val="uk-UA" w:eastAsia="en-US"/>
        </w:rPr>
        <w:t xml:space="preserve"> </w:t>
      </w:r>
      <w:r w:rsidRPr="00086D5E">
        <w:rPr>
          <w:sz w:val="28"/>
          <w:szCs w:val="22"/>
          <w:lang w:val="uk-UA" w:eastAsia="en-US"/>
        </w:rPr>
        <w:t>даних.</w:t>
      </w:r>
    </w:p>
    <w:p w:rsidR="00086D5E" w:rsidRDefault="00086D5E" w:rsidP="00AA58B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7C7F71" w:rsidRDefault="007C7F71" w:rsidP="00AA58B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7C7F71" w:rsidRDefault="007C7F71" w:rsidP="00AA58B5">
      <w:pPr>
        <w:spacing w:line="360" w:lineRule="auto"/>
        <w:ind w:right="-192"/>
        <w:jc w:val="both"/>
        <w:rPr>
          <w:sz w:val="28"/>
          <w:szCs w:val="28"/>
          <w:lang w:val="uk-UA"/>
        </w:rPr>
      </w:pPr>
    </w:p>
    <w:p w:rsidR="00086D5E" w:rsidRDefault="007C7F71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  <w:r w:rsidRPr="007C7F71">
        <w:rPr>
          <w:b/>
          <w:sz w:val="28"/>
          <w:szCs w:val="28"/>
          <w:lang w:val="uk-UA"/>
        </w:rPr>
        <w:t xml:space="preserve">Директор Центру «Світанок»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7C7F71">
        <w:rPr>
          <w:b/>
          <w:sz w:val="28"/>
          <w:szCs w:val="28"/>
          <w:lang w:val="uk-UA"/>
        </w:rPr>
        <w:t xml:space="preserve">          М. ЯСТРЕМСЬКА</w:t>
      </w: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p w:rsidR="004224AF" w:rsidRPr="007C7F71" w:rsidRDefault="004224AF" w:rsidP="00AA58B5">
      <w:pPr>
        <w:spacing w:line="360" w:lineRule="auto"/>
        <w:ind w:right="-192"/>
        <w:jc w:val="both"/>
        <w:rPr>
          <w:b/>
          <w:sz w:val="28"/>
          <w:szCs w:val="28"/>
          <w:lang w:val="uk-UA"/>
        </w:rPr>
      </w:pPr>
    </w:p>
    <w:sectPr w:rsidR="004224AF" w:rsidRPr="007C7F71" w:rsidSect="00AD6B4C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3B" w:rsidRDefault="0085263B" w:rsidP="003F7FD1">
      <w:r>
        <w:separator/>
      </w:r>
    </w:p>
  </w:endnote>
  <w:endnote w:type="continuationSeparator" w:id="0">
    <w:p w:rsidR="0085263B" w:rsidRDefault="0085263B" w:rsidP="003F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1" w:rsidRDefault="003F7F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3B" w:rsidRDefault="0085263B" w:rsidP="003F7FD1">
      <w:r>
        <w:separator/>
      </w:r>
    </w:p>
  </w:footnote>
  <w:footnote w:type="continuationSeparator" w:id="0">
    <w:p w:rsidR="0085263B" w:rsidRDefault="0085263B" w:rsidP="003F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5E" w:rsidRDefault="00086D5E">
    <w:pPr>
      <w:pStyle w:val="a6"/>
      <w:spacing w:line="14" w:lineRule="auto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15EBA" wp14:editId="6F7BE9D2">
              <wp:simplePos x="0" y="0"/>
              <wp:positionH relativeFrom="page">
                <wp:posOffset>4037330</wp:posOffset>
              </wp:positionH>
              <wp:positionV relativeFrom="page">
                <wp:posOffset>557530</wp:posOffset>
              </wp:positionV>
              <wp:extent cx="167640" cy="1987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5E" w:rsidRPr="003F7FD1" w:rsidRDefault="00086D5E">
                          <w:pPr>
                            <w:spacing w:before="10"/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9pt;margin-top:43.9pt;width:13.2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QE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" filled="f" stroked="f">
              <v:textbox inset="0,0,0,0">
                <w:txbxContent>
                  <w:p w:rsidR="00086D5E" w:rsidRPr="003F7FD1" w:rsidRDefault="00086D5E">
                    <w:pPr>
                      <w:spacing w:before="10"/>
                      <w:rPr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1D1"/>
    <w:multiLevelType w:val="hybridMultilevel"/>
    <w:tmpl w:val="D83C1B0C"/>
    <w:lvl w:ilvl="0" w:tplc="045C82AE">
      <w:start w:val="1"/>
      <w:numFmt w:val="decimal"/>
      <w:lvlText w:val="%1."/>
      <w:lvlJc w:val="left"/>
      <w:pPr>
        <w:ind w:left="127" w:hanging="28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EFA89F34">
      <w:numFmt w:val="bullet"/>
      <w:lvlText w:val="•"/>
      <w:lvlJc w:val="left"/>
      <w:pPr>
        <w:ind w:left="1098" w:hanging="282"/>
      </w:pPr>
      <w:rPr>
        <w:rFonts w:hint="default"/>
        <w:lang w:val="uk-UA" w:eastAsia="en-US" w:bidi="ar-SA"/>
      </w:rPr>
    </w:lvl>
    <w:lvl w:ilvl="2" w:tplc="0FA23CB6">
      <w:numFmt w:val="bullet"/>
      <w:lvlText w:val="•"/>
      <w:lvlJc w:val="left"/>
      <w:pPr>
        <w:ind w:left="2076" w:hanging="282"/>
      </w:pPr>
      <w:rPr>
        <w:rFonts w:hint="default"/>
        <w:lang w:val="uk-UA" w:eastAsia="en-US" w:bidi="ar-SA"/>
      </w:rPr>
    </w:lvl>
    <w:lvl w:ilvl="3" w:tplc="5F304F94">
      <w:numFmt w:val="bullet"/>
      <w:lvlText w:val="•"/>
      <w:lvlJc w:val="left"/>
      <w:pPr>
        <w:ind w:left="3054" w:hanging="282"/>
      </w:pPr>
      <w:rPr>
        <w:rFonts w:hint="default"/>
        <w:lang w:val="uk-UA" w:eastAsia="en-US" w:bidi="ar-SA"/>
      </w:rPr>
    </w:lvl>
    <w:lvl w:ilvl="4" w:tplc="70225928">
      <w:numFmt w:val="bullet"/>
      <w:lvlText w:val="•"/>
      <w:lvlJc w:val="left"/>
      <w:pPr>
        <w:ind w:left="4032" w:hanging="282"/>
      </w:pPr>
      <w:rPr>
        <w:rFonts w:hint="default"/>
        <w:lang w:val="uk-UA" w:eastAsia="en-US" w:bidi="ar-SA"/>
      </w:rPr>
    </w:lvl>
    <w:lvl w:ilvl="5" w:tplc="A47A51F8">
      <w:numFmt w:val="bullet"/>
      <w:lvlText w:val="•"/>
      <w:lvlJc w:val="left"/>
      <w:pPr>
        <w:ind w:left="5010" w:hanging="282"/>
      </w:pPr>
      <w:rPr>
        <w:rFonts w:hint="default"/>
        <w:lang w:val="uk-UA" w:eastAsia="en-US" w:bidi="ar-SA"/>
      </w:rPr>
    </w:lvl>
    <w:lvl w:ilvl="6" w:tplc="ECE8054A">
      <w:numFmt w:val="bullet"/>
      <w:lvlText w:val="•"/>
      <w:lvlJc w:val="left"/>
      <w:pPr>
        <w:ind w:left="5988" w:hanging="282"/>
      </w:pPr>
      <w:rPr>
        <w:rFonts w:hint="default"/>
        <w:lang w:val="uk-UA" w:eastAsia="en-US" w:bidi="ar-SA"/>
      </w:rPr>
    </w:lvl>
    <w:lvl w:ilvl="7" w:tplc="46185290">
      <w:numFmt w:val="bullet"/>
      <w:lvlText w:val="•"/>
      <w:lvlJc w:val="left"/>
      <w:pPr>
        <w:ind w:left="6966" w:hanging="282"/>
      </w:pPr>
      <w:rPr>
        <w:rFonts w:hint="default"/>
        <w:lang w:val="uk-UA" w:eastAsia="en-US" w:bidi="ar-SA"/>
      </w:rPr>
    </w:lvl>
    <w:lvl w:ilvl="8" w:tplc="D6AC2564">
      <w:numFmt w:val="bullet"/>
      <w:lvlText w:val="•"/>
      <w:lvlJc w:val="left"/>
      <w:pPr>
        <w:ind w:left="7944" w:hanging="282"/>
      </w:pPr>
      <w:rPr>
        <w:rFonts w:hint="default"/>
        <w:lang w:val="uk-UA" w:eastAsia="en-US" w:bidi="ar-SA"/>
      </w:rPr>
    </w:lvl>
  </w:abstractNum>
  <w:abstractNum w:abstractNumId="1">
    <w:nsid w:val="25805168"/>
    <w:multiLevelType w:val="hybridMultilevel"/>
    <w:tmpl w:val="9B1A9DBC"/>
    <w:lvl w:ilvl="0" w:tplc="D13C8882">
      <w:start w:val="1"/>
      <w:numFmt w:val="decimal"/>
      <w:lvlText w:val="%1."/>
      <w:lvlJc w:val="left"/>
      <w:pPr>
        <w:ind w:left="149" w:hanging="354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7DAEE86E">
      <w:numFmt w:val="bullet"/>
      <w:lvlText w:val="•"/>
      <w:lvlJc w:val="left"/>
      <w:pPr>
        <w:ind w:left="1116" w:hanging="354"/>
      </w:pPr>
      <w:rPr>
        <w:rFonts w:hint="default"/>
        <w:lang w:val="uk-UA" w:eastAsia="en-US" w:bidi="ar-SA"/>
      </w:rPr>
    </w:lvl>
    <w:lvl w:ilvl="2" w:tplc="4F421802">
      <w:numFmt w:val="bullet"/>
      <w:lvlText w:val="•"/>
      <w:lvlJc w:val="left"/>
      <w:pPr>
        <w:ind w:left="2092" w:hanging="354"/>
      </w:pPr>
      <w:rPr>
        <w:rFonts w:hint="default"/>
        <w:lang w:val="uk-UA" w:eastAsia="en-US" w:bidi="ar-SA"/>
      </w:rPr>
    </w:lvl>
    <w:lvl w:ilvl="3" w:tplc="79FC487A">
      <w:numFmt w:val="bullet"/>
      <w:lvlText w:val="•"/>
      <w:lvlJc w:val="left"/>
      <w:pPr>
        <w:ind w:left="3068" w:hanging="354"/>
      </w:pPr>
      <w:rPr>
        <w:rFonts w:hint="default"/>
        <w:lang w:val="uk-UA" w:eastAsia="en-US" w:bidi="ar-SA"/>
      </w:rPr>
    </w:lvl>
    <w:lvl w:ilvl="4" w:tplc="07EC52A6">
      <w:numFmt w:val="bullet"/>
      <w:lvlText w:val="•"/>
      <w:lvlJc w:val="left"/>
      <w:pPr>
        <w:ind w:left="4044" w:hanging="354"/>
      </w:pPr>
      <w:rPr>
        <w:rFonts w:hint="default"/>
        <w:lang w:val="uk-UA" w:eastAsia="en-US" w:bidi="ar-SA"/>
      </w:rPr>
    </w:lvl>
    <w:lvl w:ilvl="5" w:tplc="FF24BA7E">
      <w:numFmt w:val="bullet"/>
      <w:lvlText w:val="•"/>
      <w:lvlJc w:val="left"/>
      <w:pPr>
        <w:ind w:left="5020" w:hanging="354"/>
      </w:pPr>
      <w:rPr>
        <w:rFonts w:hint="default"/>
        <w:lang w:val="uk-UA" w:eastAsia="en-US" w:bidi="ar-SA"/>
      </w:rPr>
    </w:lvl>
    <w:lvl w:ilvl="6" w:tplc="ED0ECD04">
      <w:numFmt w:val="bullet"/>
      <w:lvlText w:val="•"/>
      <w:lvlJc w:val="left"/>
      <w:pPr>
        <w:ind w:left="5996" w:hanging="354"/>
      </w:pPr>
      <w:rPr>
        <w:rFonts w:hint="default"/>
        <w:lang w:val="uk-UA" w:eastAsia="en-US" w:bidi="ar-SA"/>
      </w:rPr>
    </w:lvl>
    <w:lvl w:ilvl="7" w:tplc="A948BAE4">
      <w:numFmt w:val="bullet"/>
      <w:lvlText w:val="•"/>
      <w:lvlJc w:val="left"/>
      <w:pPr>
        <w:ind w:left="6972" w:hanging="354"/>
      </w:pPr>
      <w:rPr>
        <w:rFonts w:hint="default"/>
        <w:lang w:val="uk-UA" w:eastAsia="en-US" w:bidi="ar-SA"/>
      </w:rPr>
    </w:lvl>
    <w:lvl w:ilvl="8" w:tplc="709EF55C">
      <w:numFmt w:val="bullet"/>
      <w:lvlText w:val="•"/>
      <w:lvlJc w:val="left"/>
      <w:pPr>
        <w:ind w:left="7948" w:hanging="354"/>
      </w:pPr>
      <w:rPr>
        <w:rFonts w:hint="default"/>
        <w:lang w:val="uk-UA" w:eastAsia="en-US" w:bidi="ar-SA"/>
      </w:rPr>
    </w:lvl>
  </w:abstractNum>
  <w:abstractNum w:abstractNumId="2">
    <w:nsid w:val="2AA953C5"/>
    <w:multiLevelType w:val="hybridMultilevel"/>
    <w:tmpl w:val="0952037A"/>
    <w:lvl w:ilvl="0" w:tplc="AE707FB4">
      <w:start w:val="1"/>
      <w:numFmt w:val="decimal"/>
      <w:lvlText w:val="%1)"/>
      <w:lvlJc w:val="left"/>
      <w:pPr>
        <w:ind w:left="122" w:hanging="358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1" w:tplc="B57E4E5E">
      <w:numFmt w:val="bullet"/>
      <w:lvlText w:val="•"/>
      <w:lvlJc w:val="left"/>
      <w:pPr>
        <w:ind w:left="1098" w:hanging="358"/>
      </w:pPr>
      <w:rPr>
        <w:rFonts w:hint="default"/>
        <w:lang w:val="uk-UA" w:eastAsia="en-US" w:bidi="ar-SA"/>
      </w:rPr>
    </w:lvl>
    <w:lvl w:ilvl="2" w:tplc="CB12F096">
      <w:numFmt w:val="bullet"/>
      <w:lvlText w:val="•"/>
      <w:lvlJc w:val="left"/>
      <w:pPr>
        <w:ind w:left="2076" w:hanging="358"/>
      </w:pPr>
      <w:rPr>
        <w:rFonts w:hint="default"/>
        <w:lang w:val="uk-UA" w:eastAsia="en-US" w:bidi="ar-SA"/>
      </w:rPr>
    </w:lvl>
    <w:lvl w:ilvl="3" w:tplc="687AA18A">
      <w:numFmt w:val="bullet"/>
      <w:lvlText w:val="•"/>
      <w:lvlJc w:val="left"/>
      <w:pPr>
        <w:ind w:left="3054" w:hanging="358"/>
      </w:pPr>
      <w:rPr>
        <w:rFonts w:hint="default"/>
        <w:lang w:val="uk-UA" w:eastAsia="en-US" w:bidi="ar-SA"/>
      </w:rPr>
    </w:lvl>
    <w:lvl w:ilvl="4" w:tplc="BD68D53A">
      <w:numFmt w:val="bullet"/>
      <w:lvlText w:val="•"/>
      <w:lvlJc w:val="left"/>
      <w:pPr>
        <w:ind w:left="4032" w:hanging="358"/>
      </w:pPr>
      <w:rPr>
        <w:rFonts w:hint="default"/>
        <w:lang w:val="uk-UA" w:eastAsia="en-US" w:bidi="ar-SA"/>
      </w:rPr>
    </w:lvl>
    <w:lvl w:ilvl="5" w:tplc="D08C2648">
      <w:numFmt w:val="bullet"/>
      <w:lvlText w:val="•"/>
      <w:lvlJc w:val="left"/>
      <w:pPr>
        <w:ind w:left="5010" w:hanging="358"/>
      </w:pPr>
      <w:rPr>
        <w:rFonts w:hint="default"/>
        <w:lang w:val="uk-UA" w:eastAsia="en-US" w:bidi="ar-SA"/>
      </w:rPr>
    </w:lvl>
    <w:lvl w:ilvl="6" w:tplc="06984AF2">
      <w:numFmt w:val="bullet"/>
      <w:lvlText w:val="•"/>
      <w:lvlJc w:val="left"/>
      <w:pPr>
        <w:ind w:left="5988" w:hanging="358"/>
      </w:pPr>
      <w:rPr>
        <w:rFonts w:hint="default"/>
        <w:lang w:val="uk-UA" w:eastAsia="en-US" w:bidi="ar-SA"/>
      </w:rPr>
    </w:lvl>
    <w:lvl w:ilvl="7" w:tplc="9F1220A8">
      <w:numFmt w:val="bullet"/>
      <w:lvlText w:val="•"/>
      <w:lvlJc w:val="left"/>
      <w:pPr>
        <w:ind w:left="6966" w:hanging="358"/>
      </w:pPr>
      <w:rPr>
        <w:rFonts w:hint="default"/>
        <w:lang w:val="uk-UA" w:eastAsia="en-US" w:bidi="ar-SA"/>
      </w:rPr>
    </w:lvl>
    <w:lvl w:ilvl="8" w:tplc="3AF2DA9A">
      <w:numFmt w:val="bullet"/>
      <w:lvlText w:val="•"/>
      <w:lvlJc w:val="left"/>
      <w:pPr>
        <w:ind w:left="7944" w:hanging="358"/>
      </w:pPr>
      <w:rPr>
        <w:rFonts w:hint="default"/>
        <w:lang w:val="uk-UA" w:eastAsia="en-US" w:bidi="ar-SA"/>
      </w:rPr>
    </w:lvl>
  </w:abstractNum>
  <w:abstractNum w:abstractNumId="3">
    <w:nsid w:val="319E3465"/>
    <w:multiLevelType w:val="hybridMultilevel"/>
    <w:tmpl w:val="C240C6E0"/>
    <w:lvl w:ilvl="0" w:tplc="C0808F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F58CB"/>
    <w:multiLevelType w:val="hybridMultilevel"/>
    <w:tmpl w:val="6CF6897A"/>
    <w:lvl w:ilvl="0" w:tplc="9BB8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6A49A2"/>
    <w:multiLevelType w:val="hybridMultilevel"/>
    <w:tmpl w:val="192E509A"/>
    <w:lvl w:ilvl="0" w:tplc="B7D26C98">
      <w:start w:val="1"/>
      <w:numFmt w:val="decimal"/>
      <w:lvlText w:val="%1."/>
      <w:lvlJc w:val="left"/>
      <w:pPr>
        <w:ind w:left="149" w:hanging="277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5E16ED0E">
      <w:start w:val="2"/>
      <w:numFmt w:val="upperRoman"/>
      <w:lvlText w:val="%2."/>
      <w:lvlJc w:val="left"/>
      <w:pPr>
        <w:ind w:left="1459" w:hanging="365"/>
        <w:jc w:val="right"/>
      </w:pPr>
      <w:rPr>
        <w:rFonts w:hint="default"/>
        <w:b/>
        <w:bCs/>
        <w:spacing w:val="-1"/>
        <w:w w:val="95"/>
        <w:lang w:val="uk-UA" w:eastAsia="en-US" w:bidi="ar-SA"/>
      </w:rPr>
    </w:lvl>
    <w:lvl w:ilvl="2" w:tplc="F08CB240">
      <w:numFmt w:val="bullet"/>
      <w:lvlText w:val="•"/>
      <w:lvlJc w:val="left"/>
      <w:pPr>
        <w:ind w:left="2397" w:hanging="365"/>
      </w:pPr>
      <w:rPr>
        <w:rFonts w:hint="default"/>
        <w:lang w:val="uk-UA" w:eastAsia="en-US" w:bidi="ar-SA"/>
      </w:rPr>
    </w:lvl>
    <w:lvl w:ilvl="3" w:tplc="D82EDBF8">
      <w:numFmt w:val="bullet"/>
      <w:lvlText w:val="•"/>
      <w:lvlJc w:val="left"/>
      <w:pPr>
        <w:ind w:left="3335" w:hanging="365"/>
      </w:pPr>
      <w:rPr>
        <w:rFonts w:hint="default"/>
        <w:lang w:val="uk-UA" w:eastAsia="en-US" w:bidi="ar-SA"/>
      </w:rPr>
    </w:lvl>
    <w:lvl w:ilvl="4" w:tplc="3A785CA0">
      <w:numFmt w:val="bullet"/>
      <w:lvlText w:val="•"/>
      <w:lvlJc w:val="left"/>
      <w:pPr>
        <w:ind w:left="4273" w:hanging="365"/>
      </w:pPr>
      <w:rPr>
        <w:rFonts w:hint="default"/>
        <w:lang w:val="uk-UA" w:eastAsia="en-US" w:bidi="ar-SA"/>
      </w:rPr>
    </w:lvl>
    <w:lvl w:ilvl="5" w:tplc="C94A9AB6">
      <w:numFmt w:val="bullet"/>
      <w:lvlText w:val="•"/>
      <w:lvlJc w:val="left"/>
      <w:pPr>
        <w:ind w:left="5211" w:hanging="365"/>
      </w:pPr>
      <w:rPr>
        <w:rFonts w:hint="default"/>
        <w:lang w:val="uk-UA" w:eastAsia="en-US" w:bidi="ar-SA"/>
      </w:rPr>
    </w:lvl>
    <w:lvl w:ilvl="6" w:tplc="BF98BF96">
      <w:numFmt w:val="bullet"/>
      <w:lvlText w:val="•"/>
      <w:lvlJc w:val="left"/>
      <w:pPr>
        <w:ind w:left="6148" w:hanging="365"/>
      </w:pPr>
      <w:rPr>
        <w:rFonts w:hint="default"/>
        <w:lang w:val="uk-UA" w:eastAsia="en-US" w:bidi="ar-SA"/>
      </w:rPr>
    </w:lvl>
    <w:lvl w:ilvl="7" w:tplc="56EAC35C">
      <w:numFmt w:val="bullet"/>
      <w:lvlText w:val="•"/>
      <w:lvlJc w:val="left"/>
      <w:pPr>
        <w:ind w:left="7086" w:hanging="365"/>
      </w:pPr>
      <w:rPr>
        <w:rFonts w:hint="default"/>
        <w:lang w:val="uk-UA" w:eastAsia="en-US" w:bidi="ar-SA"/>
      </w:rPr>
    </w:lvl>
    <w:lvl w:ilvl="8" w:tplc="44ACE2C6">
      <w:numFmt w:val="bullet"/>
      <w:lvlText w:val="•"/>
      <w:lvlJc w:val="left"/>
      <w:pPr>
        <w:ind w:left="8024" w:hanging="365"/>
      </w:pPr>
      <w:rPr>
        <w:rFonts w:hint="default"/>
        <w:lang w:val="uk-UA" w:eastAsia="en-US" w:bidi="ar-SA"/>
      </w:rPr>
    </w:lvl>
  </w:abstractNum>
  <w:abstractNum w:abstractNumId="6">
    <w:nsid w:val="42B565AA"/>
    <w:multiLevelType w:val="multilevel"/>
    <w:tmpl w:val="FCB677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72C36CF"/>
    <w:multiLevelType w:val="hybridMultilevel"/>
    <w:tmpl w:val="CE426F3E"/>
    <w:lvl w:ilvl="0" w:tplc="3A228932">
      <w:start w:val="1"/>
      <w:numFmt w:val="decimal"/>
      <w:lvlText w:val="%1)"/>
      <w:lvlJc w:val="left"/>
      <w:pPr>
        <w:ind w:left="876" w:hanging="30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B59EFFC0">
      <w:numFmt w:val="bullet"/>
      <w:lvlText w:val="•"/>
      <w:lvlJc w:val="left"/>
      <w:pPr>
        <w:ind w:left="1908" w:hanging="308"/>
      </w:pPr>
      <w:rPr>
        <w:rFonts w:hint="default"/>
        <w:lang w:val="uk-UA" w:eastAsia="en-US" w:bidi="ar-SA"/>
      </w:rPr>
    </w:lvl>
    <w:lvl w:ilvl="2" w:tplc="2E68A8DE">
      <w:numFmt w:val="bullet"/>
      <w:lvlText w:val="•"/>
      <w:lvlJc w:val="left"/>
      <w:pPr>
        <w:ind w:left="2796" w:hanging="308"/>
      </w:pPr>
      <w:rPr>
        <w:rFonts w:hint="default"/>
        <w:lang w:val="uk-UA" w:eastAsia="en-US" w:bidi="ar-SA"/>
      </w:rPr>
    </w:lvl>
    <w:lvl w:ilvl="3" w:tplc="CB622BE4">
      <w:numFmt w:val="bullet"/>
      <w:lvlText w:val="•"/>
      <w:lvlJc w:val="left"/>
      <w:pPr>
        <w:ind w:left="3684" w:hanging="308"/>
      </w:pPr>
      <w:rPr>
        <w:rFonts w:hint="default"/>
        <w:lang w:val="uk-UA" w:eastAsia="en-US" w:bidi="ar-SA"/>
      </w:rPr>
    </w:lvl>
    <w:lvl w:ilvl="4" w:tplc="55B6C1BA">
      <w:numFmt w:val="bullet"/>
      <w:lvlText w:val="•"/>
      <w:lvlJc w:val="left"/>
      <w:pPr>
        <w:ind w:left="4572" w:hanging="308"/>
      </w:pPr>
      <w:rPr>
        <w:rFonts w:hint="default"/>
        <w:lang w:val="uk-UA" w:eastAsia="en-US" w:bidi="ar-SA"/>
      </w:rPr>
    </w:lvl>
    <w:lvl w:ilvl="5" w:tplc="6FE8B188">
      <w:numFmt w:val="bullet"/>
      <w:lvlText w:val="•"/>
      <w:lvlJc w:val="left"/>
      <w:pPr>
        <w:ind w:left="5460" w:hanging="308"/>
      </w:pPr>
      <w:rPr>
        <w:rFonts w:hint="default"/>
        <w:lang w:val="uk-UA" w:eastAsia="en-US" w:bidi="ar-SA"/>
      </w:rPr>
    </w:lvl>
    <w:lvl w:ilvl="6" w:tplc="61D48594">
      <w:numFmt w:val="bullet"/>
      <w:lvlText w:val="•"/>
      <w:lvlJc w:val="left"/>
      <w:pPr>
        <w:ind w:left="6348" w:hanging="308"/>
      </w:pPr>
      <w:rPr>
        <w:rFonts w:hint="default"/>
        <w:lang w:val="uk-UA" w:eastAsia="en-US" w:bidi="ar-SA"/>
      </w:rPr>
    </w:lvl>
    <w:lvl w:ilvl="7" w:tplc="DF66C828">
      <w:numFmt w:val="bullet"/>
      <w:lvlText w:val="•"/>
      <w:lvlJc w:val="left"/>
      <w:pPr>
        <w:ind w:left="7236" w:hanging="308"/>
      </w:pPr>
      <w:rPr>
        <w:rFonts w:hint="default"/>
        <w:lang w:val="uk-UA" w:eastAsia="en-US" w:bidi="ar-SA"/>
      </w:rPr>
    </w:lvl>
    <w:lvl w:ilvl="8" w:tplc="1D6E6074">
      <w:numFmt w:val="bullet"/>
      <w:lvlText w:val="•"/>
      <w:lvlJc w:val="left"/>
      <w:pPr>
        <w:ind w:left="8124" w:hanging="308"/>
      </w:pPr>
      <w:rPr>
        <w:rFonts w:hint="default"/>
        <w:lang w:val="uk-UA" w:eastAsia="en-US" w:bidi="ar-SA"/>
      </w:rPr>
    </w:lvl>
  </w:abstractNum>
  <w:abstractNum w:abstractNumId="8">
    <w:nsid w:val="51491436"/>
    <w:multiLevelType w:val="hybridMultilevel"/>
    <w:tmpl w:val="A252D278"/>
    <w:lvl w:ilvl="0" w:tplc="C57EE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C802E4"/>
    <w:multiLevelType w:val="hybridMultilevel"/>
    <w:tmpl w:val="198ECFB8"/>
    <w:lvl w:ilvl="0" w:tplc="8274FE74">
      <w:start w:val="1"/>
      <w:numFmt w:val="decimal"/>
      <w:lvlText w:val="%1)"/>
      <w:lvlJc w:val="left"/>
      <w:pPr>
        <w:ind w:left="124" w:hanging="2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1" w:tplc="71B806E0">
      <w:numFmt w:val="bullet"/>
      <w:lvlText w:val="•"/>
      <w:lvlJc w:val="left"/>
      <w:pPr>
        <w:ind w:left="1098" w:hanging="285"/>
      </w:pPr>
      <w:rPr>
        <w:rFonts w:hint="default"/>
        <w:lang w:val="uk-UA" w:eastAsia="en-US" w:bidi="ar-SA"/>
      </w:rPr>
    </w:lvl>
    <w:lvl w:ilvl="2" w:tplc="0A76BF20">
      <w:numFmt w:val="bullet"/>
      <w:lvlText w:val="•"/>
      <w:lvlJc w:val="left"/>
      <w:pPr>
        <w:ind w:left="2076" w:hanging="285"/>
      </w:pPr>
      <w:rPr>
        <w:rFonts w:hint="default"/>
        <w:lang w:val="uk-UA" w:eastAsia="en-US" w:bidi="ar-SA"/>
      </w:rPr>
    </w:lvl>
    <w:lvl w:ilvl="3" w:tplc="D40C4BD4">
      <w:numFmt w:val="bullet"/>
      <w:lvlText w:val="•"/>
      <w:lvlJc w:val="left"/>
      <w:pPr>
        <w:ind w:left="3054" w:hanging="285"/>
      </w:pPr>
      <w:rPr>
        <w:rFonts w:hint="default"/>
        <w:lang w:val="uk-UA" w:eastAsia="en-US" w:bidi="ar-SA"/>
      </w:rPr>
    </w:lvl>
    <w:lvl w:ilvl="4" w:tplc="97B6C23A">
      <w:numFmt w:val="bullet"/>
      <w:lvlText w:val="•"/>
      <w:lvlJc w:val="left"/>
      <w:pPr>
        <w:ind w:left="4032" w:hanging="285"/>
      </w:pPr>
      <w:rPr>
        <w:rFonts w:hint="default"/>
        <w:lang w:val="uk-UA" w:eastAsia="en-US" w:bidi="ar-SA"/>
      </w:rPr>
    </w:lvl>
    <w:lvl w:ilvl="5" w:tplc="CD164612">
      <w:numFmt w:val="bullet"/>
      <w:lvlText w:val="•"/>
      <w:lvlJc w:val="left"/>
      <w:pPr>
        <w:ind w:left="5010" w:hanging="285"/>
      </w:pPr>
      <w:rPr>
        <w:rFonts w:hint="default"/>
        <w:lang w:val="uk-UA" w:eastAsia="en-US" w:bidi="ar-SA"/>
      </w:rPr>
    </w:lvl>
    <w:lvl w:ilvl="6" w:tplc="AD2A96EA">
      <w:numFmt w:val="bullet"/>
      <w:lvlText w:val="•"/>
      <w:lvlJc w:val="left"/>
      <w:pPr>
        <w:ind w:left="5988" w:hanging="285"/>
      </w:pPr>
      <w:rPr>
        <w:rFonts w:hint="default"/>
        <w:lang w:val="uk-UA" w:eastAsia="en-US" w:bidi="ar-SA"/>
      </w:rPr>
    </w:lvl>
    <w:lvl w:ilvl="7" w:tplc="1018EA7A">
      <w:numFmt w:val="bullet"/>
      <w:lvlText w:val="•"/>
      <w:lvlJc w:val="left"/>
      <w:pPr>
        <w:ind w:left="6966" w:hanging="285"/>
      </w:pPr>
      <w:rPr>
        <w:rFonts w:hint="default"/>
        <w:lang w:val="uk-UA" w:eastAsia="en-US" w:bidi="ar-SA"/>
      </w:rPr>
    </w:lvl>
    <w:lvl w:ilvl="8" w:tplc="0186B4D2">
      <w:numFmt w:val="bullet"/>
      <w:lvlText w:val="•"/>
      <w:lvlJc w:val="left"/>
      <w:pPr>
        <w:ind w:left="7944" w:hanging="285"/>
      </w:pPr>
      <w:rPr>
        <w:rFonts w:hint="default"/>
        <w:lang w:val="uk-UA" w:eastAsia="en-US" w:bidi="ar-SA"/>
      </w:rPr>
    </w:lvl>
  </w:abstractNum>
  <w:abstractNum w:abstractNumId="10">
    <w:nsid w:val="66F2247D"/>
    <w:multiLevelType w:val="hybridMultilevel"/>
    <w:tmpl w:val="FD6E105E"/>
    <w:lvl w:ilvl="0" w:tplc="643A8BA4">
      <w:start w:val="1"/>
      <w:numFmt w:val="decimal"/>
      <w:lvlText w:val="%1)"/>
      <w:lvlJc w:val="left"/>
      <w:pPr>
        <w:ind w:left="143" w:hanging="43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1" w:tplc="A554292A">
      <w:numFmt w:val="bullet"/>
      <w:lvlText w:val="•"/>
      <w:lvlJc w:val="left"/>
      <w:pPr>
        <w:ind w:left="1116" w:hanging="430"/>
      </w:pPr>
      <w:rPr>
        <w:rFonts w:hint="default"/>
        <w:lang w:val="uk-UA" w:eastAsia="en-US" w:bidi="ar-SA"/>
      </w:rPr>
    </w:lvl>
    <w:lvl w:ilvl="2" w:tplc="825C9DBE">
      <w:numFmt w:val="bullet"/>
      <w:lvlText w:val="•"/>
      <w:lvlJc w:val="left"/>
      <w:pPr>
        <w:ind w:left="2092" w:hanging="430"/>
      </w:pPr>
      <w:rPr>
        <w:rFonts w:hint="default"/>
        <w:lang w:val="uk-UA" w:eastAsia="en-US" w:bidi="ar-SA"/>
      </w:rPr>
    </w:lvl>
    <w:lvl w:ilvl="3" w:tplc="FC7CADFE">
      <w:numFmt w:val="bullet"/>
      <w:lvlText w:val="•"/>
      <w:lvlJc w:val="left"/>
      <w:pPr>
        <w:ind w:left="3068" w:hanging="430"/>
      </w:pPr>
      <w:rPr>
        <w:rFonts w:hint="default"/>
        <w:lang w:val="uk-UA" w:eastAsia="en-US" w:bidi="ar-SA"/>
      </w:rPr>
    </w:lvl>
    <w:lvl w:ilvl="4" w:tplc="8EA0053C">
      <w:numFmt w:val="bullet"/>
      <w:lvlText w:val="•"/>
      <w:lvlJc w:val="left"/>
      <w:pPr>
        <w:ind w:left="4044" w:hanging="430"/>
      </w:pPr>
      <w:rPr>
        <w:rFonts w:hint="default"/>
        <w:lang w:val="uk-UA" w:eastAsia="en-US" w:bidi="ar-SA"/>
      </w:rPr>
    </w:lvl>
    <w:lvl w:ilvl="5" w:tplc="069A7BAC">
      <w:numFmt w:val="bullet"/>
      <w:lvlText w:val="•"/>
      <w:lvlJc w:val="left"/>
      <w:pPr>
        <w:ind w:left="5020" w:hanging="430"/>
      </w:pPr>
      <w:rPr>
        <w:rFonts w:hint="default"/>
        <w:lang w:val="uk-UA" w:eastAsia="en-US" w:bidi="ar-SA"/>
      </w:rPr>
    </w:lvl>
    <w:lvl w:ilvl="6" w:tplc="F96417DC">
      <w:numFmt w:val="bullet"/>
      <w:lvlText w:val="•"/>
      <w:lvlJc w:val="left"/>
      <w:pPr>
        <w:ind w:left="5996" w:hanging="430"/>
      </w:pPr>
      <w:rPr>
        <w:rFonts w:hint="default"/>
        <w:lang w:val="uk-UA" w:eastAsia="en-US" w:bidi="ar-SA"/>
      </w:rPr>
    </w:lvl>
    <w:lvl w:ilvl="7" w:tplc="C994D160">
      <w:numFmt w:val="bullet"/>
      <w:lvlText w:val="•"/>
      <w:lvlJc w:val="left"/>
      <w:pPr>
        <w:ind w:left="6972" w:hanging="430"/>
      </w:pPr>
      <w:rPr>
        <w:rFonts w:hint="default"/>
        <w:lang w:val="uk-UA" w:eastAsia="en-US" w:bidi="ar-SA"/>
      </w:rPr>
    </w:lvl>
    <w:lvl w:ilvl="8" w:tplc="C824BEB0">
      <w:numFmt w:val="bullet"/>
      <w:lvlText w:val="•"/>
      <w:lvlJc w:val="left"/>
      <w:pPr>
        <w:ind w:left="7948" w:hanging="430"/>
      </w:pPr>
      <w:rPr>
        <w:rFonts w:hint="default"/>
        <w:lang w:val="uk-UA" w:eastAsia="en-US" w:bidi="ar-SA"/>
      </w:rPr>
    </w:lvl>
  </w:abstractNum>
  <w:abstractNum w:abstractNumId="11">
    <w:nsid w:val="679E6672"/>
    <w:multiLevelType w:val="hybridMultilevel"/>
    <w:tmpl w:val="E9E8028A"/>
    <w:lvl w:ilvl="0" w:tplc="A5CCFB36">
      <w:start w:val="1"/>
      <w:numFmt w:val="decimal"/>
      <w:lvlText w:val="%1."/>
      <w:lvlJc w:val="left"/>
      <w:pPr>
        <w:ind w:left="163" w:hanging="263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F894F1D6">
      <w:numFmt w:val="bullet"/>
      <w:lvlText w:val="•"/>
      <w:lvlJc w:val="left"/>
      <w:pPr>
        <w:ind w:left="1134" w:hanging="263"/>
      </w:pPr>
      <w:rPr>
        <w:rFonts w:hint="default"/>
        <w:lang w:val="uk-UA" w:eastAsia="en-US" w:bidi="ar-SA"/>
      </w:rPr>
    </w:lvl>
    <w:lvl w:ilvl="2" w:tplc="66EE2BC0">
      <w:numFmt w:val="bullet"/>
      <w:lvlText w:val="•"/>
      <w:lvlJc w:val="left"/>
      <w:pPr>
        <w:ind w:left="2108" w:hanging="263"/>
      </w:pPr>
      <w:rPr>
        <w:rFonts w:hint="default"/>
        <w:lang w:val="uk-UA" w:eastAsia="en-US" w:bidi="ar-SA"/>
      </w:rPr>
    </w:lvl>
    <w:lvl w:ilvl="3" w:tplc="B5B8D7A8">
      <w:numFmt w:val="bullet"/>
      <w:lvlText w:val="•"/>
      <w:lvlJc w:val="left"/>
      <w:pPr>
        <w:ind w:left="3082" w:hanging="263"/>
      </w:pPr>
      <w:rPr>
        <w:rFonts w:hint="default"/>
        <w:lang w:val="uk-UA" w:eastAsia="en-US" w:bidi="ar-SA"/>
      </w:rPr>
    </w:lvl>
    <w:lvl w:ilvl="4" w:tplc="0796789A">
      <w:numFmt w:val="bullet"/>
      <w:lvlText w:val="•"/>
      <w:lvlJc w:val="left"/>
      <w:pPr>
        <w:ind w:left="4056" w:hanging="263"/>
      </w:pPr>
      <w:rPr>
        <w:rFonts w:hint="default"/>
        <w:lang w:val="uk-UA" w:eastAsia="en-US" w:bidi="ar-SA"/>
      </w:rPr>
    </w:lvl>
    <w:lvl w:ilvl="5" w:tplc="5192E85E">
      <w:numFmt w:val="bullet"/>
      <w:lvlText w:val="•"/>
      <w:lvlJc w:val="left"/>
      <w:pPr>
        <w:ind w:left="5030" w:hanging="263"/>
      </w:pPr>
      <w:rPr>
        <w:rFonts w:hint="default"/>
        <w:lang w:val="uk-UA" w:eastAsia="en-US" w:bidi="ar-SA"/>
      </w:rPr>
    </w:lvl>
    <w:lvl w:ilvl="6" w:tplc="26028D6E">
      <w:numFmt w:val="bullet"/>
      <w:lvlText w:val="•"/>
      <w:lvlJc w:val="left"/>
      <w:pPr>
        <w:ind w:left="6004" w:hanging="263"/>
      </w:pPr>
      <w:rPr>
        <w:rFonts w:hint="default"/>
        <w:lang w:val="uk-UA" w:eastAsia="en-US" w:bidi="ar-SA"/>
      </w:rPr>
    </w:lvl>
    <w:lvl w:ilvl="7" w:tplc="496AE612">
      <w:numFmt w:val="bullet"/>
      <w:lvlText w:val="•"/>
      <w:lvlJc w:val="left"/>
      <w:pPr>
        <w:ind w:left="6978" w:hanging="263"/>
      </w:pPr>
      <w:rPr>
        <w:rFonts w:hint="default"/>
        <w:lang w:val="uk-UA" w:eastAsia="en-US" w:bidi="ar-SA"/>
      </w:rPr>
    </w:lvl>
    <w:lvl w:ilvl="8" w:tplc="FDD467B0">
      <w:numFmt w:val="bullet"/>
      <w:lvlText w:val="•"/>
      <w:lvlJc w:val="left"/>
      <w:pPr>
        <w:ind w:left="7952" w:hanging="263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D"/>
    <w:rsid w:val="00015EB6"/>
    <w:rsid w:val="00025DEF"/>
    <w:rsid w:val="00035EBD"/>
    <w:rsid w:val="00054B46"/>
    <w:rsid w:val="00086D5E"/>
    <w:rsid w:val="000A2D8A"/>
    <w:rsid w:val="000A491F"/>
    <w:rsid w:val="000B3A46"/>
    <w:rsid w:val="000C09A9"/>
    <w:rsid w:val="000C78CF"/>
    <w:rsid w:val="000D6C89"/>
    <w:rsid w:val="000F663C"/>
    <w:rsid w:val="001032EE"/>
    <w:rsid w:val="00130E5F"/>
    <w:rsid w:val="00180B9B"/>
    <w:rsid w:val="00183A5C"/>
    <w:rsid w:val="0018645F"/>
    <w:rsid w:val="001A3957"/>
    <w:rsid w:val="001A3FA9"/>
    <w:rsid w:val="001B2B9C"/>
    <w:rsid w:val="001F6680"/>
    <w:rsid w:val="001F7B1E"/>
    <w:rsid w:val="0020329A"/>
    <w:rsid w:val="0020390A"/>
    <w:rsid w:val="0021432B"/>
    <w:rsid w:val="002159AC"/>
    <w:rsid w:val="0021654D"/>
    <w:rsid w:val="00225E52"/>
    <w:rsid w:val="002333A1"/>
    <w:rsid w:val="002432ED"/>
    <w:rsid w:val="00266F7B"/>
    <w:rsid w:val="00285AEC"/>
    <w:rsid w:val="002B426F"/>
    <w:rsid w:val="002B5A5F"/>
    <w:rsid w:val="002D005B"/>
    <w:rsid w:val="003240C2"/>
    <w:rsid w:val="0033675F"/>
    <w:rsid w:val="003727F4"/>
    <w:rsid w:val="0039655A"/>
    <w:rsid w:val="003A6BDF"/>
    <w:rsid w:val="003D71BD"/>
    <w:rsid w:val="003E7438"/>
    <w:rsid w:val="003F7FD1"/>
    <w:rsid w:val="00410ACB"/>
    <w:rsid w:val="00420730"/>
    <w:rsid w:val="004224AF"/>
    <w:rsid w:val="00451C35"/>
    <w:rsid w:val="00452160"/>
    <w:rsid w:val="00483859"/>
    <w:rsid w:val="00487759"/>
    <w:rsid w:val="00493697"/>
    <w:rsid w:val="004A3568"/>
    <w:rsid w:val="004A43C5"/>
    <w:rsid w:val="004C51D6"/>
    <w:rsid w:val="004F13AB"/>
    <w:rsid w:val="00535245"/>
    <w:rsid w:val="00583D89"/>
    <w:rsid w:val="00586EF1"/>
    <w:rsid w:val="00597E9F"/>
    <w:rsid w:val="005B7206"/>
    <w:rsid w:val="005E7FE6"/>
    <w:rsid w:val="0060470B"/>
    <w:rsid w:val="00615947"/>
    <w:rsid w:val="0065175E"/>
    <w:rsid w:val="00671F4E"/>
    <w:rsid w:val="00676EDE"/>
    <w:rsid w:val="006800D5"/>
    <w:rsid w:val="006875D4"/>
    <w:rsid w:val="00691AEB"/>
    <w:rsid w:val="00697F38"/>
    <w:rsid w:val="006C69CB"/>
    <w:rsid w:val="006C6FCD"/>
    <w:rsid w:val="00707FCB"/>
    <w:rsid w:val="00713645"/>
    <w:rsid w:val="0071537E"/>
    <w:rsid w:val="00724B4D"/>
    <w:rsid w:val="007320AF"/>
    <w:rsid w:val="007322B2"/>
    <w:rsid w:val="0075189B"/>
    <w:rsid w:val="007829B5"/>
    <w:rsid w:val="007B7BB8"/>
    <w:rsid w:val="007C7C0D"/>
    <w:rsid w:val="007C7F71"/>
    <w:rsid w:val="007E314A"/>
    <w:rsid w:val="007F7CF1"/>
    <w:rsid w:val="00812216"/>
    <w:rsid w:val="008431DB"/>
    <w:rsid w:val="0085263B"/>
    <w:rsid w:val="00853F5B"/>
    <w:rsid w:val="0087167D"/>
    <w:rsid w:val="00871B55"/>
    <w:rsid w:val="008B4795"/>
    <w:rsid w:val="008D1C2B"/>
    <w:rsid w:val="008E281F"/>
    <w:rsid w:val="008F252A"/>
    <w:rsid w:val="00902432"/>
    <w:rsid w:val="00924332"/>
    <w:rsid w:val="009257A0"/>
    <w:rsid w:val="00927336"/>
    <w:rsid w:val="00930F91"/>
    <w:rsid w:val="0094215B"/>
    <w:rsid w:val="00A02907"/>
    <w:rsid w:val="00A16E90"/>
    <w:rsid w:val="00A553F7"/>
    <w:rsid w:val="00A61DFD"/>
    <w:rsid w:val="00A912D5"/>
    <w:rsid w:val="00AA58B5"/>
    <w:rsid w:val="00AA702A"/>
    <w:rsid w:val="00AB26E5"/>
    <w:rsid w:val="00AD6B4C"/>
    <w:rsid w:val="00AE4E97"/>
    <w:rsid w:val="00B04919"/>
    <w:rsid w:val="00B2292E"/>
    <w:rsid w:val="00B56B07"/>
    <w:rsid w:val="00BB6F9D"/>
    <w:rsid w:val="00BC1984"/>
    <w:rsid w:val="00BC45C5"/>
    <w:rsid w:val="00BD3169"/>
    <w:rsid w:val="00BD5465"/>
    <w:rsid w:val="00BF4E03"/>
    <w:rsid w:val="00BF6C34"/>
    <w:rsid w:val="00BF6FC2"/>
    <w:rsid w:val="00C3351B"/>
    <w:rsid w:val="00C34AA5"/>
    <w:rsid w:val="00C435D7"/>
    <w:rsid w:val="00C63E88"/>
    <w:rsid w:val="00C671CF"/>
    <w:rsid w:val="00C7295B"/>
    <w:rsid w:val="00C77608"/>
    <w:rsid w:val="00C87FDA"/>
    <w:rsid w:val="00CA2F1E"/>
    <w:rsid w:val="00CB67C1"/>
    <w:rsid w:val="00CC6747"/>
    <w:rsid w:val="00CD43D5"/>
    <w:rsid w:val="00CE7819"/>
    <w:rsid w:val="00D02BDC"/>
    <w:rsid w:val="00D041D3"/>
    <w:rsid w:val="00D102AE"/>
    <w:rsid w:val="00D26E27"/>
    <w:rsid w:val="00D67D39"/>
    <w:rsid w:val="00D67FA3"/>
    <w:rsid w:val="00D732D3"/>
    <w:rsid w:val="00D830DB"/>
    <w:rsid w:val="00DA6570"/>
    <w:rsid w:val="00DB73C2"/>
    <w:rsid w:val="00DE32ED"/>
    <w:rsid w:val="00E016F8"/>
    <w:rsid w:val="00E81423"/>
    <w:rsid w:val="00E83202"/>
    <w:rsid w:val="00EB1691"/>
    <w:rsid w:val="00EF34CA"/>
    <w:rsid w:val="00F404E6"/>
    <w:rsid w:val="00F8268C"/>
    <w:rsid w:val="00F948C1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F6F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645F"/>
    <w:pPr>
      <w:keepNext/>
      <w:jc w:val="center"/>
      <w:outlineLvl w:val="1"/>
    </w:pPr>
    <w:rPr>
      <w:b/>
      <w:bCs/>
      <w:caps/>
      <w:sz w:val="36"/>
      <w:szCs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645F"/>
    <w:rPr>
      <w:b/>
      <w:bCs/>
      <w:caps/>
      <w:sz w:val="36"/>
      <w:szCs w:val="36"/>
      <w:lang w:val="uk-UA" w:eastAsia="ru-RU"/>
    </w:rPr>
  </w:style>
  <w:style w:type="character" w:styleId="a3">
    <w:name w:val="Hyperlink"/>
    <w:basedOn w:val="a0"/>
    <w:uiPriority w:val="99"/>
    <w:rsid w:val="00BF6FC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B47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1C2B"/>
  </w:style>
  <w:style w:type="numbering" w:customStyle="1" w:styleId="11">
    <w:name w:val="Нет списка1"/>
    <w:next w:val="a2"/>
    <w:uiPriority w:val="99"/>
    <w:semiHidden/>
    <w:unhideWhenUsed/>
    <w:rsid w:val="00086D5E"/>
  </w:style>
  <w:style w:type="table" w:customStyle="1" w:styleId="TableNormal">
    <w:name w:val="Table Normal"/>
    <w:uiPriority w:val="2"/>
    <w:semiHidden/>
    <w:unhideWhenUsed/>
    <w:qFormat/>
    <w:rsid w:val="00086D5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86D5E"/>
    <w:pPr>
      <w:widowControl w:val="0"/>
      <w:autoSpaceDE w:val="0"/>
      <w:autoSpaceDN w:val="0"/>
      <w:jc w:val="both"/>
    </w:pPr>
    <w:rPr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086D5E"/>
    <w:rPr>
      <w:sz w:val="28"/>
      <w:szCs w:val="28"/>
      <w:lang w:val="uk-UA" w:eastAsia="en-US"/>
    </w:rPr>
  </w:style>
  <w:style w:type="paragraph" w:styleId="a8">
    <w:name w:val="Title"/>
    <w:basedOn w:val="a"/>
    <w:link w:val="a9"/>
    <w:uiPriority w:val="1"/>
    <w:qFormat/>
    <w:locked/>
    <w:rsid w:val="00086D5E"/>
    <w:pPr>
      <w:widowControl w:val="0"/>
      <w:autoSpaceDE w:val="0"/>
      <w:autoSpaceDN w:val="0"/>
      <w:spacing w:before="165"/>
      <w:ind w:left="1459" w:hanging="366"/>
      <w:jc w:val="both"/>
    </w:pPr>
    <w:rPr>
      <w:b/>
      <w:bCs/>
      <w:sz w:val="28"/>
      <w:szCs w:val="28"/>
      <w:lang w:val="uk-UA" w:eastAsia="en-US"/>
    </w:rPr>
  </w:style>
  <w:style w:type="character" w:customStyle="1" w:styleId="a9">
    <w:name w:val="Название Знак"/>
    <w:basedOn w:val="a0"/>
    <w:link w:val="a8"/>
    <w:uiPriority w:val="1"/>
    <w:rsid w:val="00086D5E"/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86D5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086D5E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86D5E"/>
    <w:rPr>
      <w:rFonts w:ascii="Tahoma" w:hAnsi="Tahoma" w:cs="Tahoma"/>
      <w:sz w:val="16"/>
      <w:szCs w:val="16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3F7FD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FD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F7FD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F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F6F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645F"/>
    <w:pPr>
      <w:keepNext/>
      <w:jc w:val="center"/>
      <w:outlineLvl w:val="1"/>
    </w:pPr>
    <w:rPr>
      <w:b/>
      <w:bCs/>
      <w:caps/>
      <w:sz w:val="36"/>
      <w:szCs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645F"/>
    <w:rPr>
      <w:b/>
      <w:bCs/>
      <w:caps/>
      <w:sz w:val="36"/>
      <w:szCs w:val="36"/>
      <w:lang w:val="uk-UA" w:eastAsia="ru-RU"/>
    </w:rPr>
  </w:style>
  <w:style w:type="character" w:styleId="a3">
    <w:name w:val="Hyperlink"/>
    <w:basedOn w:val="a0"/>
    <w:uiPriority w:val="99"/>
    <w:rsid w:val="00BF6FC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B47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1C2B"/>
  </w:style>
  <w:style w:type="numbering" w:customStyle="1" w:styleId="11">
    <w:name w:val="Нет списка1"/>
    <w:next w:val="a2"/>
    <w:uiPriority w:val="99"/>
    <w:semiHidden/>
    <w:unhideWhenUsed/>
    <w:rsid w:val="00086D5E"/>
  </w:style>
  <w:style w:type="table" w:customStyle="1" w:styleId="TableNormal">
    <w:name w:val="Table Normal"/>
    <w:uiPriority w:val="2"/>
    <w:semiHidden/>
    <w:unhideWhenUsed/>
    <w:qFormat/>
    <w:rsid w:val="00086D5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86D5E"/>
    <w:pPr>
      <w:widowControl w:val="0"/>
      <w:autoSpaceDE w:val="0"/>
      <w:autoSpaceDN w:val="0"/>
      <w:jc w:val="both"/>
    </w:pPr>
    <w:rPr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086D5E"/>
    <w:rPr>
      <w:sz w:val="28"/>
      <w:szCs w:val="28"/>
      <w:lang w:val="uk-UA" w:eastAsia="en-US"/>
    </w:rPr>
  </w:style>
  <w:style w:type="paragraph" w:styleId="a8">
    <w:name w:val="Title"/>
    <w:basedOn w:val="a"/>
    <w:link w:val="a9"/>
    <w:uiPriority w:val="1"/>
    <w:qFormat/>
    <w:locked/>
    <w:rsid w:val="00086D5E"/>
    <w:pPr>
      <w:widowControl w:val="0"/>
      <w:autoSpaceDE w:val="0"/>
      <w:autoSpaceDN w:val="0"/>
      <w:spacing w:before="165"/>
      <w:ind w:left="1459" w:hanging="366"/>
      <w:jc w:val="both"/>
    </w:pPr>
    <w:rPr>
      <w:b/>
      <w:bCs/>
      <w:sz w:val="28"/>
      <w:szCs w:val="28"/>
      <w:lang w:val="uk-UA" w:eastAsia="en-US"/>
    </w:rPr>
  </w:style>
  <w:style w:type="character" w:customStyle="1" w:styleId="a9">
    <w:name w:val="Название Знак"/>
    <w:basedOn w:val="a0"/>
    <w:link w:val="a8"/>
    <w:uiPriority w:val="1"/>
    <w:rsid w:val="00086D5E"/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86D5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086D5E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86D5E"/>
    <w:rPr>
      <w:rFonts w:ascii="Tahoma" w:hAnsi="Tahoma" w:cs="Tahoma"/>
      <w:sz w:val="16"/>
      <w:szCs w:val="16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3F7FD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FD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F7FD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5995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26</cp:revision>
  <cp:lastPrinted>2019-06-27T07:33:00Z</cp:lastPrinted>
  <dcterms:created xsi:type="dcterms:W3CDTF">2021-05-25T11:02:00Z</dcterms:created>
  <dcterms:modified xsi:type="dcterms:W3CDTF">2021-05-25T13:00:00Z</dcterms:modified>
</cp:coreProperties>
</file>