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38" w:rsidRDefault="00CD7338" w:rsidP="00CD7338">
      <w:pPr>
        <w:pStyle w:val="1"/>
        <w:ind w:left="5040" w:firstLine="0"/>
        <w:rPr>
          <w:lang w:val="ru-RU"/>
        </w:rPr>
      </w:pPr>
      <w:r>
        <w:rPr>
          <w:lang w:val="ru-RU"/>
        </w:rPr>
        <w:t>ЗАТВЕРДЖЕНО</w:t>
      </w:r>
    </w:p>
    <w:p w:rsidR="00CD7338" w:rsidRDefault="00CD7338" w:rsidP="00CD7338">
      <w:pPr>
        <w:ind w:left="5040"/>
        <w:rPr>
          <w:sz w:val="28"/>
        </w:rPr>
      </w:pPr>
      <w:r>
        <w:rPr>
          <w:sz w:val="28"/>
          <w:lang w:val="uk-UA"/>
        </w:rPr>
        <w:t>Р</w:t>
      </w:r>
      <w:proofErr w:type="spellStart"/>
      <w:r>
        <w:rPr>
          <w:sz w:val="28"/>
        </w:rPr>
        <w:t>озпорядженн</w:t>
      </w:r>
      <w:proofErr w:type="spellEnd"/>
      <w:r>
        <w:rPr>
          <w:sz w:val="28"/>
          <w:lang w:val="uk-UA"/>
        </w:rPr>
        <w:t xml:space="preserve">я </w:t>
      </w:r>
      <w:proofErr w:type="spellStart"/>
      <w:r>
        <w:rPr>
          <w:sz w:val="28"/>
        </w:rPr>
        <w:t>Святошинської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районної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місті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Києві</w:t>
      </w:r>
      <w:proofErr w:type="spellEnd"/>
    </w:p>
    <w:p w:rsidR="00CD7338" w:rsidRDefault="00CD7338" w:rsidP="00CD7338">
      <w:pPr>
        <w:ind w:left="5040"/>
        <w:jc w:val="both"/>
        <w:rPr>
          <w:sz w:val="28"/>
        </w:rPr>
      </w:pPr>
      <w:proofErr w:type="spellStart"/>
      <w:r>
        <w:rPr>
          <w:sz w:val="28"/>
        </w:rPr>
        <w:t>державної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адміністрації</w:t>
      </w:r>
      <w:proofErr w:type="spellEnd"/>
    </w:p>
    <w:p w:rsidR="00CD7338" w:rsidRDefault="000542AF" w:rsidP="00AE5BC6">
      <w:pPr>
        <w:ind w:left="5040"/>
        <w:jc w:val="both"/>
        <w:rPr>
          <w:sz w:val="28"/>
          <w:lang w:val="uk-UA"/>
        </w:rPr>
      </w:pPr>
      <w:r>
        <w:rPr>
          <w:sz w:val="28"/>
          <w:lang w:val="uk-UA"/>
        </w:rPr>
        <w:t>від 14.01.2020 № 37</w:t>
      </w:r>
    </w:p>
    <w:p w:rsidR="005401F6" w:rsidRDefault="005401F6" w:rsidP="00AE5BC6">
      <w:pPr>
        <w:ind w:left="5040"/>
        <w:jc w:val="both"/>
        <w:rPr>
          <w:sz w:val="28"/>
          <w:lang w:val="uk-UA"/>
        </w:rPr>
      </w:pPr>
    </w:p>
    <w:p w:rsidR="00CD7338" w:rsidRDefault="00CD7338" w:rsidP="00CD7338">
      <w:pPr>
        <w:pStyle w:val="2"/>
      </w:pPr>
    </w:p>
    <w:p w:rsidR="00CD7338" w:rsidRDefault="00CD7338" w:rsidP="00CD7338">
      <w:pPr>
        <w:pStyle w:val="2"/>
      </w:pPr>
      <w:r>
        <w:t>ПОЛОЖЕННЯ</w:t>
      </w:r>
    </w:p>
    <w:p w:rsidR="00CD7338" w:rsidRDefault="00CD7338" w:rsidP="00CD7338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відділ  культури та охорони культурної спадщини </w:t>
      </w:r>
    </w:p>
    <w:p w:rsidR="00253D5C" w:rsidRPr="00253D5C" w:rsidRDefault="00CD7338" w:rsidP="00CD7338">
      <w:pPr>
        <w:jc w:val="center"/>
        <w:rPr>
          <w:sz w:val="28"/>
          <w:lang w:val="uk-UA"/>
        </w:rPr>
      </w:pPr>
      <w:r>
        <w:rPr>
          <w:b/>
          <w:sz w:val="28"/>
          <w:lang w:val="uk-UA"/>
        </w:rPr>
        <w:t>Святошинської районної в місті Києві державної адміністрації</w:t>
      </w:r>
      <w:r w:rsidR="005401F6">
        <w:rPr>
          <w:sz w:val="28"/>
          <w:lang w:val="uk-UA"/>
        </w:rPr>
        <w:t xml:space="preserve"> </w:t>
      </w:r>
    </w:p>
    <w:p w:rsidR="00CD7338" w:rsidRDefault="00CD7338" w:rsidP="00CD7338">
      <w:pPr>
        <w:rPr>
          <w:sz w:val="28"/>
          <w:lang w:val="uk-UA"/>
        </w:rPr>
      </w:pPr>
    </w:p>
    <w:p w:rsidR="00CD7338" w:rsidRPr="00AC0D99" w:rsidRDefault="00CD7338" w:rsidP="00CD7338">
      <w:pPr>
        <w:ind w:firstLine="540"/>
        <w:jc w:val="both"/>
        <w:rPr>
          <w:color w:val="000000"/>
          <w:sz w:val="28"/>
          <w:szCs w:val="28"/>
          <w:lang w:val="uk-UA"/>
        </w:rPr>
      </w:pPr>
      <w:r w:rsidRPr="00AC0D99">
        <w:rPr>
          <w:sz w:val="28"/>
          <w:szCs w:val="28"/>
          <w:lang w:val="uk-UA"/>
        </w:rPr>
        <w:t>1.</w:t>
      </w:r>
      <w:r w:rsidR="00533691">
        <w:rPr>
          <w:sz w:val="28"/>
          <w:szCs w:val="28"/>
          <w:lang w:val="uk-UA"/>
        </w:rPr>
        <w:t> </w:t>
      </w:r>
      <w:r w:rsidRPr="00AC0D99">
        <w:rPr>
          <w:sz w:val="28"/>
          <w:szCs w:val="28"/>
          <w:lang w:val="uk-UA"/>
        </w:rPr>
        <w:t xml:space="preserve">Відділ культури та охорони культурної спадщини Святошинської районної в місті Києві державної адміністрації (далі </w:t>
      </w:r>
      <w:r w:rsidR="007D354F" w:rsidRPr="007D354F">
        <w:rPr>
          <w:b/>
          <w:sz w:val="28"/>
          <w:szCs w:val="28"/>
          <w:lang w:val="uk-UA"/>
        </w:rPr>
        <w:t>-</w:t>
      </w:r>
      <w:r w:rsidRPr="00AC0D99">
        <w:rPr>
          <w:sz w:val="28"/>
          <w:szCs w:val="28"/>
          <w:lang w:val="uk-UA"/>
        </w:rPr>
        <w:t xml:space="preserve"> відділ) є структурним підрозділом </w:t>
      </w:r>
      <w:r w:rsidRPr="00AC0D99">
        <w:rPr>
          <w:color w:val="000000"/>
          <w:sz w:val="28"/>
          <w:szCs w:val="28"/>
          <w:lang w:val="uk-UA"/>
        </w:rPr>
        <w:t xml:space="preserve">Святошинської районної в місті Києві державної адміністрації, що </w:t>
      </w:r>
      <w:r w:rsidR="00082815">
        <w:rPr>
          <w:color w:val="000000"/>
          <w:sz w:val="28"/>
          <w:szCs w:val="28"/>
          <w:lang w:val="uk-UA"/>
        </w:rPr>
        <w:t xml:space="preserve">утворюється її головою. Відділ </w:t>
      </w:r>
      <w:r w:rsidRPr="00AC0D99">
        <w:rPr>
          <w:color w:val="000000"/>
          <w:sz w:val="28"/>
          <w:szCs w:val="28"/>
          <w:lang w:val="uk-UA"/>
        </w:rPr>
        <w:t>підпорядкований</w:t>
      </w:r>
      <w:r w:rsidR="00253D5C" w:rsidRPr="00AC0D99">
        <w:rPr>
          <w:color w:val="000000"/>
          <w:sz w:val="28"/>
          <w:szCs w:val="28"/>
          <w:lang w:val="uk-UA"/>
        </w:rPr>
        <w:t xml:space="preserve"> заступнику</w:t>
      </w:r>
      <w:r w:rsidRPr="00AC0D99">
        <w:rPr>
          <w:color w:val="000000"/>
          <w:sz w:val="28"/>
          <w:szCs w:val="28"/>
          <w:lang w:val="uk-UA"/>
        </w:rPr>
        <w:t xml:space="preserve"> голов</w:t>
      </w:r>
      <w:r w:rsidR="00253D5C" w:rsidRPr="00AC0D99">
        <w:rPr>
          <w:color w:val="000000"/>
          <w:sz w:val="28"/>
          <w:szCs w:val="28"/>
          <w:lang w:val="uk-UA"/>
        </w:rPr>
        <w:t>и</w:t>
      </w:r>
      <w:r w:rsidRPr="00AC0D99">
        <w:rPr>
          <w:color w:val="000000"/>
          <w:sz w:val="28"/>
          <w:szCs w:val="28"/>
          <w:lang w:val="uk-UA"/>
        </w:rPr>
        <w:t xml:space="preserve"> Святошинської районної в місті Києві державної адміністрації</w:t>
      </w:r>
      <w:r w:rsidR="005A71E0">
        <w:rPr>
          <w:color w:val="000000"/>
          <w:sz w:val="28"/>
          <w:szCs w:val="28"/>
          <w:lang w:val="uk-UA"/>
        </w:rPr>
        <w:t xml:space="preserve"> згідно з розподілом обов’язків</w:t>
      </w:r>
      <w:r w:rsidRPr="00AC0D99">
        <w:rPr>
          <w:color w:val="000000"/>
          <w:sz w:val="28"/>
          <w:szCs w:val="28"/>
          <w:lang w:val="uk-UA"/>
        </w:rPr>
        <w:t>,  підзвітний і підкон</w:t>
      </w:r>
      <w:r w:rsidR="00253D5C" w:rsidRPr="00AC0D99">
        <w:rPr>
          <w:color w:val="000000"/>
          <w:sz w:val="28"/>
          <w:szCs w:val="28"/>
          <w:lang w:val="uk-UA"/>
        </w:rPr>
        <w:t xml:space="preserve">трольний Департаменту культури, </w:t>
      </w:r>
      <w:r w:rsidRPr="00AC0D99">
        <w:rPr>
          <w:color w:val="000000"/>
          <w:sz w:val="28"/>
          <w:szCs w:val="28"/>
          <w:lang w:val="uk-UA"/>
        </w:rPr>
        <w:t>Управлінню туризму</w:t>
      </w:r>
      <w:r w:rsidR="00253D5C" w:rsidRPr="00AC0D99">
        <w:rPr>
          <w:color w:val="000000"/>
          <w:sz w:val="28"/>
          <w:szCs w:val="28"/>
          <w:lang w:val="uk-UA"/>
        </w:rPr>
        <w:t xml:space="preserve"> та </w:t>
      </w:r>
      <w:r w:rsidR="00D40DD7">
        <w:rPr>
          <w:color w:val="000000"/>
          <w:sz w:val="28"/>
          <w:szCs w:val="28"/>
          <w:lang w:val="uk-UA"/>
        </w:rPr>
        <w:t>промо</w:t>
      </w:r>
      <w:r w:rsidR="00253D5C" w:rsidRPr="00AC0D99">
        <w:rPr>
          <w:color w:val="000000"/>
          <w:sz w:val="28"/>
          <w:szCs w:val="28"/>
          <w:lang w:val="uk-UA"/>
        </w:rPr>
        <w:t>цій</w:t>
      </w:r>
      <w:r w:rsidRPr="00AC0D99">
        <w:rPr>
          <w:color w:val="000000"/>
          <w:sz w:val="28"/>
          <w:szCs w:val="28"/>
          <w:lang w:val="uk-UA"/>
        </w:rPr>
        <w:t xml:space="preserve"> виконавчого органу Київської міської ради (Київської міської державної адміністрації).</w:t>
      </w:r>
    </w:p>
    <w:p w:rsidR="00CD7338" w:rsidRPr="00AC0D99" w:rsidRDefault="00CD7338" w:rsidP="00CD7338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:rsidR="00CD7338" w:rsidRPr="00AC0D99" w:rsidRDefault="00CD7338" w:rsidP="00CD7338">
      <w:pPr>
        <w:ind w:firstLine="540"/>
        <w:jc w:val="both"/>
        <w:rPr>
          <w:sz w:val="28"/>
          <w:szCs w:val="28"/>
          <w:lang w:val="uk-UA"/>
        </w:rPr>
      </w:pPr>
      <w:r w:rsidRPr="00AC0D99">
        <w:rPr>
          <w:sz w:val="28"/>
          <w:szCs w:val="28"/>
          <w:lang w:val="uk-UA"/>
        </w:rPr>
        <w:t>2.</w:t>
      </w:r>
      <w:r w:rsidR="00533691">
        <w:rPr>
          <w:sz w:val="28"/>
          <w:szCs w:val="28"/>
          <w:lang w:val="uk-UA"/>
        </w:rPr>
        <w:t> </w:t>
      </w:r>
      <w:r w:rsidRPr="00AC0D99">
        <w:rPr>
          <w:sz w:val="28"/>
          <w:szCs w:val="28"/>
          <w:lang w:val="uk-UA"/>
        </w:rPr>
        <w:t>Повна назва: відділ культури та охорони культурної спадщини Святошинської районної в місті Києві державної адміністрації.</w:t>
      </w:r>
    </w:p>
    <w:p w:rsidR="00CD7338" w:rsidRPr="00AC0D99" w:rsidRDefault="00CD7338" w:rsidP="00CD7338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C0D99">
        <w:rPr>
          <w:sz w:val="28"/>
          <w:szCs w:val="28"/>
          <w:lang w:val="uk-UA"/>
        </w:rPr>
        <w:t xml:space="preserve">    Скорочена назва: ВКТОКС Святошинської РДА.</w:t>
      </w:r>
    </w:p>
    <w:p w:rsidR="00CD7338" w:rsidRPr="00AC0D99" w:rsidRDefault="00CD7338" w:rsidP="00CD7338">
      <w:pPr>
        <w:tabs>
          <w:tab w:val="left" w:pos="900"/>
        </w:tabs>
        <w:ind w:firstLine="540"/>
        <w:jc w:val="both"/>
        <w:rPr>
          <w:color w:val="000000"/>
          <w:sz w:val="28"/>
          <w:szCs w:val="28"/>
          <w:lang w:val="uk-UA"/>
        </w:rPr>
      </w:pPr>
      <w:r w:rsidRPr="00AC0D99">
        <w:rPr>
          <w:color w:val="000000"/>
          <w:sz w:val="28"/>
          <w:szCs w:val="28"/>
          <w:lang w:val="uk-UA"/>
        </w:rPr>
        <w:t xml:space="preserve">    </w:t>
      </w:r>
      <w:proofErr w:type="spellStart"/>
      <w:r w:rsidRPr="00AC0D99">
        <w:rPr>
          <w:color w:val="000000"/>
          <w:sz w:val="28"/>
          <w:szCs w:val="28"/>
        </w:rPr>
        <w:t>Місцезнаходження</w:t>
      </w:r>
      <w:proofErr w:type="spellEnd"/>
      <w:r w:rsidRPr="00AC0D99">
        <w:rPr>
          <w:color w:val="000000"/>
          <w:sz w:val="28"/>
          <w:szCs w:val="28"/>
        </w:rPr>
        <w:t xml:space="preserve"> </w:t>
      </w:r>
      <w:r w:rsidRPr="00AC0D99">
        <w:rPr>
          <w:color w:val="000000"/>
          <w:sz w:val="28"/>
          <w:szCs w:val="28"/>
          <w:lang w:val="uk-UA"/>
        </w:rPr>
        <w:t>відділу</w:t>
      </w:r>
      <w:r w:rsidRPr="00AC0D99">
        <w:rPr>
          <w:color w:val="000000"/>
          <w:sz w:val="28"/>
          <w:szCs w:val="28"/>
        </w:rPr>
        <w:t>:</w:t>
      </w:r>
      <w:r w:rsidRPr="00AC0D99">
        <w:rPr>
          <w:color w:val="000000"/>
          <w:sz w:val="28"/>
          <w:szCs w:val="28"/>
          <w:lang w:val="uk-UA"/>
        </w:rPr>
        <w:t xml:space="preserve"> </w:t>
      </w:r>
      <w:r w:rsidR="00AC0D99" w:rsidRPr="00AC0D99">
        <w:rPr>
          <w:color w:val="000000"/>
          <w:sz w:val="28"/>
          <w:szCs w:val="28"/>
          <w:lang w:val="uk-UA"/>
        </w:rPr>
        <w:t>проспект Перемоги, 112,</w:t>
      </w:r>
      <w:r w:rsidRPr="00AC0D99">
        <w:rPr>
          <w:color w:val="000000"/>
          <w:sz w:val="28"/>
          <w:szCs w:val="28"/>
          <w:lang w:val="uk-UA"/>
        </w:rPr>
        <w:t xml:space="preserve"> м. Київ,</w:t>
      </w:r>
      <w:r w:rsidR="00AC0D99" w:rsidRPr="00AC0D99">
        <w:rPr>
          <w:color w:val="000000"/>
          <w:sz w:val="28"/>
          <w:szCs w:val="28"/>
          <w:lang w:val="uk-UA"/>
        </w:rPr>
        <w:t xml:space="preserve"> 03115</w:t>
      </w:r>
      <w:r w:rsidRPr="00AC0D99">
        <w:rPr>
          <w:color w:val="000000"/>
          <w:sz w:val="28"/>
          <w:szCs w:val="28"/>
          <w:lang w:val="uk-UA"/>
        </w:rPr>
        <w:t>.</w:t>
      </w:r>
    </w:p>
    <w:p w:rsidR="00CD7338" w:rsidRPr="00AC0D99" w:rsidRDefault="00CD7338" w:rsidP="00CD7338">
      <w:pPr>
        <w:tabs>
          <w:tab w:val="left" w:pos="960"/>
        </w:tabs>
        <w:ind w:firstLine="540"/>
        <w:jc w:val="both"/>
        <w:rPr>
          <w:color w:val="000000"/>
          <w:sz w:val="28"/>
          <w:szCs w:val="28"/>
          <w:lang w:val="uk-UA"/>
        </w:rPr>
      </w:pPr>
    </w:p>
    <w:p w:rsidR="00CD7338" w:rsidRPr="00AC0D99" w:rsidRDefault="00CD7338" w:rsidP="00CD7338">
      <w:pPr>
        <w:ind w:firstLine="540"/>
        <w:jc w:val="both"/>
        <w:rPr>
          <w:color w:val="000000"/>
          <w:sz w:val="28"/>
          <w:szCs w:val="28"/>
          <w:lang w:val="uk-UA"/>
        </w:rPr>
      </w:pPr>
      <w:r w:rsidRPr="00AC0D99">
        <w:rPr>
          <w:color w:val="000000"/>
          <w:sz w:val="28"/>
          <w:szCs w:val="28"/>
          <w:lang w:val="uk-UA"/>
        </w:rPr>
        <w:t>3.</w:t>
      </w:r>
      <w:r w:rsidR="00533691">
        <w:rPr>
          <w:color w:val="000000"/>
          <w:sz w:val="28"/>
          <w:szCs w:val="28"/>
          <w:lang w:val="uk-UA"/>
        </w:rPr>
        <w:t> </w:t>
      </w:r>
      <w:r w:rsidRPr="00AC0D99">
        <w:rPr>
          <w:color w:val="000000"/>
          <w:sz w:val="28"/>
          <w:szCs w:val="28"/>
          <w:lang w:val="uk-UA"/>
        </w:rPr>
        <w:t>Відділ у своїй діяльності керується Конституцією України та законами України, указами Президента України і постановами Верховної Ради України, актами Кабінету Міністрів України, наказами Міністерства культури</w:t>
      </w:r>
      <w:r w:rsidR="007D354F">
        <w:rPr>
          <w:color w:val="000000"/>
          <w:sz w:val="28"/>
          <w:szCs w:val="28"/>
          <w:lang w:val="uk-UA"/>
        </w:rPr>
        <w:t>, молоді та спорту</w:t>
      </w:r>
      <w:r w:rsidR="00D40DD7">
        <w:rPr>
          <w:color w:val="000000"/>
          <w:sz w:val="28"/>
          <w:szCs w:val="28"/>
          <w:lang w:val="uk-UA"/>
        </w:rPr>
        <w:t xml:space="preserve"> України та інших центральних органів виконавчої влади</w:t>
      </w:r>
      <w:r w:rsidRPr="00AC0D99">
        <w:rPr>
          <w:color w:val="000000"/>
          <w:sz w:val="28"/>
          <w:szCs w:val="28"/>
          <w:lang w:val="uk-UA"/>
        </w:rPr>
        <w:t>, рішеннями Київської міської ради, розпорядженнями</w:t>
      </w:r>
      <w:r w:rsidR="00AC0D99" w:rsidRPr="00AC0D99">
        <w:rPr>
          <w:color w:val="000000"/>
          <w:sz w:val="28"/>
          <w:szCs w:val="28"/>
          <w:lang w:val="uk-UA"/>
        </w:rPr>
        <w:t xml:space="preserve"> Київського міського голови, </w:t>
      </w:r>
      <w:r w:rsidRPr="00AC0D99">
        <w:rPr>
          <w:color w:val="000000"/>
          <w:sz w:val="28"/>
          <w:szCs w:val="28"/>
          <w:lang w:val="uk-UA"/>
        </w:rPr>
        <w:t>виконавчого</w:t>
      </w:r>
      <w:r w:rsidR="00082815">
        <w:rPr>
          <w:color w:val="000000"/>
          <w:sz w:val="28"/>
          <w:szCs w:val="28"/>
          <w:lang w:val="uk-UA"/>
        </w:rPr>
        <w:t xml:space="preserve"> органу Київської міської ради </w:t>
      </w:r>
      <w:r w:rsidRPr="00AC0D99">
        <w:rPr>
          <w:color w:val="000000"/>
          <w:sz w:val="28"/>
          <w:szCs w:val="28"/>
          <w:lang w:val="uk-UA"/>
        </w:rPr>
        <w:t xml:space="preserve">(Київської міської державної адміністрації) та Святошинської районної в місті Києві державної адміністрації, </w:t>
      </w:r>
      <w:r w:rsidR="00AC0D99" w:rsidRPr="00AC0D99">
        <w:rPr>
          <w:color w:val="000000"/>
          <w:sz w:val="28"/>
          <w:szCs w:val="28"/>
          <w:lang w:val="uk-UA"/>
        </w:rPr>
        <w:t xml:space="preserve">наказами Департаменту культури, </w:t>
      </w:r>
      <w:r w:rsidRPr="00AC0D99">
        <w:rPr>
          <w:color w:val="000000"/>
          <w:sz w:val="28"/>
          <w:szCs w:val="28"/>
          <w:lang w:val="uk-UA"/>
        </w:rPr>
        <w:t>Управління туризму</w:t>
      </w:r>
      <w:r w:rsidR="00D40DD7">
        <w:rPr>
          <w:color w:val="000000"/>
          <w:sz w:val="28"/>
          <w:szCs w:val="28"/>
          <w:lang w:val="uk-UA"/>
        </w:rPr>
        <w:t xml:space="preserve"> та промоцій</w:t>
      </w:r>
      <w:r w:rsidRPr="00AC0D99">
        <w:rPr>
          <w:color w:val="000000"/>
          <w:sz w:val="28"/>
          <w:szCs w:val="28"/>
          <w:lang w:val="uk-UA"/>
        </w:rPr>
        <w:t xml:space="preserve"> виконавчого органу Київської міської ради (Київської міської державної адміністрації), а також</w:t>
      </w:r>
      <w:r w:rsidR="00AC0D99" w:rsidRPr="00AC0D99">
        <w:rPr>
          <w:color w:val="000000"/>
          <w:sz w:val="28"/>
          <w:szCs w:val="28"/>
          <w:lang w:val="uk-UA"/>
        </w:rPr>
        <w:t xml:space="preserve"> цим Положенням</w:t>
      </w:r>
      <w:r w:rsidRPr="00AC0D99">
        <w:rPr>
          <w:color w:val="000000"/>
          <w:sz w:val="28"/>
          <w:szCs w:val="28"/>
          <w:lang w:val="uk-UA"/>
        </w:rPr>
        <w:t>.</w:t>
      </w:r>
    </w:p>
    <w:p w:rsidR="00CD7338" w:rsidRPr="00AC0D99" w:rsidRDefault="00CD7338" w:rsidP="00CD7338">
      <w:pPr>
        <w:tabs>
          <w:tab w:val="left" w:pos="960"/>
        </w:tabs>
        <w:ind w:firstLine="540"/>
        <w:jc w:val="both"/>
        <w:rPr>
          <w:color w:val="000000"/>
          <w:sz w:val="28"/>
          <w:szCs w:val="28"/>
          <w:lang w:val="uk-UA"/>
        </w:rPr>
      </w:pPr>
    </w:p>
    <w:p w:rsidR="00CD7338" w:rsidRPr="000B1C9C" w:rsidRDefault="00533691" w:rsidP="00533691">
      <w:pPr>
        <w:tabs>
          <w:tab w:val="left" w:pos="567"/>
        </w:tabs>
        <w:ind w:left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4. </w:t>
      </w:r>
      <w:r w:rsidR="00CD7338" w:rsidRPr="00AC0D99">
        <w:rPr>
          <w:color w:val="000000"/>
          <w:sz w:val="28"/>
          <w:szCs w:val="28"/>
          <w:lang w:val="uk-UA"/>
        </w:rPr>
        <w:t>Основними завданнями відділу є: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1) забезпечення реалізації  державної політики у сфері культури, туризму та охорони культурної спадщини, а також державної мовної політики на території Святошинського району міста Києва;</w:t>
      </w:r>
    </w:p>
    <w:p w:rsidR="00082815" w:rsidRPr="00AC0D99" w:rsidRDefault="00082815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2)</w:t>
      </w:r>
      <w:r w:rsidR="00DA731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 забезпечення реалізації прав 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громадян на свободу творчості, вільного розвитку культурно-мистецьких процесів, доступності всіх видів культурних послуг і культурної діяльності для кожного громадянина;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lastRenderedPageBreak/>
        <w:t>3)</w:t>
      </w:r>
      <w:r w:rsidR="00DA731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 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сприяння відродженню та  розвитку  традицій і культури  української  нації, етнічної, культурної і мовної самобутності корінних народів і національних меншин;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4)</w:t>
      </w:r>
      <w:r w:rsidR="00DA731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 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захист прав творчих працівників та їх спілок, а також закладів підприємств і організацій культурно-мистецької сфери, що діють на території Святошинського району, розвиток народної та самодіяльної творчості;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5)</w:t>
      </w:r>
      <w:r w:rsidR="00DA731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 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участь у розробленні  планів та програм розвитку культури, туризму та охорони культурної спадщини, організація фінансування закладів культури, що передані до сфери управління Святошинської районної в місті Києві державної адміністрації;  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2.</w:t>
      </w:r>
      <w:r w:rsidR="00DA731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 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Відділ відповідно до визначених галузевих повноважень виконує такі  завдання: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Pr="00AC0D99" w:rsidRDefault="00CD7338" w:rsidP="00CD7338">
      <w:pPr>
        <w:ind w:firstLine="540"/>
        <w:jc w:val="both"/>
        <w:rPr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1)</w:t>
      </w:r>
      <w:r w:rsidR="00DA731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 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організовує виконання Конституції  і </w:t>
      </w:r>
      <w:r w:rsidRPr="00AC0D99">
        <w:rPr>
          <w:color w:val="000000"/>
          <w:sz w:val="28"/>
          <w:szCs w:val="28"/>
          <w:lang w:val="uk-UA"/>
        </w:rPr>
        <w:t xml:space="preserve"> законів України, актів Президента України, Кабінету Міністрів України, наказів Міністерства культури</w:t>
      </w:r>
      <w:r w:rsidR="007D354F">
        <w:rPr>
          <w:color w:val="000000"/>
          <w:sz w:val="28"/>
          <w:szCs w:val="28"/>
          <w:lang w:val="uk-UA"/>
        </w:rPr>
        <w:t>, молоді та спорту</w:t>
      </w:r>
      <w:r w:rsidR="00D40DD7">
        <w:rPr>
          <w:color w:val="000000"/>
          <w:sz w:val="28"/>
          <w:szCs w:val="28"/>
          <w:lang w:val="uk-UA"/>
        </w:rPr>
        <w:t xml:space="preserve"> України</w:t>
      </w:r>
      <w:r w:rsidRPr="00AC0D99">
        <w:rPr>
          <w:color w:val="000000"/>
          <w:sz w:val="28"/>
          <w:szCs w:val="28"/>
          <w:lang w:val="uk-UA"/>
        </w:rPr>
        <w:t xml:space="preserve"> </w:t>
      </w:r>
      <w:r w:rsidR="00D40DD7">
        <w:rPr>
          <w:color w:val="000000"/>
          <w:sz w:val="28"/>
          <w:szCs w:val="28"/>
          <w:lang w:val="uk-UA"/>
        </w:rPr>
        <w:t>та інших центральних органів виконавчої влади</w:t>
      </w:r>
      <w:r w:rsidRPr="00AC0D99">
        <w:rPr>
          <w:color w:val="000000"/>
          <w:sz w:val="28"/>
          <w:szCs w:val="28"/>
          <w:lang w:val="uk-UA"/>
        </w:rPr>
        <w:t>, рішень Київської міської ради, розпоряджень</w:t>
      </w:r>
      <w:r w:rsidR="00DA7312">
        <w:rPr>
          <w:color w:val="000000"/>
          <w:sz w:val="28"/>
          <w:szCs w:val="28"/>
          <w:lang w:val="uk-UA"/>
        </w:rPr>
        <w:t xml:space="preserve"> Київського міського голови,</w:t>
      </w:r>
      <w:r w:rsidRPr="00AC0D99">
        <w:rPr>
          <w:color w:val="000000"/>
          <w:sz w:val="28"/>
          <w:szCs w:val="28"/>
          <w:lang w:val="uk-UA"/>
        </w:rPr>
        <w:t xml:space="preserve"> виконавчого органу Київської міської ради (Київської мі</w:t>
      </w:r>
      <w:r w:rsidR="00756758">
        <w:rPr>
          <w:color w:val="000000"/>
          <w:sz w:val="28"/>
          <w:szCs w:val="28"/>
          <w:lang w:val="uk-UA"/>
        </w:rPr>
        <w:t xml:space="preserve">ської державної адміністрації) та </w:t>
      </w:r>
      <w:r w:rsidRPr="00AC0D99">
        <w:rPr>
          <w:color w:val="000000"/>
          <w:sz w:val="28"/>
          <w:szCs w:val="28"/>
          <w:lang w:val="uk-UA"/>
        </w:rPr>
        <w:t xml:space="preserve">Святошинської районної в місті Києві державної адміністрації, </w:t>
      </w:r>
      <w:r w:rsidR="007D354F">
        <w:rPr>
          <w:color w:val="000000"/>
          <w:sz w:val="28"/>
          <w:szCs w:val="28"/>
          <w:lang w:val="uk-UA"/>
        </w:rPr>
        <w:t xml:space="preserve">наказів Департаменту культури, </w:t>
      </w:r>
      <w:r w:rsidRPr="00AC0D99">
        <w:rPr>
          <w:color w:val="000000"/>
          <w:sz w:val="28"/>
          <w:szCs w:val="28"/>
          <w:lang w:val="uk-UA"/>
        </w:rPr>
        <w:t>Управління туризму</w:t>
      </w:r>
      <w:r w:rsidR="00756758" w:rsidRPr="00AC0D99">
        <w:rPr>
          <w:color w:val="000000"/>
          <w:sz w:val="28"/>
          <w:szCs w:val="28"/>
          <w:lang w:val="uk-UA"/>
        </w:rPr>
        <w:t xml:space="preserve"> та </w:t>
      </w:r>
      <w:r w:rsidR="00D40DD7">
        <w:rPr>
          <w:color w:val="000000"/>
          <w:sz w:val="28"/>
          <w:szCs w:val="28"/>
          <w:lang w:val="uk-UA"/>
        </w:rPr>
        <w:t>промо</w:t>
      </w:r>
      <w:r w:rsidR="00756758" w:rsidRPr="00AC0D99">
        <w:rPr>
          <w:color w:val="000000"/>
          <w:sz w:val="28"/>
          <w:szCs w:val="28"/>
          <w:lang w:val="uk-UA"/>
        </w:rPr>
        <w:t>цій</w:t>
      </w:r>
      <w:r w:rsidRPr="00AC0D99">
        <w:rPr>
          <w:color w:val="000000"/>
          <w:sz w:val="28"/>
          <w:szCs w:val="28"/>
          <w:lang w:val="uk-UA"/>
        </w:rPr>
        <w:t xml:space="preserve"> виконавчого органу Київської міської ради (Київської міської державної адміністрації) та здійснює контроль за їх реалізацією;</w:t>
      </w:r>
    </w:p>
    <w:p w:rsidR="00CD7338" w:rsidRPr="00AC0D99" w:rsidRDefault="00CD7338" w:rsidP="00CD7338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2)</w:t>
      </w:r>
      <w:r w:rsidR="00DA731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 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забезпечує </w:t>
      </w:r>
      <w:r w:rsidR="005A71E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межах своїх повноважень захист прав і законних інтересів фізичних та юридичних осіб;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3)</w:t>
      </w:r>
      <w:r w:rsidR="00DA731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 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аналізує стан та тенденції соціально-економічного і культурного розвитку Святошинського району міста Києва </w:t>
      </w:r>
      <w:r w:rsidR="005A71E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галузі культури і туризму та вживає заходів д</w:t>
      </w:r>
      <w:r w:rsidR="005A71E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ля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усунення недоліків;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4)</w:t>
      </w:r>
      <w:r w:rsidR="00DA731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 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бере участь у підготовці пропозицій до </w:t>
      </w:r>
      <w:proofErr w:type="spellStart"/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про</w:t>
      </w:r>
      <w:r w:rsidR="005A71E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є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програм соціально-економічного та культурного розвитку Святошинського району міста Києва;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5)</w:t>
      </w:r>
      <w:r w:rsidR="00DA731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 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вносить пропозиції щодо формування </w:t>
      </w:r>
      <w:proofErr w:type="spellStart"/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про</w:t>
      </w:r>
      <w:r w:rsidR="005A71E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є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міського бюджету по галузі «Культура Святошинського району міста Києва»;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6)</w:t>
      </w:r>
      <w:r w:rsidR="00DA731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 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забезпечує ефективне і цільове використання коштів бюджету по галузі «Культура Святошинського району міста Києва»;</w:t>
      </w:r>
    </w:p>
    <w:p w:rsidR="00082815" w:rsidRPr="00AC0D99" w:rsidRDefault="00082815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7)</w:t>
      </w:r>
      <w:r w:rsidR="0075675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 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бере участь у підготовці заходів щодо регіонального розвитку;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Default="00CD7338" w:rsidP="00CD7338">
      <w:pPr>
        <w:pStyle w:val="ParagraphStyle"/>
        <w:tabs>
          <w:tab w:val="left" w:pos="900"/>
        </w:tabs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lastRenderedPageBreak/>
        <w:t>8)</w:t>
      </w:r>
      <w:r w:rsidR="0075675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 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розробляє </w:t>
      </w:r>
      <w:proofErr w:type="spellStart"/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про</w:t>
      </w:r>
      <w:r w:rsidR="005A71E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є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кти</w:t>
      </w:r>
      <w:proofErr w:type="spellEnd"/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розпоряджень  Святошинської  районної в місті Києві державної адміністрації з питань реалізації галузевих повноважень;</w:t>
      </w:r>
    </w:p>
    <w:p w:rsidR="00756758" w:rsidRPr="00AC0D99" w:rsidRDefault="00756758" w:rsidP="00CD7338">
      <w:pPr>
        <w:pStyle w:val="ParagraphStyle"/>
        <w:tabs>
          <w:tab w:val="left" w:pos="900"/>
        </w:tabs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9)</w:t>
      </w:r>
      <w:r w:rsidR="0075675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 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бере участь у підготовці звітів голови Святошинської районної в місті Києві державної адміністрації;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10)</w:t>
      </w:r>
      <w:r w:rsidR="0075675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 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готує самостійно або разом з іншими структурними підрозділами інформаційні та аналітичні матеріали для подання голові Святошинської районної в місті Києві державної адміністрації;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11)</w:t>
      </w:r>
      <w:r w:rsidR="0075675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 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забезпечує здійснення заходів щодо запобігання і протидії корупції;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12)</w:t>
      </w:r>
      <w:r w:rsidR="0075675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 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бере участь у підготовці </w:t>
      </w:r>
      <w:proofErr w:type="spellStart"/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про</w:t>
      </w:r>
      <w:r w:rsidR="005A71E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є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угод, договорів, меморандумів, протоколів зустрічей делегацій і робо</w:t>
      </w:r>
      <w:r w:rsidR="0075675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чих груп </w:t>
      </w:r>
      <w:r w:rsidR="007D354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="0075675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межах своїх повноважень;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Pr="00AC0D99" w:rsidRDefault="0075675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13) </w:t>
      </w:r>
      <w:r w:rsidR="00CD7338"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розглядає в установленому законодавством порядку звернення громадян; 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Pr="00AC0D99" w:rsidRDefault="00CD7338" w:rsidP="00D70003">
      <w:pPr>
        <w:pStyle w:val="ParagraphStyle"/>
        <w:tabs>
          <w:tab w:val="left" w:pos="567"/>
        </w:tabs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14)</w:t>
      </w:r>
      <w:r w:rsidR="0075675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 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опрацьовує запити і звернення народних депутатів України та депутатів Київської міської ради;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15)</w:t>
      </w:r>
      <w:r w:rsidR="0075675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 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забезпечує доступ до публічної інформації, розпорядником якої він є;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Pr="00AC0D99" w:rsidRDefault="00CD7338" w:rsidP="00CD7338">
      <w:pPr>
        <w:shd w:val="clear" w:color="auto" w:fill="FFFFFF"/>
        <w:ind w:firstLine="54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16)</w:t>
      </w:r>
      <w:r w:rsidR="0075675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 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постійно інформує населення про стан здійснення визначених законом повноважень;</w:t>
      </w:r>
    </w:p>
    <w:p w:rsidR="00CD7338" w:rsidRPr="00AC0D99" w:rsidRDefault="00CD7338" w:rsidP="00CD7338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D7338" w:rsidRPr="00AC0D99" w:rsidRDefault="00CD7338" w:rsidP="00CD7338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17)</w:t>
      </w:r>
      <w:r w:rsidR="00756758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забезпечує </w:t>
      </w:r>
      <w:r w:rsidR="005A71E0">
        <w:rPr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межах своїх повноважень виконання завдань мобілізаційної підготовки, цивільного захисту населення, дотримання вимог законодавства з охорони праці, пожежної безпеки;</w:t>
      </w:r>
    </w:p>
    <w:p w:rsidR="00CD7338" w:rsidRPr="00AC0D99" w:rsidRDefault="00CD7338" w:rsidP="00CD7338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D7338" w:rsidRPr="00AC0D99" w:rsidRDefault="00CD7338" w:rsidP="00CD7338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18)</w:t>
      </w:r>
      <w:r w:rsidR="00756758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організовує роботу з укомплектування, зберігання, обліку та використання архівних документів;</w:t>
      </w:r>
    </w:p>
    <w:p w:rsidR="00CD7338" w:rsidRPr="00AC0D99" w:rsidRDefault="00CD7338" w:rsidP="00CD7338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D7338" w:rsidRPr="00AC0D99" w:rsidRDefault="00CD7338" w:rsidP="00CD7338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19)</w:t>
      </w:r>
      <w:r w:rsidR="00756758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забезпечує </w:t>
      </w:r>
      <w:r w:rsidR="005A71E0">
        <w:rPr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межах своїх повноважень реалізацію державної політики стосовно захисту інформації з обмеженим доступом;</w:t>
      </w:r>
    </w:p>
    <w:p w:rsidR="00CD7338" w:rsidRPr="00AC0D99" w:rsidRDefault="00CD7338" w:rsidP="00CD7338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D7338" w:rsidRPr="00AC0D99" w:rsidRDefault="00CD7338" w:rsidP="00CD7338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20)</w:t>
      </w:r>
      <w:r w:rsidR="00756758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бере участь у вирішенні відповідно до законодавства колективних трудових спорів (конфліктів);</w:t>
      </w:r>
    </w:p>
    <w:p w:rsidR="00CD7338" w:rsidRPr="00AC0D99" w:rsidRDefault="00CD7338" w:rsidP="00CD7338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64618F" w:rsidRPr="00AC0D99" w:rsidRDefault="00CD7338" w:rsidP="00CD7338">
      <w:pPr>
        <w:shd w:val="clear" w:color="auto" w:fill="FFFFFF"/>
        <w:ind w:firstLine="54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AC0D99">
        <w:rPr>
          <w:sz w:val="28"/>
          <w:szCs w:val="28"/>
          <w:bdr w:val="none" w:sz="0" w:space="0" w:color="auto" w:frame="1"/>
          <w:lang w:val="uk-UA"/>
        </w:rPr>
        <w:t>21) забезпечує захист персональних даних;</w:t>
      </w:r>
    </w:p>
    <w:p w:rsidR="0064618F" w:rsidRDefault="0064618F" w:rsidP="0064618F">
      <w:pPr>
        <w:pStyle w:val="ParagraphStyle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64618F" w:rsidRDefault="0064618F" w:rsidP="0064618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   </w:t>
      </w:r>
      <w:r w:rsidR="00CD7338" w:rsidRPr="00AC0D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22)</w:t>
      </w:r>
      <w:r w:rsidR="0075675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="005A71E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створює умови для </w:t>
      </w:r>
      <w:r w:rsidR="00CD7338"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ро</w:t>
      </w:r>
      <w:r w:rsidR="005A71E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звитку усіх видів професійного та </w:t>
      </w:r>
      <w:r w:rsidR="00CD7338"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аматорського мистецтва, художньої  творчості, а та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кож для організації культурного</w:t>
      </w:r>
      <w:r w:rsidR="00CD7338"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дозвілля</w:t>
      </w:r>
    </w:p>
    <w:p w:rsidR="0064618F" w:rsidRDefault="00CD7338" w:rsidP="0064618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населення,</w:t>
      </w:r>
      <w:r w:rsidR="006461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здобуття освіти 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у сфері культури і мистецтва; </w:t>
      </w:r>
    </w:p>
    <w:p w:rsidR="0064618F" w:rsidRDefault="0064618F" w:rsidP="0064618F">
      <w:pPr>
        <w:pStyle w:val="ParagraphStyle"/>
        <w:ind w:firstLine="567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Pr="00AC0D99" w:rsidRDefault="0064618F" w:rsidP="0064618F">
      <w:pPr>
        <w:pStyle w:val="ParagraphStyle"/>
        <w:ind w:firstLine="567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CD7338"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3)</w:t>
      </w:r>
      <w:r w:rsidR="0075675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 </w:t>
      </w:r>
      <w:r w:rsidR="00CD7338"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сприяє формуванню репертуару концертних організацій і мистецьких колективів, комплектуванню та оновленню фондів бібліотек, організації виставок, розповсюдженню кращих зразків національного мистецтва, відродженню та розвитку народних художніх промислів, збереженню культурної спадщини;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24)</w:t>
      </w:r>
      <w:r w:rsidR="0075675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 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сприяє збереже</w:t>
      </w:r>
      <w:r w:rsidR="006461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нню та відтворенню традиційного 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характеру середовища та історичних ареалів населених місць, відродженню осередків традиційної народної творчості, народних художніх промислів і ремесел;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25) сприяє діяльності творчих спілок, національно-культурних товариств, громадських організацій, що функціонують у сфері культури та охорони культурної спадщини;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26)</w:t>
      </w:r>
      <w:r w:rsidR="0075675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 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сприяє соціальному захисту працівників підприємств, установ та організацій у сфері культури та охорони культурної спадщини;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27)</w:t>
      </w:r>
      <w:r w:rsidR="0075675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 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подає  пропозиції до </w:t>
      </w:r>
      <w:r w:rsidR="00756758">
        <w:rPr>
          <w:rFonts w:ascii="Times New Roman" w:hAnsi="Times New Roman"/>
          <w:color w:val="000000"/>
          <w:sz w:val="28"/>
          <w:szCs w:val="28"/>
          <w:lang w:val="uk-UA"/>
        </w:rPr>
        <w:t xml:space="preserve">Департаменту культури, </w:t>
      </w:r>
      <w:r w:rsidR="00D40DD7">
        <w:rPr>
          <w:rFonts w:ascii="Times New Roman" w:hAnsi="Times New Roman"/>
          <w:color w:val="000000"/>
          <w:sz w:val="28"/>
          <w:szCs w:val="28"/>
          <w:lang w:val="uk-UA"/>
        </w:rPr>
        <w:t>Управління туризму</w:t>
      </w:r>
      <w:r w:rsidR="00756758" w:rsidRPr="00AC0D99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r w:rsidR="00D40DD7">
        <w:rPr>
          <w:rFonts w:ascii="Times New Roman" w:hAnsi="Times New Roman"/>
          <w:color w:val="000000"/>
          <w:sz w:val="28"/>
          <w:szCs w:val="28"/>
          <w:lang w:val="uk-UA"/>
        </w:rPr>
        <w:t>промо</w:t>
      </w:r>
      <w:r w:rsidR="00756758" w:rsidRPr="00AC0D99">
        <w:rPr>
          <w:rFonts w:ascii="Times New Roman" w:hAnsi="Times New Roman"/>
          <w:color w:val="000000"/>
          <w:sz w:val="28"/>
          <w:szCs w:val="28"/>
          <w:lang w:val="uk-UA"/>
        </w:rPr>
        <w:t>цій</w:t>
      </w:r>
      <w:r w:rsidR="00756758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08281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C0D99">
        <w:rPr>
          <w:rFonts w:ascii="Times New Roman" w:hAnsi="Times New Roman"/>
          <w:color w:val="000000"/>
          <w:sz w:val="28"/>
          <w:szCs w:val="28"/>
          <w:lang w:val="uk-UA"/>
        </w:rPr>
        <w:t>Депар</w:t>
      </w:r>
      <w:r w:rsidR="00082815">
        <w:rPr>
          <w:rFonts w:ascii="Times New Roman" w:hAnsi="Times New Roman"/>
          <w:color w:val="000000"/>
          <w:sz w:val="28"/>
          <w:szCs w:val="28"/>
          <w:lang w:val="uk-UA"/>
        </w:rPr>
        <w:t xml:space="preserve">таменту суспільних комунікацій </w:t>
      </w:r>
      <w:r w:rsidRPr="00AC0D99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виконавчого органу Київської міської ради (Київської міської державної адміністрації) 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щодо: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формування державної політики у сфері культури, туризму та охорони культурної спадщини, а також державної мовної політики, зокрема вдосконалення нормативно-правового регулювання у зазначеній сфері;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визнання осередків народних художніх промислів, що потребують особливої охорони, заповідними територіями народних художніх промислів;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відзначення працівників підприємств, установ та організацій у сфері культури, туризму та охорони культурної спадщини державними нагородами і відомчими відзнаками, застосовування  інших  форм  заохочення;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проведення робіт </w:t>
      </w:r>
      <w:r w:rsidR="006461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 консервації, реставрації, реабілітації, музеєфікації, ремонту та пристосування об’єктів культурної спадщини;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занесення об’єктів культурної спадщини до Державного реєстру нерухомих пам’яток України та внесення змін до нього;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28) бере участь у реалізації міжнародних, регіональних </w:t>
      </w:r>
      <w:proofErr w:type="spellStart"/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про</w:t>
      </w:r>
      <w:r w:rsidR="006461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є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у сфері культури, туризму та охорони культурної спадщини, організації та проведенні вітчизняних і міжнародних виставок, виставок-ярмарків, методичних та науково-практичних семінарів, конференцій тощо;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29) надає організаційно-методичну допомогу підприємствам, установам та організаціям у сфері культури та охорони культурної спадщини;</w:t>
      </w:r>
    </w:p>
    <w:p w:rsidR="0064618F" w:rsidRPr="00AC0D99" w:rsidRDefault="0064618F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Pr="00AC0D99" w:rsidRDefault="00CD7338" w:rsidP="00D70003">
      <w:pPr>
        <w:pStyle w:val="ParagraphStyle"/>
        <w:tabs>
          <w:tab w:val="left" w:pos="567"/>
        </w:tabs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30)</w:t>
      </w:r>
      <w:r w:rsidR="00D7000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 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здійснює: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координацію діяльності підприємств, установ та організацій у </w:t>
      </w:r>
      <w:r w:rsidR="006461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галузі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культури, туризму та охорони культурної спадщини, що перебувають у сфері управління Святошинської районної в місті Києві державної адміністрації;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lastRenderedPageBreak/>
        <w:t>заходи щодо підготовки, перепідготовки та підвищення кваліфікації працівників у сфері культури та охорони культурної спадщини;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контроль за збереженням об’єктів культурної спадщини, які  розташовані на території Святошинського району міста Києва;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31)</w:t>
      </w:r>
      <w:r w:rsidR="00D7000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 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укладає договори, угоди, меморандуми </w:t>
      </w:r>
      <w:r w:rsidR="006461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межах своїх повноважень; 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32)</w:t>
      </w:r>
      <w:r w:rsidR="00D7000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 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забезпечує: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доступ юридичних і фізичних осіб до інформації, що міститься у витягах </w:t>
      </w:r>
      <w:r w:rsidR="006461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 Державного реєстру нерухомих пам’яток України, а також надає інформацію про програми та </w:t>
      </w:r>
      <w:proofErr w:type="spellStart"/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про</w:t>
      </w:r>
      <w:r w:rsidR="0064618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є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кти</w:t>
      </w:r>
      <w:proofErr w:type="spellEnd"/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змін у зонах охорони пам’яток культурної спадщини;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захист об’єктів культурної спадщини від загрози знищення, руйнування або пошкодження;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дотримання режиму використання пам’яток культурної спадщини місцевого значення, їх територій та зон охорони;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функціонування української мови в усіх сферах суспільного життя;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збирання та оброблення статистичних даних у сфері культури та охорони культурної спадщини і контроль за їх достовірністю;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33)</w:t>
      </w:r>
      <w:r w:rsidR="00D7000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 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інформує </w:t>
      </w:r>
      <w:r w:rsidR="00D7000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Департамент культури </w:t>
      </w:r>
      <w:r w:rsidRPr="00AC0D99">
        <w:rPr>
          <w:rFonts w:ascii="Times New Roman" w:hAnsi="Times New Roman"/>
          <w:color w:val="000000"/>
          <w:sz w:val="28"/>
          <w:szCs w:val="28"/>
          <w:lang w:val="uk-UA"/>
        </w:rPr>
        <w:t>виконавчого органу Київської міської ради (Київської міської державної адміністрації)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про пошкодження, руйнування, загрозу або можливу загрозу пошкодження, руйнування пам’яток культурної спадщини;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34) організовує: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розроблення відповідних програм розвитку культури, туризму та охорони культурної спадщини;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проведення фестивалів, конкурсів, оглядів професійного та аматорського мистецтва, художньої творчості, виставок народних художніх промислів та інших заходів з питань, що належать до його повноважень;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надання інформаційних послуг, методичної допомоги з питань культури та охорони культурної спадщини;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Pr="00AC0D99" w:rsidRDefault="00CD7338" w:rsidP="00CD7338">
      <w:pPr>
        <w:pStyle w:val="ParagraphStyle"/>
        <w:ind w:firstLine="54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C0D9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35)</w:t>
      </w:r>
      <w:r w:rsidR="00A93968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 </w:t>
      </w:r>
      <w:r w:rsidRPr="00AC0D9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здійснює інші передбачені законом повноваження.</w:t>
      </w:r>
    </w:p>
    <w:p w:rsidR="00CD7338" w:rsidRPr="00AC0D99" w:rsidRDefault="00CD7338" w:rsidP="00CD7338">
      <w:pPr>
        <w:pStyle w:val="ParagraphStyle"/>
        <w:ind w:left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D7338" w:rsidRDefault="00CD7338" w:rsidP="00A93968">
      <w:pPr>
        <w:shd w:val="clear" w:color="auto" w:fill="FFFFFF"/>
        <w:tabs>
          <w:tab w:val="left" w:pos="567"/>
        </w:tabs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6.</w:t>
      </w:r>
      <w:r w:rsidR="00A93968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Відділ для здійснення повноважень та виконання завдань, що визначені, має право:</w:t>
      </w:r>
    </w:p>
    <w:p w:rsidR="00A93968" w:rsidRPr="00AC0D99" w:rsidRDefault="00A93968" w:rsidP="00A9396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D7338" w:rsidRPr="00AC0D99" w:rsidRDefault="00CD7338" w:rsidP="00A9396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bookmarkStart w:id="0" w:name="n47"/>
      <w:bookmarkEnd w:id="0"/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1)</w:t>
      </w:r>
      <w:r w:rsidR="00A93968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одержувати в установленому законодавством порядку від інших структурних підрозділів Святошинської районної в місті Києві державної адміністрації, підп</w:t>
      </w:r>
      <w:r w:rsidR="002C0678">
        <w:rPr>
          <w:color w:val="000000"/>
          <w:sz w:val="28"/>
          <w:szCs w:val="28"/>
          <w:bdr w:val="none" w:sz="0" w:space="0" w:color="auto" w:frame="1"/>
          <w:lang w:val="uk-UA"/>
        </w:rPr>
        <w:t>риємств, установ та організацій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незалежно від форми </w:t>
      </w:r>
      <w:r w:rsidR="002C0678">
        <w:rPr>
          <w:color w:val="000000"/>
          <w:sz w:val="28"/>
          <w:szCs w:val="28"/>
          <w:bdr w:val="none" w:sz="0" w:space="0" w:color="auto" w:frame="1"/>
          <w:lang w:val="uk-UA"/>
        </w:rPr>
        <w:t>власності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та їх посадових осіб інформацію, документи і матеріали, необхідні для виконання покладених на нього завдань;</w:t>
      </w:r>
    </w:p>
    <w:p w:rsidR="00CD7338" w:rsidRPr="00AC0D99" w:rsidRDefault="00CD7338" w:rsidP="00CD7338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D7338" w:rsidRPr="00AC0D99" w:rsidRDefault="00CD7338" w:rsidP="00CD733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bookmarkStart w:id="1" w:name="n48"/>
      <w:bookmarkEnd w:id="1"/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>2) залучати до виконання окремих робіт, участі у вивченні окремих питань спеціалістів, фахівців інших структурних підрозділів Святошинської районної в місті Києві державної адміністрації, підприємств, установ та організацій (за погодженням з їх керівниками), представників громадських об’єднань (за згодою);</w:t>
      </w:r>
    </w:p>
    <w:p w:rsidR="00CD7338" w:rsidRPr="00AC0D99" w:rsidRDefault="00CD7338" w:rsidP="00CD733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D7338" w:rsidRPr="00AC0D99" w:rsidRDefault="00CD7338" w:rsidP="00CD733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bookmarkStart w:id="2" w:name="n49"/>
      <w:bookmarkEnd w:id="2"/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3)</w:t>
      </w:r>
      <w:r w:rsidR="00A93968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вносити в установленому порядку пропозиції щодо удосконалення роботи Святошинської районної в місті </w:t>
      </w:r>
      <w:r w:rsidR="00A9396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Києві державної адміністрації у 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галузі культури, туризму та охорони культурної спадщини;</w:t>
      </w:r>
    </w:p>
    <w:p w:rsidR="00CD7338" w:rsidRPr="00AC0D99" w:rsidRDefault="00CD7338" w:rsidP="00CD733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D7338" w:rsidRPr="00AC0D99" w:rsidRDefault="00CD7338" w:rsidP="00CD733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bookmarkStart w:id="3" w:name="n50"/>
      <w:bookmarkEnd w:id="3"/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4)</w:t>
      </w:r>
      <w:r w:rsidR="00A93968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користуватись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засобами;</w:t>
      </w:r>
    </w:p>
    <w:p w:rsidR="00CD7338" w:rsidRPr="00AC0D99" w:rsidRDefault="00CD7338" w:rsidP="00CD733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D7338" w:rsidRPr="00AC0D99" w:rsidRDefault="00CD7338" w:rsidP="00CD733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bookmarkStart w:id="4" w:name="n51"/>
      <w:bookmarkEnd w:id="4"/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5)</w:t>
      </w:r>
      <w:r w:rsidR="00A93968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скликати в установленому порядку наради, проводити семінари та конференції з питань, що належать до його компетенції.</w:t>
      </w:r>
    </w:p>
    <w:p w:rsidR="00CD7338" w:rsidRPr="00AC0D99" w:rsidRDefault="00CD7338" w:rsidP="00CD7338">
      <w:pPr>
        <w:shd w:val="clear" w:color="auto" w:fill="FFFFFF"/>
        <w:ind w:firstLine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D7338" w:rsidRPr="00AC0D99" w:rsidRDefault="00CD7338" w:rsidP="00CD7338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bookmarkStart w:id="5" w:name="n52"/>
      <w:bookmarkEnd w:id="5"/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7.</w:t>
      </w:r>
      <w:r w:rsidR="00A93968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Відділ в установленому законодавством порядку та </w:t>
      </w:r>
      <w:r w:rsidR="002C0678">
        <w:rPr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межах повноважень взаємодіє з іншими структурними підрозділами Святошинської районної в місті Києві державної адміністрації,</w:t>
      </w:r>
      <w:r w:rsidR="00A4355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структурними підрозділами виконавчого органу Київської міської ради (Київської міської державної адміністрації),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територіальними органами міністерств, інших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CD7338" w:rsidRPr="00AC0D99" w:rsidRDefault="00CD7338" w:rsidP="00CD7338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bookmarkStart w:id="6" w:name="n53"/>
      <w:bookmarkEnd w:id="6"/>
      <w:r w:rsidRPr="00AC0D9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8.</w:t>
      </w:r>
      <w:r w:rsidR="00A93968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 </w:t>
      </w:r>
      <w:r w:rsidRPr="00AC0D9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Відділ очолює начальник, який призначається на посаду і звільняється з посади головою Святошинської районної в місті Києві державної адміністрації згідно із законодавством про державну службу, за погодженням з 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виконавчим органом Київської міської ради (Київською міською державною адміністрацією). 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9.</w:t>
      </w:r>
      <w:r w:rsidR="00A97A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 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Начальник відділу:</w:t>
      </w:r>
    </w:p>
    <w:p w:rsidR="00CD7338" w:rsidRPr="00AC0D99" w:rsidRDefault="00CD7338" w:rsidP="00A97A9D">
      <w:pPr>
        <w:pStyle w:val="ParagraphStyle"/>
        <w:ind w:firstLine="567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Pr="00AC0D99" w:rsidRDefault="00CD7338" w:rsidP="00A97A9D">
      <w:pPr>
        <w:pStyle w:val="ParagraphStyle"/>
        <w:ind w:firstLine="567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1)</w:t>
      </w:r>
      <w:r w:rsidR="00A97A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 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здійснює керівництво діяльністю відділу, не</w:t>
      </w:r>
      <w:r w:rsidR="00A97A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се персональну відповідальність за організацію 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та результати його діяльності, сприяє створенню належних умов праці </w:t>
      </w:r>
      <w:r w:rsidR="002C067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відділі;</w:t>
      </w:r>
    </w:p>
    <w:p w:rsidR="00CD7338" w:rsidRPr="00AC0D99" w:rsidRDefault="00CD7338" w:rsidP="00A97A9D">
      <w:pPr>
        <w:pStyle w:val="ParagraphStyle"/>
        <w:ind w:firstLine="567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Pr="00AC0D99" w:rsidRDefault="00CD7338" w:rsidP="00A97A9D">
      <w:pPr>
        <w:pStyle w:val="ParagraphStyle"/>
        <w:ind w:firstLine="567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2)</w:t>
      </w:r>
      <w:r w:rsidR="00A97A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 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подає на затвердження голові Святошинської районної в місті Києві державної адміністрації </w:t>
      </w:r>
      <w:r w:rsidR="00DB74D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оложення про відділ;</w:t>
      </w:r>
    </w:p>
    <w:p w:rsidR="00CD7338" w:rsidRPr="00AC0D99" w:rsidRDefault="00CD7338" w:rsidP="00A97A9D">
      <w:pPr>
        <w:pStyle w:val="ParagraphStyle"/>
        <w:ind w:firstLine="567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Pr="00AC0D99" w:rsidRDefault="00CD7338" w:rsidP="00A97A9D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3)</w:t>
      </w:r>
      <w:r w:rsidR="00A97A9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 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затверджує </w:t>
      </w:r>
      <w:bookmarkStart w:id="7" w:name="n57"/>
      <w:bookmarkEnd w:id="7"/>
      <w:r w:rsidRPr="00AC0D9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посадові інструкції працівників відділу та розподіляє обов’язки між ними;</w:t>
      </w:r>
    </w:p>
    <w:p w:rsidR="00CD7338" w:rsidRPr="00AC0D99" w:rsidRDefault="00CD7338" w:rsidP="00A97A9D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bookmarkStart w:id="8" w:name="n58"/>
      <w:bookmarkEnd w:id="8"/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>4)</w:t>
      </w:r>
      <w:r w:rsidR="00A97A9D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планує роботу відділу, вносить пропозиції щодо формування планів роботи Святошинської районної в місті Києві державної адміністрації;</w:t>
      </w:r>
    </w:p>
    <w:p w:rsidR="00CD7338" w:rsidRPr="00AC0D99" w:rsidRDefault="00CD7338" w:rsidP="00A97A9D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D7338" w:rsidRPr="00AC0D99" w:rsidRDefault="00CD7338" w:rsidP="00A97A9D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bookmarkStart w:id="9" w:name="n59"/>
      <w:bookmarkEnd w:id="9"/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5)</w:t>
      </w:r>
      <w:r w:rsidR="00A97A9D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вживає заходів </w:t>
      </w:r>
      <w:r w:rsidR="002C0678"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удосконалення організації та підвищення ефективності роботи 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:rsidR="00CD7338" w:rsidRPr="00AC0D99" w:rsidRDefault="00CD7338" w:rsidP="00A97A9D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D7338" w:rsidRPr="00AC0D99" w:rsidRDefault="00CD7338" w:rsidP="00A97A9D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bookmarkStart w:id="10" w:name="n60"/>
      <w:bookmarkEnd w:id="10"/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6)</w:t>
      </w:r>
      <w:r w:rsidR="00A97A9D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звітує перед головою 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Святошинської районної в місті Києві державної адміністрації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про виконання покладених на відділ завдань та затверджених планів роботи;</w:t>
      </w:r>
    </w:p>
    <w:p w:rsidR="00CD7338" w:rsidRPr="00AC0D99" w:rsidRDefault="00CD7338" w:rsidP="00A97A9D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D7338" w:rsidRPr="00AC0D99" w:rsidRDefault="00CD7338" w:rsidP="00A97A9D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bookmarkStart w:id="11" w:name="n61"/>
      <w:bookmarkEnd w:id="11"/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7) може входити до складу колегії 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Святошинської районної в місті Києві державної адміністрації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:rsidR="00CD7338" w:rsidRPr="00AC0D99" w:rsidRDefault="00CD7338" w:rsidP="00A97A9D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D7338" w:rsidRPr="00AC0D99" w:rsidRDefault="00CD7338" w:rsidP="00A97A9D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bookmarkStart w:id="12" w:name="n62"/>
      <w:bookmarkEnd w:id="12"/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8)</w:t>
      </w:r>
      <w:r w:rsidR="00A97A9D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вносить пропозиції щодо розгляду на засіданнях колегії питань, що належать до компетенції відділу, та розробляє </w:t>
      </w:r>
      <w:proofErr w:type="spellStart"/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про</w:t>
      </w:r>
      <w:r w:rsidR="002C0678">
        <w:rPr>
          <w:color w:val="000000"/>
          <w:sz w:val="28"/>
          <w:szCs w:val="28"/>
          <w:bdr w:val="none" w:sz="0" w:space="0" w:color="auto" w:frame="1"/>
          <w:lang w:val="uk-UA"/>
        </w:rPr>
        <w:t>є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кти</w:t>
      </w:r>
      <w:proofErr w:type="spellEnd"/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відповідних рішень;</w:t>
      </w:r>
    </w:p>
    <w:p w:rsidR="00CD7338" w:rsidRPr="00AC0D99" w:rsidRDefault="00CD7338" w:rsidP="00A97A9D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D7338" w:rsidRPr="00AC0D99" w:rsidRDefault="00CD7338" w:rsidP="00A97A9D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bookmarkStart w:id="13" w:name="n63"/>
      <w:bookmarkEnd w:id="13"/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9)</w:t>
      </w:r>
      <w:bookmarkStart w:id="14" w:name="n64"/>
      <w:bookmarkEnd w:id="14"/>
      <w:r w:rsidR="00A97A9D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представляє інтереси відділу у взаємовідносинах з іншими структурними підрозділами 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Святошинської районної в місті Києві державної адміністрації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A4355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структурними підрозділами виконавчого органу Київської міської ради (Київської міської державної адміністрації),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 міністерствами, іншими центральними органами виконавчої влади, органами місцевого самоврядування, підприємствами, установами та організаціями </w:t>
      </w:r>
      <w:r w:rsidR="001F05EF" w:rsidRPr="001F05EF">
        <w:rPr>
          <w:b/>
          <w:sz w:val="28"/>
          <w:szCs w:val="28"/>
          <w:lang w:val="uk-UA"/>
        </w:rPr>
        <w:t>-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за дорученням керівництва 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Святошинської районної в місті Києві державної адміністрації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:rsidR="00CD7338" w:rsidRPr="00AC0D99" w:rsidRDefault="00CD7338" w:rsidP="00A97A9D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D7338" w:rsidRPr="00AC0D99" w:rsidRDefault="00CD7338" w:rsidP="00A97A9D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bookmarkStart w:id="15" w:name="n65"/>
      <w:bookmarkEnd w:id="15"/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10)</w:t>
      </w:r>
      <w:r w:rsidR="00A97A9D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видає </w:t>
      </w:r>
      <w:r w:rsidR="001F05EF">
        <w:rPr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межах своїх повноважень накази, організовує контроль за їх виконанням.</w:t>
      </w:r>
    </w:p>
    <w:p w:rsidR="00CD7338" w:rsidRPr="00AC0D99" w:rsidRDefault="00CD7338" w:rsidP="00A97A9D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bookmarkStart w:id="16" w:name="n66"/>
      <w:bookmarkEnd w:id="16"/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Накази нормативно-правового характеру, які зачіпають права, свободи і законні інтереси громадян або мають міжвідомчий характер, підлягають державній реєстрації в територіальних органах Мін</w:t>
      </w:r>
      <w:r w:rsidR="000B1C9C">
        <w:rPr>
          <w:color w:val="000000"/>
          <w:sz w:val="28"/>
          <w:szCs w:val="28"/>
          <w:bdr w:val="none" w:sz="0" w:space="0" w:color="auto" w:frame="1"/>
          <w:lang w:val="uk-UA"/>
        </w:rPr>
        <w:t>істерства юстиції України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:rsidR="00CD7338" w:rsidRPr="00AC0D99" w:rsidRDefault="00CD7338" w:rsidP="00A97A9D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D7338" w:rsidRPr="00AC0D99" w:rsidRDefault="00CD7338" w:rsidP="00A97A9D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bookmarkStart w:id="17" w:name="n67"/>
      <w:bookmarkEnd w:id="17"/>
      <w:r w:rsidRPr="00AC0D99">
        <w:rPr>
          <w:sz w:val="28"/>
          <w:szCs w:val="28"/>
          <w:bdr w:val="none" w:sz="0" w:space="0" w:color="auto" w:frame="1"/>
          <w:lang w:val="uk-UA"/>
        </w:rPr>
        <w:t>11)</w:t>
      </w:r>
      <w:r w:rsidR="00A97A9D">
        <w:rPr>
          <w:sz w:val="28"/>
          <w:szCs w:val="28"/>
          <w:bdr w:val="none" w:sz="0" w:space="0" w:color="auto" w:frame="1"/>
          <w:lang w:val="uk-UA"/>
        </w:rPr>
        <w:t> </w:t>
      </w:r>
      <w:r w:rsidRPr="00AC0D99">
        <w:rPr>
          <w:sz w:val="28"/>
          <w:szCs w:val="28"/>
          <w:bdr w:val="none" w:sz="0" w:space="0" w:color="auto" w:frame="1"/>
          <w:lang w:val="uk-UA"/>
        </w:rPr>
        <w:t xml:space="preserve">подає на затвердження голови 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Святошинської районної в місті Києві державної адміністрації</w:t>
      </w:r>
      <w:r w:rsidRPr="00AC0D99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AC0D99">
        <w:rPr>
          <w:sz w:val="28"/>
          <w:szCs w:val="28"/>
          <w:bdr w:val="none" w:sz="0" w:space="0" w:color="auto" w:frame="1"/>
          <w:lang w:val="uk-UA"/>
        </w:rPr>
        <w:t>про</w:t>
      </w:r>
      <w:r w:rsidR="001F05EF">
        <w:rPr>
          <w:sz w:val="28"/>
          <w:szCs w:val="28"/>
          <w:bdr w:val="none" w:sz="0" w:space="0" w:color="auto" w:frame="1"/>
          <w:lang w:val="uk-UA"/>
        </w:rPr>
        <w:t>є</w:t>
      </w:r>
      <w:r w:rsidRPr="00AC0D99">
        <w:rPr>
          <w:sz w:val="28"/>
          <w:szCs w:val="28"/>
          <w:bdr w:val="none" w:sz="0" w:space="0" w:color="auto" w:frame="1"/>
          <w:lang w:val="uk-UA"/>
        </w:rPr>
        <w:t>кти</w:t>
      </w:r>
      <w:proofErr w:type="spellEnd"/>
      <w:r w:rsidRPr="00AC0D99">
        <w:rPr>
          <w:sz w:val="28"/>
          <w:szCs w:val="28"/>
          <w:bdr w:val="none" w:sz="0" w:space="0" w:color="auto" w:frame="1"/>
          <w:lang w:val="uk-UA"/>
        </w:rPr>
        <w:t xml:space="preserve"> кошторису та штатного розпису відділу в межах визначеної граничної чисельності та фонду оплати праці його працівників;</w:t>
      </w:r>
      <w:bookmarkStart w:id="18" w:name="n68"/>
      <w:bookmarkEnd w:id="18"/>
    </w:p>
    <w:p w:rsidR="00CD7338" w:rsidRPr="00AC0D99" w:rsidRDefault="00CD7338" w:rsidP="00A97A9D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CD7338" w:rsidRPr="00AC0D99" w:rsidRDefault="00CD7338" w:rsidP="00A97A9D">
      <w:pPr>
        <w:shd w:val="clear" w:color="auto" w:fill="FFFFFF"/>
        <w:ind w:firstLine="567"/>
        <w:jc w:val="both"/>
        <w:textAlignment w:val="baselin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sz w:val="28"/>
          <w:szCs w:val="28"/>
          <w:bdr w:val="none" w:sz="0" w:space="0" w:color="auto" w:frame="1"/>
          <w:lang w:val="uk-UA"/>
        </w:rPr>
        <w:t>12)</w:t>
      </w:r>
      <w:r w:rsidR="00A97A9D">
        <w:rPr>
          <w:sz w:val="28"/>
          <w:szCs w:val="28"/>
          <w:bdr w:val="none" w:sz="0" w:space="0" w:color="auto" w:frame="1"/>
          <w:lang w:val="uk-UA"/>
        </w:rPr>
        <w:t> </w:t>
      </w:r>
      <w:r w:rsidRPr="00AC0D99">
        <w:rPr>
          <w:sz w:val="28"/>
          <w:szCs w:val="28"/>
          <w:bdr w:val="none" w:sz="0" w:space="0" w:color="auto" w:frame="1"/>
          <w:lang w:val="uk-UA"/>
        </w:rPr>
        <w:t>розпоряджається коштами</w:t>
      </w:r>
      <w:r w:rsidR="00A97A9D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1F05EF">
        <w:rPr>
          <w:sz w:val="28"/>
          <w:szCs w:val="28"/>
          <w:bdr w:val="none" w:sz="0" w:space="0" w:color="auto" w:frame="1"/>
          <w:lang w:val="uk-UA"/>
        </w:rPr>
        <w:t>в</w:t>
      </w:r>
      <w:r w:rsidR="00A97A9D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AC0D99">
        <w:rPr>
          <w:sz w:val="28"/>
          <w:szCs w:val="28"/>
          <w:bdr w:val="none" w:sz="0" w:space="0" w:color="auto" w:frame="1"/>
          <w:lang w:val="uk-UA"/>
        </w:rPr>
        <w:t xml:space="preserve">межах затвердженого головою 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Святошинської районної в місті Києві державної адміністрації</w:t>
      </w:r>
      <w:r w:rsidRPr="00AC0D99">
        <w:rPr>
          <w:sz w:val="28"/>
          <w:szCs w:val="28"/>
          <w:bdr w:val="none" w:sz="0" w:space="0" w:color="auto" w:frame="1"/>
          <w:lang w:val="uk-UA"/>
        </w:rPr>
        <w:t xml:space="preserve"> кошторису 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відділу;</w:t>
      </w:r>
    </w:p>
    <w:p w:rsidR="00CD7338" w:rsidRPr="00AC0D99" w:rsidRDefault="00CD7338" w:rsidP="00A97A9D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bookmarkStart w:id="19" w:name="n69"/>
      <w:bookmarkEnd w:id="19"/>
    </w:p>
    <w:p w:rsidR="001F05EF" w:rsidRDefault="00CD7338" w:rsidP="00A97A9D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13)</w:t>
      </w:r>
      <w:r w:rsidR="00097991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здійснює добір кадрів;</w:t>
      </w:r>
    </w:p>
    <w:p w:rsidR="00DB74DB" w:rsidRPr="00AC0D99" w:rsidRDefault="00DB74DB" w:rsidP="00A97A9D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D7338" w:rsidRDefault="00CD7338" w:rsidP="00A43550">
      <w:pPr>
        <w:shd w:val="clear" w:color="auto" w:fill="FFFFFF"/>
        <w:tabs>
          <w:tab w:val="left" w:pos="567"/>
        </w:tabs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bookmarkStart w:id="20" w:name="n70"/>
      <w:bookmarkEnd w:id="20"/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14)</w:t>
      </w:r>
      <w:r w:rsidR="00097991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 організовує роботу з 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підвищення рівня професійної компетентності</w:t>
      </w:r>
      <w:r w:rsidR="00A4355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державних службовців та працівників </w:t>
      </w:r>
      <w:r w:rsidR="00A43550">
        <w:rPr>
          <w:color w:val="000000"/>
          <w:sz w:val="28"/>
          <w:szCs w:val="28"/>
          <w:bdr w:val="none" w:sz="0" w:space="0" w:color="auto" w:frame="1"/>
          <w:lang w:val="uk-UA"/>
        </w:rPr>
        <w:t>відділу;</w:t>
      </w:r>
    </w:p>
    <w:p w:rsidR="001F05EF" w:rsidRPr="00AE5BC6" w:rsidRDefault="001F05EF" w:rsidP="00783EBE">
      <w:pPr>
        <w:shd w:val="clear" w:color="auto" w:fill="FFFFFF"/>
        <w:tabs>
          <w:tab w:val="left" w:pos="567"/>
        </w:tabs>
        <w:ind w:firstLine="567"/>
        <w:jc w:val="both"/>
        <w:textAlignment w:val="baseline"/>
        <w:rPr>
          <w:rStyle w:val="FontStyle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CD7338" w:rsidRPr="00AC0D99" w:rsidRDefault="00CD7338" w:rsidP="00097991">
      <w:pPr>
        <w:pStyle w:val="ParagraphStyle"/>
        <w:tabs>
          <w:tab w:val="left" w:pos="567"/>
        </w:tabs>
        <w:ind w:firstLine="567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lastRenderedPageBreak/>
        <w:t>15)</w:t>
      </w:r>
      <w:r w:rsidR="001F05E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 </w:t>
      </w:r>
      <w:r w:rsidR="00A4355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здійснює повноваження керівника державної служби визначені Законом України «Про державну службу», </w:t>
      </w:r>
      <w:r w:rsidR="001F05E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призначає на посаду </w:t>
      </w:r>
      <w:r w:rsidR="000979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та звільняє з 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посади</w:t>
      </w:r>
      <w:r w:rsidRPr="00AC0D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1F05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Pr="00AC0D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порядку, передбаченому законодавством</w:t>
      </w:r>
      <w:r w:rsidR="00097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про державну службу, державних </w:t>
      </w:r>
      <w:r w:rsidRPr="00AC0D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службовців</w:t>
      </w:r>
      <w:r w:rsidR="00A4355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відділу, присвоює їм ранги, застосовує засоби їх заохочення та притягнення до дисциплінарної відповідальності;</w:t>
      </w:r>
    </w:p>
    <w:p w:rsidR="00CD7338" w:rsidRPr="00AC0D99" w:rsidRDefault="00CD7338" w:rsidP="00A97A9D">
      <w:pPr>
        <w:pStyle w:val="ParagraphStyle"/>
        <w:ind w:firstLine="567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B74DB" w:rsidRDefault="00CD7338" w:rsidP="00097991">
      <w:pPr>
        <w:pStyle w:val="ParagraphStyle"/>
        <w:ind w:firstLine="567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16)</w:t>
      </w:r>
      <w:r w:rsidR="000979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 призначає 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на</w:t>
      </w:r>
      <w:r w:rsidR="000979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посаду та</w:t>
      </w:r>
      <w:r w:rsidR="000979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звільняє</w:t>
      </w:r>
      <w:r w:rsidR="000979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 посади</w:t>
      </w:r>
      <w:r w:rsidRPr="00AC0D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1F05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Pr="00AC0D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порядку, передбаченому законодавством про працю, працівників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централізованої бухгалтерії</w:t>
      </w:r>
      <w:r w:rsidRPr="00AC0D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застосовує </w:t>
      </w:r>
    </w:p>
    <w:p w:rsidR="00CD7338" w:rsidRPr="00AC0D99" w:rsidRDefault="00DB74DB" w:rsidP="00DB74D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до них</w:t>
      </w:r>
      <w:r w:rsidR="00CD7338"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заохочення та притяг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ує</w:t>
      </w:r>
      <w:r w:rsidR="00CD7338"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до дисциплінарної відповідальності;</w:t>
      </w:r>
    </w:p>
    <w:p w:rsidR="00CD7338" w:rsidRPr="00AC0D99" w:rsidRDefault="00CD7338" w:rsidP="00A97A9D">
      <w:pPr>
        <w:pStyle w:val="ParagraphStyle"/>
        <w:ind w:firstLine="567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Pr="00AC0D99" w:rsidRDefault="0009345F" w:rsidP="00CD733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7338"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1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7</w:t>
      </w:r>
      <w:r w:rsidR="00CD7338"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)</w:t>
      </w:r>
      <w:r w:rsidR="000F1CC8">
        <w:rPr>
          <w:rStyle w:val="FontStyle"/>
          <w:rFonts w:ascii="Times New Roman" w:hAnsi="Times New Roman" w:cs="Times New Roman"/>
          <w:sz w:val="28"/>
          <w:szCs w:val="28"/>
          <w:lang w:val="en-US"/>
        </w:rPr>
        <w:t> </w:t>
      </w:r>
      <w:r w:rsidR="00CD7338"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готує пропозиції голові Святошинської районної в місті Києві державної адміністрації щодо кандидатур на призначення на посаду та звільнення  з  посади</w:t>
      </w:r>
      <w:r w:rsidR="00CD7338" w:rsidRPr="00AC0D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1F05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="00CD7338" w:rsidRPr="00AC0D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порядку, передб</w:t>
      </w:r>
      <w:r w:rsidR="00A4355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аченому законодавством</w:t>
      </w:r>
      <w:r w:rsidR="00CD7338" w:rsidRPr="00AC0D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CD7338"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керівників підпорядкованих відділу: Централізованої бібліотечної системи «Свічадо», Культурно-просвітнього</w:t>
      </w:r>
      <w:r w:rsidR="000F1CC8" w:rsidRPr="000F1CC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7338"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закладу «Центру культури «Святошин», Київської дитячої школи мистецтв № 8, Київських дитячих музичних шкіл </w:t>
      </w:r>
      <w:r w:rsidR="000F1CC8" w:rsidRPr="000F1CC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F1CC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№№ 22, 23,</w:t>
      </w:r>
      <w:r w:rsidR="000F1CC8" w:rsidRPr="000F1CC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7338"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29, Київської дитячої художньої школи № 5</w:t>
      </w:r>
      <w:r w:rsidR="00CD7338" w:rsidRPr="00AC0D9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CD7338"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пропозиції щодо їх заохочення та притягнення до дисциплінарної відповідальності;</w:t>
      </w:r>
    </w:p>
    <w:p w:rsidR="00CD7338" w:rsidRPr="00AC0D99" w:rsidRDefault="00CD7338" w:rsidP="00CD733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D7338" w:rsidRPr="00AC0D99" w:rsidRDefault="00CD7338" w:rsidP="00CD7338">
      <w:pPr>
        <w:pStyle w:val="ParagraphStyle"/>
        <w:ind w:firstLine="54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bookmarkStart w:id="21" w:name="n74"/>
      <w:bookmarkEnd w:id="21"/>
      <w:r w:rsidRPr="00AC0D9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1</w:t>
      </w:r>
      <w:r w:rsidR="0009345F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8</w:t>
      </w:r>
      <w:r w:rsidRPr="00AC0D9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)</w:t>
      </w:r>
      <w:r w:rsidR="000F1CC8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 </w:t>
      </w:r>
      <w:r w:rsidRPr="00AC0D99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проводить особистий прийом громадян з питань, що належать до повноважень відділу;</w:t>
      </w:r>
    </w:p>
    <w:p w:rsidR="00CD7338" w:rsidRPr="00AC0D99" w:rsidRDefault="00CD7338" w:rsidP="00CD7338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D7338" w:rsidRPr="00AC0D99" w:rsidRDefault="0009345F" w:rsidP="00CD7338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bookmarkStart w:id="22" w:name="n75"/>
      <w:bookmarkEnd w:id="22"/>
      <w:r>
        <w:rPr>
          <w:color w:val="000000"/>
          <w:sz w:val="28"/>
          <w:szCs w:val="28"/>
          <w:bdr w:val="none" w:sz="0" w:space="0" w:color="auto" w:frame="1"/>
          <w:lang w:val="uk-UA"/>
        </w:rPr>
        <w:t>19</w:t>
      </w:r>
      <w:r w:rsidR="00CD7338" w:rsidRPr="00AC0D99">
        <w:rPr>
          <w:color w:val="000000"/>
          <w:sz w:val="28"/>
          <w:szCs w:val="28"/>
          <w:bdr w:val="none" w:sz="0" w:space="0" w:color="auto" w:frame="1"/>
          <w:lang w:val="uk-UA"/>
        </w:rPr>
        <w:t>)</w:t>
      </w:r>
      <w:r w:rsidR="000F1CC8">
        <w:rPr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="00CD7338" w:rsidRPr="00AC0D99">
        <w:rPr>
          <w:color w:val="000000"/>
          <w:sz w:val="28"/>
          <w:szCs w:val="28"/>
          <w:bdr w:val="none" w:sz="0" w:space="0" w:color="auto" w:frame="1"/>
          <w:lang w:val="uk-UA"/>
        </w:rPr>
        <w:t>забезпечує дотримання працівниками відділу правил внутрішнього трудового розпорядку та виконавської дисципліни;</w:t>
      </w:r>
    </w:p>
    <w:p w:rsidR="00CD7338" w:rsidRPr="00AC0D99" w:rsidRDefault="00CD7338" w:rsidP="00CD7338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D7338" w:rsidRPr="00AC0D99" w:rsidRDefault="00CD7338" w:rsidP="00CD7338">
      <w:pPr>
        <w:shd w:val="clear" w:color="auto" w:fill="FFFFFF"/>
        <w:ind w:firstLine="540"/>
        <w:jc w:val="both"/>
        <w:textAlignment w:val="baseline"/>
        <w:rPr>
          <w:rStyle w:val="FontStyle"/>
          <w:rFonts w:ascii="Times New Roman" w:hAnsi="Times New Roman" w:cs="Times New Roman"/>
          <w:sz w:val="28"/>
          <w:szCs w:val="28"/>
        </w:rPr>
      </w:pPr>
      <w:bookmarkStart w:id="23" w:name="n76"/>
      <w:bookmarkEnd w:id="23"/>
      <w:r w:rsidRPr="00AC0D99">
        <w:rPr>
          <w:sz w:val="28"/>
          <w:szCs w:val="28"/>
          <w:bdr w:val="none" w:sz="0" w:space="0" w:color="auto" w:frame="1"/>
          <w:lang w:val="uk-UA"/>
        </w:rPr>
        <w:t>2</w:t>
      </w:r>
      <w:r w:rsidR="0009345F">
        <w:rPr>
          <w:sz w:val="28"/>
          <w:szCs w:val="28"/>
          <w:bdr w:val="none" w:sz="0" w:space="0" w:color="auto" w:frame="1"/>
          <w:lang w:val="uk-UA"/>
        </w:rPr>
        <w:t>0</w:t>
      </w:r>
      <w:r w:rsidRPr="00AC0D99">
        <w:rPr>
          <w:sz w:val="28"/>
          <w:szCs w:val="28"/>
          <w:bdr w:val="none" w:sz="0" w:space="0" w:color="auto" w:frame="1"/>
          <w:lang w:val="uk-UA"/>
        </w:rPr>
        <w:t>)</w:t>
      </w:r>
      <w:r w:rsidR="000F1CC8">
        <w:rPr>
          <w:sz w:val="28"/>
          <w:szCs w:val="28"/>
          <w:bdr w:val="none" w:sz="0" w:space="0" w:color="auto" w:frame="1"/>
          <w:lang w:val="en-US"/>
        </w:rPr>
        <w:t> </w:t>
      </w:r>
      <w:r w:rsidRPr="00AC0D99">
        <w:rPr>
          <w:sz w:val="28"/>
          <w:szCs w:val="28"/>
          <w:bdr w:val="none" w:sz="0" w:space="0" w:color="auto" w:frame="1"/>
          <w:lang w:val="uk-UA"/>
        </w:rPr>
        <w:t>здійснює інші повноваження, визначені законом.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7338" w:rsidRPr="00AC0D99" w:rsidRDefault="00CD7338" w:rsidP="00CD7338">
      <w:pPr>
        <w:shd w:val="clear" w:color="auto" w:fill="FFFFFF"/>
        <w:ind w:firstLine="720"/>
        <w:jc w:val="both"/>
        <w:textAlignment w:val="baselin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CD7338" w:rsidRPr="00AC0D99" w:rsidRDefault="00CD7338" w:rsidP="00CD7338">
      <w:pPr>
        <w:shd w:val="clear" w:color="auto" w:fill="FFFFFF"/>
        <w:ind w:firstLine="540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10.</w:t>
      </w:r>
      <w:r w:rsidR="000F1CC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 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Накази начальника відділу, що суперечать</w:t>
      </w:r>
      <w:r w:rsidR="000F1CC8">
        <w:rPr>
          <w:color w:val="000000"/>
          <w:sz w:val="28"/>
          <w:szCs w:val="28"/>
          <w:lang w:val="uk-UA"/>
        </w:rPr>
        <w:t xml:space="preserve"> Конституції </w:t>
      </w:r>
      <w:r w:rsidR="000F1CC8">
        <w:rPr>
          <w:color w:val="000000"/>
          <w:sz w:val="28"/>
          <w:szCs w:val="28"/>
          <w:bdr w:val="none" w:sz="0" w:space="0" w:color="auto" w:frame="1"/>
          <w:lang w:val="uk-UA"/>
        </w:rPr>
        <w:t>та</w:t>
      </w:r>
      <w:r w:rsidR="000F1CC8" w:rsidRPr="000F1CC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законам України, актам Президента України, Кабінету Міністрів України, міністерств, інших центральних органів виконавчої влади, можуть бути скасовані головою Святошинської районної в місті Києві державної адміністрації,  </w:t>
      </w:r>
      <w:r w:rsidR="00A43550">
        <w:rPr>
          <w:color w:val="000000"/>
          <w:sz w:val="28"/>
          <w:szCs w:val="28"/>
          <w:lang w:val="uk-UA"/>
        </w:rPr>
        <w:t>Міністерством культури України,</w:t>
      </w:r>
      <w:r w:rsidRPr="00AC0D99">
        <w:rPr>
          <w:color w:val="000000"/>
          <w:sz w:val="28"/>
          <w:szCs w:val="28"/>
          <w:lang w:val="uk-UA"/>
        </w:rPr>
        <w:t xml:space="preserve"> Київською міськ</w:t>
      </w:r>
      <w:r w:rsidR="000F1CC8">
        <w:rPr>
          <w:color w:val="000000"/>
          <w:sz w:val="28"/>
          <w:szCs w:val="28"/>
          <w:lang w:val="uk-UA"/>
        </w:rPr>
        <w:t xml:space="preserve">ою радою, </w:t>
      </w:r>
      <w:r w:rsidRPr="00AC0D99">
        <w:rPr>
          <w:color w:val="000000"/>
          <w:sz w:val="28"/>
          <w:szCs w:val="28"/>
          <w:lang w:val="uk-UA"/>
        </w:rPr>
        <w:t>виконавчим органом Київської міської ради (Київської міської державної адміністрації), Департаментом культури,  Управлінням туризму</w:t>
      </w:r>
      <w:r w:rsidR="000F1CC8" w:rsidRPr="00AC0D99">
        <w:rPr>
          <w:color w:val="000000"/>
          <w:sz w:val="28"/>
          <w:szCs w:val="28"/>
          <w:lang w:val="uk-UA"/>
        </w:rPr>
        <w:t xml:space="preserve"> та </w:t>
      </w:r>
      <w:r w:rsidR="00A43550">
        <w:rPr>
          <w:color w:val="000000"/>
          <w:sz w:val="28"/>
          <w:szCs w:val="28"/>
          <w:lang w:val="uk-UA"/>
        </w:rPr>
        <w:t>промо</w:t>
      </w:r>
      <w:r w:rsidR="000F1CC8" w:rsidRPr="00AC0D99">
        <w:rPr>
          <w:color w:val="000000"/>
          <w:sz w:val="28"/>
          <w:szCs w:val="28"/>
          <w:lang w:val="uk-UA"/>
        </w:rPr>
        <w:t xml:space="preserve">цій </w:t>
      </w:r>
      <w:r w:rsidRPr="00AC0D99">
        <w:rPr>
          <w:color w:val="000000"/>
          <w:sz w:val="28"/>
          <w:szCs w:val="28"/>
          <w:lang w:val="uk-UA"/>
        </w:rPr>
        <w:t xml:space="preserve">виконавчого органу Київської міської ради (Київської міської державної адміністрації). </w:t>
      </w:r>
    </w:p>
    <w:p w:rsidR="00CD7338" w:rsidRPr="00AC0D99" w:rsidRDefault="00CD7338" w:rsidP="00CD7338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bookmarkStart w:id="24" w:name="n78"/>
      <w:bookmarkEnd w:id="24"/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CD7338" w:rsidRPr="00AC0D99" w:rsidRDefault="00CD7338" w:rsidP="00CD7338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bookmarkStart w:id="25" w:name="n79"/>
      <w:bookmarkEnd w:id="25"/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11.</w:t>
      </w:r>
      <w:r w:rsidR="000F1CC8"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Граничну чисельність, фонд оп</w:t>
      </w:r>
      <w:r w:rsidR="000F1CC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лати праці працівників відділу 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визначає голова Святошинської районної в місті </w:t>
      </w:r>
      <w:r w:rsidR="000F1CC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Києві державної адміністрації </w:t>
      </w:r>
      <w:r w:rsidR="001F05EF">
        <w:rPr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="000F1CC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C0D99">
        <w:rPr>
          <w:color w:val="000000"/>
          <w:sz w:val="28"/>
          <w:szCs w:val="28"/>
          <w:bdr w:val="none" w:sz="0" w:space="0" w:color="auto" w:frame="1"/>
          <w:lang w:val="uk-UA"/>
        </w:rPr>
        <w:t>межах відповідних бюджетних призначень.</w:t>
      </w:r>
    </w:p>
    <w:p w:rsidR="00CD7338" w:rsidRPr="00AC0D99" w:rsidRDefault="00CD7338" w:rsidP="00CD7338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CD7338" w:rsidRPr="00AC0D99" w:rsidRDefault="00CD7338" w:rsidP="00CD7338">
      <w:pPr>
        <w:shd w:val="clear" w:color="auto" w:fill="FFFFFF"/>
        <w:ind w:firstLine="540"/>
        <w:jc w:val="both"/>
        <w:textAlignment w:val="baselin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bookmarkStart w:id="26" w:name="n80"/>
      <w:bookmarkEnd w:id="26"/>
      <w:r w:rsidRPr="00AC0D99">
        <w:rPr>
          <w:sz w:val="28"/>
          <w:szCs w:val="28"/>
          <w:bdr w:val="none" w:sz="0" w:space="0" w:color="auto" w:frame="1"/>
          <w:lang w:val="uk-UA"/>
        </w:rPr>
        <w:t>12.</w:t>
      </w:r>
      <w:r w:rsidR="000F1CC8">
        <w:rPr>
          <w:sz w:val="28"/>
          <w:szCs w:val="28"/>
          <w:bdr w:val="none" w:sz="0" w:space="0" w:color="auto" w:frame="1"/>
          <w:lang w:val="uk-UA"/>
        </w:rPr>
        <w:t> </w:t>
      </w:r>
      <w:r w:rsidRPr="00AC0D99">
        <w:rPr>
          <w:sz w:val="28"/>
          <w:szCs w:val="28"/>
          <w:bdr w:val="none" w:sz="0" w:space="0" w:color="auto" w:frame="1"/>
          <w:lang w:val="uk-UA"/>
        </w:rPr>
        <w:t>Штатний розпис та кошторис відділу затверджує голова Святошинської районної в місті Києві державної адміністрації за пропозицією начальника відділу відповідно до</w:t>
      </w:r>
      <w:r w:rsidRPr="00AC0D99">
        <w:rPr>
          <w:sz w:val="28"/>
          <w:szCs w:val="28"/>
          <w:lang w:val="uk-UA"/>
        </w:rPr>
        <w:t> </w:t>
      </w:r>
      <w:r w:rsidRPr="00AC0D99">
        <w:rPr>
          <w:sz w:val="28"/>
          <w:szCs w:val="28"/>
          <w:bdr w:val="none" w:sz="0" w:space="0" w:color="auto" w:frame="1"/>
          <w:lang w:val="uk-UA"/>
        </w:rPr>
        <w:t>Порядку складання, розгляду, затвердження та основних вимог до виконання кошторисів бюджетних установ, затверджених постановою Кабінету Міністрів України від 28.02.2002  №228.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7338" w:rsidRDefault="00CD7338" w:rsidP="000F1CC8">
      <w:pPr>
        <w:tabs>
          <w:tab w:val="left" w:pos="567"/>
          <w:tab w:val="left" w:pos="96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lastRenderedPageBreak/>
        <w:t>13.</w:t>
      </w:r>
      <w:r w:rsidR="000F1CC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 Відділ є юридичною особою публічного права, має самостійний баланс, </w:t>
      </w:r>
      <w:r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реєстраційні рахунки в органах Державної казначейської служби України, печатку із зображенням Державного Герба України і своїм найменуванням, </w:t>
      </w:r>
      <w:r w:rsidRPr="00AC0D99">
        <w:rPr>
          <w:color w:val="000000"/>
          <w:sz w:val="28"/>
          <w:szCs w:val="28"/>
          <w:lang w:val="uk-UA"/>
        </w:rPr>
        <w:t>інші печатки і штампи зі своїм найменуванням та відповідні бланки.</w:t>
      </w:r>
    </w:p>
    <w:p w:rsidR="00AB1F72" w:rsidRDefault="00AB1F72" w:rsidP="000F1CC8">
      <w:pPr>
        <w:tabs>
          <w:tab w:val="left" w:pos="567"/>
          <w:tab w:val="left" w:pos="96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AB1F72" w:rsidRDefault="00AB1F72" w:rsidP="000F1CC8">
      <w:pPr>
        <w:tabs>
          <w:tab w:val="left" w:pos="567"/>
          <w:tab w:val="left" w:pos="960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14. Відділ утримується за рахунок коштів бюджету міста Києва. Усі надходження використовуються виключно для фінансування видатків на утримання відділу, реалізації мети (цілей, завдань) та напрямків діяльності, визначених цим Положенням.</w:t>
      </w:r>
    </w:p>
    <w:p w:rsidR="00AB1F72" w:rsidRDefault="00AB1F72" w:rsidP="000F1CC8">
      <w:pPr>
        <w:tabs>
          <w:tab w:val="left" w:pos="567"/>
          <w:tab w:val="left" w:pos="960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Відділ дотримується заборони розподілу надходжень серед засновників, членів органів управління, працівників відділу (крім оплати їх праці, нарахування єдиного соціального внеску) та інших пов’язаних з ними осіб.</w:t>
      </w:r>
    </w:p>
    <w:p w:rsidR="00AB1F72" w:rsidRDefault="00AB1F72" w:rsidP="000F1CC8">
      <w:pPr>
        <w:tabs>
          <w:tab w:val="left" w:pos="567"/>
          <w:tab w:val="left" w:pos="96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AB1F72" w:rsidRPr="00AB1F72" w:rsidRDefault="00AB1F72" w:rsidP="000F1CC8">
      <w:pPr>
        <w:tabs>
          <w:tab w:val="left" w:pos="567"/>
          <w:tab w:val="left" w:pos="960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15. У разі припинення відділу (у результаті ліквідації, злиття, поділу, приєднання або перетворення) його активи передаються одній або декільком неприбутковим організаціям відповідного виду або зараховуються до доходу бюджету міста Києва.</w:t>
      </w:r>
    </w:p>
    <w:p w:rsidR="00CD7338" w:rsidRPr="00AC0D99" w:rsidRDefault="00CD7338" w:rsidP="00CD7338">
      <w:pPr>
        <w:tabs>
          <w:tab w:val="left" w:pos="960"/>
        </w:tabs>
        <w:ind w:firstLine="540"/>
        <w:jc w:val="both"/>
        <w:rPr>
          <w:color w:val="000000"/>
          <w:sz w:val="28"/>
          <w:szCs w:val="28"/>
          <w:lang w:val="uk-UA"/>
        </w:rPr>
      </w:pPr>
    </w:p>
    <w:p w:rsidR="00CD7338" w:rsidRPr="00AC0D99" w:rsidRDefault="00CD7338" w:rsidP="00CD7338">
      <w:pPr>
        <w:pStyle w:val="ParagraphStyle"/>
        <w:ind w:firstLine="54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AC0D99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CD7338" w:rsidRPr="00AC0D99" w:rsidRDefault="00CD7338" w:rsidP="00CD7338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110754" w:rsidRDefault="00D2078D" w:rsidP="00AE5BC6">
      <w:pPr>
        <w:pStyle w:val="ParagraphStyle"/>
        <w:ind w:left="708" w:hanging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A4355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r w:rsidR="0011075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культури та</w:t>
      </w:r>
    </w:p>
    <w:p w:rsidR="00CD7338" w:rsidRPr="00AC0D99" w:rsidRDefault="00110754" w:rsidP="00AE5BC6">
      <w:pPr>
        <w:pStyle w:val="ParagraphStyle"/>
        <w:ind w:left="708" w:hanging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охорони культурної спадщини</w:t>
      </w:r>
      <w:r w:rsidR="00CD7338"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ab/>
      </w:r>
      <w:r w:rsidR="00AB1F7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D2078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B1F7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78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Ірина  ТРУСОВА</w:t>
      </w:r>
      <w:r w:rsidR="00CD7338" w:rsidRPr="00AC0D9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7338" w:rsidRPr="00AC0D99" w:rsidRDefault="00CD7338" w:rsidP="00CD7338">
      <w:pPr>
        <w:ind w:left="600"/>
        <w:rPr>
          <w:sz w:val="28"/>
          <w:szCs w:val="28"/>
          <w:lang w:val="uk-UA"/>
        </w:rPr>
      </w:pPr>
    </w:p>
    <w:p w:rsidR="00CD7338" w:rsidRPr="00AC0D99" w:rsidRDefault="00CD7338" w:rsidP="00CD7338">
      <w:pPr>
        <w:ind w:left="600"/>
        <w:rPr>
          <w:sz w:val="28"/>
          <w:szCs w:val="28"/>
          <w:lang w:val="uk-UA"/>
        </w:rPr>
      </w:pPr>
    </w:p>
    <w:p w:rsidR="00CD7338" w:rsidRPr="00AC0D99" w:rsidRDefault="00CD7338" w:rsidP="00CD7338">
      <w:pPr>
        <w:ind w:left="600"/>
        <w:rPr>
          <w:sz w:val="28"/>
          <w:szCs w:val="28"/>
          <w:lang w:val="uk-UA"/>
        </w:rPr>
      </w:pPr>
    </w:p>
    <w:p w:rsidR="00CD7338" w:rsidRPr="00AC0D99" w:rsidRDefault="00CD7338" w:rsidP="00CD7338">
      <w:pPr>
        <w:ind w:left="600"/>
        <w:rPr>
          <w:sz w:val="28"/>
          <w:szCs w:val="28"/>
          <w:lang w:val="uk-UA"/>
        </w:rPr>
      </w:pPr>
    </w:p>
    <w:p w:rsidR="00CD7338" w:rsidRPr="00AC0D99" w:rsidRDefault="00CD7338" w:rsidP="00CD7338">
      <w:pPr>
        <w:ind w:left="600"/>
        <w:rPr>
          <w:sz w:val="28"/>
          <w:szCs w:val="28"/>
          <w:lang w:val="uk-UA"/>
        </w:rPr>
      </w:pPr>
    </w:p>
    <w:p w:rsidR="00CD7338" w:rsidRPr="00AC0D99" w:rsidRDefault="00CD7338" w:rsidP="00CD7338">
      <w:pPr>
        <w:ind w:left="600"/>
        <w:rPr>
          <w:sz w:val="28"/>
          <w:szCs w:val="28"/>
          <w:lang w:val="uk-UA"/>
        </w:rPr>
      </w:pPr>
    </w:p>
    <w:p w:rsidR="00CD7338" w:rsidRPr="00AC0D99" w:rsidRDefault="00CD7338" w:rsidP="00CD7338">
      <w:pPr>
        <w:ind w:left="600"/>
        <w:rPr>
          <w:sz w:val="28"/>
          <w:szCs w:val="28"/>
          <w:lang w:val="uk-UA"/>
        </w:rPr>
      </w:pPr>
    </w:p>
    <w:p w:rsidR="00CD7338" w:rsidRPr="00AC0D99" w:rsidRDefault="00CD7338" w:rsidP="00CD7338">
      <w:pPr>
        <w:ind w:left="600"/>
        <w:rPr>
          <w:sz w:val="28"/>
          <w:szCs w:val="28"/>
          <w:lang w:val="uk-UA"/>
        </w:rPr>
      </w:pPr>
    </w:p>
    <w:p w:rsidR="00CD7338" w:rsidRPr="00AC0D99" w:rsidRDefault="00CD7338" w:rsidP="00CD7338">
      <w:pPr>
        <w:ind w:left="600"/>
        <w:rPr>
          <w:sz w:val="28"/>
          <w:szCs w:val="28"/>
          <w:lang w:val="uk-UA"/>
        </w:rPr>
      </w:pPr>
    </w:p>
    <w:p w:rsidR="00402519" w:rsidRPr="00AC0D99" w:rsidRDefault="00402519">
      <w:pPr>
        <w:rPr>
          <w:sz w:val="28"/>
          <w:szCs w:val="28"/>
        </w:rPr>
      </w:pPr>
    </w:p>
    <w:p w:rsidR="00D7286D" w:rsidRPr="00AC0D99" w:rsidRDefault="00D7286D">
      <w:pPr>
        <w:rPr>
          <w:sz w:val="28"/>
          <w:szCs w:val="28"/>
        </w:rPr>
      </w:pPr>
    </w:p>
    <w:sectPr w:rsidR="00D7286D" w:rsidRPr="00AC0D99" w:rsidSect="00AC0D99">
      <w:headerReference w:type="default" r:id="rId7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64C" w:rsidRDefault="0051264C" w:rsidP="00433E1A">
      <w:r>
        <w:separator/>
      </w:r>
    </w:p>
  </w:endnote>
  <w:endnote w:type="continuationSeparator" w:id="0">
    <w:p w:rsidR="0051264C" w:rsidRDefault="0051264C" w:rsidP="00433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64C" w:rsidRDefault="0051264C" w:rsidP="00433E1A">
      <w:r>
        <w:separator/>
      </w:r>
    </w:p>
  </w:footnote>
  <w:footnote w:type="continuationSeparator" w:id="0">
    <w:p w:rsidR="0051264C" w:rsidRDefault="0051264C" w:rsidP="00433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4534"/>
      <w:docPartObj>
        <w:docPartGallery w:val="Page Numbers (Top of Page)"/>
        <w:docPartUnique/>
      </w:docPartObj>
    </w:sdtPr>
    <w:sdtContent>
      <w:p w:rsidR="00433E1A" w:rsidRDefault="009332B3">
        <w:pPr>
          <w:pStyle w:val="a4"/>
          <w:jc w:val="center"/>
        </w:pPr>
        <w:fldSimple w:instr=" PAGE   \* MERGEFORMAT ">
          <w:r w:rsidR="000542AF">
            <w:rPr>
              <w:noProof/>
            </w:rPr>
            <w:t>8</w:t>
          </w:r>
        </w:fldSimple>
      </w:p>
    </w:sdtContent>
  </w:sdt>
  <w:p w:rsidR="00433E1A" w:rsidRDefault="00433E1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F475B"/>
    <w:multiLevelType w:val="hybridMultilevel"/>
    <w:tmpl w:val="B6D0E5A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338"/>
    <w:rsid w:val="000542AF"/>
    <w:rsid w:val="00082815"/>
    <w:rsid w:val="0009345F"/>
    <w:rsid w:val="00097991"/>
    <w:rsid w:val="000B1C9C"/>
    <w:rsid w:val="000F1CC8"/>
    <w:rsid w:val="00110754"/>
    <w:rsid w:val="00140204"/>
    <w:rsid w:val="001F05EF"/>
    <w:rsid w:val="00237182"/>
    <w:rsid w:val="00253D5C"/>
    <w:rsid w:val="002C0678"/>
    <w:rsid w:val="00383DA7"/>
    <w:rsid w:val="003C383E"/>
    <w:rsid w:val="00402519"/>
    <w:rsid w:val="00433E1A"/>
    <w:rsid w:val="00443E7E"/>
    <w:rsid w:val="00502529"/>
    <w:rsid w:val="0051264C"/>
    <w:rsid w:val="00533691"/>
    <w:rsid w:val="005401F6"/>
    <w:rsid w:val="005A71E0"/>
    <w:rsid w:val="0064618F"/>
    <w:rsid w:val="006518D7"/>
    <w:rsid w:val="006D2DFB"/>
    <w:rsid w:val="00756758"/>
    <w:rsid w:val="00783EBE"/>
    <w:rsid w:val="007D354F"/>
    <w:rsid w:val="008F7B7D"/>
    <w:rsid w:val="009332B3"/>
    <w:rsid w:val="00941999"/>
    <w:rsid w:val="00A43550"/>
    <w:rsid w:val="00A93968"/>
    <w:rsid w:val="00A97A9D"/>
    <w:rsid w:val="00AB1F72"/>
    <w:rsid w:val="00AB6F17"/>
    <w:rsid w:val="00AC0D99"/>
    <w:rsid w:val="00AE5BC6"/>
    <w:rsid w:val="00CD7338"/>
    <w:rsid w:val="00D11225"/>
    <w:rsid w:val="00D161D7"/>
    <w:rsid w:val="00D2078D"/>
    <w:rsid w:val="00D40DD7"/>
    <w:rsid w:val="00D70003"/>
    <w:rsid w:val="00D7286D"/>
    <w:rsid w:val="00DA7312"/>
    <w:rsid w:val="00DB74DB"/>
    <w:rsid w:val="00E80C57"/>
    <w:rsid w:val="00F3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D7338"/>
    <w:pPr>
      <w:keepNext/>
      <w:ind w:firstLine="5812"/>
      <w:jc w:val="both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CD7338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3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D73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ParagraphStyle">
    <w:name w:val="Paragraph Style"/>
    <w:rsid w:val="00CD73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  <w:lang w:val="ru-RU" w:eastAsia="ru-RU"/>
    </w:rPr>
  </w:style>
  <w:style w:type="character" w:customStyle="1" w:styleId="FontStyle">
    <w:name w:val="Font Style"/>
    <w:rsid w:val="00CD7338"/>
    <w:rPr>
      <w:rFonts w:ascii="Courier New" w:hAnsi="Courier New" w:cs="Courier New" w:hint="default"/>
      <w:color w:val="000000"/>
      <w:sz w:val="24"/>
    </w:rPr>
  </w:style>
  <w:style w:type="character" w:styleId="a3">
    <w:name w:val="Hyperlink"/>
    <w:basedOn w:val="a0"/>
    <w:uiPriority w:val="99"/>
    <w:semiHidden/>
    <w:unhideWhenUsed/>
    <w:rsid w:val="00CD733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33E1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3E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433E1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3E1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11501</Words>
  <Characters>6557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2020-01-20T15:33:00Z</cp:lastPrinted>
  <dcterms:created xsi:type="dcterms:W3CDTF">2020-01-17T11:21:00Z</dcterms:created>
  <dcterms:modified xsi:type="dcterms:W3CDTF">2020-04-28T12:53:00Z</dcterms:modified>
</cp:coreProperties>
</file>