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E3D" w:rsidRPr="00CD497A" w:rsidRDefault="00045E3D" w:rsidP="00045E3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497A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9E2723A" wp14:editId="0F44EFE4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E3D" w:rsidRPr="00CD497A" w:rsidRDefault="00045E3D" w:rsidP="00045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D49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СУМСЬКА ОБЛАСНА ДЕРЖАВНА АДМIНIСТРАЦIЯ</w:t>
      </w:r>
    </w:p>
    <w:p w:rsidR="00045E3D" w:rsidRPr="00CD497A" w:rsidRDefault="00045E3D" w:rsidP="00045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8"/>
          <w:sz w:val="28"/>
          <w:szCs w:val="20"/>
          <w:lang w:val="uk-UA" w:eastAsia="ru-RU"/>
        </w:rPr>
      </w:pPr>
      <w:r w:rsidRPr="00CD497A">
        <w:rPr>
          <w:rFonts w:ascii="Times New Roman" w:eastAsia="Times New Roman" w:hAnsi="Times New Roman" w:cs="Times New Roman"/>
          <w:b/>
          <w:spacing w:val="38"/>
          <w:sz w:val="28"/>
          <w:szCs w:val="20"/>
          <w:lang w:val="uk-UA" w:eastAsia="ru-RU"/>
        </w:rPr>
        <w:t xml:space="preserve">УПРАВЛIННЯ КУЛЬТУРИ </w:t>
      </w:r>
    </w:p>
    <w:p w:rsidR="00045E3D" w:rsidRPr="00CD497A" w:rsidRDefault="00045E3D" w:rsidP="00045E3D">
      <w:pPr>
        <w:spacing w:after="0" w:line="240" w:lineRule="auto"/>
        <w:ind w:left="709" w:right="82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5E3D" w:rsidRPr="00CD497A" w:rsidRDefault="00045E3D" w:rsidP="00045E3D">
      <w:pPr>
        <w:spacing w:after="0" w:line="240" w:lineRule="auto"/>
        <w:ind w:left="709" w:right="82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49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НАКАЗ</w:t>
      </w:r>
    </w:p>
    <w:p w:rsidR="00BA6987" w:rsidRDefault="00BA6987" w:rsidP="00BA6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01.12.20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м. Суми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№ 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-ОД</w:t>
      </w:r>
    </w:p>
    <w:p w:rsidR="000270B5" w:rsidRPr="00CD497A" w:rsidRDefault="000270B5" w:rsidP="007C72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72C7" w:rsidRPr="00CD497A" w:rsidRDefault="007C72C7" w:rsidP="000270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b/>
          <w:sz w:val="28"/>
          <w:szCs w:val="28"/>
          <w:lang w:val="uk-UA"/>
        </w:rPr>
        <w:t>Про підсумки атестації аматорських колективів на підтвердження звання</w:t>
      </w:r>
      <w:r w:rsidR="000270B5" w:rsidRPr="00CD49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497A">
        <w:rPr>
          <w:rFonts w:ascii="Times New Roman" w:hAnsi="Times New Roman" w:cs="Times New Roman"/>
          <w:b/>
          <w:sz w:val="28"/>
          <w:szCs w:val="28"/>
          <w:lang w:val="uk-UA"/>
        </w:rPr>
        <w:t>«нар</w:t>
      </w:r>
      <w:r w:rsidR="000270B5" w:rsidRPr="00CD49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одний», «зразковий» аматорський </w:t>
      </w:r>
      <w:r w:rsidRPr="00CD497A">
        <w:rPr>
          <w:rFonts w:ascii="Times New Roman" w:hAnsi="Times New Roman" w:cs="Times New Roman"/>
          <w:b/>
          <w:sz w:val="28"/>
          <w:szCs w:val="28"/>
          <w:lang w:val="uk-UA"/>
        </w:rPr>
        <w:t>колектив (студія)</w:t>
      </w:r>
    </w:p>
    <w:p w:rsidR="007C72C7" w:rsidRPr="00CD497A" w:rsidRDefault="007C72C7" w:rsidP="007C72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72C7" w:rsidRPr="00CD497A" w:rsidRDefault="004E494C" w:rsidP="0004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sz w:val="28"/>
          <w:szCs w:val="28"/>
          <w:lang w:val="uk-UA"/>
        </w:rPr>
        <w:t>Відповідно до З</w:t>
      </w:r>
      <w:r w:rsidR="007C72C7" w:rsidRPr="00CD497A">
        <w:rPr>
          <w:rFonts w:ascii="Times New Roman" w:hAnsi="Times New Roman" w:cs="Times New Roman"/>
          <w:sz w:val="28"/>
          <w:szCs w:val="28"/>
          <w:lang w:val="uk-UA"/>
        </w:rPr>
        <w:t>акон</w:t>
      </w:r>
      <w:r w:rsidR="000270B5" w:rsidRPr="00CD497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C72C7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культуру»</w:t>
      </w:r>
      <w:r w:rsidR="000270B5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C72C7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наказу Міністерства культури і мистецтв України </w:t>
      </w:r>
      <w:r w:rsidRPr="00CD497A">
        <w:rPr>
          <w:rFonts w:ascii="Times New Roman" w:hAnsi="Times New Roman" w:cs="Times New Roman"/>
          <w:sz w:val="28"/>
          <w:szCs w:val="28"/>
          <w:lang w:val="uk-UA"/>
        </w:rPr>
        <w:t>від 23.06.</w:t>
      </w:r>
      <w:r w:rsidR="00045E3D" w:rsidRPr="00CD497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7C72C7" w:rsidRPr="00CD497A">
        <w:rPr>
          <w:rFonts w:ascii="Times New Roman" w:hAnsi="Times New Roman" w:cs="Times New Roman"/>
          <w:sz w:val="28"/>
          <w:szCs w:val="28"/>
          <w:lang w:val="uk-UA"/>
        </w:rPr>
        <w:t>99 № 415</w:t>
      </w:r>
      <w:r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«Про Положення про народний (зразковий) аматорський колектив (студію) закладів культури системи Міністерства культури України», Положення про управління культури Сумської обласної державної адміністрації, затвердженого розпорядженням голови Сумської обласної державної адміністрації </w:t>
      </w:r>
      <w:r w:rsidR="00045E3D" w:rsidRPr="00CD497A">
        <w:rPr>
          <w:rFonts w:ascii="Times New Roman" w:hAnsi="Times New Roman" w:cs="Times New Roman"/>
          <w:sz w:val="28"/>
          <w:szCs w:val="28"/>
          <w:lang w:val="uk-UA"/>
        </w:rPr>
        <w:t>від 10.02.2021 №</w:t>
      </w:r>
      <w:r w:rsidR="00045E3D" w:rsidRPr="00CD49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03150" w:rsidRPr="00CD497A">
        <w:rPr>
          <w:rFonts w:ascii="Times New Roman" w:hAnsi="Times New Roman" w:cs="Times New Roman"/>
          <w:sz w:val="28"/>
          <w:szCs w:val="28"/>
          <w:lang w:val="uk-UA"/>
        </w:rPr>
        <w:t>76-ОД «Про затвердження Положення про управління культури Сумської обласної державної адміністрації»</w:t>
      </w:r>
      <w:r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висновки </w:t>
      </w:r>
      <w:r w:rsidRPr="00CD497A">
        <w:rPr>
          <w:rFonts w:ascii="Times New Roman" w:hAnsi="Times New Roman"/>
          <w:sz w:val="28"/>
          <w:szCs w:val="28"/>
          <w:lang w:val="uk-UA"/>
        </w:rPr>
        <w:t>обласної атестаційної комісії з питань підтвердження (присвоєння) звання народний (зразковий) аматорський колектив (студія)</w:t>
      </w:r>
      <w:r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494C" w:rsidRPr="00CD497A" w:rsidRDefault="004E494C" w:rsidP="00176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4E494C" w:rsidRPr="00CD497A" w:rsidRDefault="004E494C" w:rsidP="0004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sz w:val="28"/>
          <w:szCs w:val="28"/>
          <w:lang w:val="uk-UA"/>
        </w:rPr>
        <w:t>1. Підтвердити звання «народний», «зразковий» аматорським колективам</w:t>
      </w:r>
      <w:r w:rsidR="00176A91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(студіям)</w:t>
      </w:r>
      <w:r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системи Міністерства культури України згідно з додатком 1</w:t>
      </w:r>
      <w:r w:rsidR="00176A91" w:rsidRPr="00CD497A">
        <w:rPr>
          <w:rFonts w:ascii="Times New Roman" w:hAnsi="Times New Roman" w:cs="Times New Roman"/>
          <w:sz w:val="28"/>
          <w:szCs w:val="28"/>
          <w:lang w:val="uk-UA"/>
        </w:rPr>
        <w:t>, аматорській вокальній студії «Авів» Благодійної організації «Сумський єврейський фонд «Хесед Ха</w:t>
      </w:r>
      <w:r w:rsidR="000270B5" w:rsidRPr="00CD497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176A91" w:rsidRPr="00CD497A">
        <w:rPr>
          <w:rFonts w:ascii="Times New Roman" w:hAnsi="Times New Roman" w:cs="Times New Roman"/>
          <w:sz w:val="28"/>
          <w:szCs w:val="28"/>
          <w:lang w:val="uk-UA"/>
        </w:rPr>
        <w:t>м»</w:t>
      </w:r>
      <w:r w:rsidR="000270B5" w:rsidRPr="00CD49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76A91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хоровому колективу ветеранів війни та праці Сумської міської організації ветеранів України.</w:t>
      </w:r>
    </w:p>
    <w:p w:rsidR="00176A91" w:rsidRPr="00CD497A" w:rsidRDefault="00273380" w:rsidP="0004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D497A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176A91" w:rsidRPr="00CD497A">
        <w:rPr>
          <w:rFonts w:ascii="Times New Roman" w:hAnsi="Times New Roman" w:cs="Times New Roman"/>
          <w:sz w:val="28"/>
          <w:szCs w:val="28"/>
          <w:lang w:val="uk-UA"/>
        </w:rPr>
        <w:t>Позбавити звання «народний», «зразковий» аматорськ</w:t>
      </w:r>
      <w:r w:rsidR="000270B5" w:rsidRPr="00CD497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76A91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колектив</w:t>
      </w:r>
      <w:r w:rsidR="000270B5" w:rsidRPr="00CD497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76A91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системи Міністерства культури України </w:t>
      </w:r>
      <w:r w:rsidR="00F622A8" w:rsidRPr="00CD497A">
        <w:rPr>
          <w:rFonts w:ascii="Times New Roman" w:hAnsi="Times New Roman" w:cs="Times New Roman"/>
          <w:sz w:val="28"/>
          <w:szCs w:val="28"/>
          <w:lang w:val="uk-UA"/>
        </w:rPr>
        <w:t>згідно з додатком 2</w:t>
      </w:r>
      <w:r w:rsidR="000270B5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622A8" w:rsidRPr="00CD497A">
        <w:rPr>
          <w:rFonts w:ascii="Times New Roman" w:hAnsi="Times New Roman" w:cs="Times New Roman"/>
          <w:sz w:val="28"/>
          <w:szCs w:val="28"/>
          <w:lang w:val="uk-UA"/>
        </w:rPr>
        <w:t>вокальний ансамбль «Ветеранські голоси» Роменського районного організаційно-методичного центру культури і мистецтва</w:t>
      </w:r>
      <w:r w:rsidR="000270B5" w:rsidRPr="00CD49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22A8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вокальний ансамбль народної пісні КЗ «Районний будинок культури» Глухівської міської ради як такі, що не були передані на утримання міським радам.</w:t>
      </w:r>
    </w:p>
    <w:p w:rsidR="00176A91" w:rsidRPr="00CD497A" w:rsidRDefault="00176A91" w:rsidP="0004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sz w:val="28"/>
          <w:szCs w:val="28"/>
          <w:lang w:val="uk-UA"/>
        </w:rPr>
        <w:t>3. Сумському обласному науково-методичному центру культури і мистецтв</w:t>
      </w:r>
      <w:r w:rsidR="006F7C17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</w:t>
      </w:r>
      <w:r w:rsidRPr="00CD497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76A91" w:rsidRPr="00CD497A" w:rsidRDefault="006F7C17" w:rsidP="0004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176A91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</w:t>
      </w:r>
      <w:r w:rsidR="00273380" w:rsidRPr="00CD497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76A91" w:rsidRPr="00CD497A">
        <w:rPr>
          <w:rFonts w:ascii="Times New Roman" w:hAnsi="Times New Roman" w:cs="Times New Roman"/>
          <w:sz w:val="28"/>
          <w:szCs w:val="28"/>
          <w:lang w:val="uk-UA"/>
        </w:rPr>
        <w:t>з підвищення кваліфікації для керівників аматорських колективів;</w:t>
      </w:r>
    </w:p>
    <w:p w:rsidR="00176A91" w:rsidRPr="00CD497A" w:rsidRDefault="006F7C17" w:rsidP="0004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273380" w:rsidRPr="00CD497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A465C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участь фахівців </w:t>
      </w:r>
      <w:r w:rsidR="000270B5" w:rsidRPr="00CD497A">
        <w:rPr>
          <w:rFonts w:ascii="Times New Roman" w:hAnsi="Times New Roman" w:cs="Times New Roman"/>
          <w:sz w:val="28"/>
          <w:szCs w:val="28"/>
          <w:lang w:val="uk-UA"/>
        </w:rPr>
        <w:t>закладу</w:t>
      </w:r>
      <w:r w:rsidR="003A465C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у проведенні районних та міських</w:t>
      </w:r>
      <w:r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заходів</w:t>
      </w:r>
      <w:r w:rsidR="00273380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866BA" w:rsidRPr="00CD497A">
        <w:rPr>
          <w:rFonts w:ascii="Times New Roman" w:hAnsi="Times New Roman" w:cs="Times New Roman"/>
          <w:sz w:val="28"/>
          <w:szCs w:val="28"/>
          <w:lang w:val="uk-UA"/>
        </w:rPr>
        <w:t>підвищення кваліфікації за жанрами народної творчості.</w:t>
      </w:r>
    </w:p>
    <w:p w:rsidR="007866BA" w:rsidRPr="00CD497A" w:rsidRDefault="007866BA" w:rsidP="0004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CD497A" w:rsidRPr="00CD497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45E3D" w:rsidRPr="00CD497A">
        <w:rPr>
          <w:rFonts w:ascii="Times New Roman" w:hAnsi="Times New Roman" w:cs="Times New Roman"/>
          <w:sz w:val="28"/>
          <w:szCs w:val="28"/>
          <w:lang w:val="uk-UA"/>
        </w:rPr>
        <w:t>Рекомендувати к</w:t>
      </w:r>
      <w:r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ерівникам структурних підрозділів з питань культури виконавчих комітетів </w:t>
      </w:r>
      <w:r w:rsidR="00045E3D" w:rsidRPr="00CD497A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="00CD497A" w:rsidRPr="00CD49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45E3D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міських </w:t>
      </w:r>
      <w:r w:rsidR="007A0BC0" w:rsidRPr="00CD497A">
        <w:rPr>
          <w:rFonts w:ascii="Times New Roman" w:hAnsi="Times New Roman" w:cs="Times New Roman"/>
          <w:sz w:val="28"/>
          <w:szCs w:val="28"/>
          <w:lang w:val="uk-UA"/>
        </w:rPr>
        <w:t>рад:</w:t>
      </w:r>
    </w:p>
    <w:p w:rsidR="007A0BC0" w:rsidRPr="00CD497A" w:rsidRDefault="00273380" w:rsidP="0004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7A0BC0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роботу </w:t>
      </w:r>
      <w:r w:rsidR="00CD497A" w:rsidRPr="00CD497A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7A0BC0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залученн</w:t>
      </w:r>
      <w:r w:rsidR="00CD497A" w:rsidRPr="00CD497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A0BC0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позабюджетних коштів для зміцнення матеріально-технічної бази провідних творчих колективів;</w:t>
      </w:r>
    </w:p>
    <w:p w:rsidR="007A0BC0" w:rsidRPr="00CD497A" w:rsidRDefault="007A0BC0" w:rsidP="0004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sz w:val="28"/>
          <w:szCs w:val="28"/>
          <w:lang w:val="uk-UA"/>
        </w:rPr>
        <w:t>2) звернути увагу на забезпеченість фахівцями колективів, що мають звання «народний», «зразковий» аматорський колектив;</w:t>
      </w:r>
    </w:p>
    <w:p w:rsidR="007A0BC0" w:rsidRPr="00CD497A" w:rsidRDefault="007A0BC0" w:rsidP="0004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3) створити при структурних підрозділах з питань культури виконавчих комітетів </w:t>
      </w:r>
      <w:r w:rsidR="00045E3D" w:rsidRPr="00CD497A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="00CD497A" w:rsidRPr="00CD49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45E3D" w:rsidRPr="00CD497A">
        <w:rPr>
          <w:rFonts w:ascii="Times New Roman" w:hAnsi="Times New Roman" w:cs="Times New Roman"/>
          <w:sz w:val="28"/>
          <w:szCs w:val="28"/>
          <w:lang w:val="uk-UA"/>
        </w:rPr>
        <w:t xml:space="preserve"> міських </w:t>
      </w:r>
      <w:r w:rsidRPr="00CD497A">
        <w:rPr>
          <w:rFonts w:ascii="Times New Roman" w:hAnsi="Times New Roman" w:cs="Times New Roman"/>
          <w:sz w:val="28"/>
          <w:szCs w:val="28"/>
          <w:lang w:val="uk-UA"/>
        </w:rPr>
        <w:t>рад художні ради, включивши до їх складу провідних фахівців галузі;</w:t>
      </w:r>
    </w:p>
    <w:p w:rsidR="007A0BC0" w:rsidRPr="00CD497A" w:rsidRDefault="00273380" w:rsidP="0004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sz w:val="28"/>
          <w:szCs w:val="28"/>
          <w:lang w:val="uk-UA"/>
        </w:rPr>
        <w:t>4) </w:t>
      </w:r>
      <w:r w:rsidR="007A0BC0" w:rsidRPr="00CD497A">
        <w:rPr>
          <w:rFonts w:ascii="Times New Roman" w:hAnsi="Times New Roman" w:cs="Times New Roman"/>
          <w:sz w:val="28"/>
          <w:szCs w:val="28"/>
          <w:lang w:val="uk-UA"/>
        </w:rPr>
        <w:t>забезпечувати участь колективів, що мають звання «народний», «зразковий» аматорський колектив (студія) у культурно-мистецьких заходах обласного та регіонального рівня.</w:t>
      </w:r>
    </w:p>
    <w:p w:rsidR="00AD41F4" w:rsidRPr="00CD497A" w:rsidRDefault="00AD41F4" w:rsidP="0004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sz w:val="28"/>
          <w:szCs w:val="28"/>
          <w:lang w:val="uk-UA"/>
        </w:rPr>
        <w:t>5. Контроль за виконанням цього наказу покласти на заступника начальника управління – начальника відділу культурно-мистецької діяльності і навчальних закладів управління культури Сумської обласної державної адміністрації Грицаєнко Р.В.</w:t>
      </w:r>
    </w:p>
    <w:p w:rsidR="00273380" w:rsidRPr="00CD497A" w:rsidRDefault="00273380" w:rsidP="002733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380" w:rsidRPr="00CD497A" w:rsidRDefault="00273380" w:rsidP="002733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41F4" w:rsidRPr="00CD497A" w:rsidRDefault="00AD41F4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497A">
        <w:rPr>
          <w:rFonts w:ascii="Times New Roman" w:hAnsi="Times New Roman" w:cs="Times New Roman"/>
          <w:b/>
          <w:sz w:val="28"/>
          <w:szCs w:val="28"/>
          <w:lang w:val="uk-UA"/>
        </w:rPr>
        <w:t>Начальник</w:t>
      </w:r>
      <w:r w:rsidRPr="00CD49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D49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D49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D49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D49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D49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D497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</w:t>
      </w:r>
      <w:r w:rsidR="00CD497A" w:rsidRPr="00CD49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D497A">
        <w:rPr>
          <w:rFonts w:ascii="Times New Roman" w:hAnsi="Times New Roman" w:cs="Times New Roman"/>
          <w:b/>
          <w:sz w:val="28"/>
          <w:szCs w:val="28"/>
          <w:lang w:val="uk-UA"/>
        </w:rPr>
        <w:t>Олена МЕЛЬНИК</w:t>
      </w:r>
    </w:p>
    <w:p w:rsidR="00273380" w:rsidRPr="00CD497A" w:rsidRDefault="00273380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3380" w:rsidRPr="00CD497A" w:rsidRDefault="00273380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3380" w:rsidRPr="00CD497A" w:rsidRDefault="00273380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3380" w:rsidRPr="00CD497A" w:rsidRDefault="00273380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3380" w:rsidRPr="00CD497A" w:rsidRDefault="00273380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3380" w:rsidRPr="00CD497A" w:rsidRDefault="00273380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3380" w:rsidRPr="00CD497A" w:rsidRDefault="00273380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3380" w:rsidRPr="00CD497A" w:rsidRDefault="00273380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3380" w:rsidRPr="00CD497A" w:rsidRDefault="00273380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3380" w:rsidRPr="00CD497A" w:rsidRDefault="00273380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3380" w:rsidRPr="00CD497A" w:rsidRDefault="00273380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2C87" w:rsidRPr="00CD497A" w:rsidRDefault="008E2C87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2C87" w:rsidRPr="00CD497A" w:rsidRDefault="008E2C87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3380" w:rsidRPr="00CD497A" w:rsidRDefault="00273380" w:rsidP="00AD41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A0BC0" w:rsidRPr="00CD497A" w:rsidRDefault="007A0BC0" w:rsidP="00176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A0BC0" w:rsidRPr="00CD497A" w:rsidSect="00045E3D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BBF" w:rsidRDefault="00A94BBF" w:rsidP="00045E3D">
      <w:pPr>
        <w:spacing w:after="0" w:line="240" w:lineRule="auto"/>
      </w:pPr>
      <w:r>
        <w:separator/>
      </w:r>
    </w:p>
  </w:endnote>
  <w:endnote w:type="continuationSeparator" w:id="0">
    <w:p w:rsidR="00A94BBF" w:rsidRDefault="00A94BBF" w:rsidP="00045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BBF" w:rsidRDefault="00A94BBF" w:rsidP="00045E3D">
      <w:pPr>
        <w:spacing w:after="0" w:line="240" w:lineRule="auto"/>
      </w:pPr>
      <w:r>
        <w:separator/>
      </w:r>
    </w:p>
  </w:footnote>
  <w:footnote w:type="continuationSeparator" w:id="0">
    <w:p w:rsidR="00A94BBF" w:rsidRDefault="00A94BBF" w:rsidP="00045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6429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45E3D" w:rsidRPr="000270B5" w:rsidRDefault="00045E3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70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70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70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698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70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45E3D" w:rsidRDefault="00045E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9E"/>
    <w:rsid w:val="000270B5"/>
    <w:rsid w:val="00045E3D"/>
    <w:rsid w:val="00127EFB"/>
    <w:rsid w:val="00176A91"/>
    <w:rsid w:val="0026379E"/>
    <w:rsid w:val="00273380"/>
    <w:rsid w:val="00303150"/>
    <w:rsid w:val="003A465C"/>
    <w:rsid w:val="00407AF7"/>
    <w:rsid w:val="004E494C"/>
    <w:rsid w:val="006F7C17"/>
    <w:rsid w:val="007866BA"/>
    <w:rsid w:val="007A0BC0"/>
    <w:rsid w:val="007C72C7"/>
    <w:rsid w:val="00845EC7"/>
    <w:rsid w:val="008E2C87"/>
    <w:rsid w:val="0095362D"/>
    <w:rsid w:val="00A94BBF"/>
    <w:rsid w:val="00AD41F4"/>
    <w:rsid w:val="00B32631"/>
    <w:rsid w:val="00BA6987"/>
    <w:rsid w:val="00CD497A"/>
    <w:rsid w:val="00F6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92B9A"/>
  <w15:docId w15:val="{CB3F5AF8-D443-4381-90F1-57658E15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A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5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E3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45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5E3D"/>
  </w:style>
  <w:style w:type="paragraph" w:styleId="a8">
    <w:name w:val="footer"/>
    <w:basedOn w:val="a"/>
    <w:link w:val="a9"/>
    <w:uiPriority w:val="99"/>
    <w:unhideWhenUsed/>
    <w:rsid w:val="00045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5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Evgen</cp:lastModifiedBy>
  <cp:revision>15</cp:revision>
  <dcterms:created xsi:type="dcterms:W3CDTF">2022-11-30T10:53:00Z</dcterms:created>
  <dcterms:modified xsi:type="dcterms:W3CDTF">2022-12-09T07:56:00Z</dcterms:modified>
</cp:coreProperties>
</file>