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0BB" w:rsidRDefault="000230BB" w:rsidP="000230BB">
      <w:pPr>
        <w:jc w:val="center"/>
        <w:rPr>
          <w:b/>
        </w:rPr>
      </w:pPr>
      <w:r>
        <w:rPr>
          <w:b/>
          <w:spacing w:val="38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B2BF400" wp14:editId="203C7141">
            <wp:simplePos x="0" y="0"/>
            <wp:positionH relativeFrom="column">
              <wp:posOffset>2716530</wp:posOffset>
            </wp:positionH>
            <wp:positionV relativeFrom="paragraph">
              <wp:posOffset>-228600</wp:posOffset>
            </wp:positionV>
            <wp:extent cx="603885" cy="723900"/>
            <wp:effectExtent l="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0230BB" w:rsidRDefault="000230BB" w:rsidP="000230BB">
      <w:pPr>
        <w:jc w:val="center"/>
        <w:rPr>
          <w:b/>
        </w:rPr>
      </w:pPr>
    </w:p>
    <w:p w:rsidR="000230BB" w:rsidRDefault="000230BB" w:rsidP="000230BB">
      <w:pPr>
        <w:jc w:val="center"/>
        <w:rPr>
          <w:b/>
        </w:rPr>
      </w:pPr>
    </w:p>
    <w:p w:rsidR="00F17D7E" w:rsidRPr="005B46F8" w:rsidRDefault="00F17D7E" w:rsidP="00F17D7E">
      <w:pPr>
        <w:jc w:val="center"/>
        <w:rPr>
          <w:b/>
        </w:rPr>
      </w:pPr>
      <w:r w:rsidRPr="005B46F8">
        <w:rPr>
          <w:b/>
        </w:rPr>
        <w:t>СУМСЬКА ОБЛАСНА ДЕРЖАВНА АДМІНІСТРАЦІЯ</w:t>
      </w:r>
    </w:p>
    <w:p w:rsidR="00F17D7E" w:rsidRDefault="00A2105B" w:rsidP="00F17D7E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УПРАВЛІННЯ</w:t>
      </w:r>
      <w:r w:rsidR="00F17D7E" w:rsidRPr="005B46F8">
        <w:rPr>
          <w:b/>
          <w:spacing w:val="20"/>
          <w:sz w:val="28"/>
          <w:szCs w:val="28"/>
        </w:rPr>
        <w:t xml:space="preserve"> КУЛЬТУРИ</w:t>
      </w:r>
    </w:p>
    <w:p w:rsidR="00F17D7E" w:rsidRPr="005B46F8" w:rsidRDefault="00F17D7E" w:rsidP="00F17D7E">
      <w:pPr>
        <w:ind w:left="709" w:right="821"/>
        <w:jc w:val="center"/>
        <w:rPr>
          <w:b/>
          <w:sz w:val="28"/>
          <w:szCs w:val="28"/>
        </w:rPr>
      </w:pPr>
    </w:p>
    <w:p w:rsidR="000230BB" w:rsidRPr="005B46F8" w:rsidRDefault="000230BB" w:rsidP="000230BB">
      <w:pPr>
        <w:ind w:left="709" w:right="821"/>
        <w:jc w:val="center"/>
        <w:rPr>
          <w:b/>
          <w:sz w:val="28"/>
          <w:szCs w:val="28"/>
        </w:rPr>
      </w:pPr>
      <w:r w:rsidRPr="005B46F8">
        <w:rPr>
          <w:b/>
          <w:sz w:val="28"/>
          <w:szCs w:val="28"/>
        </w:rPr>
        <w:t>НАКАЗ</w:t>
      </w:r>
    </w:p>
    <w:p w:rsidR="000230BB" w:rsidRPr="00AA5A60" w:rsidRDefault="009002B3" w:rsidP="000230BB">
      <w:pPr>
        <w:tabs>
          <w:tab w:val="left" w:pos="4310"/>
          <w:tab w:val="left" w:pos="832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19.09.</w:t>
      </w:r>
      <w:r w:rsidR="000230BB">
        <w:rPr>
          <w:bCs/>
          <w:sz w:val="28"/>
          <w:szCs w:val="28"/>
        </w:rPr>
        <w:t>20</w:t>
      </w:r>
      <w:r w:rsidR="000230BB" w:rsidRPr="00003FA3">
        <w:rPr>
          <w:bCs/>
          <w:sz w:val="28"/>
          <w:szCs w:val="28"/>
        </w:rPr>
        <w:t>2</w:t>
      </w:r>
      <w:r w:rsidR="00364BFC">
        <w:rPr>
          <w:bCs/>
          <w:sz w:val="28"/>
          <w:szCs w:val="28"/>
        </w:rPr>
        <w:t>2</w:t>
      </w:r>
      <w:r w:rsidR="000230BB">
        <w:rPr>
          <w:bCs/>
          <w:sz w:val="28"/>
          <w:szCs w:val="28"/>
        </w:rPr>
        <w:tab/>
        <w:t>м. Суми</w:t>
      </w:r>
      <w:r w:rsidR="000230BB">
        <w:rPr>
          <w:bCs/>
          <w:sz w:val="28"/>
          <w:szCs w:val="28"/>
        </w:rPr>
        <w:tab/>
        <w:t>№</w:t>
      </w:r>
      <w:r>
        <w:rPr>
          <w:bCs/>
          <w:sz w:val="28"/>
          <w:szCs w:val="28"/>
        </w:rPr>
        <w:t xml:space="preserve"> 49-ОД</w:t>
      </w:r>
    </w:p>
    <w:p w:rsidR="000230BB" w:rsidRDefault="000230BB" w:rsidP="000230BB">
      <w:pPr>
        <w:rPr>
          <w:b/>
          <w:bCs/>
          <w:sz w:val="28"/>
          <w:szCs w:val="28"/>
          <w:u w:val="single"/>
        </w:rPr>
      </w:pPr>
    </w:p>
    <w:p w:rsidR="000230BB" w:rsidRDefault="000230BB" w:rsidP="000230BB">
      <w:pPr>
        <w:rPr>
          <w:b/>
          <w:bCs/>
          <w:sz w:val="28"/>
          <w:szCs w:val="28"/>
        </w:rPr>
      </w:pPr>
    </w:p>
    <w:p w:rsidR="002365B3" w:rsidRDefault="000230BB" w:rsidP="008F7E68">
      <w:pPr>
        <w:tabs>
          <w:tab w:val="left" w:pos="3969"/>
        </w:tabs>
        <w:rPr>
          <w:b/>
          <w:sz w:val="28"/>
        </w:rPr>
      </w:pPr>
      <w:r w:rsidRPr="006B1B39">
        <w:rPr>
          <w:b/>
          <w:bCs/>
          <w:sz w:val="28"/>
          <w:szCs w:val="28"/>
        </w:rPr>
        <w:t>Про</w:t>
      </w:r>
      <w:r w:rsidR="008F7E68" w:rsidRPr="009002B3">
        <w:rPr>
          <w:b/>
          <w:bCs/>
          <w:sz w:val="28"/>
          <w:szCs w:val="28"/>
          <w:lang w:val="ru-RU"/>
        </w:rPr>
        <w:t xml:space="preserve"> </w:t>
      </w:r>
      <w:r w:rsidR="008F7E68">
        <w:rPr>
          <w:b/>
          <w:bCs/>
          <w:sz w:val="28"/>
          <w:szCs w:val="28"/>
        </w:rPr>
        <w:t xml:space="preserve"> </w:t>
      </w:r>
      <w:r w:rsidRPr="006B1B39">
        <w:rPr>
          <w:b/>
          <w:bCs/>
          <w:sz w:val="28"/>
          <w:szCs w:val="28"/>
        </w:rPr>
        <w:t>проведення</w:t>
      </w:r>
      <w:r w:rsidR="008F7E68">
        <w:rPr>
          <w:b/>
          <w:bCs/>
          <w:sz w:val="28"/>
          <w:szCs w:val="28"/>
        </w:rPr>
        <w:t xml:space="preserve"> </w:t>
      </w:r>
      <w:r w:rsidR="008F7E68" w:rsidRPr="009002B3">
        <w:rPr>
          <w:b/>
          <w:bCs/>
          <w:sz w:val="28"/>
          <w:szCs w:val="28"/>
          <w:lang w:val="ru-RU"/>
        </w:rPr>
        <w:t xml:space="preserve"> </w:t>
      </w:r>
      <w:r w:rsidR="002365B3">
        <w:rPr>
          <w:b/>
          <w:sz w:val="28"/>
        </w:rPr>
        <w:t>обласної</w:t>
      </w:r>
      <w:r w:rsidR="00003FA3" w:rsidRPr="00F429DB">
        <w:rPr>
          <w:b/>
          <w:sz w:val="28"/>
        </w:rPr>
        <w:t xml:space="preserve"> </w:t>
      </w:r>
      <w:r w:rsidR="008F7E68">
        <w:rPr>
          <w:b/>
          <w:sz w:val="28"/>
        </w:rPr>
        <w:t xml:space="preserve"> </w:t>
      </w:r>
      <w:r w:rsidR="002365B3">
        <w:rPr>
          <w:b/>
          <w:sz w:val="28"/>
        </w:rPr>
        <w:t xml:space="preserve"> години </w:t>
      </w:r>
    </w:p>
    <w:p w:rsidR="002365B3" w:rsidRDefault="002365B3" w:rsidP="008F7E68">
      <w:pPr>
        <w:tabs>
          <w:tab w:val="left" w:pos="3969"/>
        </w:tabs>
        <w:rPr>
          <w:b/>
          <w:sz w:val="28"/>
          <w:szCs w:val="28"/>
        </w:rPr>
      </w:pPr>
      <w:r>
        <w:rPr>
          <w:b/>
          <w:sz w:val="28"/>
        </w:rPr>
        <w:t>про</w:t>
      </w:r>
      <w:r w:rsidR="009002B3">
        <w:rPr>
          <w:b/>
          <w:sz w:val="28"/>
        </w:rPr>
        <w:t>ф</w:t>
      </w:r>
      <w:bookmarkStart w:id="0" w:name="_GoBack"/>
      <w:bookmarkEnd w:id="0"/>
      <w:r>
        <w:rPr>
          <w:b/>
          <w:sz w:val="28"/>
        </w:rPr>
        <w:t>есійних порад</w:t>
      </w:r>
      <w:r w:rsidR="00221924">
        <w:rPr>
          <w:b/>
          <w:sz w:val="28"/>
        </w:rPr>
        <w:t xml:space="preserve"> </w:t>
      </w:r>
      <w:r w:rsidR="0060201D" w:rsidRPr="0060201D">
        <w:rPr>
          <w:b/>
          <w:sz w:val="28"/>
          <w:szCs w:val="28"/>
        </w:rPr>
        <w:t>«</w:t>
      </w:r>
      <w:r w:rsidR="00221924">
        <w:rPr>
          <w:b/>
          <w:sz w:val="28"/>
          <w:szCs w:val="28"/>
        </w:rPr>
        <w:t xml:space="preserve">Досвід кожного – </w:t>
      </w:r>
    </w:p>
    <w:p w:rsidR="0060201D" w:rsidRDefault="00221924" w:rsidP="008F7E68">
      <w:pPr>
        <w:tabs>
          <w:tab w:val="left" w:pos="3969"/>
        </w:tabs>
        <w:rPr>
          <w:bCs/>
          <w:noProof w:val="0"/>
          <w:sz w:val="28"/>
          <w:szCs w:val="28"/>
        </w:rPr>
      </w:pPr>
      <w:r>
        <w:rPr>
          <w:b/>
          <w:sz w:val="28"/>
          <w:szCs w:val="28"/>
        </w:rPr>
        <w:t>багатство всіх</w:t>
      </w:r>
      <w:r w:rsidR="0060201D" w:rsidRPr="0060201D">
        <w:rPr>
          <w:b/>
          <w:sz w:val="28"/>
          <w:szCs w:val="28"/>
        </w:rPr>
        <w:t>»</w:t>
      </w:r>
    </w:p>
    <w:p w:rsidR="000230BB" w:rsidRDefault="000230BB" w:rsidP="000230BB">
      <w:pPr>
        <w:rPr>
          <w:b/>
          <w:bCs/>
          <w:sz w:val="28"/>
          <w:szCs w:val="28"/>
        </w:rPr>
      </w:pPr>
    </w:p>
    <w:p w:rsidR="000230BB" w:rsidRDefault="000230BB" w:rsidP="00364BFC">
      <w:pPr>
        <w:ind w:firstLine="567"/>
        <w:jc w:val="both"/>
        <w:rPr>
          <w:sz w:val="28"/>
          <w:szCs w:val="28"/>
        </w:rPr>
      </w:pPr>
      <w:r w:rsidRPr="009821E7">
        <w:rPr>
          <w:sz w:val="28"/>
          <w:szCs w:val="28"/>
          <w:lang w:eastAsia="en-US"/>
        </w:rPr>
        <w:t>На виконання плану роботи управління культури Сумської обласної</w:t>
      </w:r>
      <w:r w:rsidR="0060201D">
        <w:rPr>
          <w:sz w:val="28"/>
          <w:szCs w:val="28"/>
          <w:lang w:eastAsia="en-US"/>
        </w:rPr>
        <w:t xml:space="preserve"> державної адміністрації на 2022</w:t>
      </w:r>
      <w:r w:rsidRPr="009821E7">
        <w:rPr>
          <w:sz w:val="28"/>
          <w:szCs w:val="28"/>
          <w:lang w:eastAsia="en-US"/>
        </w:rPr>
        <w:t xml:space="preserve"> рік, з </w:t>
      </w:r>
      <w:r>
        <w:rPr>
          <w:sz w:val="28"/>
          <w:szCs w:val="28"/>
        </w:rPr>
        <w:t xml:space="preserve">метою підвищення фахового </w:t>
      </w:r>
      <w:r w:rsidR="008F7E68">
        <w:rPr>
          <w:sz w:val="28"/>
          <w:szCs w:val="28"/>
        </w:rPr>
        <w:t>рівня бібліотечних працівників та</w:t>
      </w:r>
      <w:r>
        <w:rPr>
          <w:sz w:val="28"/>
          <w:szCs w:val="28"/>
        </w:rPr>
        <w:t xml:space="preserve"> розповсюдження кращого досвіду роботи</w:t>
      </w:r>
      <w:r w:rsidRPr="00017B6B">
        <w:rPr>
          <w:rFonts w:eastAsiaTheme="minorEastAsia"/>
          <w:sz w:val="28"/>
          <w:szCs w:val="28"/>
          <w:lang w:eastAsia="uk-UA"/>
        </w:rPr>
        <w:t xml:space="preserve"> </w:t>
      </w:r>
    </w:p>
    <w:p w:rsidR="000230BB" w:rsidRDefault="000230BB" w:rsidP="000230BB">
      <w:pPr>
        <w:rPr>
          <w:bCs/>
          <w:sz w:val="28"/>
          <w:szCs w:val="28"/>
        </w:rPr>
      </w:pPr>
      <w:r w:rsidRPr="00212823">
        <w:rPr>
          <w:bCs/>
          <w:sz w:val="28"/>
          <w:szCs w:val="28"/>
        </w:rPr>
        <w:t>НАКАЗУЮ:</w:t>
      </w:r>
    </w:p>
    <w:p w:rsidR="00FD2908" w:rsidRPr="00AA6949" w:rsidRDefault="000230BB" w:rsidP="00364BFC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rPr>
          <w:bCs/>
          <w:sz w:val="28"/>
          <w:szCs w:val="28"/>
        </w:rPr>
      </w:pPr>
      <w:r w:rsidRPr="00FD2908">
        <w:rPr>
          <w:sz w:val="28"/>
          <w:szCs w:val="28"/>
        </w:rPr>
        <w:t xml:space="preserve">Провести </w:t>
      </w:r>
      <w:r w:rsidR="00CD306E">
        <w:rPr>
          <w:sz w:val="28"/>
          <w:szCs w:val="28"/>
        </w:rPr>
        <w:t>27</w:t>
      </w:r>
      <w:r w:rsidR="00FD2908" w:rsidRPr="00FD2908">
        <w:rPr>
          <w:sz w:val="28"/>
          <w:szCs w:val="28"/>
        </w:rPr>
        <w:t xml:space="preserve"> </w:t>
      </w:r>
      <w:r w:rsidR="00CD306E">
        <w:rPr>
          <w:sz w:val="28"/>
          <w:szCs w:val="28"/>
        </w:rPr>
        <w:t>вересня</w:t>
      </w:r>
      <w:r w:rsidR="00FD2908" w:rsidRPr="00FD2908">
        <w:rPr>
          <w:sz w:val="28"/>
          <w:szCs w:val="28"/>
        </w:rPr>
        <w:t xml:space="preserve"> 202</w:t>
      </w:r>
      <w:r w:rsidR="0060201D">
        <w:rPr>
          <w:sz w:val="28"/>
          <w:szCs w:val="28"/>
        </w:rPr>
        <w:t>2</w:t>
      </w:r>
      <w:r w:rsidRPr="00FD2908">
        <w:rPr>
          <w:sz w:val="28"/>
          <w:szCs w:val="28"/>
        </w:rPr>
        <w:t xml:space="preserve"> року на базі комунального закладу Сумської обласної ради «Сумська обласна бібліотека для дітей» </w:t>
      </w:r>
      <w:r w:rsidR="002365B3">
        <w:rPr>
          <w:sz w:val="28"/>
          <w:szCs w:val="28"/>
        </w:rPr>
        <w:t xml:space="preserve">обласну годину професійних порад </w:t>
      </w:r>
      <w:r w:rsidR="00221924" w:rsidRPr="004C6FB7">
        <w:rPr>
          <w:rFonts w:eastAsia="Calibri"/>
          <w:sz w:val="28"/>
        </w:rPr>
        <w:t>«Досвід кожного – багатство всіх»</w:t>
      </w:r>
      <w:r w:rsidR="00221924">
        <w:rPr>
          <w:rFonts w:eastAsia="Calibri"/>
          <w:sz w:val="28"/>
        </w:rPr>
        <w:t xml:space="preserve"> </w:t>
      </w:r>
      <w:r w:rsidR="00003FA3" w:rsidRPr="00C01095">
        <w:rPr>
          <w:sz w:val="28"/>
          <w:szCs w:val="28"/>
        </w:rPr>
        <w:t>для фахівців дитячих бібліотек області</w:t>
      </w:r>
      <w:r w:rsidR="00003FA3" w:rsidRPr="00C01095">
        <w:rPr>
          <w:sz w:val="28"/>
        </w:rPr>
        <w:t>,</w:t>
      </w:r>
      <w:r w:rsidR="00003FA3">
        <w:rPr>
          <w:sz w:val="28"/>
        </w:rPr>
        <w:t xml:space="preserve"> методистів, завідувачів дитячих відділів, відділів обслуговування користувачів-дітей публічних бібліотек сільських, селищних, міських рад.</w:t>
      </w:r>
      <w:r w:rsidR="00FD2908" w:rsidRPr="00AA6949">
        <w:rPr>
          <w:sz w:val="28"/>
          <w:szCs w:val="28"/>
        </w:rPr>
        <w:t xml:space="preserve"> </w:t>
      </w:r>
    </w:p>
    <w:p w:rsidR="000230BB" w:rsidRPr="00003FA3" w:rsidRDefault="000230BB" w:rsidP="00364BFC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rPr>
          <w:bCs/>
          <w:sz w:val="28"/>
          <w:szCs w:val="28"/>
        </w:rPr>
      </w:pPr>
      <w:r w:rsidRPr="00FD2908">
        <w:rPr>
          <w:sz w:val="28"/>
          <w:szCs w:val="28"/>
        </w:rPr>
        <w:t>З</w:t>
      </w:r>
      <w:r w:rsidR="008F7E68">
        <w:rPr>
          <w:sz w:val="28"/>
          <w:szCs w:val="28"/>
        </w:rPr>
        <w:t>атвердити контингент учасників та</w:t>
      </w:r>
      <w:r w:rsidRPr="00FD2908">
        <w:rPr>
          <w:sz w:val="28"/>
          <w:szCs w:val="28"/>
        </w:rPr>
        <w:t xml:space="preserve"> план проведення </w:t>
      </w:r>
      <w:r w:rsidR="002365B3">
        <w:rPr>
          <w:sz w:val="28"/>
          <w:szCs w:val="28"/>
        </w:rPr>
        <w:t xml:space="preserve">обласної години професійних порад </w:t>
      </w:r>
      <w:r w:rsidR="00221924" w:rsidRPr="004C6FB7">
        <w:rPr>
          <w:rFonts w:eastAsia="Calibri"/>
          <w:sz w:val="28"/>
        </w:rPr>
        <w:t>«Досвід кожного – багатство всіх»</w:t>
      </w:r>
      <w:r w:rsidR="00221924">
        <w:rPr>
          <w:rFonts w:eastAsia="Calibri"/>
          <w:sz w:val="28"/>
        </w:rPr>
        <w:t xml:space="preserve"> </w:t>
      </w:r>
      <w:r w:rsidRPr="00BC3CA7">
        <w:rPr>
          <w:sz w:val="28"/>
          <w:szCs w:val="28"/>
        </w:rPr>
        <w:t>(дода</w:t>
      </w:r>
      <w:r w:rsidR="00BC3CA7" w:rsidRPr="00BC3CA7">
        <w:rPr>
          <w:sz w:val="28"/>
          <w:szCs w:val="28"/>
        </w:rPr>
        <w:t>ю</w:t>
      </w:r>
      <w:r w:rsidRPr="00BC3CA7">
        <w:rPr>
          <w:sz w:val="28"/>
          <w:szCs w:val="28"/>
        </w:rPr>
        <w:t>ться).</w:t>
      </w:r>
    </w:p>
    <w:p w:rsidR="00003FA3" w:rsidRPr="00BC3CA7" w:rsidRDefault="00221924" w:rsidP="00364BFC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rPr>
          <w:bCs/>
          <w:sz w:val="28"/>
          <w:szCs w:val="28"/>
        </w:rPr>
      </w:pPr>
      <w:r>
        <w:rPr>
          <w:sz w:val="28"/>
          <w:szCs w:val="28"/>
        </w:rPr>
        <w:t>Т</w:t>
      </w:r>
      <w:r w:rsidR="00D35694">
        <w:rPr>
          <w:sz w:val="28"/>
          <w:szCs w:val="28"/>
        </w:rPr>
        <w:t xml:space="preserve">имчасово виконуючому обов’язки директора </w:t>
      </w:r>
      <w:r w:rsidR="00003FA3">
        <w:rPr>
          <w:sz w:val="28"/>
          <w:szCs w:val="28"/>
        </w:rPr>
        <w:t xml:space="preserve">комунального закладу Сумської обласної ради «Сумська </w:t>
      </w:r>
      <w:r w:rsidR="008F7E68" w:rsidRPr="008F7E68">
        <w:rPr>
          <w:sz w:val="28"/>
          <w:szCs w:val="28"/>
        </w:rPr>
        <w:t>обласна</w:t>
      </w:r>
      <w:r w:rsidR="00003FA3" w:rsidRPr="008F7E68">
        <w:rPr>
          <w:sz w:val="28"/>
          <w:szCs w:val="28"/>
        </w:rPr>
        <w:t xml:space="preserve"> </w:t>
      </w:r>
      <w:r w:rsidR="00003FA3">
        <w:rPr>
          <w:sz w:val="28"/>
          <w:szCs w:val="28"/>
        </w:rPr>
        <w:t xml:space="preserve">бібліотека для дітей» </w:t>
      </w:r>
      <w:r>
        <w:rPr>
          <w:sz w:val="28"/>
          <w:szCs w:val="28"/>
        </w:rPr>
        <w:t>Нагорній Н.Б.</w:t>
      </w:r>
      <w:r w:rsidR="00003FA3">
        <w:rPr>
          <w:sz w:val="28"/>
          <w:szCs w:val="28"/>
        </w:rPr>
        <w:t xml:space="preserve"> забезпечити організацію проведення</w:t>
      </w:r>
      <w:r w:rsidR="00D35694" w:rsidRPr="00D35694">
        <w:rPr>
          <w:rFonts w:eastAsia="Calibri"/>
          <w:sz w:val="28"/>
        </w:rPr>
        <w:t xml:space="preserve"> </w:t>
      </w:r>
      <w:r w:rsidR="008261AC">
        <w:rPr>
          <w:rFonts w:eastAsia="Calibri"/>
          <w:sz w:val="28"/>
        </w:rPr>
        <w:t>обласної години професійних порад</w:t>
      </w:r>
      <w:r w:rsidR="00D35694">
        <w:rPr>
          <w:rFonts w:eastAsia="Calibri"/>
          <w:sz w:val="28"/>
        </w:rPr>
        <w:t xml:space="preserve"> </w:t>
      </w:r>
      <w:r w:rsidR="00D35694" w:rsidRPr="004C6FB7">
        <w:rPr>
          <w:rFonts w:eastAsia="Calibri"/>
          <w:sz w:val="28"/>
        </w:rPr>
        <w:t>«Досвід кожного – багатство всіх»</w:t>
      </w:r>
      <w:r w:rsidR="00003FA3">
        <w:rPr>
          <w:sz w:val="28"/>
          <w:szCs w:val="28"/>
        </w:rPr>
        <w:t>.</w:t>
      </w:r>
    </w:p>
    <w:p w:rsidR="000230BB" w:rsidRDefault="00003FA3" w:rsidP="00364BFC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Рекомендувати к</w:t>
      </w:r>
      <w:r w:rsidRPr="003C42EB">
        <w:rPr>
          <w:sz w:val="28"/>
          <w:szCs w:val="28"/>
        </w:rPr>
        <w:t xml:space="preserve">ерівникам структурних підрозділів з питань культури виконавчих комітетів </w:t>
      </w:r>
      <w:r>
        <w:rPr>
          <w:sz w:val="28"/>
          <w:szCs w:val="28"/>
        </w:rPr>
        <w:t xml:space="preserve">сільських, селищних, </w:t>
      </w:r>
      <w:r w:rsidRPr="003C42EB">
        <w:rPr>
          <w:sz w:val="28"/>
          <w:szCs w:val="28"/>
        </w:rPr>
        <w:t>міських рад</w:t>
      </w:r>
      <w:r>
        <w:rPr>
          <w:sz w:val="28"/>
          <w:szCs w:val="28"/>
        </w:rPr>
        <w:t xml:space="preserve"> </w:t>
      </w:r>
      <w:r w:rsidR="00FD2908" w:rsidRPr="00642C84">
        <w:rPr>
          <w:sz w:val="28"/>
          <w:szCs w:val="28"/>
        </w:rPr>
        <w:t xml:space="preserve">забезпечити </w:t>
      </w:r>
      <w:r w:rsidR="00FD2908">
        <w:rPr>
          <w:sz w:val="28"/>
          <w:szCs w:val="28"/>
        </w:rPr>
        <w:t>участ</w:t>
      </w:r>
      <w:r w:rsidR="008261AC">
        <w:rPr>
          <w:sz w:val="28"/>
          <w:szCs w:val="28"/>
        </w:rPr>
        <w:t xml:space="preserve">ь фахівців бібліотек в обласній годині професійних порад </w:t>
      </w:r>
      <w:r w:rsidR="00D35694" w:rsidRPr="004C6FB7">
        <w:rPr>
          <w:rFonts w:eastAsia="Calibri"/>
          <w:sz w:val="28"/>
        </w:rPr>
        <w:t>«Досвід кожного – багатство всіх»</w:t>
      </w:r>
      <w:r w:rsidR="000230BB" w:rsidRPr="00AA6949">
        <w:rPr>
          <w:sz w:val="28"/>
          <w:szCs w:val="28"/>
        </w:rPr>
        <w:t>.</w:t>
      </w:r>
    </w:p>
    <w:p w:rsidR="00F052D0" w:rsidRPr="00F052D0" w:rsidRDefault="00F052D0" w:rsidP="00364BFC">
      <w:pPr>
        <w:tabs>
          <w:tab w:val="left" w:pos="993"/>
        </w:tabs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64BFC">
        <w:rPr>
          <w:sz w:val="28"/>
          <w:szCs w:val="28"/>
        </w:rPr>
        <w:t>. </w:t>
      </w:r>
      <w:r w:rsidR="000230BB" w:rsidRPr="00F052D0">
        <w:rPr>
          <w:sz w:val="28"/>
          <w:szCs w:val="28"/>
        </w:rPr>
        <w:t xml:space="preserve">Контроль за виконанням цього наказу покласти на заступника начальника </w:t>
      </w:r>
      <w:r w:rsidR="001B21ED" w:rsidRPr="00F052D0">
        <w:rPr>
          <w:sz w:val="28"/>
          <w:szCs w:val="28"/>
        </w:rPr>
        <w:t>управління –</w:t>
      </w:r>
      <w:r w:rsidR="009A6D07">
        <w:rPr>
          <w:sz w:val="28"/>
          <w:szCs w:val="28"/>
        </w:rPr>
        <w:t xml:space="preserve"> </w:t>
      </w:r>
      <w:r w:rsidRPr="00F052D0">
        <w:rPr>
          <w:sz w:val="28"/>
          <w:szCs w:val="28"/>
        </w:rPr>
        <w:t>начальника відділу культурно-мистецької діяльності і навчальних закладів управління культури Сумської обласної державної адміністрації Грицаєнко Р.В.</w:t>
      </w:r>
    </w:p>
    <w:p w:rsidR="007B343A" w:rsidRPr="00F052D0" w:rsidRDefault="007B343A" w:rsidP="000230BB">
      <w:pPr>
        <w:pStyle w:val="a3"/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</w:p>
    <w:p w:rsidR="000230BB" w:rsidRDefault="000230BB" w:rsidP="000230BB">
      <w:pPr>
        <w:rPr>
          <w:b/>
          <w:bCs/>
          <w:sz w:val="28"/>
          <w:szCs w:val="28"/>
        </w:rPr>
      </w:pPr>
    </w:p>
    <w:p w:rsidR="000230BB" w:rsidRDefault="009A6D07" w:rsidP="00F17D7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Начальник</w:t>
      </w:r>
      <w:r w:rsidR="00F17D7E">
        <w:rPr>
          <w:b/>
          <w:bCs/>
          <w:sz w:val="28"/>
          <w:szCs w:val="28"/>
        </w:rPr>
        <w:tab/>
      </w:r>
      <w:r w:rsidR="00F17D7E">
        <w:rPr>
          <w:b/>
          <w:bCs/>
          <w:sz w:val="28"/>
          <w:szCs w:val="28"/>
        </w:rPr>
        <w:tab/>
      </w:r>
      <w:r w:rsidR="00F17D7E">
        <w:rPr>
          <w:b/>
          <w:bCs/>
          <w:sz w:val="28"/>
          <w:szCs w:val="28"/>
        </w:rPr>
        <w:tab/>
      </w:r>
      <w:r w:rsidR="00F17D7E">
        <w:rPr>
          <w:b/>
          <w:bCs/>
          <w:sz w:val="28"/>
          <w:szCs w:val="28"/>
        </w:rPr>
        <w:tab/>
      </w:r>
      <w:r w:rsidR="00E54A98">
        <w:rPr>
          <w:b/>
          <w:bCs/>
          <w:sz w:val="28"/>
          <w:szCs w:val="28"/>
        </w:rPr>
        <w:tab/>
      </w:r>
      <w:r w:rsidR="00E54A98">
        <w:rPr>
          <w:b/>
          <w:bCs/>
          <w:sz w:val="28"/>
          <w:szCs w:val="28"/>
        </w:rPr>
        <w:tab/>
      </w:r>
      <w:r w:rsidR="00E54A98">
        <w:rPr>
          <w:b/>
          <w:bCs/>
          <w:sz w:val="28"/>
          <w:szCs w:val="28"/>
        </w:rPr>
        <w:tab/>
      </w:r>
      <w:r w:rsidR="00E54A98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Олена МЕЛЬНИК</w:t>
      </w:r>
    </w:p>
    <w:p w:rsidR="000230BB" w:rsidRDefault="000230BB" w:rsidP="00C45177">
      <w:pPr>
        <w:ind w:firstLine="5670"/>
        <w:rPr>
          <w:sz w:val="28"/>
          <w:szCs w:val="28"/>
        </w:rPr>
      </w:pPr>
    </w:p>
    <w:p w:rsidR="000230BB" w:rsidRDefault="000230BB" w:rsidP="00C45177">
      <w:pPr>
        <w:ind w:firstLine="5670"/>
        <w:rPr>
          <w:sz w:val="28"/>
          <w:szCs w:val="28"/>
        </w:rPr>
      </w:pPr>
    </w:p>
    <w:p w:rsidR="000230BB" w:rsidRDefault="000230BB" w:rsidP="00C45177">
      <w:pPr>
        <w:ind w:firstLine="5670"/>
        <w:rPr>
          <w:sz w:val="28"/>
          <w:szCs w:val="28"/>
        </w:rPr>
      </w:pPr>
    </w:p>
    <w:p w:rsidR="00221924" w:rsidRDefault="00221924" w:rsidP="002F4F06">
      <w:pPr>
        <w:pStyle w:val="2"/>
        <w:spacing w:before="0" w:after="0"/>
        <w:ind w:firstLine="5670"/>
        <w:rPr>
          <w:rFonts w:ascii="Times New Roman" w:hAnsi="Times New Roman" w:cs="Times New Roman"/>
          <w:b w:val="0"/>
          <w:i w:val="0"/>
        </w:rPr>
      </w:pPr>
    </w:p>
    <w:p w:rsidR="00D35694" w:rsidRPr="00D35694" w:rsidRDefault="00D35694" w:rsidP="00D35694"/>
    <w:p w:rsidR="002F4F06" w:rsidRPr="00E63AFA" w:rsidRDefault="002F4F06" w:rsidP="002F4F06">
      <w:pPr>
        <w:pStyle w:val="2"/>
        <w:spacing w:before="0" w:after="0"/>
        <w:ind w:firstLine="5670"/>
        <w:rPr>
          <w:b w:val="0"/>
        </w:rPr>
      </w:pPr>
      <w:r>
        <w:rPr>
          <w:rFonts w:ascii="Times New Roman" w:hAnsi="Times New Roman" w:cs="Times New Roman"/>
          <w:b w:val="0"/>
          <w:i w:val="0"/>
        </w:rPr>
        <w:lastRenderedPageBreak/>
        <w:t>З</w:t>
      </w:r>
      <w:r w:rsidRPr="00E63AFA">
        <w:rPr>
          <w:rFonts w:ascii="Times New Roman" w:hAnsi="Times New Roman" w:cs="Times New Roman"/>
          <w:b w:val="0"/>
          <w:i w:val="0"/>
        </w:rPr>
        <w:t>АТВЕРДЖЕНО</w:t>
      </w:r>
    </w:p>
    <w:p w:rsidR="002F4F06" w:rsidRPr="00E91E31" w:rsidRDefault="002F4F06" w:rsidP="002F4F06">
      <w:pPr>
        <w:pStyle w:val="2"/>
        <w:spacing w:before="0" w:after="0"/>
        <w:ind w:firstLine="5670"/>
        <w:rPr>
          <w:rFonts w:ascii="Times New Roman" w:hAnsi="Times New Roman" w:cs="Times New Roman"/>
          <w:b w:val="0"/>
          <w:i w:val="0"/>
          <w:sz w:val="12"/>
        </w:rPr>
      </w:pPr>
    </w:p>
    <w:p w:rsidR="002F4F06" w:rsidRDefault="002F4F06" w:rsidP="002F4F06">
      <w:pPr>
        <w:ind w:firstLine="5670"/>
        <w:rPr>
          <w:sz w:val="28"/>
          <w:szCs w:val="28"/>
        </w:rPr>
      </w:pPr>
      <w:r w:rsidRPr="004E37AF">
        <w:rPr>
          <w:sz w:val="28"/>
          <w:szCs w:val="28"/>
        </w:rPr>
        <w:t xml:space="preserve">Наказ </w:t>
      </w:r>
      <w:r>
        <w:rPr>
          <w:sz w:val="28"/>
          <w:szCs w:val="28"/>
        </w:rPr>
        <w:t xml:space="preserve">управління </w:t>
      </w:r>
      <w:r w:rsidRPr="00CC696B">
        <w:rPr>
          <w:sz w:val="28"/>
          <w:szCs w:val="28"/>
        </w:rPr>
        <w:t>культури</w:t>
      </w:r>
    </w:p>
    <w:p w:rsidR="002F4F06" w:rsidRPr="00CC696B" w:rsidRDefault="002F4F06" w:rsidP="002F4F06">
      <w:pPr>
        <w:ind w:left="5664" w:firstLine="6"/>
        <w:rPr>
          <w:sz w:val="28"/>
          <w:szCs w:val="28"/>
        </w:rPr>
      </w:pPr>
      <w:r w:rsidRPr="00CC696B">
        <w:rPr>
          <w:sz w:val="28"/>
          <w:szCs w:val="28"/>
        </w:rPr>
        <w:t xml:space="preserve">Сумської обласної </w:t>
      </w:r>
    </w:p>
    <w:p w:rsidR="002F4F06" w:rsidRPr="00C70F52" w:rsidRDefault="002F4F06" w:rsidP="002F4F06">
      <w:pPr>
        <w:ind w:firstLine="5670"/>
        <w:rPr>
          <w:b/>
          <w:sz w:val="28"/>
          <w:szCs w:val="28"/>
        </w:rPr>
      </w:pPr>
      <w:r w:rsidRPr="002117DC">
        <w:rPr>
          <w:sz w:val="28"/>
          <w:szCs w:val="28"/>
        </w:rPr>
        <w:t>державної адміністрації</w:t>
      </w:r>
    </w:p>
    <w:p w:rsidR="002F4F06" w:rsidRPr="00D2580D" w:rsidRDefault="008F7E68" w:rsidP="002F4F06">
      <w:pPr>
        <w:ind w:left="2" w:firstLine="7511"/>
        <w:rPr>
          <w:b/>
          <w:sz w:val="28"/>
          <w:szCs w:val="28"/>
        </w:rPr>
      </w:pPr>
      <w:r w:rsidRPr="009002B3">
        <w:rPr>
          <w:sz w:val="28"/>
          <w:szCs w:val="28"/>
        </w:rPr>
        <w:t xml:space="preserve">                  </w:t>
      </w:r>
      <w:r w:rsidR="002F4F06" w:rsidRPr="002117DC">
        <w:rPr>
          <w:sz w:val="28"/>
          <w:szCs w:val="28"/>
        </w:rPr>
        <w:t xml:space="preserve">№ </w:t>
      </w:r>
    </w:p>
    <w:p w:rsidR="002F4F06" w:rsidRDefault="002F4F06" w:rsidP="002F4F06">
      <w:pPr>
        <w:rPr>
          <w:sz w:val="28"/>
          <w:szCs w:val="28"/>
        </w:rPr>
      </w:pPr>
    </w:p>
    <w:p w:rsidR="002F4F06" w:rsidRDefault="002F4F06" w:rsidP="002F4F06">
      <w:pPr>
        <w:jc w:val="center"/>
        <w:rPr>
          <w:b/>
          <w:sz w:val="28"/>
          <w:szCs w:val="28"/>
        </w:rPr>
      </w:pPr>
      <w:r w:rsidRPr="00C70F52">
        <w:rPr>
          <w:b/>
          <w:sz w:val="28"/>
          <w:szCs w:val="28"/>
        </w:rPr>
        <w:t>Контингент учасників</w:t>
      </w:r>
    </w:p>
    <w:p w:rsidR="002F4F06" w:rsidRDefault="00F95032" w:rsidP="002F4F06">
      <w:pPr>
        <w:jc w:val="center"/>
        <w:rPr>
          <w:b/>
          <w:sz w:val="28"/>
        </w:rPr>
      </w:pPr>
      <w:r>
        <w:rPr>
          <w:b/>
          <w:sz w:val="28"/>
        </w:rPr>
        <w:t>обласної години професійних порад</w:t>
      </w:r>
    </w:p>
    <w:p w:rsidR="002F4F06" w:rsidRDefault="002F4F06" w:rsidP="005A042C">
      <w:pPr>
        <w:ind w:left="1440" w:hanging="1440"/>
        <w:jc w:val="center"/>
        <w:rPr>
          <w:sz w:val="28"/>
        </w:rPr>
      </w:pPr>
      <w:r w:rsidRPr="00D47B6D">
        <w:rPr>
          <w:b/>
          <w:bCs/>
          <w:sz w:val="28"/>
          <w:szCs w:val="28"/>
        </w:rPr>
        <w:t>«</w:t>
      </w:r>
      <w:r w:rsidR="00F257D6">
        <w:rPr>
          <w:b/>
          <w:bCs/>
          <w:sz w:val="28"/>
          <w:szCs w:val="28"/>
        </w:rPr>
        <w:t>Досвід кожного – багатство всіх»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513"/>
        <w:gridCol w:w="1492"/>
      </w:tblGrid>
      <w:tr w:rsidR="002F4F06" w:rsidRPr="00634FFB" w:rsidTr="0001027C">
        <w:trPr>
          <w:trHeight w:val="596"/>
        </w:trPr>
        <w:tc>
          <w:tcPr>
            <w:tcW w:w="568" w:type="dxa"/>
            <w:vAlign w:val="center"/>
          </w:tcPr>
          <w:p w:rsidR="002F4F06" w:rsidRPr="00634FFB" w:rsidRDefault="002F4F06" w:rsidP="0001027C">
            <w:pPr>
              <w:jc w:val="center"/>
              <w:rPr>
                <w:b/>
              </w:rPr>
            </w:pPr>
            <w:r w:rsidRPr="00634FFB">
              <w:rPr>
                <w:b/>
              </w:rPr>
              <w:t>№</w:t>
            </w:r>
          </w:p>
          <w:p w:rsidR="002F4F06" w:rsidRPr="00634FFB" w:rsidRDefault="002F4F06" w:rsidP="0001027C">
            <w:pPr>
              <w:jc w:val="center"/>
              <w:rPr>
                <w:b/>
              </w:rPr>
            </w:pPr>
            <w:r w:rsidRPr="00634FFB">
              <w:rPr>
                <w:b/>
              </w:rPr>
              <w:t>з/п</w:t>
            </w:r>
            <w:r w:rsidRPr="00634FFB">
              <w:rPr>
                <w:b/>
                <w:u w:val="single"/>
              </w:rPr>
              <w:t xml:space="preserve"> </w:t>
            </w:r>
          </w:p>
        </w:tc>
        <w:tc>
          <w:tcPr>
            <w:tcW w:w="7513" w:type="dxa"/>
            <w:vAlign w:val="center"/>
          </w:tcPr>
          <w:p w:rsidR="002F4F06" w:rsidRPr="00634FFB" w:rsidRDefault="002F4F06" w:rsidP="0001027C">
            <w:pPr>
              <w:jc w:val="center"/>
              <w:rPr>
                <w:b/>
              </w:rPr>
            </w:pPr>
            <w:r w:rsidRPr="00634FFB">
              <w:rPr>
                <w:b/>
              </w:rPr>
              <w:t>Назва бібліотеки</w:t>
            </w:r>
          </w:p>
        </w:tc>
        <w:tc>
          <w:tcPr>
            <w:tcW w:w="1492" w:type="dxa"/>
            <w:vAlign w:val="center"/>
          </w:tcPr>
          <w:p w:rsidR="002F4F06" w:rsidRPr="00634FFB" w:rsidRDefault="002F4F06" w:rsidP="0001027C">
            <w:pPr>
              <w:jc w:val="center"/>
              <w:rPr>
                <w:b/>
              </w:rPr>
            </w:pPr>
            <w:r w:rsidRPr="00634FFB">
              <w:rPr>
                <w:b/>
              </w:rPr>
              <w:t>Кількість учасників</w:t>
            </w:r>
          </w:p>
        </w:tc>
      </w:tr>
      <w:tr w:rsidR="002F4F06" w:rsidTr="0001027C">
        <w:trPr>
          <w:trHeight w:val="461"/>
        </w:trPr>
        <w:tc>
          <w:tcPr>
            <w:tcW w:w="568" w:type="dxa"/>
            <w:vAlign w:val="center"/>
          </w:tcPr>
          <w:p w:rsidR="002F4F06" w:rsidRPr="00634FFB" w:rsidRDefault="002F4F06" w:rsidP="0001027C">
            <w:pPr>
              <w:jc w:val="center"/>
              <w:rPr>
                <w:b/>
              </w:rPr>
            </w:pPr>
            <w:r w:rsidRPr="00634FFB">
              <w:rPr>
                <w:b/>
              </w:rPr>
              <w:t>1</w:t>
            </w:r>
          </w:p>
        </w:tc>
        <w:tc>
          <w:tcPr>
            <w:tcW w:w="7513" w:type="dxa"/>
            <w:vAlign w:val="center"/>
          </w:tcPr>
          <w:p w:rsidR="002F4F06" w:rsidRPr="00634FFB" w:rsidRDefault="002F4F06" w:rsidP="0001027C">
            <w:pPr>
              <w:jc w:val="center"/>
              <w:rPr>
                <w:b/>
              </w:rPr>
            </w:pPr>
            <w:r w:rsidRPr="00634FFB">
              <w:rPr>
                <w:b/>
              </w:rPr>
              <w:t>2</w:t>
            </w:r>
          </w:p>
        </w:tc>
        <w:tc>
          <w:tcPr>
            <w:tcW w:w="1492" w:type="dxa"/>
            <w:vAlign w:val="center"/>
          </w:tcPr>
          <w:p w:rsidR="002F4F06" w:rsidRPr="00634FFB" w:rsidRDefault="002F4F06" w:rsidP="0001027C">
            <w:pPr>
              <w:jc w:val="center"/>
              <w:rPr>
                <w:b/>
              </w:rPr>
            </w:pPr>
            <w:r w:rsidRPr="00634FFB">
              <w:rPr>
                <w:b/>
              </w:rPr>
              <w:t>3</w:t>
            </w:r>
          </w:p>
        </w:tc>
      </w:tr>
      <w:tr w:rsidR="002F4F06" w:rsidTr="0001027C">
        <w:trPr>
          <w:trHeight w:val="731"/>
        </w:trPr>
        <w:tc>
          <w:tcPr>
            <w:tcW w:w="568" w:type="dxa"/>
            <w:vAlign w:val="center"/>
          </w:tcPr>
          <w:p w:rsidR="002F4F06" w:rsidRPr="00634FFB" w:rsidRDefault="002F4F06" w:rsidP="0001027C">
            <w:pPr>
              <w:jc w:val="center"/>
            </w:pPr>
            <w:r w:rsidRPr="00634FFB">
              <w:t>1.</w:t>
            </w:r>
          </w:p>
        </w:tc>
        <w:tc>
          <w:tcPr>
            <w:tcW w:w="7513" w:type="dxa"/>
            <w:vAlign w:val="center"/>
          </w:tcPr>
          <w:p w:rsidR="002F4F06" w:rsidRPr="00634FFB" w:rsidRDefault="002F4F06" w:rsidP="0001027C">
            <w:pPr>
              <w:jc w:val="both"/>
              <w:rPr>
                <w:b/>
              </w:rPr>
            </w:pPr>
            <w:r w:rsidRPr="00634FFB">
              <w:t>Філія КЗ Білопільської міської ради «Білопільська публічна бібліотека ім. О.Олеся» Білопільська бібліотека для дітей</w:t>
            </w:r>
          </w:p>
        </w:tc>
        <w:tc>
          <w:tcPr>
            <w:tcW w:w="1492" w:type="dxa"/>
            <w:vAlign w:val="center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rPr>
          <w:trHeight w:val="229"/>
        </w:trPr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 w:rsidRPr="00634FFB">
              <w:t>2.</w:t>
            </w:r>
          </w:p>
        </w:tc>
        <w:tc>
          <w:tcPr>
            <w:tcW w:w="7513" w:type="dxa"/>
          </w:tcPr>
          <w:p w:rsidR="002F4F06" w:rsidRPr="00634FFB" w:rsidRDefault="002F4F06" w:rsidP="0001027C">
            <w:pPr>
              <w:jc w:val="both"/>
            </w:pPr>
            <w:r w:rsidRPr="00634FFB">
              <w:t>КЗ Буринської міської ради «Буринська публічна ЦБС»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rPr>
          <w:trHeight w:val="229"/>
        </w:trPr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 w:rsidRPr="00634FFB">
              <w:t>3.</w:t>
            </w:r>
          </w:p>
        </w:tc>
        <w:tc>
          <w:tcPr>
            <w:tcW w:w="7513" w:type="dxa"/>
          </w:tcPr>
          <w:p w:rsidR="002F4F06" w:rsidRPr="00634FFB" w:rsidRDefault="002F4F06" w:rsidP="0001027C">
            <w:pPr>
              <w:jc w:val="both"/>
            </w:pPr>
            <w:r w:rsidRPr="00634FFB">
              <w:rPr>
                <w:color w:val="000000"/>
                <w:lang w:eastAsia="uk-UA"/>
              </w:rPr>
              <w:t>Дитяча бібліотека-філія Комунального закладу «Великописарівська публічна бібліотека»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rPr>
          <w:trHeight w:val="229"/>
        </w:trPr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4.</w:t>
            </w:r>
          </w:p>
        </w:tc>
        <w:tc>
          <w:tcPr>
            <w:tcW w:w="7513" w:type="dxa"/>
          </w:tcPr>
          <w:p w:rsidR="002F4F06" w:rsidRPr="00634FFB" w:rsidRDefault="002F4F06" w:rsidP="0001027C">
            <w:pPr>
              <w:jc w:val="both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КУ «Глухівська публічна бібліотека» Глухівської міської ради 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5</w:t>
            </w:r>
            <w:r w:rsidRPr="00634FFB">
              <w:t>.</w:t>
            </w:r>
          </w:p>
        </w:tc>
        <w:tc>
          <w:tcPr>
            <w:tcW w:w="7513" w:type="dxa"/>
          </w:tcPr>
          <w:p w:rsidR="002F4F06" w:rsidRPr="00634FFB" w:rsidRDefault="002F4F06" w:rsidP="0001027C">
            <w:pPr>
              <w:pStyle w:val="a3"/>
              <w:tabs>
                <w:tab w:val="left" w:pos="993"/>
              </w:tabs>
              <w:ind w:left="34" w:hanging="34"/>
            </w:pPr>
            <w:r w:rsidRPr="00634FFB">
              <w:t>Філія «</w:t>
            </w:r>
            <w:proofErr w:type="spellStart"/>
            <w:r w:rsidRPr="00634FFB">
              <w:t>Дружбівська</w:t>
            </w:r>
            <w:proofErr w:type="spellEnd"/>
            <w:r w:rsidRPr="00634FFB">
              <w:t xml:space="preserve"> міська бібліотека для дітей» комунального закладу «</w:t>
            </w:r>
            <w:proofErr w:type="spellStart"/>
            <w:r w:rsidRPr="00634FFB">
              <w:t>Дружбівська</w:t>
            </w:r>
            <w:proofErr w:type="spellEnd"/>
            <w:r w:rsidRPr="00634FFB">
              <w:t xml:space="preserve"> міська публічна бібліотека»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6</w:t>
            </w:r>
            <w:r w:rsidRPr="00634FFB">
              <w:t>.</w:t>
            </w:r>
          </w:p>
        </w:tc>
        <w:tc>
          <w:tcPr>
            <w:tcW w:w="7513" w:type="dxa"/>
          </w:tcPr>
          <w:p w:rsidR="002F4F06" w:rsidRPr="00634FFB" w:rsidRDefault="002F4F06" w:rsidP="0001027C">
            <w:pPr>
              <w:pStyle w:val="a3"/>
              <w:tabs>
                <w:tab w:val="left" w:pos="993"/>
              </w:tabs>
              <w:ind w:left="0"/>
            </w:pPr>
            <w:proofErr w:type="spellStart"/>
            <w:r w:rsidRPr="00634FFB">
              <w:rPr>
                <w:rFonts w:eastAsia="Calibri"/>
              </w:rPr>
              <w:t>Зноб</w:t>
            </w:r>
            <w:proofErr w:type="spellEnd"/>
            <w:r w:rsidRPr="00634FFB">
              <w:rPr>
                <w:rFonts w:eastAsia="Calibri"/>
              </w:rPr>
              <w:t>-Новгородська бібліотека-філія для дітей КЗ «</w:t>
            </w:r>
            <w:proofErr w:type="spellStart"/>
            <w:r w:rsidRPr="00634FFB">
              <w:rPr>
                <w:rFonts w:eastAsia="Calibri"/>
              </w:rPr>
              <w:t>Зноб</w:t>
            </w:r>
            <w:proofErr w:type="spellEnd"/>
            <w:r w:rsidRPr="00634FFB">
              <w:rPr>
                <w:rFonts w:eastAsia="Calibri"/>
              </w:rPr>
              <w:t>-Новгородська публічна бібліотека»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7</w:t>
            </w:r>
            <w:r w:rsidRPr="00634FFB">
              <w:t>.</w:t>
            </w:r>
          </w:p>
        </w:tc>
        <w:tc>
          <w:tcPr>
            <w:tcW w:w="7513" w:type="dxa"/>
          </w:tcPr>
          <w:p w:rsidR="002F4F06" w:rsidRPr="00634FFB" w:rsidRDefault="002F4F06" w:rsidP="0001027C">
            <w:pPr>
              <w:pStyle w:val="a3"/>
              <w:tabs>
                <w:tab w:val="left" w:pos="993"/>
              </w:tabs>
              <w:ind w:left="0"/>
              <w:rPr>
                <w:rFonts w:eastAsia="Calibri"/>
              </w:rPr>
            </w:pPr>
            <w:r w:rsidRPr="00634FFB">
              <w:t>Центральна дитяча бібліотека Конотопської міської ЦБС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8</w:t>
            </w:r>
            <w:r w:rsidRPr="00634FFB">
              <w:t>.</w:t>
            </w:r>
          </w:p>
        </w:tc>
        <w:tc>
          <w:tcPr>
            <w:tcW w:w="7513" w:type="dxa"/>
          </w:tcPr>
          <w:p w:rsidR="002F4F06" w:rsidRPr="00634FFB" w:rsidRDefault="002F4F06" w:rsidP="0001027C">
            <w:pPr>
              <w:jc w:val="both"/>
            </w:pPr>
            <w:r w:rsidRPr="00634FFB">
              <w:t>Міська бібліотека для дітей Конотопської міської ЦБС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9</w:t>
            </w:r>
            <w:r w:rsidRPr="00634FFB">
              <w:t>.</w:t>
            </w:r>
          </w:p>
        </w:tc>
        <w:tc>
          <w:tcPr>
            <w:tcW w:w="7513" w:type="dxa"/>
          </w:tcPr>
          <w:p w:rsidR="002F4F06" w:rsidRPr="00634FFB" w:rsidRDefault="002F4F06" w:rsidP="0001027C">
            <w:pPr>
              <w:jc w:val="both"/>
            </w:pPr>
            <w:r w:rsidRPr="00634FFB">
              <w:t>Дитяча бібліотека КЗ «Краснопільська публічна бібліотека» Краснопільської селищної ради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10</w:t>
            </w:r>
            <w:r w:rsidRPr="00634FFB">
              <w:t>.</w:t>
            </w:r>
          </w:p>
        </w:tc>
        <w:tc>
          <w:tcPr>
            <w:tcW w:w="7513" w:type="dxa"/>
          </w:tcPr>
          <w:p w:rsidR="002F4F06" w:rsidRPr="00634FFB" w:rsidRDefault="002F4F06" w:rsidP="0001027C">
            <w:pPr>
              <w:jc w:val="both"/>
            </w:pPr>
            <w:r w:rsidRPr="00634FFB">
              <w:t>Дитяча бібліотека-філія Публічної бібліотеки Кролевецької міської ради</w:t>
            </w:r>
            <w:r w:rsidRPr="00634FFB">
              <w:rPr>
                <w:rStyle w:val="docdata"/>
                <w:color w:val="000000"/>
              </w:rPr>
              <w:t xml:space="preserve"> 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11</w:t>
            </w:r>
            <w:r w:rsidRPr="00634FFB">
              <w:t>.</w:t>
            </w:r>
          </w:p>
        </w:tc>
        <w:tc>
          <w:tcPr>
            <w:tcW w:w="7513" w:type="dxa"/>
          </w:tcPr>
          <w:p w:rsidR="002F4F06" w:rsidRPr="00634FFB" w:rsidRDefault="002F4F06" w:rsidP="0001027C">
            <w:pPr>
              <w:jc w:val="both"/>
            </w:pPr>
            <w:r>
              <w:t>Ц</w:t>
            </w:r>
            <w:r w:rsidRPr="00634FFB">
              <w:t>е</w:t>
            </w:r>
            <w:r>
              <w:t>н</w:t>
            </w:r>
            <w:r w:rsidRPr="00634FFB">
              <w:t>тральна бібліотека Лебединської міської ради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12</w:t>
            </w:r>
            <w:r w:rsidRPr="00634FFB">
              <w:t>.</w:t>
            </w:r>
          </w:p>
        </w:tc>
        <w:tc>
          <w:tcPr>
            <w:tcW w:w="7513" w:type="dxa"/>
          </w:tcPr>
          <w:p w:rsidR="002F4F06" w:rsidRPr="00634FFB" w:rsidRDefault="002F4F06" w:rsidP="0001027C">
            <w:pPr>
              <w:jc w:val="both"/>
            </w:pPr>
            <w:r w:rsidRPr="00634FFB">
              <w:t>Дитяча бібліотека-філія Публічної бібліотеки</w:t>
            </w:r>
          </w:p>
          <w:p w:rsidR="002F4F06" w:rsidRPr="00634FFB" w:rsidRDefault="002F4F06" w:rsidP="0001027C">
            <w:pPr>
              <w:jc w:val="both"/>
            </w:pPr>
            <w:r w:rsidRPr="00634FFB">
              <w:t>ім. Л.Новиченка Липоводолинської селищної ради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 w:rsidRPr="00634FFB">
              <w:t>1</w:t>
            </w:r>
            <w:r>
              <w:t>3</w:t>
            </w:r>
            <w:r w:rsidRPr="00634FFB">
              <w:t>.</w:t>
            </w:r>
          </w:p>
        </w:tc>
        <w:tc>
          <w:tcPr>
            <w:tcW w:w="7513" w:type="dxa"/>
          </w:tcPr>
          <w:p w:rsidR="002F4F06" w:rsidRPr="00634FFB" w:rsidRDefault="002F4F06" w:rsidP="0001027C">
            <w:pPr>
              <w:jc w:val="both"/>
            </w:pPr>
            <w:r w:rsidRPr="00634FFB">
              <w:t>Дитячий відділ КЗ «Недригайлівська публічна бібліотека Недригайлівської селищної ради»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14</w:t>
            </w:r>
            <w:r w:rsidRPr="00634FFB">
              <w:t>.</w:t>
            </w:r>
          </w:p>
        </w:tc>
        <w:tc>
          <w:tcPr>
            <w:tcW w:w="7513" w:type="dxa"/>
          </w:tcPr>
          <w:p w:rsidR="002F4F06" w:rsidRPr="00634FFB" w:rsidRDefault="002F4F06" w:rsidP="0001027C">
            <w:pPr>
              <w:jc w:val="both"/>
            </w:pPr>
            <w:r w:rsidRPr="00634FFB">
              <w:t xml:space="preserve">Миропільська дитяча бібліотека-філія КЗ «Публічна бібліотека» 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rPr>
          <w:trHeight w:val="639"/>
        </w:trPr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15</w:t>
            </w:r>
            <w:r w:rsidRPr="00634FFB">
              <w:t>.</w:t>
            </w:r>
          </w:p>
        </w:tc>
        <w:tc>
          <w:tcPr>
            <w:tcW w:w="7513" w:type="dxa"/>
          </w:tcPr>
          <w:p w:rsidR="002F4F06" w:rsidRPr="001827BC" w:rsidRDefault="002F4F06" w:rsidP="0001027C">
            <w:pPr>
              <w:jc w:val="both"/>
            </w:pPr>
            <w:r w:rsidRPr="001827BC">
              <w:t xml:space="preserve">Бібліотека-філія для дітей №1 КЗ «Публічна бібліотека Охтирської міської об’єднаної териториальної громади Сумської області» 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16</w:t>
            </w:r>
            <w:r w:rsidRPr="00634FFB">
              <w:t>.</w:t>
            </w:r>
          </w:p>
        </w:tc>
        <w:tc>
          <w:tcPr>
            <w:tcW w:w="7513" w:type="dxa"/>
          </w:tcPr>
          <w:p w:rsidR="002F4F06" w:rsidRPr="001827BC" w:rsidRDefault="002F4F06" w:rsidP="0001027C">
            <w:pPr>
              <w:jc w:val="both"/>
            </w:pPr>
            <w:r w:rsidRPr="001827BC">
              <w:t xml:space="preserve">Бібліотека-філія для дітей №2 КЗ «Публічна бібліотека Охтирської міської об’єднаної териториальної громади Сумської області» 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17</w:t>
            </w:r>
            <w:r w:rsidRPr="00634FFB">
              <w:t>.</w:t>
            </w:r>
          </w:p>
        </w:tc>
        <w:tc>
          <w:tcPr>
            <w:tcW w:w="7513" w:type="dxa"/>
          </w:tcPr>
          <w:p w:rsidR="002F4F06" w:rsidRPr="001827BC" w:rsidRDefault="002F4F06" w:rsidP="0001027C">
            <w:pPr>
              <w:jc w:val="both"/>
            </w:pPr>
            <w:r w:rsidRPr="001827BC">
              <w:t>Дитяча бібліотека-філія Путивльської публічної бібліотеки Путивльської міської ради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18.</w:t>
            </w:r>
          </w:p>
        </w:tc>
        <w:tc>
          <w:tcPr>
            <w:tcW w:w="7513" w:type="dxa"/>
          </w:tcPr>
          <w:p w:rsidR="002F4F06" w:rsidRPr="001827BC" w:rsidRDefault="002F4F06" w:rsidP="0001027C">
            <w:pPr>
              <w:jc w:val="both"/>
            </w:pPr>
            <w:r w:rsidRPr="001827BC">
              <w:t>Центральна бібліотека-філія комунального закладу «Центр культури, дозвілля та спорту» Попівської сільської ради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19.</w:t>
            </w:r>
          </w:p>
        </w:tc>
        <w:tc>
          <w:tcPr>
            <w:tcW w:w="7513" w:type="dxa"/>
          </w:tcPr>
          <w:p w:rsidR="002F4F06" w:rsidRPr="001827BC" w:rsidRDefault="002F4F06" w:rsidP="0001027C">
            <w:pPr>
              <w:jc w:val="both"/>
            </w:pPr>
            <w:r w:rsidRPr="001827BC">
              <w:t>Публічна бібліотека Річківської сільської ради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20.</w:t>
            </w:r>
          </w:p>
        </w:tc>
        <w:tc>
          <w:tcPr>
            <w:tcW w:w="7513" w:type="dxa"/>
          </w:tcPr>
          <w:p w:rsidR="002F4F06" w:rsidRPr="00634FFB" w:rsidRDefault="002F4F06" w:rsidP="0001027C">
            <w:pPr>
              <w:jc w:val="both"/>
            </w:pPr>
            <w:r w:rsidRPr="00634FFB">
              <w:t>КЗ Роменської міської ради «Роменська бібліотека ім.Йосифа Дудки»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34FFB" w:rsidRDefault="002F4F06" w:rsidP="0001027C">
            <w:pPr>
              <w:jc w:val="center"/>
            </w:pPr>
            <w:r>
              <w:t>21.</w:t>
            </w:r>
          </w:p>
        </w:tc>
        <w:tc>
          <w:tcPr>
            <w:tcW w:w="7513" w:type="dxa"/>
          </w:tcPr>
          <w:p w:rsidR="002F4F06" w:rsidRPr="0081429B" w:rsidRDefault="002F4F06" w:rsidP="0001027C">
            <w:pPr>
              <w:jc w:val="both"/>
              <w:rPr>
                <w:sz w:val="28"/>
                <w:szCs w:val="28"/>
              </w:rPr>
            </w:pPr>
            <w:r w:rsidRPr="001827BC">
              <w:t>Роменська центральна міська бібліотека для дітей</w:t>
            </w:r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Default="002F4F06" w:rsidP="0001027C">
            <w:pPr>
              <w:jc w:val="center"/>
            </w:pPr>
            <w:r>
              <w:t>22.</w:t>
            </w:r>
          </w:p>
        </w:tc>
        <w:tc>
          <w:tcPr>
            <w:tcW w:w="7513" w:type="dxa"/>
          </w:tcPr>
          <w:p w:rsidR="002F4F06" w:rsidRPr="001827BC" w:rsidRDefault="009002B3" w:rsidP="0001027C">
            <w:pPr>
              <w:jc w:val="both"/>
            </w:pPr>
            <w:hyperlink r:id="rId7" w:anchor="18" w:history="1">
              <w:r w:rsidR="002F4F06" w:rsidRPr="001827BC">
                <w:t>Міська дитяча бібліотека-філія Роменської міської ЦБС</w:t>
              </w:r>
            </w:hyperlink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 w:rsidRPr="001827B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Default="002F4F06" w:rsidP="0001027C">
            <w:pPr>
              <w:jc w:val="center"/>
            </w:pPr>
            <w:r>
              <w:t>23.</w:t>
            </w:r>
          </w:p>
        </w:tc>
        <w:tc>
          <w:tcPr>
            <w:tcW w:w="7513" w:type="dxa"/>
          </w:tcPr>
          <w:p w:rsidR="002F4F06" w:rsidRDefault="009002B3" w:rsidP="0001027C">
            <w:pPr>
              <w:jc w:val="both"/>
            </w:pPr>
            <w:hyperlink r:id="rId8" w:anchor="19" w:history="1">
              <w:r w:rsidR="002F4F06" w:rsidRPr="001827BC">
                <w:t>Середино-Будська дитяча бібліотека</w:t>
              </w:r>
              <w:r w:rsidR="002F4F06">
                <w:t xml:space="preserve">-філія </w:t>
              </w:r>
              <w:r w:rsidR="002F4F06" w:rsidRPr="001827BC">
                <w:t>КЗ «Середино-Будська</w:t>
              </w:r>
              <w:r w:rsidR="002F4F06">
                <w:t xml:space="preserve"> публічна бібліотека» Середино-Будської міської ради</w:t>
              </w:r>
              <w:r w:rsidR="002F4F06" w:rsidRPr="001827BC">
                <w:t>»</w:t>
              </w:r>
            </w:hyperlink>
          </w:p>
        </w:tc>
        <w:tc>
          <w:tcPr>
            <w:tcW w:w="1492" w:type="dxa"/>
          </w:tcPr>
          <w:p w:rsidR="002F4F06" w:rsidRPr="001827BC" w:rsidRDefault="002F4F06" w:rsidP="0001027C">
            <w:pPr>
              <w:jc w:val="center"/>
            </w:pPr>
            <w:r>
              <w:t>1</w:t>
            </w:r>
          </w:p>
        </w:tc>
      </w:tr>
    </w:tbl>
    <w:p w:rsidR="00637E56" w:rsidRDefault="00637E56" w:rsidP="002F4F06">
      <w:pPr>
        <w:jc w:val="center"/>
      </w:pPr>
    </w:p>
    <w:p w:rsidR="00637E56" w:rsidRDefault="00637E56" w:rsidP="002F4F06">
      <w:pPr>
        <w:jc w:val="center"/>
      </w:pPr>
    </w:p>
    <w:p w:rsidR="002F4F06" w:rsidRDefault="002F4F06" w:rsidP="002F4F06">
      <w:pPr>
        <w:jc w:val="center"/>
      </w:pPr>
      <w:r>
        <w:lastRenderedPageBreak/>
        <w:t>2</w:t>
      </w:r>
    </w:p>
    <w:p w:rsidR="002F4F06" w:rsidRDefault="002F4F06" w:rsidP="002F4F06">
      <w:pPr>
        <w:jc w:val="center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513"/>
        <w:gridCol w:w="1492"/>
      </w:tblGrid>
      <w:tr w:rsidR="002F4F06" w:rsidRPr="00862065" w:rsidTr="0001027C">
        <w:tc>
          <w:tcPr>
            <w:tcW w:w="568" w:type="dxa"/>
          </w:tcPr>
          <w:p w:rsidR="002F4F06" w:rsidRPr="006933D4" w:rsidRDefault="002F4F06" w:rsidP="0001027C">
            <w:pPr>
              <w:jc w:val="center"/>
              <w:rPr>
                <w:b/>
              </w:rPr>
            </w:pPr>
            <w:r w:rsidRPr="006933D4">
              <w:rPr>
                <w:b/>
              </w:rPr>
              <w:t>1</w:t>
            </w:r>
          </w:p>
        </w:tc>
        <w:tc>
          <w:tcPr>
            <w:tcW w:w="7513" w:type="dxa"/>
          </w:tcPr>
          <w:p w:rsidR="002F4F06" w:rsidRPr="006933D4" w:rsidRDefault="002F4F06" w:rsidP="0001027C">
            <w:pPr>
              <w:jc w:val="center"/>
              <w:rPr>
                <w:b/>
              </w:rPr>
            </w:pPr>
            <w:r w:rsidRPr="006933D4">
              <w:rPr>
                <w:b/>
              </w:rPr>
              <w:t>2</w:t>
            </w:r>
          </w:p>
        </w:tc>
        <w:tc>
          <w:tcPr>
            <w:tcW w:w="1492" w:type="dxa"/>
          </w:tcPr>
          <w:p w:rsidR="002F4F06" w:rsidRPr="006933D4" w:rsidRDefault="002F4F06" w:rsidP="0001027C">
            <w:pPr>
              <w:jc w:val="center"/>
              <w:rPr>
                <w:b/>
              </w:rPr>
            </w:pPr>
            <w:r w:rsidRPr="006933D4">
              <w:rPr>
                <w:b/>
              </w:rPr>
              <w:t>3</w:t>
            </w:r>
          </w:p>
        </w:tc>
      </w:tr>
      <w:tr w:rsidR="002F4F06" w:rsidRPr="00862065" w:rsidTr="0001027C">
        <w:tc>
          <w:tcPr>
            <w:tcW w:w="568" w:type="dxa"/>
          </w:tcPr>
          <w:p w:rsidR="002F4F06" w:rsidRPr="002F07FC" w:rsidRDefault="002F4F06" w:rsidP="0001027C">
            <w:pPr>
              <w:jc w:val="center"/>
            </w:pPr>
            <w:r w:rsidRPr="002F07FC">
              <w:t>24</w:t>
            </w:r>
          </w:p>
        </w:tc>
        <w:tc>
          <w:tcPr>
            <w:tcW w:w="7513" w:type="dxa"/>
          </w:tcPr>
          <w:p w:rsidR="002F4F06" w:rsidRPr="002F07FC" w:rsidRDefault="002F4F06" w:rsidP="0001027C">
            <w:pPr>
              <w:jc w:val="both"/>
            </w:pPr>
            <w:r w:rsidRPr="002F07FC">
              <w:t>КЗ</w:t>
            </w:r>
            <w:r>
              <w:t xml:space="preserve"> Сумської міської ради «Сумська міська ЦБС»</w:t>
            </w:r>
          </w:p>
        </w:tc>
        <w:tc>
          <w:tcPr>
            <w:tcW w:w="1492" w:type="dxa"/>
          </w:tcPr>
          <w:p w:rsidR="002F4F06" w:rsidRPr="002F07FC" w:rsidRDefault="002F4F06" w:rsidP="0001027C">
            <w:pPr>
              <w:jc w:val="center"/>
            </w:pPr>
            <w:r w:rsidRPr="002F07FC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933D4" w:rsidRDefault="002F4F06" w:rsidP="0001027C">
            <w:pPr>
              <w:jc w:val="center"/>
            </w:pPr>
            <w:r>
              <w:t>25</w:t>
            </w:r>
            <w:r w:rsidRPr="006933D4">
              <w:t>.</w:t>
            </w:r>
          </w:p>
        </w:tc>
        <w:tc>
          <w:tcPr>
            <w:tcW w:w="7513" w:type="dxa"/>
          </w:tcPr>
          <w:p w:rsidR="002F4F06" w:rsidRPr="00A529E5" w:rsidRDefault="002F4F06" w:rsidP="0001027C">
            <w:pPr>
              <w:jc w:val="both"/>
            </w:pPr>
            <w:r w:rsidRPr="00A529E5">
              <w:t>Тернівська дитяча бібліотека-філія КЗ «Недригайлівська публічна бібліотека»</w:t>
            </w:r>
          </w:p>
        </w:tc>
        <w:tc>
          <w:tcPr>
            <w:tcW w:w="1492" w:type="dxa"/>
          </w:tcPr>
          <w:p w:rsidR="002F4F06" w:rsidRPr="006933D4" w:rsidRDefault="002F4F06" w:rsidP="0001027C">
            <w:pPr>
              <w:jc w:val="center"/>
            </w:pPr>
            <w:r w:rsidRPr="006933D4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933D4" w:rsidRDefault="002F4F06" w:rsidP="0001027C">
            <w:pPr>
              <w:jc w:val="center"/>
            </w:pPr>
            <w:r>
              <w:t>26</w:t>
            </w:r>
            <w:r w:rsidRPr="006933D4">
              <w:t>.</w:t>
            </w:r>
          </w:p>
        </w:tc>
        <w:tc>
          <w:tcPr>
            <w:tcW w:w="7513" w:type="dxa"/>
          </w:tcPr>
          <w:p w:rsidR="002F4F06" w:rsidRPr="00A529E5" w:rsidRDefault="002F4F06" w:rsidP="0001027C">
            <w:pPr>
              <w:jc w:val="both"/>
            </w:pPr>
            <w:r w:rsidRPr="00A529E5">
              <w:t>Дитяча бібліотека-філія КЗ Тростянецької міської ради «Тростянецька публічна бібліотека»</w:t>
            </w:r>
          </w:p>
        </w:tc>
        <w:tc>
          <w:tcPr>
            <w:tcW w:w="1492" w:type="dxa"/>
          </w:tcPr>
          <w:p w:rsidR="002F4F06" w:rsidRPr="006933D4" w:rsidRDefault="002F4F06" w:rsidP="0001027C">
            <w:pPr>
              <w:jc w:val="center"/>
            </w:pPr>
            <w:r w:rsidRPr="006933D4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933D4" w:rsidRDefault="002F4F06" w:rsidP="0001027C">
            <w:pPr>
              <w:jc w:val="center"/>
            </w:pPr>
            <w:r>
              <w:t>27</w:t>
            </w:r>
            <w:r w:rsidRPr="006933D4">
              <w:t>.</w:t>
            </w:r>
          </w:p>
        </w:tc>
        <w:tc>
          <w:tcPr>
            <w:tcW w:w="7513" w:type="dxa"/>
          </w:tcPr>
          <w:p w:rsidR="002F4F06" w:rsidRPr="00A529E5" w:rsidRDefault="009002B3" w:rsidP="0001027C">
            <w:pPr>
              <w:jc w:val="both"/>
            </w:pPr>
            <w:hyperlink r:id="rId9" w:anchor="21" w:history="1">
              <w:r w:rsidR="002F4F06" w:rsidRPr="00A529E5">
                <w:t>Улянівська селищна дитяча бібліотека</w:t>
              </w:r>
            </w:hyperlink>
            <w:r w:rsidR="002F4F06" w:rsidRPr="00A529E5">
              <w:t xml:space="preserve"> КЗ «Миколаївська публічна бібліотека – Улянівська селищна бібліотека»</w:t>
            </w:r>
          </w:p>
        </w:tc>
        <w:tc>
          <w:tcPr>
            <w:tcW w:w="1492" w:type="dxa"/>
          </w:tcPr>
          <w:p w:rsidR="002F4F06" w:rsidRPr="006933D4" w:rsidRDefault="002F4F06" w:rsidP="0001027C">
            <w:pPr>
              <w:jc w:val="center"/>
            </w:pPr>
            <w:r w:rsidRPr="006933D4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933D4" w:rsidRDefault="002F4F06" w:rsidP="0001027C">
            <w:pPr>
              <w:jc w:val="center"/>
            </w:pPr>
            <w:r>
              <w:t>28</w:t>
            </w:r>
            <w:r w:rsidRPr="006933D4">
              <w:t>.</w:t>
            </w:r>
          </w:p>
        </w:tc>
        <w:tc>
          <w:tcPr>
            <w:tcW w:w="7513" w:type="dxa"/>
          </w:tcPr>
          <w:p w:rsidR="002F4F06" w:rsidRPr="00A529E5" w:rsidRDefault="002F4F06" w:rsidP="0001027C">
            <w:pPr>
              <w:jc w:val="both"/>
            </w:pPr>
            <w:r w:rsidRPr="00A529E5">
              <w:t>Центральна дитяча бібліотек</w:t>
            </w:r>
            <w:r>
              <w:t xml:space="preserve">а </w:t>
            </w:r>
            <w:r w:rsidRPr="00A529E5">
              <w:t>КЗ «Шосткинська міська ЦБС»</w:t>
            </w:r>
          </w:p>
        </w:tc>
        <w:tc>
          <w:tcPr>
            <w:tcW w:w="1492" w:type="dxa"/>
          </w:tcPr>
          <w:p w:rsidR="002F4F06" w:rsidRPr="006933D4" w:rsidRDefault="002F4F06" w:rsidP="0001027C">
            <w:pPr>
              <w:jc w:val="center"/>
            </w:pPr>
            <w:r w:rsidRPr="006933D4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933D4" w:rsidRDefault="002F4F06" w:rsidP="0001027C">
            <w:pPr>
              <w:jc w:val="center"/>
            </w:pPr>
            <w:r>
              <w:t>29</w:t>
            </w:r>
            <w:r w:rsidRPr="006933D4">
              <w:t>.</w:t>
            </w:r>
          </w:p>
        </w:tc>
        <w:tc>
          <w:tcPr>
            <w:tcW w:w="7513" w:type="dxa"/>
          </w:tcPr>
          <w:p w:rsidR="002F4F06" w:rsidRPr="00A529E5" w:rsidRDefault="002F4F06" w:rsidP="0001027C">
            <w:pPr>
              <w:jc w:val="both"/>
            </w:pPr>
            <w:r w:rsidRPr="00A529E5">
              <w:t>Дитяча бібліотека-філія №1 КЗ «Шосткинська міська ЦБС»</w:t>
            </w:r>
          </w:p>
        </w:tc>
        <w:tc>
          <w:tcPr>
            <w:tcW w:w="1492" w:type="dxa"/>
          </w:tcPr>
          <w:p w:rsidR="002F4F06" w:rsidRPr="006933D4" w:rsidRDefault="002F4F06" w:rsidP="0001027C">
            <w:pPr>
              <w:jc w:val="center"/>
            </w:pPr>
            <w:r w:rsidRPr="006933D4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933D4" w:rsidRDefault="002F4F06" w:rsidP="0001027C">
            <w:pPr>
              <w:jc w:val="center"/>
            </w:pPr>
            <w:r>
              <w:t>30</w:t>
            </w:r>
            <w:r w:rsidRPr="006933D4">
              <w:t>.</w:t>
            </w:r>
          </w:p>
        </w:tc>
        <w:tc>
          <w:tcPr>
            <w:tcW w:w="7513" w:type="dxa"/>
          </w:tcPr>
          <w:p w:rsidR="002F4F06" w:rsidRPr="00A529E5" w:rsidRDefault="002F4F06" w:rsidP="0001027C">
            <w:pPr>
              <w:jc w:val="both"/>
            </w:pPr>
            <w:r w:rsidRPr="00A529E5">
              <w:t xml:space="preserve">Дитяча бібліотека-філія №3 КЗ «Шосткинська міська ЦБС» </w:t>
            </w:r>
          </w:p>
        </w:tc>
        <w:tc>
          <w:tcPr>
            <w:tcW w:w="1492" w:type="dxa"/>
          </w:tcPr>
          <w:p w:rsidR="002F4F06" w:rsidRPr="006933D4" w:rsidRDefault="002F4F06" w:rsidP="0001027C">
            <w:pPr>
              <w:jc w:val="center"/>
            </w:pPr>
            <w:r w:rsidRPr="006933D4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933D4" w:rsidRDefault="002F4F06" w:rsidP="0001027C">
            <w:pPr>
              <w:jc w:val="center"/>
            </w:pPr>
            <w:r>
              <w:t>31</w:t>
            </w:r>
            <w:r w:rsidRPr="006933D4">
              <w:t>.</w:t>
            </w:r>
          </w:p>
        </w:tc>
        <w:tc>
          <w:tcPr>
            <w:tcW w:w="7513" w:type="dxa"/>
          </w:tcPr>
          <w:p w:rsidR="002F4F06" w:rsidRPr="00A529E5" w:rsidRDefault="002F4F06" w:rsidP="0001027C">
            <w:pPr>
              <w:jc w:val="both"/>
            </w:pPr>
            <w:r w:rsidRPr="00A529E5">
              <w:t>Воронізька дитяча бібліотека-філія КЗ МР «Шосткинська міська ЦБС»</w:t>
            </w:r>
          </w:p>
        </w:tc>
        <w:tc>
          <w:tcPr>
            <w:tcW w:w="1492" w:type="dxa"/>
          </w:tcPr>
          <w:p w:rsidR="002F4F06" w:rsidRPr="006933D4" w:rsidRDefault="002F4F06" w:rsidP="0001027C">
            <w:pPr>
              <w:jc w:val="center"/>
            </w:pPr>
            <w:r w:rsidRPr="006933D4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Pr="006933D4" w:rsidRDefault="002F4F06" w:rsidP="0001027C">
            <w:pPr>
              <w:jc w:val="center"/>
            </w:pPr>
            <w:r>
              <w:t>32</w:t>
            </w:r>
            <w:r w:rsidRPr="006933D4">
              <w:t>.</w:t>
            </w:r>
          </w:p>
        </w:tc>
        <w:tc>
          <w:tcPr>
            <w:tcW w:w="7513" w:type="dxa"/>
          </w:tcPr>
          <w:p w:rsidR="002F4F06" w:rsidRPr="00A529E5" w:rsidRDefault="002F4F06" w:rsidP="0001027C">
            <w:pPr>
              <w:jc w:val="both"/>
            </w:pPr>
            <w:r w:rsidRPr="00A529E5">
              <w:t>КЗ «Ямпільська публічна бібліотека Ямпільської селищної ради»</w:t>
            </w:r>
          </w:p>
        </w:tc>
        <w:tc>
          <w:tcPr>
            <w:tcW w:w="1492" w:type="dxa"/>
          </w:tcPr>
          <w:p w:rsidR="002F4F06" w:rsidRPr="006933D4" w:rsidRDefault="002F4F06" w:rsidP="0001027C">
            <w:pPr>
              <w:jc w:val="center"/>
            </w:pPr>
            <w:r w:rsidRPr="006933D4">
              <w:t>1</w:t>
            </w:r>
          </w:p>
        </w:tc>
      </w:tr>
      <w:tr w:rsidR="002F4F06" w:rsidTr="0001027C">
        <w:tc>
          <w:tcPr>
            <w:tcW w:w="568" w:type="dxa"/>
          </w:tcPr>
          <w:p w:rsidR="002F4F06" w:rsidRDefault="002F4F06" w:rsidP="000102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2F4F06" w:rsidRPr="006933D4" w:rsidRDefault="002F4F06" w:rsidP="0001027C">
            <w:pPr>
              <w:jc w:val="both"/>
            </w:pPr>
            <w:r w:rsidRPr="006933D4">
              <w:t>Всього</w:t>
            </w:r>
          </w:p>
        </w:tc>
        <w:tc>
          <w:tcPr>
            <w:tcW w:w="1492" w:type="dxa"/>
          </w:tcPr>
          <w:p w:rsidR="002F4F06" w:rsidRPr="006933D4" w:rsidRDefault="002F4F06" w:rsidP="0001027C">
            <w:pPr>
              <w:jc w:val="center"/>
            </w:pPr>
            <w:r>
              <w:t>32</w:t>
            </w:r>
          </w:p>
        </w:tc>
      </w:tr>
    </w:tbl>
    <w:p w:rsidR="002F4F06" w:rsidRDefault="002F4F06" w:rsidP="002F4F06">
      <w:pPr>
        <w:rPr>
          <w:b/>
          <w:sz w:val="28"/>
          <w:szCs w:val="28"/>
        </w:rPr>
      </w:pPr>
    </w:p>
    <w:p w:rsidR="002F4F06" w:rsidRDefault="002F4F06" w:rsidP="002F4F06">
      <w:pPr>
        <w:rPr>
          <w:b/>
          <w:sz w:val="28"/>
          <w:szCs w:val="28"/>
        </w:rPr>
      </w:pPr>
    </w:p>
    <w:p w:rsidR="002F4F06" w:rsidRPr="00DF7A60" w:rsidRDefault="002F4F06" w:rsidP="002F4F06">
      <w:pPr>
        <w:rPr>
          <w:b/>
          <w:sz w:val="28"/>
          <w:szCs w:val="28"/>
        </w:rPr>
      </w:pPr>
      <w:r w:rsidRPr="00DF7A60">
        <w:rPr>
          <w:b/>
          <w:sz w:val="28"/>
          <w:szCs w:val="28"/>
        </w:rPr>
        <w:t xml:space="preserve">Заступник начальника управління – </w:t>
      </w:r>
    </w:p>
    <w:p w:rsidR="002F4F06" w:rsidRPr="00DF7A60" w:rsidRDefault="002F4F06" w:rsidP="002F4F06">
      <w:pPr>
        <w:rPr>
          <w:b/>
          <w:sz w:val="28"/>
          <w:szCs w:val="28"/>
        </w:rPr>
      </w:pPr>
      <w:r w:rsidRPr="00DF7A60">
        <w:rPr>
          <w:b/>
          <w:sz w:val="28"/>
          <w:szCs w:val="28"/>
        </w:rPr>
        <w:t xml:space="preserve">начальник відділу культурно-мистецької </w:t>
      </w:r>
    </w:p>
    <w:p w:rsidR="002F4F06" w:rsidRPr="00DF7A60" w:rsidRDefault="002F4F06" w:rsidP="002F4F06">
      <w:pPr>
        <w:rPr>
          <w:b/>
          <w:sz w:val="28"/>
          <w:szCs w:val="28"/>
        </w:rPr>
      </w:pPr>
      <w:r w:rsidRPr="00DF7A60">
        <w:rPr>
          <w:b/>
          <w:sz w:val="28"/>
          <w:szCs w:val="28"/>
        </w:rPr>
        <w:t>діяльності і навчальних закладів</w:t>
      </w:r>
      <w:r w:rsidRPr="00DF7A60">
        <w:rPr>
          <w:b/>
          <w:sz w:val="28"/>
          <w:szCs w:val="28"/>
        </w:rPr>
        <w:tab/>
      </w:r>
      <w:r w:rsidRPr="00DF7A60">
        <w:rPr>
          <w:b/>
          <w:sz w:val="28"/>
          <w:szCs w:val="28"/>
        </w:rPr>
        <w:tab/>
      </w:r>
      <w:r w:rsidRPr="00DF7A60">
        <w:rPr>
          <w:b/>
          <w:sz w:val="28"/>
          <w:szCs w:val="28"/>
        </w:rPr>
        <w:tab/>
      </w:r>
      <w:r w:rsidRPr="00DF7A60">
        <w:rPr>
          <w:b/>
          <w:sz w:val="28"/>
          <w:szCs w:val="28"/>
        </w:rPr>
        <w:tab/>
      </w:r>
      <w:r>
        <w:rPr>
          <w:b/>
          <w:sz w:val="28"/>
          <w:szCs w:val="28"/>
        </w:rPr>
        <w:t>Раїса ГРИЦАЄНКО</w:t>
      </w:r>
    </w:p>
    <w:p w:rsidR="002F4F06" w:rsidRPr="00C16DC7" w:rsidRDefault="002F4F06" w:rsidP="002F4F06">
      <w:pPr>
        <w:pStyle w:val="2"/>
        <w:spacing w:before="0"/>
        <w:ind w:firstLine="5670"/>
        <w:rPr>
          <w:rFonts w:ascii="Times New Roman" w:hAnsi="Times New Roman" w:cs="Times New Roman"/>
          <w:b w:val="0"/>
          <w:i w:val="0"/>
        </w:rPr>
      </w:pPr>
    </w:p>
    <w:p w:rsidR="008D3DE5" w:rsidRDefault="008D3DE5" w:rsidP="00C45177">
      <w:pPr>
        <w:ind w:firstLine="5670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2F4F06" w:rsidRDefault="002F4F06" w:rsidP="008D3DE5">
      <w:pPr>
        <w:ind w:left="4956" w:firstLine="708"/>
        <w:rPr>
          <w:sz w:val="28"/>
          <w:szCs w:val="28"/>
        </w:rPr>
      </w:pPr>
    </w:p>
    <w:p w:rsidR="005E1FE4" w:rsidRDefault="005E1FE4" w:rsidP="008D3DE5">
      <w:pPr>
        <w:ind w:left="4956" w:firstLine="708"/>
        <w:rPr>
          <w:sz w:val="28"/>
          <w:szCs w:val="28"/>
        </w:rPr>
      </w:pPr>
    </w:p>
    <w:p w:rsidR="005E1FE4" w:rsidRDefault="005E1FE4" w:rsidP="008D3DE5">
      <w:pPr>
        <w:ind w:left="4956" w:firstLine="708"/>
        <w:rPr>
          <w:sz w:val="28"/>
          <w:szCs w:val="28"/>
        </w:rPr>
      </w:pPr>
    </w:p>
    <w:p w:rsidR="008D3DE5" w:rsidRDefault="008D3DE5" w:rsidP="008D3DE5">
      <w:pPr>
        <w:ind w:left="4956" w:firstLine="708"/>
        <w:rPr>
          <w:bCs/>
          <w:iCs/>
          <w:sz w:val="28"/>
          <w:szCs w:val="28"/>
        </w:rPr>
      </w:pPr>
      <w:r w:rsidRPr="00204581">
        <w:rPr>
          <w:sz w:val="28"/>
          <w:szCs w:val="28"/>
        </w:rPr>
        <w:t>З</w:t>
      </w:r>
      <w:r w:rsidRPr="002A7048">
        <w:rPr>
          <w:bCs/>
          <w:iCs/>
          <w:sz w:val="28"/>
          <w:szCs w:val="28"/>
        </w:rPr>
        <w:t>АТВЕРДЖЕНО</w:t>
      </w:r>
    </w:p>
    <w:p w:rsidR="008D3DE5" w:rsidRPr="00304880" w:rsidRDefault="008D3DE5" w:rsidP="008D3DE5">
      <w:pPr>
        <w:ind w:firstLine="5670"/>
        <w:rPr>
          <w:sz w:val="18"/>
          <w:szCs w:val="28"/>
        </w:rPr>
      </w:pPr>
    </w:p>
    <w:p w:rsidR="008D3DE5" w:rsidRDefault="008D3DE5" w:rsidP="008D3DE5">
      <w:pPr>
        <w:ind w:firstLine="5670"/>
        <w:rPr>
          <w:sz w:val="28"/>
          <w:szCs w:val="28"/>
        </w:rPr>
      </w:pPr>
      <w:r w:rsidRPr="00CC696B">
        <w:rPr>
          <w:sz w:val="28"/>
          <w:szCs w:val="28"/>
        </w:rPr>
        <w:t xml:space="preserve">Наказ </w:t>
      </w:r>
      <w:r w:rsidR="00ED79D0">
        <w:rPr>
          <w:sz w:val="28"/>
          <w:szCs w:val="28"/>
        </w:rPr>
        <w:t xml:space="preserve">управління </w:t>
      </w:r>
      <w:r w:rsidRPr="00CC696B">
        <w:rPr>
          <w:sz w:val="28"/>
          <w:szCs w:val="28"/>
        </w:rPr>
        <w:t>культури</w:t>
      </w:r>
    </w:p>
    <w:p w:rsidR="008D3DE5" w:rsidRPr="00CC696B" w:rsidRDefault="008D3DE5" w:rsidP="008D3DE5">
      <w:pPr>
        <w:ind w:left="5664" w:firstLine="6"/>
        <w:rPr>
          <w:sz w:val="28"/>
          <w:szCs w:val="28"/>
        </w:rPr>
      </w:pPr>
      <w:r w:rsidRPr="00CC696B">
        <w:rPr>
          <w:sz w:val="28"/>
          <w:szCs w:val="28"/>
        </w:rPr>
        <w:t xml:space="preserve">Сумської обласної </w:t>
      </w:r>
    </w:p>
    <w:p w:rsidR="008D3DE5" w:rsidRPr="00C70F52" w:rsidRDefault="008D3DE5" w:rsidP="008D3DE5">
      <w:pPr>
        <w:ind w:firstLine="5670"/>
        <w:rPr>
          <w:b/>
          <w:sz w:val="28"/>
          <w:szCs w:val="28"/>
        </w:rPr>
      </w:pPr>
      <w:r w:rsidRPr="002117DC">
        <w:rPr>
          <w:sz w:val="28"/>
          <w:szCs w:val="28"/>
        </w:rPr>
        <w:t>державної адміністрації</w:t>
      </w:r>
    </w:p>
    <w:p w:rsidR="008D3DE5" w:rsidRPr="004E3A0F" w:rsidRDefault="008F7E68" w:rsidP="008D3DE5">
      <w:pPr>
        <w:ind w:left="1420" w:firstLine="5951"/>
        <w:rPr>
          <w:sz w:val="28"/>
          <w:szCs w:val="28"/>
          <w:u w:val="single"/>
        </w:rPr>
      </w:pPr>
      <w:r w:rsidRPr="009002B3">
        <w:rPr>
          <w:sz w:val="28"/>
          <w:szCs w:val="28"/>
          <w:lang w:val="ru-RU"/>
        </w:rPr>
        <w:t xml:space="preserve">                      </w:t>
      </w:r>
      <w:r w:rsidR="008D3DE5" w:rsidRPr="002117DC">
        <w:rPr>
          <w:sz w:val="28"/>
          <w:szCs w:val="28"/>
        </w:rPr>
        <w:t xml:space="preserve">№ </w:t>
      </w:r>
    </w:p>
    <w:p w:rsidR="008D3DE5" w:rsidRPr="002A7048" w:rsidRDefault="008D3DE5" w:rsidP="008D3DE5">
      <w:pPr>
        <w:keepNext/>
        <w:ind w:right="-327" w:firstLine="5670"/>
        <w:outlineLvl w:val="1"/>
        <w:rPr>
          <w:bCs/>
          <w:iCs/>
          <w:sz w:val="12"/>
          <w:szCs w:val="28"/>
        </w:rPr>
      </w:pPr>
    </w:p>
    <w:p w:rsidR="008D3DE5" w:rsidRDefault="008D3DE5" w:rsidP="008D3DE5">
      <w:pPr>
        <w:jc w:val="center"/>
        <w:rPr>
          <w:b/>
          <w:sz w:val="28"/>
        </w:rPr>
      </w:pPr>
      <w:r>
        <w:rPr>
          <w:b/>
          <w:sz w:val="28"/>
        </w:rPr>
        <w:t xml:space="preserve">План </w:t>
      </w:r>
    </w:p>
    <w:p w:rsidR="00F95032" w:rsidRDefault="008D3DE5" w:rsidP="00F95032">
      <w:pPr>
        <w:jc w:val="center"/>
        <w:rPr>
          <w:b/>
          <w:sz w:val="28"/>
        </w:rPr>
      </w:pPr>
      <w:r>
        <w:rPr>
          <w:b/>
          <w:sz w:val="28"/>
        </w:rPr>
        <w:t xml:space="preserve">проведення </w:t>
      </w:r>
      <w:r w:rsidR="00F95032">
        <w:rPr>
          <w:b/>
          <w:sz w:val="28"/>
        </w:rPr>
        <w:t>обласної години професійних порад</w:t>
      </w:r>
    </w:p>
    <w:p w:rsidR="00D550E8" w:rsidRDefault="00D550E8" w:rsidP="00D550E8">
      <w:pPr>
        <w:ind w:left="1440" w:hanging="1440"/>
        <w:jc w:val="center"/>
        <w:rPr>
          <w:sz w:val="28"/>
        </w:rPr>
      </w:pPr>
      <w:r w:rsidRPr="00D47B6D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Досвід кожного – багатство всіх»</w:t>
      </w:r>
    </w:p>
    <w:p w:rsidR="008D3DE5" w:rsidRDefault="008D3DE5" w:rsidP="00D550E8">
      <w:pPr>
        <w:jc w:val="center"/>
        <w:rPr>
          <w:sz w:val="28"/>
        </w:rPr>
      </w:pPr>
    </w:p>
    <w:p w:rsidR="00D550E8" w:rsidRPr="00D550E8" w:rsidRDefault="00F33F37" w:rsidP="0077354C">
      <w:pPr>
        <w:tabs>
          <w:tab w:val="left" w:pos="851"/>
          <w:tab w:val="left" w:pos="993"/>
        </w:tabs>
        <w:ind w:left="1418" w:hanging="1418"/>
        <w:jc w:val="both"/>
        <w:rPr>
          <w:bCs/>
          <w:sz w:val="28"/>
          <w:szCs w:val="28"/>
        </w:rPr>
      </w:pPr>
      <w:r w:rsidRPr="00D550E8">
        <w:rPr>
          <w:sz w:val="28"/>
        </w:rPr>
        <w:t>10.30-11</w:t>
      </w:r>
      <w:r w:rsidR="009A6D07" w:rsidRPr="00D550E8">
        <w:rPr>
          <w:sz w:val="28"/>
        </w:rPr>
        <w:t>.00</w:t>
      </w:r>
      <w:r w:rsidR="0077354C">
        <w:rPr>
          <w:sz w:val="28"/>
        </w:rPr>
        <w:tab/>
      </w:r>
      <w:r w:rsidR="009A6D07" w:rsidRPr="00D550E8">
        <w:rPr>
          <w:sz w:val="28"/>
        </w:rPr>
        <w:t xml:space="preserve">Реєстрація учасників </w:t>
      </w:r>
      <w:r w:rsidR="00F95032" w:rsidRPr="00F95032">
        <w:rPr>
          <w:sz w:val="28"/>
        </w:rPr>
        <w:t>обласної години професійних порад</w:t>
      </w:r>
      <w:r w:rsidR="00F95032" w:rsidRPr="00F95032">
        <w:rPr>
          <w:rFonts w:eastAsia="Calibri"/>
          <w:sz w:val="28"/>
        </w:rPr>
        <w:t xml:space="preserve"> </w:t>
      </w:r>
      <w:r w:rsidR="00D550E8" w:rsidRPr="00D550E8">
        <w:rPr>
          <w:rFonts w:eastAsia="Calibri"/>
          <w:sz w:val="28"/>
        </w:rPr>
        <w:t>«Досвід кожного – багатство всіх»</w:t>
      </w:r>
    </w:p>
    <w:p w:rsidR="0077354C" w:rsidRDefault="00F33F37" w:rsidP="0077354C">
      <w:pPr>
        <w:tabs>
          <w:tab w:val="left" w:pos="851"/>
          <w:tab w:val="left" w:pos="993"/>
        </w:tabs>
        <w:ind w:left="1418" w:hanging="1418"/>
        <w:jc w:val="both"/>
        <w:rPr>
          <w:sz w:val="28"/>
        </w:rPr>
      </w:pPr>
      <w:r>
        <w:rPr>
          <w:sz w:val="28"/>
          <w:szCs w:val="28"/>
          <w:shd w:val="clear" w:color="auto" w:fill="FFFFFF"/>
        </w:rPr>
        <w:t>11.00-11</w:t>
      </w:r>
      <w:r w:rsidR="009A6D07" w:rsidRPr="00F429DB">
        <w:rPr>
          <w:sz w:val="28"/>
          <w:szCs w:val="28"/>
          <w:shd w:val="clear" w:color="auto" w:fill="FFFFFF"/>
        </w:rPr>
        <w:t>.10</w:t>
      </w:r>
      <w:r w:rsidR="009A6D07" w:rsidRPr="00F429DB">
        <w:rPr>
          <w:b/>
          <w:sz w:val="28"/>
        </w:rPr>
        <w:tab/>
      </w:r>
      <w:r w:rsidR="00F95032">
        <w:rPr>
          <w:sz w:val="28"/>
        </w:rPr>
        <w:t xml:space="preserve">Вiдкриття </w:t>
      </w:r>
      <w:r w:rsidR="00F95032" w:rsidRPr="00F95032">
        <w:rPr>
          <w:sz w:val="28"/>
        </w:rPr>
        <w:t>обласної години професійних порад</w:t>
      </w:r>
      <w:r w:rsidR="0077354C" w:rsidRPr="00D550E8">
        <w:rPr>
          <w:rFonts w:eastAsia="Calibri"/>
          <w:sz w:val="28"/>
        </w:rPr>
        <w:t xml:space="preserve"> «Досвід кожного – багатство всіх»</w:t>
      </w:r>
    </w:p>
    <w:p w:rsidR="0077354C" w:rsidRDefault="005803FE" w:rsidP="0077354C">
      <w:pPr>
        <w:ind w:left="1418"/>
        <w:jc w:val="both"/>
        <w:rPr>
          <w:sz w:val="28"/>
          <w:szCs w:val="28"/>
        </w:rPr>
      </w:pPr>
      <w:r>
        <w:rPr>
          <w:sz w:val="28"/>
        </w:rPr>
        <w:t>Олена МЕЛЬНИК, начальник</w:t>
      </w:r>
      <w:r w:rsidR="0077354C" w:rsidRPr="00185415">
        <w:rPr>
          <w:sz w:val="28"/>
        </w:rPr>
        <w:t xml:space="preserve"> управління </w:t>
      </w:r>
      <w:r w:rsidR="0077354C">
        <w:rPr>
          <w:sz w:val="28"/>
        </w:rPr>
        <w:t>культури Сумської обласної державної адмінстрації</w:t>
      </w:r>
      <w:r>
        <w:rPr>
          <w:sz w:val="28"/>
        </w:rPr>
        <w:t>;</w:t>
      </w:r>
      <w:r w:rsidR="0077354C">
        <w:rPr>
          <w:sz w:val="28"/>
          <w:szCs w:val="28"/>
        </w:rPr>
        <w:t xml:space="preserve"> </w:t>
      </w:r>
    </w:p>
    <w:p w:rsidR="0077354C" w:rsidRPr="0031156A" w:rsidRDefault="009731B8" w:rsidP="0077354C">
      <w:pPr>
        <w:ind w:left="14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Наталія НАГОРНА</w:t>
      </w:r>
      <w:r w:rsidR="0077354C">
        <w:rPr>
          <w:bCs/>
          <w:sz w:val="28"/>
          <w:szCs w:val="28"/>
        </w:rPr>
        <w:t xml:space="preserve">., </w:t>
      </w:r>
      <w:r w:rsidR="00CA122A">
        <w:rPr>
          <w:bCs/>
          <w:sz w:val="28"/>
          <w:szCs w:val="28"/>
        </w:rPr>
        <w:t>т.в.о.</w:t>
      </w:r>
      <w:r>
        <w:rPr>
          <w:bCs/>
          <w:sz w:val="28"/>
          <w:szCs w:val="28"/>
        </w:rPr>
        <w:t xml:space="preserve">директора </w:t>
      </w:r>
      <w:r w:rsidR="0077354C">
        <w:rPr>
          <w:bCs/>
          <w:sz w:val="28"/>
          <w:szCs w:val="28"/>
        </w:rPr>
        <w:t>КЗ СОР «Сумська обласна бібліотека для дітей»</w:t>
      </w:r>
    </w:p>
    <w:p w:rsidR="009A6D07" w:rsidRPr="00127CA1" w:rsidRDefault="003534E1" w:rsidP="00E25AA6">
      <w:pPr>
        <w:ind w:left="1410" w:hanging="1410"/>
        <w:jc w:val="both"/>
        <w:rPr>
          <w:sz w:val="28"/>
        </w:rPr>
      </w:pPr>
      <w:r>
        <w:rPr>
          <w:sz w:val="28"/>
          <w:szCs w:val="28"/>
          <w:shd w:val="clear" w:color="auto" w:fill="FFFFFF"/>
        </w:rPr>
        <w:t>11</w:t>
      </w:r>
      <w:r w:rsidR="009A6D07">
        <w:rPr>
          <w:sz w:val="28"/>
          <w:szCs w:val="28"/>
          <w:shd w:val="clear" w:color="auto" w:fill="FFFFFF"/>
        </w:rPr>
        <w:t>.10-1</w:t>
      </w:r>
      <w:r>
        <w:rPr>
          <w:sz w:val="28"/>
          <w:szCs w:val="28"/>
          <w:shd w:val="clear" w:color="auto" w:fill="FFFFFF"/>
        </w:rPr>
        <w:t>1</w:t>
      </w:r>
      <w:r w:rsidR="009A6D07" w:rsidRPr="00F429DB">
        <w:rPr>
          <w:sz w:val="28"/>
          <w:szCs w:val="28"/>
          <w:shd w:val="clear" w:color="auto" w:fill="FFFFFF"/>
        </w:rPr>
        <w:t>.</w:t>
      </w:r>
      <w:r w:rsidR="009A6D07">
        <w:rPr>
          <w:sz w:val="28"/>
          <w:szCs w:val="28"/>
          <w:shd w:val="clear" w:color="auto" w:fill="FFFFFF"/>
        </w:rPr>
        <w:t>20</w:t>
      </w:r>
      <w:r w:rsidR="009A6D07" w:rsidRPr="00F429DB">
        <w:rPr>
          <w:sz w:val="28"/>
          <w:szCs w:val="28"/>
          <w:shd w:val="clear" w:color="auto" w:fill="FFFFFF"/>
        </w:rPr>
        <w:tab/>
      </w:r>
      <w:r w:rsidR="009A6D07">
        <w:rPr>
          <w:sz w:val="28"/>
          <w:szCs w:val="28"/>
          <w:shd w:val="clear" w:color="auto" w:fill="FFFFFF"/>
        </w:rPr>
        <w:tab/>
      </w:r>
      <w:r w:rsidR="009A6D07" w:rsidRPr="00127CA1">
        <w:rPr>
          <w:sz w:val="28"/>
        </w:rPr>
        <w:t>«</w:t>
      </w:r>
      <w:r w:rsidR="00CA122A">
        <w:rPr>
          <w:sz w:val="28"/>
        </w:rPr>
        <w:t>Дитячі бібліотеки Сумщини: працюємо на Перемогу</w:t>
      </w:r>
      <w:r w:rsidR="009A6D07" w:rsidRPr="00127CA1">
        <w:rPr>
          <w:sz w:val="28"/>
        </w:rPr>
        <w:t>»</w:t>
      </w:r>
      <w:r w:rsidR="007F6674">
        <w:rPr>
          <w:sz w:val="28"/>
        </w:rPr>
        <w:t xml:space="preserve"> </w:t>
      </w:r>
    </w:p>
    <w:p w:rsidR="009A6D07" w:rsidRPr="00F429DB" w:rsidRDefault="009A6D07" w:rsidP="00CA122A">
      <w:pPr>
        <w:tabs>
          <w:tab w:val="left" w:pos="1418"/>
        </w:tabs>
        <w:autoSpaceDE w:val="0"/>
        <w:autoSpaceDN w:val="0"/>
        <w:adjustRightInd w:val="0"/>
        <w:ind w:left="1416" w:firstLine="2"/>
        <w:jc w:val="both"/>
        <w:rPr>
          <w:sz w:val="28"/>
          <w:szCs w:val="28"/>
        </w:rPr>
      </w:pPr>
      <w:r>
        <w:rPr>
          <w:sz w:val="28"/>
          <w:szCs w:val="28"/>
        </w:rPr>
        <w:t>Наталія НАГОРНА</w:t>
      </w:r>
      <w:r w:rsidRPr="00F429DB">
        <w:rPr>
          <w:sz w:val="28"/>
          <w:szCs w:val="28"/>
        </w:rPr>
        <w:t xml:space="preserve">, </w:t>
      </w:r>
      <w:r w:rsidR="009731B8">
        <w:rPr>
          <w:bCs/>
          <w:sz w:val="28"/>
          <w:szCs w:val="28"/>
        </w:rPr>
        <w:t xml:space="preserve">т.в.о.директора КЗ СОР </w:t>
      </w:r>
      <w:r w:rsidRPr="00F429DB">
        <w:rPr>
          <w:sz w:val="28"/>
          <w:szCs w:val="28"/>
        </w:rPr>
        <w:t>КЗ СОР «Сумська обласна бібліотека для дітей»</w:t>
      </w:r>
    </w:p>
    <w:p w:rsidR="00CA122A" w:rsidRPr="002D0A55" w:rsidRDefault="003534E1" w:rsidP="00CA122A">
      <w:pPr>
        <w:shd w:val="clear" w:color="auto" w:fill="FFFFFF"/>
        <w:ind w:left="1416" w:hanging="1416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11.20-1</w:t>
      </w:r>
      <w:r w:rsidR="00CF3391">
        <w:rPr>
          <w:sz w:val="28"/>
          <w:szCs w:val="28"/>
          <w:lang w:eastAsia="uk-UA"/>
        </w:rPr>
        <w:t>1</w:t>
      </w:r>
      <w:r w:rsidR="00EA4C2E">
        <w:rPr>
          <w:sz w:val="28"/>
          <w:szCs w:val="28"/>
          <w:lang w:eastAsia="uk-UA"/>
        </w:rPr>
        <w:t>.30</w:t>
      </w:r>
      <w:r w:rsidR="006D79B5">
        <w:rPr>
          <w:sz w:val="28"/>
          <w:szCs w:val="28"/>
          <w:lang w:eastAsia="uk-UA"/>
        </w:rPr>
        <w:tab/>
        <w:t>«</w:t>
      </w:r>
      <w:r w:rsidR="00CA122A">
        <w:rPr>
          <w:sz w:val="28"/>
          <w:szCs w:val="28"/>
          <w:lang w:eastAsia="uk-UA"/>
        </w:rPr>
        <w:t>Популяризація української книги в реаліях війни»</w:t>
      </w:r>
      <w:r w:rsidR="00CA122A" w:rsidRPr="002D0A55">
        <w:rPr>
          <w:sz w:val="28"/>
          <w:szCs w:val="28"/>
          <w:lang w:eastAsia="uk-UA"/>
        </w:rPr>
        <w:t xml:space="preserve"> </w:t>
      </w:r>
    </w:p>
    <w:p w:rsidR="00CA122A" w:rsidRDefault="00CA122A" w:rsidP="00CA122A">
      <w:pPr>
        <w:tabs>
          <w:tab w:val="left" w:pos="1418"/>
        </w:tabs>
        <w:autoSpaceDE w:val="0"/>
        <w:autoSpaceDN w:val="0"/>
        <w:adjustRightInd w:val="0"/>
        <w:ind w:left="1416" w:firstLine="2"/>
        <w:jc w:val="both"/>
        <w:rPr>
          <w:sz w:val="28"/>
          <w:szCs w:val="28"/>
        </w:rPr>
      </w:pPr>
      <w:r w:rsidRPr="00736373">
        <w:rPr>
          <w:sz w:val="28"/>
          <w:szCs w:val="28"/>
        </w:rPr>
        <w:t>Тетяна О</w:t>
      </w:r>
      <w:r>
        <w:rPr>
          <w:sz w:val="28"/>
          <w:szCs w:val="28"/>
        </w:rPr>
        <w:t>САДЧА, бібліотекар І категорії відділу обслуговування учнів 5-9 класів</w:t>
      </w:r>
      <w:r w:rsidRPr="008E35A1">
        <w:rPr>
          <w:bCs/>
          <w:sz w:val="28"/>
          <w:szCs w:val="28"/>
        </w:rPr>
        <w:t xml:space="preserve"> </w:t>
      </w:r>
      <w:r w:rsidRPr="00F429DB">
        <w:rPr>
          <w:bCs/>
          <w:sz w:val="28"/>
          <w:szCs w:val="28"/>
        </w:rPr>
        <w:t>КЗ СОР «</w:t>
      </w:r>
      <w:r w:rsidRPr="00F429DB">
        <w:rPr>
          <w:sz w:val="28"/>
          <w:szCs w:val="28"/>
        </w:rPr>
        <w:t>Сумська обласна бібліотека для дітей»</w:t>
      </w:r>
    </w:p>
    <w:p w:rsidR="00CA122A" w:rsidRDefault="00CA122A" w:rsidP="00CA122A">
      <w:pPr>
        <w:tabs>
          <w:tab w:val="left" w:pos="1418"/>
        </w:tabs>
        <w:autoSpaceDE w:val="0"/>
        <w:autoSpaceDN w:val="0"/>
        <w:adjustRightInd w:val="0"/>
        <w:ind w:left="1416" w:hanging="1416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11.3</w:t>
      </w:r>
      <w:r w:rsidR="00EA4C2E">
        <w:rPr>
          <w:sz w:val="28"/>
          <w:szCs w:val="28"/>
          <w:lang w:eastAsia="uk-UA"/>
        </w:rPr>
        <w:t>0</w:t>
      </w:r>
      <w:r w:rsidR="002D0A55">
        <w:rPr>
          <w:sz w:val="28"/>
          <w:szCs w:val="28"/>
          <w:lang w:eastAsia="uk-UA"/>
        </w:rPr>
        <w:t>-11.</w:t>
      </w:r>
      <w:r>
        <w:rPr>
          <w:sz w:val="28"/>
          <w:szCs w:val="28"/>
          <w:lang w:eastAsia="uk-UA"/>
        </w:rPr>
        <w:t>4</w:t>
      </w:r>
      <w:r w:rsidR="002D0A55">
        <w:rPr>
          <w:sz w:val="28"/>
          <w:szCs w:val="28"/>
          <w:lang w:eastAsia="uk-UA"/>
        </w:rPr>
        <w:t>0</w:t>
      </w:r>
      <w:r w:rsidR="002D0A55"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 xml:space="preserve">«Актуалізація </w:t>
      </w:r>
      <w:r>
        <w:rPr>
          <w:sz w:val="28"/>
          <w:szCs w:val="28"/>
        </w:rPr>
        <w:t>російськомовних видань в книжкових фондах дитячих бібліотек»</w:t>
      </w:r>
    </w:p>
    <w:p w:rsidR="00CA122A" w:rsidRDefault="00CA122A" w:rsidP="00CA122A">
      <w:pPr>
        <w:tabs>
          <w:tab w:val="left" w:pos="1418"/>
        </w:tabs>
        <w:autoSpaceDE w:val="0"/>
        <w:autoSpaceDN w:val="0"/>
        <w:adjustRightInd w:val="0"/>
        <w:ind w:left="1416" w:firstLine="2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Ольга ПОПКОВА, завідувач відділу комплектування, обробки та зберігання документів бібліотечного фонду</w:t>
      </w:r>
      <w:r w:rsidRPr="00C7444E">
        <w:rPr>
          <w:sz w:val="28"/>
          <w:szCs w:val="28"/>
        </w:rPr>
        <w:t xml:space="preserve"> </w:t>
      </w:r>
      <w:r w:rsidRPr="00F429DB">
        <w:rPr>
          <w:sz w:val="28"/>
          <w:szCs w:val="28"/>
        </w:rPr>
        <w:t>КЗ СОР «Сумська обласна бібліотека для дітей»</w:t>
      </w:r>
    </w:p>
    <w:p w:rsidR="00CA122A" w:rsidRDefault="00CA122A" w:rsidP="00CA122A">
      <w:pPr>
        <w:ind w:left="1410" w:hanging="141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11.40-11.50</w:t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</w:rPr>
        <w:t xml:space="preserve">Пiдведення пiдсумкiв </w:t>
      </w:r>
      <w:r w:rsidR="00F95032" w:rsidRPr="00F95032">
        <w:rPr>
          <w:sz w:val="28"/>
          <w:szCs w:val="28"/>
        </w:rPr>
        <w:t xml:space="preserve">обласної години професійних порад </w:t>
      </w:r>
      <w:r>
        <w:rPr>
          <w:sz w:val="28"/>
          <w:szCs w:val="28"/>
        </w:rPr>
        <w:t>(запитання, вiдповiдi, обмiн думками)</w:t>
      </w:r>
    </w:p>
    <w:p w:rsidR="009A6D07" w:rsidRDefault="00CA122A" w:rsidP="00CA122A">
      <w:pPr>
        <w:shd w:val="clear" w:color="auto" w:fill="FFFFFF"/>
        <w:ind w:left="1416" w:hanging="1416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 </w:t>
      </w:r>
    </w:p>
    <w:p w:rsidR="009A6D07" w:rsidRPr="00D52381" w:rsidRDefault="009A6D07" w:rsidP="009A6D07">
      <w:pPr>
        <w:ind w:left="1560" w:right="-894" w:hanging="1560"/>
        <w:jc w:val="both"/>
        <w:rPr>
          <w:sz w:val="28"/>
          <w:szCs w:val="28"/>
        </w:rPr>
      </w:pPr>
    </w:p>
    <w:p w:rsidR="009A6D07" w:rsidRPr="00AE5EF0" w:rsidRDefault="009A6D07" w:rsidP="009A6D07">
      <w:pPr>
        <w:rPr>
          <w:b/>
          <w:sz w:val="28"/>
          <w:szCs w:val="28"/>
        </w:rPr>
      </w:pPr>
      <w:r w:rsidRPr="00AE5EF0">
        <w:rPr>
          <w:b/>
          <w:sz w:val="28"/>
          <w:szCs w:val="28"/>
        </w:rPr>
        <w:t xml:space="preserve">Заступник начальника управління – </w:t>
      </w:r>
    </w:p>
    <w:p w:rsidR="009A6D07" w:rsidRPr="00AE5EF0" w:rsidRDefault="009A6D07" w:rsidP="009A6D07">
      <w:pPr>
        <w:rPr>
          <w:b/>
          <w:sz w:val="28"/>
          <w:szCs w:val="28"/>
        </w:rPr>
      </w:pPr>
      <w:r w:rsidRPr="00AE5EF0">
        <w:rPr>
          <w:b/>
          <w:sz w:val="28"/>
          <w:szCs w:val="28"/>
        </w:rPr>
        <w:t xml:space="preserve">начальник відділу культурно-мистецької </w:t>
      </w:r>
    </w:p>
    <w:p w:rsidR="009A6D07" w:rsidRPr="00AE5EF0" w:rsidRDefault="009A6D07" w:rsidP="009A6D07">
      <w:pPr>
        <w:rPr>
          <w:bCs/>
          <w:sz w:val="28"/>
          <w:szCs w:val="28"/>
        </w:rPr>
      </w:pPr>
      <w:r w:rsidRPr="00AE5EF0">
        <w:rPr>
          <w:b/>
          <w:sz w:val="28"/>
          <w:szCs w:val="28"/>
        </w:rPr>
        <w:t xml:space="preserve">діяльності і навчальних закладів </w:t>
      </w:r>
      <w:r w:rsidRPr="00AE5EF0">
        <w:rPr>
          <w:b/>
          <w:sz w:val="28"/>
          <w:szCs w:val="28"/>
        </w:rPr>
        <w:tab/>
      </w:r>
      <w:r w:rsidRPr="00AE5EF0">
        <w:rPr>
          <w:b/>
          <w:sz w:val="28"/>
          <w:szCs w:val="28"/>
        </w:rPr>
        <w:tab/>
      </w:r>
      <w:r w:rsidRPr="00AE5EF0">
        <w:rPr>
          <w:b/>
          <w:sz w:val="28"/>
          <w:szCs w:val="28"/>
        </w:rPr>
        <w:tab/>
      </w:r>
      <w:r w:rsidRPr="00AE5EF0">
        <w:rPr>
          <w:b/>
          <w:sz w:val="28"/>
          <w:szCs w:val="28"/>
        </w:rPr>
        <w:tab/>
        <w:t>Раїса ГРИЦАЄНКО</w:t>
      </w:r>
    </w:p>
    <w:p w:rsidR="009A6D07" w:rsidRPr="00AE5EF0" w:rsidRDefault="009A6D07" w:rsidP="009A6D07">
      <w:pPr>
        <w:rPr>
          <w:bCs/>
          <w:sz w:val="28"/>
          <w:szCs w:val="28"/>
        </w:rPr>
      </w:pPr>
    </w:p>
    <w:p w:rsidR="009A6D07" w:rsidRDefault="009A6D07" w:rsidP="009A6D07">
      <w:pPr>
        <w:rPr>
          <w:bCs/>
          <w:sz w:val="28"/>
          <w:szCs w:val="28"/>
        </w:rPr>
      </w:pPr>
    </w:p>
    <w:p w:rsidR="008D3DE5" w:rsidRPr="003828A4" w:rsidRDefault="008D3DE5" w:rsidP="008D3DE5">
      <w:pPr>
        <w:rPr>
          <w:b/>
          <w:sz w:val="28"/>
          <w:szCs w:val="28"/>
          <w:u w:val="single"/>
        </w:rPr>
      </w:pPr>
    </w:p>
    <w:p w:rsidR="00ED79D0" w:rsidRPr="00ED79D0" w:rsidRDefault="00ED79D0" w:rsidP="00ED79D0"/>
    <w:p w:rsidR="003D542E" w:rsidRDefault="003D542E" w:rsidP="004327A0">
      <w:pPr>
        <w:pStyle w:val="2"/>
        <w:spacing w:before="0" w:after="0"/>
        <w:ind w:firstLine="5670"/>
        <w:rPr>
          <w:rFonts w:ascii="Times New Roman" w:hAnsi="Times New Roman" w:cs="Times New Roman"/>
          <w:b w:val="0"/>
          <w:i w:val="0"/>
        </w:rPr>
      </w:pPr>
    </w:p>
    <w:p w:rsidR="003D542E" w:rsidRDefault="003D542E" w:rsidP="004327A0">
      <w:pPr>
        <w:pStyle w:val="2"/>
        <w:spacing w:before="0" w:after="0"/>
        <w:ind w:firstLine="5670"/>
        <w:rPr>
          <w:rFonts w:ascii="Times New Roman" w:hAnsi="Times New Roman" w:cs="Times New Roman"/>
          <w:b w:val="0"/>
          <w:i w:val="0"/>
        </w:rPr>
      </w:pPr>
    </w:p>
    <w:p w:rsidR="003D542E" w:rsidRDefault="003D542E" w:rsidP="004327A0">
      <w:pPr>
        <w:pStyle w:val="2"/>
        <w:spacing w:before="0" w:after="0"/>
        <w:ind w:firstLine="5670"/>
        <w:rPr>
          <w:rFonts w:ascii="Times New Roman" w:hAnsi="Times New Roman" w:cs="Times New Roman"/>
          <w:b w:val="0"/>
          <w:i w:val="0"/>
        </w:rPr>
      </w:pPr>
    </w:p>
    <w:sectPr w:rsidR="003D542E" w:rsidSect="008E077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94CC5"/>
    <w:multiLevelType w:val="hybridMultilevel"/>
    <w:tmpl w:val="BB74C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202E9C"/>
    <w:multiLevelType w:val="hybridMultilevel"/>
    <w:tmpl w:val="C35E8D8C"/>
    <w:lvl w:ilvl="0" w:tplc="A65E02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327B8F"/>
    <w:multiLevelType w:val="hybridMultilevel"/>
    <w:tmpl w:val="C35E8D8C"/>
    <w:lvl w:ilvl="0" w:tplc="A65E02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D5"/>
    <w:rsid w:val="00003FA3"/>
    <w:rsid w:val="000230BB"/>
    <w:rsid w:val="00036BFC"/>
    <w:rsid w:val="0005001B"/>
    <w:rsid w:val="00067B97"/>
    <w:rsid w:val="000750EE"/>
    <w:rsid w:val="000A4909"/>
    <w:rsid w:val="000F0F7F"/>
    <w:rsid w:val="000F5F66"/>
    <w:rsid w:val="0010217F"/>
    <w:rsid w:val="00131BCF"/>
    <w:rsid w:val="001409FD"/>
    <w:rsid w:val="0015423A"/>
    <w:rsid w:val="001B21ED"/>
    <w:rsid w:val="001C6CF3"/>
    <w:rsid w:val="002020D7"/>
    <w:rsid w:val="00221924"/>
    <w:rsid w:val="00233843"/>
    <w:rsid w:val="002365B3"/>
    <w:rsid w:val="00244A62"/>
    <w:rsid w:val="0025783C"/>
    <w:rsid w:val="00267C12"/>
    <w:rsid w:val="00267DA5"/>
    <w:rsid w:val="002C40FF"/>
    <w:rsid w:val="002D0A55"/>
    <w:rsid w:val="002F4F06"/>
    <w:rsid w:val="00304880"/>
    <w:rsid w:val="00312F03"/>
    <w:rsid w:val="00322BA3"/>
    <w:rsid w:val="003528D9"/>
    <w:rsid w:val="003534E1"/>
    <w:rsid w:val="00361921"/>
    <w:rsid w:val="003638FA"/>
    <w:rsid w:val="00364BFC"/>
    <w:rsid w:val="00377A68"/>
    <w:rsid w:val="003828A4"/>
    <w:rsid w:val="00383046"/>
    <w:rsid w:val="003D542E"/>
    <w:rsid w:val="0040217C"/>
    <w:rsid w:val="004058F4"/>
    <w:rsid w:val="00414034"/>
    <w:rsid w:val="004271F6"/>
    <w:rsid w:val="004327A0"/>
    <w:rsid w:val="00444A17"/>
    <w:rsid w:val="00473B1F"/>
    <w:rsid w:val="004B79A2"/>
    <w:rsid w:val="004B7D64"/>
    <w:rsid w:val="004D52EA"/>
    <w:rsid w:val="004E37AF"/>
    <w:rsid w:val="004F1FFC"/>
    <w:rsid w:val="00511E67"/>
    <w:rsid w:val="00522013"/>
    <w:rsid w:val="005431AF"/>
    <w:rsid w:val="005712A7"/>
    <w:rsid w:val="005803FE"/>
    <w:rsid w:val="00583D3B"/>
    <w:rsid w:val="0058526A"/>
    <w:rsid w:val="005864C6"/>
    <w:rsid w:val="005A042C"/>
    <w:rsid w:val="005B4326"/>
    <w:rsid w:val="005E1FE4"/>
    <w:rsid w:val="005E38AB"/>
    <w:rsid w:val="005F1A24"/>
    <w:rsid w:val="0060201D"/>
    <w:rsid w:val="0063343D"/>
    <w:rsid w:val="00637E56"/>
    <w:rsid w:val="006420F3"/>
    <w:rsid w:val="00652FD9"/>
    <w:rsid w:val="006573FC"/>
    <w:rsid w:val="00660497"/>
    <w:rsid w:val="00662B2A"/>
    <w:rsid w:val="00664363"/>
    <w:rsid w:val="00665D25"/>
    <w:rsid w:val="0068043A"/>
    <w:rsid w:val="00682073"/>
    <w:rsid w:val="006C5816"/>
    <w:rsid w:val="006D24B2"/>
    <w:rsid w:val="006D4607"/>
    <w:rsid w:val="006D79B5"/>
    <w:rsid w:val="006E1494"/>
    <w:rsid w:val="006E1686"/>
    <w:rsid w:val="0070172C"/>
    <w:rsid w:val="00740F59"/>
    <w:rsid w:val="0076363E"/>
    <w:rsid w:val="007727C1"/>
    <w:rsid w:val="0077354C"/>
    <w:rsid w:val="007B343A"/>
    <w:rsid w:val="007D22C3"/>
    <w:rsid w:val="007D4559"/>
    <w:rsid w:val="007E5B04"/>
    <w:rsid w:val="007F6674"/>
    <w:rsid w:val="00802313"/>
    <w:rsid w:val="00805072"/>
    <w:rsid w:val="0081101D"/>
    <w:rsid w:val="008255AE"/>
    <w:rsid w:val="008261AC"/>
    <w:rsid w:val="00873587"/>
    <w:rsid w:val="00874C35"/>
    <w:rsid w:val="00882BA5"/>
    <w:rsid w:val="00895132"/>
    <w:rsid w:val="0089627E"/>
    <w:rsid w:val="008B31C8"/>
    <w:rsid w:val="008D3DE5"/>
    <w:rsid w:val="008E077D"/>
    <w:rsid w:val="008E5503"/>
    <w:rsid w:val="008F75C4"/>
    <w:rsid w:val="008F7E68"/>
    <w:rsid w:val="009002B3"/>
    <w:rsid w:val="009176C9"/>
    <w:rsid w:val="0093365B"/>
    <w:rsid w:val="00952FB6"/>
    <w:rsid w:val="00966329"/>
    <w:rsid w:val="009731B8"/>
    <w:rsid w:val="00982782"/>
    <w:rsid w:val="009A38DF"/>
    <w:rsid w:val="009A6D07"/>
    <w:rsid w:val="009C5125"/>
    <w:rsid w:val="009D5924"/>
    <w:rsid w:val="009F078D"/>
    <w:rsid w:val="00A02303"/>
    <w:rsid w:val="00A2105B"/>
    <w:rsid w:val="00A53B50"/>
    <w:rsid w:val="00A75E6F"/>
    <w:rsid w:val="00A83053"/>
    <w:rsid w:val="00A90306"/>
    <w:rsid w:val="00A961FD"/>
    <w:rsid w:val="00AE3C89"/>
    <w:rsid w:val="00AE5EF0"/>
    <w:rsid w:val="00AE6239"/>
    <w:rsid w:val="00B15D7F"/>
    <w:rsid w:val="00B2577E"/>
    <w:rsid w:val="00B30F22"/>
    <w:rsid w:val="00B429CA"/>
    <w:rsid w:val="00B473C0"/>
    <w:rsid w:val="00B848BB"/>
    <w:rsid w:val="00B84EB5"/>
    <w:rsid w:val="00B8741C"/>
    <w:rsid w:val="00B939B5"/>
    <w:rsid w:val="00BA61EE"/>
    <w:rsid w:val="00BC3CA7"/>
    <w:rsid w:val="00BE5380"/>
    <w:rsid w:val="00C041E3"/>
    <w:rsid w:val="00C17222"/>
    <w:rsid w:val="00C21A52"/>
    <w:rsid w:val="00C30534"/>
    <w:rsid w:val="00C45177"/>
    <w:rsid w:val="00C55EBE"/>
    <w:rsid w:val="00C7444E"/>
    <w:rsid w:val="00C86462"/>
    <w:rsid w:val="00CA0DAB"/>
    <w:rsid w:val="00CA122A"/>
    <w:rsid w:val="00CA1980"/>
    <w:rsid w:val="00CD0028"/>
    <w:rsid w:val="00CD306E"/>
    <w:rsid w:val="00CF3391"/>
    <w:rsid w:val="00D05C7F"/>
    <w:rsid w:val="00D0663D"/>
    <w:rsid w:val="00D135AC"/>
    <w:rsid w:val="00D21B5C"/>
    <w:rsid w:val="00D35694"/>
    <w:rsid w:val="00D452A4"/>
    <w:rsid w:val="00D47B6D"/>
    <w:rsid w:val="00D550E8"/>
    <w:rsid w:val="00D725EE"/>
    <w:rsid w:val="00DC488D"/>
    <w:rsid w:val="00DD704D"/>
    <w:rsid w:val="00DE0C12"/>
    <w:rsid w:val="00DE3A96"/>
    <w:rsid w:val="00E023AC"/>
    <w:rsid w:val="00E15091"/>
    <w:rsid w:val="00E25AA6"/>
    <w:rsid w:val="00E507DD"/>
    <w:rsid w:val="00E54A98"/>
    <w:rsid w:val="00E82594"/>
    <w:rsid w:val="00E93E1B"/>
    <w:rsid w:val="00EA4C2E"/>
    <w:rsid w:val="00EC76D0"/>
    <w:rsid w:val="00ED3A3E"/>
    <w:rsid w:val="00ED79D0"/>
    <w:rsid w:val="00F043B9"/>
    <w:rsid w:val="00F052D0"/>
    <w:rsid w:val="00F17D7E"/>
    <w:rsid w:val="00F2087B"/>
    <w:rsid w:val="00F257D6"/>
    <w:rsid w:val="00F31FD5"/>
    <w:rsid w:val="00F33F37"/>
    <w:rsid w:val="00F5663E"/>
    <w:rsid w:val="00F64270"/>
    <w:rsid w:val="00F83673"/>
    <w:rsid w:val="00F839C0"/>
    <w:rsid w:val="00F84CBB"/>
    <w:rsid w:val="00F95032"/>
    <w:rsid w:val="00FC277F"/>
    <w:rsid w:val="00FD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6F0F8"/>
  <w15:docId w15:val="{28DEDFC4-981C-4A34-8459-2E970C8BA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17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67D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0BB"/>
    <w:pPr>
      <w:ind w:left="720"/>
      <w:contextualSpacing/>
      <w:jc w:val="both"/>
    </w:pPr>
    <w:rPr>
      <w:noProof w:val="0"/>
      <w:kern w:val="28"/>
    </w:rPr>
  </w:style>
  <w:style w:type="paragraph" w:styleId="a4">
    <w:name w:val="Normal (Web)"/>
    <w:basedOn w:val="a"/>
    <w:uiPriority w:val="99"/>
    <w:unhideWhenUsed/>
    <w:rsid w:val="00D21B5C"/>
    <w:pPr>
      <w:spacing w:before="100" w:beforeAutospacing="1" w:after="100" w:afterAutospacing="1"/>
    </w:pPr>
    <w:rPr>
      <w:noProof w:val="0"/>
      <w:lang w:eastAsia="uk-UA"/>
    </w:rPr>
  </w:style>
  <w:style w:type="character" w:customStyle="1" w:styleId="20">
    <w:name w:val="Заголовок 2 Знак"/>
    <w:basedOn w:val="a0"/>
    <w:link w:val="2"/>
    <w:rsid w:val="00267DA5"/>
    <w:rPr>
      <w:rFonts w:ascii="Arial" w:eastAsia="Times New Roman" w:hAnsi="Arial" w:cs="Arial"/>
      <w:b/>
      <w:bCs/>
      <w:i/>
      <w:iCs/>
      <w:noProof/>
      <w:sz w:val="28"/>
      <w:szCs w:val="28"/>
      <w:lang w:eastAsia="ru-RU"/>
    </w:rPr>
  </w:style>
  <w:style w:type="character" w:customStyle="1" w:styleId="docdata">
    <w:name w:val="docdata"/>
    <w:aliases w:val="docy,v5,1958,baiaagaaboqcaaadtamaaavaawaaaaaaaaaaaaaaaaaaaaaaaaaaaaaaaaaaaaaaaaaaaaaaaaaaaaaaaaaaaaaaaaaaaaaaaaaaaaaaaaaaaaaaaaaaaaaaaaaaaaaaaaaaaaaaaaaaaaaaaaaaaaaaaaaaaaaaaaaaaaaaaaaaaaaaaaaaaaaaaaaaaaaaaaaaaaaaaaaaaaaaaaaaaaaaaaaaaaaaaaaaaaaa"/>
    <w:rsid w:val="00B429CA"/>
  </w:style>
  <w:style w:type="paragraph" w:styleId="a5">
    <w:name w:val="Balloon Text"/>
    <w:basedOn w:val="a"/>
    <w:link w:val="a6"/>
    <w:uiPriority w:val="99"/>
    <w:semiHidden/>
    <w:unhideWhenUsed/>
    <w:rsid w:val="00AE5E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5EF0"/>
    <w:rPr>
      <w:rFonts w:ascii="Tahoma" w:eastAsia="Times New Roman" w:hAnsi="Tahoma" w:cs="Tahoma"/>
      <w:noProof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3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l.kiev.ua/Default.aspx?id=7052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hl.kiev.ua/Default.aspx?id=705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hl.kiev.ua/Default.aspx?id=7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7867C-6D57-4B81-94CE-65CBD8F3C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</Pages>
  <Words>944</Words>
  <Characters>5381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Marketing2</dc:creator>
  <cp:lastModifiedBy>Evgen</cp:lastModifiedBy>
  <cp:revision>57</cp:revision>
  <cp:lastPrinted>2022-09-19T10:01:00Z</cp:lastPrinted>
  <dcterms:created xsi:type="dcterms:W3CDTF">2021-06-10T09:18:00Z</dcterms:created>
  <dcterms:modified xsi:type="dcterms:W3CDTF">2022-09-22T12:30:00Z</dcterms:modified>
</cp:coreProperties>
</file>