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3A" w:rsidRDefault="00CA1C3A" w:rsidP="00CA1C3A">
      <w:pPr>
        <w:ind w:left="-567"/>
        <w:jc w:val="center"/>
        <w:rPr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>
            <wp:extent cx="472440" cy="6172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C3A" w:rsidRDefault="00CA1C3A" w:rsidP="00CA1C3A">
      <w:pPr>
        <w:jc w:val="center"/>
      </w:pPr>
    </w:p>
    <w:p w:rsidR="00CA1C3A" w:rsidRDefault="00CA1C3A" w:rsidP="00CA1C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СУМСЬКА ОБЛАСНА ДЕРЖАВНА АДМIНIСТРАЦIЯ</w:t>
      </w:r>
    </w:p>
    <w:p w:rsidR="00CA1C3A" w:rsidRDefault="00CA1C3A" w:rsidP="00CA1C3A">
      <w:pPr>
        <w:jc w:val="center"/>
        <w:rPr>
          <w:b/>
          <w:spacing w:val="38"/>
          <w:sz w:val="28"/>
          <w:szCs w:val="20"/>
          <w:lang w:val="uk-UA"/>
        </w:rPr>
      </w:pPr>
      <w:r>
        <w:rPr>
          <w:b/>
          <w:spacing w:val="38"/>
          <w:sz w:val="28"/>
        </w:rPr>
        <w:t>УПРАВЛIННЯ КУЛЬТУРИ</w:t>
      </w:r>
    </w:p>
    <w:p w:rsidR="00CA1C3A" w:rsidRDefault="00CA1C3A" w:rsidP="00CA1C3A">
      <w:pPr>
        <w:jc w:val="center"/>
        <w:rPr>
          <w:b/>
          <w:spacing w:val="38"/>
          <w:sz w:val="28"/>
        </w:rPr>
      </w:pPr>
    </w:p>
    <w:p w:rsidR="00CA1C3A" w:rsidRDefault="00CA1C3A" w:rsidP="00CA1C3A">
      <w:pPr>
        <w:ind w:left="709" w:right="8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</w:t>
      </w:r>
    </w:p>
    <w:p w:rsidR="00CA1C3A" w:rsidRPr="00CA1C3A" w:rsidRDefault="00CA1C3A" w:rsidP="00CA1C3A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16.09.</w:t>
      </w:r>
      <w:r>
        <w:rPr>
          <w:sz w:val="28"/>
          <w:szCs w:val="28"/>
        </w:rPr>
        <w:t xml:space="preserve">2022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м. </w:t>
      </w:r>
      <w:proofErr w:type="spellStart"/>
      <w:r>
        <w:rPr>
          <w:sz w:val="28"/>
          <w:szCs w:val="28"/>
        </w:rPr>
        <w:t>Суми</w:t>
      </w:r>
      <w:proofErr w:type="spellEnd"/>
      <w:r>
        <w:rPr>
          <w:sz w:val="28"/>
          <w:szCs w:val="28"/>
        </w:rPr>
        <w:t xml:space="preserve">                                         №</w:t>
      </w:r>
      <w:r>
        <w:rPr>
          <w:sz w:val="28"/>
          <w:szCs w:val="28"/>
          <w:lang w:val="uk-UA"/>
        </w:rPr>
        <w:t xml:space="preserve"> 48-ОД</w:t>
      </w:r>
    </w:p>
    <w:p w:rsidR="00E97905" w:rsidRDefault="00E97905" w:rsidP="00F24B76">
      <w:pPr>
        <w:jc w:val="both"/>
        <w:rPr>
          <w:b/>
          <w:sz w:val="28"/>
          <w:szCs w:val="28"/>
          <w:lang w:val="uk-UA"/>
        </w:rPr>
      </w:pPr>
    </w:p>
    <w:p w:rsidR="00C36D8E" w:rsidRDefault="000D2984" w:rsidP="000D2984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3E071E">
        <w:rPr>
          <w:b/>
          <w:sz w:val="28"/>
          <w:szCs w:val="28"/>
          <w:lang w:val="uk-UA"/>
        </w:rPr>
        <w:t>Про фестиваль «</w:t>
      </w:r>
      <w:proofErr w:type="spellStart"/>
      <w:r w:rsidRPr="003E071E">
        <w:rPr>
          <w:b/>
          <w:sz w:val="28"/>
          <w:szCs w:val="28"/>
          <w:lang w:val="uk-UA"/>
        </w:rPr>
        <w:t>Кролевецькі</w:t>
      </w:r>
      <w:proofErr w:type="spellEnd"/>
      <w:r w:rsidRPr="003E071E">
        <w:rPr>
          <w:b/>
          <w:sz w:val="28"/>
          <w:szCs w:val="28"/>
          <w:lang w:val="uk-UA"/>
        </w:rPr>
        <w:t xml:space="preserve"> </w:t>
      </w:r>
    </w:p>
    <w:p w:rsidR="000D2984" w:rsidRDefault="000D2984" w:rsidP="000D2984">
      <w:pPr>
        <w:jc w:val="both"/>
        <w:rPr>
          <w:b/>
          <w:sz w:val="28"/>
          <w:szCs w:val="28"/>
          <w:lang w:val="uk-UA"/>
        </w:rPr>
      </w:pPr>
      <w:r w:rsidRPr="003E071E">
        <w:rPr>
          <w:b/>
          <w:sz w:val="28"/>
          <w:szCs w:val="28"/>
          <w:lang w:val="uk-UA"/>
        </w:rPr>
        <w:t>рушники»</w:t>
      </w:r>
    </w:p>
    <w:p w:rsidR="000D2984" w:rsidRPr="003E071E" w:rsidRDefault="000D2984" w:rsidP="000D2984">
      <w:pPr>
        <w:jc w:val="both"/>
        <w:rPr>
          <w:b/>
          <w:sz w:val="28"/>
          <w:szCs w:val="28"/>
          <w:lang w:val="uk-UA"/>
        </w:rPr>
      </w:pPr>
    </w:p>
    <w:p w:rsidR="000D2984" w:rsidRPr="00E97905" w:rsidRDefault="00C36D8E" w:rsidP="00ED588F">
      <w:pPr>
        <w:tabs>
          <w:tab w:val="left" w:pos="91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0D2984" w:rsidRPr="00E97905">
        <w:rPr>
          <w:sz w:val="28"/>
          <w:szCs w:val="28"/>
          <w:lang w:val="uk-UA"/>
        </w:rPr>
        <w:t xml:space="preserve"> плану роботи управління культури Сумської обласної державної адміністрації на 2022 рік, з метою збереження, примноження та популяризації надбань національної культури</w:t>
      </w:r>
    </w:p>
    <w:p w:rsidR="000D2984" w:rsidRPr="00FC74ED" w:rsidRDefault="000D2984" w:rsidP="000D2984">
      <w:pPr>
        <w:tabs>
          <w:tab w:val="left" w:pos="9155"/>
        </w:tabs>
        <w:jc w:val="both"/>
        <w:rPr>
          <w:sz w:val="28"/>
          <w:szCs w:val="28"/>
          <w:lang w:val="uk-UA"/>
        </w:rPr>
      </w:pPr>
      <w:r w:rsidRPr="00FC74ED">
        <w:rPr>
          <w:sz w:val="28"/>
          <w:szCs w:val="28"/>
          <w:lang w:val="uk-UA"/>
        </w:rPr>
        <w:t>НАКАЗУЮ:</w:t>
      </w:r>
    </w:p>
    <w:p w:rsidR="000D2984" w:rsidRDefault="000D2984" w:rsidP="00995E26">
      <w:pPr>
        <w:tabs>
          <w:tab w:val="left" w:pos="567"/>
          <w:tab w:val="left" w:pos="91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Провести з 30 вересн</w:t>
      </w:r>
      <w:r w:rsidR="00995E26">
        <w:rPr>
          <w:sz w:val="28"/>
          <w:szCs w:val="28"/>
          <w:lang w:val="uk-UA"/>
        </w:rPr>
        <w:t>я до 02 жовтня 2022 року в м. </w:t>
      </w:r>
      <w:r>
        <w:rPr>
          <w:sz w:val="28"/>
          <w:szCs w:val="28"/>
          <w:lang w:val="uk-UA"/>
        </w:rPr>
        <w:t>Кролевець Міжнародний літературно-мистецький фестиваль «</w:t>
      </w:r>
      <w:proofErr w:type="spellStart"/>
      <w:r>
        <w:rPr>
          <w:sz w:val="28"/>
          <w:szCs w:val="28"/>
          <w:lang w:val="uk-UA"/>
        </w:rPr>
        <w:t>Кролевецькі</w:t>
      </w:r>
      <w:proofErr w:type="spellEnd"/>
      <w:r>
        <w:rPr>
          <w:sz w:val="28"/>
          <w:szCs w:val="28"/>
          <w:lang w:val="uk-UA"/>
        </w:rPr>
        <w:t xml:space="preserve"> рушники» та </w:t>
      </w:r>
      <w:r w:rsidRPr="005D6B8A">
        <w:rPr>
          <w:sz w:val="28"/>
          <w:szCs w:val="28"/>
          <w:lang w:val="uk-UA"/>
        </w:rPr>
        <w:t>Міжнародний конкурс пісенної</w:t>
      </w:r>
      <w:r>
        <w:rPr>
          <w:sz w:val="28"/>
          <w:szCs w:val="28"/>
          <w:lang w:val="uk-UA"/>
        </w:rPr>
        <w:t xml:space="preserve"> творчості «Мелодії вічності» (онлайн).</w:t>
      </w:r>
    </w:p>
    <w:p w:rsidR="000D2984" w:rsidRDefault="000D2984" w:rsidP="00ED588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Затвердити програму Міжнародного літературно-мистецького фестивалю</w:t>
      </w:r>
      <w:r w:rsidR="00995E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Кролевецькі</w:t>
      </w:r>
      <w:proofErr w:type="spellEnd"/>
      <w:r>
        <w:rPr>
          <w:sz w:val="28"/>
          <w:szCs w:val="28"/>
          <w:lang w:val="uk-UA"/>
        </w:rPr>
        <w:t xml:space="preserve"> рушники» (додається).</w:t>
      </w:r>
    </w:p>
    <w:p w:rsidR="000D2984" w:rsidRDefault="000D2984" w:rsidP="00ED588F">
      <w:pPr>
        <w:tabs>
          <w:tab w:val="left" w:pos="91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При п</w:t>
      </w:r>
      <w:r w:rsidR="00C36D8E">
        <w:rPr>
          <w:sz w:val="28"/>
          <w:szCs w:val="28"/>
          <w:lang w:val="uk-UA"/>
        </w:rPr>
        <w:t xml:space="preserve">роведенні фестивалю керуватись </w:t>
      </w:r>
      <w:r>
        <w:rPr>
          <w:sz w:val="28"/>
          <w:szCs w:val="28"/>
          <w:lang w:val="uk-UA"/>
        </w:rPr>
        <w:t>Положенням про Міжнародний літературно</w:t>
      </w:r>
      <w:r w:rsidR="00C36D8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мистецький фестиваль «</w:t>
      </w:r>
      <w:proofErr w:type="spellStart"/>
      <w:r>
        <w:rPr>
          <w:sz w:val="28"/>
          <w:szCs w:val="28"/>
          <w:lang w:val="uk-UA"/>
        </w:rPr>
        <w:t>Кролевецькі</w:t>
      </w:r>
      <w:proofErr w:type="spellEnd"/>
      <w:r>
        <w:rPr>
          <w:sz w:val="28"/>
          <w:szCs w:val="28"/>
          <w:lang w:val="uk-UA"/>
        </w:rPr>
        <w:t xml:space="preserve"> рушники», затвердженим наказом управління культури і туризму </w:t>
      </w:r>
      <w:r w:rsidR="00C36D8E" w:rsidRPr="00E97905">
        <w:rPr>
          <w:sz w:val="28"/>
          <w:szCs w:val="28"/>
          <w:lang w:val="uk-UA"/>
        </w:rPr>
        <w:t>Сумської обласної державної адміністрації</w:t>
      </w:r>
      <w:r w:rsidR="00C36D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31.10 2008 № 141 та зареєстрованим у Головному управлінні юстиції у Сумській області 14 листопада 2008 року </w:t>
      </w:r>
      <w:r w:rsidR="00995E26">
        <w:rPr>
          <w:sz w:val="28"/>
          <w:szCs w:val="28"/>
          <w:lang w:val="uk-UA"/>
        </w:rPr>
        <w:t>за № </w:t>
      </w:r>
      <w:r>
        <w:rPr>
          <w:sz w:val="28"/>
          <w:szCs w:val="28"/>
          <w:lang w:val="uk-UA"/>
        </w:rPr>
        <w:t>61/1075 (</w:t>
      </w:r>
      <w:r w:rsidR="00C36D8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змінами).</w:t>
      </w:r>
    </w:p>
    <w:p w:rsidR="000D2984" w:rsidRDefault="000D2984" w:rsidP="00ED588F">
      <w:pPr>
        <w:tabs>
          <w:tab w:val="left" w:pos="9155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4.</w:t>
      </w:r>
      <w:r w:rsidR="00C36D8E">
        <w:rPr>
          <w:sz w:val="28"/>
          <w:szCs w:val="28"/>
          <w:lang w:val="uk-UA"/>
        </w:rPr>
        <w:t xml:space="preserve"> Рекомендувати </w:t>
      </w:r>
      <w:r w:rsidR="00C36D8E">
        <w:rPr>
          <w:sz w:val="28"/>
          <w:lang w:val="uk-UA"/>
        </w:rPr>
        <w:t>в</w:t>
      </w:r>
      <w:r>
        <w:rPr>
          <w:sz w:val="28"/>
          <w:lang w:val="uk-UA"/>
        </w:rPr>
        <w:t xml:space="preserve">ідділу культури і туризму </w:t>
      </w:r>
      <w:proofErr w:type="spellStart"/>
      <w:r>
        <w:rPr>
          <w:sz w:val="28"/>
          <w:lang w:val="uk-UA"/>
        </w:rPr>
        <w:t>Кролевецької</w:t>
      </w:r>
      <w:proofErr w:type="spellEnd"/>
      <w:r>
        <w:rPr>
          <w:sz w:val="28"/>
          <w:lang w:val="uk-UA"/>
        </w:rPr>
        <w:t xml:space="preserve"> </w:t>
      </w:r>
      <w:r w:rsidR="00995E26">
        <w:rPr>
          <w:sz w:val="28"/>
          <w:lang w:val="uk-UA"/>
        </w:rPr>
        <w:t xml:space="preserve">міської ради </w:t>
      </w:r>
      <w:r>
        <w:rPr>
          <w:sz w:val="28"/>
          <w:lang w:val="uk-UA"/>
        </w:rPr>
        <w:t>забезпечити вирішення організаційних питань, пов’язаних з підготовкою та проведенням фестивальних заходів.</w:t>
      </w:r>
    </w:p>
    <w:p w:rsidR="000D2984" w:rsidRDefault="000D2984" w:rsidP="00ED588F">
      <w:pPr>
        <w:tabs>
          <w:tab w:val="left" w:pos="9155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5. </w:t>
      </w:r>
      <w:r w:rsidR="00ED588F">
        <w:rPr>
          <w:sz w:val="28"/>
          <w:lang w:val="uk-UA"/>
        </w:rPr>
        <w:t>Відділу культурно-мистецької діяльності і навчальни</w:t>
      </w:r>
      <w:r w:rsidR="00995E26">
        <w:rPr>
          <w:sz w:val="28"/>
          <w:lang w:val="uk-UA"/>
        </w:rPr>
        <w:t>х закладів управління культури С</w:t>
      </w:r>
      <w:r w:rsidR="00ED588F">
        <w:rPr>
          <w:sz w:val="28"/>
          <w:lang w:val="uk-UA"/>
        </w:rPr>
        <w:t xml:space="preserve">умської обласної державної адміністрації, </w:t>
      </w:r>
      <w:r>
        <w:rPr>
          <w:sz w:val="28"/>
          <w:lang w:val="uk-UA"/>
        </w:rPr>
        <w:t xml:space="preserve">Сумському обласному науково-методичному центру культури і мистецтв надати допомогу </w:t>
      </w:r>
      <w:r w:rsidR="00581729">
        <w:rPr>
          <w:sz w:val="28"/>
          <w:lang w:val="uk-UA"/>
        </w:rPr>
        <w:t>в</w:t>
      </w:r>
      <w:r>
        <w:rPr>
          <w:sz w:val="28"/>
          <w:lang w:val="uk-UA"/>
        </w:rPr>
        <w:t xml:space="preserve"> організації участі колективів області </w:t>
      </w:r>
      <w:r w:rsidR="00581729">
        <w:rPr>
          <w:sz w:val="28"/>
          <w:lang w:val="uk-UA"/>
        </w:rPr>
        <w:t xml:space="preserve">у </w:t>
      </w:r>
      <w:r>
        <w:rPr>
          <w:sz w:val="28"/>
          <w:lang w:val="uk-UA"/>
        </w:rPr>
        <w:t>Міжнародному конкурсі пісенної творчості «Мелодії вічності».</w:t>
      </w:r>
    </w:p>
    <w:p w:rsidR="000D2984" w:rsidRDefault="000D2984" w:rsidP="000D2984">
      <w:pPr>
        <w:tabs>
          <w:tab w:val="left" w:pos="9155"/>
        </w:tabs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C36D8E">
        <w:rPr>
          <w:sz w:val="28"/>
          <w:lang w:val="uk-UA"/>
        </w:rPr>
        <w:t> </w:t>
      </w:r>
      <w:r>
        <w:rPr>
          <w:sz w:val="28"/>
          <w:lang w:val="uk-UA"/>
        </w:rPr>
        <w:t xml:space="preserve">Рекомендувати керівникам структурних підрозділів з питань культури виконавчих комітетів </w:t>
      </w:r>
      <w:r w:rsidR="00ED588F">
        <w:rPr>
          <w:sz w:val="28"/>
          <w:lang w:val="uk-UA"/>
        </w:rPr>
        <w:t xml:space="preserve">сільських, селищних та </w:t>
      </w:r>
      <w:r>
        <w:rPr>
          <w:sz w:val="28"/>
          <w:lang w:val="uk-UA"/>
        </w:rPr>
        <w:t xml:space="preserve">міських рад </w:t>
      </w:r>
      <w:r>
        <w:rPr>
          <w:sz w:val="28"/>
          <w:szCs w:val="28"/>
          <w:lang w:val="uk-UA"/>
        </w:rPr>
        <w:t>забезпечити участь аматорських колективів та окремих виконавців у фестивальних заходах</w:t>
      </w:r>
      <w:r w:rsidR="00581729">
        <w:rPr>
          <w:sz w:val="28"/>
          <w:szCs w:val="28"/>
          <w:lang w:val="uk-UA"/>
        </w:rPr>
        <w:t>.</w:t>
      </w:r>
    </w:p>
    <w:p w:rsidR="000D2984" w:rsidRDefault="000D2984" w:rsidP="00995E26">
      <w:pPr>
        <w:tabs>
          <w:tab w:val="left" w:pos="9155"/>
        </w:tabs>
        <w:ind w:right="2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Контроль за виконанням цього наказу залишаю за собою.</w:t>
      </w:r>
    </w:p>
    <w:p w:rsidR="000D2984" w:rsidRDefault="000D2984" w:rsidP="000D2984">
      <w:pPr>
        <w:tabs>
          <w:tab w:val="left" w:pos="9155"/>
        </w:tabs>
        <w:jc w:val="both"/>
        <w:rPr>
          <w:sz w:val="28"/>
          <w:szCs w:val="28"/>
          <w:lang w:val="uk-UA"/>
        </w:rPr>
      </w:pPr>
    </w:p>
    <w:p w:rsidR="000D2984" w:rsidRDefault="000D2984" w:rsidP="000D2984">
      <w:pPr>
        <w:tabs>
          <w:tab w:val="left" w:pos="9155"/>
        </w:tabs>
        <w:jc w:val="both"/>
        <w:rPr>
          <w:sz w:val="28"/>
          <w:szCs w:val="28"/>
          <w:lang w:val="uk-UA"/>
        </w:rPr>
      </w:pPr>
    </w:p>
    <w:p w:rsidR="000D2984" w:rsidRDefault="000D2984" w:rsidP="000D2984">
      <w:pPr>
        <w:tabs>
          <w:tab w:val="left" w:pos="9155"/>
        </w:tabs>
        <w:rPr>
          <w:rFonts w:ascii="Arial" w:hAnsi="Arial" w:cs="Arial"/>
          <w:b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                                                                              Олена МЕЛЬНИК </w:t>
      </w:r>
    </w:p>
    <w:p w:rsidR="000D2984" w:rsidRDefault="000D2984" w:rsidP="000D2984"/>
    <w:p w:rsidR="000D2984" w:rsidRDefault="000D2984" w:rsidP="000D2984"/>
    <w:p w:rsidR="0009651F" w:rsidRDefault="0009651F" w:rsidP="000D2984">
      <w:pPr>
        <w:jc w:val="both"/>
      </w:pPr>
    </w:p>
    <w:sectPr w:rsidR="0009651F" w:rsidSect="00475CDB">
      <w:headerReference w:type="even" r:id="rId7"/>
      <w:headerReference w:type="default" r:id="rId8"/>
      <w:pgSz w:w="11906" w:h="16838"/>
      <w:pgMar w:top="28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536" w:rsidRDefault="00D45536">
      <w:r>
        <w:separator/>
      </w:r>
    </w:p>
  </w:endnote>
  <w:endnote w:type="continuationSeparator" w:id="0">
    <w:p w:rsidR="00D45536" w:rsidRDefault="00D4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536" w:rsidRDefault="00D45536">
      <w:r>
        <w:separator/>
      </w:r>
    </w:p>
  </w:footnote>
  <w:footnote w:type="continuationSeparator" w:id="0">
    <w:p w:rsidR="00D45536" w:rsidRDefault="00D4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AF6" w:rsidRDefault="000D2984" w:rsidP="00FA2E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0AF6" w:rsidRDefault="00D455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AF6" w:rsidRDefault="000D2984" w:rsidP="00FA2E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1C3A">
      <w:rPr>
        <w:rStyle w:val="a5"/>
        <w:noProof/>
      </w:rPr>
      <w:t>2</w:t>
    </w:r>
    <w:r>
      <w:rPr>
        <w:rStyle w:val="a5"/>
      </w:rPr>
      <w:fldChar w:fldCharType="end"/>
    </w:r>
  </w:p>
  <w:p w:rsidR="00B00AF6" w:rsidRDefault="00D45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45C"/>
    <w:rsid w:val="0009651F"/>
    <w:rsid w:val="000D2984"/>
    <w:rsid w:val="003A15D2"/>
    <w:rsid w:val="003A7F08"/>
    <w:rsid w:val="00581729"/>
    <w:rsid w:val="00995E26"/>
    <w:rsid w:val="00A3345C"/>
    <w:rsid w:val="00AA5B28"/>
    <w:rsid w:val="00BB61D0"/>
    <w:rsid w:val="00C36D8E"/>
    <w:rsid w:val="00CA1C3A"/>
    <w:rsid w:val="00D45536"/>
    <w:rsid w:val="00E97905"/>
    <w:rsid w:val="00ED588F"/>
    <w:rsid w:val="00F24B76"/>
    <w:rsid w:val="00F8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58F3F"/>
  <w15:docId w15:val="{8C8F61CC-E1A8-41A9-9E7B-84227F37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4B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2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8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12</cp:revision>
  <cp:lastPrinted>2022-09-15T11:10:00Z</cp:lastPrinted>
  <dcterms:created xsi:type="dcterms:W3CDTF">2022-09-15T08:16:00Z</dcterms:created>
  <dcterms:modified xsi:type="dcterms:W3CDTF">2022-09-16T12:01:00Z</dcterms:modified>
</cp:coreProperties>
</file>