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E3" w:rsidRPr="00A14C1C" w:rsidRDefault="00BC2979" w:rsidP="00A14C1C">
      <w:pPr>
        <w:jc w:val="center"/>
        <w:rPr>
          <w:rFonts w:ascii="Times New Roman" w:hAnsi="Times New Roman" w:cs="Times New Roman"/>
          <w:b/>
          <w:sz w:val="28"/>
          <w:szCs w:val="28"/>
        </w:rPr>
      </w:pPr>
      <w:r w:rsidRPr="00A14C1C">
        <w:rPr>
          <w:rFonts w:ascii="Times New Roman" w:hAnsi="Times New Roman" w:cs="Times New Roman"/>
          <w:b/>
          <w:sz w:val="28"/>
          <w:szCs w:val="28"/>
        </w:rPr>
        <w:t>Інформація про розміщення НПА в р</w:t>
      </w:r>
      <w:r w:rsidR="00A14C1C" w:rsidRPr="00A14C1C">
        <w:rPr>
          <w:rFonts w:ascii="Times New Roman" w:hAnsi="Times New Roman" w:cs="Times New Roman"/>
          <w:b/>
          <w:sz w:val="28"/>
          <w:szCs w:val="28"/>
        </w:rPr>
        <w:t>озділі</w:t>
      </w:r>
      <w:r w:rsidRPr="00A14C1C">
        <w:rPr>
          <w:rFonts w:ascii="Times New Roman" w:hAnsi="Times New Roman" w:cs="Times New Roman"/>
          <w:b/>
          <w:sz w:val="28"/>
          <w:szCs w:val="28"/>
        </w:rPr>
        <w:t xml:space="preserve"> «ЗАКОНОДАВСТВО»</w:t>
      </w:r>
      <w:r w:rsidR="000C5DD4" w:rsidRPr="00A14C1C">
        <w:rPr>
          <w:rFonts w:ascii="Times New Roman" w:hAnsi="Times New Roman" w:cs="Times New Roman"/>
          <w:b/>
          <w:sz w:val="28"/>
          <w:szCs w:val="28"/>
        </w:rPr>
        <w:t xml:space="preserve"> </w:t>
      </w:r>
      <w:r w:rsidR="00294B5A">
        <w:rPr>
          <w:rFonts w:ascii="Times New Roman" w:hAnsi="Times New Roman" w:cs="Times New Roman"/>
          <w:b/>
          <w:sz w:val="28"/>
          <w:szCs w:val="28"/>
        </w:rPr>
        <w:t xml:space="preserve">за </w:t>
      </w:r>
      <w:r w:rsidR="009553A8">
        <w:rPr>
          <w:rFonts w:ascii="Times New Roman" w:hAnsi="Times New Roman" w:cs="Times New Roman"/>
          <w:b/>
          <w:sz w:val="28"/>
          <w:szCs w:val="28"/>
        </w:rPr>
        <w:t>січень</w:t>
      </w:r>
      <w:r w:rsidR="00F013A8">
        <w:rPr>
          <w:rFonts w:ascii="Times New Roman" w:hAnsi="Times New Roman" w:cs="Times New Roman"/>
          <w:b/>
          <w:sz w:val="28"/>
          <w:szCs w:val="28"/>
        </w:rPr>
        <w:t xml:space="preserve"> </w:t>
      </w:r>
      <w:r w:rsidRPr="00A14C1C">
        <w:rPr>
          <w:rFonts w:ascii="Times New Roman" w:hAnsi="Times New Roman" w:cs="Times New Roman"/>
          <w:b/>
          <w:sz w:val="28"/>
          <w:szCs w:val="28"/>
        </w:rPr>
        <w:t>202</w:t>
      </w:r>
      <w:r w:rsidR="009553A8">
        <w:rPr>
          <w:rFonts w:ascii="Times New Roman" w:hAnsi="Times New Roman" w:cs="Times New Roman"/>
          <w:b/>
          <w:sz w:val="28"/>
          <w:szCs w:val="28"/>
        </w:rPr>
        <w:t>5</w:t>
      </w:r>
      <w:r w:rsidRPr="00A14C1C">
        <w:rPr>
          <w:rFonts w:ascii="Times New Roman" w:hAnsi="Times New Roman" w:cs="Times New Roman"/>
          <w:b/>
          <w:sz w:val="28"/>
          <w:szCs w:val="28"/>
        </w:rPr>
        <w:t xml:space="preserve"> року</w:t>
      </w:r>
    </w:p>
    <w:p w:rsidR="00BC2979" w:rsidRDefault="00BC2979" w:rsidP="00BC2979">
      <w:pPr>
        <w:spacing w:after="0" w:line="240" w:lineRule="auto"/>
        <w:rPr>
          <w:rFonts w:ascii="Times New Roman" w:hAnsi="Times New Roman" w:cs="Times New Roman"/>
          <w:sz w:val="28"/>
          <w:szCs w:val="28"/>
        </w:rPr>
      </w:pPr>
    </w:p>
    <w:p w:rsidR="004071E3" w:rsidRDefault="004071E3" w:rsidP="005C151D">
      <w:pPr>
        <w:rPr>
          <w:rFonts w:ascii="Times New Roman" w:eastAsia="Times New Roman" w:hAnsi="Times New Roman" w:cs="Times New Roman"/>
          <w:color w:val="333333"/>
          <w:kern w:val="36"/>
          <w:sz w:val="32"/>
          <w:szCs w:val="32"/>
          <w:u w:val="single"/>
          <w:bdr w:val="none" w:sz="0" w:space="0" w:color="auto" w:frame="1"/>
          <w:lang w:eastAsia="uk-UA"/>
        </w:rPr>
      </w:pPr>
      <w:r w:rsidRPr="000C5DD4">
        <w:rPr>
          <w:rFonts w:ascii="Times New Roman" w:hAnsi="Times New Roman" w:cs="Times New Roman"/>
          <w:sz w:val="32"/>
          <w:szCs w:val="32"/>
          <w:u w:val="single"/>
        </w:rPr>
        <w:t>Рубрика. Проекти регуляторних актів для</w:t>
      </w:r>
      <w:r w:rsidRPr="000C5DD4">
        <w:rPr>
          <w:rFonts w:ascii="Arial" w:eastAsia="Times New Roman" w:hAnsi="Arial" w:cs="Arial"/>
          <w:color w:val="333333"/>
          <w:kern w:val="36"/>
          <w:sz w:val="32"/>
          <w:szCs w:val="32"/>
          <w:u w:val="single"/>
          <w:bdr w:val="none" w:sz="0" w:space="0" w:color="auto" w:frame="1"/>
          <w:lang w:eastAsia="uk-UA"/>
        </w:rPr>
        <w:t xml:space="preserve"> </w:t>
      </w:r>
      <w:r>
        <w:rPr>
          <w:rFonts w:ascii="Times New Roman" w:eastAsia="Times New Roman" w:hAnsi="Times New Roman" w:cs="Times New Roman"/>
          <w:color w:val="333333"/>
          <w:kern w:val="36"/>
          <w:sz w:val="32"/>
          <w:szCs w:val="32"/>
          <w:u w:val="single"/>
          <w:bdr w:val="none" w:sz="0" w:space="0" w:color="auto" w:frame="1"/>
          <w:lang w:eastAsia="uk-UA"/>
        </w:rPr>
        <w:t>обговорення у 202</w:t>
      </w:r>
      <w:r w:rsidR="009553A8">
        <w:rPr>
          <w:rFonts w:ascii="Times New Roman" w:eastAsia="Times New Roman" w:hAnsi="Times New Roman" w:cs="Times New Roman"/>
          <w:color w:val="333333"/>
          <w:kern w:val="36"/>
          <w:sz w:val="32"/>
          <w:szCs w:val="32"/>
          <w:u w:val="single"/>
          <w:bdr w:val="none" w:sz="0" w:space="0" w:color="auto" w:frame="1"/>
          <w:lang w:eastAsia="uk-UA"/>
        </w:rPr>
        <w:t>5</w:t>
      </w:r>
      <w:r w:rsidRPr="000C5DD4">
        <w:rPr>
          <w:rFonts w:ascii="Times New Roman" w:eastAsia="Times New Roman" w:hAnsi="Times New Roman" w:cs="Times New Roman"/>
          <w:color w:val="333333"/>
          <w:kern w:val="36"/>
          <w:sz w:val="32"/>
          <w:szCs w:val="32"/>
          <w:u w:val="single"/>
          <w:bdr w:val="none" w:sz="0" w:space="0" w:color="auto" w:frame="1"/>
          <w:lang w:eastAsia="uk-UA"/>
        </w:rPr>
        <w:t xml:space="preserve"> р.</w:t>
      </w:r>
    </w:p>
    <w:tbl>
      <w:tblPr>
        <w:tblW w:w="12525" w:type="dxa"/>
        <w:tblCellSpacing w:w="15" w:type="dxa"/>
        <w:tblCellMar>
          <w:top w:w="15" w:type="dxa"/>
          <w:left w:w="15" w:type="dxa"/>
          <w:bottom w:w="15" w:type="dxa"/>
          <w:right w:w="15" w:type="dxa"/>
        </w:tblCellMar>
        <w:tblLook w:val="04A0" w:firstRow="1" w:lastRow="0" w:firstColumn="1" w:lastColumn="0" w:noHBand="0" w:noVBand="1"/>
      </w:tblPr>
      <w:tblGrid>
        <w:gridCol w:w="987"/>
        <w:gridCol w:w="3744"/>
        <w:gridCol w:w="1373"/>
        <w:gridCol w:w="1492"/>
        <w:gridCol w:w="2896"/>
        <w:gridCol w:w="1952"/>
        <w:gridCol w:w="81"/>
      </w:tblGrid>
      <w:tr w:rsidR="009553A8" w:rsidTr="009553A8">
        <w:trPr>
          <w:tblCellSpacing w:w="15" w:type="dxa"/>
        </w:trPr>
        <w:tc>
          <w:tcPr>
            <w:tcW w:w="0" w:type="auto"/>
            <w:vAlign w:val="center"/>
            <w:hideMark/>
          </w:tcPr>
          <w:p w:rsidR="009553A8" w:rsidRDefault="009553A8">
            <w:pPr>
              <w:rPr>
                <w:sz w:val="20"/>
                <w:szCs w:val="20"/>
              </w:rPr>
            </w:pPr>
            <w:r>
              <w:rPr>
                <w:sz w:val="20"/>
                <w:szCs w:val="20"/>
              </w:rPr>
              <w:t>29.01.2025</w:t>
            </w:r>
          </w:p>
        </w:tc>
        <w:tc>
          <w:tcPr>
            <w:tcW w:w="0" w:type="auto"/>
            <w:vAlign w:val="center"/>
            <w:hideMark/>
          </w:tcPr>
          <w:p w:rsidR="009553A8" w:rsidRDefault="00637D6A">
            <w:pPr>
              <w:rPr>
                <w:sz w:val="20"/>
                <w:szCs w:val="20"/>
              </w:rPr>
            </w:pPr>
            <w:hyperlink r:id="rId5" w:history="1">
              <w:proofErr w:type="spellStart"/>
              <w:r w:rsidR="009553A8">
                <w:rPr>
                  <w:rStyle w:val="a4"/>
                  <w:sz w:val="20"/>
                  <w:szCs w:val="20"/>
                </w:rPr>
                <w:t>Проєкт</w:t>
              </w:r>
              <w:proofErr w:type="spellEnd"/>
              <w:r w:rsidR="009553A8">
                <w:rPr>
                  <w:rStyle w:val="a4"/>
                  <w:sz w:val="20"/>
                  <w:szCs w:val="20"/>
                </w:rPr>
                <w:t xml:space="preserve"> наказу Міністерства фінансів України «Про  затвердження Змін до Порядку справляння плати за виконання митних  формальностей митними органами поза місцем розташування цих органів або</w:t>
              </w:r>
              <w:r w:rsidR="009553A8">
                <w:rPr>
                  <w:color w:val="0000FF"/>
                  <w:sz w:val="20"/>
                  <w:szCs w:val="20"/>
                  <w:u w:val="single"/>
                </w:rPr>
                <w:br/>
              </w:r>
              <w:r w:rsidR="009553A8">
                <w:rPr>
                  <w:rStyle w:val="a4"/>
                  <w:sz w:val="20"/>
                  <w:szCs w:val="20"/>
                </w:rPr>
                <w:t>поза робочим часом, установленим для них»</w:t>
              </w:r>
            </w:hyperlink>
          </w:p>
        </w:tc>
        <w:tc>
          <w:tcPr>
            <w:tcW w:w="0" w:type="auto"/>
            <w:vAlign w:val="center"/>
            <w:hideMark/>
          </w:tcPr>
          <w:p w:rsidR="009553A8" w:rsidRDefault="00637D6A">
            <w:pPr>
              <w:rPr>
                <w:sz w:val="20"/>
                <w:szCs w:val="20"/>
              </w:rPr>
            </w:pPr>
            <w:hyperlink r:id="rId6" w:history="1">
              <w:r w:rsidR="009553A8">
                <w:rPr>
                  <w:rStyle w:val="a4"/>
                  <w:sz w:val="20"/>
                  <w:szCs w:val="20"/>
                </w:rPr>
                <w:t>Аналіз регуляторного впливу </w:t>
              </w:r>
            </w:hyperlink>
          </w:p>
        </w:tc>
        <w:tc>
          <w:tcPr>
            <w:tcW w:w="0" w:type="auto"/>
            <w:vAlign w:val="center"/>
            <w:hideMark/>
          </w:tcPr>
          <w:p w:rsidR="009553A8" w:rsidRDefault="00637D6A">
            <w:pPr>
              <w:rPr>
                <w:sz w:val="20"/>
                <w:szCs w:val="20"/>
              </w:rPr>
            </w:pPr>
            <w:hyperlink r:id="rId7" w:history="1">
              <w:r w:rsidR="009553A8">
                <w:rPr>
                  <w:rStyle w:val="a4"/>
                  <w:sz w:val="20"/>
                  <w:szCs w:val="20"/>
                </w:rPr>
                <w:t>Повідомлення про оприлюднення</w:t>
              </w:r>
            </w:hyperlink>
            <w:r w:rsidR="009553A8">
              <w:rPr>
                <w:sz w:val="20"/>
                <w:szCs w:val="20"/>
              </w:rPr>
              <w:t> </w:t>
            </w:r>
          </w:p>
        </w:tc>
        <w:tc>
          <w:tcPr>
            <w:tcW w:w="0" w:type="auto"/>
            <w:vAlign w:val="center"/>
            <w:hideMark/>
          </w:tcPr>
          <w:p w:rsidR="009553A8" w:rsidRDefault="009553A8">
            <w:pPr>
              <w:rPr>
                <w:sz w:val="20"/>
                <w:szCs w:val="20"/>
              </w:rPr>
            </w:pPr>
            <w:r>
              <w:rPr>
                <w:sz w:val="20"/>
                <w:szCs w:val="20"/>
              </w:rPr>
              <w:t>Щодо приведення положень Порядку справляння плати за виконання митних формальностей митними</w:t>
            </w:r>
            <w:r>
              <w:rPr>
                <w:sz w:val="20"/>
                <w:szCs w:val="20"/>
              </w:rPr>
              <w:br/>
              <w:t>органами поза місцем розташування цих органів або поза робочим часом,</w:t>
            </w:r>
            <w:r>
              <w:rPr>
                <w:sz w:val="20"/>
                <w:szCs w:val="20"/>
              </w:rPr>
              <w:br/>
              <w:t>установленим для них, у відповідність до Митного кодексу України (зі змінами, внесеними Законом України</w:t>
            </w:r>
            <w:r>
              <w:rPr>
                <w:sz w:val="20"/>
                <w:szCs w:val="20"/>
              </w:rPr>
              <w:br/>
              <w:t>від 22.08.2024 № 3926-IX)</w:t>
            </w:r>
          </w:p>
        </w:tc>
        <w:tc>
          <w:tcPr>
            <w:tcW w:w="0" w:type="auto"/>
            <w:vAlign w:val="center"/>
            <w:hideMark/>
          </w:tcPr>
          <w:p w:rsidR="009553A8" w:rsidRDefault="00637D6A">
            <w:pPr>
              <w:pStyle w:val="a5"/>
              <w:rPr>
                <w:sz w:val="20"/>
                <w:szCs w:val="20"/>
              </w:rPr>
            </w:pPr>
            <w:hyperlink r:id="rId8" w:history="1">
              <w:r w:rsidR="009553A8">
                <w:rPr>
                  <w:rStyle w:val="a4"/>
                  <w:sz w:val="20"/>
                  <w:szCs w:val="20"/>
                </w:rPr>
                <w:t>Зміни </w:t>
              </w:r>
            </w:hyperlink>
          </w:p>
          <w:p w:rsidR="009553A8" w:rsidRDefault="00637D6A">
            <w:pPr>
              <w:pStyle w:val="a5"/>
              <w:rPr>
                <w:sz w:val="20"/>
                <w:szCs w:val="20"/>
              </w:rPr>
            </w:pPr>
            <w:hyperlink r:id="rId9" w:history="1">
              <w:r w:rsidR="009553A8">
                <w:rPr>
                  <w:rStyle w:val="a4"/>
                  <w:sz w:val="20"/>
                  <w:szCs w:val="20"/>
                </w:rPr>
                <w:t>Форма</w:t>
              </w:r>
            </w:hyperlink>
          </w:p>
          <w:p w:rsidR="009553A8" w:rsidRDefault="00637D6A">
            <w:pPr>
              <w:pStyle w:val="a5"/>
              <w:rPr>
                <w:sz w:val="20"/>
                <w:szCs w:val="20"/>
              </w:rPr>
            </w:pPr>
            <w:hyperlink r:id="rId10" w:history="1">
              <w:r w:rsidR="009553A8">
                <w:rPr>
                  <w:rStyle w:val="a4"/>
                  <w:sz w:val="20"/>
                  <w:szCs w:val="20"/>
                </w:rPr>
                <w:t>Пояснювальна записка </w:t>
              </w:r>
            </w:hyperlink>
          </w:p>
          <w:p w:rsidR="009553A8" w:rsidRDefault="00637D6A">
            <w:pPr>
              <w:pStyle w:val="a5"/>
              <w:rPr>
                <w:sz w:val="20"/>
                <w:szCs w:val="20"/>
              </w:rPr>
            </w:pPr>
            <w:hyperlink r:id="rId11" w:history="1">
              <w:r w:rsidR="009553A8">
                <w:rPr>
                  <w:rStyle w:val="a4"/>
                  <w:sz w:val="20"/>
                  <w:szCs w:val="20"/>
                </w:rPr>
                <w:t>Порівняльна таблиця</w:t>
              </w:r>
            </w:hyperlink>
          </w:p>
        </w:tc>
        <w:tc>
          <w:tcPr>
            <w:tcW w:w="0" w:type="auto"/>
            <w:vAlign w:val="center"/>
            <w:hideMark/>
          </w:tcPr>
          <w:p w:rsidR="009553A8" w:rsidRDefault="009553A8">
            <w:pPr>
              <w:rPr>
                <w:sz w:val="20"/>
                <w:szCs w:val="20"/>
              </w:rPr>
            </w:pPr>
          </w:p>
        </w:tc>
      </w:tr>
      <w:tr w:rsidR="009553A8" w:rsidTr="009553A8">
        <w:trPr>
          <w:tblCellSpacing w:w="15" w:type="dxa"/>
        </w:trPr>
        <w:tc>
          <w:tcPr>
            <w:tcW w:w="0" w:type="auto"/>
            <w:vAlign w:val="center"/>
            <w:hideMark/>
          </w:tcPr>
          <w:p w:rsidR="009553A8" w:rsidRDefault="009553A8">
            <w:pPr>
              <w:rPr>
                <w:sz w:val="20"/>
                <w:szCs w:val="20"/>
              </w:rPr>
            </w:pPr>
            <w:r>
              <w:rPr>
                <w:sz w:val="20"/>
                <w:szCs w:val="20"/>
              </w:rPr>
              <w:t>24.01.2025</w:t>
            </w:r>
          </w:p>
        </w:tc>
        <w:tc>
          <w:tcPr>
            <w:tcW w:w="0" w:type="auto"/>
            <w:vAlign w:val="center"/>
            <w:hideMark/>
          </w:tcPr>
          <w:p w:rsidR="009553A8" w:rsidRDefault="00637D6A">
            <w:pPr>
              <w:rPr>
                <w:sz w:val="20"/>
                <w:szCs w:val="20"/>
              </w:rPr>
            </w:pPr>
            <w:hyperlink r:id="rId12" w:history="1">
              <w:proofErr w:type="spellStart"/>
              <w:r w:rsidR="009553A8">
                <w:rPr>
                  <w:rStyle w:val="a4"/>
                  <w:sz w:val="20"/>
                  <w:szCs w:val="20"/>
                </w:rPr>
                <w:t>Проєкт</w:t>
              </w:r>
              <w:proofErr w:type="spellEnd"/>
              <w:r w:rsidR="009553A8">
                <w:rPr>
                  <w:rStyle w:val="a4"/>
                  <w:sz w:val="20"/>
                  <w:szCs w:val="20"/>
                </w:rPr>
                <w:t xml:space="preserve"> наказу Міністерства фінансів України «Про внесення змін до деяких нормативно-правових актів Міністерства фінансів України»</w:t>
              </w:r>
            </w:hyperlink>
          </w:p>
        </w:tc>
        <w:tc>
          <w:tcPr>
            <w:tcW w:w="0" w:type="auto"/>
            <w:vAlign w:val="center"/>
            <w:hideMark/>
          </w:tcPr>
          <w:p w:rsidR="009553A8" w:rsidRDefault="00637D6A">
            <w:pPr>
              <w:rPr>
                <w:sz w:val="20"/>
                <w:szCs w:val="20"/>
              </w:rPr>
            </w:pPr>
            <w:hyperlink r:id="rId13" w:history="1">
              <w:r w:rsidR="009553A8">
                <w:rPr>
                  <w:rStyle w:val="a4"/>
                  <w:sz w:val="20"/>
                  <w:szCs w:val="20"/>
                </w:rPr>
                <w:t>Аналіз регуляторного впливу</w:t>
              </w:r>
            </w:hyperlink>
          </w:p>
        </w:tc>
        <w:tc>
          <w:tcPr>
            <w:tcW w:w="0" w:type="auto"/>
            <w:vAlign w:val="center"/>
            <w:hideMark/>
          </w:tcPr>
          <w:p w:rsidR="009553A8" w:rsidRDefault="00637D6A">
            <w:pPr>
              <w:rPr>
                <w:sz w:val="20"/>
                <w:szCs w:val="20"/>
              </w:rPr>
            </w:pPr>
            <w:hyperlink r:id="rId14" w:history="1">
              <w:r w:rsidR="009553A8">
                <w:rPr>
                  <w:rStyle w:val="a4"/>
                  <w:sz w:val="20"/>
                  <w:szCs w:val="20"/>
                </w:rPr>
                <w:t>Повідомлення про оприлюднення</w:t>
              </w:r>
            </w:hyperlink>
          </w:p>
        </w:tc>
        <w:tc>
          <w:tcPr>
            <w:tcW w:w="0" w:type="auto"/>
            <w:vAlign w:val="center"/>
            <w:hideMark/>
          </w:tcPr>
          <w:p w:rsidR="009553A8" w:rsidRDefault="009553A8">
            <w:pPr>
              <w:rPr>
                <w:sz w:val="20"/>
                <w:szCs w:val="20"/>
              </w:rPr>
            </w:pPr>
            <w:r>
              <w:rPr>
                <w:sz w:val="20"/>
                <w:szCs w:val="20"/>
              </w:rPr>
              <w:t>Щодо внесення змін до Порядку проведення митними органами зустрічних звірок під час здійснення</w:t>
            </w:r>
            <w:r>
              <w:rPr>
                <w:sz w:val="20"/>
                <w:szCs w:val="20"/>
              </w:rPr>
              <w:br/>
              <w:t>документальних виїзних перевірок дотримання вимог законодавства України з питань митної справи та</w:t>
            </w:r>
            <w:r>
              <w:rPr>
                <w:sz w:val="20"/>
                <w:szCs w:val="20"/>
              </w:rPr>
              <w:br/>
              <w:t>Порядку оформлення митними</w:t>
            </w:r>
            <w:r>
              <w:rPr>
                <w:sz w:val="20"/>
                <w:szCs w:val="20"/>
              </w:rPr>
              <w:br/>
              <w:t>органами результатів документальних перевірок дотримання вимог законодавства України з питань митної справи</w:t>
            </w:r>
          </w:p>
        </w:tc>
        <w:tc>
          <w:tcPr>
            <w:tcW w:w="0" w:type="auto"/>
            <w:vAlign w:val="center"/>
            <w:hideMark/>
          </w:tcPr>
          <w:p w:rsidR="009553A8" w:rsidRDefault="00637D6A">
            <w:pPr>
              <w:rPr>
                <w:sz w:val="20"/>
                <w:szCs w:val="20"/>
              </w:rPr>
            </w:pPr>
            <w:hyperlink r:id="rId15" w:history="1">
              <w:proofErr w:type="spellStart"/>
              <w:r w:rsidR="009553A8">
                <w:rPr>
                  <w:rStyle w:val="a4"/>
                  <w:sz w:val="20"/>
                  <w:szCs w:val="20"/>
                </w:rPr>
                <w:t>Проєкт</w:t>
              </w:r>
              <w:proofErr w:type="spellEnd"/>
              <w:r w:rsidR="009553A8">
                <w:rPr>
                  <w:rStyle w:val="a4"/>
                  <w:sz w:val="20"/>
                  <w:szCs w:val="20"/>
                </w:rPr>
                <w:t xml:space="preserve"> змін</w:t>
              </w:r>
            </w:hyperlink>
            <w:r w:rsidR="009553A8">
              <w:rPr>
                <w:sz w:val="20"/>
                <w:szCs w:val="20"/>
              </w:rPr>
              <w:br/>
            </w:r>
            <w:hyperlink r:id="rId16" w:history="1">
              <w:r w:rsidR="009553A8">
                <w:rPr>
                  <w:rStyle w:val="a4"/>
                  <w:sz w:val="20"/>
                  <w:szCs w:val="20"/>
                </w:rPr>
                <w:t>Додаток 1</w:t>
              </w:r>
            </w:hyperlink>
            <w:r w:rsidR="009553A8">
              <w:rPr>
                <w:sz w:val="20"/>
                <w:szCs w:val="20"/>
              </w:rPr>
              <w:br/>
            </w:r>
            <w:hyperlink r:id="rId17" w:history="1">
              <w:r w:rsidR="009553A8">
                <w:rPr>
                  <w:rStyle w:val="a4"/>
                  <w:sz w:val="20"/>
                  <w:szCs w:val="20"/>
                </w:rPr>
                <w:t>Додаток 4</w:t>
              </w:r>
            </w:hyperlink>
            <w:r w:rsidR="009553A8">
              <w:rPr>
                <w:sz w:val="20"/>
                <w:szCs w:val="20"/>
              </w:rPr>
              <w:br/>
            </w:r>
            <w:hyperlink r:id="rId18" w:history="1">
              <w:r w:rsidR="009553A8">
                <w:rPr>
                  <w:rStyle w:val="a4"/>
                  <w:sz w:val="20"/>
                  <w:szCs w:val="20"/>
                </w:rPr>
                <w:t>Додаток 7</w:t>
              </w:r>
            </w:hyperlink>
            <w:r w:rsidR="009553A8">
              <w:rPr>
                <w:sz w:val="20"/>
                <w:szCs w:val="20"/>
              </w:rPr>
              <w:br/>
            </w:r>
            <w:hyperlink r:id="rId19" w:history="1">
              <w:r w:rsidR="009553A8">
                <w:rPr>
                  <w:rStyle w:val="a4"/>
                  <w:sz w:val="20"/>
                  <w:szCs w:val="20"/>
                </w:rPr>
                <w:t>Пояснювальна записка</w:t>
              </w:r>
            </w:hyperlink>
            <w:r w:rsidR="009553A8">
              <w:rPr>
                <w:sz w:val="20"/>
                <w:szCs w:val="20"/>
              </w:rPr>
              <w:br/>
            </w:r>
            <w:hyperlink r:id="rId20" w:history="1">
              <w:r w:rsidR="009553A8">
                <w:rPr>
                  <w:rStyle w:val="a4"/>
                  <w:sz w:val="20"/>
                  <w:szCs w:val="20"/>
                </w:rPr>
                <w:t>Порівняльна таблиця</w:t>
              </w:r>
            </w:hyperlink>
          </w:p>
        </w:tc>
        <w:tc>
          <w:tcPr>
            <w:tcW w:w="0" w:type="auto"/>
            <w:vAlign w:val="center"/>
            <w:hideMark/>
          </w:tcPr>
          <w:p w:rsidR="009553A8" w:rsidRDefault="009553A8">
            <w:pPr>
              <w:rPr>
                <w:sz w:val="20"/>
                <w:szCs w:val="20"/>
              </w:rPr>
            </w:pPr>
          </w:p>
        </w:tc>
      </w:tr>
      <w:tr w:rsidR="009553A8" w:rsidTr="009553A8">
        <w:trPr>
          <w:tblCellSpacing w:w="15" w:type="dxa"/>
        </w:trPr>
        <w:tc>
          <w:tcPr>
            <w:tcW w:w="0" w:type="auto"/>
            <w:vAlign w:val="center"/>
            <w:hideMark/>
          </w:tcPr>
          <w:p w:rsidR="009553A8" w:rsidRDefault="009553A8">
            <w:pPr>
              <w:rPr>
                <w:sz w:val="20"/>
                <w:szCs w:val="20"/>
              </w:rPr>
            </w:pPr>
            <w:r>
              <w:rPr>
                <w:sz w:val="20"/>
                <w:szCs w:val="20"/>
              </w:rPr>
              <w:lastRenderedPageBreak/>
              <w:t>21.01.2025</w:t>
            </w:r>
          </w:p>
        </w:tc>
        <w:tc>
          <w:tcPr>
            <w:tcW w:w="0" w:type="auto"/>
            <w:vAlign w:val="center"/>
            <w:hideMark/>
          </w:tcPr>
          <w:p w:rsidR="009553A8" w:rsidRDefault="00637D6A">
            <w:pPr>
              <w:rPr>
                <w:sz w:val="20"/>
                <w:szCs w:val="20"/>
              </w:rPr>
            </w:pPr>
            <w:hyperlink r:id="rId21" w:history="1">
              <w:proofErr w:type="spellStart"/>
              <w:r w:rsidR="009553A8">
                <w:rPr>
                  <w:rStyle w:val="a4"/>
                  <w:sz w:val="20"/>
                  <w:szCs w:val="20"/>
                </w:rPr>
                <w:t>Проєкт</w:t>
              </w:r>
              <w:proofErr w:type="spellEnd"/>
              <w:r w:rsidR="009553A8">
                <w:rPr>
                  <w:rStyle w:val="a4"/>
                  <w:sz w:val="20"/>
                  <w:szCs w:val="20"/>
                </w:rPr>
                <w:t xml:space="preserve"> наказу Міністерства фінансів України «Про  затвердження форм заяв 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про внесення змін до відомостей, що містяться в Єдиному реєстрі обладнання, порядку їх заповнення та форми витягу з Єдиного реєстру обладнання»</w:t>
              </w:r>
            </w:hyperlink>
          </w:p>
        </w:tc>
        <w:tc>
          <w:tcPr>
            <w:tcW w:w="0" w:type="auto"/>
            <w:vAlign w:val="center"/>
            <w:hideMark/>
          </w:tcPr>
          <w:p w:rsidR="009553A8" w:rsidRDefault="00637D6A">
            <w:pPr>
              <w:rPr>
                <w:sz w:val="20"/>
                <w:szCs w:val="20"/>
              </w:rPr>
            </w:pPr>
            <w:hyperlink r:id="rId22" w:history="1">
              <w:r w:rsidR="009553A8">
                <w:rPr>
                  <w:rStyle w:val="a4"/>
                  <w:sz w:val="20"/>
                  <w:szCs w:val="20"/>
                </w:rPr>
                <w:t>Аналіз регуляторного впливу</w:t>
              </w:r>
            </w:hyperlink>
          </w:p>
        </w:tc>
        <w:tc>
          <w:tcPr>
            <w:tcW w:w="0" w:type="auto"/>
            <w:vAlign w:val="center"/>
            <w:hideMark/>
          </w:tcPr>
          <w:p w:rsidR="009553A8" w:rsidRDefault="00637D6A">
            <w:pPr>
              <w:rPr>
                <w:sz w:val="20"/>
                <w:szCs w:val="20"/>
              </w:rPr>
            </w:pPr>
            <w:hyperlink r:id="rId23" w:history="1">
              <w:r w:rsidR="009553A8">
                <w:rPr>
                  <w:rStyle w:val="a4"/>
                  <w:sz w:val="20"/>
                  <w:szCs w:val="20"/>
                </w:rPr>
                <w:t>Повідомлення про оприлюднення</w:t>
              </w:r>
            </w:hyperlink>
          </w:p>
        </w:tc>
        <w:tc>
          <w:tcPr>
            <w:tcW w:w="0" w:type="auto"/>
            <w:vAlign w:val="center"/>
            <w:hideMark/>
          </w:tcPr>
          <w:p w:rsidR="009553A8" w:rsidRDefault="009553A8">
            <w:pPr>
              <w:rPr>
                <w:sz w:val="20"/>
                <w:szCs w:val="20"/>
              </w:rPr>
            </w:pPr>
          </w:p>
        </w:tc>
        <w:tc>
          <w:tcPr>
            <w:tcW w:w="0" w:type="auto"/>
            <w:vAlign w:val="center"/>
            <w:hideMark/>
          </w:tcPr>
          <w:p w:rsidR="009553A8" w:rsidRDefault="009553A8">
            <w:pPr>
              <w:pStyle w:val="a5"/>
              <w:rPr>
                <w:sz w:val="20"/>
                <w:szCs w:val="20"/>
              </w:rPr>
            </w:pPr>
          </w:p>
          <w:p w:rsidR="009553A8" w:rsidRDefault="00637D6A">
            <w:pPr>
              <w:pStyle w:val="a5"/>
              <w:rPr>
                <w:sz w:val="20"/>
                <w:szCs w:val="20"/>
              </w:rPr>
            </w:pPr>
            <w:hyperlink r:id="rId24" w:history="1">
              <w:r w:rsidR="009553A8">
                <w:rPr>
                  <w:rStyle w:val="a4"/>
                  <w:sz w:val="20"/>
                  <w:szCs w:val="20"/>
                </w:rPr>
                <w:t>Порядок</w:t>
              </w:r>
            </w:hyperlink>
          </w:p>
          <w:p w:rsidR="009553A8" w:rsidRDefault="00637D6A">
            <w:pPr>
              <w:pStyle w:val="a5"/>
              <w:rPr>
                <w:sz w:val="20"/>
                <w:szCs w:val="20"/>
              </w:rPr>
            </w:pPr>
            <w:hyperlink r:id="rId25" w:history="1">
              <w:r w:rsidR="009553A8">
                <w:rPr>
                  <w:rStyle w:val="a4"/>
                  <w:sz w:val="20"/>
                  <w:szCs w:val="20"/>
                </w:rPr>
                <w:t>Заява внесення відомостей</w:t>
              </w:r>
            </w:hyperlink>
          </w:p>
          <w:p w:rsidR="009553A8" w:rsidRDefault="00637D6A">
            <w:pPr>
              <w:pStyle w:val="a5"/>
              <w:rPr>
                <w:sz w:val="20"/>
                <w:szCs w:val="20"/>
              </w:rPr>
            </w:pPr>
            <w:hyperlink r:id="rId26" w:history="1">
              <w:r w:rsidR="009553A8">
                <w:rPr>
                  <w:rStyle w:val="a4"/>
                  <w:sz w:val="20"/>
                  <w:szCs w:val="20"/>
                </w:rPr>
                <w:t>Заява внесення змін до відомостей</w:t>
              </w:r>
            </w:hyperlink>
          </w:p>
          <w:p w:rsidR="009553A8" w:rsidRDefault="00637D6A">
            <w:pPr>
              <w:pStyle w:val="a5"/>
              <w:rPr>
                <w:sz w:val="20"/>
                <w:szCs w:val="20"/>
              </w:rPr>
            </w:pPr>
            <w:hyperlink r:id="rId27" w:history="1">
              <w:r w:rsidR="009553A8">
                <w:rPr>
                  <w:rStyle w:val="a4"/>
                  <w:sz w:val="20"/>
                  <w:szCs w:val="20"/>
                </w:rPr>
                <w:t>Витяг з Єдиного реєстру Обладнання</w:t>
              </w:r>
            </w:hyperlink>
          </w:p>
          <w:p w:rsidR="009553A8" w:rsidRDefault="00637D6A">
            <w:pPr>
              <w:pStyle w:val="a5"/>
              <w:rPr>
                <w:sz w:val="20"/>
                <w:szCs w:val="20"/>
              </w:rPr>
            </w:pPr>
            <w:hyperlink r:id="rId28" w:history="1">
              <w:r w:rsidR="009553A8">
                <w:rPr>
                  <w:rStyle w:val="a4"/>
                  <w:sz w:val="20"/>
                  <w:szCs w:val="20"/>
                </w:rPr>
                <w:t>Пояснювальна записка</w:t>
              </w:r>
            </w:hyperlink>
          </w:p>
        </w:tc>
        <w:tc>
          <w:tcPr>
            <w:tcW w:w="0" w:type="auto"/>
            <w:vAlign w:val="center"/>
            <w:hideMark/>
          </w:tcPr>
          <w:p w:rsidR="009553A8" w:rsidRDefault="009553A8">
            <w:pPr>
              <w:rPr>
                <w:sz w:val="20"/>
                <w:szCs w:val="20"/>
              </w:rPr>
            </w:pPr>
          </w:p>
        </w:tc>
      </w:tr>
      <w:tr w:rsidR="009553A8" w:rsidTr="009553A8">
        <w:trPr>
          <w:tblCellSpacing w:w="15" w:type="dxa"/>
        </w:trPr>
        <w:tc>
          <w:tcPr>
            <w:tcW w:w="0" w:type="auto"/>
            <w:vAlign w:val="center"/>
            <w:hideMark/>
          </w:tcPr>
          <w:p w:rsidR="009553A8" w:rsidRDefault="009553A8">
            <w:pPr>
              <w:rPr>
                <w:sz w:val="20"/>
                <w:szCs w:val="20"/>
              </w:rPr>
            </w:pPr>
            <w:r>
              <w:rPr>
                <w:sz w:val="20"/>
                <w:szCs w:val="20"/>
              </w:rPr>
              <w:t>03.01.2025</w:t>
            </w:r>
          </w:p>
        </w:tc>
        <w:tc>
          <w:tcPr>
            <w:tcW w:w="0" w:type="auto"/>
            <w:vAlign w:val="center"/>
            <w:hideMark/>
          </w:tcPr>
          <w:p w:rsidR="009553A8" w:rsidRDefault="00637D6A">
            <w:pPr>
              <w:rPr>
                <w:sz w:val="20"/>
                <w:szCs w:val="20"/>
              </w:rPr>
            </w:pPr>
            <w:hyperlink r:id="rId29" w:history="1">
              <w:proofErr w:type="spellStart"/>
              <w:r w:rsidR="009553A8">
                <w:rPr>
                  <w:rStyle w:val="a4"/>
                  <w:sz w:val="20"/>
                  <w:szCs w:val="20"/>
                </w:rPr>
                <w:t>Проєкт</w:t>
              </w:r>
              <w:proofErr w:type="spellEnd"/>
              <w:r w:rsidR="009553A8">
                <w:rPr>
                  <w:rStyle w:val="a4"/>
                  <w:sz w:val="20"/>
                  <w:szCs w:val="20"/>
                </w:rPr>
                <w:t xml:space="preserve"> постанови Кабінету Міністрів України «Про затвердження Правил продажу товарів магазинами безмитної торгівлі громадянам»</w:t>
              </w:r>
            </w:hyperlink>
          </w:p>
        </w:tc>
        <w:tc>
          <w:tcPr>
            <w:tcW w:w="0" w:type="auto"/>
            <w:vAlign w:val="center"/>
            <w:hideMark/>
          </w:tcPr>
          <w:p w:rsidR="009553A8" w:rsidRDefault="00637D6A">
            <w:pPr>
              <w:pStyle w:val="a5"/>
              <w:rPr>
                <w:sz w:val="20"/>
                <w:szCs w:val="20"/>
              </w:rPr>
            </w:pPr>
            <w:hyperlink r:id="rId30" w:history="1">
              <w:r w:rsidR="009553A8">
                <w:rPr>
                  <w:rStyle w:val="a4"/>
                  <w:sz w:val="20"/>
                  <w:szCs w:val="20"/>
                </w:rPr>
                <w:t>Аналіз регуляторного впливу </w:t>
              </w:r>
            </w:hyperlink>
          </w:p>
          <w:p w:rsidR="009553A8" w:rsidRDefault="00637D6A">
            <w:pPr>
              <w:pStyle w:val="a5"/>
              <w:rPr>
                <w:sz w:val="20"/>
                <w:szCs w:val="20"/>
              </w:rPr>
            </w:pPr>
            <w:hyperlink r:id="rId31" w:history="1">
              <w:r w:rsidR="009553A8">
                <w:rPr>
                  <w:rStyle w:val="a4"/>
                  <w:sz w:val="20"/>
                  <w:szCs w:val="20"/>
                </w:rPr>
                <w:t>АРВ додаток</w:t>
              </w:r>
            </w:hyperlink>
          </w:p>
        </w:tc>
        <w:tc>
          <w:tcPr>
            <w:tcW w:w="0" w:type="auto"/>
            <w:vAlign w:val="center"/>
            <w:hideMark/>
          </w:tcPr>
          <w:p w:rsidR="009553A8" w:rsidRDefault="00637D6A">
            <w:pPr>
              <w:rPr>
                <w:sz w:val="20"/>
                <w:szCs w:val="20"/>
              </w:rPr>
            </w:pPr>
            <w:hyperlink r:id="rId32" w:history="1">
              <w:r w:rsidR="009553A8">
                <w:rPr>
                  <w:rStyle w:val="a4"/>
                  <w:sz w:val="20"/>
                  <w:szCs w:val="20"/>
                </w:rPr>
                <w:t>Повідомлення про оприлюднення</w:t>
              </w:r>
            </w:hyperlink>
          </w:p>
        </w:tc>
        <w:tc>
          <w:tcPr>
            <w:tcW w:w="0" w:type="auto"/>
            <w:vAlign w:val="center"/>
            <w:hideMark/>
          </w:tcPr>
          <w:p w:rsidR="009553A8" w:rsidRDefault="009553A8">
            <w:pPr>
              <w:rPr>
                <w:sz w:val="20"/>
                <w:szCs w:val="20"/>
              </w:rPr>
            </w:pPr>
            <w:proofErr w:type="spellStart"/>
            <w:r>
              <w:rPr>
                <w:sz w:val="20"/>
                <w:szCs w:val="20"/>
              </w:rPr>
              <w:t>Проєкт</w:t>
            </w:r>
            <w:proofErr w:type="spellEnd"/>
            <w:r>
              <w:rPr>
                <w:sz w:val="20"/>
                <w:szCs w:val="20"/>
              </w:rPr>
              <w:t xml:space="preserve"> постанови розроблено з</w:t>
            </w:r>
            <w:r>
              <w:rPr>
                <w:sz w:val="20"/>
                <w:szCs w:val="20"/>
              </w:rPr>
              <w:br/>
              <w:t>метою оновлення правил продажу</w:t>
            </w:r>
            <w:r>
              <w:rPr>
                <w:sz w:val="20"/>
                <w:szCs w:val="20"/>
              </w:rPr>
              <w:br/>
              <w:t>товарів магазинами безмитної</w:t>
            </w:r>
            <w:r>
              <w:rPr>
                <w:sz w:val="20"/>
                <w:szCs w:val="20"/>
              </w:rPr>
              <w:br/>
              <w:t>торгівлі та приведення їх у відповідність до законодавства</w:t>
            </w:r>
            <w:r>
              <w:rPr>
                <w:sz w:val="20"/>
                <w:szCs w:val="20"/>
              </w:rPr>
              <w:br/>
              <w:t>України.</w:t>
            </w:r>
          </w:p>
        </w:tc>
        <w:tc>
          <w:tcPr>
            <w:tcW w:w="0" w:type="auto"/>
            <w:vAlign w:val="center"/>
            <w:hideMark/>
          </w:tcPr>
          <w:p w:rsidR="009553A8" w:rsidRDefault="00637D6A">
            <w:pPr>
              <w:pStyle w:val="a5"/>
              <w:rPr>
                <w:sz w:val="20"/>
                <w:szCs w:val="20"/>
              </w:rPr>
            </w:pPr>
            <w:hyperlink r:id="rId33" w:history="1">
              <w:r w:rsidR="009553A8">
                <w:rPr>
                  <w:rStyle w:val="a4"/>
                  <w:sz w:val="20"/>
                  <w:szCs w:val="20"/>
                </w:rPr>
                <w:t>Пояснювальна</w:t>
              </w:r>
              <w:r w:rsidR="009553A8">
                <w:rPr>
                  <w:color w:val="0000FF"/>
                  <w:sz w:val="20"/>
                  <w:szCs w:val="20"/>
                  <w:u w:val="single"/>
                </w:rPr>
                <w:br/>
              </w:r>
              <w:r w:rsidR="009553A8">
                <w:rPr>
                  <w:rStyle w:val="a4"/>
                  <w:sz w:val="20"/>
                  <w:szCs w:val="20"/>
                </w:rPr>
                <w:t>записка</w:t>
              </w:r>
            </w:hyperlink>
          </w:p>
          <w:p w:rsidR="009553A8" w:rsidRDefault="00637D6A">
            <w:pPr>
              <w:pStyle w:val="a5"/>
              <w:rPr>
                <w:sz w:val="20"/>
                <w:szCs w:val="20"/>
              </w:rPr>
            </w:pPr>
            <w:hyperlink r:id="rId34" w:history="1">
              <w:r w:rsidR="009553A8">
                <w:rPr>
                  <w:rStyle w:val="a4"/>
                  <w:sz w:val="20"/>
                  <w:szCs w:val="20"/>
                </w:rPr>
                <w:t>Додаток 1</w:t>
              </w:r>
            </w:hyperlink>
          </w:p>
          <w:p w:rsidR="009553A8" w:rsidRDefault="00637D6A">
            <w:pPr>
              <w:pStyle w:val="a5"/>
              <w:rPr>
                <w:sz w:val="20"/>
                <w:szCs w:val="20"/>
              </w:rPr>
            </w:pPr>
            <w:hyperlink r:id="rId35" w:history="1">
              <w:r w:rsidR="009553A8">
                <w:rPr>
                  <w:rStyle w:val="a4"/>
                  <w:sz w:val="20"/>
                  <w:szCs w:val="20"/>
                </w:rPr>
                <w:t>Додаток 2</w:t>
              </w:r>
            </w:hyperlink>
          </w:p>
          <w:p w:rsidR="009553A8" w:rsidRDefault="00637D6A">
            <w:pPr>
              <w:pStyle w:val="a5"/>
              <w:rPr>
                <w:sz w:val="20"/>
                <w:szCs w:val="20"/>
              </w:rPr>
            </w:pPr>
            <w:hyperlink r:id="rId36" w:history="1">
              <w:r w:rsidR="009553A8">
                <w:rPr>
                  <w:rStyle w:val="a4"/>
                  <w:sz w:val="20"/>
                  <w:szCs w:val="20"/>
                </w:rPr>
                <w:t>Додаток 3</w:t>
              </w:r>
            </w:hyperlink>
          </w:p>
          <w:p w:rsidR="009553A8" w:rsidRDefault="009553A8">
            <w:pPr>
              <w:pStyle w:val="a5"/>
              <w:rPr>
                <w:sz w:val="20"/>
                <w:szCs w:val="20"/>
              </w:rPr>
            </w:pPr>
          </w:p>
        </w:tc>
        <w:tc>
          <w:tcPr>
            <w:tcW w:w="0" w:type="auto"/>
            <w:vAlign w:val="center"/>
            <w:hideMark/>
          </w:tcPr>
          <w:p w:rsidR="009553A8" w:rsidRDefault="009553A8">
            <w:pPr>
              <w:rPr>
                <w:sz w:val="20"/>
                <w:szCs w:val="20"/>
              </w:rPr>
            </w:pPr>
          </w:p>
        </w:tc>
      </w:tr>
    </w:tbl>
    <w:p w:rsidR="00A14C1C" w:rsidRDefault="00A14C1C" w:rsidP="00EA4A34">
      <w:pPr>
        <w:rPr>
          <w:rFonts w:ascii="Times New Roman" w:eastAsia="Times New Roman" w:hAnsi="Times New Roman" w:cs="Times New Roman"/>
          <w:color w:val="333333"/>
          <w:kern w:val="36"/>
          <w:sz w:val="32"/>
          <w:szCs w:val="32"/>
          <w:u w:val="single"/>
          <w:bdr w:val="none" w:sz="0" w:space="0" w:color="auto" w:frame="1"/>
          <w:lang w:eastAsia="uk-UA"/>
        </w:rPr>
      </w:pPr>
      <w:r w:rsidRPr="000C5DD4">
        <w:rPr>
          <w:rFonts w:ascii="Times New Roman" w:hAnsi="Times New Roman" w:cs="Times New Roman"/>
          <w:sz w:val="32"/>
          <w:szCs w:val="32"/>
          <w:u w:val="single"/>
        </w:rPr>
        <w:t xml:space="preserve">Рубрика. Проекти </w:t>
      </w:r>
      <w:r>
        <w:rPr>
          <w:rFonts w:ascii="Times New Roman" w:hAnsi="Times New Roman" w:cs="Times New Roman"/>
          <w:sz w:val="32"/>
          <w:szCs w:val="32"/>
          <w:u w:val="single"/>
        </w:rPr>
        <w:t>нормативно-правових актів</w:t>
      </w:r>
      <w:r w:rsidR="004421FA">
        <w:rPr>
          <w:rFonts w:ascii="Times New Roman" w:eastAsia="Times New Roman" w:hAnsi="Times New Roman" w:cs="Times New Roman"/>
          <w:color w:val="333333"/>
          <w:kern w:val="36"/>
          <w:sz w:val="32"/>
          <w:szCs w:val="32"/>
          <w:u w:val="single"/>
          <w:bdr w:val="none" w:sz="0" w:space="0" w:color="auto" w:frame="1"/>
          <w:lang w:eastAsia="uk-UA"/>
        </w:rPr>
        <w:t xml:space="preserve"> у 202</w:t>
      </w:r>
      <w:r w:rsidR="009553A8">
        <w:rPr>
          <w:rFonts w:ascii="Times New Roman" w:eastAsia="Times New Roman" w:hAnsi="Times New Roman" w:cs="Times New Roman"/>
          <w:color w:val="333333"/>
          <w:kern w:val="36"/>
          <w:sz w:val="32"/>
          <w:szCs w:val="32"/>
          <w:u w:val="single"/>
          <w:bdr w:val="none" w:sz="0" w:space="0" w:color="auto" w:frame="1"/>
          <w:lang w:eastAsia="uk-UA"/>
        </w:rPr>
        <w:t>5</w:t>
      </w:r>
      <w:r w:rsidRPr="000C5DD4">
        <w:rPr>
          <w:rFonts w:ascii="Times New Roman" w:eastAsia="Times New Roman" w:hAnsi="Times New Roman" w:cs="Times New Roman"/>
          <w:color w:val="333333"/>
          <w:kern w:val="36"/>
          <w:sz w:val="32"/>
          <w:szCs w:val="32"/>
          <w:u w:val="single"/>
          <w:bdr w:val="none" w:sz="0" w:space="0" w:color="auto" w:frame="1"/>
          <w:lang w:eastAsia="uk-UA"/>
        </w:rPr>
        <w:t xml:space="preserve"> 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64"/>
        <w:gridCol w:w="9766"/>
        <w:gridCol w:w="2090"/>
        <w:gridCol w:w="66"/>
        <w:gridCol w:w="1988"/>
        <w:gridCol w:w="81"/>
      </w:tblGrid>
      <w:tr w:rsidR="009553A8" w:rsidTr="001755E3">
        <w:trPr>
          <w:tblCellSpacing w:w="15" w:type="dxa"/>
        </w:trPr>
        <w:tc>
          <w:tcPr>
            <w:tcW w:w="0" w:type="auto"/>
            <w:vAlign w:val="center"/>
          </w:tcPr>
          <w:p w:rsidR="009553A8" w:rsidRDefault="009553A8" w:rsidP="009553A8"/>
          <w:p w:rsidR="009553A8" w:rsidRDefault="009553A8" w:rsidP="009553A8"/>
          <w:p w:rsidR="009553A8" w:rsidRDefault="009553A8" w:rsidP="009553A8"/>
          <w:p w:rsidR="009553A8" w:rsidRDefault="009553A8" w:rsidP="009553A8"/>
        </w:tc>
        <w:tc>
          <w:tcPr>
            <w:tcW w:w="0" w:type="auto"/>
            <w:vAlign w:val="center"/>
          </w:tcPr>
          <w:p w:rsidR="009553A8" w:rsidRDefault="009553A8" w:rsidP="009553A8">
            <w:r>
              <w:t>28.01.2025</w:t>
            </w:r>
          </w:p>
        </w:tc>
        <w:tc>
          <w:tcPr>
            <w:tcW w:w="0" w:type="auto"/>
            <w:vAlign w:val="center"/>
          </w:tcPr>
          <w:p w:rsidR="009553A8" w:rsidRDefault="00637D6A" w:rsidP="009553A8">
            <w:hyperlink r:id="rId37" w:history="1">
              <w:proofErr w:type="spellStart"/>
              <w:r w:rsidR="009553A8">
                <w:rPr>
                  <w:rStyle w:val="a4"/>
                </w:rPr>
                <w:t>Проєкт</w:t>
              </w:r>
              <w:proofErr w:type="spellEnd"/>
              <w:r w:rsidR="009553A8">
                <w:rPr>
                  <w:rStyle w:val="a4"/>
                </w:rPr>
                <w:t xml:space="preserve"> наказу Міністерства фінансів України «Про затвердження Змін до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w:t>
              </w:r>
            </w:hyperlink>
          </w:p>
        </w:tc>
        <w:tc>
          <w:tcPr>
            <w:tcW w:w="0" w:type="auto"/>
            <w:vAlign w:val="center"/>
          </w:tcPr>
          <w:p w:rsidR="009553A8" w:rsidRDefault="00637D6A" w:rsidP="009553A8">
            <w:hyperlink r:id="rId38" w:history="1">
              <w:r w:rsidR="009553A8">
                <w:rPr>
                  <w:rStyle w:val="a4"/>
                </w:rPr>
                <w:t>Повідомлення про оприлюднення</w:t>
              </w:r>
            </w:hyperlink>
          </w:p>
        </w:tc>
        <w:tc>
          <w:tcPr>
            <w:tcW w:w="0" w:type="auto"/>
            <w:vAlign w:val="center"/>
          </w:tcPr>
          <w:p w:rsidR="009553A8" w:rsidRDefault="009553A8" w:rsidP="009553A8"/>
        </w:tc>
        <w:tc>
          <w:tcPr>
            <w:tcW w:w="0" w:type="auto"/>
            <w:vAlign w:val="center"/>
          </w:tcPr>
          <w:p w:rsidR="009553A8" w:rsidRDefault="00637D6A" w:rsidP="009553A8">
            <w:pPr>
              <w:pStyle w:val="a5"/>
            </w:pPr>
            <w:hyperlink r:id="rId39" w:history="1">
              <w:r w:rsidR="009553A8">
                <w:rPr>
                  <w:rStyle w:val="a4"/>
                </w:rPr>
                <w:t>Зміни </w:t>
              </w:r>
            </w:hyperlink>
          </w:p>
          <w:p w:rsidR="009553A8" w:rsidRDefault="00637D6A" w:rsidP="009553A8">
            <w:pPr>
              <w:pStyle w:val="a5"/>
            </w:pPr>
            <w:hyperlink r:id="rId40" w:history="1">
              <w:r w:rsidR="009553A8">
                <w:rPr>
                  <w:rStyle w:val="a4"/>
                </w:rPr>
                <w:t>Додаток 2</w:t>
              </w:r>
            </w:hyperlink>
          </w:p>
          <w:p w:rsidR="009553A8" w:rsidRDefault="00637D6A" w:rsidP="009553A8">
            <w:pPr>
              <w:pStyle w:val="a5"/>
            </w:pPr>
            <w:hyperlink r:id="rId41" w:history="1">
              <w:r w:rsidR="009553A8">
                <w:rPr>
                  <w:rStyle w:val="a4"/>
                </w:rPr>
                <w:t>Додаток 3</w:t>
              </w:r>
            </w:hyperlink>
          </w:p>
          <w:p w:rsidR="009553A8" w:rsidRDefault="00637D6A" w:rsidP="009553A8">
            <w:pPr>
              <w:pStyle w:val="a5"/>
            </w:pPr>
            <w:hyperlink r:id="rId42" w:history="1">
              <w:r w:rsidR="009553A8">
                <w:rPr>
                  <w:rStyle w:val="a4"/>
                </w:rPr>
                <w:t>Додаток 4</w:t>
              </w:r>
            </w:hyperlink>
          </w:p>
          <w:p w:rsidR="009553A8" w:rsidRDefault="00637D6A" w:rsidP="009553A8">
            <w:pPr>
              <w:pStyle w:val="a5"/>
            </w:pPr>
            <w:hyperlink r:id="rId43" w:history="1">
              <w:r w:rsidR="009553A8">
                <w:rPr>
                  <w:rStyle w:val="a4"/>
                </w:rPr>
                <w:t>Додаток 5</w:t>
              </w:r>
            </w:hyperlink>
          </w:p>
          <w:p w:rsidR="009553A8" w:rsidRDefault="00637D6A" w:rsidP="009553A8">
            <w:pPr>
              <w:pStyle w:val="a5"/>
            </w:pPr>
            <w:hyperlink r:id="rId44" w:history="1">
              <w:r w:rsidR="009553A8">
                <w:rPr>
                  <w:rStyle w:val="a4"/>
                </w:rPr>
                <w:t>Додаток 6</w:t>
              </w:r>
            </w:hyperlink>
          </w:p>
          <w:p w:rsidR="009553A8" w:rsidRDefault="00637D6A" w:rsidP="009553A8">
            <w:pPr>
              <w:pStyle w:val="a5"/>
            </w:pPr>
            <w:hyperlink r:id="rId45" w:history="1">
              <w:r w:rsidR="009553A8">
                <w:rPr>
                  <w:rStyle w:val="a4"/>
                </w:rPr>
                <w:t>Додаток 17</w:t>
              </w:r>
            </w:hyperlink>
          </w:p>
          <w:p w:rsidR="009553A8" w:rsidRDefault="00637D6A" w:rsidP="009553A8">
            <w:pPr>
              <w:pStyle w:val="a5"/>
            </w:pPr>
            <w:hyperlink r:id="rId46" w:history="1">
              <w:r w:rsidR="009553A8">
                <w:rPr>
                  <w:rStyle w:val="a4"/>
                </w:rPr>
                <w:t>Додаток 19</w:t>
              </w:r>
            </w:hyperlink>
          </w:p>
        </w:tc>
        <w:tc>
          <w:tcPr>
            <w:tcW w:w="0" w:type="auto"/>
            <w:vAlign w:val="center"/>
          </w:tcPr>
          <w:p w:rsidR="009553A8" w:rsidRDefault="009553A8" w:rsidP="009553A8"/>
        </w:tc>
      </w:tr>
      <w:tr w:rsidR="009553A8" w:rsidTr="001755E3">
        <w:trPr>
          <w:tblCellSpacing w:w="15" w:type="dxa"/>
        </w:trPr>
        <w:tc>
          <w:tcPr>
            <w:tcW w:w="0" w:type="auto"/>
            <w:vAlign w:val="center"/>
          </w:tcPr>
          <w:p w:rsidR="009553A8" w:rsidRDefault="009553A8" w:rsidP="009553A8"/>
        </w:tc>
        <w:tc>
          <w:tcPr>
            <w:tcW w:w="0" w:type="auto"/>
            <w:vAlign w:val="center"/>
          </w:tcPr>
          <w:p w:rsidR="009553A8" w:rsidRDefault="009553A8" w:rsidP="009553A8">
            <w:r>
              <w:t>07.01.2025</w:t>
            </w:r>
          </w:p>
        </w:tc>
        <w:tc>
          <w:tcPr>
            <w:tcW w:w="0" w:type="auto"/>
            <w:vAlign w:val="center"/>
          </w:tcPr>
          <w:p w:rsidR="009553A8" w:rsidRDefault="00637D6A" w:rsidP="009553A8">
            <w:hyperlink r:id="rId47" w:history="1">
              <w:r w:rsidR="009553A8">
                <w:rPr>
                  <w:rStyle w:val="a4"/>
                </w:rPr>
                <w:t>Проект наказу Міністерства  фінансів України «Про внесення змін до форми податкової декларації про майновий стан і доходи та Інструкції щодо заповнення податкової декларації про майновий стан і доходи»</w:t>
              </w:r>
            </w:hyperlink>
          </w:p>
        </w:tc>
        <w:tc>
          <w:tcPr>
            <w:tcW w:w="0" w:type="auto"/>
            <w:vAlign w:val="center"/>
          </w:tcPr>
          <w:p w:rsidR="009553A8" w:rsidRDefault="00637D6A" w:rsidP="009553A8">
            <w:hyperlink r:id="rId48" w:history="1">
              <w:r w:rsidR="009553A8">
                <w:rPr>
                  <w:rStyle w:val="a4"/>
                </w:rPr>
                <w:t>Повідомлення про оприлюднення</w:t>
              </w:r>
            </w:hyperlink>
          </w:p>
        </w:tc>
        <w:tc>
          <w:tcPr>
            <w:tcW w:w="0" w:type="auto"/>
            <w:vAlign w:val="center"/>
          </w:tcPr>
          <w:p w:rsidR="009553A8" w:rsidRDefault="009553A8" w:rsidP="009553A8"/>
        </w:tc>
        <w:tc>
          <w:tcPr>
            <w:tcW w:w="0" w:type="auto"/>
            <w:vAlign w:val="center"/>
          </w:tcPr>
          <w:p w:rsidR="009553A8" w:rsidRDefault="00637D6A" w:rsidP="009553A8">
            <w:pPr>
              <w:pStyle w:val="a5"/>
            </w:pPr>
            <w:hyperlink r:id="rId49" w:history="1">
              <w:r w:rsidR="009553A8">
                <w:rPr>
                  <w:rStyle w:val="a4"/>
                </w:rPr>
                <w:t>Зміни</w:t>
              </w:r>
            </w:hyperlink>
          </w:p>
          <w:p w:rsidR="009553A8" w:rsidRDefault="00637D6A" w:rsidP="009553A8">
            <w:pPr>
              <w:pStyle w:val="a5"/>
            </w:pPr>
            <w:hyperlink r:id="rId50" w:history="1">
              <w:r w:rsidR="009553A8">
                <w:rPr>
                  <w:rStyle w:val="a4"/>
                </w:rPr>
                <w:t>Додаток 1</w:t>
              </w:r>
            </w:hyperlink>
          </w:p>
          <w:p w:rsidR="009553A8" w:rsidRDefault="00637D6A" w:rsidP="009553A8">
            <w:pPr>
              <w:pStyle w:val="a5"/>
            </w:pPr>
            <w:hyperlink r:id="rId51" w:history="1">
              <w:r w:rsidR="009553A8">
                <w:rPr>
                  <w:rStyle w:val="a4"/>
                </w:rPr>
                <w:t>Додаток 2</w:t>
              </w:r>
            </w:hyperlink>
          </w:p>
          <w:p w:rsidR="009553A8" w:rsidRDefault="00637D6A" w:rsidP="009553A8">
            <w:pPr>
              <w:pStyle w:val="a5"/>
            </w:pPr>
            <w:hyperlink r:id="rId52" w:history="1">
              <w:r w:rsidR="009553A8">
                <w:rPr>
                  <w:rStyle w:val="a4"/>
                </w:rPr>
                <w:t>Додаток 3</w:t>
              </w:r>
            </w:hyperlink>
          </w:p>
          <w:p w:rsidR="009553A8" w:rsidRDefault="00637D6A" w:rsidP="009553A8">
            <w:pPr>
              <w:pStyle w:val="a5"/>
            </w:pPr>
            <w:hyperlink r:id="rId53" w:history="1">
              <w:r w:rsidR="009553A8">
                <w:rPr>
                  <w:rStyle w:val="a4"/>
                </w:rPr>
                <w:t>Додаток 4</w:t>
              </w:r>
            </w:hyperlink>
          </w:p>
          <w:p w:rsidR="009553A8" w:rsidRDefault="00637D6A" w:rsidP="009553A8">
            <w:pPr>
              <w:pStyle w:val="a5"/>
            </w:pPr>
            <w:hyperlink r:id="rId54" w:history="1">
              <w:r w:rsidR="009553A8">
                <w:rPr>
                  <w:rStyle w:val="a4"/>
                </w:rPr>
                <w:t>Додаток 5</w:t>
              </w:r>
            </w:hyperlink>
          </w:p>
          <w:p w:rsidR="009553A8" w:rsidRDefault="00637D6A" w:rsidP="009553A8">
            <w:pPr>
              <w:pStyle w:val="a5"/>
            </w:pPr>
            <w:hyperlink r:id="rId55" w:history="1">
              <w:r w:rsidR="009553A8">
                <w:rPr>
                  <w:rStyle w:val="a4"/>
                </w:rPr>
                <w:t>Додаток 6</w:t>
              </w:r>
            </w:hyperlink>
          </w:p>
          <w:p w:rsidR="009553A8" w:rsidRDefault="00637D6A" w:rsidP="009553A8">
            <w:pPr>
              <w:pStyle w:val="a5"/>
            </w:pPr>
            <w:hyperlink r:id="rId56" w:history="1">
              <w:r w:rsidR="009553A8">
                <w:rPr>
                  <w:rStyle w:val="a4"/>
                </w:rPr>
                <w:t>Додаток 7</w:t>
              </w:r>
            </w:hyperlink>
          </w:p>
          <w:p w:rsidR="009553A8" w:rsidRDefault="00637D6A" w:rsidP="009553A8">
            <w:pPr>
              <w:pStyle w:val="a5"/>
            </w:pPr>
            <w:hyperlink r:id="rId57" w:history="1">
              <w:r w:rsidR="009553A8">
                <w:rPr>
                  <w:rStyle w:val="a4"/>
                </w:rPr>
                <w:t>Додаток 8</w:t>
              </w:r>
            </w:hyperlink>
          </w:p>
          <w:p w:rsidR="009553A8" w:rsidRDefault="00637D6A" w:rsidP="009553A8">
            <w:pPr>
              <w:pStyle w:val="a5"/>
            </w:pPr>
            <w:hyperlink r:id="rId58" w:history="1">
              <w:r w:rsidR="009553A8">
                <w:rPr>
                  <w:rStyle w:val="a4"/>
                </w:rPr>
                <w:t>Додаток 9</w:t>
              </w:r>
            </w:hyperlink>
          </w:p>
          <w:p w:rsidR="009553A8" w:rsidRDefault="00637D6A" w:rsidP="009553A8">
            <w:pPr>
              <w:pStyle w:val="a5"/>
            </w:pPr>
            <w:hyperlink r:id="rId59" w:history="1">
              <w:r w:rsidR="009553A8">
                <w:rPr>
                  <w:rStyle w:val="a4"/>
                </w:rPr>
                <w:t>Додаток 10 </w:t>
              </w:r>
            </w:hyperlink>
          </w:p>
          <w:p w:rsidR="009553A8" w:rsidRDefault="00637D6A" w:rsidP="009553A8">
            <w:pPr>
              <w:pStyle w:val="a5"/>
            </w:pPr>
            <w:hyperlink r:id="rId60" w:history="1">
              <w:r w:rsidR="009553A8">
                <w:rPr>
                  <w:rStyle w:val="a4"/>
                </w:rPr>
                <w:t>Додаток 11. Пояснювальна</w:t>
              </w:r>
            </w:hyperlink>
          </w:p>
        </w:tc>
        <w:tc>
          <w:tcPr>
            <w:tcW w:w="0" w:type="auto"/>
            <w:vAlign w:val="center"/>
          </w:tcPr>
          <w:p w:rsidR="009553A8" w:rsidRDefault="009553A8" w:rsidP="009553A8"/>
        </w:tc>
      </w:tr>
      <w:tr w:rsidR="009553A8" w:rsidTr="003C2FA8">
        <w:trPr>
          <w:gridAfter w:val="6"/>
          <w:tblCellSpacing w:w="15" w:type="dxa"/>
        </w:trPr>
        <w:tc>
          <w:tcPr>
            <w:tcW w:w="0" w:type="auto"/>
            <w:vAlign w:val="center"/>
          </w:tcPr>
          <w:p w:rsidR="009553A8" w:rsidRDefault="009553A8" w:rsidP="009553A8"/>
        </w:tc>
      </w:tr>
    </w:tbl>
    <w:p w:rsidR="00637D6A" w:rsidRDefault="00637D6A" w:rsidP="000504CF">
      <w:pPr>
        <w:rPr>
          <w:rFonts w:ascii="Times New Roman" w:hAnsi="Times New Roman" w:cs="Times New Roman"/>
          <w:sz w:val="32"/>
          <w:szCs w:val="32"/>
          <w:u w:val="single"/>
        </w:rPr>
      </w:pPr>
    </w:p>
    <w:p w:rsidR="00637D6A" w:rsidRDefault="00637D6A" w:rsidP="000504CF">
      <w:pPr>
        <w:rPr>
          <w:rFonts w:ascii="Times New Roman" w:hAnsi="Times New Roman" w:cs="Times New Roman"/>
          <w:sz w:val="32"/>
          <w:szCs w:val="32"/>
          <w:u w:val="single"/>
        </w:rPr>
      </w:pPr>
    </w:p>
    <w:p w:rsidR="00637D6A" w:rsidRDefault="00637D6A" w:rsidP="000504CF">
      <w:pPr>
        <w:rPr>
          <w:rFonts w:ascii="Times New Roman" w:hAnsi="Times New Roman" w:cs="Times New Roman"/>
          <w:sz w:val="32"/>
          <w:szCs w:val="32"/>
          <w:u w:val="single"/>
        </w:rPr>
      </w:pPr>
    </w:p>
    <w:p w:rsidR="000504CF" w:rsidRDefault="009553A8" w:rsidP="000504CF">
      <w:pPr>
        <w:rPr>
          <w:rFonts w:ascii="Times New Roman" w:hAnsi="Times New Roman" w:cs="Times New Roman"/>
          <w:sz w:val="32"/>
          <w:szCs w:val="32"/>
          <w:u w:val="single"/>
        </w:rPr>
      </w:pPr>
      <w:bookmarkStart w:id="0" w:name="_GoBack"/>
      <w:bookmarkEnd w:id="0"/>
      <w:r>
        <w:rPr>
          <w:rFonts w:ascii="Times New Roman" w:hAnsi="Times New Roman" w:cs="Times New Roman"/>
          <w:sz w:val="32"/>
          <w:szCs w:val="32"/>
          <w:u w:val="single"/>
        </w:rPr>
        <w:lastRenderedPageBreak/>
        <w:t>Р</w:t>
      </w:r>
      <w:r w:rsidR="000504CF">
        <w:rPr>
          <w:rFonts w:ascii="Times New Roman" w:hAnsi="Times New Roman" w:cs="Times New Roman"/>
          <w:sz w:val="32"/>
          <w:szCs w:val="32"/>
          <w:u w:val="single"/>
        </w:rPr>
        <w:t>убрика. Накази Міністерства фінансів України у 202</w:t>
      </w:r>
      <w:r>
        <w:rPr>
          <w:rFonts w:ascii="Times New Roman" w:hAnsi="Times New Roman" w:cs="Times New Roman"/>
          <w:sz w:val="32"/>
          <w:szCs w:val="32"/>
          <w:u w:val="single"/>
        </w:rPr>
        <w:t>5</w:t>
      </w:r>
      <w:r w:rsidR="000504CF">
        <w:rPr>
          <w:rFonts w:ascii="Times New Roman" w:hAnsi="Times New Roman" w:cs="Times New Roman"/>
          <w:sz w:val="32"/>
          <w:szCs w:val="32"/>
          <w:u w:val="single"/>
        </w:rPr>
        <w:t xml:space="preserve"> році</w:t>
      </w:r>
    </w:p>
    <w:tbl>
      <w:tblPr>
        <w:tblW w:w="12495" w:type="dxa"/>
        <w:tblCellSpacing w:w="15" w:type="dxa"/>
        <w:tblCellMar>
          <w:top w:w="15" w:type="dxa"/>
          <w:left w:w="15" w:type="dxa"/>
          <w:bottom w:w="15" w:type="dxa"/>
          <w:right w:w="15" w:type="dxa"/>
        </w:tblCellMar>
        <w:tblLook w:val="04A0" w:firstRow="1" w:lastRow="0" w:firstColumn="1" w:lastColumn="0" w:noHBand="0" w:noVBand="1"/>
      </w:tblPr>
      <w:tblGrid>
        <w:gridCol w:w="1079"/>
        <w:gridCol w:w="9904"/>
        <w:gridCol w:w="1512"/>
      </w:tblGrid>
      <w:tr w:rsidR="009553A8" w:rsidTr="009553A8">
        <w:trPr>
          <w:tblCellSpacing w:w="15" w:type="dxa"/>
        </w:trPr>
        <w:tc>
          <w:tcPr>
            <w:tcW w:w="0" w:type="auto"/>
            <w:vAlign w:val="center"/>
            <w:hideMark/>
          </w:tcPr>
          <w:p w:rsidR="009553A8" w:rsidRDefault="009553A8">
            <w:r>
              <w:t>31.01.2025</w:t>
            </w:r>
          </w:p>
        </w:tc>
        <w:tc>
          <w:tcPr>
            <w:tcW w:w="0" w:type="auto"/>
            <w:vAlign w:val="center"/>
            <w:hideMark/>
          </w:tcPr>
          <w:p w:rsidR="009553A8" w:rsidRDefault="00637D6A">
            <w:hyperlink r:id="rId61" w:history="1">
              <w:r w:rsidR="009553A8">
                <w:rPr>
                  <w:rStyle w:val="a4"/>
                </w:rPr>
                <w:t>Наказ Міністерства фінансів України від 30 січня 2025 року № 53 «Про внесення змін до наказу Міністерства фінансів України від 24 січня 2025 року № 39», зареєстрований в Міністерстві юстиції України 31 січня 2025 року за №164/43570</w:t>
              </w:r>
            </w:hyperlink>
          </w:p>
        </w:tc>
        <w:tc>
          <w:tcPr>
            <w:tcW w:w="0" w:type="auto"/>
            <w:vAlign w:val="center"/>
            <w:hideMark/>
          </w:tcPr>
          <w:p w:rsidR="009553A8" w:rsidRDefault="00637D6A">
            <w:hyperlink r:id="rId62" w:history="1">
              <w:r w:rsidR="009553A8">
                <w:rPr>
                  <w:rStyle w:val="a4"/>
                </w:rPr>
                <w:t>Зміни</w:t>
              </w:r>
            </w:hyperlink>
          </w:p>
        </w:tc>
      </w:tr>
      <w:tr w:rsidR="009553A8" w:rsidTr="009553A8">
        <w:trPr>
          <w:tblCellSpacing w:w="15" w:type="dxa"/>
        </w:trPr>
        <w:tc>
          <w:tcPr>
            <w:tcW w:w="0" w:type="auto"/>
            <w:vAlign w:val="center"/>
            <w:hideMark/>
          </w:tcPr>
          <w:p w:rsidR="009553A8" w:rsidRDefault="009553A8">
            <w:r>
              <w:t>31.01.2025</w:t>
            </w:r>
          </w:p>
        </w:tc>
        <w:tc>
          <w:tcPr>
            <w:tcW w:w="0" w:type="auto"/>
            <w:vAlign w:val="center"/>
            <w:hideMark/>
          </w:tcPr>
          <w:p w:rsidR="009553A8" w:rsidRDefault="00637D6A">
            <w:hyperlink r:id="rId63" w:history="1">
              <w:r w:rsidR="009553A8">
                <w:rPr>
                  <w:rStyle w:val="a4"/>
                </w:rPr>
                <w:t>Наказ Міністерства фінансів України від </w:t>
              </w:r>
              <w:proofErr w:type="spellStart"/>
              <w:r w:rsidR="009553A8">
                <w:rPr>
                  <w:rStyle w:val="a4"/>
                </w:rPr>
                <w:t>від</w:t>
              </w:r>
              <w:proofErr w:type="spellEnd"/>
              <w:r w:rsidR="009553A8">
                <w:rPr>
                  <w:rStyle w:val="a4"/>
                </w:rPr>
                <w:t xml:space="preserve"> 24 січня 2025 № 39 «Про внесення змін до наказу Міністерства фінансів України від 13 січня 2015 року № 4», зареєстрований в Міністерстві юстиції України 29 січня 2025 року за № 157/43563</w:t>
              </w:r>
            </w:hyperlink>
          </w:p>
        </w:tc>
        <w:tc>
          <w:tcPr>
            <w:tcW w:w="0" w:type="auto"/>
            <w:vAlign w:val="center"/>
            <w:hideMark/>
          </w:tcPr>
          <w:p w:rsidR="009553A8" w:rsidRDefault="00637D6A">
            <w:pPr>
              <w:pStyle w:val="a5"/>
            </w:pPr>
            <w:hyperlink r:id="rId64" w:history="1">
              <w:r w:rsidR="009553A8">
                <w:rPr>
                  <w:rStyle w:val="a4"/>
                </w:rPr>
                <w:t>Порядок</w:t>
              </w:r>
            </w:hyperlink>
            <w:r w:rsidR="009553A8">
              <w:t> </w:t>
            </w:r>
          </w:p>
          <w:p w:rsidR="009553A8" w:rsidRDefault="00637D6A">
            <w:pPr>
              <w:pStyle w:val="a5"/>
            </w:pPr>
            <w:hyperlink r:id="rId65" w:history="1">
              <w:r w:rsidR="009553A8">
                <w:rPr>
                  <w:rStyle w:val="a4"/>
                </w:rPr>
                <w:t>Додаток 1 до Порядку</w:t>
              </w:r>
            </w:hyperlink>
            <w:r w:rsidR="009553A8">
              <w:t> </w:t>
            </w:r>
          </w:p>
          <w:p w:rsidR="009553A8" w:rsidRDefault="00637D6A">
            <w:pPr>
              <w:pStyle w:val="a5"/>
            </w:pPr>
            <w:hyperlink r:id="rId66" w:history="1">
              <w:r w:rsidR="009553A8">
                <w:rPr>
                  <w:rStyle w:val="a4"/>
                </w:rPr>
                <w:t>Додаток 2 до Порядку</w:t>
              </w:r>
            </w:hyperlink>
            <w:r w:rsidR="009553A8">
              <w:t> </w:t>
            </w:r>
          </w:p>
          <w:p w:rsidR="009553A8" w:rsidRDefault="00637D6A">
            <w:pPr>
              <w:pStyle w:val="a5"/>
            </w:pPr>
            <w:hyperlink r:id="rId67" w:history="1">
              <w:r w:rsidR="009553A8">
                <w:rPr>
                  <w:rStyle w:val="a4"/>
                </w:rPr>
                <w:t>Додаток 3 до Порядку </w:t>
              </w:r>
            </w:hyperlink>
          </w:p>
          <w:p w:rsidR="009553A8" w:rsidRDefault="00637D6A">
            <w:pPr>
              <w:pStyle w:val="a5"/>
            </w:pPr>
            <w:hyperlink r:id="rId68" w:history="1">
              <w:r w:rsidR="009553A8">
                <w:rPr>
                  <w:rStyle w:val="a4"/>
                </w:rPr>
                <w:t>Форма </w:t>
              </w:r>
            </w:hyperlink>
          </w:p>
          <w:p w:rsidR="009553A8" w:rsidRDefault="00637D6A">
            <w:pPr>
              <w:pStyle w:val="a5"/>
            </w:pPr>
            <w:hyperlink r:id="rId69" w:history="1">
              <w:r w:rsidR="009553A8">
                <w:rPr>
                  <w:rStyle w:val="a4"/>
                </w:rPr>
                <w:t>Додаток Д1</w:t>
              </w:r>
            </w:hyperlink>
          </w:p>
          <w:p w:rsidR="009553A8" w:rsidRDefault="00637D6A">
            <w:pPr>
              <w:pStyle w:val="a5"/>
            </w:pPr>
            <w:hyperlink r:id="rId70" w:history="1">
              <w:r w:rsidR="009553A8">
                <w:rPr>
                  <w:rStyle w:val="a4"/>
                </w:rPr>
                <w:t>Додаток Д2</w:t>
              </w:r>
            </w:hyperlink>
          </w:p>
          <w:p w:rsidR="009553A8" w:rsidRDefault="00637D6A">
            <w:pPr>
              <w:pStyle w:val="a5"/>
            </w:pPr>
            <w:hyperlink r:id="rId71" w:history="1">
              <w:r w:rsidR="009553A8">
                <w:rPr>
                  <w:rStyle w:val="a4"/>
                </w:rPr>
                <w:t>Додаток Д3</w:t>
              </w:r>
            </w:hyperlink>
          </w:p>
          <w:p w:rsidR="009553A8" w:rsidRDefault="00637D6A">
            <w:pPr>
              <w:pStyle w:val="a5"/>
            </w:pPr>
            <w:hyperlink r:id="rId72" w:history="1">
              <w:r w:rsidR="009553A8">
                <w:rPr>
                  <w:rStyle w:val="a4"/>
                </w:rPr>
                <w:t>Додаток 4ДФ</w:t>
              </w:r>
            </w:hyperlink>
          </w:p>
          <w:p w:rsidR="009553A8" w:rsidRDefault="00637D6A">
            <w:pPr>
              <w:pStyle w:val="a5"/>
            </w:pPr>
            <w:hyperlink r:id="rId73" w:history="1">
              <w:r w:rsidR="009553A8">
                <w:rPr>
                  <w:rStyle w:val="a4"/>
                </w:rPr>
                <w:t>Додаток Д5</w:t>
              </w:r>
            </w:hyperlink>
          </w:p>
          <w:p w:rsidR="009553A8" w:rsidRDefault="00637D6A">
            <w:pPr>
              <w:pStyle w:val="a5"/>
            </w:pPr>
            <w:hyperlink r:id="rId74" w:history="1">
              <w:r w:rsidR="009553A8">
                <w:rPr>
                  <w:rStyle w:val="a4"/>
                </w:rPr>
                <w:t>Додаток Д6</w:t>
              </w:r>
            </w:hyperlink>
          </w:p>
        </w:tc>
      </w:tr>
      <w:tr w:rsidR="009553A8" w:rsidTr="009553A8">
        <w:trPr>
          <w:tblCellSpacing w:w="15" w:type="dxa"/>
        </w:trPr>
        <w:tc>
          <w:tcPr>
            <w:tcW w:w="0" w:type="auto"/>
            <w:vAlign w:val="center"/>
            <w:hideMark/>
          </w:tcPr>
          <w:p w:rsidR="009553A8" w:rsidRDefault="009553A8">
            <w:r>
              <w:t>23.01.2025</w:t>
            </w:r>
          </w:p>
        </w:tc>
        <w:tc>
          <w:tcPr>
            <w:tcW w:w="0" w:type="auto"/>
            <w:vAlign w:val="center"/>
            <w:hideMark/>
          </w:tcPr>
          <w:p w:rsidR="009553A8" w:rsidRDefault="00637D6A">
            <w:hyperlink r:id="rId75" w:history="1">
              <w:r w:rsidR="009553A8">
                <w:rPr>
                  <w:rStyle w:val="a4"/>
                </w:rPr>
                <w:t>Наказ Міністерства фінансів України від 17.01.2025 № 22 «Про внесення змін до наказу Міністерства фінансів України від 31 грудня 2024 року № 678»</w:t>
              </w:r>
            </w:hyperlink>
          </w:p>
        </w:tc>
        <w:tc>
          <w:tcPr>
            <w:tcW w:w="0" w:type="auto"/>
            <w:vAlign w:val="center"/>
            <w:hideMark/>
          </w:tcPr>
          <w:p w:rsidR="009553A8" w:rsidRDefault="009553A8"/>
        </w:tc>
      </w:tr>
      <w:tr w:rsidR="009553A8" w:rsidTr="009553A8">
        <w:trPr>
          <w:tblCellSpacing w:w="15" w:type="dxa"/>
        </w:trPr>
        <w:tc>
          <w:tcPr>
            <w:tcW w:w="0" w:type="auto"/>
            <w:vAlign w:val="center"/>
            <w:hideMark/>
          </w:tcPr>
          <w:p w:rsidR="009553A8" w:rsidRDefault="009553A8">
            <w:r>
              <w:t>23.01.2025</w:t>
            </w:r>
          </w:p>
        </w:tc>
        <w:tc>
          <w:tcPr>
            <w:tcW w:w="0" w:type="auto"/>
            <w:vAlign w:val="center"/>
            <w:hideMark/>
          </w:tcPr>
          <w:p w:rsidR="009553A8" w:rsidRDefault="00637D6A">
            <w:hyperlink r:id="rId76" w:history="1">
              <w:r w:rsidR="009553A8">
                <w:rPr>
                  <w:rStyle w:val="a4"/>
                </w:rPr>
                <w:t>Наказ Міністерства фінансів України від 31.12.2024 № 678 «Про внесення змін до деяких нормативно-правових актів з бухгалтерського обліку в державному секторі»</w:t>
              </w:r>
            </w:hyperlink>
          </w:p>
        </w:tc>
        <w:tc>
          <w:tcPr>
            <w:tcW w:w="0" w:type="auto"/>
            <w:vAlign w:val="center"/>
            <w:hideMark/>
          </w:tcPr>
          <w:p w:rsidR="009553A8" w:rsidRDefault="009553A8"/>
        </w:tc>
      </w:tr>
      <w:tr w:rsidR="009553A8" w:rsidTr="009553A8">
        <w:trPr>
          <w:trHeight w:val="315"/>
          <w:tblCellSpacing w:w="15" w:type="dxa"/>
        </w:trPr>
        <w:tc>
          <w:tcPr>
            <w:tcW w:w="0" w:type="auto"/>
            <w:vAlign w:val="center"/>
            <w:hideMark/>
          </w:tcPr>
          <w:p w:rsidR="009553A8" w:rsidRDefault="009553A8">
            <w:r>
              <w:lastRenderedPageBreak/>
              <w:t>13.01.2025</w:t>
            </w:r>
          </w:p>
        </w:tc>
        <w:tc>
          <w:tcPr>
            <w:tcW w:w="0" w:type="auto"/>
            <w:vAlign w:val="center"/>
            <w:hideMark/>
          </w:tcPr>
          <w:p w:rsidR="009553A8" w:rsidRDefault="00637D6A">
            <w:hyperlink r:id="rId77" w:history="1">
              <w:r w:rsidR="009553A8">
                <w:rPr>
                  <w:rStyle w:val="a4"/>
                </w:rPr>
                <w:t>Наказ Міністерства фінансів України від 26.11.2024 № 606 «Про внесення змін до Порядку повернення (перерахування) коштів, помилково або надміру зарахованих до державного та місцевих бюджетів»</w:t>
              </w:r>
            </w:hyperlink>
          </w:p>
        </w:tc>
        <w:tc>
          <w:tcPr>
            <w:tcW w:w="0" w:type="auto"/>
            <w:vAlign w:val="center"/>
            <w:hideMark/>
          </w:tcPr>
          <w:p w:rsidR="009553A8" w:rsidRDefault="009553A8"/>
        </w:tc>
      </w:tr>
      <w:tr w:rsidR="009553A8" w:rsidTr="009553A8">
        <w:trPr>
          <w:trHeight w:val="315"/>
          <w:tblCellSpacing w:w="15" w:type="dxa"/>
        </w:trPr>
        <w:tc>
          <w:tcPr>
            <w:tcW w:w="0" w:type="auto"/>
            <w:vAlign w:val="center"/>
            <w:hideMark/>
          </w:tcPr>
          <w:p w:rsidR="009553A8" w:rsidRDefault="009553A8">
            <w:r>
              <w:t>03.01.2025</w:t>
            </w:r>
          </w:p>
        </w:tc>
        <w:tc>
          <w:tcPr>
            <w:tcW w:w="0" w:type="auto"/>
            <w:vAlign w:val="center"/>
            <w:hideMark/>
          </w:tcPr>
          <w:p w:rsidR="009553A8" w:rsidRDefault="00637D6A">
            <w:hyperlink r:id="rId78" w:history="1">
              <w:r w:rsidR="009553A8">
                <w:rPr>
                  <w:rStyle w:val="a4"/>
                </w:rPr>
                <w:t>Наказ Міністерства фінансів України від 30 грудня 2024 року № 674 «Про внесення зміни до пункту 4 наказу Міністерства фінансів України від 22 листопада 2024 року № 601», зареєстрований у Міністерстві юстиції України 31 грудня 2024 року за № 2061/43406</w:t>
              </w:r>
            </w:hyperlink>
          </w:p>
        </w:tc>
        <w:tc>
          <w:tcPr>
            <w:tcW w:w="0" w:type="auto"/>
            <w:vAlign w:val="center"/>
            <w:hideMark/>
          </w:tcPr>
          <w:p w:rsidR="009553A8" w:rsidRDefault="009553A8"/>
        </w:tc>
      </w:tr>
    </w:tbl>
    <w:p w:rsidR="009553A8" w:rsidRDefault="009553A8" w:rsidP="000504CF">
      <w:pPr>
        <w:rPr>
          <w:rFonts w:ascii="Times New Roman" w:hAnsi="Times New Roman" w:cs="Times New Roman"/>
          <w:sz w:val="32"/>
          <w:szCs w:val="32"/>
          <w:u w:val="single"/>
        </w:rPr>
      </w:pPr>
    </w:p>
    <w:sectPr w:rsidR="009553A8" w:rsidSect="00A14C1C">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E1F3A"/>
    <w:multiLevelType w:val="multilevel"/>
    <w:tmpl w:val="78F2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655CE"/>
    <w:multiLevelType w:val="hybridMultilevel"/>
    <w:tmpl w:val="B55040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950644B"/>
    <w:multiLevelType w:val="hybridMultilevel"/>
    <w:tmpl w:val="B48A95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46222C7"/>
    <w:multiLevelType w:val="multilevel"/>
    <w:tmpl w:val="A90E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D413A"/>
    <w:multiLevelType w:val="multilevel"/>
    <w:tmpl w:val="3B2C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C4"/>
    <w:rsid w:val="00013002"/>
    <w:rsid w:val="000504CF"/>
    <w:rsid w:val="00080E68"/>
    <w:rsid w:val="000B4917"/>
    <w:rsid w:val="000C5DD4"/>
    <w:rsid w:val="000D2038"/>
    <w:rsid w:val="00100F03"/>
    <w:rsid w:val="00125BAA"/>
    <w:rsid w:val="001A124A"/>
    <w:rsid w:val="001B5622"/>
    <w:rsid w:val="001C7E1E"/>
    <w:rsid w:val="001F36A8"/>
    <w:rsid w:val="002338F9"/>
    <w:rsid w:val="0024102C"/>
    <w:rsid w:val="00242501"/>
    <w:rsid w:val="002878CE"/>
    <w:rsid w:val="0029373E"/>
    <w:rsid w:val="00294B5A"/>
    <w:rsid w:val="002B30C8"/>
    <w:rsid w:val="002F0804"/>
    <w:rsid w:val="00346404"/>
    <w:rsid w:val="003A45A8"/>
    <w:rsid w:val="003D6423"/>
    <w:rsid w:val="004039FB"/>
    <w:rsid w:val="004071E3"/>
    <w:rsid w:val="00413BB5"/>
    <w:rsid w:val="004421FA"/>
    <w:rsid w:val="00485256"/>
    <w:rsid w:val="00514CAB"/>
    <w:rsid w:val="00530E8F"/>
    <w:rsid w:val="0054533E"/>
    <w:rsid w:val="005704BE"/>
    <w:rsid w:val="00575800"/>
    <w:rsid w:val="005C151D"/>
    <w:rsid w:val="005D6D68"/>
    <w:rsid w:val="00637D6A"/>
    <w:rsid w:val="006719D3"/>
    <w:rsid w:val="00686670"/>
    <w:rsid w:val="006C4132"/>
    <w:rsid w:val="006D012D"/>
    <w:rsid w:val="007256DB"/>
    <w:rsid w:val="00772468"/>
    <w:rsid w:val="00796630"/>
    <w:rsid w:val="007C096E"/>
    <w:rsid w:val="007F5DD0"/>
    <w:rsid w:val="008674AA"/>
    <w:rsid w:val="008C5276"/>
    <w:rsid w:val="008C5B1C"/>
    <w:rsid w:val="008E636C"/>
    <w:rsid w:val="00902442"/>
    <w:rsid w:val="00904AE4"/>
    <w:rsid w:val="009553A8"/>
    <w:rsid w:val="009B52B5"/>
    <w:rsid w:val="00A14C1C"/>
    <w:rsid w:val="00A3350A"/>
    <w:rsid w:val="00A3630E"/>
    <w:rsid w:val="00A502E4"/>
    <w:rsid w:val="00A64417"/>
    <w:rsid w:val="00A67FC0"/>
    <w:rsid w:val="00A86BD1"/>
    <w:rsid w:val="00AB1205"/>
    <w:rsid w:val="00B70FA7"/>
    <w:rsid w:val="00BA29AB"/>
    <w:rsid w:val="00BA364A"/>
    <w:rsid w:val="00BC2979"/>
    <w:rsid w:val="00BE3392"/>
    <w:rsid w:val="00C657C4"/>
    <w:rsid w:val="00CC2D6E"/>
    <w:rsid w:val="00CF4AF0"/>
    <w:rsid w:val="00D36976"/>
    <w:rsid w:val="00D47008"/>
    <w:rsid w:val="00D60E22"/>
    <w:rsid w:val="00DA0C6C"/>
    <w:rsid w:val="00DA0C9C"/>
    <w:rsid w:val="00DA597D"/>
    <w:rsid w:val="00DC229E"/>
    <w:rsid w:val="00DF09C8"/>
    <w:rsid w:val="00DF603B"/>
    <w:rsid w:val="00DF7AE4"/>
    <w:rsid w:val="00E53955"/>
    <w:rsid w:val="00E62886"/>
    <w:rsid w:val="00E84FB9"/>
    <w:rsid w:val="00E97E1E"/>
    <w:rsid w:val="00EA4A34"/>
    <w:rsid w:val="00EB4D7B"/>
    <w:rsid w:val="00F013A8"/>
    <w:rsid w:val="00F024E3"/>
    <w:rsid w:val="00FA1CA7"/>
    <w:rsid w:val="00FD14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C22B"/>
  <w15:chartTrackingRefBased/>
  <w15:docId w15:val="{130C2D49-9248-4C6F-B61F-C18C1FD9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5D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979"/>
    <w:pPr>
      <w:ind w:left="720"/>
      <w:contextualSpacing/>
    </w:pPr>
  </w:style>
  <w:style w:type="paragraph" w:customStyle="1" w:styleId="list-commonitem-text">
    <w:name w:val="list-common__item-text"/>
    <w:basedOn w:val="a"/>
    <w:rsid w:val="00E84FB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E84FB9"/>
    <w:rPr>
      <w:color w:val="0000FF"/>
      <w:u w:val="single"/>
    </w:rPr>
  </w:style>
  <w:style w:type="character" w:customStyle="1" w:styleId="text">
    <w:name w:val="text"/>
    <w:basedOn w:val="a0"/>
    <w:rsid w:val="00E84FB9"/>
  </w:style>
  <w:style w:type="character" w:customStyle="1" w:styleId="text-link">
    <w:name w:val="text-link"/>
    <w:basedOn w:val="a0"/>
    <w:rsid w:val="00E84FB9"/>
  </w:style>
  <w:style w:type="character" w:customStyle="1" w:styleId="10">
    <w:name w:val="Заголовок 1 Знак"/>
    <w:basedOn w:val="a0"/>
    <w:link w:val="1"/>
    <w:uiPriority w:val="9"/>
    <w:rsid w:val="000C5DD4"/>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0C5DD4"/>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0442">
      <w:bodyDiv w:val="1"/>
      <w:marLeft w:val="0"/>
      <w:marRight w:val="0"/>
      <w:marTop w:val="0"/>
      <w:marBottom w:val="0"/>
      <w:divBdr>
        <w:top w:val="none" w:sz="0" w:space="0" w:color="auto"/>
        <w:left w:val="none" w:sz="0" w:space="0" w:color="auto"/>
        <w:bottom w:val="none" w:sz="0" w:space="0" w:color="auto"/>
        <w:right w:val="none" w:sz="0" w:space="0" w:color="auto"/>
      </w:divBdr>
    </w:div>
    <w:div w:id="104925812">
      <w:bodyDiv w:val="1"/>
      <w:marLeft w:val="0"/>
      <w:marRight w:val="0"/>
      <w:marTop w:val="0"/>
      <w:marBottom w:val="0"/>
      <w:divBdr>
        <w:top w:val="none" w:sz="0" w:space="0" w:color="auto"/>
        <w:left w:val="none" w:sz="0" w:space="0" w:color="auto"/>
        <w:bottom w:val="none" w:sz="0" w:space="0" w:color="auto"/>
        <w:right w:val="none" w:sz="0" w:space="0" w:color="auto"/>
      </w:divBdr>
    </w:div>
    <w:div w:id="166991151">
      <w:bodyDiv w:val="1"/>
      <w:marLeft w:val="0"/>
      <w:marRight w:val="0"/>
      <w:marTop w:val="0"/>
      <w:marBottom w:val="0"/>
      <w:divBdr>
        <w:top w:val="none" w:sz="0" w:space="0" w:color="auto"/>
        <w:left w:val="none" w:sz="0" w:space="0" w:color="auto"/>
        <w:bottom w:val="none" w:sz="0" w:space="0" w:color="auto"/>
        <w:right w:val="none" w:sz="0" w:space="0" w:color="auto"/>
      </w:divBdr>
    </w:div>
    <w:div w:id="169875158">
      <w:bodyDiv w:val="1"/>
      <w:marLeft w:val="0"/>
      <w:marRight w:val="0"/>
      <w:marTop w:val="0"/>
      <w:marBottom w:val="0"/>
      <w:divBdr>
        <w:top w:val="none" w:sz="0" w:space="0" w:color="auto"/>
        <w:left w:val="none" w:sz="0" w:space="0" w:color="auto"/>
        <w:bottom w:val="none" w:sz="0" w:space="0" w:color="auto"/>
        <w:right w:val="none" w:sz="0" w:space="0" w:color="auto"/>
      </w:divBdr>
    </w:div>
    <w:div w:id="189074852">
      <w:bodyDiv w:val="1"/>
      <w:marLeft w:val="0"/>
      <w:marRight w:val="0"/>
      <w:marTop w:val="0"/>
      <w:marBottom w:val="0"/>
      <w:divBdr>
        <w:top w:val="none" w:sz="0" w:space="0" w:color="auto"/>
        <w:left w:val="none" w:sz="0" w:space="0" w:color="auto"/>
        <w:bottom w:val="none" w:sz="0" w:space="0" w:color="auto"/>
        <w:right w:val="none" w:sz="0" w:space="0" w:color="auto"/>
      </w:divBdr>
    </w:div>
    <w:div w:id="199392533">
      <w:bodyDiv w:val="1"/>
      <w:marLeft w:val="0"/>
      <w:marRight w:val="0"/>
      <w:marTop w:val="0"/>
      <w:marBottom w:val="0"/>
      <w:divBdr>
        <w:top w:val="none" w:sz="0" w:space="0" w:color="auto"/>
        <w:left w:val="none" w:sz="0" w:space="0" w:color="auto"/>
        <w:bottom w:val="none" w:sz="0" w:space="0" w:color="auto"/>
        <w:right w:val="none" w:sz="0" w:space="0" w:color="auto"/>
      </w:divBdr>
    </w:div>
    <w:div w:id="210074339">
      <w:bodyDiv w:val="1"/>
      <w:marLeft w:val="0"/>
      <w:marRight w:val="0"/>
      <w:marTop w:val="0"/>
      <w:marBottom w:val="0"/>
      <w:divBdr>
        <w:top w:val="none" w:sz="0" w:space="0" w:color="auto"/>
        <w:left w:val="none" w:sz="0" w:space="0" w:color="auto"/>
        <w:bottom w:val="none" w:sz="0" w:space="0" w:color="auto"/>
        <w:right w:val="none" w:sz="0" w:space="0" w:color="auto"/>
      </w:divBdr>
    </w:div>
    <w:div w:id="236787431">
      <w:bodyDiv w:val="1"/>
      <w:marLeft w:val="0"/>
      <w:marRight w:val="0"/>
      <w:marTop w:val="0"/>
      <w:marBottom w:val="0"/>
      <w:divBdr>
        <w:top w:val="none" w:sz="0" w:space="0" w:color="auto"/>
        <w:left w:val="none" w:sz="0" w:space="0" w:color="auto"/>
        <w:bottom w:val="none" w:sz="0" w:space="0" w:color="auto"/>
        <w:right w:val="none" w:sz="0" w:space="0" w:color="auto"/>
      </w:divBdr>
    </w:div>
    <w:div w:id="269123397">
      <w:bodyDiv w:val="1"/>
      <w:marLeft w:val="0"/>
      <w:marRight w:val="0"/>
      <w:marTop w:val="0"/>
      <w:marBottom w:val="0"/>
      <w:divBdr>
        <w:top w:val="none" w:sz="0" w:space="0" w:color="auto"/>
        <w:left w:val="none" w:sz="0" w:space="0" w:color="auto"/>
        <w:bottom w:val="none" w:sz="0" w:space="0" w:color="auto"/>
        <w:right w:val="none" w:sz="0" w:space="0" w:color="auto"/>
      </w:divBdr>
    </w:div>
    <w:div w:id="273287925">
      <w:bodyDiv w:val="1"/>
      <w:marLeft w:val="0"/>
      <w:marRight w:val="0"/>
      <w:marTop w:val="0"/>
      <w:marBottom w:val="0"/>
      <w:divBdr>
        <w:top w:val="none" w:sz="0" w:space="0" w:color="auto"/>
        <w:left w:val="none" w:sz="0" w:space="0" w:color="auto"/>
        <w:bottom w:val="none" w:sz="0" w:space="0" w:color="auto"/>
        <w:right w:val="none" w:sz="0" w:space="0" w:color="auto"/>
      </w:divBdr>
    </w:div>
    <w:div w:id="277413921">
      <w:bodyDiv w:val="1"/>
      <w:marLeft w:val="0"/>
      <w:marRight w:val="0"/>
      <w:marTop w:val="0"/>
      <w:marBottom w:val="0"/>
      <w:divBdr>
        <w:top w:val="none" w:sz="0" w:space="0" w:color="auto"/>
        <w:left w:val="none" w:sz="0" w:space="0" w:color="auto"/>
        <w:bottom w:val="none" w:sz="0" w:space="0" w:color="auto"/>
        <w:right w:val="none" w:sz="0" w:space="0" w:color="auto"/>
      </w:divBdr>
    </w:div>
    <w:div w:id="277838749">
      <w:bodyDiv w:val="1"/>
      <w:marLeft w:val="0"/>
      <w:marRight w:val="0"/>
      <w:marTop w:val="0"/>
      <w:marBottom w:val="0"/>
      <w:divBdr>
        <w:top w:val="none" w:sz="0" w:space="0" w:color="auto"/>
        <w:left w:val="none" w:sz="0" w:space="0" w:color="auto"/>
        <w:bottom w:val="none" w:sz="0" w:space="0" w:color="auto"/>
        <w:right w:val="none" w:sz="0" w:space="0" w:color="auto"/>
      </w:divBdr>
      <w:divsChild>
        <w:div w:id="1776974026">
          <w:marLeft w:val="0"/>
          <w:marRight w:val="192"/>
          <w:marTop w:val="0"/>
          <w:marBottom w:val="0"/>
          <w:divBdr>
            <w:top w:val="none" w:sz="0" w:space="0" w:color="auto"/>
            <w:left w:val="none" w:sz="0" w:space="0" w:color="auto"/>
            <w:bottom w:val="none" w:sz="0" w:space="0" w:color="auto"/>
            <w:right w:val="none" w:sz="0" w:space="0" w:color="auto"/>
          </w:divBdr>
        </w:div>
        <w:div w:id="222184228">
          <w:marLeft w:val="0"/>
          <w:marRight w:val="0"/>
          <w:marTop w:val="0"/>
          <w:marBottom w:val="0"/>
          <w:divBdr>
            <w:top w:val="none" w:sz="0" w:space="0" w:color="auto"/>
            <w:left w:val="none" w:sz="0" w:space="0" w:color="auto"/>
            <w:bottom w:val="none" w:sz="0" w:space="0" w:color="auto"/>
            <w:right w:val="none" w:sz="0" w:space="0" w:color="auto"/>
          </w:divBdr>
        </w:div>
        <w:div w:id="1520241235">
          <w:marLeft w:val="0"/>
          <w:marRight w:val="192"/>
          <w:marTop w:val="0"/>
          <w:marBottom w:val="0"/>
          <w:divBdr>
            <w:top w:val="none" w:sz="0" w:space="0" w:color="auto"/>
            <w:left w:val="none" w:sz="0" w:space="0" w:color="auto"/>
            <w:bottom w:val="none" w:sz="0" w:space="0" w:color="auto"/>
            <w:right w:val="none" w:sz="0" w:space="0" w:color="auto"/>
          </w:divBdr>
        </w:div>
        <w:div w:id="249892107">
          <w:marLeft w:val="0"/>
          <w:marRight w:val="0"/>
          <w:marTop w:val="0"/>
          <w:marBottom w:val="0"/>
          <w:divBdr>
            <w:top w:val="none" w:sz="0" w:space="0" w:color="auto"/>
            <w:left w:val="none" w:sz="0" w:space="0" w:color="auto"/>
            <w:bottom w:val="none" w:sz="0" w:space="0" w:color="auto"/>
            <w:right w:val="none" w:sz="0" w:space="0" w:color="auto"/>
          </w:divBdr>
        </w:div>
        <w:div w:id="1725524797">
          <w:marLeft w:val="0"/>
          <w:marRight w:val="192"/>
          <w:marTop w:val="0"/>
          <w:marBottom w:val="0"/>
          <w:divBdr>
            <w:top w:val="none" w:sz="0" w:space="0" w:color="auto"/>
            <w:left w:val="none" w:sz="0" w:space="0" w:color="auto"/>
            <w:bottom w:val="none" w:sz="0" w:space="0" w:color="auto"/>
            <w:right w:val="none" w:sz="0" w:space="0" w:color="auto"/>
          </w:divBdr>
        </w:div>
        <w:div w:id="664095096">
          <w:marLeft w:val="0"/>
          <w:marRight w:val="0"/>
          <w:marTop w:val="0"/>
          <w:marBottom w:val="0"/>
          <w:divBdr>
            <w:top w:val="none" w:sz="0" w:space="0" w:color="auto"/>
            <w:left w:val="none" w:sz="0" w:space="0" w:color="auto"/>
            <w:bottom w:val="none" w:sz="0" w:space="0" w:color="auto"/>
            <w:right w:val="none" w:sz="0" w:space="0" w:color="auto"/>
          </w:divBdr>
        </w:div>
        <w:div w:id="269163029">
          <w:marLeft w:val="0"/>
          <w:marRight w:val="192"/>
          <w:marTop w:val="0"/>
          <w:marBottom w:val="0"/>
          <w:divBdr>
            <w:top w:val="none" w:sz="0" w:space="0" w:color="auto"/>
            <w:left w:val="none" w:sz="0" w:space="0" w:color="auto"/>
            <w:bottom w:val="none" w:sz="0" w:space="0" w:color="auto"/>
            <w:right w:val="none" w:sz="0" w:space="0" w:color="auto"/>
          </w:divBdr>
        </w:div>
        <w:div w:id="874315949">
          <w:marLeft w:val="0"/>
          <w:marRight w:val="0"/>
          <w:marTop w:val="0"/>
          <w:marBottom w:val="0"/>
          <w:divBdr>
            <w:top w:val="none" w:sz="0" w:space="0" w:color="auto"/>
            <w:left w:val="none" w:sz="0" w:space="0" w:color="auto"/>
            <w:bottom w:val="none" w:sz="0" w:space="0" w:color="auto"/>
            <w:right w:val="none" w:sz="0" w:space="0" w:color="auto"/>
          </w:divBdr>
        </w:div>
        <w:div w:id="2086150000">
          <w:marLeft w:val="0"/>
          <w:marRight w:val="192"/>
          <w:marTop w:val="0"/>
          <w:marBottom w:val="0"/>
          <w:divBdr>
            <w:top w:val="none" w:sz="0" w:space="0" w:color="auto"/>
            <w:left w:val="none" w:sz="0" w:space="0" w:color="auto"/>
            <w:bottom w:val="none" w:sz="0" w:space="0" w:color="auto"/>
            <w:right w:val="none" w:sz="0" w:space="0" w:color="auto"/>
          </w:divBdr>
        </w:div>
        <w:div w:id="633099316">
          <w:marLeft w:val="0"/>
          <w:marRight w:val="0"/>
          <w:marTop w:val="0"/>
          <w:marBottom w:val="0"/>
          <w:divBdr>
            <w:top w:val="none" w:sz="0" w:space="0" w:color="auto"/>
            <w:left w:val="none" w:sz="0" w:space="0" w:color="auto"/>
            <w:bottom w:val="none" w:sz="0" w:space="0" w:color="auto"/>
            <w:right w:val="none" w:sz="0" w:space="0" w:color="auto"/>
          </w:divBdr>
        </w:div>
        <w:div w:id="2060745512">
          <w:marLeft w:val="0"/>
          <w:marRight w:val="192"/>
          <w:marTop w:val="0"/>
          <w:marBottom w:val="0"/>
          <w:divBdr>
            <w:top w:val="none" w:sz="0" w:space="0" w:color="auto"/>
            <w:left w:val="none" w:sz="0" w:space="0" w:color="auto"/>
            <w:bottom w:val="none" w:sz="0" w:space="0" w:color="auto"/>
            <w:right w:val="none" w:sz="0" w:space="0" w:color="auto"/>
          </w:divBdr>
        </w:div>
        <w:div w:id="1279950037">
          <w:marLeft w:val="0"/>
          <w:marRight w:val="0"/>
          <w:marTop w:val="0"/>
          <w:marBottom w:val="0"/>
          <w:divBdr>
            <w:top w:val="none" w:sz="0" w:space="0" w:color="auto"/>
            <w:left w:val="none" w:sz="0" w:space="0" w:color="auto"/>
            <w:bottom w:val="none" w:sz="0" w:space="0" w:color="auto"/>
            <w:right w:val="none" w:sz="0" w:space="0" w:color="auto"/>
          </w:divBdr>
        </w:div>
        <w:div w:id="652565624">
          <w:marLeft w:val="0"/>
          <w:marRight w:val="192"/>
          <w:marTop w:val="0"/>
          <w:marBottom w:val="0"/>
          <w:divBdr>
            <w:top w:val="none" w:sz="0" w:space="0" w:color="auto"/>
            <w:left w:val="none" w:sz="0" w:space="0" w:color="auto"/>
            <w:bottom w:val="none" w:sz="0" w:space="0" w:color="auto"/>
            <w:right w:val="none" w:sz="0" w:space="0" w:color="auto"/>
          </w:divBdr>
        </w:div>
        <w:div w:id="500632292">
          <w:marLeft w:val="0"/>
          <w:marRight w:val="0"/>
          <w:marTop w:val="0"/>
          <w:marBottom w:val="0"/>
          <w:divBdr>
            <w:top w:val="none" w:sz="0" w:space="0" w:color="auto"/>
            <w:left w:val="none" w:sz="0" w:space="0" w:color="auto"/>
            <w:bottom w:val="none" w:sz="0" w:space="0" w:color="auto"/>
            <w:right w:val="none" w:sz="0" w:space="0" w:color="auto"/>
          </w:divBdr>
        </w:div>
        <w:div w:id="1585645592">
          <w:marLeft w:val="0"/>
          <w:marRight w:val="192"/>
          <w:marTop w:val="0"/>
          <w:marBottom w:val="0"/>
          <w:divBdr>
            <w:top w:val="none" w:sz="0" w:space="0" w:color="auto"/>
            <w:left w:val="none" w:sz="0" w:space="0" w:color="auto"/>
            <w:bottom w:val="none" w:sz="0" w:space="0" w:color="auto"/>
            <w:right w:val="none" w:sz="0" w:space="0" w:color="auto"/>
          </w:divBdr>
        </w:div>
        <w:div w:id="2123959123">
          <w:marLeft w:val="0"/>
          <w:marRight w:val="0"/>
          <w:marTop w:val="0"/>
          <w:marBottom w:val="0"/>
          <w:divBdr>
            <w:top w:val="none" w:sz="0" w:space="0" w:color="auto"/>
            <w:left w:val="none" w:sz="0" w:space="0" w:color="auto"/>
            <w:bottom w:val="none" w:sz="0" w:space="0" w:color="auto"/>
            <w:right w:val="none" w:sz="0" w:space="0" w:color="auto"/>
          </w:divBdr>
        </w:div>
        <w:div w:id="4094361">
          <w:marLeft w:val="0"/>
          <w:marRight w:val="192"/>
          <w:marTop w:val="0"/>
          <w:marBottom w:val="0"/>
          <w:divBdr>
            <w:top w:val="none" w:sz="0" w:space="0" w:color="auto"/>
            <w:left w:val="none" w:sz="0" w:space="0" w:color="auto"/>
            <w:bottom w:val="none" w:sz="0" w:space="0" w:color="auto"/>
            <w:right w:val="none" w:sz="0" w:space="0" w:color="auto"/>
          </w:divBdr>
        </w:div>
        <w:div w:id="442959292">
          <w:marLeft w:val="0"/>
          <w:marRight w:val="0"/>
          <w:marTop w:val="0"/>
          <w:marBottom w:val="0"/>
          <w:divBdr>
            <w:top w:val="none" w:sz="0" w:space="0" w:color="auto"/>
            <w:left w:val="none" w:sz="0" w:space="0" w:color="auto"/>
            <w:bottom w:val="none" w:sz="0" w:space="0" w:color="auto"/>
            <w:right w:val="none" w:sz="0" w:space="0" w:color="auto"/>
          </w:divBdr>
        </w:div>
      </w:divsChild>
    </w:div>
    <w:div w:id="282735993">
      <w:bodyDiv w:val="1"/>
      <w:marLeft w:val="0"/>
      <w:marRight w:val="0"/>
      <w:marTop w:val="0"/>
      <w:marBottom w:val="0"/>
      <w:divBdr>
        <w:top w:val="none" w:sz="0" w:space="0" w:color="auto"/>
        <w:left w:val="none" w:sz="0" w:space="0" w:color="auto"/>
        <w:bottom w:val="none" w:sz="0" w:space="0" w:color="auto"/>
        <w:right w:val="none" w:sz="0" w:space="0" w:color="auto"/>
      </w:divBdr>
    </w:div>
    <w:div w:id="290285946">
      <w:bodyDiv w:val="1"/>
      <w:marLeft w:val="0"/>
      <w:marRight w:val="0"/>
      <w:marTop w:val="0"/>
      <w:marBottom w:val="0"/>
      <w:divBdr>
        <w:top w:val="none" w:sz="0" w:space="0" w:color="auto"/>
        <w:left w:val="none" w:sz="0" w:space="0" w:color="auto"/>
        <w:bottom w:val="none" w:sz="0" w:space="0" w:color="auto"/>
        <w:right w:val="none" w:sz="0" w:space="0" w:color="auto"/>
      </w:divBdr>
    </w:div>
    <w:div w:id="315304422">
      <w:bodyDiv w:val="1"/>
      <w:marLeft w:val="0"/>
      <w:marRight w:val="0"/>
      <w:marTop w:val="0"/>
      <w:marBottom w:val="0"/>
      <w:divBdr>
        <w:top w:val="none" w:sz="0" w:space="0" w:color="auto"/>
        <w:left w:val="none" w:sz="0" w:space="0" w:color="auto"/>
        <w:bottom w:val="none" w:sz="0" w:space="0" w:color="auto"/>
        <w:right w:val="none" w:sz="0" w:space="0" w:color="auto"/>
      </w:divBdr>
    </w:div>
    <w:div w:id="360476179">
      <w:bodyDiv w:val="1"/>
      <w:marLeft w:val="0"/>
      <w:marRight w:val="0"/>
      <w:marTop w:val="0"/>
      <w:marBottom w:val="0"/>
      <w:divBdr>
        <w:top w:val="none" w:sz="0" w:space="0" w:color="auto"/>
        <w:left w:val="none" w:sz="0" w:space="0" w:color="auto"/>
        <w:bottom w:val="none" w:sz="0" w:space="0" w:color="auto"/>
        <w:right w:val="none" w:sz="0" w:space="0" w:color="auto"/>
      </w:divBdr>
    </w:div>
    <w:div w:id="371151323">
      <w:bodyDiv w:val="1"/>
      <w:marLeft w:val="0"/>
      <w:marRight w:val="0"/>
      <w:marTop w:val="0"/>
      <w:marBottom w:val="0"/>
      <w:divBdr>
        <w:top w:val="none" w:sz="0" w:space="0" w:color="auto"/>
        <w:left w:val="none" w:sz="0" w:space="0" w:color="auto"/>
        <w:bottom w:val="none" w:sz="0" w:space="0" w:color="auto"/>
        <w:right w:val="none" w:sz="0" w:space="0" w:color="auto"/>
      </w:divBdr>
    </w:div>
    <w:div w:id="396170396">
      <w:bodyDiv w:val="1"/>
      <w:marLeft w:val="0"/>
      <w:marRight w:val="0"/>
      <w:marTop w:val="0"/>
      <w:marBottom w:val="0"/>
      <w:divBdr>
        <w:top w:val="none" w:sz="0" w:space="0" w:color="auto"/>
        <w:left w:val="none" w:sz="0" w:space="0" w:color="auto"/>
        <w:bottom w:val="none" w:sz="0" w:space="0" w:color="auto"/>
        <w:right w:val="none" w:sz="0" w:space="0" w:color="auto"/>
      </w:divBdr>
    </w:div>
    <w:div w:id="396436273">
      <w:bodyDiv w:val="1"/>
      <w:marLeft w:val="0"/>
      <w:marRight w:val="0"/>
      <w:marTop w:val="0"/>
      <w:marBottom w:val="0"/>
      <w:divBdr>
        <w:top w:val="none" w:sz="0" w:space="0" w:color="auto"/>
        <w:left w:val="none" w:sz="0" w:space="0" w:color="auto"/>
        <w:bottom w:val="none" w:sz="0" w:space="0" w:color="auto"/>
        <w:right w:val="none" w:sz="0" w:space="0" w:color="auto"/>
      </w:divBdr>
    </w:div>
    <w:div w:id="401951343">
      <w:bodyDiv w:val="1"/>
      <w:marLeft w:val="0"/>
      <w:marRight w:val="0"/>
      <w:marTop w:val="0"/>
      <w:marBottom w:val="0"/>
      <w:divBdr>
        <w:top w:val="none" w:sz="0" w:space="0" w:color="auto"/>
        <w:left w:val="none" w:sz="0" w:space="0" w:color="auto"/>
        <w:bottom w:val="none" w:sz="0" w:space="0" w:color="auto"/>
        <w:right w:val="none" w:sz="0" w:space="0" w:color="auto"/>
      </w:divBdr>
    </w:div>
    <w:div w:id="416052839">
      <w:bodyDiv w:val="1"/>
      <w:marLeft w:val="0"/>
      <w:marRight w:val="0"/>
      <w:marTop w:val="0"/>
      <w:marBottom w:val="0"/>
      <w:divBdr>
        <w:top w:val="none" w:sz="0" w:space="0" w:color="auto"/>
        <w:left w:val="none" w:sz="0" w:space="0" w:color="auto"/>
        <w:bottom w:val="none" w:sz="0" w:space="0" w:color="auto"/>
        <w:right w:val="none" w:sz="0" w:space="0" w:color="auto"/>
      </w:divBdr>
    </w:div>
    <w:div w:id="423721629">
      <w:bodyDiv w:val="1"/>
      <w:marLeft w:val="0"/>
      <w:marRight w:val="0"/>
      <w:marTop w:val="0"/>
      <w:marBottom w:val="0"/>
      <w:divBdr>
        <w:top w:val="none" w:sz="0" w:space="0" w:color="auto"/>
        <w:left w:val="none" w:sz="0" w:space="0" w:color="auto"/>
        <w:bottom w:val="none" w:sz="0" w:space="0" w:color="auto"/>
        <w:right w:val="none" w:sz="0" w:space="0" w:color="auto"/>
      </w:divBdr>
    </w:div>
    <w:div w:id="468017392">
      <w:bodyDiv w:val="1"/>
      <w:marLeft w:val="0"/>
      <w:marRight w:val="0"/>
      <w:marTop w:val="0"/>
      <w:marBottom w:val="0"/>
      <w:divBdr>
        <w:top w:val="none" w:sz="0" w:space="0" w:color="auto"/>
        <w:left w:val="none" w:sz="0" w:space="0" w:color="auto"/>
        <w:bottom w:val="none" w:sz="0" w:space="0" w:color="auto"/>
        <w:right w:val="none" w:sz="0" w:space="0" w:color="auto"/>
      </w:divBdr>
    </w:div>
    <w:div w:id="470515247">
      <w:bodyDiv w:val="1"/>
      <w:marLeft w:val="0"/>
      <w:marRight w:val="0"/>
      <w:marTop w:val="0"/>
      <w:marBottom w:val="0"/>
      <w:divBdr>
        <w:top w:val="none" w:sz="0" w:space="0" w:color="auto"/>
        <w:left w:val="none" w:sz="0" w:space="0" w:color="auto"/>
        <w:bottom w:val="none" w:sz="0" w:space="0" w:color="auto"/>
        <w:right w:val="none" w:sz="0" w:space="0" w:color="auto"/>
      </w:divBdr>
    </w:div>
    <w:div w:id="502597280">
      <w:bodyDiv w:val="1"/>
      <w:marLeft w:val="0"/>
      <w:marRight w:val="0"/>
      <w:marTop w:val="0"/>
      <w:marBottom w:val="0"/>
      <w:divBdr>
        <w:top w:val="none" w:sz="0" w:space="0" w:color="auto"/>
        <w:left w:val="none" w:sz="0" w:space="0" w:color="auto"/>
        <w:bottom w:val="none" w:sz="0" w:space="0" w:color="auto"/>
        <w:right w:val="none" w:sz="0" w:space="0" w:color="auto"/>
      </w:divBdr>
    </w:div>
    <w:div w:id="505293152">
      <w:bodyDiv w:val="1"/>
      <w:marLeft w:val="0"/>
      <w:marRight w:val="0"/>
      <w:marTop w:val="0"/>
      <w:marBottom w:val="0"/>
      <w:divBdr>
        <w:top w:val="none" w:sz="0" w:space="0" w:color="auto"/>
        <w:left w:val="none" w:sz="0" w:space="0" w:color="auto"/>
        <w:bottom w:val="none" w:sz="0" w:space="0" w:color="auto"/>
        <w:right w:val="none" w:sz="0" w:space="0" w:color="auto"/>
      </w:divBdr>
    </w:div>
    <w:div w:id="516236777">
      <w:bodyDiv w:val="1"/>
      <w:marLeft w:val="0"/>
      <w:marRight w:val="0"/>
      <w:marTop w:val="0"/>
      <w:marBottom w:val="0"/>
      <w:divBdr>
        <w:top w:val="none" w:sz="0" w:space="0" w:color="auto"/>
        <w:left w:val="none" w:sz="0" w:space="0" w:color="auto"/>
        <w:bottom w:val="none" w:sz="0" w:space="0" w:color="auto"/>
        <w:right w:val="none" w:sz="0" w:space="0" w:color="auto"/>
      </w:divBdr>
    </w:div>
    <w:div w:id="520751109">
      <w:bodyDiv w:val="1"/>
      <w:marLeft w:val="0"/>
      <w:marRight w:val="0"/>
      <w:marTop w:val="0"/>
      <w:marBottom w:val="0"/>
      <w:divBdr>
        <w:top w:val="none" w:sz="0" w:space="0" w:color="auto"/>
        <w:left w:val="none" w:sz="0" w:space="0" w:color="auto"/>
        <w:bottom w:val="none" w:sz="0" w:space="0" w:color="auto"/>
        <w:right w:val="none" w:sz="0" w:space="0" w:color="auto"/>
      </w:divBdr>
    </w:div>
    <w:div w:id="528304004">
      <w:bodyDiv w:val="1"/>
      <w:marLeft w:val="0"/>
      <w:marRight w:val="0"/>
      <w:marTop w:val="0"/>
      <w:marBottom w:val="0"/>
      <w:divBdr>
        <w:top w:val="none" w:sz="0" w:space="0" w:color="auto"/>
        <w:left w:val="none" w:sz="0" w:space="0" w:color="auto"/>
        <w:bottom w:val="none" w:sz="0" w:space="0" w:color="auto"/>
        <w:right w:val="none" w:sz="0" w:space="0" w:color="auto"/>
      </w:divBdr>
    </w:div>
    <w:div w:id="549611207">
      <w:bodyDiv w:val="1"/>
      <w:marLeft w:val="0"/>
      <w:marRight w:val="0"/>
      <w:marTop w:val="0"/>
      <w:marBottom w:val="0"/>
      <w:divBdr>
        <w:top w:val="none" w:sz="0" w:space="0" w:color="auto"/>
        <w:left w:val="none" w:sz="0" w:space="0" w:color="auto"/>
        <w:bottom w:val="none" w:sz="0" w:space="0" w:color="auto"/>
        <w:right w:val="none" w:sz="0" w:space="0" w:color="auto"/>
      </w:divBdr>
    </w:div>
    <w:div w:id="557597743">
      <w:bodyDiv w:val="1"/>
      <w:marLeft w:val="0"/>
      <w:marRight w:val="0"/>
      <w:marTop w:val="0"/>
      <w:marBottom w:val="0"/>
      <w:divBdr>
        <w:top w:val="none" w:sz="0" w:space="0" w:color="auto"/>
        <w:left w:val="none" w:sz="0" w:space="0" w:color="auto"/>
        <w:bottom w:val="none" w:sz="0" w:space="0" w:color="auto"/>
        <w:right w:val="none" w:sz="0" w:space="0" w:color="auto"/>
      </w:divBdr>
    </w:div>
    <w:div w:id="560141238">
      <w:bodyDiv w:val="1"/>
      <w:marLeft w:val="0"/>
      <w:marRight w:val="0"/>
      <w:marTop w:val="0"/>
      <w:marBottom w:val="0"/>
      <w:divBdr>
        <w:top w:val="none" w:sz="0" w:space="0" w:color="auto"/>
        <w:left w:val="none" w:sz="0" w:space="0" w:color="auto"/>
        <w:bottom w:val="none" w:sz="0" w:space="0" w:color="auto"/>
        <w:right w:val="none" w:sz="0" w:space="0" w:color="auto"/>
      </w:divBdr>
    </w:div>
    <w:div w:id="594755187">
      <w:bodyDiv w:val="1"/>
      <w:marLeft w:val="0"/>
      <w:marRight w:val="0"/>
      <w:marTop w:val="0"/>
      <w:marBottom w:val="0"/>
      <w:divBdr>
        <w:top w:val="none" w:sz="0" w:space="0" w:color="auto"/>
        <w:left w:val="none" w:sz="0" w:space="0" w:color="auto"/>
        <w:bottom w:val="none" w:sz="0" w:space="0" w:color="auto"/>
        <w:right w:val="none" w:sz="0" w:space="0" w:color="auto"/>
      </w:divBdr>
    </w:div>
    <w:div w:id="599605472">
      <w:bodyDiv w:val="1"/>
      <w:marLeft w:val="0"/>
      <w:marRight w:val="0"/>
      <w:marTop w:val="0"/>
      <w:marBottom w:val="0"/>
      <w:divBdr>
        <w:top w:val="none" w:sz="0" w:space="0" w:color="auto"/>
        <w:left w:val="none" w:sz="0" w:space="0" w:color="auto"/>
        <w:bottom w:val="none" w:sz="0" w:space="0" w:color="auto"/>
        <w:right w:val="none" w:sz="0" w:space="0" w:color="auto"/>
      </w:divBdr>
    </w:div>
    <w:div w:id="618024305">
      <w:bodyDiv w:val="1"/>
      <w:marLeft w:val="0"/>
      <w:marRight w:val="0"/>
      <w:marTop w:val="0"/>
      <w:marBottom w:val="0"/>
      <w:divBdr>
        <w:top w:val="none" w:sz="0" w:space="0" w:color="auto"/>
        <w:left w:val="none" w:sz="0" w:space="0" w:color="auto"/>
        <w:bottom w:val="none" w:sz="0" w:space="0" w:color="auto"/>
        <w:right w:val="none" w:sz="0" w:space="0" w:color="auto"/>
      </w:divBdr>
    </w:div>
    <w:div w:id="642854872">
      <w:bodyDiv w:val="1"/>
      <w:marLeft w:val="0"/>
      <w:marRight w:val="0"/>
      <w:marTop w:val="0"/>
      <w:marBottom w:val="0"/>
      <w:divBdr>
        <w:top w:val="none" w:sz="0" w:space="0" w:color="auto"/>
        <w:left w:val="none" w:sz="0" w:space="0" w:color="auto"/>
        <w:bottom w:val="none" w:sz="0" w:space="0" w:color="auto"/>
        <w:right w:val="none" w:sz="0" w:space="0" w:color="auto"/>
      </w:divBdr>
    </w:div>
    <w:div w:id="654603825">
      <w:bodyDiv w:val="1"/>
      <w:marLeft w:val="0"/>
      <w:marRight w:val="0"/>
      <w:marTop w:val="0"/>
      <w:marBottom w:val="0"/>
      <w:divBdr>
        <w:top w:val="none" w:sz="0" w:space="0" w:color="auto"/>
        <w:left w:val="none" w:sz="0" w:space="0" w:color="auto"/>
        <w:bottom w:val="none" w:sz="0" w:space="0" w:color="auto"/>
        <w:right w:val="none" w:sz="0" w:space="0" w:color="auto"/>
      </w:divBdr>
    </w:div>
    <w:div w:id="672100382">
      <w:bodyDiv w:val="1"/>
      <w:marLeft w:val="0"/>
      <w:marRight w:val="0"/>
      <w:marTop w:val="0"/>
      <w:marBottom w:val="0"/>
      <w:divBdr>
        <w:top w:val="none" w:sz="0" w:space="0" w:color="auto"/>
        <w:left w:val="none" w:sz="0" w:space="0" w:color="auto"/>
        <w:bottom w:val="none" w:sz="0" w:space="0" w:color="auto"/>
        <w:right w:val="none" w:sz="0" w:space="0" w:color="auto"/>
      </w:divBdr>
    </w:div>
    <w:div w:id="683827645">
      <w:bodyDiv w:val="1"/>
      <w:marLeft w:val="0"/>
      <w:marRight w:val="0"/>
      <w:marTop w:val="0"/>
      <w:marBottom w:val="0"/>
      <w:divBdr>
        <w:top w:val="none" w:sz="0" w:space="0" w:color="auto"/>
        <w:left w:val="none" w:sz="0" w:space="0" w:color="auto"/>
        <w:bottom w:val="none" w:sz="0" w:space="0" w:color="auto"/>
        <w:right w:val="none" w:sz="0" w:space="0" w:color="auto"/>
      </w:divBdr>
    </w:div>
    <w:div w:id="709376389">
      <w:bodyDiv w:val="1"/>
      <w:marLeft w:val="0"/>
      <w:marRight w:val="0"/>
      <w:marTop w:val="0"/>
      <w:marBottom w:val="0"/>
      <w:divBdr>
        <w:top w:val="none" w:sz="0" w:space="0" w:color="auto"/>
        <w:left w:val="none" w:sz="0" w:space="0" w:color="auto"/>
        <w:bottom w:val="none" w:sz="0" w:space="0" w:color="auto"/>
        <w:right w:val="none" w:sz="0" w:space="0" w:color="auto"/>
      </w:divBdr>
    </w:div>
    <w:div w:id="757412044">
      <w:bodyDiv w:val="1"/>
      <w:marLeft w:val="0"/>
      <w:marRight w:val="0"/>
      <w:marTop w:val="0"/>
      <w:marBottom w:val="0"/>
      <w:divBdr>
        <w:top w:val="none" w:sz="0" w:space="0" w:color="auto"/>
        <w:left w:val="none" w:sz="0" w:space="0" w:color="auto"/>
        <w:bottom w:val="none" w:sz="0" w:space="0" w:color="auto"/>
        <w:right w:val="none" w:sz="0" w:space="0" w:color="auto"/>
      </w:divBdr>
    </w:div>
    <w:div w:id="776606965">
      <w:bodyDiv w:val="1"/>
      <w:marLeft w:val="0"/>
      <w:marRight w:val="0"/>
      <w:marTop w:val="0"/>
      <w:marBottom w:val="0"/>
      <w:divBdr>
        <w:top w:val="none" w:sz="0" w:space="0" w:color="auto"/>
        <w:left w:val="none" w:sz="0" w:space="0" w:color="auto"/>
        <w:bottom w:val="none" w:sz="0" w:space="0" w:color="auto"/>
        <w:right w:val="none" w:sz="0" w:space="0" w:color="auto"/>
      </w:divBdr>
    </w:div>
    <w:div w:id="801000636">
      <w:bodyDiv w:val="1"/>
      <w:marLeft w:val="0"/>
      <w:marRight w:val="0"/>
      <w:marTop w:val="0"/>
      <w:marBottom w:val="0"/>
      <w:divBdr>
        <w:top w:val="none" w:sz="0" w:space="0" w:color="auto"/>
        <w:left w:val="none" w:sz="0" w:space="0" w:color="auto"/>
        <w:bottom w:val="none" w:sz="0" w:space="0" w:color="auto"/>
        <w:right w:val="none" w:sz="0" w:space="0" w:color="auto"/>
      </w:divBdr>
    </w:div>
    <w:div w:id="803235422">
      <w:bodyDiv w:val="1"/>
      <w:marLeft w:val="0"/>
      <w:marRight w:val="0"/>
      <w:marTop w:val="0"/>
      <w:marBottom w:val="0"/>
      <w:divBdr>
        <w:top w:val="none" w:sz="0" w:space="0" w:color="auto"/>
        <w:left w:val="none" w:sz="0" w:space="0" w:color="auto"/>
        <w:bottom w:val="none" w:sz="0" w:space="0" w:color="auto"/>
        <w:right w:val="none" w:sz="0" w:space="0" w:color="auto"/>
      </w:divBdr>
    </w:div>
    <w:div w:id="804199482">
      <w:bodyDiv w:val="1"/>
      <w:marLeft w:val="0"/>
      <w:marRight w:val="0"/>
      <w:marTop w:val="0"/>
      <w:marBottom w:val="0"/>
      <w:divBdr>
        <w:top w:val="none" w:sz="0" w:space="0" w:color="auto"/>
        <w:left w:val="none" w:sz="0" w:space="0" w:color="auto"/>
        <w:bottom w:val="none" w:sz="0" w:space="0" w:color="auto"/>
        <w:right w:val="none" w:sz="0" w:space="0" w:color="auto"/>
      </w:divBdr>
    </w:div>
    <w:div w:id="811796326">
      <w:bodyDiv w:val="1"/>
      <w:marLeft w:val="0"/>
      <w:marRight w:val="0"/>
      <w:marTop w:val="0"/>
      <w:marBottom w:val="0"/>
      <w:divBdr>
        <w:top w:val="none" w:sz="0" w:space="0" w:color="auto"/>
        <w:left w:val="none" w:sz="0" w:space="0" w:color="auto"/>
        <w:bottom w:val="none" w:sz="0" w:space="0" w:color="auto"/>
        <w:right w:val="none" w:sz="0" w:space="0" w:color="auto"/>
      </w:divBdr>
    </w:div>
    <w:div w:id="815298353">
      <w:bodyDiv w:val="1"/>
      <w:marLeft w:val="0"/>
      <w:marRight w:val="0"/>
      <w:marTop w:val="0"/>
      <w:marBottom w:val="0"/>
      <w:divBdr>
        <w:top w:val="none" w:sz="0" w:space="0" w:color="auto"/>
        <w:left w:val="none" w:sz="0" w:space="0" w:color="auto"/>
        <w:bottom w:val="none" w:sz="0" w:space="0" w:color="auto"/>
        <w:right w:val="none" w:sz="0" w:space="0" w:color="auto"/>
      </w:divBdr>
    </w:div>
    <w:div w:id="832523702">
      <w:bodyDiv w:val="1"/>
      <w:marLeft w:val="0"/>
      <w:marRight w:val="0"/>
      <w:marTop w:val="0"/>
      <w:marBottom w:val="0"/>
      <w:divBdr>
        <w:top w:val="none" w:sz="0" w:space="0" w:color="auto"/>
        <w:left w:val="none" w:sz="0" w:space="0" w:color="auto"/>
        <w:bottom w:val="none" w:sz="0" w:space="0" w:color="auto"/>
        <w:right w:val="none" w:sz="0" w:space="0" w:color="auto"/>
      </w:divBdr>
    </w:div>
    <w:div w:id="864290167">
      <w:bodyDiv w:val="1"/>
      <w:marLeft w:val="0"/>
      <w:marRight w:val="0"/>
      <w:marTop w:val="0"/>
      <w:marBottom w:val="0"/>
      <w:divBdr>
        <w:top w:val="none" w:sz="0" w:space="0" w:color="auto"/>
        <w:left w:val="none" w:sz="0" w:space="0" w:color="auto"/>
        <w:bottom w:val="none" w:sz="0" w:space="0" w:color="auto"/>
        <w:right w:val="none" w:sz="0" w:space="0" w:color="auto"/>
      </w:divBdr>
    </w:div>
    <w:div w:id="916477965">
      <w:bodyDiv w:val="1"/>
      <w:marLeft w:val="0"/>
      <w:marRight w:val="0"/>
      <w:marTop w:val="0"/>
      <w:marBottom w:val="0"/>
      <w:divBdr>
        <w:top w:val="none" w:sz="0" w:space="0" w:color="auto"/>
        <w:left w:val="none" w:sz="0" w:space="0" w:color="auto"/>
        <w:bottom w:val="none" w:sz="0" w:space="0" w:color="auto"/>
        <w:right w:val="none" w:sz="0" w:space="0" w:color="auto"/>
      </w:divBdr>
      <w:divsChild>
        <w:div w:id="2075278917">
          <w:marLeft w:val="0"/>
          <w:marRight w:val="192"/>
          <w:marTop w:val="0"/>
          <w:marBottom w:val="0"/>
          <w:divBdr>
            <w:top w:val="none" w:sz="0" w:space="0" w:color="auto"/>
            <w:left w:val="none" w:sz="0" w:space="0" w:color="auto"/>
            <w:bottom w:val="none" w:sz="0" w:space="0" w:color="auto"/>
            <w:right w:val="none" w:sz="0" w:space="0" w:color="auto"/>
          </w:divBdr>
        </w:div>
        <w:div w:id="1884518117">
          <w:marLeft w:val="0"/>
          <w:marRight w:val="0"/>
          <w:marTop w:val="0"/>
          <w:marBottom w:val="0"/>
          <w:divBdr>
            <w:top w:val="none" w:sz="0" w:space="0" w:color="auto"/>
            <w:left w:val="none" w:sz="0" w:space="0" w:color="auto"/>
            <w:bottom w:val="none" w:sz="0" w:space="0" w:color="auto"/>
            <w:right w:val="none" w:sz="0" w:space="0" w:color="auto"/>
          </w:divBdr>
        </w:div>
        <w:div w:id="1752582483">
          <w:marLeft w:val="0"/>
          <w:marRight w:val="192"/>
          <w:marTop w:val="0"/>
          <w:marBottom w:val="0"/>
          <w:divBdr>
            <w:top w:val="none" w:sz="0" w:space="0" w:color="auto"/>
            <w:left w:val="none" w:sz="0" w:space="0" w:color="auto"/>
            <w:bottom w:val="none" w:sz="0" w:space="0" w:color="auto"/>
            <w:right w:val="none" w:sz="0" w:space="0" w:color="auto"/>
          </w:divBdr>
        </w:div>
        <w:div w:id="156388493">
          <w:marLeft w:val="0"/>
          <w:marRight w:val="0"/>
          <w:marTop w:val="0"/>
          <w:marBottom w:val="0"/>
          <w:divBdr>
            <w:top w:val="none" w:sz="0" w:space="0" w:color="auto"/>
            <w:left w:val="none" w:sz="0" w:space="0" w:color="auto"/>
            <w:bottom w:val="none" w:sz="0" w:space="0" w:color="auto"/>
            <w:right w:val="none" w:sz="0" w:space="0" w:color="auto"/>
          </w:divBdr>
        </w:div>
        <w:div w:id="1725443680">
          <w:marLeft w:val="0"/>
          <w:marRight w:val="192"/>
          <w:marTop w:val="0"/>
          <w:marBottom w:val="0"/>
          <w:divBdr>
            <w:top w:val="none" w:sz="0" w:space="0" w:color="auto"/>
            <w:left w:val="none" w:sz="0" w:space="0" w:color="auto"/>
            <w:bottom w:val="none" w:sz="0" w:space="0" w:color="auto"/>
            <w:right w:val="none" w:sz="0" w:space="0" w:color="auto"/>
          </w:divBdr>
        </w:div>
        <w:div w:id="727799632">
          <w:marLeft w:val="0"/>
          <w:marRight w:val="0"/>
          <w:marTop w:val="0"/>
          <w:marBottom w:val="0"/>
          <w:divBdr>
            <w:top w:val="none" w:sz="0" w:space="0" w:color="auto"/>
            <w:left w:val="none" w:sz="0" w:space="0" w:color="auto"/>
            <w:bottom w:val="none" w:sz="0" w:space="0" w:color="auto"/>
            <w:right w:val="none" w:sz="0" w:space="0" w:color="auto"/>
          </w:divBdr>
        </w:div>
        <w:div w:id="738290847">
          <w:marLeft w:val="0"/>
          <w:marRight w:val="192"/>
          <w:marTop w:val="0"/>
          <w:marBottom w:val="0"/>
          <w:divBdr>
            <w:top w:val="none" w:sz="0" w:space="0" w:color="auto"/>
            <w:left w:val="none" w:sz="0" w:space="0" w:color="auto"/>
            <w:bottom w:val="none" w:sz="0" w:space="0" w:color="auto"/>
            <w:right w:val="none" w:sz="0" w:space="0" w:color="auto"/>
          </w:divBdr>
        </w:div>
        <w:div w:id="831144591">
          <w:marLeft w:val="0"/>
          <w:marRight w:val="0"/>
          <w:marTop w:val="0"/>
          <w:marBottom w:val="0"/>
          <w:divBdr>
            <w:top w:val="none" w:sz="0" w:space="0" w:color="auto"/>
            <w:left w:val="none" w:sz="0" w:space="0" w:color="auto"/>
            <w:bottom w:val="none" w:sz="0" w:space="0" w:color="auto"/>
            <w:right w:val="none" w:sz="0" w:space="0" w:color="auto"/>
          </w:divBdr>
        </w:div>
        <w:div w:id="1926256714">
          <w:marLeft w:val="0"/>
          <w:marRight w:val="192"/>
          <w:marTop w:val="0"/>
          <w:marBottom w:val="0"/>
          <w:divBdr>
            <w:top w:val="none" w:sz="0" w:space="0" w:color="auto"/>
            <w:left w:val="none" w:sz="0" w:space="0" w:color="auto"/>
            <w:bottom w:val="none" w:sz="0" w:space="0" w:color="auto"/>
            <w:right w:val="none" w:sz="0" w:space="0" w:color="auto"/>
          </w:divBdr>
        </w:div>
        <w:div w:id="688987691">
          <w:marLeft w:val="0"/>
          <w:marRight w:val="0"/>
          <w:marTop w:val="0"/>
          <w:marBottom w:val="0"/>
          <w:divBdr>
            <w:top w:val="none" w:sz="0" w:space="0" w:color="auto"/>
            <w:left w:val="none" w:sz="0" w:space="0" w:color="auto"/>
            <w:bottom w:val="none" w:sz="0" w:space="0" w:color="auto"/>
            <w:right w:val="none" w:sz="0" w:space="0" w:color="auto"/>
          </w:divBdr>
        </w:div>
        <w:div w:id="2069647581">
          <w:marLeft w:val="0"/>
          <w:marRight w:val="192"/>
          <w:marTop w:val="0"/>
          <w:marBottom w:val="0"/>
          <w:divBdr>
            <w:top w:val="none" w:sz="0" w:space="0" w:color="auto"/>
            <w:left w:val="none" w:sz="0" w:space="0" w:color="auto"/>
            <w:bottom w:val="none" w:sz="0" w:space="0" w:color="auto"/>
            <w:right w:val="none" w:sz="0" w:space="0" w:color="auto"/>
          </w:divBdr>
        </w:div>
        <w:div w:id="1383018768">
          <w:marLeft w:val="0"/>
          <w:marRight w:val="0"/>
          <w:marTop w:val="0"/>
          <w:marBottom w:val="0"/>
          <w:divBdr>
            <w:top w:val="none" w:sz="0" w:space="0" w:color="auto"/>
            <w:left w:val="none" w:sz="0" w:space="0" w:color="auto"/>
            <w:bottom w:val="none" w:sz="0" w:space="0" w:color="auto"/>
            <w:right w:val="none" w:sz="0" w:space="0" w:color="auto"/>
          </w:divBdr>
        </w:div>
      </w:divsChild>
    </w:div>
    <w:div w:id="938804012">
      <w:bodyDiv w:val="1"/>
      <w:marLeft w:val="0"/>
      <w:marRight w:val="0"/>
      <w:marTop w:val="0"/>
      <w:marBottom w:val="0"/>
      <w:divBdr>
        <w:top w:val="none" w:sz="0" w:space="0" w:color="auto"/>
        <w:left w:val="none" w:sz="0" w:space="0" w:color="auto"/>
        <w:bottom w:val="none" w:sz="0" w:space="0" w:color="auto"/>
        <w:right w:val="none" w:sz="0" w:space="0" w:color="auto"/>
      </w:divBdr>
    </w:div>
    <w:div w:id="945187052">
      <w:bodyDiv w:val="1"/>
      <w:marLeft w:val="0"/>
      <w:marRight w:val="0"/>
      <w:marTop w:val="0"/>
      <w:marBottom w:val="0"/>
      <w:divBdr>
        <w:top w:val="none" w:sz="0" w:space="0" w:color="auto"/>
        <w:left w:val="none" w:sz="0" w:space="0" w:color="auto"/>
        <w:bottom w:val="none" w:sz="0" w:space="0" w:color="auto"/>
        <w:right w:val="none" w:sz="0" w:space="0" w:color="auto"/>
      </w:divBdr>
    </w:div>
    <w:div w:id="945695579">
      <w:bodyDiv w:val="1"/>
      <w:marLeft w:val="0"/>
      <w:marRight w:val="0"/>
      <w:marTop w:val="0"/>
      <w:marBottom w:val="0"/>
      <w:divBdr>
        <w:top w:val="none" w:sz="0" w:space="0" w:color="auto"/>
        <w:left w:val="none" w:sz="0" w:space="0" w:color="auto"/>
        <w:bottom w:val="none" w:sz="0" w:space="0" w:color="auto"/>
        <w:right w:val="none" w:sz="0" w:space="0" w:color="auto"/>
      </w:divBdr>
    </w:div>
    <w:div w:id="955869270">
      <w:bodyDiv w:val="1"/>
      <w:marLeft w:val="0"/>
      <w:marRight w:val="0"/>
      <w:marTop w:val="0"/>
      <w:marBottom w:val="0"/>
      <w:divBdr>
        <w:top w:val="none" w:sz="0" w:space="0" w:color="auto"/>
        <w:left w:val="none" w:sz="0" w:space="0" w:color="auto"/>
        <w:bottom w:val="none" w:sz="0" w:space="0" w:color="auto"/>
        <w:right w:val="none" w:sz="0" w:space="0" w:color="auto"/>
      </w:divBdr>
    </w:div>
    <w:div w:id="973485836">
      <w:bodyDiv w:val="1"/>
      <w:marLeft w:val="0"/>
      <w:marRight w:val="0"/>
      <w:marTop w:val="0"/>
      <w:marBottom w:val="0"/>
      <w:divBdr>
        <w:top w:val="none" w:sz="0" w:space="0" w:color="auto"/>
        <w:left w:val="none" w:sz="0" w:space="0" w:color="auto"/>
        <w:bottom w:val="none" w:sz="0" w:space="0" w:color="auto"/>
        <w:right w:val="none" w:sz="0" w:space="0" w:color="auto"/>
      </w:divBdr>
    </w:div>
    <w:div w:id="974457394">
      <w:bodyDiv w:val="1"/>
      <w:marLeft w:val="0"/>
      <w:marRight w:val="0"/>
      <w:marTop w:val="0"/>
      <w:marBottom w:val="0"/>
      <w:divBdr>
        <w:top w:val="none" w:sz="0" w:space="0" w:color="auto"/>
        <w:left w:val="none" w:sz="0" w:space="0" w:color="auto"/>
        <w:bottom w:val="none" w:sz="0" w:space="0" w:color="auto"/>
        <w:right w:val="none" w:sz="0" w:space="0" w:color="auto"/>
      </w:divBdr>
    </w:div>
    <w:div w:id="977149604">
      <w:bodyDiv w:val="1"/>
      <w:marLeft w:val="0"/>
      <w:marRight w:val="0"/>
      <w:marTop w:val="0"/>
      <w:marBottom w:val="0"/>
      <w:divBdr>
        <w:top w:val="none" w:sz="0" w:space="0" w:color="auto"/>
        <w:left w:val="none" w:sz="0" w:space="0" w:color="auto"/>
        <w:bottom w:val="none" w:sz="0" w:space="0" w:color="auto"/>
        <w:right w:val="none" w:sz="0" w:space="0" w:color="auto"/>
      </w:divBdr>
    </w:div>
    <w:div w:id="1020012386">
      <w:bodyDiv w:val="1"/>
      <w:marLeft w:val="0"/>
      <w:marRight w:val="0"/>
      <w:marTop w:val="0"/>
      <w:marBottom w:val="0"/>
      <w:divBdr>
        <w:top w:val="none" w:sz="0" w:space="0" w:color="auto"/>
        <w:left w:val="none" w:sz="0" w:space="0" w:color="auto"/>
        <w:bottom w:val="none" w:sz="0" w:space="0" w:color="auto"/>
        <w:right w:val="none" w:sz="0" w:space="0" w:color="auto"/>
      </w:divBdr>
    </w:div>
    <w:div w:id="1066413338">
      <w:bodyDiv w:val="1"/>
      <w:marLeft w:val="0"/>
      <w:marRight w:val="0"/>
      <w:marTop w:val="0"/>
      <w:marBottom w:val="0"/>
      <w:divBdr>
        <w:top w:val="none" w:sz="0" w:space="0" w:color="auto"/>
        <w:left w:val="none" w:sz="0" w:space="0" w:color="auto"/>
        <w:bottom w:val="none" w:sz="0" w:space="0" w:color="auto"/>
        <w:right w:val="none" w:sz="0" w:space="0" w:color="auto"/>
      </w:divBdr>
    </w:div>
    <w:div w:id="1085342254">
      <w:bodyDiv w:val="1"/>
      <w:marLeft w:val="0"/>
      <w:marRight w:val="0"/>
      <w:marTop w:val="0"/>
      <w:marBottom w:val="0"/>
      <w:divBdr>
        <w:top w:val="none" w:sz="0" w:space="0" w:color="auto"/>
        <w:left w:val="none" w:sz="0" w:space="0" w:color="auto"/>
        <w:bottom w:val="none" w:sz="0" w:space="0" w:color="auto"/>
        <w:right w:val="none" w:sz="0" w:space="0" w:color="auto"/>
      </w:divBdr>
    </w:div>
    <w:div w:id="1089034649">
      <w:bodyDiv w:val="1"/>
      <w:marLeft w:val="0"/>
      <w:marRight w:val="0"/>
      <w:marTop w:val="0"/>
      <w:marBottom w:val="0"/>
      <w:divBdr>
        <w:top w:val="none" w:sz="0" w:space="0" w:color="auto"/>
        <w:left w:val="none" w:sz="0" w:space="0" w:color="auto"/>
        <w:bottom w:val="none" w:sz="0" w:space="0" w:color="auto"/>
        <w:right w:val="none" w:sz="0" w:space="0" w:color="auto"/>
      </w:divBdr>
    </w:div>
    <w:div w:id="1120689651">
      <w:bodyDiv w:val="1"/>
      <w:marLeft w:val="0"/>
      <w:marRight w:val="0"/>
      <w:marTop w:val="0"/>
      <w:marBottom w:val="0"/>
      <w:divBdr>
        <w:top w:val="none" w:sz="0" w:space="0" w:color="auto"/>
        <w:left w:val="none" w:sz="0" w:space="0" w:color="auto"/>
        <w:bottom w:val="none" w:sz="0" w:space="0" w:color="auto"/>
        <w:right w:val="none" w:sz="0" w:space="0" w:color="auto"/>
      </w:divBdr>
    </w:div>
    <w:div w:id="1134105822">
      <w:bodyDiv w:val="1"/>
      <w:marLeft w:val="0"/>
      <w:marRight w:val="0"/>
      <w:marTop w:val="0"/>
      <w:marBottom w:val="0"/>
      <w:divBdr>
        <w:top w:val="none" w:sz="0" w:space="0" w:color="auto"/>
        <w:left w:val="none" w:sz="0" w:space="0" w:color="auto"/>
        <w:bottom w:val="none" w:sz="0" w:space="0" w:color="auto"/>
        <w:right w:val="none" w:sz="0" w:space="0" w:color="auto"/>
      </w:divBdr>
    </w:div>
    <w:div w:id="1136950130">
      <w:bodyDiv w:val="1"/>
      <w:marLeft w:val="0"/>
      <w:marRight w:val="0"/>
      <w:marTop w:val="0"/>
      <w:marBottom w:val="0"/>
      <w:divBdr>
        <w:top w:val="none" w:sz="0" w:space="0" w:color="auto"/>
        <w:left w:val="none" w:sz="0" w:space="0" w:color="auto"/>
        <w:bottom w:val="none" w:sz="0" w:space="0" w:color="auto"/>
        <w:right w:val="none" w:sz="0" w:space="0" w:color="auto"/>
      </w:divBdr>
    </w:div>
    <w:div w:id="1150639366">
      <w:bodyDiv w:val="1"/>
      <w:marLeft w:val="0"/>
      <w:marRight w:val="0"/>
      <w:marTop w:val="0"/>
      <w:marBottom w:val="0"/>
      <w:divBdr>
        <w:top w:val="none" w:sz="0" w:space="0" w:color="auto"/>
        <w:left w:val="none" w:sz="0" w:space="0" w:color="auto"/>
        <w:bottom w:val="none" w:sz="0" w:space="0" w:color="auto"/>
        <w:right w:val="none" w:sz="0" w:space="0" w:color="auto"/>
      </w:divBdr>
    </w:div>
    <w:div w:id="1165316652">
      <w:bodyDiv w:val="1"/>
      <w:marLeft w:val="0"/>
      <w:marRight w:val="0"/>
      <w:marTop w:val="0"/>
      <w:marBottom w:val="0"/>
      <w:divBdr>
        <w:top w:val="none" w:sz="0" w:space="0" w:color="auto"/>
        <w:left w:val="none" w:sz="0" w:space="0" w:color="auto"/>
        <w:bottom w:val="none" w:sz="0" w:space="0" w:color="auto"/>
        <w:right w:val="none" w:sz="0" w:space="0" w:color="auto"/>
      </w:divBdr>
    </w:div>
    <w:div w:id="1170606682">
      <w:bodyDiv w:val="1"/>
      <w:marLeft w:val="0"/>
      <w:marRight w:val="0"/>
      <w:marTop w:val="0"/>
      <w:marBottom w:val="0"/>
      <w:divBdr>
        <w:top w:val="none" w:sz="0" w:space="0" w:color="auto"/>
        <w:left w:val="none" w:sz="0" w:space="0" w:color="auto"/>
        <w:bottom w:val="none" w:sz="0" w:space="0" w:color="auto"/>
        <w:right w:val="none" w:sz="0" w:space="0" w:color="auto"/>
      </w:divBdr>
    </w:div>
    <w:div w:id="1191140993">
      <w:bodyDiv w:val="1"/>
      <w:marLeft w:val="0"/>
      <w:marRight w:val="0"/>
      <w:marTop w:val="0"/>
      <w:marBottom w:val="0"/>
      <w:divBdr>
        <w:top w:val="none" w:sz="0" w:space="0" w:color="auto"/>
        <w:left w:val="none" w:sz="0" w:space="0" w:color="auto"/>
        <w:bottom w:val="none" w:sz="0" w:space="0" w:color="auto"/>
        <w:right w:val="none" w:sz="0" w:space="0" w:color="auto"/>
      </w:divBdr>
      <w:divsChild>
        <w:div w:id="1455829978">
          <w:marLeft w:val="0"/>
          <w:marRight w:val="192"/>
          <w:marTop w:val="0"/>
          <w:marBottom w:val="0"/>
          <w:divBdr>
            <w:top w:val="none" w:sz="0" w:space="0" w:color="auto"/>
            <w:left w:val="none" w:sz="0" w:space="0" w:color="auto"/>
            <w:bottom w:val="none" w:sz="0" w:space="0" w:color="auto"/>
            <w:right w:val="none" w:sz="0" w:space="0" w:color="auto"/>
          </w:divBdr>
        </w:div>
        <w:div w:id="1147669717">
          <w:marLeft w:val="0"/>
          <w:marRight w:val="0"/>
          <w:marTop w:val="0"/>
          <w:marBottom w:val="0"/>
          <w:divBdr>
            <w:top w:val="none" w:sz="0" w:space="0" w:color="auto"/>
            <w:left w:val="none" w:sz="0" w:space="0" w:color="auto"/>
            <w:bottom w:val="none" w:sz="0" w:space="0" w:color="auto"/>
            <w:right w:val="none" w:sz="0" w:space="0" w:color="auto"/>
          </w:divBdr>
        </w:div>
        <w:div w:id="1403987255">
          <w:marLeft w:val="0"/>
          <w:marRight w:val="192"/>
          <w:marTop w:val="0"/>
          <w:marBottom w:val="0"/>
          <w:divBdr>
            <w:top w:val="none" w:sz="0" w:space="0" w:color="auto"/>
            <w:left w:val="none" w:sz="0" w:space="0" w:color="auto"/>
            <w:bottom w:val="none" w:sz="0" w:space="0" w:color="auto"/>
            <w:right w:val="none" w:sz="0" w:space="0" w:color="auto"/>
          </w:divBdr>
        </w:div>
        <w:div w:id="1241402083">
          <w:marLeft w:val="0"/>
          <w:marRight w:val="0"/>
          <w:marTop w:val="0"/>
          <w:marBottom w:val="0"/>
          <w:divBdr>
            <w:top w:val="none" w:sz="0" w:space="0" w:color="auto"/>
            <w:left w:val="none" w:sz="0" w:space="0" w:color="auto"/>
            <w:bottom w:val="none" w:sz="0" w:space="0" w:color="auto"/>
            <w:right w:val="none" w:sz="0" w:space="0" w:color="auto"/>
          </w:divBdr>
        </w:div>
        <w:div w:id="59402730">
          <w:marLeft w:val="0"/>
          <w:marRight w:val="192"/>
          <w:marTop w:val="0"/>
          <w:marBottom w:val="0"/>
          <w:divBdr>
            <w:top w:val="none" w:sz="0" w:space="0" w:color="auto"/>
            <w:left w:val="none" w:sz="0" w:space="0" w:color="auto"/>
            <w:bottom w:val="none" w:sz="0" w:space="0" w:color="auto"/>
            <w:right w:val="none" w:sz="0" w:space="0" w:color="auto"/>
          </w:divBdr>
        </w:div>
        <w:div w:id="1510827592">
          <w:marLeft w:val="0"/>
          <w:marRight w:val="0"/>
          <w:marTop w:val="0"/>
          <w:marBottom w:val="0"/>
          <w:divBdr>
            <w:top w:val="none" w:sz="0" w:space="0" w:color="auto"/>
            <w:left w:val="none" w:sz="0" w:space="0" w:color="auto"/>
            <w:bottom w:val="none" w:sz="0" w:space="0" w:color="auto"/>
            <w:right w:val="none" w:sz="0" w:space="0" w:color="auto"/>
          </w:divBdr>
        </w:div>
        <w:div w:id="116223561">
          <w:marLeft w:val="0"/>
          <w:marRight w:val="192"/>
          <w:marTop w:val="0"/>
          <w:marBottom w:val="0"/>
          <w:divBdr>
            <w:top w:val="none" w:sz="0" w:space="0" w:color="auto"/>
            <w:left w:val="none" w:sz="0" w:space="0" w:color="auto"/>
            <w:bottom w:val="none" w:sz="0" w:space="0" w:color="auto"/>
            <w:right w:val="none" w:sz="0" w:space="0" w:color="auto"/>
          </w:divBdr>
        </w:div>
        <w:div w:id="2123962031">
          <w:marLeft w:val="0"/>
          <w:marRight w:val="0"/>
          <w:marTop w:val="0"/>
          <w:marBottom w:val="0"/>
          <w:divBdr>
            <w:top w:val="none" w:sz="0" w:space="0" w:color="auto"/>
            <w:left w:val="none" w:sz="0" w:space="0" w:color="auto"/>
            <w:bottom w:val="none" w:sz="0" w:space="0" w:color="auto"/>
            <w:right w:val="none" w:sz="0" w:space="0" w:color="auto"/>
          </w:divBdr>
        </w:div>
        <w:div w:id="889875802">
          <w:marLeft w:val="0"/>
          <w:marRight w:val="192"/>
          <w:marTop w:val="0"/>
          <w:marBottom w:val="0"/>
          <w:divBdr>
            <w:top w:val="none" w:sz="0" w:space="0" w:color="auto"/>
            <w:left w:val="none" w:sz="0" w:space="0" w:color="auto"/>
            <w:bottom w:val="none" w:sz="0" w:space="0" w:color="auto"/>
            <w:right w:val="none" w:sz="0" w:space="0" w:color="auto"/>
          </w:divBdr>
        </w:div>
        <w:div w:id="1143734628">
          <w:marLeft w:val="0"/>
          <w:marRight w:val="0"/>
          <w:marTop w:val="0"/>
          <w:marBottom w:val="0"/>
          <w:divBdr>
            <w:top w:val="none" w:sz="0" w:space="0" w:color="auto"/>
            <w:left w:val="none" w:sz="0" w:space="0" w:color="auto"/>
            <w:bottom w:val="none" w:sz="0" w:space="0" w:color="auto"/>
            <w:right w:val="none" w:sz="0" w:space="0" w:color="auto"/>
          </w:divBdr>
        </w:div>
        <w:div w:id="1825537861">
          <w:marLeft w:val="0"/>
          <w:marRight w:val="192"/>
          <w:marTop w:val="0"/>
          <w:marBottom w:val="0"/>
          <w:divBdr>
            <w:top w:val="none" w:sz="0" w:space="0" w:color="auto"/>
            <w:left w:val="none" w:sz="0" w:space="0" w:color="auto"/>
            <w:bottom w:val="none" w:sz="0" w:space="0" w:color="auto"/>
            <w:right w:val="none" w:sz="0" w:space="0" w:color="auto"/>
          </w:divBdr>
        </w:div>
        <w:div w:id="927806970">
          <w:marLeft w:val="0"/>
          <w:marRight w:val="0"/>
          <w:marTop w:val="0"/>
          <w:marBottom w:val="0"/>
          <w:divBdr>
            <w:top w:val="none" w:sz="0" w:space="0" w:color="auto"/>
            <w:left w:val="none" w:sz="0" w:space="0" w:color="auto"/>
            <w:bottom w:val="none" w:sz="0" w:space="0" w:color="auto"/>
            <w:right w:val="none" w:sz="0" w:space="0" w:color="auto"/>
          </w:divBdr>
        </w:div>
      </w:divsChild>
    </w:div>
    <w:div w:id="1275212964">
      <w:bodyDiv w:val="1"/>
      <w:marLeft w:val="0"/>
      <w:marRight w:val="0"/>
      <w:marTop w:val="0"/>
      <w:marBottom w:val="0"/>
      <w:divBdr>
        <w:top w:val="none" w:sz="0" w:space="0" w:color="auto"/>
        <w:left w:val="none" w:sz="0" w:space="0" w:color="auto"/>
        <w:bottom w:val="none" w:sz="0" w:space="0" w:color="auto"/>
        <w:right w:val="none" w:sz="0" w:space="0" w:color="auto"/>
      </w:divBdr>
    </w:div>
    <w:div w:id="1278367991">
      <w:bodyDiv w:val="1"/>
      <w:marLeft w:val="0"/>
      <w:marRight w:val="0"/>
      <w:marTop w:val="0"/>
      <w:marBottom w:val="0"/>
      <w:divBdr>
        <w:top w:val="none" w:sz="0" w:space="0" w:color="auto"/>
        <w:left w:val="none" w:sz="0" w:space="0" w:color="auto"/>
        <w:bottom w:val="none" w:sz="0" w:space="0" w:color="auto"/>
        <w:right w:val="none" w:sz="0" w:space="0" w:color="auto"/>
      </w:divBdr>
    </w:div>
    <w:div w:id="1301766749">
      <w:bodyDiv w:val="1"/>
      <w:marLeft w:val="0"/>
      <w:marRight w:val="0"/>
      <w:marTop w:val="0"/>
      <w:marBottom w:val="0"/>
      <w:divBdr>
        <w:top w:val="none" w:sz="0" w:space="0" w:color="auto"/>
        <w:left w:val="none" w:sz="0" w:space="0" w:color="auto"/>
        <w:bottom w:val="none" w:sz="0" w:space="0" w:color="auto"/>
        <w:right w:val="none" w:sz="0" w:space="0" w:color="auto"/>
      </w:divBdr>
    </w:div>
    <w:div w:id="1302421460">
      <w:bodyDiv w:val="1"/>
      <w:marLeft w:val="0"/>
      <w:marRight w:val="0"/>
      <w:marTop w:val="0"/>
      <w:marBottom w:val="0"/>
      <w:divBdr>
        <w:top w:val="none" w:sz="0" w:space="0" w:color="auto"/>
        <w:left w:val="none" w:sz="0" w:space="0" w:color="auto"/>
        <w:bottom w:val="none" w:sz="0" w:space="0" w:color="auto"/>
        <w:right w:val="none" w:sz="0" w:space="0" w:color="auto"/>
      </w:divBdr>
    </w:div>
    <w:div w:id="1312827477">
      <w:bodyDiv w:val="1"/>
      <w:marLeft w:val="0"/>
      <w:marRight w:val="0"/>
      <w:marTop w:val="0"/>
      <w:marBottom w:val="0"/>
      <w:divBdr>
        <w:top w:val="none" w:sz="0" w:space="0" w:color="auto"/>
        <w:left w:val="none" w:sz="0" w:space="0" w:color="auto"/>
        <w:bottom w:val="none" w:sz="0" w:space="0" w:color="auto"/>
        <w:right w:val="none" w:sz="0" w:space="0" w:color="auto"/>
      </w:divBdr>
    </w:div>
    <w:div w:id="1355614139">
      <w:bodyDiv w:val="1"/>
      <w:marLeft w:val="0"/>
      <w:marRight w:val="0"/>
      <w:marTop w:val="0"/>
      <w:marBottom w:val="0"/>
      <w:divBdr>
        <w:top w:val="none" w:sz="0" w:space="0" w:color="auto"/>
        <w:left w:val="none" w:sz="0" w:space="0" w:color="auto"/>
        <w:bottom w:val="none" w:sz="0" w:space="0" w:color="auto"/>
        <w:right w:val="none" w:sz="0" w:space="0" w:color="auto"/>
      </w:divBdr>
    </w:div>
    <w:div w:id="1375077847">
      <w:bodyDiv w:val="1"/>
      <w:marLeft w:val="0"/>
      <w:marRight w:val="0"/>
      <w:marTop w:val="0"/>
      <w:marBottom w:val="0"/>
      <w:divBdr>
        <w:top w:val="none" w:sz="0" w:space="0" w:color="auto"/>
        <w:left w:val="none" w:sz="0" w:space="0" w:color="auto"/>
        <w:bottom w:val="none" w:sz="0" w:space="0" w:color="auto"/>
        <w:right w:val="none" w:sz="0" w:space="0" w:color="auto"/>
      </w:divBdr>
    </w:div>
    <w:div w:id="1395853172">
      <w:bodyDiv w:val="1"/>
      <w:marLeft w:val="0"/>
      <w:marRight w:val="0"/>
      <w:marTop w:val="0"/>
      <w:marBottom w:val="0"/>
      <w:divBdr>
        <w:top w:val="none" w:sz="0" w:space="0" w:color="auto"/>
        <w:left w:val="none" w:sz="0" w:space="0" w:color="auto"/>
        <w:bottom w:val="none" w:sz="0" w:space="0" w:color="auto"/>
        <w:right w:val="none" w:sz="0" w:space="0" w:color="auto"/>
      </w:divBdr>
    </w:div>
    <w:div w:id="1415542081">
      <w:bodyDiv w:val="1"/>
      <w:marLeft w:val="0"/>
      <w:marRight w:val="0"/>
      <w:marTop w:val="0"/>
      <w:marBottom w:val="0"/>
      <w:divBdr>
        <w:top w:val="none" w:sz="0" w:space="0" w:color="auto"/>
        <w:left w:val="none" w:sz="0" w:space="0" w:color="auto"/>
        <w:bottom w:val="none" w:sz="0" w:space="0" w:color="auto"/>
        <w:right w:val="none" w:sz="0" w:space="0" w:color="auto"/>
      </w:divBdr>
    </w:div>
    <w:div w:id="1479149126">
      <w:bodyDiv w:val="1"/>
      <w:marLeft w:val="0"/>
      <w:marRight w:val="0"/>
      <w:marTop w:val="0"/>
      <w:marBottom w:val="0"/>
      <w:divBdr>
        <w:top w:val="none" w:sz="0" w:space="0" w:color="auto"/>
        <w:left w:val="none" w:sz="0" w:space="0" w:color="auto"/>
        <w:bottom w:val="none" w:sz="0" w:space="0" w:color="auto"/>
        <w:right w:val="none" w:sz="0" w:space="0" w:color="auto"/>
      </w:divBdr>
    </w:div>
    <w:div w:id="1484739731">
      <w:bodyDiv w:val="1"/>
      <w:marLeft w:val="0"/>
      <w:marRight w:val="0"/>
      <w:marTop w:val="0"/>
      <w:marBottom w:val="0"/>
      <w:divBdr>
        <w:top w:val="none" w:sz="0" w:space="0" w:color="auto"/>
        <w:left w:val="none" w:sz="0" w:space="0" w:color="auto"/>
        <w:bottom w:val="none" w:sz="0" w:space="0" w:color="auto"/>
        <w:right w:val="none" w:sz="0" w:space="0" w:color="auto"/>
      </w:divBdr>
    </w:div>
    <w:div w:id="1485701840">
      <w:bodyDiv w:val="1"/>
      <w:marLeft w:val="0"/>
      <w:marRight w:val="0"/>
      <w:marTop w:val="0"/>
      <w:marBottom w:val="0"/>
      <w:divBdr>
        <w:top w:val="none" w:sz="0" w:space="0" w:color="auto"/>
        <w:left w:val="none" w:sz="0" w:space="0" w:color="auto"/>
        <w:bottom w:val="none" w:sz="0" w:space="0" w:color="auto"/>
        <w:right w:val="none" w:sz="0" w:space="0" w:color="auto"/>
      </w:divBdr>
    </w:div>
    <w:div w:id="1546260591">
      <w:bodyDiv w:val="1"/>
      <w:marLeft w:val="0"/>
      <w:marRight w:val="0"/>
      <w:marTop w:val="0"/>
      <w:marBottom w:val="0"/>
      <w:divBdr>
        <w:top w:val="none" w:sz="0" w:space="0" w:color="auto"/>
        <w:left w:val="none" w:sz="0" w:space="0" w:color="auto"/>
        <w:bottom w:val="none" w:sz="0" w:space="0" w:color="auto"/>
        <w:right w:val="none" w:sz="0" w:space="0" w:color="auto"/>
      </w:divBdr>
    </w:div>
    <w:div w:id="1549612827">
      <w:bodyDiv w:val="1"/>
      <w:marLeft w:val="0"/>
      <w:marRight w:val="0"/>
      <w:marTop w:val="0"/>
      <w:marBottom w:val="0"/>
      <w:divBdr>
        <w:top w:val="none" w:sz="0" w:space="0" w:color="auto"/>
        <w:left w:val="none" w:sz="0" w:space="0" w:color="auto"/>
        <w:bottom w:val="none" w:sz="0" w:space="0" w:color="auto"/>
        <w:right w:val="none" w:sz="0" w:space="0" w:color="auto"/>
      </w:divBdr>
    </w:div>
    <w:div w:id="1555122985">
      <w:bodyDiv w:val="1"/>
      <w:marLeft w:val="0"/>
      <w:marRight w:val="0"/>
      <w:marTop w:val="0"/>
      <w:marBottom w:val="0"/>
      <w:divBdr>
        <w:top w:val="none" w:sz="0" w:space="0" w:color="auto"/>
        <w:left w:val="none" w:sz="0" w:space="0" w:color="auto"/>
        <w:bottom w:val="none" w:sz="0" w:space="0" w:color="auto"/>
        <w:right w:val="none" w:sz="0" w:space="0" w:color="auto"/>
      </w:divBdr>
    </w:div>
    <w:div w:id="1573193969">
      <w:bodyDiv w:val="1"/>
      <w:marLeft w:val="0"/>
      <w:marRight w:val="0"/>
      <w:marTop w:val="0"/>
      <w:marBottom w:val="0"/>
      <w:divBdr>
        <w:top w:val="none" w:sz="0" w:space="0" w:color="auto"/>
        <w:left w:val="none" w:sz="0" w:space="0" w:color="auto"/>
        <w:bottom w:val="none" w:sz="0" w:space="0" w:color="auto"/>
        <w:right w:val="none" w:sz="0" w:space="0" w:color="auto"/>
      </w:divBdr>
    </w:div>
    <w:div w:id="1617131624">
      <w:bodyDiv w:val="1"/>
      <w:marLeft w:val="0"/>
      <w:marRight w:val="0"/>
      <w:marTop w:val="0"/>
      <w:marBottom w:val="0"/>
      <w:divBdr>
        <w:top w:val="none" w:sz="0" w:space="0" w:color="auto"/>
        <w:left w:val="none" w:sz="0" w:space="0" w:color="auto"/>
        <w:bottom w:val="none" w:sz="0" w:space="0" w:color="auto"/>
        <w:right w:val="none" w:sz="0" w:space="0" w:color="auto"/>
      </w:divBdr>
    </w:div>
    <w:div w:id="1664310713">
      <w:bodyDiv w:val="1"/>
      <w:marLeft w:val="0"/>
      <w:marRight w:val="0"/>
      <w:marTop w:val="0"/>
      <w:marBottom w:val="0"/>
      <w:divBdr>
        <w:top w:val="none" w:sz="0" w:space="0" w:color="auto"/>
        <w:left w:val="none" w:sz="0" w:space="0" w:color="auto"/>
        <w:bottom w:val="none" w:sz="0" w:space="0" w:color="auto"/>
        <w:right w:val="none" w:sz="0" w:space="0" w:color="auto"/>
      </w:divBdr>
    </w:div>
    <w:div w:id="1684362594">
      <w:bodyDiv w:val="1"/>
      <w:marLeft w:val="0"/>
      <w:marRight w:val="0"/>
      <w:marTop w:val="0"/>
      <w:marBottom w:val="0"/>
      <w:divBdr>
        <w:top w:val="none" w:sz="0" w:space="0" w:color="auto"/>
        <w:left w:val="none" w:sz="0" w:space="0" w:color="auto"/>
        <w:bottom w:val="none" w:sz="0" w:space="0" w:color="auto"/>
        <w:right w:val="none" w:sz="0" w:space="0" w:color="auto"/>
      </w:divBdr>
    </w:div>
    <w:div w:id="1722513854">
      <w:bodyDiv w:val="1"/>
      <w:marLeft w:val="0"/>
      <w:marRight w:val="0"/>
      <w:marTop w:val="0"/>
      <w:marBottom w:val="0"/>
      <w:divBdr>
        <w:top w:val="none" w:sz="0" w:space="0" w:color="auto"/>
        <w:left w:val="none" w:sz="0" w:space="0" w:color="auto"/>
        <w:bottom w:val="none" w:sz="0" w:space="0" w:color="auto"/>
        <w:right w:val="none" w:sz="0" w:space="0" w:color="auto"/>
      </w:divBdr>
    </w:div>
    <w:div w:id="1724674894">
      <w:bodyDiv w:val="1"/>
      <w:marLeft w:val="0"/>
      <w:marRight w:val="0"/>
      <w:marTop w:val="0"/>
      <w:marBottom w:val="0"/>
      <w:divBdr>
        <w:top w:val="none" w:sz="0" w:space="0" w:color="auto"/>
        <w:left w:val="none" w:sz="0" w:space="0" w:color="auto"/>
        <w:bottom w:val="none" w:sz="0" w:space="0" w:color="auto"/>
        <w:right w:val="none" w:sz="0" w:space="0" w:color="auto"/>
      </w:divBdr>
    </w:div>
    <w:div w:id="1728189360">
      <w:bodyDiv w:val="1"/>
      <w:marLeft w:val="0"/>
      <w:marRight w:val="0"/>
      <w:marTop w:val="0"/>
      <w:marBottom w:val="0"/>
      <w:divBdr>
        <w:top w:val="none" w:sz="0" w:space="0" w:color="auto"/>
        <w:left w:val="none" w:sz="0" w:space="0" w:color="auto"/>
        <w:bottom w:val="none" w:sz="0" w:space="0" w:color="auto"/>
        <w:right w:val="none" w:sz="0" w:space="0" w:color="auto"/>
      </w:divBdr>
    </w:div>
    <w:div w:id="1745909963">
      <w:bodyDiv w:val="1"/>
      <w:marLeft w:val="0"/>
      <w:marRight w:val="0"/>
      <w:marTop w:val="0"/>
      <w:marBottom w:val="0"/>
      <w:divBdr>
        <w:top w:val="none" w:sz="0" w:space="0" w:color="auto"/>
        <w:left w:val="none" w:sz="0" w:space="0" w:color="auto"/>
        <w:bottom w:val="none" w:sz="0" w:space="0" w:color="auto"/>
        <w:right w:val="none" w:sz="0" w:space="0" w:color="auto"/>
      </w:divBdr>
    </w:div>
    <w:div w:id="1816995647">
      <w:bodyDiv w:val="1"/>
      <w:marLeft w:val="0"/>
      <w:marRight w:val="0"/>
      <w:marTop w:val="0"/>
      <w:marBottom w:val="0"/>
      <w:divBdr>
        <w:top w:val="none" w:sz="0" w:space="0" w:color="auto"/>
        <w:left w:val="none" w:sz="0" w:space="0" w:color="auto"/>
        <w:bottom w:val="none" w:sz="0" w:space="0" w:color="auto"/>
        <w:right w:val="none" w:sz="0" w:space="0" w:color="auto"/>
      </w:divBdr>
    </w:div>
    <w:div w:id="2002079583">
      <w:bodyDiv w:val="1"/>
      <w:marLeft w:val="0"/>
      <w:marRight w:val="0"/>
      <w:marTop w:val="0"/>
      <w:marBottom w:val="0"/>
      <w:divBdr>
        <w:top w:val="none" w:sz="0" w:space="0" w:color="auto"/>
        <w:left w:val="none" w:sz="0" w:space="0" w:color="auto"/>
        <w:bottom w:val="none" w:sz="0" w:space="0" w:color="auto"/>
        <w:right w:val="none" w:sz="0" w:space="0" w:color="auto"/>
      </w:divBdr>
    </w:div>
    <w:div w:id="2007438172">
      <w:bodyDiv w:val="1"/>
      <w:marLeft w:val="0"/>
      <w:marRight w:val="0"/>
      <w:marTop w:val="0"/>
      <w:marBottom w:val="0"/>
      <w:divBdr>
        <w:top w:val="none" w:sz="0" w:space="0" w:color="auto"/>
        <w:left w:val="none" w:sz="0" w:space="0" w:color="auto"/>
        <w:bottom w:val="none" w:sz="0" w:space="0" w:color="auto"/>
        <w:right w:val="none" w:sz="0" w:space="0" w:color="auto"/>
      </w:divBdr>
    </w:div>
    <w:div w:id="2042583883">
      <w:bodyDiv w:val="1"/>
      <w:marLeft w:val="0"/>
      <w:marRight w:val="0"/>
      <w:marTop w:val="0"/>
      <w:marBottom w:val="0"/>
      <w:divBdr>
        <w:top w:val="none" w:sz="0" w:space="0" w:color="auto"/>
        <w:left w:val="none" w:sz="0" w:space="0" w:color="auto"/>
        <w:bottom w:val="none" w:sz="0" w:space="0" w:color="auto"/>
        <w:right w:val="none" w:sz="0" w:space="0" w:color="auto"/>
      </w:divBdr>
    </w:div>
    <w:div w:id="2123575381">
      <w:bodyDiv w:val="1"/>
      <w:marLeft w:val="0"/>
      <w:marRight w:val="0"/>
      <w:marTop w:val="0"/>
      <w:marBottom w:val="0"/>
      <w:divBdr>
        <w:top w:val="none" w:sz="0" w:space="0" w:color="auto"/>
        <w:left w:val="none" w:sz="0" w:space="0" w:color="auto"/>
        <w:bottom w:val="none" w:sz="0" w:space="0" w:color="auto"/>
        <w:right w:val="none" w:sz="0" w:space="0" w:color="auto"/>
      </w:divBdr>
    </w:div>
    <w:div w:id="21245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storage/files/1_2_%D0%97%D0%B0%D1%8F%D0%B2%D0%B0_%D0%B2%D0%BD%D0%B5%D1%81%D0%B5%D0%BD%D0%BD%D1%8F%20%D0%B7%D0%BC%D1%96%D0%BD%20%D0%B4%D0%BE%20%D0%B2%D1%96%D0%B4%D0%BE%D0%BC%D0%BE%D1%81%D1%82%D0%B5%D0%B9.docx" TargetMode="External"/><Relationship Id="rId21" Type="http://schemas.openxmlformats.org/officeDocument/2006/relationships/hyperlink" Target="/storage/files/1_%D0%BF%D1%80%D0%BE%D1%94%D0%BA%D1%82%20%D0%9D%D0%B0%D0%BA%D0%B0%D0%B7%D1%83%20(4).docx" TargetMode="External"/><Relationship Id="rId42" Type="http://schemas.openxmlformats.org/officeDocument/2006/relationships/hyperlink" Target="/storage/files/%D0%B4%D0%BE%D0%B4%D0%B0%D1%82%D0%BE%D0%BA_4_%D0%BD%D0%BE%D0%B2%D0%B0_%D1%80%D0%B5%D0%B4(1).doc" TargetMode="External"/><Relationship Id="rId47" Type="http://schemas.openxmlformats.org/officeDocument/2006/relationships/hyperlink" Target="/storage/files/%D0%9F-1_%D0%9D%D0%B0%D0%BA%D0%B0%D0%B7%2023_12_2024.doc" TargetMode="External"/><Relationship Id="rId63" Type="http://schemas.openxmlformats.org/officeDocument/2006/relationships/hyperlink" Target="/storage/files/%D0%9D%D0%B0%D0%BA%D0%B0%D0%B7%2039.pdf" TargetMode="External"/><Relationship Id="rId68" Type="http://schemas.openxmlformats.org/officeDocument/2006/relationships/hyperlink" Target="/storage/files/2_%20%D0%A4%D0%BE%D1%80%D0%BC%D0%B0%20%D0%9F%D0%BE%D0%B4%D0%B0%D1%82%D0%BA%D0%BE%D0%B2%D0%BE%D0%B3%D0%BE%20%D1%80%D0%BE%D0%B7%D1%80%D0%B0%D1%85%D1%83%D0%BD%D0%BA%D1%83%2024_01_2025.pdf" TargetMode="External"/><Relationship Id="rId16" Type="http://schemas.openxmlformats.org/officeDocument/2006/relationships/hyperlink" Target="/storage/files/2_%D0%94%D0%BE%D0%B4%D0%B0%D1%82%D0%BE%D0%BA%201.docx" TargetMode="External"/><Relationship Id="rId11" Type="http://schemas.openxmlformats.org/officeDocument/2006/relationships/hyperlink" Target="/storage/files/%D0%9F%D0%BE%D1%80%D1%96%D0%B2%D0%BD%D1%8F%D0%BB%D1%8C%D0%BD%D0%B0%20%D1%82%D0%B0%D0%B1%D0%BB%D0%B8%D1%86%D1%8F%20%D0%B4%D0%BE%20%D0%BF%D1%80%D0%BE%D1%94%D0%BA%D1%82%D1%83%20%D0%BD%D0%B0%D0%BA%D0%B0%D0%B7%D1%83_862.docx" TargetMode="External"/><Relationship Id="rId24" Type="http://schemas.openxmlformats.org/officeDocument/2006/relationships/hyperlink" Target="/storage/files/1_%D0%BF%D1%80%D0%BE%D1%94%D0%BA%D1%82_%D0%9F%D0%9E%D0%A0%D0%AF%D0%94%D0%9E%D0%9A.docx" TargetMode="External"/><Relationship Id="rId32" Type="http://schemas.openxmlformats.org/officeDocument/2006/relationships/hyperlink" Target="/storage/files/%D0%9F%D0%BE%D0%B2%D1%96%D0%B4%D0%BE%D0%BC%D0%BB%D0%B5%D0%BD%D0%BD%D1%8F_%D0%BF%D1%80%D0%BE_%D0%BE%D0%BF%D1%80%D0%B8%D0%BB%D1%8E%D0%B4%D0%BD%D0%B5%D0%BD%D0%BD%D1%8F(22).pdf" TargetMode="External"/><Relationship Id="rId37" Type="http://schemas.openxmlformats.org/officeDocument/2006/relationships/hyperlink" Target="/storage/files/%D0%9F%D1%80%D0%BE%D1%94%D0%BA%D1%82_%20%D0%BD%D0%B0%D0%BA%D0%B0%D0%B7%D1%83_%D0%B7%D0%BC%D1%96%D0%BD%D0%B8_44.doc" TargetMode="External"/><Relationship Id="rId40" Type="http://schemas.openxmlformats.org/officeDocument/2006/relationships/hyperlink" Target="/storage/files/%D0%B4%D0%BE%D0%B4%D0%B0%D1%82%D0%BE%D0%BA_2_%D0%BD%D0%BE%D0%B2%D0%B0_%D1%80%D0%B5%D0%B4(1).doc" TargetMode="External"/><Relationship Id="rId45" Type="http://schemas.openxmlformats.org/officeDocument/2006/relationships/hyperlink" Target="/storage/files/%D0%B4%D0%BE%D0%B4%D0%B0%D1%82%D0%BE%D0%BA_17_%D0%BD%D0%BE%D0%B2%D0%B0_%D1%80%D0%B5%D0%B4(1).doc" TargetMode="External"/><Relationship Id="rId53" Type="http://schemas.openxmlformats.org/officeDocument/2006/relationships/hyperlink" Target="/storage/files/%D0%9F-3_%D0%B4%D0%BE%D0%B4%20%D0%84%D0%A1%D0%922_27_12_2024.pdf" TargetMode="External"/><Relationship Id="rId58" Type="http://schemas.openxmlformats.org/officeDocument/2006/relationships/hyperlink" Target="/storage/files/%D0%9F-3_%D0%B4%D0%BE%D0%B4%20%D0%A43_27_12_2024.pdf" TargetMode="External"/><Relationship Id="rId66" Type="http://schemas.openxmlformats.org/officeDocument/2006/relationships/hyperlink" Target="/storage/files/11_%20%D0%B4%D0%BE%D0%B4%D0%B0%D1%82%D0%BE%D0%BA%202%20%D0%B4%D0%BE%20%D0%9F%D0%BE%D1%80%D1%8F%D0%B4%D0%BA%D1%83%20_%D0%B4%D0%BE%D0%B2%D1%96%D0%B4%D0%BD%D0%B8%D0%BA%20%D0%BE%D0%B7%D0%BD%D0%B0%D0%BA%20%D0%B4%D0%BE%D1%85%D0%BE%D0%B4%D1%83_24_01_2024.pdf" TargetMode="External"/><Relationship Id="rId74" Type="http://schemas.openxmlformats.org/officeDocument/2006/relationships/hyperlink" Target="/storage/files/8_%20%D0%946_24_01_2025.pdf" TargetMode="External"/><Relationship Id="rId79" Type="http://schemas.openxmlformats.org/officeDocument/2006/relationships/fontTable" Target="fontTable.xml"/><Relationship Id="rId5" Type="http://schemas.openxmlformats.org/officeDocument/2006/relationships/hyperlink" Target="/storage/files/%D0%9D%D0%B0%D0%BA%D0%B0%D0%B7_%D0%B7%D0%BC%D1%96%D0%BD%D0%B8%20%D0%B4%D0%BE%20862.rtf" TargetMode="External"/><Relationship Id="rId61" Type="http://schemas.openxmlformats.org/officeDocument/2006/relationships/hyperlink" Target="/storage/files/%20%D0%9D%D0%B0%D0%BA%D0%B0%D0%B7%2053%20_%D0%B7%D0%BC%D1%96%D0%BD%D0%B8_%D0%B4%D0%BE_%D0%BD%D0%B0%D0%BA%D0%B0%D0%B7%D1%8339%20.pdf" TargetMode="External"/><Relationship Id="rId19" Type="http://schemas.openxmlformats.org/officeDocument/2006/relationships/hyperlink" Target="/storage/files/3_%D0%9F%D0%BE%D1%8F%D1%81%D0%BD%D1%8E%D0%B2%D0%B0%D0%BB%D1%8C%D0%BD%D0%B0%20%D0%B7%D0%B0%D0%BF%D0%B8%D1%81%D0%BA%D0%B0%20(1).rtf" TargetMode="External"/><Relationship Id="rId14" Type="http://schemas.openxmlformats.org/officeDocument/2006/relationships/hyperlink" Target="/storage/files/5_%D0%9F%D0%BE%D0%B2%D1%96%D0%B4%D0%BE%D0%BC%D0%BB%D0%B5%D0%BD%D0%BD%D1%8F%20%D0%BF%D1%80%D0%BE%20%D0%BE%D0%BF%D1%80%D0%B8%D0%BB%D1%8E%D0%B4%D0%BD%D0%B5%D0%BD%D0%BD%D1%8F(1).docx" TargetMode="External"/><Relationship Id="rId22" Type="http://schemas.openxmlformats.org/officeDocument/2006/relationships/hyperlink" Target="/storage/files/2_%D0%90%D0%A0%D0%92_%D0%B7%D0%B0%D1%8F%D0%B2%D0%B8%20%D0%BE%D0%BB%D0%B0%D0%B4%D0%BD%D0%B0%D0%BD%D0%BD%D1%8F.doc" TargetMode="External"/><Relationship Id="rId27" Type="http://schemas.openxmlformats.org/officeDocument/2006/relationships/hyperlink" Target="/storage/files/1_3_%D0%92%D0%98%D0%A2%D0%AF%D0%93.docx" TargetMode="External"/><Relationship Id="rId30" Type="http://schemas.openxmlformats.org/officeDocument/2006/relationships/hyperlink" Target="/storage/files/%D0%90%D0%A0%D0%92(24).pdf" TargetMode="External"/><Relationship Id="rId35" Type="http://schemas.openxmlformats.org/officeDocument/2006/relationships/hyperlink" Target="/storage/files/%D0%BF%D1%80%D0%BE%D1%94%D0%BA%D1%82_%D0%BF%D0%BE%D1%81%D1%82%D0%B0%D0%BD%D0%BE%D0%B2%D0%B0_%D0%BF%D0%B5%D1%80%D0%B5%D0%BB%D1%96%D0%BA%20%D0%BF%D0%BE%D1%81%D1%82%D0%B0%D0%BD%D0%BE%D0%B2%2C%20%D1%89%D0%BE%20%D0%B2%D1%82%D1%80%D0%B0%D1%82%D0%B8%D0%BB%D0%B8%20%D1%87%D0%B8%D0%BD%D0%BD%D1%96%D1%81%D1%82%D1%8C.pdf" TargetMode="External"/><Relationship Id="rId43" Type="http://schemas.openxmlformats.org/officeDocument/2006/relationships/hyperlink" Target="/storage/files/%D0%B4%D0%BE%D0%B4%D0%B0%D1%82%D0%BE%D0%BA_5_%D0%BD%D0%BE%D0%B2%D0%B0_%D1%80%D0%B5%D0%B4(1).doc" TargetMode="External"/><Relationship Id="rId48" Type="http://schemas.openxmlformats.org/officeDocument/2006/relationships/hyperlink" Target="/storage/files/%D0%9F%D0%BE%D0%B2%D1%96%D0%B4%D0%BE%D0%BC_%D0%BF%D1%80%D0%BE_%D0%BE%D0%BF%D1%80%D0%B8%D0%BB%D1%8E%D0%B4_(4).pdf" TargetMode="External"/><Relationship Id="rId56" Type="http://schemas.openxmlformats.org/officeDocument/2006/relationships/hyperlink" Target="/storage/files/%D0%9F-3_%D0%B4%D0%BE%D0%B4%20%D0%A41_27_12_2024.pdf" TargetMode="External"/><Relationship Id="rId64" Type="http://schemas.openxmlformats.org/officeDocument/2006/relationships/hyperlink" Target="/storage/files/9_%20%D0%9F%D0%BE%D1%80%D1%8F%D0%B4%D0%BE%D0%BA_24_01_2025.pdf" TargetMode="External"/><Relationship Id="rId69" Type="http://schemas.openxmlformats.org/officeDocument/2006/relationships/hyperlink" Target="/storage/files/3_%20%D0%941_24_01_2025.pdf" TargetMode="External"/><Relationship Id="rId77" Type="http://schemas.openxmlformats.org/officeDocument/2006/relationships/hyperlink" Target="/storage/files/%D0%9D%D0%B0%D0%BA%D0%B0%D0%B7%20606%20%D0%B2%D1%96%D0%B4%2026_11_2024.docx" TargetMode="External"/><Relationship Id="rId8" Type="http://schemas.openxmlformats.org/officeDocument/2006/relationships/hyperlink" Target="/storage/files/%D0%97%D0%BC%D1%96%D0%BD%D0%B8%20%D0%B4%D0%BE%20%D0%9F%D0%BE%D1%80%D1%8F%D0%B4%D0%BA%D1%83%20862_%D0%BF%D1%80%D0%BE%D0%B5%D0%BA%D1%82(1).rtf" TargetMode="External"/><Relationship Id="rId51" Type="http://schemas.openxmlformats.org/officeDocument/2006/relationships/hyperlink" Target="/storage/files/%D0%9F-3_%D0%B4%D0%BE%D0%B4%20%D0%90%D0%9F_27_12_2024.pdf" TargetMode="External"/><Relationship Id="rId72" Type="http://schemas.openxmlformats.org/officeDocument/2006/relationships/hyperlink" Target="/storage/files/6_%204%D0%94%D0%A4_24_01_2025.pdf"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storage/files/1_%D0%9F%D1%80%D0%BE%D1%94%D0%BA%D1%82%20%D0%BD%D0%B0%D0%BA%D0%B0%D0%B7%D1%83.rtf" TargetMode="External"/><Relationship Id="rId17" Type="http://schemas.openxmlformats.org/officeDocument/2006/relationships/hyperlink" Target="/storage/files/2_%D0%94%D0%BE%D0%B4%D0%B0%D1%82%D0%BE%D0%BA%204.docx" TargetMode="External"/><Relationship Id="rId25" Type="http://schemas.openxmlformats.org/officeDocument/2006/relationships/hyperlink" Target="/storage/files/1_1_%D0%97%D0%90%D0%AF%D0%92%D0%90_%D0%B2%D0%BD%D0%B5%D1%81%D0%B5%D0%BD%D0%BD%D1%8F%20%D0%B2%D1%96%D0%B4%D0%BE%D0%BC%D0%BE%D1%81%D1%82%D0%B5%D0%B9.docx" TargetMode="External"/><Relationship Id="rId33" Type="http://schemas.openxmlformats.org/officeDocument/2006/relationships/hyperlink" Target="/storage/files/%D0%9F%D0%BE%D1%8F%D1%81%D0%BD%D1%8E%D0%B2%D0%B0%D0%BB%D1%8C%D0%BD%D0%B0%20%D0%B7%D0%B0%D0%BF%D0%B8%D1%81%D0%BA%D0%B0_%D0%BF%D1%80%D0%BE%D1%94%D0%BA%D1%82_%D0%BF%D0%BE%D1%81%D1%82%D0%B0%D0%BD%D0%BE%D0%B2%D0%B8.pdf" TargetMode="External"/><Relationship Id="rId38" Type="http://schemas.openxmlformats.org/officeDocument/2006/relationships/hyperlink" Target="/storage/files/%D0%BF%D0%BE%D0%B2%D1%96%D0%B4%D0%BE%D0%BC%D0%BB%D0%B5%D0%BD%D0%BD%D1%8F_%D0%BF%D1%80%D0%BE_%D0%BE%D0%BF%D1%80%D0%B8%D0%BB%D1%8E%D0%B4%D0%BD%D0%B5%D0%BD%D0%BD%D1%8F_%D0%B7%D0%BC%D1%96%D0%BD%D0%B8_44.docx" TargetMode="External"/><Relationship Id="rId46" Type="http://schemas.openxmlformats.org/officeDocument/2006/relationships/hyperlink" Target="/storage/files/%D0%B4%D0%BE%D0%B4%D0%B0%D1%82%D0%BE%D0%BA_19_%D0%BD%D0%BE%D0%B2%D0%B0_%D1%80%D0%B5%D0%B4.doc" TargetMode="External"/><Relationship Id="rId59" Type="http://schemas.openxmlformats.org/officeDocument/2006/relationships/hyperlink" Target="/storage/files/%D0%9F-3_%D0%B4%D0%BE%D0%B4%20%D0%A44_27_12_2024.pdf" TargetMode="External"/><Relationship Id="rId67" Type="http://schemas.openxmlformats.org/officeDocument/2006/relationships/hyperlink" Target="/storage/files/12_%20%D0%94%D0%BE%D0%B4%D0%B0%D1%82%D0%BE%D0%BA_3_%D0%B4%D0%BE_%D0%9F%D0%BE%D1%80%D1%8F%D0%B4%D0%BA%D1%83__%D0%BFi%D0%B4%D1%81%D1%82%D0%B0%D0%B2%D0%B8_%D0%BFi%D0%BB%D1%8C%D0%B3_24_01_2024.pdf" TargetMode="External"/><Relationship Id="rId20" Type="http://schemas.openxmlformats.org/officeDocument/2006/relationships/hyperlink" Target="/storage/files/4_%D0%BF%D0%BE%D1%80%D1%96%D0%B2%D0%BD%D1%8F%D0%BB%D1%8C%D0%BD%D0%B0.docx" TargetMode="External"/><Relationship Id="rId41" Type="http://schemas.openxmlformats.org/officeDocument/2006/relationships/hyperlink" Target="/storage/files/%D0%B4%D0%BE%D0%B4%D0%B0%D1%82%D0%BE%D0%BA_3_%D0%BD%D0%BE%D0%B2%D0%B0_%D1%80%D0%B5%D0%B4(2).doc" TargetMode="External"/><Relationship Id="rId54" Type="http://schemas.openxmlformats.org/officeDocument/2006/relationships/hyperlink" Target="/storage/files/%D0%9F-3_%D0%B4%D0%BE%D0%B4%20%D0%9A%D0%86%D0%9A_27_12_2024.pdf" TargetMode="External"/><Relationship Id="rId62" Type="http://schemas.openxmlformats.org/officeDocument/2006/relationships/hyperlink" Target="/storage/files/%D0%BD%D0%B0%D0%BA%D0%B0%D0%B7%2053%20%D0%97%D0%BC%D1%96%D0%BD%D0%B8%20%D0%B4%D0%BE%20%D0%BD%D0%B0%D0%BA%D0%B0%D0%B7%D1%83%2039%20.pdf" TargetMode="External"/><Relationship Id="rId70" Type="http://schemas.openxmlformats.org/officeDocument/2006/relationships/hyperlink" Target="/storage/files/4_%20%D0%942_24_01_2025.pdf" TargetMode="External"/><Relationship Id="rId75" Type="http://schemas.openxmlformats.org/officeDocument/2006/relationships/hyperlink" Target="/storage/files/%D0%BD%D0%B0%D0%BA%D0%B0%D0%B7%20%D0%9C%D1%96%D0%BD%D1%84%D1%96%D0%BD%D1%83%2022.docx" TargetMode="External"/><Relationship Id="rId1" Type="http://schemas.openxmlformats.org/officeDocument/2006/relationships/numbering" Target="numbering.xml"/><Relationship Id="rId6" Type="http://schemas.openxmlformats.org/officeDocument/2006/relationships/hyperlink" Target="/storage/files/%D0%BF%D1%80%D0%BE%D1%94%D0%BA%D1%82_%D0%90%D0%A0%D0%92%20%D0%B4%D0%BE%20%D0%BD%D0%B0%D0%BA%D0%B0%D0%B7%D1%83%20862.doc" TargetMode="External"/><Relationship Id="rId15" Type="http://schemas.openxmlformats.org/officeDocument/2006/relationships/hyperlink" Target="/storage/files/2_%D0%9F%D1%80%D0%BE%D1%94%D0%BA%D1%82%20%D0%97%D0%BC%D1%96%D0%BD.rtf" TargetMode="External"/><Relationship Id="rId23" Type="http://schemas.openxmlformats.org/officeDocument/2006/relationships/hyperlink" Target="/storage/files/%D0%9F%D0%BE%D0%B2%D1%96%D0%B4%D0%BE%D0%BC%D0%BB%D0%B5%D0%BD%D0%BD%D1%8F_%D0%BF%D1%80%D0%BE_%D0%BE%D0%BF%D1%80%D0%B8%D0%BB%D1%8E%D0%B4%D0%BD%D0%B5%D0%BD%D0%BD%D1%8F(14).RTF" TargetMode="External"/><Relationship Id="rId28" Type="http://schemas.openxmlformats.org/officeDocument/2006/relationships/hyperlink" Target="/storage/files/2_%D0%9F%D0%BE%D1%8F%D1%81%D0%BD%D1%8E%D0%B2%D0%B0%D0%BB%D1%8C%D0%BD%D0%B0%20%D0%B7%D0%B0%D0%BF%D0%B8%D1%81%D0%BA%D0%B0.docx" TargetMode="External"/><Relationship Id="rId36" Type="http://schemas.openxmlformats.org/officeDocument/2006/relationships/hyperlink" Target="/storage/files/%D0%BF%D1%80%D0%BE%D1%94%D0%BA%D1%82_%D0%BF%D0%BE%D1%81%D1%82%D0%B0%D0%BD%D0%BE%D0%B2%D0%B0_%D0%9F%D1%80%D0%B0%D0%B2%D0%B8%D0%BB%D0%B0%20%D0%BF%D1%80%D0%BE%D0%B4%D0%B0%D0%B6%D1%83.pdf" TargetMode="External"/><Relationship Id="rId49" Type="http://schemas.openxmlformats.org/officeDocument/2006/relationships/hyperlink" Target="/storage/files/%D0%9F-2_%D0%97%D0%BC%D1%96%D0%BD%D0%B8%20%D0%86%D0%BD%D1%81%D1%82%D1%80%D1%83%D0%BA%D1%86%D1%96%D1%8F%2023_12_2024.doc" TargetMode="External"/><Relationship Id="rId57" Type="http://schemas.openxmlformats.org/officeDocument/2006/relationships/hyperlink" Target="/storage/files/%D0%9F-3_%D0%B4%D0%BE%D0%B4%20%D0%A42_27_12_2024.pdf" TargetMode="External"/><Relationship Id="rId10" Type="http://schemas.openxmlformats.org/officeDocument/2006/relationships/hyperlink" Target="/storage/files/%D0%9F%D0%BE%D1%8F%D1%81%D0%BD%D1%8E%D0%B2%D0%B0%D0%BB%D1%8C%D0%BD%D0%B0%20%D0%B4%D0%BE%20%D0%BF%D1%80%D0%BE%D1%94%D0%BA%D1%82%D1%83%20%D0%BD%D0%B0%D0%BA%D0%B0%D0%B7%D1%83_862.doc" TargetMode="External"/><Relationship Id="rId31" Type="http://schemas.openxmlformats.org/officeDocument/2006/relationships/hyperlink" Target="/storage/files/%D0%90%D0%A0%D0%92_%D0%B4%D0%BE%D0%B4%D0%B0%D1%82%D0%BE%D0%BA.docx" TargetMode="External"/><Relationship Id="rId44" Type="http://schemas.openxmlformats.org/officeDocument/2006/relationships/hyperlink" Target="/storage/files/%D0%B4%D0%BE%D0%B4%D0%B0%D1%82%D0%BE%D0%BA_6_%D0%BD%D0%BE%D0%B2%D0%B0_%D1%80%D0%B5%D0%B4(1).doc" TargetMode="External"/><Relationship Id="rId52" Type="http://schemas.openxmlformats.org/officeDocument/2006/relationships/hyperlink" Target="/storage/files/%D0%9F-3_%D0%B4%D0%BE%D0%B4%20%D0%84%D0%A1%D0%921_27_12_2024.pdf" TargetMode="External"/><Relationship Id="rId60" Type="http://schemas.openxmlformats.org/officeDocument/2006/relationships/hyperlink" Target="/storage/files/%D0%9F-4_%D0%9F%D0%97_23_12_2024.pdf" TargetMode="External"/><Relationship Id="rId65" Type="http://schemas.openxmlformats.org/officeDocument/2006/relationships/hyperlink" Target="/storage/files/10_%20%D0%B4%D0%BE%D0%B4%D0%B0%D1%82%D0%BE%D0%BA_1_%D0%B4%D0%BE_%D0%9F%D0%BE%D1%80%D1%8F%D0%B4%D0%BA%D1%83_%D0%A2%D0%B0%D0%B1%D0%BB%D0%B8%D1%86%D1%8F_%D0%B2i%D0%B4%D0%BF%D0%BE%D0%B2i%D0%B4%D0%BD%D0%BE%D1%81%D1%82i_24_01_2025.pdf" TargetMode="External"/><Relationship Id="rId73" Type="http://schemas.openxmlformats.org/officeDocument/2006/relationships/hyperlink" Target="/storage/files/7_%20%D0%945_24_01_2025.pdf" TargetMode="External"/><Relationship Id="rId78" Type="http://schemas.openxmlformats.org/officeDocument/2006/relationships/hyperlink" Target="/storage/files/%D0%9D%D0%B0%D0%BA%D0%B0%D0%B7(50).pdf" TargetMode="External"/><Relationship Id="rId4" Type="http://schemas.openxmlformats.org/officeDocument/2006/relationships/webSettings" Target="webSettings.xml"/><Relationship Id="rId9" Type="http://schemas.openxmlformats.org/officeDocument/2006/relationships/hyperlink" Target="/storage/files/%D0%94%D0%BE%D0%B4%D0%B0%D1%82%D0%BE%D0%BA%20%D0%B4%D0%BE%20%D0%BF%D1%80%D0%BE%D1%94%D0%BA%D1%82%D1%83%20%D0%BD%D0%B0%D0%BA%D0%B0%D0%B7%D1%83_%D1%84%D0%BE%D1%80%D0%BC%D0%B0.docx" TargetMode="External"/><Relationship Id="rId13" Type="http://schemas.openxmlformats.org/officeDocument/2006/relationships/hyperlink" Target="/storage/files/%D0%90%D0%A0%D0%92(17).docx" TargetMode="External"/><Relationship Id="rId18" Type="http://schemas.openxmlformats.org/officeDocument/2006/relationships/hyperlink" Target="/storage/files/2_%D0%94%D0%BE%D0%B4%D0%B0%D1%82%D0%BE%D0%BA%207.doc" TargetMode="External"/><Relationship Id="rId39" Type="http://schemas.openxmlformats.org/officeDocument/2006/relationships/hyperlink" Target="/storage/files/%D0%9F%D1%80%D0%BE%D1%94%D0%BA%D1%82_%20%D0%97%D0%BC%D1%96%D0%BD_44.doc" TargetMode="External"/><Relationship Id="rId34" Type="http://schemas.openxmlformats.org/officeDocument/2006/relationships/hyperlink" Target="/storage/files/%D0%BF%D1%80%D0%BE%D1%94%D0%BA%D1%82_%D0%BF%D0%BE%D1%81%D1%82%D0%B0%D0%BD%D0%BE%D0%B2%D0%B0_%20%D0%9F%D1%80%D0%B0%D0%B2%D0%B8%D0%BB%D0%B0_%D0%B4%D0%BE%D0%B4%D0%B0%D1%82%D0%BE%D0%BA_%D1%84%D0%BE%D1%80%D0%BC%D0%B0%20%D0%B5%D1%82%D0%B8%D0%BA%D0%B5%D1%82%D0%BA%D0%B8.pdf" TargetMode="External"/><Relationship Id="rId50" Type="http://schemas.openxmlformats.org/officeDocument/2006/relationships/hyperlink" Target="/storage/files/%D0%9F-3_%D0%94%D0%B5%D0%BA%D0%BB%D0%B0%D1%80%D0%B0%D1%86_27_12_2024.pdf" TargetMode="External"/><Relationship Id="rId55" Type="http://schemas.openxmlformats.org/officeDocument/2006/relationships/hyperlink" Target="/storage/files/%D0%9F-3_%D0%B4%D0%BE%D0%B4%20%D0%9C%D0%9F%D0%97_27_12_2024.pdf" TargetMode="External"/><Relationship Id="rId76" Type="http://schemas.openxmlformats.org/officeDocument/2006/relationships/hyperlink" Target="/storage/files/%D0%BD%D0%B0%D0%BA%D0%B0%D0%B7%20%D0%9C%D1%96%D0%BD%D1%84%D1%96%D0%BD%D1%83%20678.docx" TargetMode="External"/><Relationship Id="rId7" Type="http://schemas.openxmlformats.org/officeDocument/2006/relationships/hyperlink" Target="/storage/files/5_%D0%9F%D0%BE%D0%B2%D1%96%D0%B4%D0%BE%D0%BC%D0%BB%D0%B5%D0%BD%D0%BD%D1%8F%20%D0%BF%D1%80%D0%BE%20%D0%BE%D0%BF%D1%80%D0%B8%D0%BB%D1%8E%D0%B4%D0%BD%D0%B5%D0%BD%D0%BD%D1%8F(2).docx" TargetMode="External"/><Relationship Id="rId71" Type="http://schemas.openxmlformats.org/officeDocument/2006/relationships/hyperlink" Target="/storage/files/5_%20%D0%943_24_01_2025.pdf" TargetMode="External"/><Relationship Id="rId2" Type="http://schemas.openxmlformats.org/officeDocument/2006/relationships/styles" Target="styles.xml"/><Relationship Id="rId29" Type="http://schemas.openxmlformats.org/officeDocument/2006/relationships/hyperlink" Target="/storage/files/%D0%BF%D1%80%D0%BE%D1%94%D0%BA%D1%82_%20%D0%BF%D0%BE%D1%81%D1%82%D0%B0%D0%BD%D0%BE%D0%B2%D0%B0.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9449</Words>
  <Characters>5387</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Ганнисик Людмила Василівна</dc:creator>
  <cp:keywords/>
  <dc:description/>
  <cp:lastModifiedBy>Мельник Оксана Володимирівна</cp:lastModifiedBy>
  <cp:revision>61</cp:revision>
  <dcterms:created xsi:type="dcterms:W3CDTF">2022-12-30T14:03:00Z</dcterms:created>
  <dcterms:modified xsi:type="dcterms:W3CDTF">2025-02-03T12:12:00Z</dcterms:modified>
</cp:coreProperties>
</file>