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2" w:rsidRPr="00365DF4" w:rsidRDefault="008F2CD2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</w:t>
      </w:r>
      <w:r>
        <w:rPr>
          <w:rStyle w:val="Strong"/>
          <w:color w:val="222222"/>
          <w:sz w:val="28"/>
          <w:szCs w:val="28"/>
          <w:lang w:val="uk-UA"/>
        </w:rPr>
        <w:t>Р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егіонального відділення протягом </w:t>
      </w:r>
      <w:r>
        <w:rPr>
          <w:rStyle w:val="Strong"/>
          <w:color w:val="222222"/>
          <w:sz w:val="28"/>
          <w:szCs w:val="28"/>
          <w:lang w:val="uk-UA"/>
        </w:rPr>
        <w:t xml:space="preserve">1 півріччя </w:t>
      </w:r>
      <w:r w:rsidRPr="00365DF4">
        <w:rPr>
          <w:rStyle w:val="Strong"/>
          <w:color w:val="222222"/>
          <w:sz w:val="28"/>
          <w:szCs w:val="28"/>
          <w:lang w:val="uk-UA"/>
        </w:rPr>
        <w:t>20</w:t>
      </w:r>
      <w:r>
        <w:rPr>
          <w:rStyle w:val="Strong"/>
          <w:color w:val="222222"/>
          <w:sz w:val="28"/>
          <w:szCs w:val="28"/>
          <w:lang w:val="uk-UA"/>
        </w:rPr>
        <w:t>20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 року.</w:t>
      </w:r>
    </w:p>
    <w:p w:rsidR="008F2CD2" w:rsidRPr="00365DF4" w:rsidRDefault="008F2CD2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8F2CD2" w:rsidRPr="00365DF4" w:rsidRDefault="008F2CD2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Протягом </w:t>
      </w:r>
      <w:r>
        <w:rPr>
          <w:color w:val="222222"/>
          <w:sz w:val="28"/>
          <w:szCs w:val="28"/>
          <w:lang w:val="uk-UA"/>
        </w:rPr>
        <w:t>1 кварталу півріччя</w:t>
      </w:r>
      <w:r w:rsidRPr="00365DF4">
        <w:rPr>
          <w:color w:val="222222"/>
          <w:sz w:val="28"/>
          <w:szCs w:val="28"/>
          <w:lang w:val="uk-UA"/>
        </w:rPr>
        <w:t xml:space="preserve"> року до </w:t>
      </w:r>
      <w:r>
        <w:rPr>
          <w:color w:val="222222"/>
          <w:sz w:val="28"/>
          <w:szCs w:val="28"/>
          <w:lang w:val="uk-UA"/>
        </w:rPr>
        <w:t>Р</w:t>
      </w:r>
      <w:r w:rsidRPr="00365DF4">
        <w:rPr>
          <w:color w:val="222222"/>
          <w:sz w:val="28"/>
          <w:szCs w:val="28"/>
          <w:lang w:val="uk-UA"/>
        </w:rPr>
        <w:t xml:space="preserve">егіонального відділення надійшло </w:t>
      </w:r>
      <w:r>
        <w:rPr>
          <w:color w:val="222222"/>
          <w:sz w:val="28"/>
          <w:szCs w:val="28"/>
          <w:lang w:val="uk-UA"/>
        </w:rPr>
        <w:t>48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365DF4">
        <w:rPr>
          <w:color w:val="222222"/>
          <w:sz w:val="28"/>
          <w:szCs w:val="28"/>
          <w:lang w:val="uk-UA"/>
        </w:rPr>
        <w:t xml:space="preserve">, в тому числі, поштою - </w:t>
      </w:r>
      <w:r>
        <w:rPr>
          <w:color w:val="222222"/>
          <w:sz w:val="28"/>
          <w:szCs w:val="28"/>
          <w:lang w:val="uk-UA"/>
        </w:rPr>
        <w:t>38</w:t>
      </w:r>
      <w:r w:rsidRPr="00365DF4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10</w:t>
      </w:r>
      <w:r w:rsidRPr="00365DF4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8F2CD2" w:rsidRPr="00365DF4" w:rsidRDefault="008F2CD2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 xml:space="preserve">Запити подавалися з наступних питань: проведення приватизації підприємств - </w:t>
      </w:r>
      <w:r>
        <w:rPr>
          <w:color w:val="222222"/>
          <w:sz w:val="28"/>
          <w:szCs w:val="28"/>
          <w:lang w:val="uk-UA"/>
        </w:rPr>
        <w:t>6</w:t>
      </w:r>
      <w:r w:rsidRPr="00365DF4">
        <w:rPr>
          <w:color w:val="222222"/>
          <w:sz w:val="28"/>
          <w:szCs w:val="28"/>
          <w:lang w:val="uk-UA"/>
        </w:rPr>
        <w:t xml:space="preserve">; щодо оренди державного майна – </w:t>
      </w:r>
      <w:r>
        <w:rPr>
          <w:color w:val="222222"/>
          <w:sz w:val="28"/>
          <w:szCs w:val="28"/>
          <w:lang w:val="uk-UA"/>
        </w:rPr>
        <w:t>5; щодо права власності майна – 1; проведення конкурсів - 6</w:t>
      </w:r>
      <w:r w:rsidRPr="00365DF4">
        <w:rPr>
          <w:color w:val="222222"/>
          <w:sz w:val="28"/>
          <w:szCs w:val="28"/>
          <w:lang w:val="uk-UA"/>
        </w:rPr>
        <w:t xml:space="preserve">; надання </w:t>
      </w:r>
      <w:r>
        <w:rPr>
          <w:color w:val="222222"/>
          <w:sz w:val="28"/>
          <w:szCs w:val="28"/>
          <w:lang w:val="uk-UA"/>
        </w:rPr>
        <w:t>копій документів</w:t>
      </w:r>
      <w:r w:rsidRPr="00365DF4">
        <w:rPr>
          <w:color w:val="222222"/>
          <w:sz w:val="28"/>
          <w:szCs w:val="28"/>
          <w:lang w:val="uk-UA"/>
        </w:rPr>
        <w:t xml:space="preserve"> - </w:t>
      </w:r>
      <w:r>
        <w:rPr>
          <w:color w:val="222222"/>
          <w:sz w:val="28"/>
          <w:szCs w:val="28"/>
          <w:lang w:val="uk-UA"/>
        </w:rPr>
        <w:t>14</w:t>
      </w:r>
      <w:r w:rsidRPr="00365DF4">
        <w:rPr>
          <w:color w:val="222222"/>
          <w:sz w:val="28"/>
          <w:szCs w:val="28"/>
          <w:lang w:val="uk-UA"/>
        </w:rPr>
        <w:t xml:space="preserve">; з інших питань - </w:t>
      </w:r>
      <w:r>
        <w:rPr>
          <w:color w:val="222222"/>
          <w:sz w:val="28"/>
          <w:szCs w:val="28"/>
          <w:lang w:val="uk-UA"/>
        </w:rPr>
        <w:t>16</w:t>
      </w:r>
      <w:r w:rsidRPr="00365DF4">
        <w:rPr>
          <w:color w:val="222222"/>
          <w:sz w:val="28"/>
          <w:szCs w:val="28"/>
          <w:lang w:val="uk-UA"/>
        </w:rPr>
        <w:t>.</w:t>
      </w:r>
    </w:p>
    <w:p w:rsidR="008F2CD2" w:rsidRDefault="008F2CD2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8F2CD2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77FC6"/>
    <w:rsid w:val="000969A3"/>
    <w:rsid w:val="001149E4"/>
    <w:rsid w:val="001673B6"/>
    <w:rsid w:val="001A6B0D"/>
    <w:rsid w:val="001D3DFE"/>
    <w:rsid w:val="00205549"/>
    <w:rsid w:val="002938CB"/>
    <w:rsid w:val="003303AB"/>
    <w:rsid w:val="00365DF4"/>
    <w:rsid w:val="00372B53"/>
    <w:rsid w:val="00395EA5"/>
    <w:rsid w:val="00422115"/>
    <w:rsid w:val="00426ACD"/>
    <w:rsid w:val="00426F64"/>
    <w:rsid w:val="00440DA7"/>
    <w:rsid w:val="004A7847"/>
    <w:rsid w:val="004F74C7"/>
    <w:rsid w:val="004F7FCB"/>
    <w:rsid w:val="005270D9"/>
    <w:rsid w:val="00530F76"/>
    <w:rsid w:val="00551E87"/>
    <w:rsid w:val="0056514E"/>
    <w:rsid w:val="0056584A"/>
    <w:rsid w:val="00583E10"/>
    <w:rsid w:val="005863B3"/>
    <w:rsid w:val="005B25C7"/>
    <w:rsid w:val="005C4D7D"/>
    <w:rsid w:val="00653386"/>
    <w:rsid w:val="00653FFF"/>
    <w:rsid w:val="006C14F7"/>
    <w:rsid w:val="0075188D"/>
    <w:rsid w:val="00752DDC"/>
    <w:rsid w:val="00781FB2"/>
    <w:rsid w:val="0078558E"/>
    <w:rsid w:val="007D2391"/>
    <w:rsid w:val="00803173"/>
    <w:rsid w:val="00855E65"/>
    <w:rsid w:val="0088467E"/>
    <w:rsid w:val="008A05D6"/>
    <w:rsid w:val="008A47A7"/>
    <w:rsid w:val="008F2CD2"/>
    <w:rsid w:val="00905AFB"/>
    <w:rsid w:val="00926BCC"/>
    <w:rsid w:val="00966386"/>
    <w:rsid w:val="009C78A3"/>
    <w:rsid w:val="009D0021"/>
    <w:rsid w:val="009E2C85"/>
    <w:rsid w:val="00A46DCC"/>
    <w:rsid w:val="00A71ECE"/>
    <w:rsid w:val="00B13960"/>
    <w:rsid w:val="00B52289"/>
    <w:rsid w:val="00B73A7B"/>
    <w:rsid w:val="00B74C2C"/>
    <w:rsid w:val="00BA36AD"/>
    <w:rsid w:val="00BE0B22"/>
    <w:rsid w:val="00BE2BAE"/>
    <w:rsid w:val="00C20885"/>
    <w:rsid w:val="00CF7A7B"/>
    <w:rsid w:val="00D20F08"/>
    <w:rsid w:val="00D34D1A"/>
    <w:rsid w:val="00D772A8"/>
    <w:rsid w:val="00E23D61"/>
    <w:rsid w:val="00E97F7D"/>
    <w:rsid w:val="00EA7CC0"/>
    <w:rsid w:val="00EC13FE"/>
    <w:rsid w:val="00EE3F5E"/>
    <w:rsid w:val="00F23E8F"/>
    <w:rsid w:val="00F4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81</Words>
  <Characters>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123</cp:lastModifiedBy>
  <cp:revision>14</cp:revision>
  <dcterms:created xsi:type="dcterms:W3CDTF">2017-10-11T07:15:00Z</dcterms:created>
  <dcterms:modified xsi:type="dcterms:W3CDTF">2020-07-08T04:54:00Z</dcterms:modified>
</cp:coreProperties>
</file>