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7D7E7C">
        <w:rPr>
          <w:b/>
          <w:sz w:val="27"/>
          <w:szCs w:val="27"/>
          <w:lang w:val="uk-UA"/>
        </w:rPr>
        <w:t>05.05.2014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7D7E7C">
        <w:rPr>
          <w:b/>
          <w:sz w:val="27"/>
          <w:szCs w:val="27"/>
          <w:lang w:val="uk-UA"/>
        </w:rPr>
        <w:t>08.05.2014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7D7E7C">
        <w:rPr>
          <w:sz w:val="27"/>
          <w:szCs w:val="27"/>
          <w:lang w:val="uk-UA"/>
        </w:rPr>
        <w:t>05.05.2014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7D7E7C">
        <w:rPr>
          <w:sz w:val="27"/>
          <w:szCs w:val="27"/>
          <w:lang w:val="uk-UA"/>
        </w:rPr>
        <w:t>08.05.2014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FA4F67">
        <w:rPr>
          <w:b/>
          <w:sz w:val="27"/>
          <w:szCs w:val="27"/>
          <w:lang w:val="uk-UA"/>
        </w:rPr>
        <w:t>45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FA4F67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704832">
        <w:rPr>
          <w:rStyle w:val="grame"/>
          <w:b/>
          <w:sz w:val="27"/>
          <w:szCs w:val="27"/>
          <w:lang w:val="uk-UA"/>
        </w:rPr>
        <w:t>29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5F092D">
        <w:rPr>
          <w:rStyle w:val="grame"/>
          <w:sz w:val="27"/>
          <w:szCs w:val="27"/>
          <w:lang w:val="uk-UA"/>
        </w:rPr>
        <w:t>1</w:t>
      </w:r>
      <w:r w:rsidR="00704832">
        <w:rPr>
          <w:rStyle w:val="grame"/>
          <w:sz w:val="27"/>
          <w:szCs w:val="27"/>
          <w:lang w:val="uk-UA"/>
        </w:rPr>
        <w:t>6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704832">
        <w:rPr>
          <w:rStyle w:val="grame"/>
          <w:sz w:val="27"/>
          <w:szCs w:val="27"/>
          <w:lang w:val="uk-UA"/>
        </w:rPr>
        <w:t>11, телефоном – 1, на особистому прийомі – 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Pr="00BA65C1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704832">
        <w:rPr>
          <w:rStyle w:val="grame"/>
          <w:b/>
          <w:sz w:val="27"/>
          <w:szCs w:val="27"/>
          <w:lang w:val="uk-UA"/>
        </w:rPr>
        <w:t>16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</w:t>
      </w:r>
      <w:r w:rsidR="00704832">
        <w:rPr>
          <w:rStyle w:val="grame"/>
          <w:sz w:val="27"/>
          <w:szCs w:val="27"/>
          <w:lang w:val="uk-UA"/>
        </w:rPr>
        <w:t>9</w:t>
      </w:r>
      <w:r w:rsidR="00E323CE">
        <w:rPr>
          <w:rStyle w:val="grame"/>
          <w:sz w:val="27"/>
          <w:szCs w:val="27"/>
          <w:lang w:val="uk-UA"/>
        </w:rPr>
        <w:t xml:space="preserve">, поштою – </w:t>
      </w:r>
      <w:r w:rsidR="00704832">
        <w:rPr>
          <w:rStyle w:val="grame"/>
          <w:sz w:val="27"/>
          <w:szCs w:val="27"/>
          <w:lang w:val="uk-UA"/>
        </w:rPr>
        <w:t>5</w:t>
      </w:r>
      <w:r w:rsidR="00E323CE">
        <w:rPr>
          <w:rStyle w:val="grame"/>
          <w:sz w:val="27"/>
          <w:szCs w:val="27"/>
          <w:lang w:val="uk-UA"/>
        </w:rPr>
        <w:t xml:space="preserve">, </w:t>
      </w:r>
      <w:r w:rsidR="00704832">
        <w:rPr>
          <w:rStyle w:val="grame"/>
          <w:sz w:val="27"/>
          <w:szCs w:val="27"/>
          <w:lang w:val="uk-UA"/>
        </w:rPr>
        <w:t xml:space="preserve">на особистому прийомі </w:t>
      </w:r>
      <w:r w:rsidR="00E323CE">
        <w:rPr>
          <w:rStyle w:val="grame"/>
          <w:sz w:val="27"/>
          <w:szCs w:val="27"/>
          <w:lang w:val="uk-UA"/>
        </w:rPr>
        <w:t xml:space="preserve">– </w:t>
      </w:r>
      <w:r w:rsidR="00321C21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 xml:space="preserve">Найбільша кількість запитів надійшла з </w:t>
      </w:r>
      <w:r w:rsidR="00FC1855" w:rsidRPr="00BA65C1">
        <w:rPr>
          <w:sz w:val="27"/>
          <w:szCs w:val="27"/>
          <w:lang w:val="uk-UA"/>
        </w:rPr>
        <w:t>м. Києва</w:t>
      </w:r>
      <w:r w:rsidRPr="00BA65C1">
        <w:rPr>
          <w:sz w:val="27"/>
          <w:szCs w:val="27"/>
          <w:lang w:val="uk-UA"/>
        </w:rPr>
        <w:t xml:space="preserve"> </w:t>
      </w:r>
      <w:r w:rsidR="00530451">
        <w:rPr>
          <w:sz w:val="27"/>
          <w:szCs w:val="27"/>
          <w:lang w:val="uk-UA"/>
        </w:rPr>
        <w:t>(</w:t>
      </w:r>
      <w:r w:rsidR="00530451" w:rsidRPr="00530451">
        <w:rPr>
          <w:b/>
          <w:sz w:val="27"/>
          <w:szCs w:val="27"/>
          <w:lang w:val="uk-UA"/>
        </w:rPr>
        <w:t>12</w:t>
      </w:r>
      <w:r w:rsidR="00530451">
        <w:rPr>
          <w:sz w:val="27"/>
          <w:szCs w:val="27"/>
          <w:lang w:val="uk-UA"/>
        </w:rPr>
        <w:t xml:space="preserve"> запитів) </w:t>
      </w:r>
      <w:r w:rsidR="00AF4B8C">
        <w:rPr>
          <w:sz w:val="27"/>
          <w:szCs w:val="27"/>
          <w:lang w:val="uk-UA"/>
        </w:rPr>
        <w:t>та</w:t>
      </w:r>
      <w:r w:rsidR="00442858" w:rsidRPr="00BA65C1">
        <w:rPr>
          <w:sz w:val="27"/>
          <w:szCs w:val="27"/>
          <w:lang w:val="uk-UA"/>
        </w:rPr>
        <w:t xml:space="preserve"> </w:t>
      </w:r>
      <w:r w:rsidR="00E323CE">
        <w:rPr>
          <w:sz w:val="27"/>
          <w:szCs w:val="27"/>
          <w:lang w:val="uk-UA"/>
        </w:rPr>
        <w:t>Донецької</w:t>
      </w:r>
      <w:r w:rsidR="002F3741">
        <w:rPr>
          <w:sz w:val="27"/>
          <w:szCs w:val="27"/>
          <w:lang w:val="uk-UA"/>
        </w:rPr>
        <w:t xml:space="preserve"> </w:t>
      </w:r>
      <w:r w:rsidR="00E93BDC" w:rsidRPr="00BA65C1">
        <w:rPr>
          <w:sz w:val="27"/>
          <w:szCs w:val="27"/>
          <w:lang w:val="uk-UA"/>
        </w:rPr>
        <w:t>област</w:t>
      </w:r>
      <w:r w:rsidR="00AF4B8C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5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530451">
        <w:rPr>
          <w:sz w:val="27"/>
          <w:szCs w:val="27"/>
          <w:lang w:val="uk-UA"/>
        </w:rPr>
        <w:t>ів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7B0F85" w:rsidRPr="00F658DD" w:rsidRDefault="007B0F85" w:rsidP="007B0F85">
      <w:pPr>
        <w:ind w:firstLine="426"/>
        <w:jc w:val="both"/>
        <w:rPr>
          <w:b/>
          <w:sz w:val="27"/>
          <w:szCs w:val="27"/>
          <w:lang w:val="uk-UA"/>
        </w:rPr>
      </w:pPr>
      <w:r w:rsidRPr="00F658DD">
        <w:rPr>
          <w:b/>
          <w:sz w:val="27"/>
          <w:szCs w:val="27"/>
          <w:lang w:val="uk-UA"/>
        </w:rPr>
        <w:t>Запитувані документи:</w:t>
      </w:r>
    </w:p>
    <w:p w:rsidR="00C53AB0" w:rsidRDefault="00283D83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наказ Міністерства юстиції від 27 грудня 2013 року № 1295/7 «Про затвердження Плану проведення антикорупційної експертизи чинних нормативно-правових актів на 2014 рік</w:t>
      </w:r>
      <w:r w:rsidR="00F658DD">
        <w:rPr>
          <w:sz w:val="27"/>
          <w:szCs w:val="27"/>
          <w:lang w:val="uk-UA"/>
        </w:rPr>
        <w:t>»;</w:t>
      </w:r>
    </w:p>
    <w:p w:rsidR="00F658DD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державного Реєстру атестованих судових експертів;</w:t>
      </w:r>
    </w:p>
    <w:p w:rsidR="00F658DD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копія подання Міністра юстиції до Кабінету Міністрів України про призначення Сторожук Д.А. на посаду Голови Державної виконавчої служби України;</w:t>
      </w:r>
    </w:p>
    <w:p w:rsidR="00F658DD" w:rsidRPr="00EC3C9A" w:rsidRDefault="00F658DD" w:rsidP="007B0F85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звіти про зайнятість і працевлаштування інвалідів за 2013 рік, які були подані Міністерством юстиції, Державною архівною службою, Державною виконавчою службою, Державною пенітенціарною службою, Державною реєстраційною службою та Державною службою України з питань захисту персональних даних.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12"/>
          <w:szCs w:val="12"/>
          <w:lang w:val="uk-UA"/>
        </w:rPr>
      </w:pP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724442" w:rsidRDefault="00724442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724442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10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22</w:t>
      </w:r>
      <w:r w:rsidR="00704832" w:rsidRPr="00704832">
        <w:rPr>
          <w:b/>
          <w:sz w:val="27"/>
          <w:szCs w:val="27"/>
          <w:lang w:val="uk-UA"/>
        </w:rPr>
        <w:t>%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з них всі запити надіслано для розгляду на</w:t>
      </w:r>
      <w:r w:rsidR="00704832">
        <w:rPr>
          <w:sz w:val="27"/>
          <w:szCs w:val="27"/>
          <w:lang w:val="uk-UA"/>
        </w:rPr>
        <w:t xml:space="preserve">лежним розпорядникам інформації),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10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22%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724442">
        <w:rPr>
          <w:sz w:val="27"/>
          <w:szCs w:val="27"/>
          <w:lang w:val="uk-UA"/>
        </w:rPr>
        <w:t>правоосвітньої</w:t>
      </w:r>
      <w:proofErr w:type="spellEnd"/>
      <w:r w:rsidRPr="00724442">
        <w:rPr>
          <w:sz w:val="27"/>
          <w:szCs w:val="27"/>
          <w:lang w:val="uk-UA"/>
        </w:rPr>
        <w:t xml:space="preserve"> діяльності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6</w:t>
      </w:r>
      <w:r w:rsidRPr="00724442">
        <w:rPr>
          <w:sz w:val="27"/>
          <w:szCs w:val="27"/>
          <w:lang w:val="uk-UA"/>
        </w:rPr>
        <w:t xml:space="preserve"> запитів або </w:t>
      </w:r>
      <w:r w:rsidRPr="00704832">
        <w:rPr>
          <w:b/>
          <w:sz w:val="27"/>
          <w:szCs w:val="27"/>
          <w:lang w:val="uk-UA"/>
        </w:rPr>
        <w:t>13%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взаємодії з органами влади </w:t>
      </w:r>
      <w:r w:rsidR="00704832">
        <w:rPr>
          <w:sz w:val="27"/>
          <w:szCs w:val="27"/>
          <w:lang w:val="uk-UA"/>
        </w:rPr>
        <w:t>(</w:t>
      </w:r>
      <w:r w:rsidRPr="00704832">
        <w:rPr>
          <w:b/>
          <w:sz w:val="27"/>
          <w:szCs w:val="27"/>
          <w:lang w:val="uk-UA"/>
        </w:rPr>
        <w:t>3</w:t>
      </w:r>
      <w:r w:rsidRPr="00724442">
        <w:rPr>
          <w:sz w:val="27"/>
          <w:szCs w:val="27"/>
          <w:lang w:val="uk-UA"/>
        </w:rPr>
        <w:t xml:space="preserve"> запити або </w:t>
      </w:r>
      <w:r w:rsidRPr="00704832">
        <w:rPr>
          <w:b/>
          <w:sz w:val="27"/>
          <w:szCs w:val="27"/>
          <w:lang w:val="uk-UA"/>
        </w:rPr>
        <w:t>7%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нотаріату та банкрутства</w:t>
      </w:r>
      <w:r w:rsidR="00704832">
        <w:rPr>
          <w:sz w:val="27"/>
          <w:szCs w:val="27"/>
          <w:lang w:val="uk-UA"/>
        </w:rPr>
        <w:t xml:space="preserve">, Департаменту судової роботи,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кадрової роботи та державної служби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 w:rsidR="00704832">
        <w:rPr>
          <w:sz w:val="27"/>
          <w:szCs w:val="27"/>
          <w:lang w:val="uk-UA"/>
        </w:rPr>
        <w:t xml:space="preserve">(по </w:t>
      </w:r>
      <w:r w:rsidRPr="00704832">
        <w:rPr>
          <w:b/>
          <w:sz w:val="27"/>
          <w:szCs w:val="27"/>
          <w:lang w:val="uk-UA"/>
        </w:rPr>
        <w:t>3</w:t>
      </w:r>
      <w:r w:rsidRPr="00724442">
        <w:rPr>
          <w:sz w:val="27"/>
          <w:szCs w:val="27"/>
          <w:lang w:val="uk-UA"/>
        </w:rPr>
        <w:t xml:space="preserve"> запити або</w:t>
      </w:r>
      <w:r w:rsidR="00704832">
        <w:rPr>
          <w:sz w:val="27"/>
          <w:szCs w:val="27"/>
          <w:lang w:val="uk-UA"/>
        </w:rPr>
        <w:t xml:space="preserve"> по</w:t>
      </w:r>
      <w:r w:rsidRPr="00724442">
        <w:rPr>
          <w:sz w:val="27"/>
          <w:szCs w:val="27"/>
          <w:lang w:val="uk-UA"/>
        </w:rPr>
        <w:t xml:space="preserve"> </w:t>
      </w:r>
      <w:r w:rsidRPr="00704832">
        <w:rPr>
          <w:b/>
          <w:sz w:val="27"/>
          <w:szCs w:val="27"/>
          <w:lang w:val="uk-UA"/>
        </w:rPr>
        <w:t>7%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Управління експертного забезпечення правосуддя</w:t>
      </w:r>
      <w:r w:rsidR="00704832">
        <w:rPr>
          <w:sz w:val="27"/>
          <w:szCs w:val="27"/>
          <w:lang w:val="uk-UA"/>
        </w:rPr>
        <w:t xml:space="preserve"> (</w:t>
      </w:r>
      <w:r w:rsidR="00704832" w:rsidRPr="00704832">
        <w:rPr>
          <w:b/>
          <w:sz w:val="27"/>
          <w:szCs w:val="27"/>
          <w:lang w:val="uk-UA"/>
        </w:rPr>
        <w:t>2</w:t>
      </w:r>
      <w:r w:rsidR="00704832">
        <w:rPr>
          <w:sz w:val="27"/>
          <w:szCs w:val="27"/>
          <w:lang w:val="uk-UA"/>
        </w:rPr>
        <w:t xml:space="preserve"> запити або </w:t>
      </w:r>
      <w:r w:rsidR="00704832" w:rsidRPr="00704832">
        <w:rPr>
          <w:b/>
          <w:sz w:val="27"/>
          <w:szCs w:val="27"/>
          <w:lang w:val="uk-UA"/>
        </w:rPr>
        <w:t>4%</w:t>
      </w:r>
      <w:r w:rsidR="00704832">
        <w:rPr>
          <w:sz w:val="27"/>
          <w:szCs w:val="27"/>
          <w:lang w:val="uk-UA"/>
        </w:rPr>
        <w:t xml:space="preserve">), </w:t>
      </w:r>
      <w:r w:rsidRPr="00724442">
        <w:rPr>
          <w:sz w:val="27"/>
          <w:szCs w:val="27"/>
          <w:lang w:val="uk-UA"/>
        </w:rPr>
        <w:t>Департамент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 w:rsidR="00704832">
        <w:rPr>
          <w:sz w:val="27"/>
          <w:szCs w:val="27"/>
          <w:lang w:val="uk-UA"/>
        </w:rPr>
        <w:t xml:space="preserve">, </w:t>
      </w:r>
      <w:r w:rsidRPr="00724442">
        <w:rPr>
          <w:sz w:val="27"/>
          <w:szCs w:val="27"/>
          <w:lang w:val="uk-UA"/>
        </w:rPr>
        <w:t>Секретаріат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 w:rsidR="00704832">
        <w:rPr>
          <w:sz w:val="27"/>
          <w:szCs w:val="27"/>
          <w:lang w:val="uk-UA"/>
        </w:rPr>
        <w:t xml:space="preserve">(по </w:t>
      </w:r>
      <w:r w:rsidRPr="00704832">
        <w:rPr>
          <w:b/>
          <w:sz w:val="27"/>
          <w:szCs w:val="27"/>
          <w:lang w:val="uk-UA"/>
        </w:rPr>
        <w:t>1</w:t>
      </w:r>
      <w:r w:rsidRPr="00724442">
        <w:rPr>
          <w:sz w:val="27"/>
          <w:szCs w:val="27"/>
          <w:lang w:val="uk-UA"/>
        </w:rPr>
        <w:t xml:space="preserve"> запит</w:t>
      </w:r>
      <w:r w:rsidR="00704832">
        <w:rPr>
          <w:sz w:val="27"/>
          <w:szCs w:val="27"/>
          <w:lang w:val="uk-UA"/>
        </w:rPr>
        <w:t>у</w:t>
      </w:r>
      <w:r w:rsidRPr="00724442">
        <w:rPr>
          <w:sz w:val="27"/>
          <w:szCs w:val="27"/>
          <w:lang w:val="uk-UA"/>
        </w:rPr>
        <w:t xml:space="preserve"> або</w:t>
      </w:r>
      <w:r w:rsidR="00704832">
        <w:rPr>
          <w:sz w:val="27"/>
          <w:szCs w:val="27"/>
          <w:lang w:val="uk-UA"/>
        </w:rPr>
        <w:t xml:space="preserve"> по</w:t>
      </w:r>
      <w:r w:rsidRPr="00724442">
        <w:rPr>
          <w:sz w:val="27"/>
          <w:szCs w:val="27"/>
          <w:lang w:val="uk-UA"/>
        </w:rPr>
        <w:t xml:space="preserve"> </w:t>
      </w:r>
      <w:r w:rsidRPr="00704832">
        <w:rPr>
          <w:b/>
          <w:sz w:val="27"/>
          <w:szCs w:val="27"/>
          <w:lang w:val="uk-UA"/>
        </w:rPr>
        <w:t>2%</w:t>
      </w:r>
      <w:r w:rsidR="00704832">
        <w:rPr>
          <w:sz w:val="27"/>
          <w:szCs w:val="27"/>
          <w:lang w:val="uk-UA"/>
        </w:rPr>
        <w:t xml:space="preserve">). </w:t>
      </w:r>
    </w:p>
    <w:p w:rsidR="008F2297" w:rsidRPr="005B72C8" w:rsidRDefault="008F2297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</w:rPr>
      </w:pPr>
    </w:p>
    <w:p w:rsidR="008F2297" w:rsidRPr="00BA65C1" w:rsidRDefault="00530451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42</w:t>
      </w:r>
      <w:r w:rsidR="008F2297" w:rsidRPr="00BA65C1">
        <w:rPr>
          <w:b/>
          <w:sz w:val="27"/>
          <w:szCs w:val="27"/>
          <w:lang w:val="uk-UA"/>
        </w:rPr>
        <w:t xml:space="preserve"> запити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530451">
        <w:rPr>
          <w:b/>
          <w:sz w:val="27"/>
          <w:szCs w:val="27"/>
          <w:lang w:val="uk-UA"/>
        </w:rPr>
        <w:t>28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62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530451">
        <w:rPr>
          <w:b/>
          <w:sz w:val="27"/>
          <w:szCs w:val="27"/>
          <w:lang w:val="uk-UA"/>
        </w:rPr>
        <w:t>7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53045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530451">
        <w:rPr>
          <w:b/>
          <w:sz w:val="27"/>
          <w:szCs w:val="27"/>
          <w:lang w:val="uk-UA"/>
        </w:rPr>
        <w:t>15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ab/>
        <w:t xml:space="preserve">на </w:t>
      </w:r>
      <w:r w:rsidR="00530451">
        <w:rPr>
          <w:b/>
          <w:sz w:val="27"/>
          <w:szCs w:val="27"/>
          <w:lang w:val="uk-UA"/>
        </w:rPr>
        <w:t>21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запит </w:t>
      </w:r>
      <w:r w:rsidRPr="00BA65C1">
        <w:rPr>
          <w:b/>
          <w:sz w:val="27"/>
          <w:szCs w:val="27"/>
          <w:lang w:val="uk-UA"/>
        </w:rPr>
        <w:t>(</w:t>
      </w:r>
      <w:r w:rsidR="00530451">
        <w:rPr>
          <w:b/>
          <w:sz w:val="27"/>
          <w:szCs w:val="27"/>
          <w:lang w:val="uk-UA"/>
        </w:rPr>
        <w:t>47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62718">
        <w:rPr>
          <w:b/>
          <w:sz w:val="27"/>
          <w:szCs w:val="27"/>
          <w:lang w:val="uk-UA"/>
        </w:rPr>
        <w:t>1</w:t>
      </w:r>
      <w:r w:rsidR="00530451">
        <w:rPr>
          <w:b/>
          <w:sz w:val="27"/>
          <w:szCs w:val="27"/>
          <w:lang w:val="uk-UA"/>
        </w:rPr>
        <w:t>4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31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30451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 (</w:t>
      </w:r>
      <w:r w:rsidR="00530451">
        <w:rPr>
          <w:b/>
          <w:sz w:val="27"/>
          <w:szCs w:val="27"/>
          <w:lang w:val="uk-UA"/>
        </w:rPr>
        <w:t>7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530451">
        <w:rPr>
          <w:b/>
          <w:sz w:val="27"/>
          <w:szCs w:val="27"/>
          <w:lang w:val="uk-UA"/>
        </w:rPr>
        <w:t>2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8F2297" w:rsidRPr="00BA65C1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530451">
        <w:rPr>
          <w:b/>
          <w:sz w:val="27"/>
          <w:szCs w:val="27"/>
          <w:lang w:val="uk-UA"/>
        </w:rPr>
        <w:t>10</w:t>
      </w:r>
      <w:r w:rsidRPr="00BA65C1">
        <w:rPr>
          <w:sz w:val="27"/>
          <w:szCs w:val="27"/>
          <w:lang w:val="uk-UA"/>
        </w:rPr>
        <w:t xml:space="preserve"> запит</w:t>
      </w:r>
      <w:r w:rsidR="00C152D0" w:rsidRPr="00BA65C1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530451">
        <w:rPr>
          <w:b/>
          <w:sz w:val="27"/>
          <w:szCs w:val="27"/>
          <w:lang w:val="uk-UA"/>
        </w:rPr>
        <w:t>22</w:t>
      </w:r>
      <w:r w:rsidRPr="00BA65C1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).</w:t>
      </w:r>
      <w:r w:rsidR="00530451">
        <w:rPr>
          <w:sz w:val="27"/>
          <w:szCs w:val="27"/>
          <w:lang w:val="uk-UA"/>
        </w:rPr>
        <w:t xml:space="preserve"> </w:t>
      </w:r>
    </w:p>
    <w:p w:rsidR="008F2297" w:rsidRDefault="00530451" w:rsidP="008F2297">
      <w:pPr>
        <w:ind w:firstLine="709"/>
        <w:jc w:val="both"/>
        <w:rPr>
          <w:sz w:val="27"/>
          <w:szCs w:val="27"/>
          <w:lang w:val="uk-UA"/>
        </w:rPr>
      </w:pPr>
      <w:r w:rsidRPr="00530451">
        <w:rPr>
          <w:b/>
          <w:sz w:val="27"/>
          <w:szCs w:val="27"/>
          <w:lang w:val="uk-UA"/>
        </w:rPr>
        <w:t>3 запити на інформацію</w:t>
      </w:r>
      <w:r>
        <w:rPr>
          <w:b/>
          <w:sz w:val="27"/>
          <w:szCs w:val="27"/>
          <w:lang w:val="uk-UA"/>
        </w:rPr>
        <w:t xml:space="preserve"> (7%)</w:t>
      </w:r>
      <w:r w:rsidRPr="00530451">
        <w:rPr>
          <w:b/>
          <w:sz w:val="27"/>
          <w:szCs w:val="27"/>
          <w:lang w:val="uk-UA"/>
        </w:rPr>
        <w:t xml:space="preserve"> опрацьовуються Департаментом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>.</w:t>
      </w:r>
      <w:r w:rsidR="005B20D3">
        <w:rPr>
          <w:sz w:val="27"/>
          <w:szCs w:val="27"/>
          <w:lang w:val="uk-UA"/>
        </w:rPr>
        <w:t xml:space="preserve"> </w:t>
      </w:r>
    </w:p>
    <w:p w:rsidR="00530451" w:rsidRPr="00BA65C1" w:rsidRDefault="00530451" w:rsidP="008F2297">
      <w:pPr>
        <w:ind w:firstLine="709"/>
        <w:jc w:val="both"/>
        <w:rPr>
          <w:sz w:val="27"/>
          <w:szCs w:val="27"/>
          <w:lang w:val="uk-UA"/>
        </w:rPr>
      </w:pPr>
    </w:p>
    <w:p w:rsidR="00724442" w:rsidRPr="00F1784B" w:rsidRDefault="00724442" w:rsidP="00724442">
      <w:pPr>
        <w:jc w:val="both"/>
        <w:rPr>
          <w:b/>
          <w:noProof/>
          <w:sz w:val="27"/>
          <w:szCs w:val="27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 xml:space="preserve">Директор Департаменту реєстрації </w:t>
      </w:r>
    </w:p>
    <w:p w:rsidR="00724442" w:rsidRPr="00F1784B" w:rsidRDefault="00724442" w:rsidP="00724442">
      <w:pPr>
        <w:jc w:val="both"/>
        <w:rPr>
          <w:b/>
          <w:noProof/>
          <w:sz w:val="27"/>
          <w:szCs w:val="27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>та систематизації нормативних актів,</w:t>
      </w:r>
    </w:p>
    <w:p w:rsidR="00724442" w:rsidRDefault="00724442" w:rsidP="00724442">
      <w:pPr>
        <w:jc w:val="both"/>
        <w:rPr>
          <w:b/>
          <w:noProof/>
          <w:sz w:val="27"/>
          <w:szCs w:val="27"/>
          <w:lang w:val="uk-UA"/>
        </w:rPr>
      </w:pPr>
      <w:r w:rsidRPr="00F1784B">
        <w:rPr>
          <w:b/>
          <w:noProof/>
          <w:sz w:val="27"/>
          <w:szCs w:val="27"/>
          <w:lang w:val="uk-UA"/>
        </w:rPr>
        <w:t>правоосвітньої діяльності</w:t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</w:r>
      <w:r w:rsidRPr="00F1784B">
        <w:rPr>
          <w:b/>
          <w:noProof/>
          <w:sz w:val="27"/>
          <w:szCs w:val="27"/>
          <w:lang w:val="uk-UA"/>
        </w:rPr>
        <w:tab/>
        <w:t xml:space="preserve">  Н.А. Железняк</w:t>
      </w:r>
    </w:p>
    <w:p w:rsidR="005B20D3" w:rsidRPr="005B20D3" w:rsidRDefault="005B20D3" w:rsidP="00724442">
      <w:pPr>
        <w:jc w:val="both"/>
        <w:rPr>
          <w:sz w:val="28"/>
          <w:szCs w:val="28"/>
          <w:lang w:val="uk-UA"/>
        </w:rPr>
      </w:pPr>
      <w:r w:rsidRPr="005B20D3">
        <w:rPr>
          <w:noProof/>
          <w:sz w:val="27"/>
          <w:szCs w:val="27"/>
          <w:lang w:val="uk-UA"/>
        </w:rPr>
        <w:t>30.05.2014</w:t>
      </w:r>
    </w:p>
    <w:p w:rsidR="008F4BDD" w:rsidRPr="00BA65C1" w:rsidRDefault="008F4BDD" w:rsidP="00724442">
      <w:pPr>
        <w:ind w:left="75" w:hanging="75"/>
        <w:jc w:val="right"/>
        <w:rPr>
          <w:sz w:val="28"/>
          <w:szCs w:val="28"/>
          <w:lang w:val="uk-UA"/>
        </w:rPr>
      </w:pPr>
    </w:p>
    <w:sectPr w:rsidR="008F4BDD" w:rsidRPr="00BA65C1" w:rsidSect="00F658DD">
      <w:pgSz w:w="11906" w:h="16838"/>
      <w:pgMar w:top="851" w:right="748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055" w:rsidRDefault="00C72055" w:rsidP="00BB617A">
      <w:r>
        <w:separator/>
      </w:r>
    </w:p>
  </w:endnote>
  <w:endnote w:type="continuationSeparator" w:id="0">
    <w:p w:rsidR="00C72055" w:rsidRDefault="00C7205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055" w:rsidRDefault="00C72055" w:rsidP="00BB617A">
      <w:r>
        <w:separator/>
      </w:r>
    </w:p>
  </w:footnote>
  <w:footnote w:type="continuationSeparator" w:id="0">
    <w:p w:rsidR="00C72055" w:rsidRDefault="00C72055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D72"/>
    <w:rsid w:val="00054950"/>
    <w:rsid w:val="00055CC6"/>
    <w:rsid w:val="00062421"/>
    <w:rsid w:val="000634D0"/>
    <w:rsid w:val="000643F7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E2800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5336"/>
    <w:rsid w:val="00461BBF"/>
    <w:rsid w:val="00464542"/>
    <w:rsid w:val="004654AE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21E5"/>
    <w:rsid w:val="00506202"/>
    <w:rsid w:val="00506CD6"/>
    <w:rsid w:val="00511B38"/>
    <w:rsid w:val="00512715"/>
    <w:rsid w:val="0052090D"/>
    <w:rsid w:val="005254A5"/>
    <w:rsid w:val="00525D9A"/>
    <w:rsid w:val="00530451"/>
    <w:rsid w:val="00531760"/>
    <w:rsid w:val="00531DBD"/>
    <w:rsid w:val="005322DE"/>
    <w:rsid w:val="0053369B"/>
    <w:rsid w:val="005369FD"/>
    <w:rsid w:val="00536C67"/>
    <w:rsid w:val="00537B0D"/>
    <w:rsid w:val="00542582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2304"/>
    <w:rsid w:val="00562718"/>
    <w:rsid w:val="00562BB5"/>
    <w:rsid w:val="00564F48"/>
    <w:rsid w:val="0056517E"/>
    <w:rsid w:val="00567023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97121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85"/>
    <w:rsid w:val="007B0FC7"/>
    <w:rsid w:val="007B15AE"/>
    <w:rsid w:val="007B382F"/>
    <w:rsid w:val="007B6130"/>
    <w:rsid w:val="007C0446"/>
    <w:rsid w:val="007C0BB4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4CFD"/>
    <w:rsid w:val="00891CA3"/>
    <w:rsid w:val="00892997"/>
    <w:rsid w:val="008947C6"/>
    <w:rsid w:val="00896DFA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52C2"/>
    <w:rsid w:val="00DC4392"/>
    <w:rsid w:val="00DC490A"/>
    <w:rsid w:val="00DC6529"/>
    <w:rsid w:val="00DC6E8D"/>
    <w:rsid w:val="00DC7044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9EBE-E6D3-4947-8BF8-1212B132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7</cp:revision>
  <cp:lastPrinted>2014-05-30T15:07:00Z</cp:lastPrinted>
  <dcterms:created xsi:type="dcterms:W3CDTF">2014-05-30T13:58:00Z</dcterms:created>
  <dcterms:modified xsi:type="dcterms:W3CDTF">2014-05-30T15:12:00Z</dcterms:modified>
</cp:coreProperties>
</file>