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987" w:rsidRPr="00BA3483" w:rsidRDefault="00947987" w:rsidP="00947987">
      <w:pPr>
        <w:pStyle w:val="a3"/>
        <w:jc w:val="center"/>
        <w:rPr>
          <w:b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8" name="Рисунок 8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987" w:rsidRDefault="00947987" w:rsidP="00947987">
      <w:pPr>
        <w:pStyle w:val="a3"/>
        <w:jc w:val="center"/>
        <w:rPr>
          <w:rFonts w:eastAsia="Times New Roman"/>
          <w:b/>
          <w:bCs/>
          <w:spacing w:val="-2"/>
          <w:sz w:val="28"/>
          <w:szCs w:val="28"/>
          <w:lang w:val="uk-UA"/>
        </w:rPr>
      </w:pPr>
      <w:r w:rsidRPr="00BA3483"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Глухівська міська рада Сумської області </w:t>
      </w:r>
    </w:p>
    <w:p w:rsidR="00947987" w:rsidRPr="00BA3483" w:rsidRDefault="00947987" w:rsidP="00947987">
      <w:pPr>
        <w:pStyle w:val="a3"/>
        <w:jc w:val="center"/>
        <w:rPr>
          <w:b/>
        </w:rPr>
      </w:pPr>
      <w:r w:rsidRPr="00BA3483">
        <w:rPr>
          <w:rFonts w:eastAsia="Times New Roman"/>
          <w:b/>
          <w:bCs/>
          <w:sz w:val="28"/>
          <w:szCs w:val="28"/>
          <w:lang w:val="uk-UA"/>
        </w:rPr>
        <w:t>Відділ освіти</w:t>
      </w:r>
    </w:p>
    <w:p w:rsidR="00947987" w:rsidRDefault="00947987" w:rsidP="00947987">
      <w:pPr>
        <w:pStyle w:val="a3"/>
        <w:jc w:val="center"/>
        <w:rPr>
          <w:rFonts w:eastAsia="Times New Roman"/>
          <w:b/>
          <w:bCs/>
          <w:spacing w:val="-4"/>
          <w:sz w:val="28"/>
          <w:szCs w:val="28"/>
          <w:lang w:val="uk-UA"/>
        </w:rPr>
      </w:pPr>
      <w:r w:rsidRPr="00BA3483">
        <w:rPr>
          <w:rFonts w:eastAsia="Times New Roman"/>
          <w:b/>
          <w:bCs/>
          <w:spacing w:val="-4"/>
          <w:sz w:val="28"/>
          <w:szCs w:val="28"/>
          <w:lang w:val="uk-UA"/>
        </w:rPr>
        <w:t>НАКАЗ</w:t>
      </w:r>
    </w:p>
    <w:p w:rsidR="00947987" w:rsidRPr="00BA3483" w:rsidRDefault="00947987" w:rsidP="00947987">
      <w:pPr>
        <w:pStyle w:val="a3"/>
        <w:jc w:val="center"/>
        <w:rPr>
          <w:b/>
        </w:rPr>
      </w:pPr>
      <w:r>
        <w:rPr>
          <w:rFonts w:eastAsia="Times New Roman"/>
          <w:sz w:val="28"/>
          <w:szCs w:val="28"/>
          <w:lang w:val="uk-UA"/>
        </w:rPr>
        <w:t>м Глухів</w:t>
      </w:r>
    </w:p>
    <w:p w:rsidR="00947987" w:rsidRDefault="00947987" w:rsidP="00947987">
      <w:pPr>
        <w:shd w:val="clear" w:color="auto" w:fill="FFFFFF"/>
        <w:tabs>
          <w:tab w:val="left" w:pos="7795"/>
        </w:tabs>
        <w:spacing w:before="307"/>
      </w:pPr>
      <w:r>
        <w:rPr>
          <w:spacing w:val="-5"/>
          <w:sz w:val="28"/>
          <w:szCs w:val="28"/>
          <w:lang w:val="uk-UA"/>
        </w:rPr>
        <w:t>14.05.2019</w:t>
      </w:r>
      <w:r>
        <w:rPr>
          <w:rFonts w:ascii="Arial" w:cs="Arial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№ 157 -ОД</w:t>
      </w:r>
    </w:p>
    <w:p w:rsidR="00947987" w:rsidRDefault="00947987" w:rsidP="00947987">
      <w:pPr>
        <w:shd w:val="clear" w:color="auto" w:fill="FFFFFF"/>
        <w:spacing w:before="326" w:line="317" w:lineRule="exact"/>
        <w:ind w:right="5184"/>
      </w:pPr>
      <w:r>
        <w:rPr>
          <w:rFonts w:eastAsia="Times New Roman"/>
          <w:b/>
          <w:bCs/>
          <w:spacing w:val="-1"/>
          <w:sz w:val="28"/>
          <w:szCs w:val="28"/>
          <w:lang w:val="uk-UA"/>
        </w:rPr>
        <w:t xml:space="preserve">Про організацію харчування </w:t>
      </w:r>
      <w:r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дітей у </w:t>
      </w:r>
      <w:r>
        <w:rPr>
          <w:rFonts w:eastAsia="Times New Roman"/>
          <w:b/>
          <w:bCs/>
          <w:sz w:val="28"/>
          <w:szCs w:val="28"/>
          <w:lang w:val="uk-UA"/>
        </w:rPr>
        <w:t>закладах дошкільної освіти влітку 2019 року</w:t>
      </w:r>
    </w:p>
    <w:p w:rsidR="00947987" w:rsidRDefault="00947987" w:rsidP="00947987">
      <w:pPr>
        <w:shd w:val="clear" w:color="auto" w:fill="FFFFFF"/>
        <w:spacing w:before="312" w:line="322" w:lineRule="exact"/>
        <w:ind w:left="5" w:firstLine="696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На виконання статті 5 Закону України «Про охорону дитинства», статті 35 Закону України «Про дошкільну освіту», статей 27,28,29 Положення про дошкільний навчальний заклад, затвердженого постановою Кабінету Міністрів України від 22.11.2004 року № 1591 «Про затвердження норм харчування у дошкільних та оздоровчих закладах», з метою введення до раціону харчування дітей свіжих овочів та фруктів </w:t>
      </w:r>
    </w:p>
    <w:p w:rsidR="00947987" w:rsidRDefault="00947987" w:rsidP="00947987">
      <w:pPr>
        <w:shd w:val="clear" w:color="auto" w:fill="FFFFFF"/>
        <w:spacing w:before="312" w:line="322" w:lineRule="exact"/>
        <w:ind w:left="5" w:firstLine="696"/>
        <w:jc w:val="both"/>
      </w:pPr>
      <w:r>
        <w:rPr>
          <w:rFonts w:eastAsia="Times New Roman"/>
          <w:sz w:val="28"/>
          <w:szCs w:val="28"/>
          <w:lang w:val="uk-UA"/>
        </w:rPr>
        <w:t>НАКАЗУЮ:</w:t>
      </w:r>
    </w:p>
    <w:p w:rsidR="00947987" w:rsidRDefault="00947987" w:rsidP="00947987">
      <w:pPr>
        <w:shd w:val="clear" w:color="auto" w:fill="FFFFFF"/>
        <w:tabs>
          <w:tab w:val="left" w:pos="0"/>
        </w:tabs>
        <w:spacing w:before="312" w:line="322" w:lineRule="exact"/>
        <w:ind w:right="5" w:firstLine="567"/>
        <w:jc w:val="both"/>
      </w:pPr>
      <w:r>
        <w:rPr>
          <w:spacing w:val="-28"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Завідуючим закладами дошкільної освіти .( Максимовій І.І., Божко С.В., Матюхіній О.В.,Шпетній Л.В., Квасовій І.М., Фесенко Н.І.)та директорам навчально-виховних комплексів №4,5 (Гурець Е.А.,</w:t>
      </w:r>
      <w:r>
        <w:rPr>
          <w:rFonts w:eastAsia="Times New Roman"/>
          <w:spacing w:val="-1"/>
          <w:sz w:val="28"/>
          <w:szCs w:val="28"/>
          <w:lang w:val="uk-UA"/>
        </w:rPr>
        <w:t>Поповій С.В.):</w:t>
      </w:r>
    </w:p>
    <w:p w:rsidR="00947987" w:rsidRDefault="00947987" w:rsidP="00947987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322" w:lineRule="exact"/>
        <w:ind w:right="5" w:firstLine="567"/>
        <w:jc w:val="both"/>
        <w:rPr>
          <w:spacing w:val="-16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Збільшити вартість харчування з 01.06. по 31.08.2019 року на 10% під час літньо-оздоровчої кампанії.</w:t>
      </w:r>
    </w:p>
    <w:p w:rsidR="00947987" w:rsidRDefault="00947987" w:rsidP="00947987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22" w:lineRule="exact"/>
        <w:ind w:right="5" w:firstLine="522"/>
        <w:jc w:val="both"/>
        <w:rPr>
          <w:spacing w:val="-16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 xml:space="preserve">Забезпечити організацію харчування дітей під час літнього оздоровчого </w:t>
      </w:r>
      <w:r>
        <w:rPr>
          <w:rFonts w:eastAsia="Times New Roman"/>
          <w:sz w:val="28"/>
          <w:szCs w:val="28"/>
          <w:lang w:val="uk-UA"/>
        </w:rPr>
        <w:t>періоду з наступного розрахунку: віком від 1 до З років - 19,80 грн. у день, у тому числі за рахунок міського бюджету - 7,92 грн., за рахунок батьків - 11,88 грн.; віком від 3 до б років - 23,10 грн. у день, у тому числі за рахунок міського бюджету - 9,24 грн., за рахунок батьків - 13,86 грн.</w:t>
      </w:r>
    </w:p>
    <w:p w:rsidR="00947987" w:rsidRDefault="00947987" w:rsidP="00947987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22" w:lineRule="exact"/>
        <w:ind w:right="10" w:firstLine="522"/>
        <w:jc w:val="both"/>
        <w:rPr>
          <w:spacing w:val="-16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 xml:space="preserve">Залучені додаткові кошти використовувати на придбання свіжих овочів </w:t>
      </w:r>
      <w:r>
        <w:rPr>
          <w:rFonts w:eastAsia="Times New Roman"/>
          <w:sz w:val="28"/>
          <w:szCs w:val="28"/>
          <w:lang w:val="uk-UA"/>
        </w:rPr>
        <w:t>та фруктів.</w:t>
      </w:r>
    </w:p>
    <w:p w:rsidR="00947987" w:rsidRDefault="00947987" w:rsidP="00947987">
      <w:pPr>
        <w:shd w:val="clear" w:color="auto" w:fill="FFFFFF"/>
        <w:tabs>
          <w:tab w:val="left" w:pos="422"/>
        </w:tabs>
        <w:spacing w:line="322" w:lineRule="exact"/>
        <w:ind w:left="72"/>
        <w:jc w:val="both"/>
        <w:rPr>
          <w:rFonts w:eastAsia="Times New Roman"/>
          <w:sz w:val="28"/>
          <w:szCs w:val="28"/>
          <w:lang w:val="uk-UA"/>
        </w:rPr>
      </w:pPr>
      <w:r>
        <w:rPr>
          <w:spacing w:val="-15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Контроль за виконанням цього наказу залишаю за собою.</w:t>
      </w:r>
    </w:p>
    <w:p w:rsidR="00947987" w:rsidRDefault="00947987" w:rsidP="00947987">
      <w:pPr>
        <w:shd w:val="clear" w:color="auto" w:fill="FFFFFF"/>
        <w:tabs>
          <w:tab w:val="left" w:pos="422"/>
        </w:tabs>
        <w:spacing w:line="322" w:lineRule="exact"/>
        <w:ind w:left="72"/>
        <w:jc w:val="both"/>
        <w:rPr>
          <w:rFonts w:eastAsia="Times New Roman"/>
          <w:sz w:val="28"/>
          <w:szCs w:val="28"/>
          <w:lang w:val="uk-UA"/>
        </w:rPr>
      </w:pPr>
    </w:p>
    <w:p w:rsidR="00947987" w:rsidRDefault="00947987" w:rsidP="00947987">
      <w:pPr>
        <w:shd w:val="clear" w:color="auto" w:fill="FFFFFF"/>
        <w:tabs>
          <w:tab w:val="left" w:pos="422"/>
        </w:tabs>
        <w:spacing w:line="322" w:lineRule="exact"/>
        <w:ind w:left="72"/>
        <w:jc w:val="both"/>
        <w:rPr>
          <w:rFonts w:eastAsia="Times New Roman"/>
          <w:sz w:val="28"/>
          <w:szCs w:val="28"/>
          <w:lang w:val="uk-UA"/>
        </w:rPr>
      </w:pPr>
    </w:p>
    <w:p w:rsidR="00947987" w:rsidRDefault="00947987" w:rsidP="00947987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 н</w:t>
      </w:r>
      <w:r w:rsidRPr="0069239D">
        <w:rPr>
          <w:b/>
          <w:sz w:val="28"/>
          <w:szCs w:val="28"/>
        </w:rPr>
        <w:t>ачальник</w:t>
      </w:r>
      <w:r>
        <w:rPr>
          <w:b/>
          <w:sz w:val="28"/>
          <w:szCs w:val="28"/>
          <w:lang w:val="uk-UA"/>
        </w:rPr>
        <w:t>а</w:t>
      </w:r>
      <w:r w:rsidRPr="0069239D">
        <w:rPr>
          <w:b/>
          <w:sz w:val="28"/>
          <w:szCs w:val="28"/>
        </w:rPr>
        <w:t xml:space="preserve"> відділу освіти  </w:t>
      </w: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М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КОЛОША</w:t>
      </w:r>
    </w:p>
    <w:p w:rsidR="00947987" w:rsidRDefault="00947987" w:rsidP="00947987">
      <w:pPr>
        <w:pStyle w:val="a3"/>
        <w:rPr>
          <w:b/>
          <w:sz w:val="28"/>
          <w:szCs w:val="28"/>
          <w:lang w:val="uk-UA"/>
        </w:rPr>
      </w:pPr>
    </w:p>
    <w:p w:rsidR="000B46D1" w:rsidRDefault="000B46D1"/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B163A"/>
    <w:multiLevelType w:val="singleLevel"/>
    <w:tmpl w:val="D8721032"/>
    <w:lvl w:ilvl="0">
      <w:start w:val="1"/>
      <w:numFmt w:val="decimal"/>
      <w:lvlText w:val="1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47987"/>
    <w:rsid w:val="000A52C3"/>
    <w:rsid w:val="000B46D1"/>
    <w:rsid w:val="00200430"/>
    <w:rsid w:val="003C1766"/>
    <w:rsid w:val="005E4374"/>
    <w:rsid w:val="006453D9"/>
    <w:rsid w:val="007F315F"/>
    <w:rsid w:val="0083306E"/>
    <w:rsid w:val="00947987"/>
    <w:rsid w:val="00B61E26"/>
    <w:rsid w:val="00D20DF8"/>
    <w:rsid w:val="00D21C18"/>
    <w:rsid w:val="00DC5267"/>
    <w:rsid w:val="00E37BC7"/>
    <w:rsid w:val="00F15CBC"/>
    <w:rsid w:val="00F23E49"/>
    <w:rsid w:val="00F25337"/>
    <w:rsid w:val="00F619BB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87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987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79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9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2019-05-15T10:33:00Z</dcterms:created>
  <dcterms:modified xsi:type="dcterms:W3CDTF">2019-05-15T10:34:00Z</dcterms:modified>
</cp:coreProperties>
</file>