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6A" w:rsidRPr="00AF0F7D" w:rsidRDefault="00A7296A" w:rsidP="00A7296A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49E79289" wp14:editId="53ED6A69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96A" w:rsidRPr="00AF0F7D" w:rsidRDefault="00A7296A" w:rsidP="00A7296A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A27C1" w:rsidRPr="00557FA9" w:rsidRDefault="00DA27C1" w:rsidP="00DA27C1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ГЛУХІВСЬКА МІСЬКА РАДА СУМСЬКОЇ ОБЛАСТІ</w:t>
      </w:r>
    </w:p>
    <w:p w:rsidR="00DA27C1" w:rsidRPr="00557FA9" w:rsidRDefault="00DA27C1" w:rsidP="00DA27C1">
      <w:pPr>
        <w:pStyle w:val="1"/>
        <w:spacing w:line="276" w:lineRule="auto"/>
        <w:ind w:firstLine="0"/>
        <w:jc w:val="center"/>
      </w:pPr>
      <w:r w:rsidRPr="00557FA9">
        <w:rPr>
          <w:color w:val="000000"/>
          <w:spacing w:val="80"/>
        </w:rPr>
        <w:t>РОЗПОРЯДЖЕННЯ</w:t>
      </w:r>
    </w:p>
    <w:p w:rsidR="00DA27C1" w:rsidRDefault="00DA27C1" w:rsidP="00DA27C1">
      <w:pPr>
        <w:pStyle w:val="1"/>
        <w:spacing w:line="276" w:lineRule="auto"/>
        <w:ind w:firstLine="0"/>
        <w:jc w:val="center"/>
        <w:rPr>
          <w:color w:val="000000"/>
          <w:sz w:val="28"/>
        </w:rPr>
      </w:pPr>
      <w:r w:rsidRPr="00557FA9">
        <w:rPr>
          <w:color w:val="000000"/>
          <w:sz w:val="28"/>
        </w:rPr>
        <w:t>М І С Ь К О Г О      Г О Л О В И</w:t>
      </w:r>
    </w:p>
    <w:p w:rsidR="00A7296A" w:rsidRPr="00DA27C1" w:rsidRDefault="00A7296A" w:rsidP="00A729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296A" w:rsidRDefault="00F6276D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02.12.2019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7296A" w:rsidRPr="00AF0F7D">
        <w:rPr>
          <w:rFonts w:ascii="Times New Roman" w:hAnsi="Times New Roman"/>
          <w:szCs w:val="24"/>
        </w:rPr>
        <w:t>м. Глухів</w:t>
      </w:r>
      <w:r w:rsidR="00A7296A" w:rsidRPr="00AF0F7D">
        <w:rPr>
          <w:rFonts w:ascii="Times New Roman" w:hAnsi="Times New Roman"/>
          <w:sz w:val="28"/>
          <w:szCs w:val="28"/>
        </w:rPr>
        <w:t xml:space="preserve">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A7296A" w:rsidRPr="00AF0F7D">
        <w:rPr>
          <w:rFonts w:ascii="Times New Roman" w:hAnsi="Times New Roman"/>
          <w:sz w:val="28"/>
          <w:szCs w:val="28"/>
        </w:rPr>
        <w:t xml:space="preserve"> 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296A" w:rsidRPr="00AF0F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A7296A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A7296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201-ОД</w:t>
      </w:r>
    </w:p>
    <w:p w:rsidR="00A7296A" w:rsidRDefault="00A7296A" w:rsidP="00A7296A">
      <w:pPr>
        <w:spacing w:after="0" w:line="240" w:lineRule="auto"/>
        <w:jc w:val="center"/>
      </w:pPr>
    </w:p>
    <w:p w:rsidR="00A7296A" w:rsidRDefault="00A7296A" w:rsidP="00A7296A">
      <w:pPr>
        <w:spacing w:after="0" w:line="240" w:lineRule="auto"/>
        <w:jc w:val="center"/>
      </w:pP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A7296A" w:rsidRPr="00AF0F7D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A7296A" w:rsidRPr="00740936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Pr="00AF0F7D" w:rsidRDefault="00A7296A" w:rsidP="00A7296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пропозиції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структурних підрозділів міської ради щодо плану діяльності з підготовки проектів регуляторних актів на 20</w:t>
      </w:r>
      <w:r w:rsidR="003248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і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</w:t>
      </w:r>
      <w:r w:rsidR="00DA27C1" w:rsidRPr="00DA27C1">
        <w:rPr>
          <w:rFonts w:ascii="Times New Roman" w:hAnsi="Times New Roman"/>
          <w:sz w:val="28"/>
          <w:szCs w:val="28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DA27C1">
        <w:rPr>
          <w:rFonts w:ascii="Times New Roman" w:hAnsi="Times New Roman"/>
          <w:sz w:val="28"/>
        </w:rPr>
        <w:t xml:space="preserve"> </w:t>
      </w:r>
    </w:p>
    <w:p w:rsidR="00A7296A" w:rsidRPr="00AF0F7D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10"/>
        </w:rPr>
      </w:pPr>
    </w:p>
    <w:p w:rsidR="00A7296A" w:rsidRPr="00AF0F7D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20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A7296A" w:rsidRDefault="00A7296A" w:rsidP="00A7296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Управлінню соціально-економічного розвитку (</w:t>
      </w:r>
      <w:proofErr w:type="spellStart"/>
      <w:r>
        <w:rPr>
          <w:rFonts w:ascii="Times New Roman" w:hAnsi="Times New Roman"/>
          <w:sz w:val="28"/>
          <w:szCs w:val="28"/>
        </w:rPr>
        <w:t>Сухоручкіна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Л.О.) оприлюднити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20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A7296A" w:rsidRDefault="00A7296A" w:rsidP="00A7296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A7296A" w:rsidRDefault="00A7296A" w:rsidP="00A7296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виконанням цього рішення </w:t>
      </w:r>
      <w:r w:rsidR="00DA27C1">
        <w:rPr>
          <w:rFonts w:ascii="Times New Roman" w:hAnsi="Times New Roman"/>
          <w:sz w:val="28"/>
          <w:szCs w:val="28"/>
        </w:rPr>
        <w:t>залишаю за собою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pStyle w:val="a3"/>
        <w:tabs>
          <w:tab w:val="left" w:pos="7088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</w:t>
      </w:r>
      <w:proofErr w:type="spellEnd"/>
      <w:r>
        <w:rPr>
          <w:b/>
          <w:sz w:val="28"/>
          <w:szCs w:val="28"/>
        </w:rPr>
        <w:t>. м</w:t>
      </w:r>
      <w:r w:rsidRPr="00AF0F7D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 w:rsidRPr="00AF0F7D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 w:rsidRPr="00AF0F7D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     Олена ДЕМІШЕВА</w:t>
      </w:r>
    </w:p>
    <w:p w:rsidR="00282591" w:rsidRDefault="00282591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  <w:sectPr w:rsidR="00A7296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A27C1" w:rsidRPr="00DA27C1" w:rsidRDefault="00DA27C1" w:rsidP="007D3642">
      <w:pPr>
        <w:spacing w:after="0" w:line="240" w:lineRule="auto"/>
        <w:ind w:left="6372"/>
        <w:jc w:val="both"/>
        <w:rPr>
          <w:rFonts w:ascii="Times New Roman" w:hAnsi="Times New Roman"/>
          <w:b/>
          <w:sz w:val="28"/>
          <w:szCs w:val="28"/>
        </w:rPr>
      </w:pPr>
      <w:r w:rsidRPr="00DA27C1">
        <w:rPr>
          <w:rFonts w:ascii="Times New Roman" w:hAnsi="Times New Roman"/>
          <w:sz w:val="28"/>
          <w:szCs w:val="28"/>
        </w:rPr>
        <w:lastRenderedPageBreak/>
        <w:t>ЗАТВЕРДЖЕНО</w:t>
      </w:r>
      <w:r w:rsidRPr="00DA27C1">
        <w:rPr>
          <w:rFonts w:ascii="Times New Roman" w:hAnsi="Times New Roman"/>
          <w:b/>
          <w:sz w:val="28"/>
          <w:szCs w:val="28"/>
        </w:rPr>
        <w:t xml:space="preserve"> </w:t>
      </w:r>
    </w:p>
    <w:p w:rsidR="00DA27C1" w:rsidRPr="00DA27C1" w:rsidRDefault="00DA27C1" w:rsidP="007D3642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DA27C1">
        <w:rPr>
          <w:rFonts w:ascii="Times New Roman" w:hAnsi="Times New Roman"/>
          <w:sz w:val="28"/>
          <w:szCs w:val="28"/>
        </w:rPr>
        <w:t>Розпорядження міського голови</w:t>
      </w:r>
    </w:p>
    <w:p w:rsidR="00DA27C1" w:rsidRPr="00DA27C1" w:rsidRDefault="00F6276D" w:rsidP="007D3642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02.12.2019</w:t>
      </w:r>
      <w:r w:rsidR="00DA27C1" w:rsidRPr="00DA27C1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201-ОД</w:t>
      </w:r>
    </w:p>
    <w:p w:rsidR="00DA27C1" w:rsidRDefault="00DA27C1" w:rsidP="00C13874">
      <w:pPr>
        <w:tabs>
          <w:tab w:val="left" w:pos="851"/>
          <w:tab w:val="left" w:pos="1134"/>
          <w:tab w:val="left" w:pos="7088"/>
        </w:tabs>
        <w:spacing w:after="0" w:line="240" w:lineRule="auto"/>
        <w:ind w:left="7788"/>
        <w:jc w:val="both"/>
        <w:rPr>
          <w:rFonts w:ascii="Times New Roman" w:hAnsi="Times New Roman"/>
          <w:sz w:val="28"/>
          <w:szCs w:val="28"/>
        </w:rPr>
      </w:pPr>
    </w:p>
    <w:p w:rsidR="00A7296A" w:rsidRDefault="00A7296A" w:rsidP="00C13874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96A" w:rsidRPr="005E3E50" w:rsidRDefault="00A7296A" w:rsidP="00A72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ПЛАН</w:t>
      </w:r>
    </w:p>
    <w:p w:rsidR="00A7296A" w:rsidRPr="005E3E50" w:rsidRDefault="00A7296A" w:rsidP="00A72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5E3E50">
        <w:rPr>
          <w:rFonts w:ascii="Times New Roman" w:hAnsi="Times New Roman"/>
          <w:b/>
          <w:sz w:val="28"/>
          <w:szCs w:val="28"/>
        </w:rPr>
        <w:t xml:space="preserve"> рік</w:t>
      </w: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1277"/>
        <w:gridCol w:w="3259"/>
        <w:gridCol w:w="2126"/>
        <w:gridCol w:w="1417"/>
        <w:gridCol w:w="1985"/>
      </w:tblGrid>
      <w:tr w:rsidR="00651B7E" w:rsidRPr="007D3642" w:rsidTr="007D3642">
        <w:tc>
          <w:tcPr>
            <w:tcW w:w="392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27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3259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126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141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Строк підготовки проекту регуляторного акта</w:t>
            </w:r>
          </w:p>
        </w:tc>
        <w:tc>
          <w:tcPr>
            <w:tcW w:w="1985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651B7E" w:rsidRPr="007D3642" w:rsidTr="007D3642">
        <w:tc>
          <w:tcPr>
            <w:tcW w:w="392" w:type="dxa"/>
          </w:tcPr>
          <w:p w:rsidR="00A7296A" w:rsidRPr="007D3642" w:rsidRDefault="00C1387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7" w:type="dxa"/>
          </w:tcPr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A7296A" w:rsidRPr="007D3642" w:rsidRDefault="00344A6C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Про внесення змін</w:t>
            </w:r>
            <w:r w:rsidR="00770E90" w:rsidRPr="007D3642">
              <w:rPr>
                <w:rFonts w:ascii="Times New Roman" w:hAnsi="Times New Roman"/>
                <w:sz w:val="26"/>
                <w:szCs w:val="26"/>
              </w:rPr>
              <w:t xml:space="preserve"> до рішення Глухівської міської ради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</w:t>
            </w:r>
            <w:r w:rsidR="00345AEF" w:rsidRPr="007D364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577564" w:rsidRPr="007D3642" w:rsidRDefault="0057756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  <w:p w:rsidR="00A7296A" w:rsidRPr="007D3642" w:rsidRDefault="00A7296A" w:rsidP="0088430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7296A" w:rsidRPr="007D3642" w:rsidRDefault="00A7296A" w:rsidP="00344A6C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</w:t>
            </w:r>
            <w:r w:rsidR="00344A6C" w:rsidRPr="007D3642">
              <w:rPr>
                <w:rFonts w:ascii="Times New Roman" w:hAnsi="Times New Roman"/>
                <w:sz w:val="26"/>
                <w:szCs w:val="26"/>
              </w:rPr>
              <w:t>ІІ</w:t>
            </w:r>
            <w:r w:rsidRPr="007D3642">
              <w:rPr>
                <w:rFonts w:ascii="Times New Roman" w:hAnsi="Times New Roman"/>
                <w:sz w:val="26"/>
                <w:szCs w:val="26"/>
              </w:rPr>
              <w:t xml:space="preserve"> квартал 20</w:t>
            </w:r>
            <w:r w:rsidR="00344A6C" w:rsidRPr="007D3642">
              <w:rPr>
                <w:rFonts w:ascii="Times New Roman" w:hAnsi="Times New Roman"/>
                <w:sz w:val="26"/>
                <w:szCs w:val="26"/>
              </w:rPr>
              <w:t>20</w:t>
            </w:r>
            <w:r w:rsidRPr="007D3642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1985" w:type="dxa"/>
          </w:tcPr>
          <w:p w:rsidR="00A7296A" w:rsidRPr="007D3642" w:rsidRDefault="00653A65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</w:p>
        </w:tc>
      </w:tr>
      <w:tr w:rsidR="00651B7E" w:rsidRPr="007D3642" w:rsidTr="007D3642">
        <w:tc>
          <w:tcPr>
            <w:tcW w:w="392" w:type="dxa"/>
          </w:tcPr>
          <w:p w:rsidR="00651B7E" w:rsidRPr="007D3642" w:rsidRDefault="00C13874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«Про встановлення плати за землю на території Глухівської міської ради»</w:t>
            </w:r>
          </w:p>
        </w:tc>
        <w:tc>
          <w:tcPr>
            <w:tcW w:w="2126" w:type="dxa"/>
          </w:tcPr>
          <w:p w:rsidR="00651B7E" w:rsidRPr="007D3642" w:rsidRDefault="00651B7E" w:rsidP="00DA27C1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Врегулювання правовідносин, збільшення надходжень до міського бюджету</w:t>
            </w:r>
          </w:p>
        </w:tc>
        <w:tc>
          <w:tcPr>
            <w:tcW w:w="1417" w:type="dxa"/>
          </w:tcPr>
          <w:p w:rsidR="00651B7E" w:rsidRPr="007D3642" w:rsidRDefault="00651B7E" w:rsidP="00651B7E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 квартал 2020 року</w:t>
            </w:r>
          </w:p>
        </w:tc>
        <w:tc>
          <w:tcPr>
            <w:tcW w:w="1985" w:type="dxa"/>
          </w:tcPr>
          <w:p w:rsidR="00651B7E" w:rsidRPr="007D3642" w:rsidRDefault="00651B7E" w:rsidP="0088430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</w:tbl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296A" w:rsidRDefault="00A7296A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4919" w:rsidRDefault="00B84919" w:rsidP="00A729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Керуюча справами виконавчого</w:t>
      </w:r>
    </w:p>
    <w:p w:rsidR="00A7296A" w:rsidRPr="00A7296A" w:rsidRDefault="00B84919" w:rsidP="00A729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комітету міської ради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C13874">
        <w:rPr>
          <w:rFonts w:ascii="Times New Roman" w:hAnsi="Times New Roman"/>
          <w:b/>
          <w:sz w:val="28"/>
          <w:szCs w:val="28"/>
        </w:rPr>
        <w:t xml:space="preserve">     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     </w:t>
      </w:r>
      <w:r w:rsidR="00A7296A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</w:t>
      </w:r>
      <w:r w:rsidR="00A7296A">
        <w:rPr>
          <w:rFonts w:ascii="Times New Roman" w:hAnsi="Times New Roman"/>
          <w:b/>
          <w:sz w:val="28"/>
          <w:szCs w:val="28"/>
        </w:rPr>
        <w:t xml:space="preserve">Олена </w:t>
      </w:r>
      <w:r>
        <w:rPr>
          <w:rFonts w:ascii="Times New Roman" w:hAnsi="Times New Roman"/>
          <w:b/>
          <w:sz w:val="28"/>
          <w:szCs w:val="28"/>
        </w:rPr>
        <w:t>ГАВРИЛЬЧЕНКО</w:t>
      </w:r>
      <w:r w:rsidR="00A7296A" w:rsidRPr="00C5461A">
        <w:rPr>
          <w:rFonts w:ascii="Times New Roman" w:hAnsi="Times New Roman"/>
          <w:b/>
          <w:sz w:val="28"/>
          <w:szCs w:val="28"/>
        </w:rPr>
        <w:t xml:space="preserve"> </w:t>
      </w:r>
    </w:p>
    <w:sectPr w:rsidR="00A7296A" w:rsidRPr="00A7296A" w:rsidSect="00C13874">
      <w:pgSz w:w="11906" w:h="16838"/>
      <w:pgMar w:top="624" w:right="56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24"/>
    <w:rsid w:val="0005468A"/>
    <w:rsid w:val="001A3027"/>
    <w:rsid w:val="00282591"/>
    <w:rsid w:val="003248C2"/>
    <w:rsid w:val="00344A6C"/>
    <w:rsid w:val="00345AEF"/>
    <w:rsid w:val="00430A24"/>
    <w:rsid w:val="00534C9B"/>
    <w:rsid w:val="00577564"/>
    <w:rsid w:val="00633680"/>
    <w:rsid w:val="00651B7E"/>
    <w:rsid w:val="00653A65"/>
    <w:rsid w:val="00770E90"/>
    <w:rsid w:val="007D3642"/>
    <w:rsid w:val="00A7296A"/>
    <w:rsid w:val="00B84919"/>
    <w:rsid w:val="00BF448B"/>
    <w:rsid w:val="00C13874"/>
    <w:rsid w:val="00CB66E8"/>
    <w:rsid w:val="00DA27C1"/>
    <w:rsid w:val="00F57C2E"/>
    <w:rsid w:val="00F6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6A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DA27C1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96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7296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6A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A7296A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7C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6A"/>
    <w:rPr>
      <w:rFonts w:ascii="Calibri" w:eastAsia="Times New Roman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DA27C1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296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7296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96A"/>
    <w:rPr>
      <w:rFonts w:ascii="Tahoma" w:eastAsia="Times New Roman" w:hAnsi="Tahoma" w:cs="Tahoma"/>
      <w:sz w:val="16"/>
      <w:szCs w:val="16"/>
      <w:lang w:eastAsia="uk-UA"/>
    </w:rPr>
  </w:style>
  <w:style w:type="table" w:styleId="a7">
    <w:name w:val="Table Grid"/>
    <w:basedOn w:val="a1"/>
    <w:uiPriority w:val="59"/>
    <w:rsid w:val="00A7296A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7C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2020-01-13T11:58:00Z</cp:lastPrinted>
  <dcterms:created xsi:type="dcterms:W3CDTF">2020-03-04T09:17:00Z</dcterms:created>
  <dcterms:modified xsi:type="dcterms:W3CDTF">2020-03-04T09:17:00Z</dcterms:modified>
</cp:coreProperties>
</file>