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5EC" w:rsidRDefault="009C55EC" w:rsidP="00821488">
      <w:pPr>
        <w:jc w:val="center"/>
        <w:rPr>
          <w:rFonts w:ascii="Academy" w:hAnsi="Academy" w:cs="Academy"/>
          <w:b/>
          <w:sz w:val="26"/>
          <w:lang w:val="uk-UA"/>
        </w:rPr>
      </w:pPr>
      <w:r>
        <w:object w:dxaOrig="681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 filled="t">
            <v:fill color2="black"/>
            <v:imagedata r:id="rId7" o:title=""/>
          </v:shape>
          <o:OLEObject Type="Embed" ProgID="Word.Picture.8" ShapeID="_x0000_i1025" DrawAspect="Content" ObjectID="_1580901423" r:id="rId8"/>
        </w:object>
      </w:r>
    </w:p>
    <w:p w:rsidR="009C55EC" w:rsidRDefault="009C55EC" w:rsidP="00821488">
      <w:pPr>
        <w:jc w:val="both"/>
        <w:rPr>
          <w:rFonts w:ascii="Academy" w:hAnsi="Academy" w:cs="Academy"/>
          <w:b/>
          <w:sz w:val="26"/>
          <w:lang w:val="uk-UA"/>
        </w:rPr>
      </w:pPr>
    </w:p>
    <w:p w:rsidR="009C55EC" w:rsidRDefault="009C55EC" w:rsidP="00821488">
      <w:pPr>
        <w:pStyle w:val="caaieiaie1"/>
        <w:spacing w:line="240" w:lineRule="auto"/>
        <w:rPr>
          <w:sz w:val="10"/>
          <w:lang w:val="uk-UA"/>
        </w:rPr>
      </w:pPr>
      <w:r>
        <w:rPr>
          <w:rFonts w:ascii="Times New Roman" w:hAnsi="Times New Roman" w:cs="Times New Roman"/>
          <w:b w:val="0"/>
          <w:spacing w:val="-26"/>
          <w:sz w:val="36"/>
          <w:lang w:val="uk-UA"/>
        </w:rPr>
        <w:t>ВАСИЛЬКІВСЬКА РАЙОННА ДЕРЖАВНА АДМІНІСТРАЦІЯ</w:t>
      </w:r>
    </w:p>
    <w:p w:rsidR="009C55EC" w:rsidRDefault="009C55EC" w:rsidP="00821488">
      <w:pPr>
        <w:ind w:firstLine="709"/>
        <w:jc w:val="both"/>
        <w:rPr>
          <w:sz w:val="10"/>
          <w:lang w:val="uk-UA"/>
        </w:rPr>
      </w:pPr>
    </w:p>
    <w:p w:rsidR="009C55EC" w:rsidRDefault="009C55EC" w:rsidP="00821488">
      <w:pPr>
        <w:jc w:val="both"/>
        <w:rPr>
          <w:lang w:val="uk-UA"/>
        </w:rPr>
      </w:pPr>
    </w:p>
    <w:p w:rsidR="009C55EC" w:rsidRDefault="009C55EC" w:rsidP="00821488">
      <w:pPr>
        <w:jc w:val="center"/>
        <w:rPr>
          <w:b/>
          <w:smallCaps/>
          <w:spacing w:val="34"/>
          <w:sz w:val="32"/>
          <w:lang w:val="uk-UA"/>
        </w:rPr>
      </w:pPr>
      <w:r>
        <w:rPr>
          <w:b/>
          <w:spacing w:val="20"/>
          <w:sz w:val="40"/>
          <w:lang w:val="uk-UA"/>
        </w:rPr>
        <w:t>РОЗПОРЯДЖЕННЯ</w:t>
      </w:r>
    </w:p>
    <w:p w:rsidR="009C55EC" w:rsidRDefault="009C55EC" w:rsidP="00821488">
      <w:pPr>
        <w:jc w:val="center"/>
        <w:rPr>
          <w:b/>
          <w:smallCaps/>
          <w:spacing w:val="34"/>
          <w:sz w:val="32"/>
          <w:lang w:val="uk-UA"/>
        </w:rPr>
      </w:pPr>
      <w:r>
        <w:rPr>
          <w:b/>
          <w:smallCaps/>
          <w:spacing w:val="34"/>
          <w:sz w:val="32"/>
          <w:lang w:val="uk-UA"/>
        </w:rPr>
        <w:t>голови районної державної адміністрації</w:t>
      </w:r>
    </w:p>
    <w:p w:rsidR="009C55EC" w:rsidRDefault="009C55EC" w:rsidP="00821488">
      <w:pPr>
        <w:jc w:val="both"/>
        <w:rPr>
          <w:smallCaps/>
          <w:spacing w:val="34"/>
          <w:lang w:val="uk-UA"/>
        </w:rPr>
      </w:pPr>
    </w:p>
    <w:p w:rsidR="009C55EC" w:rsidRPr="007540FD" w:rsidRDefault="009C55EC" w:rsidP="00821488">
      <w:pPr>
        <w:jc w:val="both"/>
        <w:rPr>
          <w:smallCaps/>
          <w:spacing w:val="34"/>
          <w:lang w:val="uk-UA"/>
        </w:rPr>
      </w:pPr>
    </w:p>
    <w:p w:rsidR="009C55EC" w:rsidRPr="00CE5CE7" w:rsidRDefault="009C55EC" w:rsidP="00821488">
      <w:pPr>
        <w:jc w:val="both"/>
        <w:rPr>
          <w:color w:val="000000"/>
        </w:rPr>
      </w:pPr>
      <w:r>
        <w:rPr>
          <w:smallCaps/>
          <w:lang w:val="uk-UA"/>
        </w:rPr>
        <w:t xml:space="preserve">23.02.2018                                           </w:t>
      </w:r>
      <w:r>
        <w:rPr>
          <w:lang w:val="uk-UA"/>
        </w:rPr>
        <w:t>смт Васильківка</w:t>
      </w:r>
      <w:r>
        <w:rPr>
          <w:smallCaps/>
          <w:lang w:val="uk-UA"/>
        </w:rPr>
        <w:t xml:space="preserve">                    </w:t>
      </w:r>
      <w:r w:rsidRPr="00C54E27">
        <w:rPr>
          <w:smallCaps/>
        </w:rPr>
        <w:t xml:space="preserve">         </w:t>
      </w:r>
      <w:r w:rsidRPr="00CE5CE7">
        <w:rPr>
          <w:smallCaps/>
        </w:rPr>
        <w:t xml:space="preserve">    </w:t>
      </w:r>
      <w:r w:rsidRPr="00C54E27">
        <w:rPr>
          <w:smallCaps/>
        </w:rPr>
        <w:t xml:space="preserve">     </w:t>
      </w:r>
      <w:r>
        <w:rPr>
          <w:smallCaps/>
          <w:lang w:val="uk-UA"/>
        </w:rPr>
        <w:t>№ Р-77/0/276-18</w:t>
      </w:r>
    </w:p>
    <w:p w:rsidR="009C55EC" w:rsidRDefault="009C55EC" w:rsidP="00821488">
      <w:pPr>
        <w:pStyle w:val="NormalWeb"/>
        <w:spacing w:before="0" w:after="0"/>
        <w:rPr>
          <w:color w:val="000000"/>
          <w:sz w:val="28"/>
          <w:lang w:val="uk-UA"/>
        </w:rPr>
      </w:pPr>
    </w:p>
    <w:p w:rsidR="009C55EC" w:rsidRDefault="009C55EC" w:rsidP="00821488">
      <w:pPr>
        <w:pStyle w:val="NormalWeb"/>
        <w:tabs>
          <w:tab w:val="left" w:pos="11480"/>
        </w:tabs>
        <w:spacing w:before="0" w:after="0"/>
        <w:ind w:right="4878"/>
        <w:jc w:val="both"/>
        <w:rPr>
          <w:color w:val="000000"/>
          <w:sz w:val="28"/>
          <w:lang w:val="uk-UA"/>
        </w:rPr>
      </w:pPr>
    </w:p>
    <w:p w:rsidR="009C55EC" w:rsidRPr="0080640B" w:rsidRDefault="009C55EC" w:rsidP="006F64FA">
      <w:pPr>
        <w:pStyle w:val="NormalWeb"/>
        <w:tabs>
          <w:tab w:val="left" w:pos="4680"/>
          <w:tab w:val="left" w:pos="11480"/>
        </w:tabs>
        <w:spacing w:before="0" w:after="0"/>
        <w:ind w:right="4958"/>
        <w:jc w:val="both"/>
        <w:rPr>
          <w:color w:val="000000"/>
          <w:sz w:val="28"/>
        </w:rPr>
      </w:pPr>
      <w:r>
        <w:rPr>
          <w:color w:val="000000"/>
          <w:sz w:val="28"/>
          <w:lang w:val="uk-UA"/>
        </w:rPr>
        <w:t>Про погодження проекту змін до районної Програми розвитку лісового господарства Васильківського району на 2016-2020 роки</w:t>
      </w:r>
    </w:p>
    <w:p w:rsidR="009C55EC" w:rsidRDefault="009C55EC" w:rsidP="00821488">
      <w:pPr>
        <w:pStyle w:val="NormalWeb"/>
        <w:tabs>
          <w:tab w:val="left" w:pos="5180"/>
        </w:tabs>
        <w:spacing w:before="0" w:after="0"/>
        <w:ind w:right="4318"/>
        <w:jc w:val="both"/>
        <w:rPr>
          <w:color w:val="000000"/>
          <w:sz w:val="28"/>
          <w:lang w:val="uk-UA"/>
        </w:rPr>
      </w:pPr>
    </w:p>
    <w:p w:rsidR="009C55EC" w:rsidRDefault="009C55EC" w:rsidP="00204850">
      <w:pPr>
        <w:ind w:firstLine="709"/>
        <w:jc w:val="both"/>
        <w:rPr>
          <w:lang w:val="uk-UA"/>
        </w:rPr>
      </w:pPr>
      <w:r>
        <w:rPr>
          <w:lang w:val="uk-UA"/>
        </w:rPr>
        <w:t>Керуючись Законами України «Про місцеві державні адміністрації», «Лісовий кодекс України» з метою забезпечення розширеного відтворення лісових ресурсів, підвищення екологічного і економічного потенціалів лісів, ефективного контролю за їх охороною, захистом і використанням:</w:t>
      </w:r>
    </w:p>
    <w:p w:rsidR="009C55EC" w:rsidRDefault="009C55EC" w:rsidP="00821488">
      <w:pPr>
        <w:ind w:firstLine="560"/>
        <w:jc w:val="both"/>
        <w:rPr>
          <w:color w:val="000000"/>
          <w:lang w:val="uk-UA"/>
        </w:rPr>
      </w:pPr>
    </w:p>
    <w:p w:rsidR="009C55EC" w:rsidRPr="00426D5F" w:rsidRDefault="009C55EC" w:rsidP="00204850">
      <w:pPr>
        <w:pStyle w:val="NormalWeb"/>
        <w:numPr>
          <w:ilvl w:val="0"/>
          <w:numId w:val="1"/>
        </w:numPr>
        <w:tabs>
          <w:tab w:val="clear" w:pos="928"/>
          <w:tab w:val="num" w:pos="0"/>
          <w:tab w:val="left" w:pos="1134"/>
        </w:tabs>
        <w:spacing w:before="0" w:after="0"/>
        <w:ind w:left="0" w:right="-22" w:firstLine="709"/>
        <w:jc w:val="both"/>
        <w:rPr>
          <w:color w:val="000000"/>
          <w:sz w:val="28"/>
          <w:lang w:val="uk-UA"/>
        </w:rPr>
      </w:pPr>
      <w:r w:rsidRPr="0005779B">
        <w:rPr>
          <w:color w:val="000000"/>
          <w:sz w:val="28"/>
          <w:lang w:val="uk-UA"/>
        </w:rPr>
        <w:t xml:space="preserve">Погодити проект змін до районної </w:t>
      </w:r>
      <w:r>
        <w:rPr>
          <w:color w:val="000000"/>
          <w:sz w:val="28"/>
          <w:lang w:val="uk-UA"/>
        </w:rPr>
        <w:t>П</w:t>
      </w:r>
      <w:r w:rsidRPr="0005779B">
        <w:rPr>
          <w:color w:val="000000"/>
          <w:sz w:val="28"/>
          <w:lang w:val="uk-UA"/>
        </w:rPr>
        <w:t xml:space="preserve">рограми </w:t>
      </w:r>
      <w:r>
        <w:rPr>
          <w:color w:val="000000"/>
          <w:sz w:val="28"/>
          <w:lang w:val="uk-UA"/>
        </w:rPr>
        <w:t>розвитку лісового господарства у Васильківському районі на 2016-2020 роки</w:t>
      </w:r>
      <w:r w:rsidRPr="0005779B">
        <w:rPr>
          <w:color w:val="000000"/>
          <w:sz w:val="28"/>
          <w:lang w:val="uk-UA"/>
        </w:rPr>
        <w:t>, затвердженої рі</w:t>
      </w:r>
      <w:r>
        <w:rPr>
          <w:color w:val="000000"/>
          <w:sz w:val="28"/>
          <w:lang w:val="uk-UA"/>
        </w:rPr>
        <w:t>шенням сесії районної ради від 20</w:t>
      </w:r>
      <w:r w:rsidRPr="00CE5CE7">
        <w:rPr>
          <w:color w:val="000000"/>
          <w:sz w:val="28"/>
          <w:lang w:val="uk-UA"/>
        </w:rPr>
        <w:t xml:space="preserve"> </w:t>
      </w:r>
      <w:r>
        <w:rPr>
          <w:color w:val="000000"/>
          <w:sz w:val="28"/>
          <w:lang w:val="uk-UA"/>
        </w:rPr>
        <w:t>квітня</w:t>
      </w:r>
      <w:r w:rsidRPr="0005779B">
        <w:rPr>
          <w:color w:val="000000"/>
          <w:sz w:val="28"/>
          <w:lang w:val="uk-UA"/>
        </w:rPr>
        <w:t xml:space="preserve"> 201</w:t>
      </w:r>
      <w:r>
        <w:rPr>
          <w:color w:val="000000"/>
          <w:sz w:val="28"/>
          <w:lang w:val="uk-UA"/>
        </w:rPr>
        <w:t>6</w:t>
      </w:r>
      <w:r w:rsidRPr="0005779B">
        <w:rPr>
          <w:color w:val="000000"/>
          <w:sz w:val="28"/>
          <w:lang w:val="uk-UA"/>
        </w:rPr>
        <w:t xml:space="preserve"> року № </w:t>
      </w:r>
      <w:r>
        <w:rPr>
          <w:color w:val="000000"/>
          <w:sz w:val="28"/>
          <w:lang w:val="uk-UA"/>
        </w:rPr>
        <w:t>108-4</w:t>
      </w:r>
      <w:r w:rsidRPr="0005779B">
        <w:rPr>
          <w:color w:val="000000"/>
          <w:sz w:val="28"/>
          <w:lang w:val="uk-UA"/>
        </w:rPr>
        <w:t>/</w:t>
      </w:r>
      <w:r w:rsidRPr="0005779B">
        <w:rPr>
          <w:color w:val="000000"/>
          <w:sz w:val="28"/>
          <w:lang w:val="en-US"/>
        </w:rPr>
        <w:t>VI</w:t>
      </w:r>
      <w:r>
        <w:rPr>
          <w:color w:val="000000"/>
          <w:sz w:val="28"/>
          <w:lang w:val="uk-UA"/>
        </w:rPr>
        <w:t>І (далі – Програма), згідно з додатком</w:t>
      </w:r>
      <w:r w:rsidRPr="0005779B">
        <w:rPr>
          <w:color w:val="000000"/>
          <w:sz w:val="28"/>
          <w:lang w:val="uk-UA"/>
        </w:rPr>
        <w:t>.</w:t>
      </w:r>
    </w:p>
    <w:p w:rsidR="009C55EC" w:rsidRPr="0005779B" w:rsidRDefault="009C55EC" w:rsidP="00821488">
      <w:pPr>
        <w:pStyle w:val="NormalWeb"/>
        <w:tabs>
          <w:tab w:val="left" w:pos="1134"/>
        </w:tabs>
        <w:spacing w:before="0" w:after="0"/>
        <w:ind w:left="567" w:right="-22"/>
        <w:jc w:val="both"/>
        <w:rPr>
          <w:color w:val="000000"/>
          <w:sz w:val="28"/>
          <w:lang w:val="uk-UA"/>
        </w:rPr>
      </w:pPr>
    </w:p>
    <w:p w:rsidR="009C55EC" w:rsidRPr="00426D5F" w:rsidRDefault="009C55EC" w:rsidP="00821488">
      <w:pPr>
        <w:pStyle w:val="NormalWeb"/>
        <w:numPr>
          <w:ilvl w:val="0"/>
          <w:numId w:val="1"/>
        </w:numPr>
        <w:tabs>
          <w:tab w:val="clear" w:pos="928"/>
          <w:tab w:val="left" w:pos="-1680"/>
          <w:tab w:val="left" w:pos="-840"/>
          <w:tab w:val="left" w:pos="-700"/>
          <w:tab w:val="left" w:pos="-560"/>
          <w:tab w:val="num" w:pos="1134"/>
        </w:tabs>
        <w:spacing w:before="0" w:after="0"/>
        <w:ind w:left="0" w:right="-22" w:firstLine="567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Направити в установленому порядку проект змін до Програми на розгляд чергової сесії Васильківської районної ради.</w:t>
      </w:r>
    </w:p>
    <w:p w:rsidR="009C55EC" w:rsidRDefault="009C55EC" w:rsidP="00204850">
      <w:pPr>
        <w:pStyle w:val="NormalWeb"/>
        <w:tabs>
          <w:tab w:val="left" w:pos="-1680"/>
          <w:tab w:val="left" w:pos="-840"/>
          <w:tab w:val="left" w:pos="-700"/>
          <w:tab w:val="left" w:pos="-560"/>
        </w:tabs>
        <w:spacing w:before="0" w:after="0"/>
        <w:ind w:right="-22"/>
        <w:jc w:val="both"/>
        <w:rPr>
          <w:color w:val="000000"/>
          <w:sz w:val="28"/>
          <w:lang w:val="uk-UA"/>
        </w:rPr>
      </w:pPr>
    </w:p>
    <w:p w:rsidR="009C55EC" w:rsidRPr="00426D5F" w:rsidRDefault="009C55EC" w:rsidP="00821488">
      <w:pPr>
        <w:pStyle w:val="NormalWeb"/>
        <w:numPr>
          <w:ilvl w:val="0"/>
          <w:numId w:val="1"/>
        </w:numPr>
        <w:tabs>
          <w:tab w:val="clear" w:pos="928"/>
          <w:tab w:val="left" w:pos="-280"/>
          <w:tab w:val="num" w:pos="1134"/>
        </w:tabs>
        <w:spacing w:before="0" w:after="0"/>
        <w:ind w:left="0" w:right="-22" w:firstLine="567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Доручити виконуючому обов’язки начальника відділу агропромислового розвитку райдержадміністрації Нецику В.М. виступити на пленарному засіданні районної ради з доповіддю із зазначеного питання.</w:t>
      </w:r>
    </w:p>
    <w:p w:rsidR="009C55EC" w:rsidRPr="0080640B" w:rsidRDefault="009C55EC" w:rsidP="00821488">
      <w:pPr>
        <w:pStyle w:val="NormalWeb"/>
        <w:tabs>
          <w:tab w:val="left" w:pos="-280"/>
        </w:tabs>
        <w:spacing w:before="0" w:after="0"/>
        <w:ind w:left="567" w:right="-22"/>
        <w:jc w:val="both"/>
        <w:rPr>
          <w:color w:val="000000"/>
          <w:sz w:val="28"/>
          <w:lang w:val="uk-UA"/>
        </w:rPr>
      </w:pPr>
    </w:p>
    <w:p w:rsidR="009C55EC" w:rsidRPr="00570413" w:rsidRDefault="009C55EC" w:rsidP="00821488">
      <w:pPr>
        <w:pStyle w:val="NormalWeb"/>
        <w:numPr>
          <w:ilvl w:val="0"/>
          <w:numId w:val="1"/>
        </w:numPr>
        <w:tabs>
          <w:tab w:val="clear" w:pos="928"/>
          <w:tab w:val="left" w:pos="-3080"/>
          <w:tab w:val="num" w:pos="1134"/>
        </w:tabs>
        <w:spacing w:before="0" w:after="0"/>
        <w:ind w:left="0" w:right="-22" w:firstLine="567"/>
        <w:jc w:val="both"/>
        <w:rPr>
          <w:color w:val="000000"/>
          <w:sz w:val="28"/>
          <w:lang w:val="uk-UA"/>
        </w:rPr>
      </w:pPr>
      <w:r w:rsidRPr="0005779B">
        <w:rPr>
          <w:color w:val="000000"/>
          <w:sz w:val="28"/>
          <w:lang w:val="uk-UA"/>
        </w:rPr>
        <w:t xml:space="preserve">Координацію роботи щодо виконання цього розпорядження покласти на </w:t>
      </w:r>
      <w:r>
        <w:rPr>
          <w:color w:val="000000"/>
          <w:sz w:val="28"/>
          <w:lang w:val="uk-UA"/>
        </w:rPr>
        <w:t xml:space="preserve">виконуючого обов’язки начальника відділу агропромислового розвитку райдержадміністрації </w:t>
      </w:r>
      <w:r w:rsidRPr="0005779B">
        <w:rPr>
          <w:color w:val="000000"/>
          <w:sz w:val="28"/>
          <w:lang w:val="uk-UA"/>
        </w:rPr>
        <w:t>(</w:t>
      </w:r>
      <w:r>
        <w:rPr>
          <w:color w:val="000000"/>
          <w:sz w:val="28"/>
          <w:lang w:val="uk-UA"/>
        </w:rPr>
        <w:t>Нецик</w:t>
      </w:r>
      <w:r w:rsidRPr="0005779B">
        <w:rPr>
          <w:color w:val="000000"/>
          <w:sz w:val="28"/>
          <w:lang w:val="uk-UA"/>
        </w:rPr>
        <w:t xml:space="preserve">), контроль </w:t>
      </w:r>
      <w:r>
        <w:rPr>
          <w:color w:val="000000"/>
          <w:sz w:val="28"/>
          <w:lang w:val="uk-UA"/>
        </w:rPr>
        <w:t>залишаю за собою</w:t>
      </w:r>
      <w:r w:rsidRPr="00570413">
        <w:rPr>
          <w:color w:val="000000"/>
          <w:sz w:val="28"/>
          <w:lang w:val="uk-UA"/>
        </w:rPr>
        <w:t>.</w:t>
      </w:r>
    </w:p>
    <w:p w:rsidR="009C55EC" w:rsidRPr="007540FD" w:rsidRDefault="009C55EC" w:rsidP="00821488">
      <w:pPr>
        <w:pStyle w:val="NormalWeb"/>
        <w:tabs>
          <w:tab w:val="left" w:pos="-3080"/>
        </w:tabs>
        <w:spacing w:before="0" w:after="0"/>
        <w:ind w:left="851" w:right="-22"/>
        <w:jc w:val="both"/>
        <w:rPr>
          <w:sz w:val="28"/>
          <w:szCs w:val="28"/>
          <w:lang w:val="uk-UA"/>
        </w:rPr>
      </w:pPr>
    </w:p>
    <w:p w:rsidR="009C55EC" w:rsidRPr="007540FD" w:rsidRDefault="009C55EC" w:rsidP="00821488">
      <w:pPr>
        <w:pStyle w:val="NormalWeb"/>
        <w:tabs>
          <w:tab w:val="left" w:pos="-3080"/>
        </w:tabs>
        <w:spacing w:before="0" w:after="0"/>
        <w:ind w:left="851" w:right="-22"/>
        <w:jc w:val="both"/>
        <w:rPr>
          <w:sz w:val="28"/>
          <w:szCs w:val="28"/>
          <w:lang w:val="uk-UA"/>
        </w:rPr>
      </w:pPr>
    </w:p>
    <w:p w:rsidR="009C55EC" w:rsidRDefault="009C55EC" w:rsidP="00821488">
      <w:pPr>
        <w:jc w:val="both"/>
        <w:rPr>
          <w:lang w:val="uk-UA"/>
        </w:rPr>
      </w:pPr>
      <w:r>
        <w:rPr>
          <w:lang w:val="uk-UA"/>
        </w:rPr>
        <w:t>Виконуюча обов’язки голови</w:t>
      </w:r>
    </w:p>
    <w:p w:rsidR="009C55EC" w:rsidRDefault="009C55EC" w:rsidP="007540FD">
      <w:pPr>
        <w:jc w:val="both"/>
        <w:rPr>
          <w:lang w:val="uk-UA"/>
        </w:rPr>
      </w:pPr>
      <w:r>
        <w:rPr>
          <w:lang w:val="uk-UA"/>
        </w:rPr>
        <w:t>райдержадміністрації                                                                        А.М.СЕРЕДІНА</w:t>
      </w:r>
    </w:p>
    <w:p w:rsidR="009C55EC" w:rsidRDefault="009C55EC" w:rsidP="0018173E">
      <w:pPr>
        <w:ind w:left="6237"/>
        <w:rPr>
          <w:lang w:val="uk-UA"/>
        </w:rPr>
      </w:pPr>
      <w:r>
        <w:rPr>
          <w:lang w:val="uk-UA"/>
        </w:rPr>
        <w:t>Додаток</w:t>
      </w:r>
    </w:p>
    <w:p w:rsidR="009C55EC" w:rsidRDefault="009C55EC" w:rsidP="0018173E">
      <w:pPr>
        <w:ind w:left="6237"/>
        <w:rPr>
          <w:lang w:val="uk-UA"/>
        </w:rPr>
      </w:pPr>
      <w:r>
        <w:rPr>
          <w:lang w:val="uk-UA"/>
        </w:rPr>
        <w:t>до розпорядження голови     райдержадміністрації</w:t>
      </w:r>
    </w:p>
    <w:p w:rsidR="009C55EC" w:rsidRDefault="009C55EC" w:rsidP="0018173E">
      <w:pPr>
        <w:ind w:left="6237"/>
        <w:rPr>
          <w:lang w:val="uk-UA"/>
        </w:rPr>
      </w:pPr>
      <w:r>
        <w:rPr>
          <w:lang w:val="uk-UA"/>
        </w:rPr>
        <w:t>23.02.2018 № Р-77/0/276-18</w:t>
      </w:r>
    </w:p>
    <w:p w:rsidR="009C55EC" w:rsidRDefault="009C55EC" w:rsidP="0018173E">
      <w:pPr>
        <w:jc w:val="center"/>
        <w:rPr>
          <w:b/>
          <w:lang w:val="uk-UA"/>
        </w:rPr>
      </w:pPr>
    </w:p>
    <w:p w:rsidR="009C55EC" w:rsidRPr="005536CF" w:rsidRDefault="009C55EC" w:rsidP="0018173E">
      <w:pPr>
        <w:jc w:val="center"/>
        <w:rPr>
          <w:b/>
          <w:lang w:val="uk-UA"/>
        </w:rPr>
      </w:pPr>
      <w:r w:rsidRPr="005536CF">
        <w:rPr>
          <w:b/>
          <w:lang w:val="uk-UA"/>
        </w:rPr>
        <w:t xml:space="preserve">ПРОЕКТ </w:t>
      </w:r>
      <w:r>
        <w:rPr>
          <w:b/>
          <w:lang w:val="uk-UA"/>
        </w:rPr>
        <w:t>ЗМІН</w:t>
      </w:r>
    </w:p>
    <w:p w:rsidR="009C55EC" w:rsidRDefault="009C55EC" w:rsidP="0018173E">
      <w:pPr>
        <w:jc w:val="center"/>
        <w:rPr>
          <w:b/>
          <w:color w:val="000000"/>
          <w:lang w:val="uk-UA"/>
        </w:rPr>
      </w:pPr>
      <w:r w:rsidRPr="005536CF">
        <w:rPr>
          <w:b/>
          <w:lang w:val="uk-UA"/>
        </w:rPr>
        <w:t xml:space="preserve">до районної </w:t>
      </w:r>
      <w:r w:rsidRPr="005536CF">
        <w:rPr>
          <w:b/>
          <w:color w:val="000000"/>
          <w:lang w:val="uk-UA"/>
        </w:rPr>
        <w:t xml:space="preserve">Програми розвитку лісового </w:t>
      </w:r>
    </w:p>
    <w:p w:rsidR="009C55EC" w:rsidRDefault="009C55EC" w:rsidP="0018173E">
      <w:pPr>
        <w:jc w:val="center"/>
        <w:rPr>
          <w:b/>
          <w:color w:val="000000"/>
          <w:lang w:val="uk-UA"/>
        </w:rPr>
      </w:pPr>
      <w:r w:rsidRPr="005536CF">
        <w:rPr>
          <w:b/>
          <w:color w:val="000000"/>
          <w:lang w:val="uk-UA"/>
        </w:rPr>
        <w:t>господарства Васильківського району на 2016-2020 роки</w:t>
      </w:r>
    </w:p>
    <w:p w:rsidR="009C55EC" w:rsidRDefault="009C55EC" w:rsidP="006C2275">
      <w:pPr>
        <w:jc w:val="both"/>
        <w:rPr>
          <w:lang w:val="uk-UA"/>
        </w:rPr>
      </w:pPr>
    </w:p>
    <w:p w:rsidR="009C55EC" w:rsidRDefault="009C55EC" w:rsidP="00B8282F">
      <w:pPr>
        <w:tabs>
          <w:tab w:val="left" w:pos="1134"/>
        </w:tabs>
        <w:ind w:firstLine="720"/>
        <w:jc w:val="both"/>
        <w:rPr>
          <w:lang w:val="uk-UA"/>
        </w:rPr>
      </w:pPr>
      <w:r>
        <w:rPr>
          <w:lang w:val="uk-UA"/>
        </w:rPr>
        <w:t>В розділі ІІІ «Мета програми» таблицю 3.1 «Попередній розрахунок використання коштів місцевого бюджету на охорону лісу від пожеж викласти в новій редакції</w:t>
      </w:r>
      <w:r>
        <w:t>:</w:t>
      </w:r>
    </w:p>
    <w:p w:rsidR="009C55EC" w:rsidRDefault="009C55EC" w:rsidP="0018173E">
      <w:pPr>
        <w:ind w:left="567"/>
        <w:jc w:val="both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93"/>
        <w:gridCol w:w="1088"/>
        <w:gridCol w:w="993"/>
        <w:gridCol w:w="1514"/>
        <w:gridCol w:w="1882"/>
        <w:gridCol w:w="1370"/>
      </w:tblGrid>
      <w:tr w:rsidR="009C55EC" w:rsidTr="00703F11">
        <w:tc>
          <w:tcPr>
            <w:tcW w:w="2693" w:type="dxa"/>
          </w:tcPr>
          <w:p w:rsidR="009C55EC" w:rsidRPr="00703F11" w:rsidRDefault="009C55EC" w:rsidP="00703F11">
            <w:pPr>
              <w:ind w:right="-2"/>
              <w:jc w:val="center"/>
              <w:rPr>
                <w:lang w:val="uk-UA"/>
              </w:rPr>
            </w:pPr>
            <w:r w:rsidRPr="00703F11">
              <w:rPr>
                <w:lang w:val="uk-UA"/>
              </w:rPr>
              <w:t>Найменування робіт</w:t>
            </w:r>
          </w:p>
        </w:tc>
        <w:tc>
          <w:tcPr>
            <w:tcW w:w="1088" w:type="dxa"/>
          </w:tcPr>
          <w:p w:rsidR="009C55EC" w:rsidRPr="00703F11" w:rsidRDefault="009C55EC" w:rsidP="00703F11">
            <w:pPr>
              <w:ind w:right="-2"/>
              <w:jc w:val="center"/>
              <w:rPr>
                <w:lang w:val="uk-UA"/>
              </w:rPr>
            </w:pPr>
            <w:r w:rsidRPr="00703F11">
              <w:rPr>
                <w:lang w:val="uk-UA"/>
              </w:rPr>
              <w:t>Один.</w:t>
            </w:r>
          </w:p>
          <w:p w:rsidR="009C55EC" w:rsidRPr="00703F11" w:rsidRDefault="009C55EC" w:rsidP="00703F11">
            <w:pPr>
              <w:ind w:right="-2"/>
              <w:jc w:val="center"/>
              <w:rPr>
                <w:lang w:val="uk-UA"/>
              </w:rPr>
            </w:pPr>
            <w:r w:rsidRPr="00703F11">
              <w:rPr>
                <w:lang w:val="uk-UA"/>
              </w:rPr>
              <w:t>виміру</w:t>
            </w:r>
          </w:p>
        </w:tc>
        <w:tc>
          <w:tcPr>
            <w:tcW w:w="993" w:type="dxa"/>
          </w:tcPr>
          <w:p w:rsidR="009C55EC" w:rsidRPr="00703F11" w:rsidRDefault="009C55EC" w:rsidP="00703F11">
            <w:pPr>
              <w:ind w:right="-2"/>
              <w:jc w:val="center"/>
              <w:rPr>
                <w:lang w:val="uk-UA"/>
              </w:rPr>
            </w:pPr>
            <w:r w:rsidRPr="00703F11">
              <w:rPr>
                <w:lang w:val="uk-UA"/>
              </w:rPr>
              <w:t>Обсяг</w:t>
            </w:r>
          </w:p>
        </w:tc>
        <w:tc>
          <w:tcPr>
            <w:tcW w:w="1514" w:type="dxa"/>
          </w:tcPr>
          <w:p w:rsidR="009C55EC" w:rsidRPr="00703F11" w:rsidRDefault="009C55EC" w:rsidP="00703F11">
            <w:pPr>
              <w:ind w:right="-2"/>
              <w:jc w:val="center"/>
              <w:rPr>
                <w:lang w:val="uk-UA"/>
              </w:rPr>
            </w:pPr>
            <w:r w:rsidRPr="00703F11">
              <w:rPr>
                <w:lang w:val="uk-UA"/>
              </w:rPr>
              <w:t>Необхідна к-ть ПММ, л</w:t>
            </w:r>
          </w:p>
        </w:tc>
        <w:tc>
          <w:tcPr>
            <w:tcW w:w="1882" w:type="dxa"/>
          </w:tcPr>
          <w:p w:rsidR="009C55EC" w:rsidRPr="00703F11" w:rsidRDefault="009C55EC" w:rsidP="00703F11">
            <w:pPr>
              <w:ind w:right="-2"/>
              <w:jc w:val="center"/>
              <w:rPr>
                <w:lang w:val="uk-UA"/>
              </w:rPr>
            </w:pPr>
            <w:r w:rsidRPr="00703F11">
              <w:rPr>
                <w:lang w:val="uk-UA"/>
              </w:rPr>
              <w:t>Вартість 1л.</w:t>
            </w:r>
            <w:r>
              <w:rPr>
                <w:lang w:val="uk-UA"/>
              </w:rPr>
              <w:t xml:space="preserve"> </w:t>
            </w:r>
            <w:r w:rsidRPr="00703F11">
              <w:rPr>
                <w:lang w:val="uk-UA"/>
              </w:rPr>
              <w:t>ПММ,</w:t>
            </w:r>
            <w:r>
              <w:rPr>
                <w:lang w:val="uk-UA"/>
              </w:rPr>
              <w:t xml:space="preserve"> </w:t>
            </w:r>
            <w:r w:rsidRPr="00703F11">
              <w:rPr>
                <w:lang w:val="uk-UA"/>
              </w:rPr>
              <w:t>1шт. матер.,грн.</w:t>
            </w:r>
          </w:p>
        </w:tc>
        <w:tc>
          <w:tcPr>
            <w:tcW w:w="1370" w:type="dxa"/>
          </w:tcPr>
          <w:p w:rsidR="009C55EC" w:rsidRPr="00703F11" w:rsidRDefault="009C55EC" w:rsidP="00703F11">
            <w:pPr>
              <w:ind w:right="-2"/>
              <w:jc w:val="center"/>
              <w:rPr>
                <w:lang w:val="uk-UA"/>
              </w:rPr>
            </w:pPr>
            <w:r w:rsidRPr="00703F11">
              <w:rPr>
                <w:lang w:val="uk-UA"/>
              </w:rPr>
              <w:t>Всього витрат, грн.</w:t>
            </w:r>
          </w:p>
        </w:tc>
      </w:tr>
      <w:tr w:rsidR="009C55EC" w:rsidTr="00703F11">
        <w:tc>
          <w:tcPr>
            <w:tcW w:w="2693" w:type="dxa"/>
          </w:tcPr>
          <w:p w:rsidR="009C55EC" w:rsidRDefault="009C55EC" w:rsidP="00703F11">
            <w:pPr>
              <w:ind w:right="-2"/>
              <w:rPr>
                <w:lang w:val="uk-UA"/>
              </w:rPr>
            </w:pPr>
            <w:r w:rsidRPr="00703F11">
              <w:rPr>
                <w:lang w:val="uk-UA"/>
              </w:rPr>
              <w:t>Влаштування мінералізованих смуг</w:t>
            </w:r>
          </w:p>
          <w:p w:rsidR="009C55EC" w:rsidRPr="00B8282F" w:rsidRDefault="009C55EC" w:rsidP="00703F11">
            <w:pPr>
              <w:ind w:right="-2"/>
              <w:rPr>
                <w:sz w:val="16"/>
                <w:szCs w:val="16"/>
                <w:lang w:val="uk-UA"/>
              </w:rPr>
            </w:pPr>
          </w:p>
        </w:tc>
        <w:tc>
          <w:tcPr>
            <w:tcW w:w="1088" w:type="dxa"/>
          </w:tcPr>
          <w:p w:rsidR="009C55EC" w:rsidRPr="00703F11" w:rsidRDefault="009C55EC" w:rsidP="00703F11">
            <w:pPr>
              <w:ind w:right="-2"/>
              <w:jc w:val="both"/>
              <w:rPr>
                <w:lang w:val="uk-UA"/>
              </w:rPr>
            </w:pPr>
            <w:r w:rsidRPr="00703F11">
              <w:rPr>
                <w:lang w:val="uk-UA"/>
              </w:rPr>
              <w:t>км</w:t>
            </w:r>
          </w:p>
        </w:tc>
        <w:tc>
          <w:tcPr>
            <w:tcW w:w="993" w:type="dxa"/>
          </w:tcPr>
          <w:p w:rsidR="009C55EC" w:rsidRPr="00703F11" w:rsidRDefault="009C55EC" w:rsidP="00703F11">
            <w:pPr>
              <w:ind w:right="-2"/>
              <w:jc w:val="both"/>
              <w:rPr>
                <w:lang w:val="uk-UA"/>
              </w:rPr>
            </w:pPr>
            <w:r w:rsidRPr="00703F11">
              <w:rPr>
                <w:lang w:val="uk-UA"/>
              </w:rPr>
              <w:t>90</w:t>
            </w:r>
          </w:p>
        </w:tc>
        <w:tc>
          <w:tcPr>
            <w:tcW w:w="1514" w:type="dxa"/>
          </w:tcPr>
          <w:p w:rsidR="009C55EC" w:rsidRPr="00703F11" w:rsidRDefault="009C55EC" w:rsidP="00703F11">
            <w:pPr>
              <w:ind w:right="-2"/>
              <w:jc w:val="both"/>
              <w:rPr>
                <w:lang w:val="uk-UA"/>
              </w:rPr>
            </w:pPr>
            <w:r w:rsidRPr="00703F11">
              <w:rPr>
                <w:lang w:val="uk-UA"/>
              </w:rPr>
              <w:t>200</w:t>
            </w:r>
          </w:p>
        </w:tc>
        <w:tc>
          <w:tcPr>
            <w:tcW w:w="1882" w:type="dxa"/>
          </w:tcPr>
          <w:p w:rsidR="009C55EC" w:rsidRPr="00703F11" w:rsidRDefault="009C55EC" w:rsidP="00703F11">
            <w:pPr>
              <w:ind w:right="-2"/>
              <w:jc w:val="both"/>
              <w:rPr>
                <w:lang w:val="uk-UA"/>
              </w:rPr>
            </w:pPr>
            <w:r w:rsidRPr="00703F11">
              <w:rPr>
                <w:lang w:val="uk-UA"/>
              </w:rPr>
              <w:t>27,80</w:t>
            </w:r>
          </w:p>
        </w:tc>
        <w:tc>
          <w:tcPr>
            <w:tcW w:w="1370" w:type="dxa"/>
          </w:tcPr>
          <w:p w:rsidR="009C55EC" w:rsidRPr="00703F11" w:rsidRDefault="009C55EC" w:rsidP="00703F11">
            <w:pPr>
              <w:ind w:right="-2"/>
              <w:jc w:val="both"/>
              <w:rPr>
                <w:lang w:val="uk-UA"/>
              </w:rPr>
            </w:pPr>
            <w:r w:rsidRPr="00703F11">
              <w:rPr>
                <w:lang w:val="uk-UA"/>
              </w:rPr>
              <w:t>5560,00</w:t>
            </w:r>
          </w:p>
        </w:tc>
      </w:tr>
      <w:tr w:rsidR="009C55EC" w:rsidTr="00703F11">
        <w:tc>
          <w:tcPr>
            <w:tcW w:w="2693" w:type="dxa"/>
          </w:tcPr>
          <w:p w:rsidR="009C55EC" w:rsidRDefault="009C55EC" w:rsidP="00703F11">
            <w:pPr>
              <w:ind w:right="-2"/>
              <w:rPr>
                <w:lang w:val="uk-UA"/>
              </w:rPr>
            </w:pPr>
            <w:r w:rsidRPr="00703F11">
              <w:rPr>
                <w:lang w:val="uk-UA"/>
              </w:rPr>
              <w:t>Догляд за мінер, смугами</w:t>
            </w:r>
          </w:p>
          <w:p w:rsidR="009C55EC" w:rsidRPr="00B8282F" w:rsidRDefault="009C55EC" w:rsidP="00703F11">
            <w:pPr>
              <w:ind w:right="-2"/>
              <w:rPr>
                <w:sz w:val="16"/>
                <w:szCs w:val="16"/>
                <w:lang w:val="uk-UA"/>
              </w:rPr>
            </w:pPr>
          </w:p>
        </w:tc>
        <w:tc>
          <w:tcPr>
            <w:tcW w:w="1088" w:type="dxa"/>
          </w:tcPr>
          <w:p w:rsidR="009C55EC" w:rsidRPr="00703F11" w:rsidRDefault="009C55EC" w:rsidP="00703F11">
            <w:pPr>
              <w:ind w:right="-2"/>
              <w:jc w:val="both"/>
              <w:rPr>
                <w:lang w:val="uk-UA"/>
              </w:rPr>
            </w:pPr>
            <w:r w:rsidRPr="00703F11">
              <w:rPr>
                <w:lang w:val="uk-UA"/>
              </w:rPr>
              <w:t>км</w:t>
            </w:r>
          </w:p>
        </w:tc>
        <w:tc>
          <w:tcPr>
            <w:tcW w:w="993" w:type="dxa"/>
          </w:tcPr>
          <w:p w:rsidR="009C55EC" w:rsidRPr="00703F11" w:rsidRDefault="009C55EC" w:rsidP="00703F11">
            <w:pPr>
              <w:ind w:right="-2"/>
              <w:jc w:val="both"/>
              <w:rPr>
                <w:lang w:val="uk-UA"/>
              </w:rPr>
            </w:pPr>
            <w:r w:rsidRPr="00703F11">
              <w:rPr>
                <w:lang w:val="uk-UA"/>
              </w:rPr>
              <w:t>280</w:t>
            </w:r>
          </w:p>
        </w:tc>
        <w:tc>
          <w:tcPr>
            <w:tcW w:w="1514" w:type="dxa"/>
          </w:tcPr>
          <w:p w:rsidR="009C55EC" w:rsidRPr="00703F11" w:rsidRDefault="009C55EC" w:rsidP="00703F11">
            <w:pPr>
              <w:ind w:right="-2"/>
              <w:jc w:val="both"/>
              <w:rPr>
                <w:lang w:val="uk-UA"/>
              </w:rPr>
            </w:pPr>
            <w:r w:rsidRPr="00703F11">
              <w:rPr>
                <w:lang w:val="uk-UA"/>
              </w:rPr>
              <w:t>490</w:t>
            </w:r>
          </w:p>
        </w:tc>
        <w:tc>
          <w:tcPr>
            <w:tcW w:w="1882" w:type="dxa"/>
          </w:tcPr>
          <w:p w:rsidR="009C55EC" w:rsidRPr="00703F11" w:rsidRDefault="009C55EC" w:rsidP="00703F11">
            <w:pPr>
              <w:ind w:right="-2"/>
              <w:jc w:val="both"/>
              <w:rPr>
                <w:lang w:val="uk-UA"/>
              </w:rPr>
            </w:pPr>
            <w:r w:rsidRPr="00703F11">
              <w:rPr>
                <w:lang w:val="uk-UA"/>
              </w:rPr>
              <w:t>27,80</w:t>
            </w:r>
          </w:p>
        </w:tc>
        <w:tc>
          <w:tcPr>
            <w:tcW w:w="1370" w:type="dxa"/>
          </w:tcPr>
          <w:p w:rsidR="009C55EC" w:rsidRPr="00703F11" w:rsidRDefault="009C55EC" w:rsidP="00703F11">
            <w:pPr>
              <w:ind w:right="-2"/>
              <w:jc w:val="both"/>
              <w:rPr>
                <w:lang w:val="uk-UA"/>
              </w:rPr>
            </w:pPr>
            <w:r w:rsidRPr="00703F11">
              <w:rPr>
                <w:lang w:val="uk-UA"/>
              </w:rPr>
              <w:t>13622,00</w:t>
            </w:r>
          </w:p>
        </w:tc>
      </w:tr>
      <w:tr w:rsidR="009C55EC" w:rsidTr="00703F11">
        <w:tc>
          <w:tcPr>
            <w:tcW w:w="2693" w:type="dxa"/>
          </w:tcPr>
          <w:p w:rsidR="009C55EC" w:rsidRDefault="009C55EC" w:rsidP="00703F11">
            <w:pPr>
              <w:ind w:right="-2"/>
              <w:rPr>
                <w:lang w:val="uk-UA"/>
              </w:rPr>
            </w:pPr>
            <w:r w:rsidRPr="00703F11">
              <w:rPr>
                <w:lang w:val="uk-UA"/>
              </w:rPr>
              <w:t>Утримання пункту зосередження, протипожежного, обладнання та інвентарю:</w:t>
            </w:r>
          </w:p>
          <w:p w:rsidR="009C55EC" w:rsidRPr="00B8282F" w:rsidRDefault="009C55EC" w:rsidP="00703F11">
            <w:pPr>
              <w:ind w:right="-2"/>
              <w:rPr>
                <w:sz w:val="16"/>
                <w:szCs w:val="16"/>
                <w:lang w:val="uk-UA"/>
              </w:rPr>
            </w:pPr>
          </w:p>
        </w:tc>
        <w:tc>
          <w:tcPr>
            <w:tcW w:w="1088" w:type="dxa"/>
          </w:tcPr>
          <w:p w:rsidR="009C55EC" w:rsidRPr="00703F11" w:rsidRDefault="009C55EC" w:rsidP="00703F11">
            <w:pPr>
              <w:ind w:right="-2"/>
              <w:jc w:val="both"/>
              <w:rPr>
                <w:lang w:val="uk-UA"/>
              </w:rPr>
            </w:pPr>
          </w:p>
        </w:tc>
        <w:tc>
          <w:tcPr>
            <w:tcW w:w="993" w:type="dxa"/>
          </w:tcPr>
          <w:p w:rsidR="009C55EC" w:rsidRPr="00703F11" w:rsidRDefault="009C55EC" w:rsidP="00703F11">
            <w:pPr>
              <w:ind w:right="-2"/>
              <w:jc w:val="both"/>
              <w:rPr>
                <w:lang w:val="uk-UA"/>
              </w:rPr>
            </w:pPr>
          </w:p>
        </w:tc>
        <w:tc>
          <w:tcPr>
            <w:tcW w:w="1514" w:type="dxa"/>
          </w:tcPr>
          <w:p w:rsidR="009C55EC" w:rsidRPr="00703F11" w:rsidRDefault="009C55EC" w:rsidP="00703F11">
            <w:pPr>
              <w:ind w:right="-2"/>
              <w:jc w:val="both"/>
              <w:rPr>
                <w:lang w:val="uk-UA"/>
              </w:rPr>
            </w:pPr>
          </w:p>
        </w:tc>
        <w:tc>
          <w:tcPr>
            <w:tcW w:w="1882" w:type="dxa"/>
          </w:tcPr>
          <w:p w:rsidR="009C55EC" w:rsidRPr="00703F11" w:rsidRDefault="009C55EC" w:rsidP="00703F11">
            <w:pPr>
              <w:ind w:right="-2"/>
              <w:jc w:val="both"/>
              <w:rPr>
                <w:lang w:val="uk-UA"/>
              </w:rPr>
            </w:pPr>
          </w:p>
        </w:tc>
        <w:tc>
          <w:tcPr>
            <w:tcW w:w="1370" w:type="dxa"/>
          </w:tcPr>
          <w:p w:rsidR="009C55EC" w:rsidRPr="00703F11" w:rsidRDefault="009C55EC" w:rsidP="00703F11">
            <w:pPr>
              <w:ind w:right="-2"/>
              <w:jc w:val="both"/>
              <w:rPr>
                <w:lang w:val="uk-UA"/>
              </w:rPr>
            </w:pPr>
          </w:p>
        </w:tc>
      </w:tr>
      <w:tr w:rsidR="009C55EC" w:rsidTr="00703F11">
        <w:tc>
          <w:tcPr>
            <w:tcW w:w="2693" w:type="dxa"/>
          </w:tcPr>
          <w:p w:rsidR="009C55EC" w:rsidRDefault="009C55EC" w:rsidP="00703F11">
            <w:pPr>
              <w:ind w:right="-2"/>
              <w:rPr>
                <w:lang w:val="uk-UA"/>
              </w:rPr>
            </w:pPr>
            <w:r w:rsidRPr="00703F11">
              <w:rPr>
                <w:lang w:val="uk-UA"/>
              </w:rPr>
              <w:t>пожежна машина</w:t>
            </w:r>
          </w:p>
          <w:p w:rsidR="009C55EC" w:rsidRPr="00B8282F" w:rsidRDefault="009C55EC" w:rsidP="00703F11">
            <w:pPr>
              <w:ind w:right="-2"/>
              <w:rPr>
                <w:sz w:val="16"/>
                <w:szCs w:val="16"/>
                <w:lang w:val="uk-UA"/>
              </w:rPr>
            </w:pPr>
          </w:p>
        </w:tc>
        <w:tc>
          <w:tcPr>
            <w:tcW w:w="1088" w:type="dxa"/>
          </w:tcPr>
          <w:p w:rsidR="009C55EC" w:rsidRPr="00703F11" w:rsidRDefault="009C55EC" w:rsidP="00703F11">
            <w:pPr>
              <w:ind w:right="-2"/>
              <w:jc w:val="both"/>
              <w:rPr>
                <w:lang w:val="uk-UA"/>
              </w:rPr>
            </w:pPr>
            <w:r w:rsidRPr="00703F11">
              <w:rPr>
                <w:lang w:val="uk-UA"/>
              </w:rPr>
              <w:t>шт.</w:t>
            </w:r>
          </w:p>
        </w:tc>
        <w:tc>
          <w:tcPr>
            <w:tcW w:w="993" w:type="dxa"/>
          </w:tcPr>
          <w:p w:rsidR="009C55EC" w:rsidRPr="00703F11" w:rsidRDefault="009C55EC" w:rsidP="00703F11">
            <w:pPr>
              <w:ind w:right="-2"/>
              <w:jc w:val="both"/>
              <w:rPr>
                <w:lang w:val="uk-UA"/>
              </w:rPr>
            </w:pPr>
            <w:r w:rsidRPr="00703F11">
              <w:rPr>
                <w:lang w:val="uk-UA"/>
              </w:rPr>
              <w:t>2</w:t>
            </w:r>
          </w:p>
        </w:tc>
        <w:tc>
          <w:tcPr>
            <w:tcW w:w="1514" w:type="dxa"/>
          </w:tcPr>
          <w:p w:rsidR="009C55EC" w:rsidRPr="00703F11" w:rsidRDefault="009C55EC" w:rsidP="00703F11">
            <w:pPr>
              <w:ind w:right="-2"/>
              <w:jc w:val="both"/>
              <w:rPr>
                <w:lang w:val="uk-UA"/>
              </w:rPr>
            </w:pPr>
            <w:r w:rsidRPr="00703F11">
              <w:rPr>
                <w:lang w:val="uk-UA"/>
              </w:rPr>
              <w:t>308</w:t>
            </w:r>
          </w:p>
        </w:tc>
        <w:tc>
          <w:tcPr>
            <w:tcW w:w="1882" w:type="dxa"/>
          </w:tcPr>
          <w:p w:rsidR="009C55EC" w:rsidRPr="00703F11" w:rsidRDefault="009C55EC" w:rsidP="00703F11">
            <w:pPr>
              <w:ind w:right="-2"/>
              <w:jc w:val="both"/>
              <w:rPr>
                <w:lang w:val="uk-UA"/>
              </w:rPr>
            </w:pPr>
            <w:r w:rsidRPr="00703F11">
              <w:rPr>
                <w:lang w:val="uk-UA"/>
              </w:rPr>
              <w:t>28,5</w:t>
            </w:r>
          </w:p>
        </w:tc>
        <w:tc>
          <w:tcPr>
            <w:tcW w:w="1370" w:type="dxa"/>
          </w:tcPr>
          <w:p w:rsidR="009C55EC" w:rsidRPr="00703F11" w:rsidRDefault="009C55EC" w:rsidP="00703F11">
            <w:pPr>
              <w:ind w:right="-2"/>
              <w:jc w:val="both"/>
              <w:rPr>
                <w:lang w:val="uk-UA"/>
              </w:rPr>
            </w:pPr>
            <w:r w:rsidRPr="00703F11">
              <w:rPr>
                <w:lang w:val="uk-UA"/>
              </w:rPr>
              <w:t>8778,00</w:t>
            </w:r>
          </w:p>
        </w:tc>
      </w:tr>
      <w:tr w:rsidR="009C55EC" w:rsidTr="00703F11">
        <w:tc>
          <w:tcPr>
            <w:tcW w:w="2693" w:type="dxa"/>
          </w:tcPr>
          <w:p w:rsidR="009C55EC" w:rsidRDefault="009C55EC" w:rsidP="00703F11">
            <w:pPr>
              <w:ind w:right="-2"/>
              <w:rPr>
                <w:lang w:val="uk-UA"/>
              </w:rPr>
            </w:pPr>
            <w:r w:rsidRPr="00703F11">
              <w:rPr>
                <w:lang w:val="uk-UA"/>
              </w:rPr>
              <w:t>патрульна машина</w:t>
            </w:r>
          </w:p>
          <w:p w:rsidR="009C55EC" w:rsidRPr="00B8282F" w:rsidRDefault="009C55EC" w:rsidP="00703F11">
            <w:pPr>
              <w:ind w:right="-2"/>
              <w:rPr>
                <w:sz w:val="16"/>
                <w:szCs w:val="16"/>
                <w:lang w:val="uk-UA"/>
              </w:rPr>
            </w:pPr>
          </w:p>
        </w:tc>
        <w:tc>
          <w:tcPr>
            <w:tcW w:w="1088" w:type="dxa"/>
          </w:tcPr>
          <w:p w:rsidR="009C55EC" w:rsidRPr="00703F11" w:rsidRDefault="009C55EC" w:rsidP="00703F11">
            <w:pPr>
              <w:ind w:right="-2"/>
              <w:jc w:val="both"/>
              <w:rPr>
                <w:lang w:val="uk-UA"/>
              </w:rPr>
            </w:pPr>
            <w:r w:rsidRPr="00703F11">
              <w:rPr>
                <w:lang w:val="uk-UA"/>
              </w:rPr>
              <w:t>шт.</w:t>
            </w:r>
          </w:p>
        </w:tc>
        <w:tc>
          <w:tcPr>
            <w:tcW w:w="993" w:type="dxa"/>
          </w:tcPr>
          <w:p w:rsidR="009C55EC" w:rsidRPr="00703F11" w:rsidRDefault="009C55EC" w:rsidP="00703F11">
            <w:pPr>
              <w:ind w:right="-2"/>
              <w:jc w:val="both"/>
              <w:rPr>
                <w:lang w:val="uk-UA"/>
              </w:rPr>
            </w:pPr>
            <w:r w:rsidRPr="00703F11">
              <w:rPr>
                <w:lang w:val="uk-UA"/>
              </w:rPr>
              <w:t>1</w:t>
            </w:r>
          </w:p>
        </w:tc>
        <w:tc>
          <w:tcPr>
            <w:tcW w:w="1514" w:type="dxa"/>
          </w:tcPr>
          <w:p w:rsidR="009C55EC" w:rsidRPr="00703F11" w:rsidRDefault="009C55EC" w:rsidP="00703F11">
            <w:pPr>
              <w:ind w:right="-2"/>
              <w:jc w:val="both"/>
              <w:rPr>
                <w:lang w:val="uk-UA"/>
              </w:rPr>
            </w:pPr>
            <w:r>
              <w:rPr>
                <w:lang w:val="uk-UA"/>
              </w:rPr>
              <w:t>562</w:t>
            </w:r>
            <w:r w:rsidRPr="00703F11">
              <w:rPr>
                <w:lang w:val="uk-UA"/>
              </w:rPr>
              <w:t>,</w:t>
            </w:r>
            <w:r>
              <w:rPr>
                <w:lang w:val="uk-UA"/>
              </w:rPr>
              <w:t>81</w:t>
            </w:r>
          </w:p>
        </w:tc>
        <w:tc>
          <w:tcPr>
            <w:tcW w:w="1882" w:type="dxa"/>
          </w:tcPr>
          <w:p w:rsidR="009C55EC" w:rsidRPr="00703F11" w:rsidRDefault="009C55EC" w:rsidP="00703F11">
            <w:pPr>
              <w:ind w:right="-2"/>
              <w:jc w:val="both"/>
              <w:rPr>
                <w:lang w:val="uk-UA"/>
              </w:rPr>
            </w:pPr>
            <w:r w:rsidRPr="00703F11">
              <w:rPr>
                <w:lang w:val="uk-UA"/>
              </w:rPr>
              <w:t>28,5</w:t>
            </w:r>
          </w:p>
        </w:tc>
        <w:tc>
          <w:tcPr>
            <w:tcW w:w="1370" w:type="dxa"/>
          </w:tcPr>
          <w:p w:rsidR="009C55EC" w:rsidRPr="00703F11" w:rsidRDefault="009C55EC" w:rsidP="00703F11">
            <w:pPr>
              <w:ind w:right="-2"/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703F11">
              <w:rPr>
                <w:lang w:val="uk-UA"/>
              </w:rPr>
              <w:t>6040,00</w:t>
            </w:r>
          </w:p>
        </w:tc>
      </w:tr>
      <w:tr w:rsidR="009C55EC" w:rsidTr="00703F11">
        <w:tc>
          <w:tcPr>
            <w:tcW w:w="2693" w:type="dxa"/>
          </w:tcPr>
          <w:p w:rsidR="009C55EC" w:rsidRDefault="009C55EC" w:rsidP="00703F11">
            <w:pPr>
              <w:ind w:right="-2"/>
              <w:rPr>
                <w:lang w:val="uk-UA"/>
              </w:rPr>
            </w:pPr>
            <w:r w:rsidRPr="00703F11">
              <w:rPr>
                <w:lang w:val="uk-UA"/>
              </w:rPr>
              <w:t>пожежні рукава</w:t>
            </w:r>
          </w:p>
          <w:p w:rsidR="009C55EC" w:rsidRPr="00B8282F" w:rsidRDefault="009C55EC" w:rsidP="00703F11">
            <w:pPr>
              <w:ind w:right="-2"/>
              <w:rPr>
                <w:sz w:val="16"/>
                <w:szCs w:val="16"/>
                <w:lang w:val="uk-UA"/>
              </w:rPr>
            </w:pPr>
          </w:p>
        </w:tc>
        <w:tc>
          <w:tcPr>
            <w:tcW w:w="1088" w:type="dxa"/>
          </w:tcPr>
          <w:p w:rsidR="009C55EC" w:rsidRPr="00703F11" w:rsidRDefault="009C55EC" w:rsidP="00703F11">
            <w:pPr>
              <w:ind w:right="-2"/>
              <w:jc w:val="both"/>
              <w:rPr>
                <w:lang w:val="uk-UA"/>
              </w:rPr>
            </w:pPr>
            <w:r w:rsidRPr="00703F11">
              <w:rPr>
                <w:lang w:val="uk-UA"/>
              </w:rPr>
              <w:t>шт.</w:t>
            </w:r>
          </w:p>
        </w:tc>
        <w:tc>
          <w:tcPr>
            <w:tcW w:w="993" w:type="dxa"/>
          </w:tcPr>
          <w:p w:rsidR="009C55EC" w:rsidRPr="00703F11" w:rsidRDefault="009C55EC" w:rsidP="00703F11">
            <w:pPr>
              <w:ind w:right="-2"/>
              <w:jc w:val="both"/>
              <w:rPr>
                <w:lang w:val="uk-UA"/>
              </w:rPr>
            </w:pPr>
            <w:r w:rsidRPr="00703F11">
              <w:rPr>
                <w:lang w:val="uk-UA"/>
              </w:rPr>
              <w:t>6</w:t>
            </w:r>
          </w:p>
        </w:tc>
        <w:tc>
          <w:tcPr>
            <w:tcW w:w="1514" w:type="dxa"/>
          </w:tcPr>
          <w:p w:rsidR="009C55EC" w:rsidRPr="00703F11" w:rsidRDefault="009C55EC" w:rsidP="00703F11">
            <w:pPr>
              <w:ind w:right="-2"/>
              <w:jc w:val="both"/>
              <w:rPr>
                <w:lang w:val="uk-UA"/>
              </w:rPr>
            </w:pPr>
            <w:r w:rsidRPr="00703F11">
              <w:rPr>
                <w:lang w:val="uk-UA"/>
              </w:rPr>
              <w:t>-</w:t>
            </w:r>
          </w:p>
        </w:tc>
        <w:tc>
          <w:tcPr>
            <w:tcW w:w="1882" w:type="dxa"/>
          </w:tcPr>
          <w:p w:rsidR="009C55EC" w:rsidRPr="00703F11" w:rsidRDefault="009C55EC" w:rsidP="00703F11">
            <w:pPr>
              <w:ind w:right="-2"/>
              <w:jc w:val="both"/>
              <w:rPr>
                <w:lang w:val="uk-UA"/>
              </w:rPr>
            </w:pPr>
            <w:r w:rsidRPr="00703F11">
              <w:rPr>
                <w:lang w:val="uk-UA"/>
              </w:rPr>
              <w:t>1000,0</w:t>
            </w:r>
          </w:p>
        </w:tc>
        <w:tc>
          <w:tcPr>
            <w:tcW w:w="1370" w:type="dxa"/>
          </w:tcPr>
          <w:p w:rsidR="009C55EC" w:rsidRPr="00703F11" w:rsidRDefault="009C55EC" w:rsidP="00703F11">
            <w:pPr>
              <w:ind w:right="-2"/>
              <w:jc w:val="both"/>
              <w:rPr>
                <w:lang w:val="uk-UA"/>
              </w:rPr>
            </w:pPr>
            <w:r w:rsidRPr="00703F11">
              <w:rPr>
                <w:lang w:val="uk-UA"/>
              </w:rPr>
              <w:t>6000,00</w:t>
            </w:r>
          </w:p>
        </w:tc>
      </w:tr>
      <w:tr w:rsidR="009C55EC" w:rsidTr="00703F11">
        <w:tc>
          <w:tcPr>
            <w:tcW w:w="2693" w:type="dxa"/>
          </w:tcPr>
          <w:p w:rsidR="009C55EC" w:rsidRDefault="009C55EC" w:rsidP="00703F11">
            <w:pPr>
              <w:ind w:right="-2"/>
              <w:rPr>
                <w:lang w:val="uk-UA"/>
              </w:rPr>
            </w:pPr>
            <w:r w:rsidRPr="00703F11">
              <w:rPr>
                <w:lang w:val="uk-UA"/>
              </w:rPr>
              <w:t>Всього:</w:t>
            </w:r>
          </w:p>
          <w:p w:rsidR="009C55EC" w:rsidRPr="00B8282F" w:rsidRDefault="009C55EC" w:rsidP="00703F11">
            <w:pPr>
              <w:ind w:right="-2"/>
              <w:rPr>
                <w:sz w:val="16"/>
                <w:szCs w:val="16"/>
                <w:lang w:val="uk-UA"/>
              </w:rPr>
            </w:pPr>
          </w:p>
        </w:tc>
        <w:tc>
          <w:tcPr>
            <w:tcW w:w="1088" w:type="dxa"/>
          </w:tcPr>
          <w:p w:rsidR="009C55EC" w:rsidRPr="00703F11" w:rsidRDefault="009C55EC" w:rsidP="00703F11">
            <w:pPr>
              <w:ind w:right="-2"/>
              <w:jc w:val="both"/>
              <w:rPr>
                <w:lang w:val="uk-UA"/>
              </w:rPr>
            </w:pPr>
          </w:p>
        </w:tc>
        <w:tc>
          <w:tcPr>
            <w:tcW w:w="993" w:type="dxa"/>
          </w:tcPr>
          <w:p w:rsidR="009C55EC" w:rsidRPr="00703F11" w:rsidRDefault="009C55EC" w:rsidP="00703F11">
            <w:pPr>
              <w:ind w:right="-2"/>
              <w:jc w:val="both"/>
              <w:rPr>
                <w:lang w:val="uk-UA"/>
              </w:rPr>
            </w:pPr>
          </w:p>
        </w:tc>
        <w:tc>
          <w:tcPr>
            <w:tcW w:w="1514" w:type="dxa"/>
          </w:tcPr>
          <w:p w:rsidR="009C55EC" w:rsidRPr="00703F11" w:rsidRDefault="009C55EC" w:rsidP="00703F11">
            <w:pPr>
              <w:ind w:right="-2"/>
              <w:jc w:val="both"/>
              <w:rPr>
                <w:lang w:val="uk-UA"/>
              </w:rPr>
            </w:pPr>
          </w:p>
        </w:tc>
        <w:tc>
          <w:tcPr>
            <w:tcW w:w="1882" w:type="dxa"/>
          </w:tcPr>
          <w:p w:rsidR="009C55EC" w:rsidRPr="00703F11" w:rsidRDefault="009C55EC" w:rsidP="00703F11">
            <w:pPr>
              <w:ind w:right="-2"/>
              <w:jc w:val="both"/>
              <w:rPr>
                <w:lang w:val="uk-UA"/>
              </w:rPr>
            </w:pPr>
          </w:p>
        </w:tc>
        <w:tc>
          <w:tcPr>
            <w:tcW w:w="1370" w:type="dxa"/>
          </w:tcPr>
          <w:p w:rsidR="009C55EC" w:rsidRPr="00703F11" w:rsidRDefault="009C55EC" w:rsidP="00703F11">
            <w:pPr>
              <w:ind w:right="-2"/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Pr="00703F11">
              <w:rPr>
                <w:lang w:val="uk-UA"/>
              </w:rPr>
              <w:t>0000,00</w:t>
            </w:r>
          </w:p>
        </w:tc>
      </w:tr>
    </w:tbl>
    <w:p w:rsidR="009C55EC" w:rsidRDefault="009C55EC" w:rsidP="0018173E">
      <w:pPr>
        <w:ind w:left="567" w:right="-2"/>
        <w:jc w:val="both"/>
        <w:rPr>
          <w:lang w:val="uk-UA"/>
        </w:rPr>
      </w:pPr>
    </w:p>
    <w:p w:rsidR="009C55EC" w:rsidRPr="00D3158B" w:rsidRDefault="009C55EC" w:rsidP="0018173E">
      <w:pPr>
        <w:ind w:left="567" w:right="-2"/>
        <w:jc w:val="both"/>
        <w:rPr>
          <w:sz w:val="16"/>
          <w:szCs w:val="16"/>
          <w:lang w:val="uk-UA"/>
        </w:rPr>
      </w:pPr>
    </w:p>
    <w:p w:rsidR="009C55EC" w:rsidRDefault="009C55EC" w:rsidP="0018173E">
      <w:pPr>
        <w:jc w:val="both"/>
        <w:rPr>
          <w:lang w:val="uk-UA"/>
        </w:rPr>
      </w:pPr>
      <w:r>
        <w:rPr>
          <w:lang w:val="uk-UA"/>
        </w:rPr>
        <w:t>Керівник апарату</w:t>
      </w:r>
    </w:p>
    <w:p w:rsidR="009C55EC" w:rsidRDefault="009C55EC" w:rsidP="0018173E">
      <w:pPr>
        <w:rPr>
          <w:lang w:val="uk-UA"/>
        </w:rPr>
      </w:pPr>
      <w:r>
        <w:rPr>
          <w:lang w:val="uk-UA"/>
        </w:rPr>
        <w:t>райдержадміністрації                                                                     Н.В.СКУЛЬСЬКА</w:t>
      </w:r>
    </w:p>
    <w:p w:rsidR="009C55EC" w:rsidRDefault="009C55EC" w:rsidP="0018173E">
      <w:pPr>
        <w:ind w:right="-2"/>
        <w:jc w:val="both"/>
        <w:rPr>
          <w:lang w:val="uk-UA"/>
        </w:rPr>
      </w:pPr>
    </w:p>
    <w:p w:rsidR="009C55EC" w:rsidRPr="00D3158B" w:rsidRDefault="009C55EC" w:rsidP="0018173E">
      <w:pPr>
        <w:ind w:right="-2"/>
        <w:jc w:val="both"/>
        <w:rPr>
          <w:sz w:val="16"/>
          <w:szCs w:val="16"/>
          <w:lang w:val="uk-UA"/>
        </w:rPr>
      </w:pPr>
    </w:p>
    <w:p w:rsidR="009C55EC" w:rsidRDefault="009C55EC" w:rsidP="0018173E">
      <w:pPr>
        <w:ind w:right="-2"/>
        <w:jc w:val="both"/>
        <w:rPr>
          <w:lang w:val="uk-UA"/>
        </w:rPr>
      </w:pPr>
      <w:r>
        <w:rPr>
          <w:lang w:val="uk-UA"/>
        </w:rPr>
        <w:t xml:space="preserve">Виконуючий обов’язки </w:t>
      </w:r>
    </w:p>
    <w:p w:rsidR="009C55EC" w:rsidRDefault="009C55EC" w:rsidP="0018173E">
      <w:pPr>
        <w:ind w:right="-2"/>
        <w:jc w:val="both"/>
        <w:rPr>
          <w:lang w:val="uk-UA"/>
        </w:rPr>
      </w:pPr>
      <w:r>
        <w:rPr>
          <w:lang w:val="uk-UA"/>
        </w:rPr>
        <w:t>начальника відділу</w:t>
      </w:r>
    </w:p>
    <w:p w:rsidR="009C55EC" w:rsidRDefault="009C55EC" w:rsidP="0018173E">
      <w:pPr>
        <w:ind w:right="-2"/>
        <w:jc w:val="both"/>
        <w:rPr>
          <w:lang w:val="uk-UA"/>
        </w:rPr>
      </w:pPr>
      <w:r>
        <w:rPr>
          <w:lang w:val="uk-UA"/>
        </w:rPr>
        <w:t xml:space="preserve">агропромислового розвитку    </w:t>
      </w:r>
    </w:p>
    <w:p w:rsidR="009C55EC" w:rsidRPr="0018173E" w:rsidRDefault="009C55EC" w:rsidP="00FA38AB">
      <w:pPr>
        <w:ind w:right="-2"/>
        <w:jc w:val="both"/>
        <w:rPr>
          <w:lang w:val="uk-UA"/>
        </w:rPr>
      </w:pPr>
      <w:r>
        <w:rPr>
          <w:lang w:val="uk-UA"/>
        </w:rPr>
        <w:t>райдержадміністрації                                                                     В.М.НЕЦИК</w:t>
      </w:r>
    </w:p>
    <w:sectPr w:rsidR="009C55EC" w:rsidRPr="0018173E" w:rsidSect="007540FD">
      <w:pgSz w:w="11906" w:h="16838"/>
      <w:pgMar w:top="1134" w:right="567" w:bottom="1701" w:left="1701" w:header="567" w:footer="720" w:gutter="0"/>
      <w:cols w:space="720"/>
      <w:docGrid w:linePitch="600" w:charSpace="2457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5EC" w:rsidRDefault="009C55EC" w:rsidP="00297E55">
      <w:r>
        <w:separator/>
      </w:r>
    </w:p>
  </w:endnote>
  <w:endnote w:type="continuationSeparator" w:id="1">
    <w:p w:rsidR="009C55EC" w:rsidRDefault="009C55EC" w:rsidP="00297E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5EC" w:rsidRDefault="009C55EC" w:rsidP="00297E55">
      <w:r>
        <w:separator/>
      </w:r>
    </w:p>
  </w:footnote>
  <w:footnote w:type="continuationSeparator" w:id="1">
    <w:p w:rsidR="009C55EC" w:rsidRDefault="009C55EC" w:rsidP="00297E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7BBEAD68"/>
    <w:name w:val="WW8Num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color w:val="000000"/>
        <w:sz w:val="28"/>
      </w:rPr>
    </w:lvl>
    <w:lvl w:ilvl="1">
      <w:start w:val="1"/>
      <w:numFmt w:val="decimal"/>
      <w:isLgl/>
      <w:lvlText w:val="%1.%2"/>
      <w:lvlJc w:val="left"/>
      <w:pPr>
        <w:ind w:left="93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20" w:hanging="2160"/>
      </w:pPr>
      <w:rPr>
        <w:rFonts w:cs="Times New Roman" w:hint="default"/>
      </w:rPr>
    </w:lvl>
  </w:abstractNum>
  <w:abstractNum w:abstractNumId="2">
    <w:nsid w:val="6261735A"/>
    <w:multiLevelType w:val="hybridMultilevel"/>
    <w:tmpl w:val="E7D2EFBC"/>
    <w:lvl w:ilvl="0" w:tplc="30800102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1488"/>
    <w:rsid w:val="00033410"/>
    <w:rsid w:val="0005779B"/>
    <w:rsid w:val="00076C9C"/>
    <w:rsid w:val="000E7F09"/>
    <w:rsid w:val="0018173E"/>
    <w:rsid w:val="001D3304"/>
    <w:rsid w:val="00204850"/>
    <w:rsid w:val="0028039C"/>
    <w:rsid w:val="00297E55"/>
    <w:rsid w:val="00302542"/>
    <w:rsid w:val="00326163"/>
    <w:rsid w:val="003E380F"/>
    <w:rsid w:val="00426D5F"/>
    <w:rsid w:val="00472ABD"/>
    <w:rsid w:val="004A341A"/>
    <w:rsid w:val="004B02E4"/>
    <w:rsid w:val="004E0040"/>
    <w:rsid w:val="00511516"/>
    <w:rsid w:val="0055142A"/>
    <w:rsid w:val="005536CF"/>
    <w:rsid w:val="00570413"/>
    <w:rsid w:val="005B0818"/>
    <w:rsid w:val="00636F96"/>
    <w:rsid w:val="006C2275"/>
    <w:rsid w:val="006F64FA"/>
    <w:rsid w:val="00703F11"/>
    <w:rsid w:val="0071617B"/>
    <w:rsid w:val="007317E0"/>
    <w:rsid w:val="007540FD"/>
    <w:rsid w:val="00771A51"/>
    <w:rsid w:val="0078598A"/>
    <w:rsid w:val="007F4144"/>
    <w:rsid w:val="0080640B"/>
    <w:rsid w:val="00821488"/>
    <w:rsid w:val="00847777"/>
    <w:rsid w:val="0086012D"/>
    <w:rsid w:val="00863613"/>
    <w:rsid w:val="00995ED4"/>
    <w:rsid w:val="009C36DE"/>
    <w:rsid w:val="009C55EC"/>
    <w:rsid w:val="00A21224"/>
    <w:rsid w:val="00B8282F"/>
    <w:rsid w:val="00B84467"/>
    <w:rsid w:val="00C32304"/>
    <w:rsid w:val="00C52AA0"/>
    <w:rsid w:val="00C54E27"/>
    <w:rsid w:val="00C74719"/>
    <w:rsid w:val="00CC6C13"/>
    <w:rsid w:val="00CD7914"/>
    <w:rsid w:val="00CE06C6"/>
    <w:rsid w:val="00CE5CE7"/>
    <w:rsid w:val="00D25525"/>
    <w:rsid w:val="00D3158B"/>
    <w:rsid w:val="00DB10A5"/>
    <w:rsid w:val="00DB1362"/>
    <w:rsid w:val="00DD0AC4"/>
    <w:rsid w:val="00E25F08"/>
    <w:rsid w:val="00EC7A62"/>
    <w:rsid w:val="00ED53DC"/>
    <w:rsid w:val="00F638FC"/>
    <w:rsid w:val="00FA3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488"/>
    <w:pPr>
      <w:suppressAutoHyphens/>
    </w:pPr>
    <w:rPr>
      <w:rFonts w:ascii="Times New Roman" w:eastAsia="Times New Roman" w:hAnsi="Times New Roman"/>
      <w:sz w:val="28"/>
      <w:szCs w:val="28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8173E"/>
    <w:pPr>
      <w:keepNext/>
      <w:numPr>
        <w:numId w:val="2"/>
      </w:numPr>
      <w:jc w:val="center"/>
      <w:outlineLvl w:val="0"/>
    </w:pPr>
    <w:rPr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8173E"/>
    <w:rPr>
      <w:rFonts w:ascii="Times New Roman" w:hAnsi="Times New Roman" w:cs="Times New Roman"/>
      <w:sz w:val="24"/>
      <w:szCs w:val="24"/>
      <w:lang w:val="uk-UA" w:eastAsia="ar-SA" w:bidi="ar-SA"/>
    </w:rPr>
  </w:style>
  <w:style w:type="paragraph" w:styleId="Header">
    <w:name w:val="header"/>
    <w:basedOn w:val="Normal"/>
    <w:link w:val="HeaderChar"/>
    <w:uiPriority w:val="99"/>
    <w:rsid w:val="0082148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21488"/>
    <w:rPr>
      <w:rFonts w:ascii="Times New Roman" w:hAnsi="Times New Roman" w:cs="Times New Roman"/>
      <w:sz w:val="28"/>
      <w:szCs w:val="28"/>
      <w:lang w:eastAsia="ar-SA" w:bidi="ar-SA"/>
    </w:rPr>
  </w:style>
  <w:style w:type="paragraph" w:styleId="NormalWeb">
    <w:name w:val="Normal (Web)"/>
    <w:basedOn w:val="Normal"/>
    <w:uiPriority w:val="99"/>
    <w:rsid w:val="00821488"/>
    <w:pPr>
      <w:spacing w:before="100" w:after="100"/>
    </w:pPr>
    <w:rPr>
      <w:sz w:val="24"/>
      <w:szCs w:val="24"/>
    </w:rPr>
  </w:style>
  <w:style w:type="paragraph" w:customStyle="1" w:styleId="caaieiaie1">
    <w:name w:val="caaieiaie 1"/>
    <w:basedOn w:val="Normal"/>
    <w:next w:val="Normal"/>
    <w:uiPriority w:val="99"/>
    <w:rsid w:val="00821488"/>
    <w:pPr>
      <w:keepNext/>
      <w:widowControl w:val="0"/>
      <w:autoSpaceDE w:val="0"/>
      <w:spacing w:line="192" w:lineRule="auto"/>
      <w:jc w:val="center"/>
    </w:pPr>
    <w:rPr>
      <w:rFonts w:ascii="SchoolDL" w:hAnsi="SchoolDL" w:cs="Verdana"/>
      <w:b/>
      <w:bCs/>
      <w:sz w:val="30"/>
      <w:szCs w:val="30"/>
    </w:rPr>
  </w:style>
  <w:style w:type="paragraph" w:styleId="ListParagraph">
    <w:name w:val="List Paragraph"/>
    <w:basedOn w:val="Normal"/>
    <w:uiPriority w:val="99"/>
    <w:qFormat/>
    <w:rsid w:val="00821488"/>
    <w:pPr>
      <w:ind w:left="708"/>
    </w:pPr>
    <w:rPr>
      <w:sz w:val="24"/>
      <w:szCs w:val="24"/>
    </w:rPr>
  </w:style>
  <w:style w:type="table" w:styleId="TableGrid">
    <w:name w:val="Table Grid"/>
    <w:basedOn w:val="TableNormal"/>
    <w:uiPriority w:val="99"/>
    <w:rsid w:val="006C227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7540F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5ED4"/>
    <w:rPr>
      <w:rFonts w:ascii="Times New Roman" w:hAnsi="Times New Roman" w:cs="Times New Roman"/>
      <w:sz w:val="28"/>
      <w:szCs w:val="28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64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</TotalTime>
  <Pages>2</Pages>
  <Words>390</Words>
  <Characters>2226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Алина</cp:lastModifiedBy>
  <cp:revision>30</cp:revision>
  <dcterms:created xsi:type="dcterms:W3CDTF">2018-02-06T14:05:00Z</dcterms:created>
  <dcterms:modified xsi:type="dcterms:W3CDTF">2018-02-23T12:31:00Z</dcterms:modified>
</cp:coreProperties>
</file>