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36" w:rsidRPr="006C4336" w:rsidRDefault="006C4336" w:rsidP="006C4336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-205105</wp:posOffset>
            </wp:positionV>
            <wp:extent cx="428625" cy="571500"/>
            <wp:effectExtent l="0" t="0" r="9525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336" w:rsidRPr="006C4336" w:rsidRDefault="006C4336" w:rsidP="006C4336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C433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КИЇВСЬКИЙ АПЕЛЯЦІЙНИЙ СУД </w:t>
      </w:r>
    </w:p>
    <w:p w:rsidR="006C4336" w:rsidRPr="006C4336" w:rsidRDefault="006C4336" w:rsidP="006C433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C4336" w:rsidRPr="006C4336" w:rsidRDefault="006C4336" w:rsidP="006C4336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6C4336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НАКАЗ</w:t>
      </w:r>
    </w:p>
    <w:p w:rsidR="00D0124C" w:rsidRPr="00665217" w:rsidRDefault="00D0124C" w:rsidP="006C4336">
      <w:pPr>
        <w:tabs>
          <w:tab w:val="left" w:pos="7480"/>
          <w:tab w:val="left" w:pos="8140"/>
          <w:tab w:val="left" w:pos="8250"/>
        </w:tabs>
        <w:spacing w:before="24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="00C47A5C">
        <w:rPr>
          <w:rFonts w:ascii="Times New Roman" w:hAnsi="Times New Roman"/>
          <w:b/>
          <w:color w:val="000000"/>
          <w:sz w:val="28"/>
          <w:szCs w:val="28"/>
          <w:lang w:val="uk-UA"/>
        </w:rPr>
        <w:t>10</w:t>
      </w:r>
      <w:r w:rsidRPr="002105A3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 w:rsidR="00C47A5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червня </w:t>
      </w: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>201</w:t>
      </w:r>
      <w:r w:rsidR="00EA1D6F">
        <w:rPr>
          <w:rFonts w:ascii="Times New Roman" w:hAnsi="Times New Roman"/>
          <w:b/>
          <w:color w:val="000000"/>
          <w:sz w:val="28"/>
          <w:szCs w:val="28"/>
          <w:lang w:val="uk-UA"/>
        </w:rPr>
        <w:t>9</w:t>
      </w: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року </w:t>
      </w: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5621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>№</w:t>
      </w:r>
      <w:r w:rsidR="00B64B1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37</w:t>
      </w:r>
      <w:r w:rsidR="0056212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ОД</w:t>
      </w:r>
    </w:p>
    <w:p w:rsidR="00D0124C" w:rsidRPr="00E85E26" w:rsidRDefault="00D0124C" w:rsidP="00D012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8207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>оголошення конкурсу</w:t>
      </w:r>
    </w:p>
    <w:p w:rsidR="00D0124C" w:rsidRPr="00E85E26" w:rsidRDefault="00D0124C" w:rsidP="00D012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зайняття </w:t>
      </w:r>
      <w:r w:rsidR="00AA001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вакантних </w:t>
      </w: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посад </w:t>
      </w:r>
    </w:p>
    <w:p w:rsidR="00D0124C" w:rsidRPr="00E85E26" w:rsidRDefault="00D0124C" w:rsidP="00D012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5E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державної служби </w:t>
      </w:r>
      <w:r w:rsidR="00A34068">
        <w:rPr>
          <w:rFonts w:ascii="Times New Roman" w:hAnsi="Times New Roman"/>
          <w:b/>
          <w:color w:val="000000"/>
          <w:sz w:val="28"/>
          <w:szCs w:val="28"/>
          <w:lang w:val="uk-UA"/>
        </w:rPr>
        <w:t>категорії «Б</w:t>
      </w: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» </w:t>
      </w:r>
    </w:p>
    <w:p w:rsidR="00661C55" w:rsidRDefault="00D0124C" w:rsidP="00D012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апарату </w:t>
      </w:r>
      <w:r w:rsidR="006C4336">
        <w:rPr>
          <w:rFonts w:ascii="Times New Roman" w:hAnsi="Times New Roman"/>
          <w:b/>
          <w:color w:val="000000"/>
          <w:sz w:val="28"/>
          <w:szCs w:val="28"/>
          <w:lang w:val="uk-UA"/>
        </w:rPr>
        <w:t>Київського апеляційного суду</w:t>
      </w:r>
    </w:p>
    <w:p w:rsidR="00D0124C" w:rsidRPr="006C4336" w:rsidRDefault="00661C55" w:rsidP="006C4336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 затвердження умов його проведення</w:t>
      </w:r>
    </w:p>
    <w:p w:rsidR="00D0124C" w:rsidRPr="008C4A2C" w:rsidRDefault="00040C2E" w:rsidP="008C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статтей</w:t>
      </w:r>
      <w:proofErr w:type="spellEnd"/>
      <w:r w:rsidRPr="00E85E26">
        <w:rPr>
          <w:rFonts w:ascii="Times New Roman" w:hAnsi="Times New Roman"/>
          <w:color w:val="000000"/>
          <w:sz w:val="28"/>
          <w:szCs w:val="28"/>
          <w:lang w:val="uk-UA"/>
        </w:rPr>
        <w:t xml:space="preserve"> 22, 23 Закону України «Про державну службу»</w:t>
      </w:r>
      <w:r w:rsidR="002A79B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(зі змінами</w:t>
      </w:r>
      <w:r>
        <w:rPr>
          <w:rFonts w:ascii="Times New Roman" w:hAnsi="Times New Roman"/>
          <w:color w:val="000000"/>
          <w:sz w:val="28"/>
          <w:szCs w:val="28"/>
        </w:rPr>
        <w:t xml:space="preserve">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доповненнями)</w:t>
      </w:r>
      <w:r w:rsidRPr="00E85E26">
        <w:rPr>
          <w:rFonts w:ascii="Times New Roman" w:hAnsi="Times New Roman"/>
          <w:color w:val="000000"/>
          <w:sz w:val="28"/>
          <w:szCs w:val="28"/>
          <w:lang w:val="uk-UA"/>
        </w:rPr>
        <w:t>, П</w:t>
      </w:r>
      <w:r w:rsidRPr="00E85E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орядку проведення конкурсу на зайняття посад державної служби, затвердженого постановою Кабінету Міністрів України від 25 березня 2016 року № 246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в редакції постанови Кабінету Міністрів України від 18 серпня 2017 року № 648 </w:t>
      </w:r>
      <w:r w:rsidR="00B234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(зі змінами та доповненнями)</w:t>
      </w:r>
      <w:r w:rsidR="001634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Положення про проведення конкурсів для призначення на посади державних службовців у судах, органах та установах системи правосуддя, затвердженого рішенням Вищої ради правосуддя від 5 вересня 2017 року № 2646/0/15-17</w:t>
      </w:r>
      <w:r w:rsidRPr="00E85E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керуючись статтею 155 Закону України «Про судоустрій і статус суддів»</w:t>
      </w:r>
    </w:p>
    <w:p w:rsidR="00D0124C" w:rsidRDefault="001F50E1" w:rsidP="008C4A2C">
      <w:pPr>
        <w:spacing w:before="24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НАКАЗУЮ: </w:t>
      </w:r>
    </w:p>
    <w:p w:rsidR="00AA001E" w:rsidRPr="00AA001E" w:rsidRDefault="0032339F" w:rsidP="00EF1641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C4A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Затвердити умови проведення конкурсу на зайняття вакантн</w:t>
      </w:r>
      <w:r w:rsidR="000B15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их </w:t>
      </w:r>
      <w:r w:rsidRPr="008C4A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посад </w:t>
      </w:r>
      <w:r w:rsidRPr="008C4A2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державної служби категорії </w:t>
      </w:r>
      <w:r w:rsidRPr="008C4A2C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="002A79B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</w:t>
      </w:r>
      <w:r w:rsidRPr="008C4A2C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="00C4585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C4A2C">
        <w:rPr>
          <w:rFonts w:ascii="Times New Roman" w:eastAsia="Times New Roman" w:hAnsi="Times New Roman"/>
          <w:sz w:val="28"/>
          <w:szCs w:val="28"/>
          <w:lang w:val="uk-UA"/>
        </w:rPr>
        <w:t xml:space="preserve">апарату </w:t>
      </w:r>
      <w:r w:rsidR="008C4A2C" w:rsidRPr="008C4A2C">
        <w:rPr>
          <w:rFonts w:ascii="Times New Roman" w:eastAsia="Times New Roman" w:hAnsi="Times New Roman"/>
          <w:sz w:val="28"/>
          <w:szCs w:val="28"/>
          <w:lang w:val="uk-UA"/>
        </w:rPr>
        <w:t>Київського апеляційного суду</w:t>
      </w:r>
      <w:r w:rsidR="00AA001E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EF1641" w:rsidRDefault="002A79B7" w:rsidP="00CB0102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заступника </w:t>
      </w:r>
      <w:r w:rsidR="004848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начальника відділу забезпечення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автоматизованого документообігу суду та моніторингу виконання документів</w:t>
      </w:r>
      <w:r w:rsidR="00AA00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A001E" w:rsidRDefault="002A79B7" w:rsidP="00AA001E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начальника ві</w:t>
      </w:r>
      <w:r w:rsidR="004848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дділу управління рухомим майном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управління ресурсами та майном суду</w:t>
      </w:r>
      <w:r w:rsidR="00AA00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C7B16" w:rsidRPr="005C7B16" w:rsidRDefault="00D0124C" w:rsidP="00EF1641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F1641">
        <w:rPr>
          <w:rFonts w:ascii="Times New Roman" w:hAnsi="Times New Roman"/>
          <w:color w:val="000000"/>
          <w:sz w:val="28"/>
          <w:szCs w:val="28"/>
          <w:lang w:val="uk-UA"/>
        </w:rPr>
        <w:t>Оголосити конкурс на зайняття вакантн</w:t>
      </w:r>
      <w:r w:rsidR="005C7B16">
        <w:rPr>
          <w:rFonts w:ascii="Times New Roman" w:hAnsi="Times New Roman"/>
          <w:color w:val="000000"/>
          <w:sz w:val="28"/>
          <w:szCs w:val="28"/>
          <w:lang w:val="uk-UA"/>
        </w:rPr>
        <w:t xml:space="preserve">их </w:t>
      </w:r>
      <w:r w:rsidRPr="00EF16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посад</w:t>
      </w:r>
      <w:r w:rsidR="001F50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F16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державної служби </w:t>
      </w:r>
      <w:r w:rsidR="009D7909">
        <w:rPr>
          <w:rFonts w:ascii="Times New Roman" w:hAnsi="Times New Roman"/>
          <w:color w:val="000000"/>
          <w:sz w:val="28"/>
          <w:szCs w:val="28"/>
          <w:lang w:val="uk-UA"/>
        </w:rPr>
        <w:t>категорії «Б</w:t>
      </w:r>
      <w:r w:rsidRPr="00EF164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1F50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F1641">
        <w:rPr>
          <w:rFonts w:ascii="Times New Roman" w:hAnsi="Times New Roman"/>
          <w:color w:val="000000"/>
          <w:sz w:val="28"/>
          <w:szCs w:val="28"/>
          <w:lang w:val="uk-UA"/>
        </w:rPr>
        <w:t xml:space="preserve">апарату </w:t>
      </w:r>
      <w:r w:rsidR="00EF1641">
        <w:rPr>
          <w:rFonts w:ascii="Times New Roman" w:hAnsi="Times New Roman"/>
          <w:color w:val="000000"/>
          <w:sz w:val="28"/>
          <w:szCs w:val="28"/>
          <w:lang w:val="uk-UA"/>
        </w:rPr>
        <w:t>Київського апеляційного суду</w:t>
      </w:r>
      <w:r w:rsidR="005C7B16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EF1641" w:rsidRDefault="009D7909" w:rsidP="005C7B16">
      <w:pPr>
        <w:pStyle w:val="a3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заступника начальника відділу забезпечення автоматизованого документообігу суду та моніторингу виконання документів</w:t>
      </w:r>
      <w:r w:rsidR="009879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(1 посада</w:t>
      </w:r>
      <w:r w:rsidR="005C7B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000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без</w:t>
      </w:r>
      <w:r w:rsidR="00A14125" w:rsidRPr="00EF16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строкове</w:t>
      </w:r>
      <w:r w:rsidR="005C7B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призначення);</w:t>
      </w:r>
    </w:p>
    <w:p w:rsidR="005C7B16" w:rsidRDefault="009D7909" w:rsidP="005C7B16">
      <w:pPr>
        <w:pStyle w:val="a3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начальника відділу управління рухомим </w:t>
      </w:r>
      <w:r w:rsidR="009879A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майном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управління ресурсами та майном суду </w:t>
      </w:r>
      <w:r w:rsidR="005C7B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077E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 посада</w:t>
      </w:r>
      <w:r w:rsidR="005C7B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без</w:t>
      </w:r>
      <w:r w:rsidR="005C7B16" w:rsidRPr="00EF16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строкове</w:t>
      </w:r>
      <w:r w:rsidR="005C7B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призначення).</w:t>
      </w:r>
    </w:p>
    <w:p w:rsidR="00EF1641" w:rsidRPr="00EF1641" w:rsidRDefault="00D0124C" w:rsidP="00EF1641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F1641">
        <w:rPr>
          <w:rFonts w:ascii="Times New Roman" w:hAnsi="Times New Roman"/>
          <w:sz w:val="28"/>
          <w:lang w:val="uk-UA"/>
        </w:rPr>
        <w:t xml:space="preserve">Встановити термін для подачі </w:t>
      </w:r>
      <w:r w:rsidR="00A300D6" w:rsidRPr="00EF1641">
        <w:rPr>
          <w:rFonts w:ascii="Times New Roman" w:hAnsi="Times New Roman"/>
          <w:sz w:val="28"/>
          <w:lang w:val="uk-UA"/>
        </w:rPr>
        <w:t>документів особами, які бажають взяти участь у конкурсі,</w:t>
      </w:r>
      <w:r w:rsidRPr="00EF1641">
        <w:rPr>
          <w:rFonts w:ascii="Times New Roman" w:hAnsi="Times New Roman"/>
          <w:sz w:val="28"/>
          <w:lang w:val="uk-UA"/>
        </w:rPr>
        <w:t xml:space="preserve"> </w:t>
      </w:r>
      <w:r w:rsidRPr="00C45855">
        <w:rPr>
          <w:rFonts w:ascii="Times New Roman" w:hAnsi="Times New Roman"/>
          <w:sz w:val="28"/>
          <w:lang w:val="uk-UA"/>
        </w:rPr>
        <w:t xml:space="preserve">до </w:t>
      </w:r>
      <w:r w:rsidR="00C47A5C">
        <w:rPr>
          <w:rFonts w:ascii="Times New Roman" w:hAnsi="Times New Roman"/>
          <w:sz w:val="28"/>
          <w:lang w:val="uk-UA"/>
        </w:rPr>
        <w:t>26</w:t>
      </w:r>
      <w:r w:rsidR="00C45855" w:rsidRPr="00C45855">
        <w:rPr>
          <w:rFonts w:ascii="Times New Roman" w:hAnsi="Times New Roman"/>
          <w:sz w:val="28"/>
          <w:lang w:val="uk-UA"/>
        </w:rPr>
        <w:t xml:space="preserve"> </w:t>
      </w:r>
      <w:r w:rsidR="009D7909">
        <w:rPr>
          <w:rFonts w:ascii="Times New Roman" w:hAnsi="Times New Roman"/>
          <w:sz w:val="28"/>
          <w:lang w:val="uk-UA"/>
        </w:rPr>
        <w:t>червня</w:t>
      </w:r>
      <w:r w:rsidRPr="00C45855">
        <w:rPr>
          <w:rFonts w:ascii="Times New Roman" w:hAnsi="Times New Roman"/>
          <w:color w:val="000000"/>
          <w:sz w:val="28"/>
          <w:lang w:val="uk-UA"/>
        </w:rPr>
        <w:t xml:space="preserve"> 201</w:t>
      </w:r>
      <w:r w:rsidR="007000A3" w:rsidRPr="00C45855">
        <w:rPr>
          <w:rFonts w:ascii="Times New Roman" w:hAnsi="Times New Roman"/>
          <w:color w:val="000000"/>
          <w:sz w:val="28"/>
          <w:lang w:val="uk-UA"/>
        </w:rPr>
        <w:t>9</w:t>
      </w:r>
      <w:r w:rsidRPr="00C45855">
        <w:rPr>
          <w:rFonts w:ascii="Times New Roman" w:hAnsi="Times New Roman"/>
          <w:color w:val="000000"/>
          <w:sz w:val="28"/>
          <w:lang w:val="uk-UA"/>
        </w:rPr>
        <w:t xml:space="preserve"> року</w:t>
      </w:r>
      <w:r w:rsidRPr="00527C9D">
        <w:rPr>
          <w:rFonts w:ascii="Times New Roman" w:hAnsi="Times New Roman"/>
          <w:i/>
          <w:sz w:val="28"/>
          <w:lang w:val="uk-UA"/>
        </w:rPr>
        <w:t xml:space="preserve">.  </w:t>
      </w:r>
    </w:p>
    <w:p w:rsidR="00EF1641" w:rsidRPr="00EF1641" w:rsidRDefault="006E3589" w:rsidP="00EF1641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46D6E">
        <w:rPr>
          <w:rFonts w:ascii="Times New Roman" w:hAnsi="Times New Roman"/>
          <w:sz w:val="28"/>
          <w:lang w:val="uk-UA"/>
        </w:rPr>
        <w:t xml:space="preserve">Провести конкурсний відбір на посади, зазначені у </w:t>
      </w:r>
      <w:r>
        <w:rPr>
          <w:rFonts w:ascii="Times New Roman" w:hAnsi="Times New Roman"/>
          <w:sz w:val="28"/>
          <w:lang w:val="uk-UA"/>
        </w:rPr>
        <w:t>частині 2</w:t>
      </w:r>
      <w:r w:rsidRPr="00146D6E">
        <w:rPr>
          <w:rFonts w:ascii="Times New Roman" w:hAnsi="Times New Roman"/>
          <w:sz w:val="28"/>
          <w:lang w:val="uk-UA"/>
        </w:rPr>
        <w:t xml:space="preserve"> наказу</w:t>
      </w:r>
      <w:r w:rsidR="00796BE8">
        <w:rPr>
          <w:rFonts w:ascii="Times New Roman" w:hAnsi="Times New Roman"/>
          <w:sz w:val="28"/>
          <w:lang w:val="uk-UA"/>
        </w:rPr>
        <w:t>,</w:t>
      </w:r>
      <w:r w:rsidR="00C8103D">
        <w:rPr>
          <w:rFonts w:ascii="Times New Roman" w:hAnsi="Times New Roman"/>
          <w:sz w:val="28"/>
          <w:lang w:val="uk-UA"/>
        </w:rPr>
        <w:t xml:space="preserve">             </w:t>
      </w:r>
      <w:r w:rsidR="00C47A5C">
        <w:rPr>
          <w:rFonts w:ascii="Times New Roman" w:hAnsi="Times New Roman"/>
          <w:sz w:val="28"/>
          <w:lang w:val="uk-UA"/>
        </w:rPr>
        <w:t>4</w:t>
      </w:r>
      <w:r w:rsidR="00C45855" w:rsidRPr="00C45855">
        <w:rPr>
          <w:rFonts w:ascii="Times New Roman" w:hAnsi="Times New Roman"/>
          <w:sz w:val="28"/>
          <w:lang w:val="uk-UA"/>
        </w:rPr>
        <w:t xml:space="preserve"> </w:t>
      </w:r>
      <w:r w:rsidR="00C47A5C">
        <w:rPr>
          <w:rFonts w:ascii="Times New Roman" w:hAnsi="Times New Roman"/>
          <w:sz w:val="28"/>
          <w:lang w:val="uk-UA"/>
        </w:rPr>
        <w:t xml:space="preserve">липня </w:t>
      </w:r>
      <w:r w:rsidR="00D0124C" w:rsidRPr="00C45855">
        <w:rPr>
          <w:rFonts w:ascii="Times New Roman" w:hAnsi="Times New Roman"/>
          <w:color w:val="000000" w:themeColor="text1"/>
          <w:sz w:val="28"/>
          <w:lang w:val="uk-UA"/>
        </w:rPr>
        <w:t>201</w:t>
      </w:r>
      <w:r w:rsidRPr="00C45855">
        <w:rPr>
          <w:rFonts w:ascii="Times New Roman" w:hAnsi="Times New Roman"/>
          <w:color w:val="000000" w:themeColor="text1"/>
          <w:sz w:val="28"/>
          <w:lang w:val="uk-UA"/>
        </w:rPr>
        <w:t>9</w:t>
      </w:r>
      <w:r w:rsidR="00D0124C" w:rsidRPr="00C45855">
        <w:rPr>
          <w:rFonts w:ascii="Times New Roman" w:hAnsi="Times New Roman"/>
          <w:color w:val="000000" w:themeColor="text1"/>
          <w:sz w:val="28"/>
          <w:lang w:val="uk-UA"/>
        </w:rPr>
        <w:t xml:space="preserve"> року</w:t>
      </w:r>
      <w:r w:rsidR="00D0124C" w:rsidRPr="00EF1641">
        <w:rPr>
          <w:rFonts w:ascii="Times New Roman" w:hAnsi="Times New Roman"/>
          <w:sz w:val="28"/>
          <w:lang w:val="uk-UA"/>
        </w:rPr>
        <w:t xml:space="preserve"> за адресою: м. Київ, вул. </w:t>
      </w:r>
      <w:proofErr w:type="spellStart"/>
      <w:r w:rsidR="00D0124C" w:rsidRPr="00EF1641">
        <w:rPr>
          <w:rFonts w:ascii="Times New Roman" w:hAnsi="Times New Roman"/>
          <w:sz w:val="28"/>
          <w:lang w:val="uk-UA"/>
        </w:rPr>
        <w:t>Солом</w:t>
      </w:r>
      <w:proofErr w:type="spellEnd"/>
      <w:r w:rsidR="00D0124C" w:rsidRPr="00EF1641">
        <w:rPr>
          <w:rFonts w:ascii="Times New Roman" w:hAnsi="Times New Roman"/>
          <w:sz w:val="28"/>
        </w:rPr>
        <w:t>’</w:t>
      </w:r>
      <w:proofErr w:type="spellStart"/>
      <w:r w:rsidR="00D0124C" w:rsidRPr="00EF1641">
        <w:rPr>
          <w:rFonts w:ascii="Times New Roman" w:hAnsi="Times New Roman"/>
          <w:sz w:val="28"/>
          <w:lang w:val="uk-UA"/>
        </w:rPr>
        <w:t>янська</w:t>
      </w:r>
      <w:proofErr w:type="spellEnd"/>
      <w:r w:rsidR="00D0124C" w:rsidRPr="00EF1641">
        <w:rPr>
          <w:rFonts w:ascii="Times New Roman" w:hAnsi="Times New Roman"/>
          <w:sz w:val="28"/>
          <w:lang w:val="uk-UA"/>
        </w:rPr>
        <w:t xml:space="preserve">, 2-а.  </w:t>
      </w:r>
    </w:p>
    <w:p w:rsidR="00A50935" w:rsidRPr="00A50935" w:rsidRDefault="00D0124C" w:rsidP="00A50935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EF164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Відділу кадрової роботи та </w:t>
      </w:r>
      <w:r w:rsidR="00527C9D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державної служби управління кадрового забезпечення </w:t>
      </w:r>
      <w:r w:rsidR="00BA3A1E" w:rsidRPr="00EF1641">
        <w:rPr>
          <w:rFonts w:ascii="Times New Roman" w:hAnsi="Times New Roman"/>
          <w:color w:val="000000"/>
          <w:sz w:val="28"/>
          <w:szCs w:val="28"/>
          <w:lang w:val="uk-UA"/>
        </w:rPr>
        <w:t>надіслати наказ</w:t>
      </w:r>
      <w:r w:rsidR="00527C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A3A1E" w:rsidRPr="00EF1641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електронну адресу Міжрегіонального </w:t>
      </w:r>
      <w:r w:rsidR="00BA3A1E" w:rsidRPr="00EF164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управління Національного агентства України з питань державної служби у місті Києві, Київській, Чернігівській та Черкаській областяхне пізніше ніж протягом наступного робочого дня з дня його підписання.</w:t>
      </w:r>
    </w:p>
    <w:p w:rsidR="00A50935" w:rsidRPr="00A50935" w:rsidRDefault="0001506F" w:rsidP="00A50935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Відділу міжнародно-правового співробітництва та взаємодії з засобами масової інформації забезпечити оприлюднення наказу на офіційному </w:t>
      </w:r>
      <w:proofErr w:type="spellStart"/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>веб-сайті</w:t>
      </w:r>
      <w:proofErr w:type="spellEnd"/>
      <w:r w:rsidR="00527C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50935">
        <w:rPr>
          <w:rFonts w:ascii="Times New Roman" w:hAnsi="Times New Roman"/>
          <w:color w:val="000000"/>
          <w:sz w:val="28"/>
          <w:szCs w:val="28"/>
          <w:lang w:val="uk-UA"/>
        </w:rPr>
        <w:t>Київського апеляційного суду</w:t>
      </w:r>
      <w:r w:rsidRPr="00A50935">
        <w:rPr>
          <w:rFonts w:ascii="Times New Roman" w:hAnsi="Times New Roman"/>
          <w:sz w:val="28"/>
          <w:lang w:val="uk-UA"/>
        </w:rPr>
        <w:t xml:space="preserve"> та на сторінці</w:t>
      </w:r>
      <w:r w:rsidR="00A300D6" w:rsidRPr="00A50935">
        <w:rPr>
          <w:rFonts w:ascii="Times New Roman" w:hAnsi="Times New Roman"/>
          <w:sz w:val="28"/>
          <w:lang w:val="uk-UA"/>
        </w:rPr>
        <w:t xml:space="preserve"> суду </w:t>
      </w:r>
      <w:r w:rsidR="00131491" w:rsidRPr="00A50935">
        <w:rPr>
          <w:rFonts w:ascii="Times New Roman" w:hAnsi="Times New Roman"/>
          <w:sz w:val="28"/>
          <w:lang w:val="uk-UA"/>
        </w:rPr>
        <w:t xml:space="preserve">офіційного </w:t>
      </w:r>
      <w:proofErr w:type="spellStart"/>
      <w:r w:rsidRPr="00A50935">
        <w:rPr>
          <w:rFonts w:ascii="Times New Roman" w:hAnsi="Times New Roman"/>
          <w:sz w:val="28"/>
          <w:lang w:val="uk-UA"/>
        </w:rPr>
        <w:t>веб-</w:t>
      </w:r>
      <w:r w:rsidR="00F04BA8">
        <w:rPr>
          <w:rFonts w:ascii="Times New Roman" w:hAnsi="Times New Roman"/>
          <w:sz w:val="28"/>
          <w:lang w:val="uk-UA"/>
        </w:rPr>
        <w:t>порталу</w:t>
      </w:r>
      <w:proofErr w:type="spellEnd"/>
      <w:r w:rsidR="00F04BA8">
        <w:rPr>
          <w:rFonts w:ascii="Times New Roman" w:hAnsi="Times New Roman"/>
          <w:sz w:val="28"/>
          <w:lang w:val="uk-UA"/>
        </w:rPr>
        <w:t xml:space="preserve"> Судової влади</w:t>
      </w:r>
      <w:r w:rsidR="00796BE8">
        <w:rPr>
          <w:rFonts w:ascii="Times New Roman" w:hAnsi="Times New Roman"/>
          <w:sz w:val="28"/>
          <w:lang w:val="uk-UA"/>
        </w:rPr>
        <w:t xml:space="preserve"> України</w:t>
      </w:r>
      <w:r w:rsidR="00C45855">
        <w:rPr>
          <w:rFonts w:ascii="Times New Roman" w:hAnsi="Times New Roman"/>
          <w:sz w:val="28"/>
          <w:lang w:val="uk-UA"/>
        </w:rPr>
        <w:t xml:space="preserve"> </w:t>
      </w:r>
      <w:r w:rsidRPr="00A50935">
        <w:rPr>
          <w:rFonts w:ascii="Times New Roman" w:hAnsi="Times New Roman"/>
          <w:sz w:val="28"/>
          <w:lang w:val="uk-UA"/>
        </w:rPr>
        <w:t xml:space="preserve">в день оприлюднення інформації про оголошення конкурсу на Єдиному порталі вакансій державної служби Національного агентства України з питань державної служби. </w:t>
      </w:r>
    </w:p>
    <w:p w:rsidR="00A50935" w:rsidRPr="00A50935" w:rsidRDefault="00D0124C" w:rsidP="00A50935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>Відділу адмініструванн</w:t>
      </w:r>
      <w:r w:rsidR="001C2619">
        <w:rPr>
          <w:rFonts w:ascii="Times New Roman" w:hAnsi="Times New Roman"/>
          <w:color w:val="000000"/>
          <w:sz w:val="28"/>
          <w:szCs w:val="28"/>
          <w:lang w:val="uk-UA"/>
        </w:rPr>
        <w:t>я автоматизованої системи суду</w:t>
      </w:r>
      <w:r w:rsidR="00FE7D7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>та інформаційно-телеком</w:t>
      </w:r>
      <w:r w:rsidR="00AE7A2B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унікаційних </w:t>
      </w: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>технологій забезпечити технічну підтримку проходження</w:t>
      </w:r>
      <w:r w:rsidR="008947F9" w:rsidRPr="00A50935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тестування </w:t>
      </w: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кандидатами </w:t>
      </w:r>
      <w:r w:rsidR="00A300D6" w:rsidRPr="00A50935">
        <w:rPr>
          <w:rFonts w:ascii="Times New Roman" w:hAnsi="Times New Roman"/>
          <w:color w:val="000000"/>
          <w:sz w:val="28"/>
          <w:szCs w:val="28"/>
          <w:lang w:val="uk-UA"/>
        </w:rPr>
        <w:t>на зайняття вакантн</w:t>
      </w:r>
      <w:r w:rsidR="00D31F46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="005621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00D6" w:rsidRPr="00A5093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посад державної служби </w:t>
      </w:r>
      <w:r w:rsidR="00FB2586">
        <w:rPr>
          <w:rFonts w:ascii="Times New Roman" w:hAnsi="Times New Roman"/>
          <w:color w:val="000000"/>
          <w:sz w:val="28"/>
          <w:szCs w:val="28"/>
          <w:lang w:val="uk-UA"/>
        </w:rPr>
        <w:t>категорії «Б</w:t>
      </w:r>
      <w:r w:rsidR="00F707C3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AA73F8">
        <w:rPr>
          <w:rFonts w:ascii="Times New Roman" w:hAnsi="Times New Roman"/>
          <w:color w:val="000000"/>
          <w:sz w:val="28"/>
          <w:szCs w:val="28"/>
          <w:lang w:val="uk-UA"/>
        </w:rPr>
        <w:t xml:space="preserve">апарату </w:t>
      </w:r>
      <w:r w:rsidR="00A50935" w:rsidRPr="00A50935">
        <w:rPr>
          <w:rFonts w:ascii="Times New Roman" w:hAnsi="Times New Roman"/>
          <w:color w:val="000000"/>
          <w:sz w:val="28"/>
          <w:szCs w:val="28"/>
          <w:lang w:val="uk-UA"/>
        </w:rPr>
        <w:t>Київського апеляційного суду.</w:t>
      </w:r>
    </w:p>
    <w:p w:rsidR="00D0124C" w:rsidRPr="00A50935" w:rsidRDefault="00D0124C" w:rsidP="00A50935">
      <w:pPr>
        <w:pStyle w:val="a3"/>
        <w:numPr>
          <w:ilvl w:val="0"/>
          <w:numId w:val="16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0935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D0124C" w:rsidRPr="009A0AE7" w:rsidRDefault="00D0124C" w:rsidP="00D0124C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1485"/>
        <w:jc w:val="both"/>
        <w:rPr>
          <w:color w:val="000000"/>
          <w:sz w:val="28"/>
          <w:szCs w:val="28"/>
          <w:lang w:val="uk-UA"/>
        </w:rPr>
      </w:pPr>
    </w:p>
    <w:p w:rsidR="00333B9B" w:rsidRDefault="00D0124C" w:rsidP="00D0124C">
      <w:pPr>
        <w:pStyle w:val="Standard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D0124C" w:rsidRPr="00E85E26" w:rsidRDefault="00F842D8" w:rsidP="00D0124C">
      <w:pPr>
        <w:pStyle w:val="Standard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</w:t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>Керівник апарату</w:t>
      </w:r>
    </w:p>
    <w:p w:rsidR="00D0124C" w:rsidRPr="00E85E26" w:rsidRDefault="00A50935" w:rsidP="00D0124C">
      <w:pPr>
        <w:pStyle w:val="Standard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Київського апеляційного суду   </w:t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D0124C" w:rsidRPr="00E85E2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 О.М. Радченко</w:t>
      </w:r>
    </w:p>
    <w:p w:rsidR="00D0124C" w:rsidRPr="00E85E26" w:rsidRDefault="00D0124C" w:rsidP="00D0124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26DDF" w:rsidRDefault="00426DDF" w:rsidP="00426DDF">
      <w:pPr>
        <w:rPr>
          <w:rFonts w:ascii="Times New Roman" w:hAnsi="Times New Roman"/>
          <w:sz w:val="16"/>
          <w:szCs w:val="16"/>
          <w:lang w:val="uk-UA"/>
        </w:rPr>
      </w:pPr>
    </w:p>
    <w:p w:rsidR="00D0124C" w:rsidRPr="00861482" w:rsidRDefault="00D0124C" w:rsidP="00D0124C">
      <w:pPr>
        <w:spacing w:line="240" w:lineRule="auto"/>
        <w:rPr>
          <w:lang w:val="uk-UA"/>
        </w:rPr>
      </w:pPr>
    </w:p>
    <w:p w:rsidR="00D0124C" w:rsidRPr="00861482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0124C" w:rsidRDefault="00D0124C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2841AE" w:rsidRDefault="002841AE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8A771F" w:rsidRDefault="008A771F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8A771F" w:rsidRDefault="008A771F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A50935" w:rsidRDefault="00A50935" w:rsidP="00BF3417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6B0A76" w:rsidRDefault="006B0A76" w:rsidP="00070877">
      <w:pPr>
        <w:pStyle w:val="a4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</w:p>
    <w:p w:rsidR="008D5341" w:rsidRDefault="008D5341" w:rsidP="00861482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</w:p>
    <w:p w:rsidR="00861482" w:rsidRDefault="00861482" w:rsidP="00861482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861482" w:rsidRDefault="00861482" w:rsidP="00861482">
      <w:pPr>
        <w:pStyle w:val="a4"/>
        <w:spacing w:before="0" w:beforeAutospacing="0" w:after="0" w:afterAutospacing="0" w:line="276" w:lineRule="auto"/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наказом Київського апеляційного суду </w:t>
      </w:r>
    </w:p>
    <w:p w:rsidR="00861482" w:rsidRDefault="00861482" w:rsidP="00861482">
      <w:pPr>
        <w:pStyle w:val="a4"/>
        <w:spacing w:before="0" w:beforeAutospacing="0" w:after="0" w:afterAutospacing="0" w:line="276" w:lineRule="auto"/>
        <w:ind w:firstLine="482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45D52">
        <w:rPr>
          <w:sz w:val="28"/>
          <w:szCs w:val="28"/>
          <w:lang w:val="uk-UA"/>
        </w:rPr>
        <w:t>10</w:t>
      </w:r>
      <w:r w:rsidR="000775D6">
        <w:rPr>
          <w:sz w:val="28"/>
          <w:szCs w:val="28"/>
          <w:lang w:val="uk-UA"/>
        </w:rPr>
        <w:t xml:space="preserve"> </w:t>
      </w:r>
      <w:r w:rsidR="00245D52">
        <w:rPr>
          <w:sz w:val="28"/>
          <w:szCs w:val="28"/>
          <w:lang w:val="uk-UA"/>
        </w:rPr>
        <w:t>червня</w:t>
      </w:r>
      <w:r w:rsidR="00FE7D72">
        <w:rPr>
          <w:sz w:val="28"/>
          <w:szCs w:val="28"/>
          <w:lang w:val="uk-UA"/>
        </w:rPr>
        <w:t xml:space="preserve"> </w:t>
      </w:r>
      <w:r w:rsidR="008D5341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 №</w:t>
      </w:r>
      <w:r w:rsidR="00B37462">
        <w:rPr>
          <w:sz w:val="28"/>
          <w:szCs w:val="28"/>
          <w:lang w:val="uk-UA"/>
        </w:rPr>
        <w:t xml:space="preserve"> 37</w:t>
      </w:r>
      <w:r w:rsidR="00FE7D72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– </w:t>
      </w:r>
      <w:r w:rsidRPr="00473DBA">
        <w:rPr>
          <w:color w:val="000000"/>
          <w:sz w:val="28"/>
          <w:szCs w:val="28"/>
          <w:lang w:val="uk-UA"/>
        </w:rPr>
        <w:t>ОД</w:t>
      </w:r>
    </w:p>
    <w:p w:rsidR="00DE6D71" w:rsidRDefault="00DE6D71" w:rsidP="00DE6D71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DE6D71" w:rsidRPr="002C000A" w:rsidRDefault="00DE6D71" w:rsidP="00DE6D71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2C000A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УМОВИ</w:t>
      </w:r>
    </w:p>
    <w:p w:rsidR="00DE6D71" w:rsidRPr="002C000A" w:rsidRDefault="00DE6D71" w:rsidP="00DE6D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2C000A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проведення конкурсу </w:t>
      </w:r>
    </w:p>
    <w:p w:rsidR="00DE6D71" w:rsidRDefault="00DE6D71" w:rsidP="00DE6D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C000A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на зайняття вакантної посади державної служби категорії </w:t>
      </w:r>
      <w:r w:rsidRPr="002C000A"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Б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» </w:t>
      </w:r>
    </w:p>
    <w:p w:rsidR="00DE6D71" w:rsidRPr="002C000A" w:rsidRDefault="00DE6D71" w:rsidP="00DE6D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апарату Київського апеляційного суду – заступника начальника відділу забезпечення автоматизованого документообігу суду та моніторингу виконання документів</w:t>
      </w:r>
    </w:p>
    <w:p w:rsidR="00DE6D71" w:rsidRPr="002C000A" w:rsidRDefault="00DE6D71" w:rsidP="00DE6D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6495"/>
      </w:tblGrid>
      <w:tr w:rsidR="00DE6D71" w:rsidRPr="002C000A" w:rsidTr="00C039AF">
        <w:trPr>
          <w:jc w:val="center"/>
        </w:trPr>
        <w:tc>
          <w:tcPr>
            <w:tcW w:w="9854" w:type="dxa"/>
            <w:gridSpan w:val="2"/>
          </w:tcPr>
          <w:p w:rsidR="00DE6D71" w:rsidRPr="002C000A" w:rsidRDefault="00DE6D71" w:rsidP="00C03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DE6D71" w:rsidRPr="0004381F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6495" w:type="dxa"/>
          </w:tcPr>
          <w:p w:rsidR="00DE6D71" w:rsidRDefault="00DE6D71" w:rsidP="00DE6D71">
            <w:pPr>
              <w:pStyle w:val="2"/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29"/>
              </w:tabs>
              <w:spacing w:after="0" w:line="322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координує</w:t>
            </w:r>
            <w:r w:rsidRPr="00C854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діяльність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забезпечення автоматизованого документообігу суду та моніторингу виконання документів (далі – відділ)</w:t>
            </w:r>
            <w:r w:rsidRPr="00C854AD">
              <w:rPr>
                <w:rFonts w:ascii="Times New Roman" w:hAnsi="Times New Roman"/>
                <w:sz w:val="28"/>
                <w:szCs w:val="28"/>
                <w:lang w:val="uk-UA"/>
              </w:rPr>
              <w:t>, організовує і забезпечу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 виконання працівниками відділу</w:t>
            </w:r>
            <w:r w:rsidRPr="00C854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покладених на них завдань та обов'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язків у межах делегованих йому начальником відділу повноважень</w:t>
            </w:r>
          </w:p>
          <w:p w:rsidR="00DE6D71" w:rsidRDefault="00DE6D71" w:rsidP="00DE6D71">
            <w:pPr>
              <w:pStyle w:val="2"/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29"/>
              </w:tabs>
              <w:spacing w:after="0" w:line="322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дорученням начальника відділу р</w:t>
            </w:r>
            <w:r w:rsidRPr="003E12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озподіляє обов'язки між працівниками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Pr="003E12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онтролює </w:t>
            </w:r>
            <w:r w:rsidRPr="003E12A3">
              <w:rPr>
                <w:rFonts w:ascii="Times New Roman" w:hAnsi="Times New Roman"/>
                <w:sz w:val="28"/>
                <w:szCs w:val="28"/>
                <w:lang w:val="uk-UA"/>
              </w:rPr>
              <w:t>їх роботу, а у разі службової необхідності здійснює перерозподіл обов’язків між ними</w:t>
            </w:r>
          </w:p>
          <w:p w:rsidR="00DE6D71" w:rsidRDefault="00DE6D71" w:rsidP="00DE6D71">
            <w:pPr>
              <w:pStyle w:val="2"/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29"/>
              </w:tabs>
              <w:spacing w:after="0" w:line="322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E12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налізує роботу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Pr="003E12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готує звіти та довідки про роботу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</w:p>
          <w:p w:rsidR="00DE6D71" w:rsidRPr="00DF6F1D" w:rsidRDefault="00DE6D71" w:rsidP="00DE6D71">
            <w:pPr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09"/>
              </w:tabs>
              <w:spacing w:after="0" w:line="322" w:lineRule="exact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F6F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дорученням начальника відділу контролює дотримання працівниками відділу Правил поведінки працівника суду, </w:t>
            </w:r>
            <w:r w:rsidRPr="00DF6F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Загальних правил етичної поведінки державних службовців та посадових осіб місцевого самоврядування, </w:t>
            </w:r>
            <w:r w:rsidRPr="00DF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 внутрішнього трудового та службового розпорядку Київського апеляційного суду, </w:t>
            </w:r>
            <w:r w:rsidRPr="00DF6F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виконавської та службової дисципліни </w:t>
            </w:r>
          </w:p>
          <w:p w:rsidR="00DE6D71" w:rsidRPr="00DF6F1D" w:rsidRDefault="00DE6D71" w:rsidP="00DE6D71">
            <w:pPr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09"/>
              </w:tabs>
              <w:spacing w:after="0" w:line="322" w:lineRule="exact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F6F1D">
              <w:rPr>
                <w:rFonts w:ascii="Times New Roman" w:hAnsi="Times New Roman"/>
                <w:sz w:val="28"/>
                <w:szCs w:val="28"/>
                <w:lang w:val="uk-UA"/>
              </w:rPr>
              <w:t>бере участь у розроб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ленні</w:t>
            </w:r>
            <w:r w:rsidRPr="00DF6F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проектів посадових інструкцій працівників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</w:p>
          <w:p w:rsidR="00DE6D71" w:rsidRPr="00DF6F1D" w:rsidRDefault="00DE6D71" w:rsidP="00DE6D71">
            <w:pPr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09"/>
              </w:tabs>
              <w:spacing w:after="0" w:line="322" w:lineRule="exact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контролює, координує,</w:t>
            </w:r>
            <w:r w:rsidRPr="00DF6F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забезпечує оперативне прийняття вхідної кореспонденції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судових справ, і</w:t>
            </w:r>
            <w:r w:rsidRPr="00DF6F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нших матеріалів та документів тощо), її опрацювання і реєстрацію в Автоматизованій системі електронного документообігу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«Апеляція» (далі – </w:t>
            </w:r>
            <w:proofErr w:type="spellStart"/>
            <w:r w:rsidRPr="00DF6F1D">
              <w:rPr>
                <w:rFonts w:ascii="Times New Roman" w:hAnsi="Times New Roman"/>
                <w:sz w:val="28"/>
                <w:szCs w:val="28"/>
                <w:lang w:val="uk-UA"/>
              </w:rPr>
              <w:t>АСЕД</w:t>
            </w:r>
            <w:proofErr w:type="spellEnd"/>
            <w:r w:rsidRPr="00DF6F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«Апеляція»)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своєчасну передачу керівництву суду, суддям та структурним підрозділам апарату суду з урахуванням їх компетенції </w:t>
            </w:r>
          </w:p>
          <w:p w:rsidR="00DE6D71" w:rsidRDefault="00DE6D71" w:rsidP="00DE6D71">
            <w:pPr>
              <w:pStyle w:val="2"/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29"/>
              </w:tabs>
              <w:spacing w:after="0" w:line="322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здійснює своєчасне внесення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«Апеляція» відомостей про зміст резолюції, термін виконання документів та своєчасно передає документи виконавцеві у визначеному порядку</w:t>
            </w:r>
          </w:p>
          <w:p w:rsidR="00DE6D71" w:rsidRDefault="00DE6D71" w:rsidP="00DE6D71">
            <w:pPr>
              <w:pStyle w:val="2"/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29"/>
              </w:tabs>
              <w:spacing w:after="0" w:line="322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згідно з даним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«Апеляція» здійснює випереджувальний моніторинг строків розгляду документів</w:t>
            </w:r>
          </w:p>
          <w:p w:rsidR="00DE6D71" w:rsidRDefault="00DE6D71" w:rsidP="00DE6D71">
            <w:pPr>
              <w:pStyle w:val="2"/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29"/>
              </w:tabs>
              <w:spacing w:after="0" w:line="322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інформує виконавців про сплив строків виконання документів у встановленому порядку</w:t>
            </w:r>
          </w:p>
          <w:p w:rsidR="00DE6D71" w:rsidRDefault="00DE6D71" w:rsidP="00DE6D71">
            <w:pPr>
              <w:pStyle w:val="2"/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29"/>
              </w:tabs>
              <w:spacing w:after="0" w:line="322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інформує керівництво суду про порушення відповідальними виконавцями строків виконання документів у встановленому порядку</w:t>
            </w:r>
          </w:p>
          <w:p w:rsidR="00DE6D71" w:rsidRPr="004544D3" w:rsidRDefault="00DE6D71" w:rsidP="00C039AF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47" w:hanging="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контролює та відповідає за ведення діловодства у відділі відповідно до встановленого порядку згідно з номенклатурою справ суду та </w:t>
            </w:r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Інструкці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єю</w:t>
            </w:r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DE6D71" w:rsidRPr="00990B24" w:rsidRDefault="00DE6D71" w:rsidP="00DE6D71">
            <w:pPr>
              <w:pStyle w:val="2"/>
              <w:numPr>
                <w:ilvl w:val="0"/>
                <w:numId w:val="26"/>
              </w:numPr>
              <w:tabs>
                <w:tab w:val="left" w:pos="-709"/>
                <w:tab w:val="left" w:pos="0"/>
                <w:tab w:val="left" w:pos="329"/>
              </w:tabs>
              <w:spacing w:after="0" w:line="322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90B24">
              <w:rPr>
                <w:rFonts w:ascii="Times New Roman" w:hAnsi="Times New Roman"/>
                <w:sz w:val="28"/>
                <w:szCs w:val="28"/>
                <w:lang w:val="uk-UA"/>
              </w:rPr>
              <w:t>вживає заходів щодо недопущення неправомірного розголошення у будь-який спосіб персональних даних, які було довірено, або які стали відомі у зв’язку з виконанням посадових обов’язків. Дотримується вимог законодавства у сфері захисту персональних даних</w:t>
            </w:r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Умови оплати праці</w:t>
            </w:r>
          </w:p>
        </w:tc>
        <w:tc>
          <w:tcPr>
            <w:tcW w:w="6495" w:type="dxa"/>
          </w:tcPr>
          <w:p w:rsidR="00DE6D71" w:rsidRPr="00DA7E84" w:rsidRDefault="00DE6D71" w:rsidP="00C039AF">
            <w:pPr>
              <w:numPr>
                <w:ilvl w:val="0"/>
                <w:numId w:val="5"/>
              </w:numPr>
              <w:spacing w:after="0" w:line="240" w:lineRule="auto"/>
              <w:ind w:left="327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посадовий оклад – 7 010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</w:p>
          <w:p w:rsidR="00DE6D71" w:rsidRPr="002C000A" w:rsidRDefault="00DE6D71" w:rsidP="00C039AF">
            <w:pPr>
              <w:numPr>
                <w:ilvl w:val="0"/>
                <w:numId w:val="5"/>
              </w:numPr>
              <w:tabs>
                <w:tab w:val="left" w:pos="43"/>
                <w:tab w:val="left" w:pos="327"/>
              </w:tabs>
              <w:spacing w:after="0" w:line="240" w:lineRule="auto"/>
              <w:ind w:left="167" w:hanging="12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0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надбавки, доплати та премії відповідно до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            </w:t>
            </w:r>
            <w:r w:rsidRPr="002C00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статті 52 Закону України «Про державну службу»</w:t>
            </w:r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95" w:type="dxa"/>
          </w:tcPr>
          <w:p w:rsidR="00DE6D71" w:rsidRPr="002C000A" w:rsidRDefault="00DE6D71" w:rsidP="00C039AF">
            <w:pPr>
              <w:numPr>
                <w:ilvl w:val="0"/>
                <w:numId w:val="5"/>
              </w:numPr>
              <w:spacing w:line="240" w:lineRule="auto"/>
              <w:ind w:left="327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безстрокове</w:t>
            </w: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призначення</w:t>
            </w:r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495" w:type="dxa"/>
          </w:tcPr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копія паспорта громадянина України</w:t>
            </w:r>
          </w:p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письмов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заяв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про участь у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конкурсі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зазначенням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мотивів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для зайняття посади, до якої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додається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резюме </w:t>
            </w:r>
            <w:proofErr w:type="gramStart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gramEnd"/>
            <w:r w:rsidRPr="004544D3">
              <w:rPr>
                <w:rFonts w:ascii="Times New Roman" w:hAnsi="Times New Roman"/>
                <w:sz w:val="28"/>
                <w:szCs w:val="28"/>
              </w:rPr>
              <w:t>ільн</w:t>
            </w: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ій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письмов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заяв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якій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повідомляє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те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еї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44D3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gram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застосовуються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заборони,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визначені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частинами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третьою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четвертою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статті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1 Закону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очищення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влади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», та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надає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згоду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проходження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перевірки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та на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оприлюднення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відомостей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стосовно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еї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зазначеного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Закону </w:t>
            </w:r>
          </w:p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lastRenderedPageBreak/>
              <w:t>копію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копії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>) документа (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документів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) про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</w:p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оригінал посвідчення атестації щодо вільного володіння державною мовою</w:t>
            </w:r>
          </w:p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заповнен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особов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картк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встановленого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зразка</w:t>
            </w:r>
            <w:proofErr w:type="spellEnd"/>
          </w:p>
          <w:p w:rsidR="00DE6D71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деклараці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особи,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уповноваженої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функцій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держави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місцевого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44D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544D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DE6D71" w:rsidRDefault="00DE6D71" w:rsidP="00C039AF">
            <w:pPr>
              <w:numPr>
                <w:ilvl w:val="0"/>
                <w:numId w:val="5"/>
              </w:numPr>
              <w:tabs>
                <w:tab w:val="left" w:pos="329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заява</w:t>
            </w:r>
            <w:r w:rsidRPr="003564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умента до примусового виконання</w:t>
            </w:r>
          </w:p>
          <w:p w:rsidR="00DE6D71" w:rsidRPr="0035645C" w:rsidRDefault="00DE6D71" w:rsidP="00C039AF">
            <w:pPr>
              <w:tabs>
                <w:tab w:val="left" w:pos="329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6D71" w:rsidRDefault="00DE6D71" w:rsidP="00C039AF">
            <w:pPr>
              <w:tabs>
                <w:tab w:val="left" w:pos="451"/>
              </w:tabs>
              <w:spacing w:line="240" w:lineRule="auto"/>
              <w:ind w:left="4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8E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Примітка.</w:t>
            </w:r>
            <w:r w:rsidRPr="00E57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Декларація особи,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уповноваженої на виконання функцій держави або місцевого самоврядування, за 2018 рік 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НАЗК </w:t>
            </w:r>
            <w:r w:rsidRPr="00E57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DE6D71" w:rsidRPr="004544D3" w:rsidRDefault="00DE6D71" w:rsidP="00C039AF">
            <w:pPr>
              <w:tabs>
                <w:tab w:val="left" w:pos="451"/>
              </w:tabs>
              <w:spacing w:line="240" w:lineRule="auto"/>
              <w:ind w:left="4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6D71" w:rsidRPr="002C000A" w:rsidRDefault="00DE6D71" w:rsidP="00C039AF">
            <w:pPr>
              <w:spacing w:line="240" w:lineRule="auto"/>
              <w:ind w:left="25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Документи для участі у 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конкурсі приймаються до 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8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год.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00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хв.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26 червня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9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року   </w:t>
            </w:r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Місце, час та д</w:t>
            </w:r>
            <w:proofErr w:type="spellStart"/>
            <w:r w:rsidRPr="000F4452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початку п</w:t>
            </w:r>
            <w:proofErr w:type="spellStart"/>
            <w:r w:rsidRPr="000F4452">
              <w:rPr>
                <w:rFonts w:ascii="Times New Roman" w:hAnsi="Times New Roman"/>
                <w:b/>
                <w:sz w:val="28"/>
                <w:szCs w:val="28"/>
              </w:rPr>
              <w:t>роведення</w:t>
            </w:r>
            <w:proofErr w:type="spellEnd"/>
            <w:r w:rsidRPr="000F4452">
              <w:rPr>
                <w:rFonts w:ascii="Times New Roman" w:hAnsi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6495" w:type="dxa"/>
            <w:tcBorders>
              <w:bottom w:val="single" w:sz="4" w:space="0" w:color="auto"/>
            </w:tcBorders>
          </w:tcPr>
          <w:p w:rsidR="00DE6D71" w:rsidRPr="00F96758" w:rsidRDefault="00DE6D71" w:rsidP="00C039AF">
            <w:pPr>
              <w:spacing w:after="0" w:line="240" w:lineRule="auto"/>
              <w:ind w:firstLine="59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Київський апеляційний суд</w:t>
            </w:r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адресою: 03110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Київ, вул. Солом’янська, 2а</w:t>
            </w:r>
          </w:p>
          <w:p w:rsidR="00DE6D71" w:rsidRPr="002C000A" w:rsidRDefault="00DE6D71" w:rsidP="00C039AF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00 хв.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 липня 2019</w:t>
            </w:r>
            <w:r w:rsidRPr="00B422F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DE6D71" w:rsidRPr="00D96E24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Пр</w:t>
            </w:r>
            <w:proofErr w:type="gram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ізвище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’</w:t>
            </w: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я та по батькові, </w:t>
            </w: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номер телефону</w:t>
            </w: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та адреса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пошти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особи, яка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надає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додаткову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інформацію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питань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6495" w:type="dxa"/>
            <w:tcBorders>
              <w:bottom w:val="nil"/>
            </w:tcBorders>
          </w:tcPr>
          <w:p w:rsidR="00DE6D71" w:rsidRDefault="00DE6D71" w:rsidP="00C039AF">
            <w:pPr>
              <w:tabs>
                <w:tab w:val="left" w:pos="5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Зоріч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Миколаївна</w:t>
            </w:r>
          </w:p>
          <w:p w:rsidR="00DE6D71" w:rsidRPr="00F96758" w:rsidRDefault="00DE6D71" w:rsidP="00C039AF">
            <w:pPr>
              <w:tabs>
                <w:tab w:val="left" w:pos="5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Смоляр Олеся Володимирівна</w:t>
            </w:r>
          </w:p>
          <w:p w:rsidR="00DE6D71" w:rsidRPr="00F96758" w:rsidRDefault="00DE6D71" w:rsidP="00C039AF">
            <w:pPr>
              <w:tabs>
                <w:tab w:val="left" w:pos="5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>Метляєва</w:t>
            </w:r>
            <w:proofErr w:type="spellEnd"/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Сергіївна </w:t>
            </w:r>
          </w:p>
          <w:p w:rsidR="00DE6D71" w:rsidRPr="002C000A" w:rsidRDefault="00DE6D71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E6D71" w:rsidRDefault="00DE6D71" w:rsidP="00C0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(044) 284-15-52</w:t>
            </w:r>
          </w:p>
          <w:p w:rsidR="00DE6D71" w:rsidRPr="002C000A" w:rsidRDefault="00DE6D71" w:rsidP="00C0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(044) 284-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13-10</w:t>
            </w:r>
          </w:p>
          <w:p w:rsidR="00DE6D71" w:rsidRPr="002C000A" w:rsidRDefault="00DE6D71" w:rsidP="00C0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E6D71" w:rsidRPr="00D96E24" w:rsidRDefault="00365476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7" w:history="1">
              <w:r w:rsidR="00DE6D71" w:rsidRPr="00D96E2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uk-UA"/>
                </w:rPr>
                <w:br/>
              </w:r>
              <w:r w:rsidR="00DE6D71" w:rsidRPr="002C000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inbox</w:t>
              </w:r>
              <w:r w:rsidR="00DE6D71" w:rsidRPr="00D96E2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  <w:lang w:val="uk-UA"/>
                </w:rPr>
                <w:t>@</w:t>
              </w:r>
              <w:r w:rsidR="00DE6D71" w:rsidRPr="002C000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kia</w:t>
              </w:r>
              <w:r w:rsidR="00DE6D71" w:rsidRPr="00D96E2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  <w:lang w:val="uk-UA"/>
                </w:rPr>
                <w:t>.</w:t>
              </w:r>
              <w:r w:rsidR="00DE6D71" w:rsidRPr="002C000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court</w:t>
              </w:r>
              <w:r w:rsidR="00DE6D71" w:rsidRPr="00D96E2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  <w:lang w:val="uk-UA"/>
                </w:rPr>
                <w:t>.</w:t>
              </w:r>
              <w:r w:rsidR="00DE6D71" w:rsidRPr="002C000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gov</w:t>
              </w:r>
              <w:r w:rsidR="00DE6D71" w:rsidRPr="00D96E2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="00DE6D71" w:rsidRPr="002C000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ua</w:t>
              </w:r>
              <w:proofErr w:type="spellEnd"/>
            </w:hyperlink>
          </w:p>
        </w:tc>
      </w:tr>
      <w:tr w:rsidR="00DE6D71" w:rsidRPr="00D96E24" w:rsidTr="00C039AF">
        <w:trPr>
          <w:jc w:val="center"/>
        </w:trPr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DE6D71" w:rsidRPr="002C000A" w:rsidRDefault="00DE6D71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DE6D71" w:rsidRPr="002C000A" w:rsidTr="00C039AF">
        <w:trPr>
          <w:jc w:val="center"/>
        </w:trPr>
        <w:tc>
          <w:tcPr>
            <w:tcW w:w="9854" w:type="dxa"/>
            <w:gridSpan w:val="2"/>
          </w:tcPr>
          <w:p w:rsidR="00DE6D71" w:rsidRPr="002C000A" w:rsidRDefault="00DE6D71" w:rsidP="00C039A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КВАЛІФІКАЦІЙНІ </w:t>
            </w:r>
            <w:r w:rsidRPr="00C9544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ВИМОГИ</w:t>
            </w:r>
          </w:p>
        </w:tc>
      </w:tr>
      <w:tr w:rsidR="00DE6D71" w:rsidRPr="008B2765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Освіта</w:t>
            </w:r>
            <w:proofErr w:type="spellEnd"/>
          </w:p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</w:tcPr>
          <w:p w:rsidR="00DE6D71" w:rsidRPr="002C000A" w:rsidRDefault="00DE6D71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B492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вища, не нижче ступеня магістра за спеціальністю «Право»</w:t>
            </w:r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Досвід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</w:tcPr>
          <w:p w:rsidR="00DE6D71" w:rsidRPr="002C000A" w:rsidRDefault="00DE6D71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 посадах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органах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самоврядування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керівних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посадах </w:t>
            </w:r>
            <w:proofErr w:type="spellStart"/>
            <w:proofErr w:type="gram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ідприємств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установ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організацій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незалежно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менше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двох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років</w:t>
            </w:r>
            <w:proofErr w:type="spellEnd"/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Володіння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державною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мовою</w:t>
            </w:r>
            <w:proofErr w:type="spellEnd"/>
          </w:p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</w:tcPr>
          <w:p w:rsidR="00DE6D71" w:rsidRPr="002C000A" w:rsidRDefault="00DE6D71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DE6D71" w:rsidRPr="002C000A" w:rsidTr="00C039AF">
        <w:trPr>
          <w:jc w:val="center"/>
        </w:trPr>
        <w:tc>
          <w:tcPr>
            <w:tcW w:w="9854" w:type="dxa"/>
            <w:gridSpan w:val="2"/>
          </w:tcPr>
          <w:p w:rsidR="00DE6D71" w:rsidRPr="002C000A" w:rsidRDefault="00DE6D71" w:rsidP="00C039A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DE6D71" w:rsidRPr="002C000A" w:rsidTr="00C039AF">
        <w:trPr>
          <w:trHeight w:val="180"/>
          <w:jc w:val="center"/>
        </w:trPr>
        <w:tc>
          <w:tcPr>
            <w:tcW w:w="3359" w:type="dxa"/>
          </w:tcPr>
          <w:p w:rsidR="00DE6D71" w:rsidRPr="00C9544B" w:rsidRDefault="00DE6D71" w:rsidP="00C039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6495" w:type="dxa"/>
          </w:tcPr>
          <w:p w:rsidR="00DE6D71" w:rsidRPr="006C09CF" w:rsidRDefault="00DE6D71" w:rsidP="00C039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DE6D71" w:rsidRPr="002C000A" w:rsidTr="00C039AF">
        <w:trPr>
          <w:trHeight w:val="142"/>
          <w:jc w:val="center"/>
        </w:trPr>
        <w:tc>
          <w:tcPr>
            <w:tcW w:w="3359" w:type="dxa"/>
          </w:tcPr>
          <w:p w:rsidR="00DE6D71" w:rsidRPr="00BA6193" w:rsidRDefault="00DE6D71" w:rsidP="00C039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Уміння</w:t>
            </w:r>
            <w:proofErr w:type="spellEnd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працювати</w:t>
            </w:r>
            <w:proofErr w:type="spellEnd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комп'ютером</w:t>
            </w:r>
            <w:proofErr w:type="spellEnd"/>
          </w:p>
        </w:tc>
        <w:tc>
          <w:tcPr>
            <w:tcW w:w="6495" w:type="dxa"/>
          </w:tcPr>
          <w:p w:rsidR="00DE6D71" w:rsidRPr="00CD2852" w:rsidRDefault="00DE6D71" w:rsidP="00C039AF">
            <w:pPr>
              <w:pStyle w:val="a3"/>
              <w:tabs>
                <w:tab w:val="left" w:pos="32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середній рівень, програми пакету </w:t>
            </w: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володіння пошуковою системою </w:t>
            </w: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</w:tr>
      <w:tr w:rsidR="00DE6D71" w:rsidRPr="00174FF9" w:rsidTr="00C039AF">
        <w:trPr>
          <w:trHeight w:val="75"/>
          <w:jc w:val="center"/>
        </w:trPr>
        <w:tc>
          <w:tcPr>
            <w:tcW w:w="3359" w:type="dxa"/>
          </w:tcPr>
          <w:p w:rsidR="00DE6D71" w:rsidRPr="00BA6193" w:rsidRDefault="00DE6D71" w:rsidP="00C039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6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ілові</w:t>
            </w:r>
            <w:proofErr w:type="spellEnd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якості</w:t>
            </w:r>
            <w:proofErr w:type="spellEnd"/>
          </w:p>
        </w:tc>
        <w:tc>
          <w:tcPr>
            <w:tcW w:w="6495" w:type="dxa"/>
          </w:tcPr>
          <w:p w:rsidR="00DE6D71" w:rsidRDefault="00DE6D71" w:rsidP="00C039AF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аналітичні здібності</w:t>
            </w:r>
          </w:p>
          <w:p w:rsidR="00DE6D71" w:rsidRDefault="00DE6D71" w:rsidP="00C039AF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вимогливість</w:t>
            </w:r>
          </w:p>
          <w:p w:rsidR="00DE6D71" w:rsidRPr="00586EB7" w:rsidRDefault="00DE6D71" w:rsidP="00C039AF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852">
              <w:rPr>
                <w:rFonts w:ascii="Times New Roman" w:hAnsi="Times New Roman"/>
                <w:sz w:val="28"/>
                <w:szCs w:val="28"/>
                <w:lang w:val="uk-UA"/>
              </w:rPr>
              <w:t>оперативність</w:t>
            </w:r>
          </w:p>
          <w:p w:rsidR="00DE6D71" w:rsidRPr="00CD2852" w:rsidRDefault="00DE6D71" w:rsidP="00C039AF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D2852">
              <w:rPr>
                <w:rFonts w:ascii="Times New Roman" w:hAnsi="Times New Roman"/>
                <w:sz w:val="28"/>
                <w:szCs w:val="28"/>
                <w:lang w:val="uk-UA"/>
              </w:rPr>
              <w:t>міння визначати пріоритети</w:t>
            </w:r>
          </w:p>
          <w:p w:rsidR="00DE6D71" w:rsidRPr="00CD2852" w:rsidRDefault="00DE6D71" w:rsidP="00C039AF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852">
              <w:rPr>
                <w:rFonts w:ascii="Times New Roman" w:hAnsi="Times New Roman"/>
                <w:sz w:val="28"/>
                <w:szCs w:val="28"/>
                <w:lang w:val="uk-UA"/>
              </w:rPr>
              <w:t>уміння працювати в команді</w:t>
            </w:r>
          </w:p>
          <w:p w:rsidR="00DE6D71" w:rsidRDefault="00DE6D71" w:rsidP="00C039AF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852">
              <w:rPr>
                <w:rFonts w:ascii="Times New Roman" w:hAnsi="Times New Roman"/>
                <w:sz w:val="28"/>
                <w:szCs w:val="28"/>
                <w:lang w:val="uk-UA"/>
              </w:rPr>
              <w:t>дотримуватися субординації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E6D71" w:rsidRPr="00586EB7" w:rsidRDefault="00DE6D71" w:rsidP="00C039AF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здатність концентруватися на деталях</w:t>
            </w:r>
          </w:p>
        </w:tc>
      </w:tr>
      <w:tr w:rsidR="00DE6D71" w:rsidRPr="002C000A" w:rsidTr="00C039AF">
        <w:trPr>
          <w:trHeight w:val="557"/>
          <w:jc w:val="center"/>
        </w:trPr>
        <w:tc>
          <w:tcPr>
            <w:tcW w:w="3359" w:type="dxa"/>
          </w:tcPr>
          <w:p w:rsidR="00DE6D71" w:rsidRPr="00BA6193" w:rsidRDefault="00DE6D71" w:rsidP="00C039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6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собистісні</w:t>
            </w:r>
            <w:proofErr w:type="spellEnd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якості</w:t>
            </w:r>
            <w:proofErr w:type="spellEnd"/>
          </w:p>
        </w:tc>
        <w:tc>
          <w:tcPr>
            <w:tcW w:w="6495" w:type="dxa"/>
          </w:tcPr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8EF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пунктуальність 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наполегливість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самостійність в роботі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ініціативність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саморозвиток 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уміння працювати в стресових ситуаціях 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вміння розв’язання конфліктів</w:t>
            </w:r>
          </w:p>
          <w:p w:rsidR="00DE6D71" w:rsidRPr="00586EB7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уважність до деталей</w:t>
            </w:r>
          </w:p>
        </w:tc>
      </w:tr>
      <w:tr w:rsidR="00DE6D71" w:rsidRPr="002C000A" w:rsidTr="00C039AF">
        <w:trPr>
          <w:trHeight w:val="210"/>
          <w:jc w:val="center"/>
        </w:trPr>
        <w:tc>
          <w:tcPr>
            <w:tcW w:w="9854" w:type="dxa"/>
            <w:gridSpan w:val="2"/>
            <w:vAlign w:val="center"/>
          </w:tcPr>
          <w:p w:rsidR="00DE6D71" w:rsidRPr="00F96758" w:rsidRDefault="00DE6D71" w:rsidP="00C039AF">
            <w:pPr>
              <w:widowControl w:val="0"/>
              <w:suppressLineNumbers/>
              <w:tabs>
                <w:tab w:val="left" w:pos="309"/>
              </w:tabs>
              <w:suppressAutoHyphens/>
              <w:jc w:val="center"/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uk-UA" w:eastAsia="hi-IN" w:bidi="hi-IN"/>
              </w:rPr>
            </w:pPr>
            <w:r w:rsidRPr="00F967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DE6D71" w:rsidRPr="002C000A" w:rsidTr="00C039AF">
        <w:trPr>
          <w:trHeight w:val="120"/>
          <w:jc w:val="center"/>
        </w:trPr>
        <w:tc>
          <w:tcPr>
            <w:tcW w:w="3359" w:type="dxa"/>
          </w:tcPr>
          <w:p w:rsidR="00DE6D71" w:rsidRPr="00996791" w:rsidRDefault="00DE6D71" w:rsidP="00C039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967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6495" w:type="dxa"/>
          </w:tcPr>
          <w:p w:rsidR="00DE6D71" w:rsidRPr="00F96758" w:rsidRDefault="00DE6D71" w:rsidP="00C039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7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DE6D71" w:rsidRPr="002C000A" w:rsidTr="00C039AF">
        <w:trPr>
          <w:trHeight w:val="1065"/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Знання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 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законодавства</w:t>
            </w:r>
            <w:proofErr w:type="spellEnd"/>
          </w:p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</w:tcPr>
          <w:p w:rsidR="00DE6D71" w:rsidRPr="002C000A" w:rsidRDefault="00DE6D71" w:rsidP="00C039AF">
            <w:pPr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47" w:hanging="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Конституція України</w:t>
            </w:r>
          </w:p>
          <w:p w:rsidR="00DE6D71" w:rsidRPr="002C000A" w:rsidRDefault="00DE6D71" w:rsidP="00C039AF">
            <w:pPr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47" w:hanging="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Закон України «Про державну службу»</w:t>
            </w:r>
          </w:p>
          <w:p w:rsidR="00DE6D71" w:rsidRPr="005576B7" w:rsidRDefault="00DE6D71" w:rsidP="00C039AF">
            <w:pPr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47" w:hanging="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Закон України «Про запобігання корупції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DE6D71" w:rsidRPr="0032339F" w:rsidTr="00C039AF">
        <w:trPr>
          <w:trHeight w:val="1822"/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Знання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спеціального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законодавства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що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пов’язане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завданнями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змістом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державного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службовця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відповідно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посадової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інструкції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положення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структурний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ідрозділ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495" w:type="dxa"/>
          </w:tcPr>
          <w:p w:rsidR="00DE6D71" w:rsidRPr="004544D3" w:rsidRDefault="00DE6D71" w:rsidP="00C039AF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Закон України «Про судоустрій і статус суддів»</w:t>
            </w:r>
          </w:p>
          <w:p w:rsidR="00DE6D71" w:rsidRPr="0063140A" w:rsidRDefault="00DE6D71" w:rsidP="00C039AF">
            <w:pPr>
              <w:numPr>
                <w:ilvl w:val="0"/>
                <w:numId w:val="6"/>
              </w:numPr>
              <w:tabs>
                <w:tab w:val="left" w:pos="348"/>
              </w:tabs>
              <w:spacing w:after="0" w:line="240" w:lineRule="auto"/>
              <w:ind w:left="45"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49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захист персональних даних» </w:t>
            </w:r>
          </w:p>
          <w:p w:rsidR="00DE6D71" w:rsidRDefault="00DE6D71" w:rsidP="00C039AF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47" w:hanging="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Інструкція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DE6D71" w:rsidRPr="004544D3" w:rsidRDefault="00DE6D71" w:rsidP="00C039AF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47" w:hanging="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Типова інструкція</w:t>
            </w:r>
            <w:r w:rsidRPr="007F52D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про порядок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ведення обліку, зберігання, </w:t>
            </w:r>
            <w:r w:rsidRPr="007F52D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використання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і знищення </w:t>
            </w:r>
            <w:r w:rsidRPr="007F52D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документів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52D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та інших мат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еріальних носіїв інформації, що</w:t>
            </w:r>
            <w:r w:rsidRPr="007F52D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містять службову інформацію</w:t>
            </w:r>
          </w:p>
          <w:p w:rsidR="00DE6D71" w:rsidRPr="00D76D27" w:rsidRDefault="00DE6D71" w:rsidP="00C039AF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47" w:hanging="4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автоматизовану</w:t>
            </w:r>
            <w:proofErr w:type="spellEnd"/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систему </w:t>
            </w:r>
            <w:proofErr w:type="spellStart"/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документообігу</w:t>
            </w:r>
            <w:proofErr w:type="spellEnd"/>
            <w:r w:rsidRPr="004544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суду</w:t>
            </w:r>
          </w:p>
        </w:tc>
      </w:tr>
    </w:tbl>
    <w:p w:rsidR="00C45855" w:rsidRPr="00DE6D71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562128" w:rsidRDefault="00562128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C45855" w:rsidRDefault="00C4585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DE6D71">
      <w:pPr>
        <w:pStyle w:val="a4"/>
        <w:spacing w:before="0" w:beforeAutospacing="0" w:after="0" w:afterAutospacing="0" w:line="276" w:lineRule="auto"/>
        <w:ind w:firstLine="48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DE6D71" w:rsidRDefault="00DE6D71" w:rsidP="00DE6D71">
      <w:pPr>
        <w:pStyle w:val="a4"/>
        <w:spacing w:before="0" w:beforeAutospacing="0" w:after="0" w:afterAutospacing="0" w:line="276" w:lineRule="auto"/>
        <w:ind w:firstLine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наказом Київського апеляційного суду </w:t>
      </w:r>
    </w:p>
    <w:p w:rsidR="00DE6D71" w:rsidRDefault="00DE6D71" w:rsidP="00DE6D71">
      <w:pPr>
        <w:pStyle w:val="a4"/>
        <w:spacing w:before="0" w:beforeAutospacing="0" w:after="0" w:afterAutospacing="0" w:line="276" w:lineRule="auto"/>
        <w:ind w:firstLine="482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 червня 2019 року №</w:t>
      </w:r>
      <w:r w:rsidR="00B37462">
        <w:rPr>
          <w:sz w:val="28"/>
          <w:szCs w:val="28"/>
          <w:lang w:val="uk-UA"/>
        </w:rPr>
        <w:t xml:space="preserve"> 37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– </w:t>
      </w:r>
      <w:r w:rsidRPr="00473DBA">
        <w:rPr>
          <w:color w:val="000000"/>
          <w:sz w:val="28"/>
          <w:szCs w:val="28"/>
          <w:lang w:val="uk-UA"/>
        </w:rPr>
        <w:t>ОД</w:t>
      </w: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Pr="002C000A" w:rsidRDefault="00DE6D71" w:rsidP="00DE6D71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2C000A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УМОВИ</w:t>
      </w:r>
    </w:p>
    <w:p w:rsidR="00DE6D71" w:rsidRPr="002C000A" w:rsidRDefault="00DE6D71" w:rsidP="00DE6D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2C000A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проведення конкурсу </w:t>
      </w:r>
    </w:p>
    <w:p w:rsidR="00DE6D71" w:rsidRDefault="00DE6D71" w:rsidP="00DE6D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C000A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на зайняття вакантної посади державної служби категорії </w:t>
      </w:r>
      <w:r w:rsidRPr="002C000A"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Б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» </w:t>
      </w:r>
    </w:p>
    <w:p w:rsidR="00DE6D71" w:rsidRPr="00E50649" w:rsidRDefault="00DE6D71" w:rsidP="00DE6D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апарату </w:t>
      </w:r>
      <w:r w:rsidRPr="00A509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Київського апеляційного суду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– начальника відділу управління рухомим майном управління ресурсами та майном суду</w:t>
      </w:r>
    </w:p>
    <w:p w:rsidR="00DE6D71" w:rsidRPr="002C000A" w:rsidRDefault="00DE6D71" w:rsidP="00DE6D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6495"/>
      </w:tblGrid>
      <w:tr w:rsidR="00DE6D71" w:rsidRPr="002C000A" w:rsidTr="00C039AF">
        <w:trPr>
          <w:jc w:val="center"/>
        </w:trPr>
        <w:tc>
          <w:tcPr>
            <w:tcW w:w="9854" w:type="dxa"/>
            <w:gridSpan w:val="2"/>
          </w:tcPr>
          <w:p w:rsidR="00DE6D71" w:rsidRPr="002C000A" w:rsidRDefault="00DE6D71" w:rsidP="00C03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DE6D71" w:rsidRPr="00282B61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6495" w:type="dxa"/>
          </w:tcPr>
          <w:p w:rsidR="00DE6D71" w:rsidRDefault="00DE6D71" w:rsidP="00C039AF">
            <w:pPr>
              <w:numPr>
                <w:ilvl w:val="0"/>
                <w:numId w:val="13"/>
              </w:numPr>
              <w:tabs>
                <w:tab w:val="left" w:pos="3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B492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здійснює керівництво роботою відділу, координує його діяльність, організовує і забезпечує виконання працівниками відділу покладен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их на них завдань та обов’язків</w:t>
            </w:r>
          </w:p>
          <w:p w:rsidR="00DE6D71" w:rsidRPr="00F639E2" w:rsidRDefault="00DE6D71" w:rsidP="00C039AF">
            <w:pPr>
              <w:numPr>
                <w:ilvl w:val="0"/>
                <w:numId w:val="13"/>
              </w:numPr>
              <w:tabs>
                <w:tab w:val="left" w:pos="3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06EFD">
              <w:rPr>
                <w:rFonts w:ascii="Times New Roman" w:hAnsi="Times New Roman"/>
                <w:sz w:val="28"/>
                <w:szCs w:val="28"/>
                <w:lang w:val="uk-UA"/>
              </w:rPr>
              <w:t>бере участь у розробленні номенклатури справ суду</w:t>
            </w:r>
          </w:p>
          <w:p w:rsidR="00DE6D71" w:rsidRDefault="00DE6D71" w:rsidP="00C039AF">
            <w:pPr>
              <w:numPr>
                <w:ilvl w:val="0"/>
                <w:numId w:val="13"/>
              </w:numPr>
              <w:tabs>
                <w:tab w:val="left" w:pos="3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639E2">
              <w:rPr>
                <w:rFonts w:ascii="Times New Roman" w:hAnsi="Times New Roman"/>
                <w:sz w:val="28"/>
                <w:szCs w:val="28"/>
                <w:lang w:val="uk-UA"/>
              </w:rPr>
              <w:t>бере участь у підготовці та реалізації планів роботи суду, готує аналітичні матеріали щодо їх виконання в межах компетенції відділу</w:t>
            </w:r>
          </w:p>
          <w:p w:rsidR="00DE6D71" w:rsidRDefault="00DE6D71" w:rsidP="00C039AF">
            <w:pPr>
              <w:numPr>
                <w:ilvl w:val="0"/>
                <w:numId w:val="13"/>
              </w:numPr>
              <w:tabs>
                <w:tab w:val="left" w:pos="3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абезпеч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8F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обліку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онтролю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належним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економним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раціональним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використанням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 xml:space="preserve"> та майна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суду</w:t>
            </w:r>
          </w:p>
          <w:p w:rsidR="00DE6D71" w:rsidRPr="008F6A18" w:rsidRDefault="00DE6D71" w:rsidP="00C039AF">
            <w:pPr>
              <w:numPr>
                <w:ilvl w:val="0"/>
                <w:numId w:val="13"/>
              </w:numPr>
              <w:tabs>
                <w:tab w:val="left" w:pos="3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F6A1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</w:t>
            </w:r>
            <w:r w:rsidRPr="008F6A18">
              <w:rPr>
                <w:rFonts w:ascii="Times New Roman" w:hAnsi="Times New Roman"/>
                <w:noProof/>
                <w:sz w:val="28"/>
                <w:szCs w:val="28"/>
              </w:rPr>
              <w:t>ере участь в  щорічній інвентаризації основних засобів,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товарно-матеріальних цінностей</w:t>
            </w:r>
          </w:p>
          <w:p w:rsidR="00DE6D71" w:rsidRDefault="00DE6D71" w:rsidP="00C039AF">
            <w:pPr>
              <w:numPr>
                <w:ilvl w:val="0"/>
                <w:numId w:val="13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дійснює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 xml:space="preserve"> контроль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алежного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</w:t>
            </w:r>
          </w:p>
          <w:p w:rsidR="00DE6D71" w:rsidRPr="008F6A18" w:rsidRDefault="00DE6D71" w:rsidP="00C039AF">
            <w:pPr>
              <w:numPr>
                <w:ilvl w:val="0"/>
                <w:numId w:val="13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забезпечує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господарських </w:t>
            </w:r>
            <w:r w:rsidRPr="008F6A18">
              <w:rPr>
                <w:rFonts w:ascii="Times New Roman" w:hAnsi="Times New Roman"/>
                <w:sz w:val="28"/>
                <w:szCs w:val="28"/>
                <w:lang w:val="uk-UA"/>
              </w:rPr>
              <w:t>операції щодо прийняття робіт (послуг), передачі матеріальних цінностей на ремонт, реконструкці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ю, модернізацію та їх приймання</w:t>
            </w:r>
          </w:p>
          <w:p w:rsidR="00DE6D71" w:rsidRDefault="00DE6D71" w:rsidP="00C039AF">
            <w:pPr>
              <w:numPr>
                <w:ilvl w:val="0"/>
                <w:numId w:val="13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8F6A18">
              <w:rPr>
                <w:rFonts w:ascii="Times New Roman" w:hAnsi="Times New Roman"/>
                <w:sz w:val="28"/>
                <w:szCs w:val="28"/>
              </w:rPr>
              <w:t xml:space="preserve">ере участь у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формуванні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пропозицій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обсягу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 w:rsidRPr="008F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18">
              <w:rPr>
                <w:rFonts w:ascii="Times New Roman" w:hAnsi="Times New Roman"/>
                <w:sz w:val="28"/>
                <w:szCs w:val="28"/>
              </w:rPr>
              <w:t>кошт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наступні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періоди</w:t>
            </w:r>
            <w:proofErr w:type="spellEnd"/>
          </w:p>
          <w:p w:rsidR="00DE6D71" w:rsidRPr="00F639E2" w:rsidRDefault="00DE6D71" w:rsidP="00C039AF">
            <w:pPr>
              <w:numPr>
                <w:ilvl w:val="0"/>
                <w:numId w:val="13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82B61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282B61">
              <w:rPr>
                <w:rFonts w:ascii="Times New Roman" w:hAnsi="Times New Roman"/>
                <w:sz w:val="28"/>
                <w:szCs w:val="28"/>
              </w:rPr>
              <w:t xml:space="preserve">ере участь у </w:t>
            </w:r>
            <w:proofErr w:type="spellStart"/>
            <w:r w:rsidRPr="00282B61">
              <w:rPr>
                <w:rFonts w:ascii="Times New Roman" w:hAnsi="Times New Roman"/>
                <w:sz w:val="28"/>
                <w:szCs w:val="28"/>
              </w:rPr>
              <w:t>проведенні</w:t>
            </w:r>
            <w:proofErr w:type="spellEnd"/>
            <w:r w:rsidRPr="00282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B61">
              <w:rPr>
                <w:rFonts w:ascii="Times New Roman" w:hAnsi="Times New Roman"/>
                <w:sz w:val="28"/>
                <w:szCs w:val="28"/>
              </w:rPr>
              <w:t>закупівель</w:t>
            </w:r>
            <w:proofErr w:type="spellEnd"/>
            <w:r w:rsidRPr="00282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B61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282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B6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282B61">
              <w:rPr>
                <w:rFonts w:ascii="Times New Roman" w:hAnsi="Times New Roman"/>
                <w:sz w:val="28"/>
                <w:szCs w:val="28"/>
              </w:rPr>
              <w:t xml:space="preserve"> потребами суд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річними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закупівель</w:t>
            </w:r>
            <w:proofErr w:type="spellEnd"/>
          </w:p>
          <w:p w:rsidR="00DE6D71" w:rsidRPr="00282B61" w:rsidRDefault="00DE6D71" w:rsidP="00C039AF">
            <w:pPr>
              <w:numPr>
                <w:ilvl w:val="0"/>
                <w:numId w:val="13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 доручення голови суду, керівника апарату суду та начальника управління ресурсами та майном суду</w:t>
            </w:r>
          </w:p>
          <w:p w:rsidR="00DE6D71" w:rsidRPr="00B06EFD" w:rsidRDefault="00DE6D71" w:rsidP="00C039AF">
            <w:pPr>
              <w:numPr>
                <w:ilvl w:val="0"/>
                <w:numId w:val="13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06EFD">
              <w:rPr>
                <w:rFonts w:ascii="Times New Roman" w:hAnsi="Times New Roman"/>
                <w:sz w:val="28"/>
                <w:szCs w:val="28"/>
                <w:lang w:val="uk-UA"/>
              </w:rPr>
              <w:t>вживає заходів щодо недопущення неправомірного розголошення у будь-який спосіб персональних даних, які було довірено, або які стали відомі у зв’язку з виконанням посадових обов’язків. Дотримується вимог законодавства у сфері захисту персональних даних</w:t>
            </w:r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Умови оплати праці</w:t>
            </w:r>
          </w:p>
        </w:tc>
        <w:tc>
          <w:tcPr>
            <w:tcW w:w="6495" w:type="dxa"/>
          </w:tcPr>
          <w:p w:rsidR="00DE6D71" w:rsidRPr="001E0114" w:rsidRDefault="00DE6D71" w:rsidP="00C039AF">
            <w:pPr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43" w:hanging="4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посадовий оклад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sym w:font="Symbol" w:char="F02D"/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6 480</w:t>
            </w:r>
          </w:p>
          <w:p w:rsidR="00DE6D71" w:rsidRPr="00AE1A12" w:rsidRDefault="00DE6D71" w:rsidP="00C039AF">
            <w:pPr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-98" w:firstLine="9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1A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надбавки, доплати та премії відповідно до статті 52 Закону України «Про державну службу»</w:t>
            </w:r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95" w:type="dxa"/>
          </w:tcPr>
          <w:p w:rsidR="00DE6D71" w:rsidRPr="002C000A" w:rsidRDefault="00DE6D71" w:rsidP="00C039AF">
            <w:pPr>
              <w:numPr>
                <w:ilvl w:val="0"/>
                <w:numId w:val="5"/>
              </w:numPr>
              <w:spacing w:line="240" w:lineRule="auto"/>
              <w:ind w:left="327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безстрокове</w:t>
            </w: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призначення</w:t>
            </w:r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495" w:type="dxa"/>
          </w:tcPr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копія паспорта громадянина України</w:t>
            </w:r>
          </w:p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письмов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заяв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про участь у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конкурсі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зазначенням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мотивів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для зайняття посади, до якої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додається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резюме </w:t>
            </w:r>
            <w:proofErr w:type="gramStart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gramEnd"/>
            <w:r w:rsidRPr="004544D3">
              <w:rPr>
                <w:rFonts w:ascii="Times New Roman" w:hAnsi="Times New Roman"/>
                <w:sz w:val="28"/>
                <w:szCs w:val="28"/>
              </w:rPr>
              <w:t>ільн</w:t>
            </w: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ій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письмов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заяв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якій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повідомляє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те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еї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44D3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gram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застосовуються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заборони,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визначені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частинами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третьою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четвертою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статті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1 Закону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очищення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влади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», та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надає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згоду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проходження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перевірки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та на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оприлюднення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відомостей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стосовно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еї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зазначеного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Закону </w:t>
            </w:r>
          </w:p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копію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копії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>) документа (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документів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) про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</w:p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оригінал посвідчення атестації щодо вільного володіння державною мовою</w:t>
            </w:r>
          </w:p>
          <w:p w:rsidR="00DE6D71" w:rsidRPr="004544D3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заповнен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особов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картк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встановленого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зразка</w:t>
            </w:r>
            <w:proofErr w:type="spellEnd"/>
          </w:p>
          <w:p w:rsidR="00DE6D71" w:rsidRDefault="00DE6D71" w:rsidP="00C039AF">
            <w:pPr>
              <w:numPr>
                <w:ilvl w:val="0"/>
                <w:numId w:val="5"/>
              </w:numPr>
              <w:tabs>
                <w:tab w:val="left" w:pos="451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деклараці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особи,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уповноваженої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функцій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держави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місцевого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44D3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4544D3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2018 </w:t>
            </w:r>
            <w:proofErr w:type="spellStart"/>
            <w:proofErr w:type="gramStart"/>
            <w:r w:rsidRPr="004544D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544D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DE6D71" w:rsidRDefault="00DE6D71" w:rsidP="00C039AF">
            <w:pPr>
              <w:numPr>
                <w:ilvl w:val="0"/>
                <w:numId w:val="5"/>
              </w:numPr>
              <w:tabs>
                <w:tab w:val="left" w:pos="329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заява</w:t>
            </w:r>
            <w:r w:rsidRPr="003564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умента до примусового виконання</w:t>
            </w:r>
          </w:p>
          <w:p w:rsidR="00DE6D71" w:rsidRPr="0035645C" w:rsidRDefault="00DE6D71" w:rsidP="00C039AF">
            <w:pPr>
              <w:tabs>
                <w:tab w:val="left" w:pos="329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6D71" w:rsidRDefault="00DE6D71" w:rsidP="00C039AF">
            <w:pPr>
              <w:tabs>
                <w:tab w:val="left" w:pos="451"/>
              </w:tabs>
              <w:spacing w:line="240" w:lineRule="auto"/>
              <w:ind w:left="4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8E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Примітка.</w:t>
            </w:r>
            <w:r w:rsidRPr="00E57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Декларація особи,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уповноваженої на виконання функцій держави або місцевого самоврядування, за 2018 рік 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НАЗК </w:t>
            </w:r>
            <w:r w:rsidRPr="00E57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DE6D71" w:rsidRPr="004544D3" w:rsidRDefault="00DE6D71" w:rsidP="00C039AF">
            <w:pPr>
              <w:tabs>
                <w:tab w:val="left" w:pos="451"/>
              </w:tabs>
              <w:spacing w:line="240" w:lineRule="auto"/>
              <w:ind w:left="4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6D71" w:rsidRPr="002C000A" w:rsidRDefault="00DE6D71" w:rsidP="00C039AF">
            <w:pPr>
              <w:spacing w:line="240" w:lineRule="auto"/>
              <w:ind w:left="25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Документи для участі у конкурсі приймаються до 18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год.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00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хв.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26 червня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9</w:t>
            </w:r>
            <w:r w:rsidRPr="004544D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року   </w:t>
            </w:r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Місце, час та д</w:t>
            </w:r>
            <w:proofErr w:type="spellStart"/>
            <w:r w:rsidRPr="000F4452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початку п</w:t>
            </w:r>
            <w:proofErr w:type="spellStart"/>
            <w:r w:rsidRPr="000F4452">
              <w:rPr>
                <w:rFonts w:ascii="Times New Roman" w:hAnsi="Times New Roman"/>
                <w:b/>
                <w:sz w:val="28"/>
                <w:szCs w:val="28"/>
              </w:rPr>
              <w:t>роведення</w:t>
            </w:r>
            <w:proofErr w:type="spellEnd"/>
            <w:r w:rsidRPr="000F4452">
              <w:rPr>
                <w:rFonts w:ascii="Times New Roman" w:hAnsi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6495" w:type="dxa"/>
            <w:tcBorders>
              <w:bottom w:val="single" w:sz="4" w:space="0" w:color="auto"/>
            </w:tcBorders>
          </w:tcPr>
          <w:p w:rsidR="00DE6D71" w:rsidRPr="00F96758" w:rsidRDefault="00DE6D71" w:rsidP="00C039AF">
            <w:pPr>
              <w:spacing w:after="0" w:line="240" w:lineRule="auto"/>
              <w:ind w:firstLine="59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Київський апеляційний суд</w:t>
            </w:r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адресою: 03110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Київ, вул. Солом’янська, 2а</w:t>
            </w:r>
          </w:p>
          <w:p w:rsidR="00DE6D71" w:rsidRPr="002C000A" w:rsidRDefault="00DE6D71" w:rsidP="00C039AF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00 хв.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 липня 2019</w:t>
            </w:r>
            <w:r w:rsidRPr="00B422F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DE6D71" w:rsidRPr="00D96E24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</w:t>
            </w:r>
            <w:proofErr w:type="gram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ізвище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’</w:t>
            </w: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я та по батькові, </w:t>
            </w: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номер телефону</w:t>
            </w: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та адреса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пошти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особи, яка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надає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додаткову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інформацію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питань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6495" w:type="dxa"/>
            <w:tcBorders>
              <w:bottom w:val="nil"/>
            </w:tcBorders>
          </w:tcPr>
          <w:p w:rsidR="00DE6D71" w:rsidRDefault="00DE6D71" w:rsidP="00C039AF">
            <w:pPr>
              <w:tabs>
                <w:tab w:val="left" w:pos="5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Зоріч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Миколаївна</w:t>
            </w:r>
          </w:p>
          <w:p w:rsidR="00DE6D71" w:rsidRPr="00F96758" w:rsidRDefault="00DE6D71" w:rsidP="00C039AF">
            <w:pPr>
              <w:tabs>
                <w:tab w:val="left" w:pos="5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Смоляр Олеся Володимирівна</w:t>
            </w:r>
          </w:p>
          <w:p w:rsidR="00DE6D71" w:rsidRPr="00F96758" w:rsidRDefault="00DE6D71" w:rsidP="00C039AF">
            <w:pPr>
              <w:tabs>
                <w:tab w:val="left" w:pos="5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>Метляєва</w:t>
            </w:r>
            <w:proofErr w:type="spellEnd"/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Сергіївна </w:t>
            </w:r>
          </w:p>
          <w:p w:rsidR="00DE6D71" w:rsidRPr="002C000A" w:rsidRDefault="00DE6D71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E6D71" w:rsidRDefault="00DE6D71" w:rsidP="00C0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(044) 284-15-52</w:t>
            </w:r>
          </w:p>
          <w:p w:rsidR="00DE6D71" w:rsidRPr="002C000A" w:rsidRDefault="00DE6D71" w:rsidP="00C0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(044) 284-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13-10</w:t>
            </w:r>
          </w:p>
          <w:p w:rsidR="00DE6D71" w:rsidRPr="002C000A" w:rsidRDefault="00DE6D71" w:rsidP="00C039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E6D71" w:rsidRPr="00D96E24" w:rsidRDefault="00365476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8" w:history="1">
              <w:r w:rsidR="00DE6D71" w:rsidRPr="00D96E2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uk-UA"/>
                </w:rPr>
                <w:br/>
              </w:r>
              <w:r w:rsidR="00DE6D71" w:rsidRPr="002C000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inbox</w:t>
              </w:r>
              <w:r w:rsidR="00DE6D71" w:rsidRPr="00D96E2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  <w:lang w:val="uk-UA"/>
                </w:rPr>
                <w:t>@</w:t>
              </w:r>
              <w:r w:rsidR="00DE6D71" w:rsidRPr="002C000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kia</w:t>
              </w:r>
              <w:r w:rsidR="00DE6D71" w:rsidRPr="00D96E2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  <w:lang w:val="uk-UA"/>
                </w:rPr>
                <w:t>.</w:t>
              </w:r>
              <w:r w:rsidR="00DE6D71" w:rsidRPr="002C000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court</w:t>
              </w:r>
              <w:r w:rsidR="00DE6D71" w:rsidRPr="00D96E2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  <w:lang w:val="uk-UA"/>
                </w:rPr>
                <w:t>.</w:t>
              </w:r>
              <w:r w:rsidR="00DE6D71" w:rsidRPr="002C000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gov</w:t>
              </w:r>
              <w:r w:rsidR="00DE6D71" w:rsidRPr="00D96E2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="00DE6D71" w:rsidRPr="002C000A">
                <w:rPr>
                  <w:rFonts w:ascii="Times New Roman" w:eastAsia="Times New Roman" w:hAnsi="Times New Roman"/>
                  <w:color w:val="000000"/>
                  <w:sz w:val="28"/>
                  <w:szCs w:val="28"/>
                  <w:u w:val="single"/>
                </w:rPr>
                <w:t>ua</w:t>
              </w:r>
              <w:proofErr w:type="spellEnd"/>
            </w:hyperlink>
          </w:p>
        </w:tc>
      </w:tr>
      <w:tr w:rsidR="00DE6D71" w:rsidRPr="00D96E24" w:rsidTr="00C039AF">
        <w:trPr>
          <w:jc w:val="center"/>
        </w:trPr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DE6D71" w:rsidRPr="002C000A" w:rsidRDefault="00DE6D71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DE6D71" w:rsidRPr="002C000A" w:rsidTr="00C039AF">
        <w:trPr>
          <w:jc w:val="center"/>
        </w:trPr>
        <w:tc>
          <w:tcPr>
            <w:tcW w:w="9854" w:type="dxa"/>
            <w:gridSpan w:val="2"/>
          </w:tcPr>
          <w:p w:rsidR="00DE6D71" w:rsidRPr="002C000A" w:rsidRDefault="00DE6D71" w:rsidP="00C039A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КВАЛІФІКАЦІЙНІ </w:t>
            </w:r>
            <w:r w:rsidRPr="00C9544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ВИМОГИ</w:t>
            </w:r>
          </w:p>
        </w:tc>
      </w:tr>
      <w:tr w:rsidR="00DE6D71" w:rsidRPr="008F6A18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Освіта</w:t>
            </w:r>
            <w:proofErr w:type="spellEnd"/>
          </w:p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</w:tcPr>
          <w:p w:rsidR="00DE6D71" w:rsidRPr="002C000A" w:rsidRDefault="00DE6D71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B492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вища, не нижче ступеня магістра за спеціальністю «Право»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Досвід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</w:tcPr>
          <w:p w:rsidR="00DE6D71" w:rsidRPr="002C000A" w:rsidRDefault="00DE6D71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посадах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органах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керівних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посадах </w:t>
            </w:r>
            <w:proofErr w:type="spellStart"/>
            <w:proofErr w:type="gram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ідприємств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установ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організацій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незалежно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менше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двох</w:t>
            </w:r>
            <w:proofErr w:type="spellEnd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21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років</w:t>
            </w:r>
            <w:proofErr w:type="spellEnd"/>
          </w:p>
        </w:tc>
      </w:tr>
      <w:tr w:rsidR="00DE6D71" w:rsidRPr="002C000A" w:rsidTr="00C039AF">
        <w:trPr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Володіння</w:t>
            </w:r>
            <w:proofErr w:type="spellEnd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державною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мовою</w:t>
            </w:r>
            <w:proofErr w:type="spellEnd"/>
          </w:p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</w:tcPr>
          <w:p w:rsidR="00DE6D71" w:rsidRPr="002C000A" w:rsidRDefault="00DE6D71" w:rsidP="00C039A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DE6D71" w:rsidRPr="002C000A" w:rsidTr="00C039AF">
        <w:trPr>
          <w:jc w:val="center"/>
        </w:trPr>
        <w:tc>
          <w:tcPr>
            <w:tcW w:w="9854" w:type="dxa"/>
            <w:gridSpan w:val="2"/>
          </w:tcPr>
          <w:p w:rsidR="00DE6D71" w:rsidRPr="002C000A" w:rsidRDefault="00DE6D71" w:rsidP="00C039A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DE6D71" w:rsidRPr="002C000A" w:rsidTr="00C039AF">
        <w:trPr>
          <w:trHeight w:val="180"/>
          <w:jc w:val="center"/>
        </w:trPr>
        <w:tc>
          <w:tcPr>
            <w:tcW w:w="3359" w:type="dxa"/>
          </w:tcPr>
          <w:p w:rsidR="00DE6D71" w:rsidRPr="00C9544B" w:rsidRDefault="00DE6D71" w:rsidP="00C039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6495" w:type="dxa"/>
          </w:tcPr>
          <w:p w:rsidR="00DE6D71" w:rsidRPr="006C09CF" w:rsidRDefault="00DE6D71" w:rsidP="00C039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DE6D71" w:rsidRPr="002C000A" w:rsidTr="00C039AF">
        <w:trPr>
          <w:trHeight w:val="142"/>
          <w:jc w:val="center"/>
        </w:trPr>
        <w:tc>
          <w:tcPr>
            <w:tcW w:w="3359" w:type="dxa"/>
          </w:tcPr>
          <w:p w:rsidR="00DE6D71" w:rsidRPr="00BA6193" w:rsidRDefault="00DE6D71" w:rsidP="00C039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Уміння</w:t>
            </w:r>
            <w:proofErr w:type="spellEnd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працювати</w:t>
            </w:r>
            <w:proofErr w:type="spellEnd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комп'ютером</w:t>
            </w:r>
            <w:proofErr w:type="spellEnd"/>
          </w:p>
        </w:tc>
        <w:tc>
          <w:tcPr>
            <w:tcW w:w="6495" w:type="dxa"/>
          </w:tcPr>
          <w:p w:rsidR="00DE6D71" w:rsidRPr="00CD2852" w:rsidRDefault="00DE6D71" w:rsidP="00C039AF">
            <w:pPr>
              <w:pStyle w:val="a3"/>
              <w:tabs>
                <w:tab w:val="left" w:pos="32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середній рівень, програми пакету </w:t>
            </w: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володіння пошуковою системою </w:t>
            </w:r>
            <w:r w:rsidRPr="00CD28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</w:tr>
      <w:tr w:rsidR="00DE6D71" w:rsidRPr="00174FF9" w:rsidTr="00C039AF">
        <w:trPr>
          <w:trHeight w:val="75"/>
          <w:jc w:val="center"/>
        </w:trPr>
        <w:tc>
          <w:tcPr>
            <w:tcW w:w="3359" w:type="dxa"/>
          </w:tcPr>
          <w:p w:rsidR="00DE6D71" w:rsidRPr="00BA6193" w:rsidRDefault="00DE6D71" w:rsidP="00C039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6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ілові</w:t>
            </w:r>
            <w:proofErr w:type="spellEnd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якості</w:t>
            </w:r>
            <w:proofErr w:type="spellEnd"/>
          </w:p>
        </w:tc>
        <w:tc>
          <w:tcPr>
            <w:tcW w:w="6495" w:type="dxa"/>
          </w:tcPr>
          <w:p w:rsidR="00DE6D71" w:rsidRPr="001B4926" w:rsidRDefault="00DE6D71" w:rsidP="00C039AF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926">
              <w:rPr>
                <w:rFonts w:ascii="Times New Roman" w:hAnsi="Times New Roman"/>
                <w:sz w:val="28"/>
                <w:szCs w:val="28"/>
                <w:lang w:val="uk-UA"/>
              </w:rPr>
              <w:t>діалогове спілкування (письмове і усне)</w:t>
            </w:r>
          </w:p>
          <w:p w:rsidR="00DE6D71" w:rsidRPr="001B4926" w:rsidRDefault="00DE6D71" w:rsidP="00C039AF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9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лідерські якості 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аналітичні здібності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оперативність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уміння визначати пріоритети</w:t>
            </w:r>
          </w:p>
          <w:p w:rsidR="00DE6D71" w:rsidRPr="00CD2852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організаторські здібності</w:t>
            </w:r>
          </w:p>
        </w:tc>
      </w:tr>
      <w:tr w:rsidR="00DE6D71" w:rsidRPr="002C000A" w:rsidTr="00C039AF">
        <w:trPr>
          <w:trHeight w:val="557"/>
          <w:jc w:val="center"/>
        </w:trPr>
        <w:tc>
          <w:tcPr>
            <w:tcW w:w="3359" w:type="dxa"/>
          </w:tcPr>
          <w:p w:rsidR="00DE6D71" w:rsidRPr="00BA6193" w:rsidRDefault="00DE6D71" w:rsidP="00C039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6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собистісні</w:t>
            </w:r>
            <w:proofErr w:type="spellEnd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193">
              <w:rPr>
                <w:rFonts w:ascii="Times New Roman" w:hAnsi="Times New Roman" w:cs="Times New Roman"/>
                <w:b/>
                <w:sz w:val="28"/>
                <w:szCs w:val="28"/>
              </w:rPr>
              <w:t>якості</w:t>
            </w:r>
            <w:proofErr w:type="spellEnd"/>
          </w:p>
        </w:tc>
        <w:tc>
          <w:tcPr>
            <w:tcW w:w="6495" w:type="dxa"/>
          </w:tcPr>
          <w:p w:rsidR="00DE6D71" w:rsidRPr="001B4926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926">
              <w:rPr>
                <w:rFonts w:ascii="Times New Roman" w:hAnsi="Times New Roman"/>
                <w:sz w:val="28"/>
                <w:szCs w:val="28"/>
                <w:lang w:val="uk-UA"/>
              </w:rPr>
              <w:t>ініціативність</w:t>
            </w:r>
          </w:p>
          <w:p w:rsidR="00DE6D71" w:rsidRPr="001B4926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926">
              <w:rPr>
                <w:rFonts w:ascii="Times New Roman" w:hAnsi="Times New Roman"/>
                <w:sz w:val="28"/>
                <w:szCs w:val="28"/>
                <w:lang w:val="uk-UA"/>
              </w:rPr>
              <w:t>дисциплінованість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емоційна стабільність</w:t>
            </w:r>
          </w:p>
          <w:p w:rsidR="00DE6D71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комунікабельність</w:t>
            </w:r>
          </w:p>
          <w:p w:rsidR="00DE6D71" w:rsidRPr="00940A0D" w:rsidRDefault="00DE6D71" w:rsidP="00C039AF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неупередженість</w:t>
            </w:r>
          </w:p>
        </w:tc>
      </w:tr>
      <w:tr w:rsidR="00DE6D71" w:rsidRPr="002C000A" w:rsidTr="00C039AF">
        <w:trPr>
          <w:trHeight w:val="210"/>
          <w:jc w:val="center"/>
        </w:trPr>
        <w:tc>
          <w:tcPr>
            <w:tcW w:w="9854" w:type="dxa"/>
            <w:gridSpan w:val="2"/>
            <w:vAlign w:val="center"/>
          </w:tcPr>
          <w:p w:rsidR="00DE6D71" w:rsidRPr="00F96758" w:rsidRDefault="00DE6D71" w:rsidP="00C039AF">
            <w:pPr>
              <w:widowControl w:val="0"/>
              <w:suppressLineNumbers/>
              <w:tabs>
                <w:tab w:val="left" w:pos="309"/>
              </w:tabs>
              <w:suppressAutoHyphens/>
              <w:spacing w:line="240" w:lineRule="auto"/>
              <w:jc w:val="center"/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uk-UA" w:eastAsia="hi-IN" w:bidi="hi-IN"/>
              </w:rPr>
            </w:pPr>
            <w:r w:rsidRPr="00F967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DE6D71" w:rsidRPr="002C000A" w:rsidTr="00C039AF">
        <w:trPr>
          <w:trHeight w:val="120"/>
          <w:jc w:val="center"/>
        </w:trPr>
        <w:tc>
          <w:tcPr>
            <w:tcW w:w="3359" w:type="dxa"/>
          </w:tcPr>
          <w:p w:rsidR="00DE6D71" w:rsidRPr="00996791" w:rsidRDefault="00DE6D71" w:rsidP="00C039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967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6495" w:type="dxa"/>
          </w:tcPr>
          <w:p w:rsidR="00DE6D71" w:rsidRPr="00F96758" w:rsidRDefault="00DE6D71" w:rsidP="00C039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7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DE6D71" w:rsidRPr="002C000A" w:rsidTr="00C039AF">
        <w:trPr>
          <w:trHeight w:val="1065"/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Знання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000A">
              <w:rPr>
                <w:rFonts w:ascii="Times New Roman" w:eastAsia="Times New Roman" w:hAnsi="Times New Roman"/>
                <w:b/>
                <w:sz w:val="28"/>
                <w:szCs w:val="28"/>
              </w:rPr>
              <w:t>законодавства</w:t>
            </w:r>
            <w:proofErr w:type="spellEnd"/>
          </w:p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</w:tcPr>
          <w:p w:rsidR="00DE6D71" w:rsidRPr="002C000A" w:rsidRDefault="00DE6D71" w:rsidP="00C039AF">
            <w:pPr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47" w:hanging="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Конституція України</w:t>
            </w:r>
          </w:p>
          <w:p w:rsidR="00DE6D71" w:rsidRPr="002C000A" w:rsidRDefault="00DE6D71" w:rsidP="00C039AF">
            <w:pPr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47" w:hanging="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Закон України «Про державну службу»</w:t>
            </w:r>
          </w:p>
          <w:p w:rsidR="00DE6D71" w:rsidRPr="005576B7" w:rsidRDefault="00DE6D71" w:rsidP="00C039AF">
            <w:pPr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47" w:hanging="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C00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Закон України «Про запобігання корупції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DE6D71" w:rsidRPr="00DF2DD3" w:rsidTr="00C039AF">
        <w:trPr>
          <w:trHeight w:val="1822"/>
          <w:jc w:val="center"/>
        </w:trPr>
        <w:tc>
          <w:tcPr>
            <w:tcW w:w="3359" w:type="dxa"/>
          </w:tcPr>
          <w:p w:rsidR="00DE6D71" w:rsidRPr="002C000A" w:rsidRDefault="00DE6D71" w:rsidP="00C039A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Знання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спеціального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законодавства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що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пов’язане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завданнями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змістом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державного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службовця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відповідно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посадової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інструкції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положення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структурний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ідрозділ</w:t>
            </w:r>
            <w:proofErr w:type="spellEnd"/>
            <w:r w:rsidRPr="0005325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495" w:type="dxa"/>
          </w:tcPr>
          <w:p w:rsidR="00DE6D71" w:rsidRDefault="00DE6D71" w:rsidP="00C039AF">
            <w:pPr>
              <w:pStyle w:val="11"/>
              <w:numPr>
                <w:ilvl w:val="0"/>
                <w:numId w:val="6"/>
              </w:numPr>
              <w:tabs>
                <w:tab w:val="left" w:pos="329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Цивільний кодекс України</w:t>
            </w:r>
          </w:p>
          <w:p w:rsidR="00DE6D71" w:rsidRDefault="00DE6D71" w:rsidP="00C039AF">
            <w:pPr>
              <w:pStyle w:val="11"/>
              <w:numPr>
                <w:ilvl w:val="0"/>
                <w:numId w:val="6"/>
              </w:numPr>
              <w:tabs>
                <w:tab w:val="left" w:pos="329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Господарський кодекс України</w:t>
            </w:r>
          </w:p>
          <w:p w:rsidR="00DE6D71" w:rsidRDefault="00DE6D71" w:rsidP="00C039AF">
            <w:pPr>
              <w:pStyle w:val="11"/>
              <w:numPr>
                <w:ilvl w:val="0"/>
                <w:numId w:val="6"/>
              </w:numPr>
              <w:tabs>
                <w:tab w:val="left" w:pos="329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758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судоустрій і статус суддів»</w:t>
            </w:r>
          </w:p>
          <w:p w:rsidR="00DE6D71" w:rsidRDefault="00DE6D71" w:rsidP="00C039AF">
            <w:pPr>
              <w:pStyle w:val="11"/>
              <w:numPr>
                <w:ilvl w:val="0"/>
                <w:numId w:val="6"/>
              </w:numPr>
              <w:tabs>
                <w:tab w:val="left" w:pos="329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захист персональних даних»</w:t>
            </w:r>
          </w:p>
          <w:p w:rsidR="00DE6D71" w:rsidRPr="005E5E65" w:rsidRDefault="00DE6D71" w:rsidP="00C039AF">
            <w:pPr>
              <w:pStyle w:val="11"/>
              <w:numPr>
                <w:ilvl w:val="0"/>
                <w:numId w:val="6"/>
              </w:numPr>
              <w:tabs>
                <w:tab w:val="left" w:pos="329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5E65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доступ до публічної інформації»</w:t>
            </w:r>
          </w:p>
          <w:p w:rsidR="00DE6D71" w:rsidRDefault="00DE6D71" w:rsidP="00C039AF">
            <w:pPr>
              <w:pStyle w:val="11"/>
              <w:numPr>
                <w:ilvl w:val="0"/>
                <w:numId w:val="6"/>
              </w:numPr>
              <w:tabs>
                <w:tab w:val="left" w:pos="329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5E65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інформацію»</w:t>
            </w:r>
          </w:p>
          <w:p w:rsidR="00DE6D71" w:rsidRDefault="00DE6D71" w:rsidP="00C039AF">
            <w:pPr>
              <w:pStyle w:val="11"/>
              <w:numPr>
                <w:ilvl w:val="0"/>
                <w:numId w:val="6"/>
              </w:numPr>
              <w:tabs>
                <w:tab w:val="left" w:pos="329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відкритість використання публічних коштів»</w:t>
            </w:r>
          </w:p>
          <w:p w:rsidR="00DE6D71" w:rsidRPr="005E5E65" w:rsidRDefault="00DE6D71" w:rsidP="00C039AF">
            <w:pPr>
              <w:pStyle w:val="11"/>
              <w:numPr>
                <w:ilvl w:val="0"/>
                <w:numId w:val="6"/>
              </w:numPr>
              <w:tabs>
                <w:tab w:val="left" w:pos="329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 України «Про публічні закупівлі»  </w:t>
            </w:r>
          </w:p>
          <w:p w:rsidR="00DE6D71" w:rsidRPr="00D76D27" w:rsidRDefault="00DE6D71" w:rsidP="00C039AF">
            <w:pPr>
              <w:pStyle w:val="11"/>
              <w:numPr>
                <w:ilvl w:val="0"/>
                <w:numId w:val="6"/>
              </w:numPr>
              <w:tabs>
                <w:tab w:val="left" w:pos="329"/>
              </w:tabs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5E65">
              <w:rPr>
                <w:rFonts w:ascii="Times New Roman" w:hAnsi="Times New Roman"/>
                <w:sz w:val="28"/>
                <w:szCs w:val="28"/>
                <w:lang w:val="uk-UA"/>
              </w:rPr>
              <w:t>Інструкція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</w:tc>
      </w:tr>
    </w:tbl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DE6D71" w:rsidRDefault="00DE6D71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7955CB" w:rsidRPr="00A26DCB" w:rsidRDefault="00A50935" w:rsidP="007955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Із</w:t>
      </w:r>
      <w:r w:rsidR="007955CB" w:rsidRPr="005D1B21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наказом</w:t>
      </w:r>
      <w:r w:rsidR="007955CB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«</w:t>
      </w:r>
      <w:r w:rsidR="007955CB" w:rsidRPr="005D1B21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7955CB">
        <w:rPr>
          <w:rFonts w:ascii="Times New Roman" w:hAnsi="Times New Roman"/>
          <w:bCs/>
          <w:sz w:val="28"/>
          <w:szCs w:val="28"/>
          <w:lang w:val="uk-UA"/>
        </w:rPr>
        <w:t>оголошення конкурсу на зайняття вакантн</w:t>
      </w:r>
      <w:r w:rsidR="00A143DB"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7955CB">
        <w:rPr>
          <w:rFonts w:ascii="Times New Roman" w:hAnsi="Times New Roman"/>
          <w:bCs/>
          <w:sz w:val="28"/>
          <w:szCs w:val="28"/>
          <w:lang w:val="uk-UA"/>
        </w:rPr>
        <w:t xml:space="preserve"> посад</w:t>
      </w:r>
      <w:r w:rsidR="00DE6D71">
        <w:rPr>
          <w:rFonts w:ascii="Times New Roman" w:hAnsi="Times New Roman"/>
          <w:bCs/>
          <w:sz w:val="28"/>
          <w:szCs w:val="28"/>
          <w:lang w:val="uk-UA"/>
        </w:rPr>
        <w:t xml:space="preserve"> державної служби категорії «Б</w:t>
      </w:r>
      <w:r w:rsidR="00735769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7955CB">
        <w:rPr>
          <w:rFonts w:ascii="Times New Roman" w:hAnsi="Times New Roman"/>
          <w:bCs/>
          <w:sz w:val="28"/>
          <w:szCs w:val="28"/>
          <w:lang w:val="uk-UA"/>
        </w:rPr>
        <w:t>апарату</w:t>
      </w:r>
      <w:r w:rsidR="00C458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Київського апеляційного суду</w:t>
      </w:r>
      <w:r w:rsidR="00B9440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9440E">
        <w:rPr>
          <w:rFonts w:ascii="Times New Roman" w:hAnsi="Times New Roman"/>
          <w:sz w:val="28"/>
          <w:szCs w:val="28"/>
          <w:lang w:val="uk-UA"/>
        </w:rPr>
        <w:lastRenderedPageBreak/>
        <w:t>затвердження умов його проведення</w:t>
      </w:r>
      <w:r w:rsidR="007955CB">
        <w:rPr>
          <w:rFonts w:ascii="Times New Roman" w:hAnsi="Times New Roman"/>
          <w:sz w:val="28"/>
          <w:szCs w:val="28"/>
          <w:lang w:val="uk-UA"/>
        </w:rPr>
        <w:t>»</w:t>
      </w:r>
      <w:r w:rsidR="00FE7D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1B51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від </w:t>
      </w:r>
      <w:r w:rsidR="00DE6D71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10 червня </w:t>
      </w:r>
      <w:r w:rsidR="000D77B5">
        <w:rPr>
          <w:rFonts w:ascii="Times New Roman" w:hAnsi="Times New Roman"/>
          <w:bCs/>
          <w:spacing w:val="-2"/>
          <w:sz w:val="28"/>
          <w:szCs w:val="28"/>
          <w:lang w:val="uk-UA"/>
        </w:rPr>
        <w:t>2019</w:t>
      </w:r>
      <w:r w:rsidR="00FE7D72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 w:rsidR="00562128">
        <w:rPr>
          <w:rFonts w:ascii="Times New Roman" w:hAnsi="Times New Roman"/>
          <w:bCs/>
          <w:spacing w:val="-2"/>
          <w:sz w:val="28"/>
          <w:szCs w:val="28"/>
          <w:lang w:val="uk-UA"/>
        </w:rPr>
        <w:t>року №</w:t>
      </w:r>
      <w:r w:rsidR="00C752B0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37</w:t>
      </w:r>
      <w:bookmarkStart w:id="0" w:name="_GoBack"/>
      <w:bookmarkEnd w:id="0"/>
      <w:r w:rsidR="00C752B0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 w:rsidR="007955CB">
        <w:rPr>
          <w:rFonts w:ascii="Times New Roman" w:hAnsi="Times New Roman"/>
          <w:bCs/>
          <w:spacing w:val="-2"/>
          <w:sz w:val="28"/>
          <w:szCs w:val="28"/>
          <w:lang w:val="uk-UA"/>
        </w:rPr>
        <w:t>– ОД</w:t>
      </w:r>
      <w:r w:rsidR="007955CB" w:rsidRPr="005D1B21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ознайомлені:</w:t>
      </w:r>
    </w:p>
    <w:p w:rsidR="007955CB" w:rsidRDefault="007955CB" w:rsidP="007955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0935" w:rsidRPr="00A50935" w:rsidRDefault="000D77B5" w:rsidP="00A509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____________ 2019</w:t>
      </w:r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І.М. </w:t>
      </w:r>
      <w:proofErr w:type="spellStart"/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>Омельчук</w:t>
      </w:r>
      <w:proofErr w:type="spellEnd"/>
    </w:p>
    <w:p w:rsidR="00A50935" w:rsidRPr="00A50935" w:rsidRDefault="000D77B5" w:rsidP="00A509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____________ 2019</w:t>
      </w:r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С.Ю. Духота</w:t>
      </w:r>
    </w:p>
    <w:p w:rsidR="00A50935" w:rsidRPr="00A50935" w:rsidRDefault="000D77B5" w:rsidP="00A509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____________ 2019</w:t>
      </w:r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С.П. Приходько                                         </w:t>
      </w:r>
    </w:p>
    <w:p w:rsidR="00A50935" w:rsidRPr="00A50935" w:rsidRDefault="000D77B5" w:rsidP="00A509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____________ 2019</w:t>
      </w:r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О.С. </w:t>
      </w:r>
      <w:proofErr w:type="spellStart"/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>Метляєва</w:t>
      </w:r>
      <w:proofErr w:type="spellEnd"/>
    </w:p>
    <w:p w:rsidR="00A50935" w:rsidRPr="00A50935" w:rsidRDefault="000D77B5" w:rsidP="00A509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____________ 2019</w:t>
      </w:r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О.О. </w:t>
      </w:r>
      <w:proofErr w:type="spellStart"/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>Місюра</w:t>
      </w:r>
      <w:proofErr w:type="spellEnd"/>
    </w:p>
    <w:p w:rsidR="00A50935" w:rsidRPr="00A50935" w:rsidRDefault="000D77B5" w:rsidP="00A509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____________ 2019</w:t>
      </w:r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О.С. Кузьмін</w:t>
      </w:r>
    </w:p>
    <w:p w:rsidR="00A50935" w:rsidRPr="00A50935" w:rsidRDefault="000D77B5" w:rsidP="00A509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____________ 2019</w:t>
      </w:r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А.В. Денисюк</w:t>
      </w:r>
    </w:p>
    <w:p w:rsidR="00A50935" w:rsidRPr="00A50935" w:rsidRDefault="000D77B5" w:rsidP="00A509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____________ 2019</w:t>
      </w:r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О.М. </w:t>
      </w:r>
      <w:proofErr w:type="spellStart"/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>Зоріч</w:t>
      </w:r>
      <w:proofErr w:type="spellEnd"/>
    </w:p>
    <w:p w:rsidR="00A50935" w:rsidRPr="00A50935" w:rsidRDefault="000D77B5" w:rsidP="00A509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 ____________ 2019</w:t>
      </w:r>
      <w:r w:rsidR="00A50935" w:rsidRPr="00A509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О.В. Смоляр</w:t>
      </w:r>
    </w:p>
    <w:p w:rsidR="007955CB" w:rsidRDefault="007955CB" w:rsidP="00A5093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3882">
        <w:rPr>
          <w:rFonts w:ascii="Times New Roman" w:hAnsi="Times New Roman"/>
          <w:sz w:val="28"/>
          <w:szCs w:val="28"/>
          <w:lang w:val="uk-UA"/>
        </w:rPr>
        <w:t>«___» ____________ 201</w:t>
      </w:r>
      <w:r w:rsidR="000D77B5">
        <w:rPr>
          <w:rFonts w:ascii="Times New Roman" w:hAnsi="Times New Roman"/>
          <w:sz w:val="28"/>
          <w:szCs w:val="28"/>
          <w:lang w:val="uk-UA"/>
        </w:rPr>
        <w:t>9</w:t>
      </w:r>
      <w:r w:rsidRPr="00493882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О.С. Грищенко</w:t>
      </w:r>
    </w:p>
    <w:p w:rsidR="007955CB" w:rsidRPr="00B67ED4" w:rsidRDefault="007955CB" w:rsidP="00A50935">
      <w:pPr>
        <w:spacing w:line="360" w:lineRule="auto"/>
        <w:rPr>
          <w:lang w:val="uk-UA"/>
        </w:rPr>
      </w:pPr>
      <w:r w:rsidRPr="00493882">
        <w:rPr>
          <w:rFonts w:ascii="Times New Roman" w:hAnsi="Times New Roman"/>
          <w:sz w:val="28"/>
          <w:szCs w:val="28"/>
          <w:lang w:val="uk-UA"/>
        </w:rPr>
        <w:t>«___» ____________ 201</w:t>
      </w:r>
      <w:r w:rsidR="000D77B5">
        <w:rPr>
          <w:rFonts w:ascii="Times New Roman" w:hAnsi="Times New Roman"/>
          <w:sz w:val="28"/>
          <w:szCs w:val="28"/>
          <w:lang w:val="uk-UA"/>
        </w:rPr>
        <w:t>9</w:t>
      </w:r>
      <w:r w:rsidRPr="0049388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06DA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B4C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506DA1">
        <w:rPr>
          <w:rFonts w:ascii="Times New Roman" w:hAnsi="Times New Roman"/>
          <w:sz w:val="28"/>
          <w:szCs w:val="28"/>
          <w:lang w:val="uk-UA"/>
        </w:rPr>
        <w:t xml:space="preserve">Т.Л. </w:t>
      </w:r>
      <w:proofErr w:type="spellStart"/>
      <w:r w:rsidR="00506DA1">
        <w:rPr>
          <w:rFonts w:ascii="Times New Roman" w:hAnsi="Times New Roman"/>
          <w:sz w:val="28"/>
          <w:szCs w:val="28"/>
          <w:lang w:val="uk-UA"/>
        </w:rPr>
        <w:t>Геведзе</w:t>
      </w:r>
      <w:proofErr w:type="spellEnd"/>
    </w:p>
    <w:sectPr w:rsidR="007955CB" w:rsidRPr="00B67ED4" w:rsidSect="00A50935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7A5"/>
    <w:multiLevelType w:val="hybridMultilevel"/>
    <w:tmpl w:val="EFD6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451C"/>
    <w:multiLevelType w:val="hybridMultilevel"/>
    <w:tmpl w:val="00840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4814CC"/>
    <w:multiLevelType w:val="hybridMultilevel"/>
    <w:tmpl w:val="3D02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54F6C"/>
    <w:multiLevelType w:val="hybridMultilevel"/>
    <w:tmpl w:val="3C6C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87070"/>
    <w:multiLevelType w:val="hybridMultilevel"/>
    <w:tmpl w:val="6398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F33AC"/>
    <w:multiLevelType w:val="hybridMultilevel"/>
    <w:tmpl w:val="0686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4372D"/>
    <w:multiLevelType w:val="hybridMultilevel"/>
    <w:tmpl w:val="FFB0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75218"/>
    <w:multiLevelType w:val="hybridMultilevel"/>
    <w:tmpl w:val="FCBC8504"/>
    <w:lvl w:ilvl="0" w:tplc="6CDE11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E07DB"/>
    <w:multiLevelType w:val="hybridMultilevel"/>
    <w:tmpl w:val="60FE45D8"/>
    <w:lvl w:ilvl="0" w:tplc="DA4C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78591B"/>
    <w:multiLevelType w:val="hybridMultilevel"/>
    <w:tmpl w:val="740092D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C02028A"/>
    <w:multiLevelType w:val="hybridMultilevel"/>
    <w:tmpl w:val="237C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D04F7"/>
    <w:multiLevelType w:val="hybridMultilevel"/>
    <w:tmpl w:val="4C9C7292"/>
    <w:lvl w:ilvl="0" w:tplc="7AB4EFE4">
      <w:start w:val="1"/>
      <w:numFmt w:val="decimal"/>
      <w:lvlText w:val="1.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D9D738A"/>
    <w:multiLevelType w:val="hybridMultilevel"/>
    <w:tmpl w:val="A02087DC"/>
    <w:lvl w:ilvl="0" w:tplc="2140EC8C">
      <w:start w:val="1"/>
      <w:numFmt w:val="decimal"/>
      <w:lvlText w:val="1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F8D3B31"/>
    <w:multiLevelType w:val="hybridMultilevel"/>
    <w:tmpl w:val="0F941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552EF0"/>
    <w:multiLevelType w:val="hybridMultilevel"/>
    <w:tmpl w:val="F578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34E8D"/>
    <w:multiLevelType w:val="hybridMultilevel"/>
    <w:tmpl w:val="733C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34A19"/>
    <w:multiLevelType w:val="hybridMultilevel"/>
    <w:tmpl w:val="C0EA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92068"/>
    <w:multiLevelType w:val="hybridMultilevel"/>
    <w:tmpl w:val="5124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E17ED"/>
    <w:multiLevelType w:val="hybridMultilevel"/>
    <w:tmpl w:val="1A62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77418"/>
    <w:multiLevelType w:val="hybridMultilevel"/>
    <w:tmpl w:val="2488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B4843"/>
    <w:multiLevelType w:val="hybridMultilevel"/>
    <w:tmpl w:val="396E9C38"/>
    <w:lvl w:ilvl="0" w:tplc="191ED64E">
      <w:start w:val="1"/>
      <w:numFmt w:val="decimal"/>
      <w:lvlText w:val="2.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8D500BD"/>
    <w:multiLevelType w:val="multilevel"/>
    <w:tmpl w:val="8FF8B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22">
    <w:nsid w:val="6A7977F8"/>
    <w:multiLevelType w:val="hybridMultilevel"/>
    <w:tmpl w:val="8A52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14AD5"/>
    <w:multiLevelType w:val="hybridMultilevel"/>
    <w:tmpl w:val="140A0288"/>
    <w:lvl w:ilvl="0" w:tplc="191ED64E">
      <w:start w:val="1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A3A45E5"/>
    <w:multiLevelType w:val="hybridMultilevel"/>
    <w:tmpl w:val="29C0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55CD0"/>
    <w:multiLevelType w:val="hybridMultilevel"/>
    <w:tmpl w:val="D7EE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2"/>
  </w:num>
  <w:num w:numId="5">
    <w:abstractNumId w:val="22"/>
  </w:num>
  <w:num w:numId="6">
    <w:abstractNumId w:val="14"/>
  </w:num>
  <w:num w:numId="7">
    <w:abstractNumId w:val="6"/>
  </w:num>
  <w:num w:numId="8">
    <w:abstractNumId w:val="8"/>
  </w:num>
  <w:num w:numId="9">
    <w:abstractNumId w:val="19"/>
  </w:num>
  <w:num w:numId="10">
    <w:abstractNumId w:val="1"/>
  </w:num>
  <w:num w:numId="11">
    <w:abstractNumId w:val="13"/>
  </w:num>
  <w:num w:numId="12">
    <w:abstractNumId w:val="0"/>
  </w:num>
  <w:num w:numId="13">
    <w:abstractNumId w:val="3"/>
  </w:num>
  <w:num w:numId="14">
    <w:abstractNumId w:val="4"/>
  </w:num>
  <w:num w:numId="15">
    <w:abstractNumId w:val="17"/>
  </w:num>
  <w:num w:numId="16">
    <w:abstractNumId w:val="9"/>
  </w:num>
  <w:num w:numId="17">
    <w:abstractNumId w:val="25"/>
  </w:num>
  <w:num w:numId="18">
    <w:abstractNumId w:val="16"/>
  </w:num>
  <w:num w:numId="19">
    <w:abstractNumId w:val="15"/>
  </w:num>
  <w:num w:numId="20">
    <w:abstractNumId w:val="18"/>
  </w:num>
  <w:num w:numId="21">
    <w:abstractNumId w:val="11"/>
  </w:num>
  <w:num w:numId="22">
    <w:abstractNumId w:val="20"/>
  </w:num>
  <w:num w:numId="23">
    <w:abstractNumId w:val="21"/>
  </w:num>
  <w:num w:numId="24">
    <w:abstractNumId w:val="5"/>
  </w:num>
  <w:num w:numId="25">
    <w:abstractNumId w:val="2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0665A"/>
    <w:rsid w:val="0000665A"/>
    <w:rsid w:val="00006A19"/>
    <w:rsid w:val="0001506F"/>
    <w:rsid w:val="00015885"/>
    <w:rsid w:val="00021659"/>
    <w:rsid w:val="00035CF3"/>
    <w:rsid w:val="0003764A"/>
    <w:rsid w:val="000404A2"/>
    <w:rsid w:val="00040C2E"/>
    <w:rsid w:val="00056E5F"/>
    <w:rsid w:val="00070877"/>
    <w:rsid w:val="00071620"/>
    <w:rsid w:val="000775D6"/>
    <w:rsid w:val="00077E58"/>
    <w:rsid w:val="00097565"/>
    <w:rsid w:val="000A1C19"/>
    <w:rsid w:val="000B1592"/>
    <w:rsid w:val="000B3FBD"/>
    <w:rsid w:val="000B4CC2"/>
    <w:rsid w:val="000C4DC9"/>
    <w:rsid w:val="000D6134"/>
    <w:rsid w:val="000D77B5"/>
    <w:rsid w:val="000F4514"/>
    <w:rsid w:val="0013133D"/>
    <w:rsid w:val="00131491"/>
    <w:rsid w:val="00131662"/>
    <w:rsid w:val="00137AA4"/>
    <w:rsid w:val="00146D6E"/>
    <w:rsid w:val="00150518"/>
    <w:rsid w:val="001513C6"/>
    <w:rsid w:val="00161A87"/>
    <w:rsid w:val="0016349C"/>
    <w:rsid w:val="001660F2"/>
    <w:rsid w:val="00174FF9"/>
    <w:rsid w:val="00184F95"/>
    <w:rsid w:val="00187D67"/>
    <w:rsid w:val="0019623D"/>
    <w:rsid w:val="001C2619"/>
    <w:rsid w:val="001D0FA5"/>
    <w:rsid w:val="001D165A"/>
    <w:rsid w:val="001D43AC"/>
    <w:rsid w:val="001E1FDC"/>
    <w:rsid w:val="001E5572"/>
    <w:rsid w:val="001F50E1"/>
    <w:rsid w:val="00202605"/>
    <w:rsid w:val="002105A3"/>
    <w:rsid w:val="00211A34"/>
    <w:rsid w:val="002176C0"/>
    <w:rsid w:val="002251B1"/>
    <w:rsid w:val="00236F5A"/>
    <w:rsid w:val="00245D52"/>
    <w:rsid w:val="00246F45"/>
    <w:rsid w:val="00247980"/>
    <w:rsid w:val="0025027C"/>
    <w:rsid w:val="00252594"/>
    <w:rsid w:val="002534A2"/>
    <w:rsid w:val="00262511"/>
    <w:rsid w:val="0026655B"/>
    <w:rsid w:val="002712CA"/>
    <w:rsid w:val="0027253B"/>
    <w:rsid w:val="002841AE"/>
    <w:rsid w:val="00285C79"/>
    <w:rsid w:val="002914EF"/>
    <w:rsid w:val="002939D7"/>
    <w:rsid w:val="002A13B9"/>
    <w:rsid w:val="002A43DB"/>
    <w:rsid w:val="002A6066"/>
    <w:rsid w:val="002A79B7"/>
    <w:rsid w:val="002B48D3"/>
    <w:rsid w:val="002D2537"/>
    <w:rsid w:val="002D43EB"/>
    <w:rsid w:val="002D5435"/>
    <w:rsid w:val="002E2B0E"/>
    <w:rsid w:val="002F3C84"/>
    <w:rsid w:val="002F4A27"/>
    <w:rsid w:val="00306DFF"/>
    <w:rsid w:val="00320930"/>
    <w:rsid w:val="0032339F"/>
    <w:rsid w:val="003246AF"/>
    <w:rsid w:val="00333B9B"/>
    <w:rsid w:val="0035451D"/>
    <w:rsid w:val="00356DC6"/>
    <w:rsid w:val="003572E4"/>
    <w:rsid w:val="00365476"/>
    <w:rsid w:val="00365F9C"/>
    <w:rsid w:val="0036796F"/>
    <w:rsid w:val="00376C57"/>
    <w:rsid w:val="00377B4D"/>
    <w:rsid w:val="003827CE"/>
    <w:rsid w:val="00384C2F"/>
    <w:rsid w:val="00386692"/>
    <w:rsid w:val="00391C89"/>
    <w:rsid w:val="0039690B"/>
    <w:rsid w:val="003C4036"/>
    <w:rsid w:val="003D7806"/>
    <w:rsid w:val="003D7F22"/>
    <w:rsid w:val="003E1DE6"/>
    <w:rsid w:val="00426DDF"/>
    <w:rsid w:val="00427539"/>
    <w:rsid w:val="00431E1C"/>
    <w:rsid w:val="00435F73"/>
    <w:rsid w:val="004450A0"/>
    <w:rsid w:val="004714BE"/>
    <w:rsid w:val="004718D1"/>
    <w:rsid w:val="0048181B"/>
    <w:rsid w:val="00482076"/>
    <w:rsid w:val="0048481F"/>
    <w:rsid w:val="0048619A"/>
    <w:rsid w:val="0049432D"/>
    <w:rsid w:val="00497ECE"/>
    <w:rsid w:val="004A217E"/>
    <w:rsid w:val="004A7334"/>
    <w:rsid w:val="004C0DDF"/>
    <w:rsid w:val="004D7024"/>
    <w:rsid w:val="004E1879"/>
    <w:rsid w:val="00506DA1"/>
    <w:rsid w:val="0052075F"/>
    <w:rsid w:val="0052366A"/>
    <w:rsid w:val="00523E30"/>
    <w:rsid w:val="00527C9D"/>
    <w:rsid w:val="005356E7"/>
    <w:rsid w:val="00553D6C"/>
    <w:rsid w:val="00562128"/>
    <w:rsid w:val="00563D6F"/>
    <w:rsid w:val="0056673D"/>
    <w:rsid w:val="00575B7F"/>
    <w:rsid w:val="00576B5F"/>
    <w:rsid w:val="00577AAF"/>
    <w:rsid w:val="00580CEB"/>
    <w:rsid w:val="00592300"/>
    <w:rsid w:val="005B09B9"/>
    <w:rsid w:val="005B17EC"/>
    <w:rsid w:val="005B1E18"/>
    <w:rsid w:val="005C31AC"/>
    <w:rsid w:val="005C7B16"/>
    <w:rsid w:val="005D1B51"/>
    <w:rsid w:val="005D4EA8"/>
    <w:rsid w:val="0060260D"/>
    <w:rsid w:val="006352A7"/>
    <w:rsid w:val="0063644C"/>
    <w:rsid w:val="006410C5"/>
    <w:rsid w:val="00645E44"/>
    <w:rsid w:val="0065501E"/>
    <w:rsid w:val="00661C55"/>
    <w:rsid w:val="00665548"/>
    <w:rsid w:val="0068328A"/>
    <w:rsid w:val="006846A1"/>
    <w:rsid w:val="00691DF8"/>
    <w:rsid w:val="006960BD"/>
    <w:rsid w:val="006A2F08"/>
    <w:rsid w:val="006B0A76"/>
    <w:rsid w:val="006C15B9"/>
    <w:rsid w:val="006C4249"/>
    <w:rsid w:val="006C4336"/>
    <w:rsid w:val="006E3589"/>
    <w:rsid w:val="007000A3"/>
    <w:rsid w:val="00710A30"/>
    <w:rsid w:val="00720E01"/>
    <w:rsid w:val="00722BE8"/>
    <w:rsid w:val="0072392A"/>
    <w:rsid w:val="00723B45"/>
    <w:rsid w:val="007250D6"/>
    <w:rsid w:val="0073348E"/>
    <w:rsid w:val="00735769"/>
    <w:rsid w:val="00735DA9"/>
    <w:rsid w:val="00756A23"/>
    <w:rsid w:val="00765728"/>
    <w:rsid w:val="007707FC"/>
    <w:rsid w:val="00773C88"/>
    <w:rsid w:val="0077736B"/>
    <w:rsid w:val="0078309B"/>
    <w:rsid w:val="007955CB"/>
    <w:rsid w:val="00796BE8"/>
    <w:rsid w:val="007C1CC6"/>
    <w:rsid w:val="007C4595"/>
    <w:rsid w:val="007D3244"/>
    <w:rsid w:val="007D45A7"/>
    <w:rsid w:val="007D6C4A"/>
    <w:rsid w:val="007E5AE8"/>
    <w:rsid w:val="007F2AB8"/>
    <w:rsid w:val="007F63D1"/>
    <w:rsid w:val="0081288A"/>
    <w:rsid w:val="00820217"/>
    <w:rsid w:val="00834B59"/>
    <w:rsid w:val="00835DC7"/>
    <w:rsid w:val="00836399"/>
    <w:rsid w:val="00844C7B"/>
    <w:rsid w:val="00855DB8"/>
    <w:rsid w:val="0086059D"/>
    <w:rsid w:val="00861482"/>
    <w:rsid w:val="0086537D"/>
    <w:rsid w:val="008715D6"/>
    <w:rsid w:val="008753B8"/>
    <w:rsid w:val="0087581B"/>
    <w:rsid w:val="008876E5"/>
    <w:rsid w:val="008947F9"/>
    <w:rsid w:val="008973D2"/>
    <w:rsid w:val="008A0803"/>
    <w:rsid w:val="008A771F"/>
    <w:rsid w:val="008B1508"/>
    <w:rsid w:val="008B2765"/>
    <w:rsid w:val="008B4CDF"/>
    <w:rsid w:val="008C0A18"/>
    <w:rsid w:val="008C2212"/>
    <w:rsid w:val="008C32FE"/>
    <w:rsid w:val="008C3EE3"/>
    <w:rsid w:val="008C4A2C"/>
    <w:rsid w:val="008C68B6"/>
    <w:rsid w:val="008D1B7F"/>
    <w:rsid w:val="008D4E19"/>
    <w:rsid w:val="008D5341"/>
    <w:rsid w:val="008D68F9"/>
    <w:rsid w:val="009113A3"/>
    <w:rsid w:val="0091309D"/>
    <w:rsid w:val="00922283"/>
    <w:rsid w:val="00922B29"/>
    <w:rsid w:val="00940A0D"/>
    <w:rsid w:val="00951EEE"/>
    <w:rsid w:val="009572B2"/>
    <w:rsid w:val="00965111"/>
    <w:rsid w:val="00972416"/>
    <w:rsid w:val="0098580C"/>
    <w:rsid w:val="009879A2"/>
    <w:rsid w:val="00992760"/>
    <w:rsid w:val="009A081A"/>
    <w:rsid w:val="009A627C"/>
    <w:rsid w:val="009B61E4"/>
    <w:rsid w:val="009C3B82"/>
    <w:rsid w:val="009C7835"/>
    <w:rsid w:val="009D552B"/>
    <w:rsid w:val="009D7909"/>
    <w:rsid w:val="009E31A3"/>
    <w:rsid w:val="009F7D35"/>
    <w:rsid w:val="00A0405D"/>
    <w:rsid w:val="00A14125"/>
    <w:rsid w:val="00A143DB"/>
    <w:rsid w:val="00A25535"/>
    <w:rsid w:val="00A2557B"/>
    <w:rsid w:val="00A300D6"/>
    <w:rsid w:val="00A32CD1"/>
    <w:rsid w:val="00A33EEB"/>
    <w:rsid w:val="00A34068"/>
    <w:rsid w:val="00A349B0"/>
    <w:rsid w:val="00A50935"/>
    <w:rsid w:val="00A60EA1"/>
    <w:rsid w:val="00A621B7"/>
    <w:rsid w:val="00A81FCF"/>
    <w:rsid w:val="00A93F34"/>
    <w:rsid w:val="00AA001E"/>
    <w:rsid w:val="00AA20A9"/>
    <w:rsid w:val="00AA48C5"/>
    <w:rsid w:val="00AA5CC6"/>
    <w:rsid w:val="00AA73F8"/>
    <w:rsid w:val="00AB08D3"/>
    <w:rsid w:val="00AB23AB"/>
    <w:rsid w:val="00AB69B9"/>
    <w:rsid w:val="00AC623A"/>
    <w:rsid w:val="00AC771E"/>
    <w:rsid w:val="00AD7034"/>
    <w:rsid w:val="00AE44D6"/>
    <w:rsid w:val="00AE7A2B"/>
    <w:rsid w:val="00AF417D"/>
    <w:rsid w:val="00B0442F"/>
    <w:rsid w:val="00B216DB"/>
    <w:rsid w:val="00B2340A"/>
    <w:rsid w:val="00B252BD"/>
    <w:rsid w:val="00B304D8"/>
    <w:rsid w:val="00B37462"/>
    <w:rsid w:val="00B422F9"/>
    <w:rsid w:val="00B44C08"/>
    <w:rsid w:val="00B479E2"/>
    <w:rsid w:val="00B5475A"/>
    <w:rsid w:val="00B6006A"/>
    <w:rsid w:val="00B64B1B"/>
    <w:rsid w:val="00B66CE6"/>
    <w:rsid w:val="00B67ED4"/>
    <w:rsid w:val="00B74600"/>
    <w:rsid w:val="00B80BA9"/>
    <w:rsid w:val="00B9440E"/>
    <w:rsid w:val="00B94C36"/>
    <w:rsid w:val="00BA0502"/>
    <w:rsid w:val="00BA3A1E"/>
    <w:rsid w:val="00BA3F0B"/>
    <w:rsid w:val="00BA4754"/>
    <w:rsid w:val="00BA6193"/>
    <w:rsid w:val="00BB133F"/>
    <w:rsid w:val="00BC06DA"/>
    <w:rsid w:val="00BC59CF"/>
    <w:rsid w:val="00BC6E89"/>
    <w:rsid w:val="00BD5EC8"/>
    <w:rsid w:val="00BE313D"/>
    <w:rsid w:val="00BE3567"/>
    <w:rsid w:val="00BE515E"/>
    <w:rsid w:val="00BF1B70"/>
    <w:rsid w:val="00BF3417"/>
    <w:rsid w:val="00BF4732"/>
    <w:rsid w:val="00BF5AFD"/>
    <w:rsid w:val="00C034BA"/>
    <w:rsid w:val="00C17273"/>
    <w:rsid w:val="00C35E3E"/>
    <w:rsid w:val="00C45855"/>
    <w:rsid w:val="00C47A5C"/>
    <w:rsid w:val="00C61618"/>
    <w:rsid w:val="00C71D43"/>
    <w:rsid w:val="00C732A4"/>
    <w:rsid w:val="00C738C9"/>
    <w:rsid w:val="00C752B0"/>
    <w:rsid w:val="00C75355"/>
    <w:rsid w:val="00C77A50"/>
    <w:rsid w:val="00C8103D"/>
    <w:rsid w:val="00CA1BDD"/>
    <w:rsid w:val="00CA3952"/>
    <w:rsid w:val="00CB0102"/>
    <w:rsid w:val="00CC286D"/>
    <w:rsid w:val="00CD2852"/>
    <w:rsid w:val="00CE3AE2"/>
    <w:rsid w:val="00CE4C3C"/>
    <w:rsid w:val="00CF048C"/>
    <w:rsid w:val="00CF1BA5"/>
    <w:rsid w:val="00CF3469"/>
    <w:rsid w:val="00CF3AA8"/>
    <w:rsid w:val="00CF4BFB"/>
    <w:rsid w:val="00D00883"/>
    <w:rsid w:val="00D0124C"/>
    <w:rsid w:val="00D20D11"/>
    <w:rsid w:val="00D2291C"/>
    <w:rsid w:val="00D27606"/>
    <w:rsid w:val="00D31F46"/>
    <w:rsid w:val="00D34F96"/>
    <w:rsid w:val="00D436CA"/>
    <w:rsid w:val="00D45982"/>
    <w:rsid w:val="00D45E05"/>
    <w:rsid w:val="00D47717"/>
    <w:rsid w:val="00D522F6"/>
    <w:rsid w:val="00D567BF"/>
    <w:rsid w:val="00D649B1"/>
    <w:rsid w:val="00D76D27"/>
    <w:rsid w:val="00D81E9A"/>
    <w:rsid w:val="00D91424"/>
    <w:rsid w:val="00D96E24"/>
    <w:rsid w:val="00D9766F"/>
    <w:rsid w:val="00DA14E3"/>
    <w:rsid w:val="00DA6621"/>
    <w:rsid w:val="00DA7F66"/>
    <w:rsid w:val="00DB10DC"/>
    <w:rsid w:val="00DB456D"/>
    <w:rsid w:val="00DC2D91"/>
    <w:rsid w:val="00DE11B0"/>
    <w:rsid w:val="00DE6D71"/>
    <w:rsid w:val="00DF2DD3"/>
    <w:rsid w:val="00E00066"/>
    <w:rsid w:val="00E1029D"/>
    <w:rsid w:val="00E16223"/>
    <w:rsid w:val="00E2082C"/>
    <w:rsid w:val="00E33FF1"/>
    <w:rsid w:val="00E4467B"/>
    <w:rsid w:val="00E5529B"/>
    <w:rsid w:val="00E56442"/>
    <w:rsid w:val="00E6749D"/>
    <w:rsid w:val="00E75E3F"/>
    <w:rsid w:val="00E90083"/>
    <w:rsid w:val="00E90BFE"/>
    <w:rsid w:val="00E9681C"/>
    <w:rsid w:val="00EA0D6C"/>
    <w:rsid w:val="00EA1D6F"/>
    <w:rsid w:val="00EA560E"/>
    <w:rsid w:val="00EC04FD"/>
    <w:rsid w:val="00EC7506"/>
    <w:rsid w:val="00EE7975"/>
    <w:rsid w:val="00EF1641"/>
    <w:rsid w:val="00EF16A6"/>
    <w:rsid w:val="00EF50DE"/>
    <w:rsid w:val="00F00826"/>
    <w:rsid w:val="00F03573"/>
    <w:rsid w:val="00F04040"/>
    <w:rsid w:val="00F04B24"/>
    <w:rsid w:val="00F04BA8"/>
    <w:rsid w:val="00F07E43"/>
    <w:rsid w:val="00F14D3A"/>
    <w:rsid w:val="00F35E99"/>
    <w:rsid w:val="00F44EA8"/>
    <w:rsid w:val="00F573C0"/>
    <w:rsid w:val="00F63986"/>
    <w:rsid w:val="00F67FE2"/>
    <w:rsid w:val="00F707C3"/>
    <w:rsid w:val="00F7090F"/>
    <w:rsid w:val="00F71818"/>
    <w:rsid w:val="00F74290"/>
    <w:rsid w:val="00F75225"/>
    <w:rsid w:val="00F772C1"/>
    <w:rsid w:val="00F842D8"/>
    <w:rsid w:val="00F93A0F"/>
    <w:rsid w:val="00F968E1"/>
    <w:rsid w:val="00FA3893"/>
    <w:rsid w:val="00FB2586"/>
    <w:rsid w:val="00FB7D03"/>
    <w:rsid w:val="00FC1DEC"/>
    <w:rsid w:val="00FC50C6"/>
    <w:rsid w:val="00FC5CF0"/>
    <w:rsid w:val="00FC64A3"/>
    <w:rsid w:val="00FE48A6"/>
    <w:rsid w:val="00FE7D72"/>
    <w:rsid w:val="00FF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03"/>
  </w:style>
  <w:style w:type="paragraph" w:styleId="1">
    <w:name w:val="heading 1"/>
    <w:basedOn w:val="a"/>
    <w:next w:val="a"/>
    <w:link w:val="10"/>
    <w:uiPriority w:val="9"/>
    <w:qFormat/>
    <w:rsid w:val="000066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65A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99"/>
    <w:qFormat/>
    <w:rsid w:val="000066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00665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n-US"/>
    </w:rPr>
  </w:style>
  <w:style w:type="paragraph" w:customStyle="1" w:styleId="11">
    <w:name w:val="Абзац списка1"/>
    <w:basedOn w:val="a"/>
    <w:rsid w:val="00B304D8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B304D8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2841AE"/>
    <w:pPr>
      <w:shd w:val="clear" w:color="auto" w:fill="FFFFFF"/>
      <w:spacing w:before="360" w:after="0" w:line="322" w:lineRule="exact"/>
      <w:ind w:hanging="680"/>
      <w:jc w:val="both"/>
    </w:pPr>
    <w:rPr>
      <w:rFonts w:ascii="Times New Roman" w:eastAsia="Arial Unicode MS" w:hAnsi="Times New Roman" w:cs="Times New Roman"/>
      <w:sz w:val="28"/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rsid w:val="002841AE"/>
    <w:rPr>
      <w:rFonts w:ascii="Times New Roman" w:eastAsia="Arial Unicode MS" w:hAnsi="Times New Roman" w:cs="Times New Roman"/>
      <w:sz w:val="28"/>
      <w:szCs w:val="28"/>
      <w:shd w:val="clear" w:color="auto" w:fill="FFFFFF"/>
      <w:lang w:val="uk-UA" w:eastAsia="uk-UA"/>
    </w:rPr>
  </w:style>
  <w:style w:type="paragraph" w:customStyle="1" w:styleId="TableContents">
    <w:name w:val="Table Contents"/>
    <w:basedOn w:val="a"/>
    <w:rsid w:val="008C3E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7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B4D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DE6D7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6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65A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0066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00665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n-US"/>
    </w:rPr>
  </w:style>
  <w:style w:type="paragraph" w:customStyle="1" w:styleId="11">
    <w:name w:val="Абзац списка1"/>
    <w:basedOn w:val="a"/>
    <w:rsid w:val="00B304D8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B304D8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2841AE"/>
    <w:pPr>
      <w:shd w:val="clear" w:color="auto" w:fill="FFFFFF"/>
      <w:spacing w:before="360" w:after="0" w:line="322" w:lineRule="exact"/>
      <w:ind w:hanging="680"/>
      <w:jc w:val="both"/>
    </w:pPr>
    <w:rPr>
      <w:rFonts w:ascii="Times New Roman" w:eastAsia="Arial Unicode MS" w:hAnsi="Times New Roman" w:cs="Times New Roman"/>
      <w:sz w:val="28"/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rsid w:val="002841AE"/>
    <w:rPr>
      <w:rFonts w:ascii="Times New Roman" w:eastAsia="Arial Unicode MS" w:hAnsi="Times New Roman" w:cs="Times New Roman"/>
      <w:sz w:val="28"/>
      <w:szCs w:val="28"/>
      <w:shd w:val="clear" w:color="auto" w:fill="FFFFFF"/>
      <w:lang w:val="uk-UA" w:eastAsia="uk-UA"/>
    </w:rPr>
  </w:style>
  <w:style w:type="paragraph" w:customStyle="1" w:styleId="TableContents">
    <w:name w:val="Table Contents"/>
    <w:basedOn w:val="a"/>
    <w:rsid w:val="008C3E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7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kia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inbox@ki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4BB6F-7186-4CB0-9003-304E8E96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10573</Words>
  <Characters>6028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Misura_OO</dc:creator>
  <cp:lastModifiedBy>Rogozhina_ZK</cp:lastModifiedBy>
  <cp:revision>38</cp:revision>
  <cp:lastPrinted>2018-11-23T16:42:00Z</cp:lastPrinted>
  <dcterms:created xsi:type="dcterms:W3CDTF">2019-05-30T16:32:00Z</dcterms:created>
  <dcterms:modified xsi:type="dcterms:W3CDTF">2019-07-18T08:25:00Z</dcterms:modified>
</cp:coreProperties>
</file>