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739"/>
        <w:gridCol w:w="1662"/>
        <w:gridCol w:w="2451"/>
        <w:gridCol w:w="2994"/>
        <w:gridCol w:w="1737"/>
        <w:gridCol w:w="2796"/>
        <w:gridCol w:w="1216"/>
        <w:gridCol w:w="1993"/>
      </w:tblGrid>
      <w:tr w:rsidR="00114BBB" w14:paraId="79A0C22A" w14:textId="77777777" w:rsidTr="00CF0FC4">
        <w:tc>
          <w:tcPr>
            <w:tcW w:w="739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451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737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796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21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93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CF0FC4">
        <w:tc>
          <w:tcPr>
            <w:tcW w:w="739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451" w:type="dxa"/>
          </w:tcPr>
          <w:p w14:paraId="2892EC5A" w14:textId="3678042B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D42AC">
              <w:rPr>
                <w:rFonts w:ascii="Times New Roman" w:hAnsi="Times New Roman" w:cs="Times New Roman"/>
                <w:sz w:val="20"/>
                <w:szCs w:val="20"/>
              </w:rPr>
              <w:t>Стрелюк</w:t>
            </w:r>
            <w:proofErr w:type="spellEnd"/>
            <w:r w:rsidR="00ED42AC">
              <w:rPr>
                <w:rFonts w:ascii="Times New Roman" w:hAnsi="Times New Roman" w:cs="Times New Roman"/>
                <w:sz w:val="20"/>
                <w:szCs w:val="20"/>
              </w:rPr>
              <w:t xml:space="preserve"> Ян Володимирович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43F989DF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  <w:p w14:paraId="7CCFF48B" w14:textId="77777777" w:rsidR="00ED42A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157711EE" w14:textId="7DCF0706" w:rsidR="00B378FF" w:rsidRPr="004E484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Танривердієв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Іса Муса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2994" w:type="dxa"/>
          </w:tcPr>
          <w:p w14:paraId="4EE0237A" w14:textId="7E476EEA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00BF55BA" w14:textId="18A8726C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F7C5A59" w14:textId="1575EBBD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проспект Європейський, 4</w:t>
            </w:r>
          </w:p>
        </w:tc>
      </w:tr>
      <w:tr w:rsidR="00114BBB" w14:paraId="4F542C16" w14:textId="77777777" w:rsidTr="00CF0FC4">
        <w:tc>
          <w:tcPr>
            <w:tcW w:w="739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451" w:type="dxa"/>
          </w:tcPr>
          <w:p w14:paraId="025F06E5" w14:textId="510DC9E8" w:rsidR="004E484C" w:rsidRPr="004E484C" w:rsidRDefault="00CF0FC4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ерівник 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>Рубан Володимир Володимирович</w:t>
            </w:r>
          </w:p>
          <w:p w14:paraId="722E3D84" w14:textId="2D27629C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79CFFDED" w14:textId="77777777" w:rsidR="002E0593" w:rsidRP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78905539" w14:textId="54979CA9" w:rsidR="00CF0FC4" w:rsidRDefault="00EE7672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40FA62" w14:textId="19079D47" w:rsidR="00CF0FC4" w:rsidRPr="004E484C" w:rsidRDefault="00CF0FC4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21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993" w:type="dxa"/>
          </w:tcPr>
          <w:p w14:paraId="6902532E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</w:t>
            </w:r>
          </w:p>
          <w:p w14:paraId="6286255C" w14:textId="39FE39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CF0FC4">
        <w:tc>
          <w:tcPr>
            <w:tcW w:w="739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451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5698D9F4" w14:textId="0A4D689E" w:rsidR="00ED42AC" w:rsidRPr="004E484C" w:rsidRDefault="00EE7672" w:rsidP="00B3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</w:tc>
        <w:tc>
          <w:tcPr>
            <w:tcW w:w="2994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21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993" w:type="dxa"/>
          </w:tcPr>
          <w:p w14:paraId="7A340DB1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28000, </w:t>
            </w:r>
          </w:p>
          <w:p w14:paraId="6E781498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Олександрія, </w:t>
            </w:r>
          </w:p>
          <w:p w14:paraId="23A7C89E" w14:textId="575EE4B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Чижевського, 1-а</w:t>
            </w:r>
          </w:p>
        </w:tc>
      </w:tr>
      <w:tr w:rsidR="00114BBB" w14:paraId="58FF3DB9" w14:textId="77777777" w:rsidTr="00CF0FC4">
        <w:tc>
          <w:tcPr>
            <w:tcW w:w="739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451" w:type="dxa"/>
          </w:tcPr>
          <w:p w14:paraId="65585294" w14:textId="77777777" w:rsidR="00BB1371" w:rsidRDefault="00BB1371" w:rsidP="00BB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Шевченко Дмитро Олександрович</w:t>
            </w:r>
          </w:p>
          <w:p w14:paraId="0D0FC2A4" w14:textId="0864DD00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DF812" w14:textId="168C47ED" w:rsidR="0053271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A1281">
              <w:rPr>
                <w:rFonts w:ascii="Times New Roman" w:hAnsi="Times New Roman" w:cs="Times New Roman"/>
                <w:sz w:val="20"/>
                <w:szCs w:val="20"/>
              </w:rPr>
              <w:t>Шевченко Дмитро Олександрович</w:t>
            </w:r>
          </w:p>
          <w:p w14:paraId="12C0786C" w14:textId="3C53D3D6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2994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21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993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CF0FC4">
        <w:tc>
          <w:tcPr>
            <w:tcW w:w="739" w:type="dxa"/>
          </w:tcPr>
          <w:p w14:paraId="6D76F82F" w14:textId="7F985CE9" w:rsidR="004E484C" w:rsidRDefault="004E484C" w:rsidP="00E41F74">
            <w:r>
              <w:lastRenderedPageBreak/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451" w:type="dxa"/>
          </w:tcPr>
          <w:p w14:paraId="407246E9" w14:textId="74C67574" w:rsid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1371"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 w:rsidR="00BB1371"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7676AEEE" w14:textId="7C94D242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328795D8" w14:textId="77777777" w:rsidR="00BB1371" w:rsidRDefault="00BB1371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21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993" w:type="dxa"/>
          </w:tcPr>
          <w:p w14:paraId="44E39A3A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27100, </w:t>
            </w:r>
          </w:p>
          <w:p w14:paraId="04979A0A" w14:textId="54225A0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Новоукраїнка,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провулок Степана Бандери, 7</w:t>
            </w:r>
          </w:p>
        </w:tc>
      </w:tr>
      <w:tr w:rsidR="00114BBB" w14:paraId="56D9FDA1" w14:textId="77777777" w:rsidTr="00CF0FC4">
        <w:tc>
          <w:tcPr>
            <w:tcW w:w="739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451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7A083DB6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E0593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216" w:type="dxa"/>
          </w:tcPr>
          <w:p w14:paraId="23EF4296" w14:textId="77777777" w:rsidR="00340D8B" w:rsidRPr="008C383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6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993" w:type="dxa"/>
          </w:tcPr>
          <w:p w14:paraId="46B93DAB" w14:textId="0A9A3702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26500, </w:t>
            </w:r>
            <w:r w:rsidR="00BA1281">
              <w:rPr>
                <w:rFonts w:ascii="Times New Roman" w:hAnsi="Times New Roman" w:cs="Times New Roman"/>
                <w:sz w:val="20"/>
                <w:szCs w:val="20"/>
              </w:rPr>
              <w:t>селище</w:t>
            </w: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 Голованівськ, </w:t>
            </w:r>
          </w:p>
          <w:p w14:paraId="73DBEB2C" w14:textId="7B49511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BB137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B1146"/>
    <w:rsid w:val="000C3A00"/>
    <w:rsid w:val="000C71CD"/>
    <w:rsid w:val="00114BBB"/>
    <w:rsid w:val="001C1B04"/>
    <w:rsid w:val="0022076D"/>
    <w:rsid w:val="002E0593"/>
    <w:rsid w:val="00340D8B"/>
    <w:rsid w:val="0044011C"/>
    <w:rsid w:val="0046119D"/>
    <w:rsid w:val="004627DF"/>
    <w:rsid w:val="004E484C"/>
    <w:rsid w:val="00513386"/>
    <w:rsid w:val="0053271C"/>
    <w:rsid w:val="005638A5"/>
    <w:rsid w:val="00607F0C"/>
    <w:rsid w:val="00616BCC"/>
    <w:rsid w:val="006374D7"/>
    <w:rsid w:val="006D2094"/>
    <w:rsid w:val="00775E3D"/>
    <w:rsid w:val="0077721D"/>
    <w:rsid w:val="007F713C"/>
    <w:rsid w:val="00822F72"/>
    <w:rsid w:val="008C383B"/>
    <w:rsid w:val="008F702B"/>
    <w:rsid w:val="00937EE1"/>
    <w:rsid w:val="00AC7170"/>
    <w:rsid w:val="00AD4E47"/>
    <w:rsid w:val="00B378FF"/>
    <w:rsid w:val="00B57086"/>
    <w:rsid w:val="00BA1281"/>
    <w:rsid w:val="00BB1371"/>
    <w:rsid w:val="00C50CD5"/>
    <w:rsid w:val="00CC64D9"/>
    <w:rsid w:val="00CF0FC4"/>
    <w:rsid w:val="00DC7A63"/>
    <w:rsid w:val="00E41F74"/>
    <w:rsid w:val="00ED08FE"/>
    <w:rsid w:val="00ED42AC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2022-12-09T08:40:00Z</cp:lastPrinted>
  <dcterms:created xsi:type="dcterms:W3CDTF">2024-10-15T13:06:00Z</dcterms:created>
  <dcterms:modified xsi:type="dcterms:W3CDTF">2024-10-15T13:06:00Z</dcterms:modified>
</cp:coreProperties>
</file>