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D5DF2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317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17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D5DF2">
        <w:rPr>
          <w:spacing w:val="-6"/>
          <w:kern w:val="2"/>
          <w:sz w:val="24"/>
          <w:szCs w:val="24"/>
        </w:rPr>
        <w:t xml:space="preserve">заходів </w:t>
      </w:r>
      <w:r w:rsidR="006317DC" w:rsidRPr="00CD5DF2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CD5DF2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 w:rsidRPr="00CD5DF2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CD5DF2">
        <w:rPr>
          <w:b/>
          <w:bCs/>
          <w:color w:val="FF0000"/>
          <w:spacing w:val="-6"/>
          <w:kern w:val="16"/>
          <w:sz w:val="24"/>
          <w:szCs w:val="24"/>
        </w:rPr>
        <w:t>749</w:t>
      </w:r>
      <w:r w:rsidR="00CD1B6A" w:rsidRPr="00CD5DF2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CD5DF2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91A6E" w:rsidRPr="00CD5DF2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CD5DF2">
        <w:rPr>
          <w:bCs/>
          <w:spacing w:val="-6"/>
          <w:kern w:val="16"/>
          <w:sz w:val="24"/>
          <w:szCs w:val="24"/>
        </w:rPr>
        <w:t>.</w:t>
      </w:r>
    </w:p>
    <w:p w:rsidR="00725994" w:rsidRPr="003C278C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D5DF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CD5DF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B2E14">
        <w:rPr>
          <w:b/>
          <w:color w:val="008000"/>
          <w:spacing w:val="-2"/>
          <w:kern w:val="16"/>
          <w:sz w:val="24"/>
          <w:szCs w:val="24"/>
        </w:rPr>
        <w:t>9</w:t>
      </w:r>
      <w:r w:rsidR="00BF5511" w:rsidRPr="00CD5DF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D5DF2">
        <w:rPr>
          <w:b/>
          <w:color w:val="008000"/>
          <w:spacing w:val="-2"/>
          <w:kern w:val="16"/>
          <w:sz w:val="24"/>
          <w:szCs w:val="24"/>
        </w:rPr>
        <w:t>і</w:t>
      </w:r>
      <w:r w:rsidR="008B1626" w:rsidRPr="00CD5DF2">
        <w:rPr>
          <w:b/>
          <w:color w:val="008000"/>
          <w:spacing w:val="-2"/>
          <w:kern w:val="16"/>
          <w:sz w:val="24"/>
          <w:szCs w:val="24"/>
        </w:rPr>
        <w:t>б</w:t>
      </w:r>
      <w:r w:rsidR="00BF5511" w:rsidRPr="00CD5DF2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91A6E" w:rsidRPr="00CD5DF2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CD5DF2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A42A2C" w:rsidRPr="00CD5DF2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F357E" w:rsidRPr="00CD5DF2">
        <w:rPr>
          <w:b/>
          <w:color w:val="008000"/>
          <w:spacing w:val="-2"/>
          <w:kern w:val="16"/>
          <w:sz w:val="24"/>
          <w:szCs w:val="24"/>
        </w:rPr>
        <w:t>е</w:t>
      </w:r>
      <w:r w:rsidR="002A0DDC" w:rsidRPr="00CD5DF2">
        <w:rPr>
          <w:b/>
          <w:color w:val="008000"/>
          <w:spacing w:val="-2"/>
          <w:kern w:val="16"/>
          <w:sz w:val="24"/>
          <w:szCs w:val="24"/>
        </w:rPr>
        <w:t>л</w:t>
      </w:r>
      <w:r w:rsidR="003F357E" w:rsidRPr="00CD5DF2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CD5DF2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D5DF2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A42A2C" w:rsidRPr="00CD5DF2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CD5DF2">
        <w:rPr>
          <w:spacing w:val="-2"/>
          <w:kern w:val="16"/>
          <w:sz w:val="24"/>
          <w:szCs w:val="24"/>
        </w:rPr>
        <w:t>.</w:t>
      </w:r>
      <w:r w:rsidR="00A42A2C" w:rsidRPr="00CD5DF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CD5DF2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C278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C278C">
        <w:rPr>
          <w:spacing w:val="-2"/>
          <w:kern w:val="16"/>
          <w:sz w:val="24"/>
          <w:szCs w:val="24"/>
        </w:rPr>
        <w:t>звича</w:t>
      </w:r>
      <w:bookmarkEnd w:id="2"/>
      <w:r w:rsidRPr="003C278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910A58" w:rsidRPr="00910A58" w:rsidRDefault="00910A58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895CA1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B2E14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B2E14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B2E1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B2E1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B2E14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5B2E14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B2E1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B2E1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B2E14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5B2E14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B2E14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5B2E14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910A58" w:rsidRPr="00910A58" w:rsidRDefault="00910A58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 в окремих областях україни</w:t>
      </w:r>
    </w:p>
    <w:p w:rsidR="0032406A" w:rsidRPr="0032406A" w:rsidRDefault="00C82DC3" w:rsidP="0032406A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C82DC3">
        <w:rPr>
          <w:color w:val="000000"/>
          <w:kern w:val="24"/>
          <w:sz w:val="24"/>
          <w:szCs w:val="24"/>
        </w:rPr>
        <w:t xml:space="preserve">Станом на </w:t>
      </w:r>
      <w:r>
        <w:rPr>
          <w:color w:val="000000"/>
          <w:kern w:val="24"/>
          <w:sz w:val="24"/>
          <w:szCs w:val="24"/>
        </w:rPr>
        <w:t>7 год.</w:t>
      </w:r>
      <w:r w:rsidRPr="00C82DC3">
        <w:rPr>
          <w:color w:val="000000"/>
          <w:kern w:val="24"/>
          <w:sz w:val="24"/>
          <w:szCs w:val="24"/>
        </w:rPr>
        <w:t xml:space="preserve"> </w:t>
      </w:r>
      <w:r w:rsidR="008F7480">
        <w:rPr>
          <w:color w:val="000000"/>
          <w:kern w:val="24"/>
          <w:sz w:val="24"/>
          <w:szCs w:val="24"/>
        </w:rPr>
        <w:t>7</w:t>
      </w:r>
      <w:r w:rsidRPr="00C82DC3">
        <w:rPr>
          <w:color w:val="000000"/>
          <w:kern w:val="24"/>
          <w:sz w:val="24"/>
          <w:szCs w:val="24"/>
        </w:rPr>
        <w:t xml:space="preserve"> липня </w:t>
      </w:r>
      <w:r w:rsidR="0032406A" w:rsidRPr="0032406A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="0032406A" w:rsidRPr="0032406A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="0032406A" w:rsidRPr="0032406A">
        <w:rPr>
          <w:bCs/>
          <w:sz w:val="24"/>
          <w:szCs w:val="24"/>
          <w:lang w:eastAsia="en-US"/>
        </w:rPr>
        <w:t>через</w:t>
      </w:r>
      <w:r w:rsidR="0032406A" w:rsidRPr="0032406A">
        <w:rPr>
          <w:color w:val="000000"/>
          <w:kern w:val="24"/>
          <w:sz w:val="24"/>
          <w:szCs w:val="24"/>
        </w:rPr>
        <w:t xml:space="preserve"> </w:t>
      </w:r>
      <w:r w:rsidR="0032406A" w:rsidRPr="009E6586">
        <w:rPr>
          <w:color w:val="000000"/>
          <w:kern w:val="24"/>
          <w:sz w:val="24"/>
          <w:szCs w:val="24"/>
        </w:rPr>
        <w:t>спрацювання систем автоматичного захисту ЛЕП</w:t>
      </w:r>
      <w:r w:rsidR="0032406A" w:rsidRPr="009E6586">
        <w:rPr>
          <w:color w:val="FF0000"/>
          <w:kern w:val="24"/>
          <w:sz w:val="24"/>
          <w:szCs w:val="24"/>
        </w:rPr>
        <w:t xml:space="preserve"> </w:t>
      </w:r>
      <w:r w:rsidR="0032406A" w:rsidRPr="009E6586"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</w:t>
      </w:r>
      <w:r w:rsidR="009E6586" w:rsidRPr="009E6586">
        <w:rPr>
          <w:b/>
          <w:bCs/>
          <w:color w:val="FF0000"/>
          <w:spacing w:val="-6"/>
          <w:kern w:val="16"/>
          <w:sz w:val="24"/>
          <w:szCs w:val="24"/>
        </w:rPr>
        <w:t>9</w:t>
      </w:r>
      <w:r w:rsidR="0032406A" w:rsidRPr="009E6586">
        <w:rPr>
          <w:b/>
          <w:bCs/>
          <w:color w:val="FF0000"/>
          <w:spacing w:val="-6"/>
          <w:kern w:val="16"/>
          <w:sz w:val="24"/>
          <w:szCs w:val="24"/>
        </w:rPr>
        <w:t xml:space="preserve"> населени</w:t>
      </w:r>
      <w:r w:rsidR="009E6586" w:rsidRPr="009E6586">
        <w:rPr>
          <w:b/>
          <w:bCs/>
          <w:color w:val="FF0000"/>
          <w:spacing w:val="-6"/>
          <w:kern w:val="16"/>
          <w:sz w:val="24"/>
          <w:szCs w:val="24"/>
        </w:rPr>
        <w:t>х</w:t>
      </w:r>
      <w:r w:rsidR="0032406A" w:rsidRPr="009E6586">
        <w:rPr>
          <w:b/>
          <w:bCs/>
          <w:color w:val="FF0000"/>
          <w:spacing w:val="-6"/>
          <w:kern w:val="16"/>
          <w:sz w:val="24"/>
          <w:szCs w:val="24"/>
        </w:rPr>
        <w:t xml:space="preserve"> пункт</w:t>
      </w:r>
      <w:r w:rsidR="009E6586" w:rsidRPr="009E658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2406A" w:rsidRPr="009E6586">
        <w:rPr>
          <w:b/>
          <w:bCs/>
          <w:color w:val="FF0000"/>
          <w:spacing w:val="-6"/>
          <w:kern w:val="16"/>
          <w:sz w:val="24"/>
          <w:szCs w:val="24"/>
        </w:rPr>
        <w:t xml:space="preserve"> у </w:t>
      </w:r>
      <w:r w:rsidR="009E6586" w:rsidRPr="009E6586">
        <w:rPr>
          <w:b/>
          <w:bCs/>
          <w:color w:val="FF0000"/>
          <w:spacing w:val="-6"/>
          <w:kern w:val="16"/>
          <w:sz w:val="24"/>
          <w:szCs w:val="24"/>
        </w:rPr>
        <w:t>3</w:t>
      </w:r>
      <w:r w:rsidR="0032406A" w:rsidRPr="009E6586">
        <w:rPr>
          <w:b/>
          <w:bCs/>
          <w:color w:val="FF0000"/>
          <w:spacing w:val="-6"/>
          <w:kern w:val="16"/>
          <w:sz w:val="24"/>
          <w:szCs w:val="24"/>
        </w:rPr>
        <w:t xml:space="preserve"> областях </w:t>
      </w:r>
      <w:r w:rsidR="0032406A" w:rsidRPr="009E6586">
        <w:rPr>
          <w:bCs/>
          <w:color w:val="000000"/>
          <w:spacing w:val="-6"/>
          <w:kern w:val="16"/>
          <w:sz w:val="24"/>
          <w:szCs w:val="24"/>
        </w:rPr>
        <w:t>(</w:t>
      </w:r>
      <w:r w:rsidR="009E6586" w:rsidRPr="009E6586">
        <w:rPr>
          <w:bCs/>
          <w:color w:val="000000"/>
          <w:spacing w:val="-6"/>
          <w:kern w:val="16"/>
          <w:sz w:val="24"/>
          <w:szCs w:val="24"/>
        </w:rPr>
        <w:t>Київська</w:t>
      </w:r>
      <w:r w:rsidR="0032406A" w:rsidRPr="009E6586">
        <w:rPr>
          <w:bCs/>
          <w:color w:val="000000"/>
          <w:spacing w:val="-6"/>
          <w:kern w:val="16"/>
          <w:sz w:val="24"/>
          <w:szCs w:val="24"/>
        </w:rPr>
        <w:t xml:space="preserve"> – </w:t>
      </w:r>
      <w:r w:rsidR="009E6586" w:rsidRPr="009E6586">
        <w:rPr>
          <w:bCs/>
          <w:color w:val="000000"/>
          <w:spacing w:val="-6"/>
          <w:kern w:val="16"/>
          <w:sz w:val="24"/>
          <w:szCs w:val="24"/>
        </w:rPr>
        <w:t>7</w:t>
      </w:r>
      <w:r w:rsidR="0032406A" w:rsidRPr="009E6586">
        <w:rPr>
          <w:bCs/>
          <w:color w:val="000000"/>
          <w:spacing w:val="-6"/>
          <w:kern w:val="16"/>
          <w:sz w:val="24"/>
          <w:szCs w:val="24"/>
        </w:rPr>
        <w:t xml:space="preserve">, Донецька – </w:t>
      </w:r>
      <w:r w:rsidR="009E6586" w:rsidRPr="009E6586">
        <w:rPr>
          <w:bCs/>
          <w:color w:val="000000"/>
          <w:spacing w:val="-6"/>
          <w:kern w:val="16"/>
          <w:sz w:val="24"/>
          <w:szCs w:val="24"/>
        </w:rPr>
        <w:t xml:space="preserve">1 </w:t>
      </w:r>
      <w:r w:rsidR="0032406A" w:rsidRPr="009E6586">
        <w:rPr>
          <w:bCs/>
          <w:color w:val="000000"/>
          <w:spacing w:val="-6"/>
          <w:kern w:val="16"/>
          <w:sz w:val="24"/>
          <w:szCs w:val="24"/>
        </w:rPr>
        <w:t xml:space="preserve">та </w:t>
      </w:r>
      <w:r w:rsidR="009E6586" w:rsidRPr="009E6586">
        <w:rPr>
          <w:bCs/>
          <w:color w:val="000000"/>
          <w:spacing w:val="-6"/>
          <w:kern w:val="16"/>
          <w:sz w:val="24"/>
          <w:szCs w:val="24"/>
        </w:rPr>
        <w:t>Кіровоградська</w:t>
      </w:r>
      <w:r w:rsidR="0032406A" w:rsidRPr="009E6586">
        <w:rPr>
          <w:bCs/>
          <w:color w:val="000000"/>
          <w:spacing w:val="-6"/>
          <w:kern w:val="16"/>
          <w:sz w:val="24"/>
          <w:szCs w:val="24"/>
        </w:rPr>
        <w:t xml:space="preserve"> – </w:t>
      </w:r>
      <w:r w:rsidR="009E6586" w:rsidRPr="009E6586">
        <w:rPr>
          <w:bCs/>
          <w:color w:val="000000"/>
          <w:spacing w:val="-6"/>
          <w:kern w:val="16"/>
          <w:sz w:val="24"/>
          <w:szCs w:val="24"/>
        </w:rPr>
        <w:t>1</w:t>
      </w:r>
      <w:r w:rsidR="0032406A" w:rsidRPr="009E6586">
        <w:rPr>
          <w:color w:val="000000"/>
          <w:kern w:val="24"/>
          <w:sz w:val="24"/>
          <w:szCs w:val="24"/>
        </w:rPr>
        <w:t>)</w:t>
      </w:r>
      <w:r w:rsidR="0032406A" w:rsidRPr="009E6586">
        <w:rPr>
          <w:spacing w:val="-12"/>
          <w:sz w:val="24"/>
          <w:szCs w:val="24"/>
          <w:lang w:eastAsia="ru-RU"/>
        </w:rPr>
        <w:t>.</w:t>
      </w:r>
      <w:r w:rsidR="009E6586" w:rsidRPr="009E6586">
        <w:rPr>
          <w:spacing w:val="-12"/>
          <w:sz w:val="24"/>
          <w:szCs w:val="24"/>
          <w:lang w:eastAsia="ru-RU"/>
        </w:rPr>
        <w:t xml:space="preserve"> </w:t>
      </w:r>
      <w:r w:rsidR="0032406A" w:rsidRPr="0032406A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910A58" w:rsidRPr="00910A58" w:rsidRDefault="00910A58" w:rsidP="001746B9">
      <w:pPr>
        <w:spacing w:before="12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BF4ADA" w:rsidRPr="00666590" w:rsidRDefault="00BF4ADA" w:rsidP="001746B9">
      <w:pPr>
        <w:spacing w:before="12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</w:t>
      </w:r>
      <w:r w:rsidR="009E658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9E658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</w:t>
      </w:r>
    </w:p>
    <w:p w:rsidR="00BB112A" w:rsidRPr="00BB112A" w:rsidRDefault="00BB112A" w:rsidP="00BB112A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BB112A">
        <w:rPr>
          <w:b/>
          <w:i/>
          <w:sz w:val="24"/>
          <w:szCs w:val="24"/>
        </w:rPr>
        <w:t>Одеська область</w:t>
      </w:r>
    </w:p>
    <w:p w:rsidR="00BB112A" w:rsidRPr="00BB112A" w:rsidRDefault="00BB112A" w:rsidP="00BB112A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BB112A">
        <w:rPr>
          <w:sz w:val="24"/>
          <w:szCs w:val="24"/>
        </w:rPr>
        <w:t>6 липня о 13</w:t>
      </w:r>
      <w:r>
        <w:rPr>
          <w:sz w:val="24"/>
          <w:szCs w:val="24"/>
        </w:rPr>
        <w:t xml:space="preserve"> год. </w:t>
      </w:r>
      <w:r w:rsidRPr="00BB112A">
        <w:rPr>
          <w:sz w:val="24"/>
          <w:szCs w:val="24"/>
        </w:rPr>
        <w:t>52</w:t>
      </w:r>
      <w:r>
        <w:rPr>
          <w:sz w:val="24"/>
          <w:szCs w:val="24"/>
        </w:rPr>
        <w:t xml:space="preserve"> хв.</w:t>
      </w:r>
      <w:r w:rsidRPr="00BB112A">
        <w:rPr>
          <w:sz w:val="24"/>
          <w:szCs w:val="24"/>
        </w:rPr>
        <w:t xml:space="preserve"> </w:t>
      </w:r>
      <w:r w:rsidR="00873198">
        <w:rPr>
          <w:sz w:val="24"/>
          <w:szCs w:val="24"/>
        </w:rPr>
        <w:t>в</w:t>
      </w:r>
      <w:r w:rsidRPr="00BB112A">
        <w:rPr>
          <w:sz w:val="24"/>
          <w:szCs w:val="24"/>
        </w:rPr>
        <w:t xml:space="preserve"> м. Одеса </w:t>
      </w:r>
      <w:r w:rsidR="00873198">
        <w:rPr>
          <w:sz w:val="24"/>
          <w:szCs w:val="24"/>
        </w:rPr>
        <w:t xml:space="preserve">у Малиновському районі </w:t>
      </w:r>
      <w:r w:rsidRPr="00BB112A">
        <w:rPr>
          <w:b/>
          <w:bCs/>
          <w:color w:val="FF0000"/>
          <w:spacing w:val="-6"/>
          <w:kern w:val="16"/>
          <w:sz w:val="24"/>
          <w:szCs w:val="24"/>
        </w:rPr>
        <w:t>в</w:t>
      </w:r>
      <w:r w:rsidRPr="00BB112A">
        <w:rPr>
          <w:sz w:val="24"/>
          <w:szCs w:val="24"/>
        </w:rPr>
        <w:t xml:space="preserve"> </w:t>
      </w:r>
      <w:r w:rsidRPr="00BB112A">
        <w:rPr>
          <w:b/>
          <w:bCs/>
          <w:color w:val="FF0000"/>
          <w:spacing w:val="-6"/>
          <w:kern w:val="16"/>
          <w:sz w:val="24"/>
          <w:szCs w:val="24"/>
        </w:rPr>
        <w:t>квартирі на другому</w:t>
      </w:r>
      <w:r w:rsidRPr="00BB112A">
        <w:rPr>
          <w:sz w:val="24"/>
          <w:szCs w:val="24"/>
        </w:rPr>
        <w:t xml:space="preserve"> </w:t>
      </w:r>
      <w:r w:rsidRPr="00BB112A">
        <w:rPr>
          <w:b/>
          <w:bCs/>
          <w:color w:val="FF0000"/>
          <w:spacing w:val="-6"/>
          <w:kern w:val="16"/>
          <w:sz w:val="24"/>
          <w:szCs w:val="24"/>
        </w:rPr>
        <w:t>поверсі</w:t>
      </w:r>
      <w:r w:rsidRPr="00BB112A">
        <w:rPr>
          <w:sz w:val="24"/>
          <w:szCs w:val="24"/>
        </w:rPr>
        <w:t xml:space="preserve"> двоповерхового житлового будинку </w:t>
      </w:r>
      <w:r w:rsidRPr="00BB112A">
        <w:rPr>
          <w:b/>
          <w:bCs/>
          <w:color w:val="FF0000"/>
          <w:spacing w:val="-6"/>
          <w:kern w:val="16"/>
          <w:sz w:val="24"/>
          <w:szCs w:val="24"/>
        </w:rPr>
        <w:t>сталося обрушення перекриття</w:t>
      </w:r>
      <w:r w:rsidRPr="00BB112A">
        <w:rPr>
          <w:sz w:val="24"/>
          <w:szCs w:val="24"/>
        </w:rPr>
        <w:t xml:space="preserve"> на площі 20 м</w:t>
      </w:r>
      <w:r w:rsidR="006F5D19">
        <w:rPr>
          <w:sz w:val="24"/>
          <w:szCs w:val="24"/>
          <w:vertAlign w:val="superscript"/>
        </w:rPr>
        <w:t>2</w:t>
      </w:r>
      <w:r w:rsidRPr="00BB112A">
        <w:rPr>
          <w:sz w:val="24"/>
          <w:szCs w:val="24"/>
        </w:rPr>
        <w:t>. Внаслідок обрушення</w:t>
      </w:r>
      <w:r w:rsidRPr="00BB112A">
        <w:rPr>
          <w:b/>
          <w:bCs/>
          <w:color w:val="FF0000"/>
          <w:spacing w:val="-6"/>
          <w:kern w:val="16"/>
          <w:sz w:val="24"/>
          <w:szCs w:val="24"/>
        </w:rPr>
        <w:t xml:space="preserve"> загинула 1 особа</w:t>
      </w:r>
      <w:r w:rsidRPr="00BB112A">
        <w:rPr>
          <w:sz w:val="24"/>
          <w:szCs w:val="24"/>
        </w:rPr>
        <w:t xml:space="preserve"> (1938 р.н.). Для проведення пошукових робіт та розбору завалів від ДСНС залучалося 24 особи та 6 од</w:t>
      </w:r>
      <w:r>
        <w:rPr>
          <w:sz w:val="24"/>
          <w:szCs w:val="24"/>
        </w:rPr>
        <w:t>иниць</w:t>
      </w:r>
      <w:r w:rsidRPr="00BB112A">
        <w:rPr>
          <w:sz w:val="24"/>
          <w:szCs w:val="24"/>
        </w:rPr>
        <w:t xml:space="preserve"> техніки.</w:t>
      </w:r>
    </w:p>
    <w:p w:rsidR="00910A58" w:rsidRPr="00910A58" w:rsidRDefault="00910A58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8"/>
          <w:szCs w:val="8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F5A57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5A57" w:rsidRPr="0065205D" w:rsidRDefault="00FF5A57" w:rsidP="00FF5A5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F5A57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5A57" w:rsidRPr="0065205D" w:rsidRDefault="00FF5A57" w:rsidP="00FF5A5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2B2B6A" w:rsidRDefault="002B2B6A" w:rsidP="00FF5A5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</w:tc>
      </w:tr>
    </w:tbl>
    <w:p w:rsidR="00910A58" w:rsidRPr="00910A58" w:rsidRDefault="00910A58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8"/>
          <w:szCs w:val="8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44245" w:rsidRDefault="00744245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744245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44245" w:rsidRDefault="00744245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7442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44245" w:rsidRDefault="00744245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744245">
              <w:rPr>
                <w:color w:val="000000"/>
                <w:sz w:val="24"/>
                <w:szCs w:val="24"/>
              </w:rPr>
              <w:t>62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44245" w:rsidRDefault="00BA01CD" w:rsidP="00744245">
            <w:pPr>
              <w:jc w:val="center"/>
              <w:rPr>
                <w:color w:val="000000"/>
                <w:sz w:val="24"/>
                <w:szCs w:val="24"/>
              </w:rPr>
            </w:pPr>
            <w:r w:rsidRPr="00744245">
              <w:rPr>
                <w:color w:val="000000"/>
                <w:sz w:val="24"/>
                <w:szCs w:val="24"/>
              </w:rPr>
              <w:t>3</w:t>
            </w:r>
            <w:r w:rsidR="004734C2" w:rsidRPr="00744245">
              <w:rPr>
                <w:color w:val="000000"/>
                <w:sz w:val="24"/>
                <w:szCs w:val="24"/>
              </w:rPr>
              <w:t>3</w:t>
            </w:r>
            <w:r w:rsidR="00744245" w:rsidRPr="00744245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44245" w:rsidRDefault="00813BF0" w:rsidP="007442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44245">
              <w:rPr>
                <w:color w:val="000000"/>
                <w:sz w:val="24"/>
                <w:szCs w:val="24"/>
                <w:lang w:val="ru-RU"/>
              </w:rPr>
              <w:t>20</w:t>
            </w:r>
            <w:r w:rsidR="00744245" w:rsidRPr="00744245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44245" w:rsidRDefault="00902718" w:rsidP="00744245">
            <w:pPr>
              <w:jc w:val="center"/>
              <w:rPr>
                <w:color w:val="000000"/>
                <w:sz w:val="24"/>
                <w:szCs w:val="24"/>
              </w:rPr>
            </w:pPr>
            <w:r w:rsidRPr="00744245">
              <w:rPr>
                <w:color w:val="000000"/>
                <w:sz w:val="24"/>
                <w:szCs w:val="24"/>
              </w:rPr>
              <w:t>5</w:t>
            </w:r>
            <w:r w:rsidR="00744245" w:rsidRPr="00744245">
              <w:rPr>
                <w:color w:val="000000"/>
                <w:sz w:val="24"/>
                <w:szCs w:val="24"/>
              </w:rPr>
              <w:t>445</w:t>
            </w:r>
          </w:p>
        </w:tc>
      </w:tr>
    </w:tbl>
    <w:p w:rsidR="00910A58" w:rsidRPr="00910A58" w:rsidRDefault="00910A58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8"/>
          <w:szCs w:val="8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630AC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630AC" w:rsidP="00A630A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F7480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F748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8F7480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F748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8F748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0609C" w:rsidTr="00A54C0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14646C" w:rsidRDefault="00A0609C" w:rsidP="00A0609C">
            <w:pPr>
              <w:jc w:val="center"/>
              <w:rPr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0A0E86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B00ED9" w:rsidRDefault="00A0609C" w:rsidP="00A060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B00ED9" w:rsidRDefault="00A0609C" w:rsidP="00A060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B00ED9" w:rsidRDefault="00A0609C" w:rsidP="00A060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609C" w:rsidRPr="00B00ED9" w:rsidRDefault="00A0609C" w:rsidP="00A0609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0609C" w:rsidTr="00A54C0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0609C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Pr="00BF378D" w:rsidRDefault="00A0609C" w:rsidP="00A060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0609C" w:rsidRPr="00E84CC2" w:rsidTr="00A54C0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0609C" w:rsidRPr="00E84CC2" w:rsidTr="00A54C0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0609C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0609C" w:rsidRPr="00E84CC2" w:rsidTr="00A54C0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0609C" w:rsidRPr="00E84CC2" w:rsidRDefault="00A0609C" w:rsidP="00A0609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0609C" w:rsidTr="00A54C0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0609C" w:rsidRDefault="00B72072" w:rsidP="00A0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0609C" w:rsidRPr="006123B8">
              <w:rPr>
                <w:sz w:val="20"/>
                <w:szCs w:val="20"/>
              </w:rPr>
              <w:t>роза</w:t>
            </w:r>
            <w:r>
              <w:rPr>
                <w:sz w:val="20"/>
                <w:szCs w:val="20"/>
              </w:rPr>
              <w:t>,</w:t>
            </w:r>
            <w:r w:rsidR="00A0609C" w:rsidRPr="006123B8">
              <w:rPr>
                <w:sz w:val="20"/>
                <w:szCs w:val="20"/>
              </w:rPr>
              <w:t xml:space="preserve"> </w:t>
            </w:r>
            <w:r w:rsidR="00A0609C">
              <w:rPr>
                <w:sz w:val="20"/>
                <w:szCs w:val="20"/>
              </w:rPr>
              <w:t>вдень місцями шквали 15-20м/с,</w:t>
            </w:r>
          </w:p>
          <w:p w:rsidR="00A0609C" w:rsidRPr="00C36BDB" w:rsidRDefault="00A0609C" w:rsidP="00A0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окремих районах град</w:t>
            </w:r>
          </w:p>
        </w:tc>
      </w:tr>
      <w:tr w:rsidR="00A0609C" w:rsidTr="00A54C0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0609C" w:rsidTr="00A54C0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5754ED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0609C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9C" w:rsidRDefault="00B72072" w:rsidP="00A060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0609C" w:rsidRPr="006123B8">
              <w:rPr>
                <w:sz w:val="20"/>
                <w:szCs w:val="20"/>
              </w:rPr>
              <w:t>роза</w:t>
            </w:r>
            <w:r>
              <w:rPr>
                <w:sz w:val="20"/>
                <w:szCs w:val="20"/>
              </w:rPr>
              <w:t>,</w:t>
            </w:r>
            <w:r w:rsidR="00A0609C" w:rsidRPr="006123B8">
              <w:rPr>
                <w:sz w:val="20"/>
                <w:szCs w:val="20"/>
              </w:rPr>
              <w:t xml:space="preserve"> вдень місцями шквали 15-20м/с,</w:t>
            </w:r>
          </w:p>
          <w:p w:rsidR="00A0609C" w:rsidRPr="00B749A7" w:rsidRDefault="00A0609C" w:rsidP="00A0609C">
            <w:pPr>
              <w:jc w:val="center"/>
              <w:rPr>
                <w:sz w:val="20"/>
                <w:szCs w:val="20"/>
              </w:rPr>
            </w:pPr>
            <w:r w:rsidRPr="006123B8">
              <w:rPr>
                <w:sz w:val="20"/>
                <w:szCs w:val="20"/>
              </w:rPr>
              <w:t>в окремих районах град</w:t>
            </w:r>
          </w:p>
        </w:tc>
      </w:tr>
      <w:tr w:rsidR="00A0609C" w:rsidTr="00274EA4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9C" w:rsidRDefault="00A0609C" w:rsidP="00A060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0609C" w:rsidTr="00274EA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9C" w:rsidRDefault="00A0609C" w:rsidP="00A060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0609C" w:rsidTr="00274EA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274EA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9C" w:rsidRDefault="00A0609C" w:rsidP="00A0609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09C" w:rsidTr="00274EA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609C" w:rsidRDefault="00A0609C" w:rsidP="00A060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0609C" w:rsidRPr="0009153C" w:rsidRDefault="00A0609C" w:rsidP="00A060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9C" w:rsidRDefault="00A0609C" w:rsidP="00A0609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0A58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CB" w:rsidRDefault="005C1ECB" w:rsidP="009A3B43">
      <w:r>
        <w:separator/>
      </w:r>
    </w:p>
  </w:endnote>
  <w:endnote w:type="continuationSeparator" w:id="0">
    <w:p w:rsidR="005C1ECB" w:rsidRDefault="005C1EC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CB" w:rsidRDefault="005C1ECB" w:rsidP="009A3B43">
      <w:r>
        <w:separator/>
      </w:r>
    </w:p>
  </w:footnote>
  <w:footnote w:type="continuationSeparator" w:id="0">
    <w:p w:rsidR="005C1ECB" w:rsidRDefault="005C1EC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58" w:rsidRDefault="00910A5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630AC" w:rsidRPr="00A630AC">
      <w:rPr>
        <w:noProof/>
        <w:lang w:val="uk-UA"/>
      </w:rPr>
      <w:t>3</w:t>
    </w:r>
    <w:r>
      <w:fldChar w:fldCharType="end"/>
    </w:r>
  </w:p>
  <w:p w:rsidR="00910A58" w:rsidRDefault="00910A5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A58" w:rsidRDefault="00910A5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630AC" w:rsidRPr="00A630AC">
      <w:rPr>
        <w:noProof/>
        <w:lang w:val="uk-UA"/>
      </w:rPr>
      <w:t>2</w:t>
    </w:r>
    <w:r>
      <w:fldChar w:fldCharType="end"/>
    </w:r>
  </w:p>
  <w:p w:rsidR="00910A58" w:rsidRPr="00910A58" w:rsidRDefault="00910A58">
    <w:pPr>
      <w:pStyle w:val="a9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3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BEC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CB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58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2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0AC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AE4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1E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176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67A0E-8A27-40F3-9FCB-35C370387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2585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2021-07-07T04:08:00Z</cp:lastPrinted>
  <dcterms:created xsi:type="dcterms:W3CDTF">2021-07-20T10:13:00Z</dcterms:created>
  <dcterms:modified xsi:type="dcterms:W3CDTF">2021-07-20T10:13:00Z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