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F0EA7" w:rsidRPr="00F16E0B" w:rsidRDefault="00CF0EA7" w:rsidP="00CF0EA7">
      <w:pPr>
        <w:spacing w:after="0" w:line="240" w:lineRule="auto"/>
        <w:rPr>
          <w:rFonts w:ascii="Times New Roman" w:eastAsia="Calibri" w:hAnsi="Times New Roman" w:cs="Times New Roman"/>
          <w:sz w:val="24"/>
          <w:szCs w:val="24"/>
          <w:lang w:val="uk-UA" w:eastAsia="uk-UA"/>
        </w:rPr>
      </w:pPr>
      <w:bookmarkStart w:id="0" w:name="_GoBack"/>
      <w:bookmarkEnd w:id="0"/>
    </w:p>
    <w:p w:rsidR="00CF0EA7" w:rsidRPr="00F16E0B" w:rsidRDefault="00CF0EA7" w:rsidP="00CF0EA7">
      <w:pPr>
        <w:spacing w:after="0" w:line="240" w:lineRule="auto"/>
        <w:jc w:val="center"/>
        <w:rPr>
          <w:rFonts w:ascii="Times New Roman" w:eastAsia="Calibri" w:hAnsi="Times New Roman" w:cs="Times New Roman"/>
          <w:sz w:val="24"/>
          <w:szCs w:val="24"/>
          <w:lang w:val="uk-UA" w:eastAsia="uk-UA"/>
        </w:rPr>
      </w:pPr>
      <w:r>
        <w:rPr>
          <w:rFonts w:ascii="Times New Roman" w:eastAsia="Calibri" w:hAnsi="Times New Roman" w:cs="Times New Roman"/>
          <w:noProof/>
          <w:sz w:val="24"/>
          <w:szCs w:val="24"/>
          <w:lang w:eastAsia="ru-RU"/>
        </w:rPr>
        <w:drawing>
          <wp:inline distT="0" distB="0" distL="0" distR="0" wp14:anchorId="0C78FD26" wp14:editId="18945D92">
            <wp:extent cx="609600" cy="683895"/>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600" cy="683895"/>
                    </a:xfrm>
                    <a:prstGeom prst="rect">
                      <a:avLst/>
                    </a:prstGeom>
                    <a:noFill/>
                    <a:ln>
                      <a:noFill/>
                    </a:ln>
                  </pic:spPr>
                </pic:pic>
              </a:graphicData>
            </a:graphic>
          </wp:inline>
        </w:drawing>
      </w:r>
    </w:p>
    <w:p w:rsidR="00CF0EA7" w:rsidRPr="00F16E0B" w:rsidRDefault="00CF0EA7" w:rsidP="00CF0EA7">
      <w:pPr>
        <w:spacing w:after="0" w:line="240" w:lineRule="auto"/>
        <w:jc w:val="center"/>
        <w:rPr>
          <w:rFonts w:ascii="Times New Roman" w:eastAsia="Calibri" w:hAnsi="Times New Roman" w:cs="Times New Roman"/>
          <w:b/>
          <w:sz w:val="20"/>
          <w:szCs w:val="20"/>
          <w:lang w:val="uk-UA" w:eastAsia="uk-UA"/>
        </w:rPr>
      </w:pPr>
    </w:p>
    <w:p w:rsidR="00CF0EA7" w:rsidRPr="00F16E0B" w:rsidRDefault="00CF0EA7" w:rsidP="00CF0EA7">
      <w:pPr>
        <w:spacing w:after="0" w:line="240" w:lineRule="auto"/>
        <w:jc w:val="center"/>
        <w:rPr>
          <w:rFonts w:ascii="Times New Roman" w:eastAsia="Calibri" w:hAnsi="Times New Roman" w:cs="Times New Roman"/>
          <w:b/>
          <w:sz w:val="32"/>
          <w:szCs w:val="32"/>
          <w:lang w:val="uk-UA" w:eastAsia="uk-UA"/>
        </w:rPr>
      </w:pPr>
      <w:r w:rsidRPr="00F16E0B">
        <w:rPr>
          <w:rFonts w:ascii="Times New Roman" w:eastAsia="Calibri" w:hAnsi="Times New Roman" w:cs="Times New Roman"/>
          <w:b/>
          <w:sz w:val="32"/>
          <w:szCs w:val="32"/>
          <w:lang w:val="uk-UA" w:eastAsia="uk-UA"/>
        </w:rPr>
        <w:t>АНТИМОНОПОЛЬНИЙ КОМІТЕТ УКРАЇНИ</w:t>
      </w:r>
    </w:p>
    <w:p w:rsidR="00CF0EA7" w:rsidRPr="00F16E0B" w:rsidRDefault="00CF0EA7" w:rsidP="00CF0EA7">
      <w:pPr>
        <w:tabs>
          <w:tab w:val="left" w:pos="709"/>
          <w:tab w:val="left" w:leader="hyphen" w:pos="10206"/>
        </w:tabs>
        <w:spacing w:after="0" w:line="240" w:lineRule="auto"/>
        <w:jc w:val="center"/>
        <w:rPr>
          <w:rFonts w:ascii="Times New Roman" w:eastAsia="Calibri" w:hAnsi="Times New Roman" w:cs="Times New Roman"/>
          <w:sz w:val="32"/>
          <w:szCs w:val="32"/>
          <w:lang w:val="uk-UA" w:eastAsia="uk-UA"/>
        </w:rPr>
      </w:pPr>
    </w:p>
    <w:p w:rsidR="00CF0EA7" w:rsidRPr="00F16E0B" w:rsidRDefault="00CF0EA7" w:rsidP="00CF0EA7">
      <w:pPr>
        <w:tabs>
          <w:tab w:val="left" w:leader="hyphen" w:pos="10206"/>
        </w:tabs>
        <w:spacing w:after="0" w:line="240" w:lineRule="auto"/>
        <w:jc w:val="center"/>
        <w:rPr>
          <w:rFonts w:ascii="Times New Roman" w:eastAsia="Calibri" w:hAnsi="Times New Roman" w:cs="Times New Roman"/>
          <w:b/>
          <w:sz w:val="32"/>
          <w:szCs w:val="32"/>
          <w:lang w:val="uk-UA" w:eastAsia="uk-UA"/>
        </w:rPr>
      </w:pPr>
      <w:r w:rsidRPr="00F16E0B">
        <w:rPr>
          <w:rFonts w:ascii="Times New Roman" w:eastAsia="Calibri" w:hAnsi="Times New Roman" w:cs="Times New Roman"/>
          <w:b/>
          <w:sz w:val="32"/>
          <w:szCs w:val="32"/>
          <w:lang w:val="uk-UA" w:eastAsia="uk-UA"/>
        </w:rPr>
        <w:t>РЕКОМЕНДАЦІЇ</w:t>
      </w:r>
    </w:p>
    <w:p w:rsidR="00CF0EA7" w:rsidRPr="00F16E0B" w:rsidRDefault="00CF0EA7" w:rsidP="00CF0EA7">
      <w:pPr>
        <w:tabs>
          <w:tab w:val="left" w:leader="hyphen" w:pos="10206"/>
        </w:tabs>
        <w:spacing w:after="0" w:line="240" w:lineRule="auto"/>
        <w:rPr>
          <w:rFonts w:ascii="Times New Roman" w:eastAsia="Calibri" w:hAnsi="Times New Roman" w:cs="Times New Roman"/>
          <w:b/>
          <w:sz w:val="28"/>
          <w:szCs w:val="28"/>
          <w:lang w:val="uk-UA" w:eastAsia="uk-UA"/>
        </w:rPr>
      </w:pPr>
    </w:p>
    <w:p w:rsidR="00CF0EA7" w:rsidRPr="00F16E0B" w:rsidRDefault="00CF0EA7" w:rsidP="00CF0EA7">
      <w:pPr>
        <w:tabs>
          <w:tab w:val="left" w:leader="hyphen" w:pos="10206"/>
        </w:tabs>
        <w:spacing w:after="0" w:line="240" w:lineRule="auto"/>
        <w:jc w:val="center"/>
        <w:rPr>
          <w:rFonts w:ascii="Times New Roman" w:eastAsia="Calibri" w:hAnsi="Times New Roman" w:cs="Times New Roman"/>
          <w:sz w:val="24"/>
          <w:szCs w:val="24"/>
          <w:lang w:val="uk-UA" w:eastAsia="uk-UA"/>
        </w:rPr>
      </w:pPr>
      <w:r w:rsidRPr="00F16E0B">
        <w:rPr>
          <w:rFonts w:ascii="Times New Roman" w:eastAsia="Calibri" w:hAnsi="Times New Roman" w:cs="Times New Roman"/>
          <w:sz w:val="24"/>
          <w:szCs w:val="24"/>
          <w:lang w:val="uk-UA" w:eastAsia="uk-UA"/>
        </w:rPr>
        <w:t>Київ</w:t>
      </w:r>
    </w:p>
    <w:p w:rsidR="00CF0EA7" w:rsidRPr="00F16E0B" w:rsidRDefault="00FC69FE" w:rsidP="00CF0EA7">
      <w:pPr>
        <w:tabs>
          <w:tab w:val="left" w:leader="hyphen" w:pos="10206"/>
        </w:tabs>
        <w:spacing w:after="0" w:line="240" w:lineRule="auto"/>
        <w:rPr>
          <w:rFonts w:ascii="Times New Roman" w:eastAsia="Calibri" w:hAnsi="Times New Roman" w:cs="Times New Roman"/>
          <w:sz w:val="24"/>
          <w:szCs w:val="24"/>
          <w:lang w:val="uk-UA" w:eastAsia="uk-UA"/>
        </w:rPr>
      </w:pPr>
      <w:r>
        <w:rPr>
          <w:rFonts w:ascii="Times New Roman" w:eastAsia="Calibri" w:hAnsi="Times New Roman" w:cs="Times New Roman"/>
          <w:bCs/>
          <w:sz w:val="24"/>
          <w:szCs w:val="24"/>
          <w:lang w:val="uk-UA" w:eastAsia="uk-UA"/>
        </w:rPr>
        <w:t>11</w:t>
      </w:r>
      <w:r w:rsidR="00CF0EA7">
        <w:rPr>
          <w:rFonts w:ascii="Times New Roman" w:eastAsia="Calibri" w:hAnsi="Times New Roman" w:cs="Times New Roman"/>
          <w:bCs/>
          <w:sz w:val="24"/>
          <w:szCs w:val="24"/>
          <w:lang w:eastAsia="uk-UA"/>
        </w:rPr>
        <w:t xml:space="preserve"> </w:t>
      </w:r>
      <w:r w:rsidR="00CF0EA7">
        <w:rPr>
          <w:rFonts w:ascii="Times New Roman" w:eastAsia="Calibri" w:hAnsi="Times New Roman" w:cs="Times New Roman"/>
          <w:bCs/>
          <w:sz w:val="24"/>
          <w:szCs w:val="24"/>
          <w:lang w:val="uk-UA" w:eastAsia="uk-UA"/>
        </w:rPr>
        <w:t xml:space="preserve"> лютого</w:t>
      </w:r>
      <w:r w:rsidR="00CF0EA7" w:rsidRPr="00F16E0B">
        <w:rPr>
          <w:rFonts w:ascii="Times New Roman" w:eastAsia="Calibri" w:hAnsi="Times New Roman" w:cs="Times New Roman"/>
          <w:bCs/>
          <w:sz w:val="24"/>
          <w:szCs w:val="24"/>
          <w:lang w:eastAsia="uk-UA"/>
        </w:rPr>
        <w:t xml:space="preserve">  </w:t>
      </w:r>
      <w:r w:rsidR="00CF0EA7" w:rsidRPr="00F16E0B">
        <w:rPr>
          <w:rFonts w:ascii="Times New Roman" w:eastAsia="Calibri" w:hAnsi="Times New Roman" w:cs="Times New Roman"/>
          <w:bCs/>
          <w:sz w:val="24"/>
          <w:szCs w:val="24"/>
          <w:lang w:val="uk-UA" w:eastAsia="uk-UA"/>
        </w:rPr>
        <w:t>20</w:t>
      </w:r>
      <w:r w:rsidR="00CF0EA7">
        <w:rPr>
          <w:rFonts w:ascii="Times New Roman" w:eastAsia="Calibri" w:hAnsi="Times New Roman" w:cs="Times New Roman"/>
          <w:bCs/>
          <w:sz w:val="24"/>
          <w:szCs w:val="24"/>
          <w:lang w:eastAsia="uk-UA"/>
        </w:rPr>
        <w:t>2</w:t>
      </w:r>
      <w:r w:rsidR="00CF0EA7">
        <w:rPr>
          <w:rFonts w:ascii="Times New Roman" w:eastAsia="Calibri" w:hAnsi="Times New Roman" w:cs="Times New Roman"/>
          <w:bCs/>
          <w:sz w:val="24"/>
          <w:szCs w:val="24"/>
          <w:lang w:val="uk-UA" w:eastAsia="uk-UA"/>
        </w:rPr>
        <w:t>1</w:t>
      </w:r>
      <w:r w:rsidR="00CF0EA7" w:rsidRPr="00F16E0B">
        <w:rPr>
          <w:rFonts w:ascii="Times New Roman" w:eastAsia="Calibri" w:hAnsi="Times New Roman" w:cs="Times New Roman"/>
          <w:bCs/>
          <w:sz w:val="24"/>
          <w:szCs w:val="24"/>
          <w:lang w:val="uk-UA" w:eastAsia="uk-UA"/>
        </w:rPr>
        <w:t xml:space="preserve"> р.</w:t>
      </w:r>
      <w:r w:rsidR="00CF0EA7" w:rsidRPr="00F16E0B">
        <w:rPr>
          <w:rFonts w:ascii="Times New Roman" w:eastAsia="Calibri" w:hAnsi="Times New Roman" w:cs="Times New Roman"/>
          <w:sz w:val="24"/>
          <w:szCs w:val="24"/>
          <w:lang w:val="uk-UA" w:eastAsia="uk-UA"/>
        </w:rPr>
        <w:t xml:space="preserve">                                                                                                          №  </w:t>
      </w:r>
      <w:r w:rsidR="00617964">
        <w:rPr>
          <w:rFonts w:ascii="Times New Roman" w:eastAsia="Calibri" w:hAnsi="Times New Roman" w:cs="Times New Roman"/>
          <w:sz w:val="24"/>
          <w:szCs w:val="24"/>
          <w:lang w:val="uk-UA" w:eastAsia="uk-UA"/>
        </w:rPr>
        <w:t>3</w:t>
      </w:r>
      <w:r w:rsidR="00CF0EA7" w:rsidRPr="00F16E0B">
        <w:rPr>
          <w:rFonts w:ascii="Times New Roman" w:eastAsia="Calibri" w:hAnsi="Times New Roman" w:cs="Times New Roman"/>
          <w:sz w:val="24"/>
          <w:szCs w:val="24"/>
          <w:lang w:eastAsia="uk-UA"/>
        </w:rPr>
        <w:t>-</w:t>
      </w:r>
      <w:r w:rsidR="00CF0EA7">
        <w:rPr>
          <w:rFonts w:ascii="Times New Roman" w:eastAsia="Calibri" w:hAnsi="Times New Roman" w:cs="Times New Roman"/>
          <w:sz w:val="24"/>
          <w:szCs w:val="24"/>
          <w:lang w:val="uk-UA" w:eastAsia="uk-UA"/>
        </w:rPr>
        <w:t xml:space="preserve"> </w:t>
      </w:r>
      <w:r w:rsidR="00CF0EA7">
        <w:rPr>
          <w:rFonts w:ascii="Times New Roman" w:eastAsia="Calibri" w:hAnsi="Times New Roman" w:cs="Times New Roman"/>
          <w:sz w:val="24"/>
          <w:szCs w:val="24"/>
          <w:lang w:eastAsia="uk-UA"/>
        </w:rPr>
        <w:t>р</w:t>
      </w:r>
      <w:r w:rsidR="00CF0EA7">
        <w:rPr>
          <w:rFonts w:ascii="Times New Roman" w:eastAsia="Calibri" w:hAnsi="Times New Roman" w:cs="Times New Roman"/>
          <w:sz w:val="24"/>
          <w:szCs w:val="24"/>
          <w:lang w:val="uk-UA" w:eastAsia="uk-UA"/>
        </w:rPr>
        <w:t>к</w:t>
      </w:r>
    </w:p>
    <w:p w:rsidR="00CF0EA7" w:rsidRDefault="00CF0EA7" w:rsidP="00CF0EA7">
      <w:pPr>
        <w:spacing w:after="0" w:line="240" w:lineRule="auto"/>
        <w:jc w:val="both"/>
        <w:rPr>
          <w:rFonts w:ascii="Times New Roman" w:eastAsia="Calibri" w:hAnsi="Times New Roman" w:cs="Times New Roman"/>
          <w:sz w:val="24"/>
          <w:szCs w:val="24"/>
          <w:lang w:val="uk-UA" w:eastAsia="uk-UA"/>
        </w:rPr>
      </w:pPr>
    </w:p>
    <w:p w:rsidR="00CF0EA7" w:rsidRPr="00F16E0B" w:rsidRDefault="00CF0EA7" w:rsidP="00CF0EA7">
      <w:pPr>
        <w:spacing w:after="0" w:line="240" w:lineRule="auto"/>
        <w:jc w:val="both"/>
        <w:rPr>
          <w:rFonts w:ascii="Times New Roman" w:eastAsia="Calibri" w:hAnsi="Times New Roman" w:cs="Times New Roman"/>
          <w:sz w:val="24"/>
          <w:szCs w:val="24"/>
          <w:lang w:val="uk-UA" w:eastAsia="uk-UA"/>
        </w:rPr>
      </w:pPr>
    </w:p>
    <w:p w:rsidR="00CF0EA7" w:rsidRDefault="00CF0EA7" w:rsidP="00CF0EA7">
      <w:pPr>
        <w:spacing w:after="0" w:line="240" w:lineRule="auto"/>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Про припинення дій,</w:t>
      </w:r>
    </w:p>
    <w:p w:rsidR="00CF0EA7" w:rsidRDefault="00CF0EA7" w:rsidP="00CF0EA7">
      <w:pPr>
        <w:spacing w:after="0" w:line="240" w:lineRule="auto"/>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що містять ознаки порушення</w:t>
      </w:r>
    </w:p>
    <w:p w:rsidR="00CF0EA7" w:rsidRDefault="00CF0EA7" w:rsidP="00CF0EA7">
      <w:pPr>
        <w:spacing w:after="0" w:line="240" w:lineRule="auto"/>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законодавства про захист</w:t>
      </w:r>
    </w:p>
    <w:p w:rsidR="00CF0EA7" w:rsidRDefault="00CF0EA7" w:rsidP="00CF0EA7">
      <w:pPr>
        <w:spacing w:after="0" w:line="240" w:lineRule="auto"/>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від недобросовісної конкуренції</w:t>
      </w:r>
    </w:p>
    <w:p w:rsidR="00CF0EA7" w:rsidRPr="00F16E0B" w:rsidRDefault="00CF0EA7" w:rsidP="00CF0EA7">
      <w:pPr>
        <w:spacing w:after="0" w:line="240" w:lineRule="auto"/>
        <w:rPr>
          <w:rFonts w:ascii="Times New Roman" w:eastAsia="Calibri" w:hAnsi="Times New Roman" w:cs="Times New Roman"/>
          <w:sz w:val="16"/>
          <w:szCs w:val="16"/>
          <w:lang w:val="uk-UA" w:eastAsia="uk-UA"/>
        </w:rPr>
      </w:pPr>
    </w:p>
    <w:p w:rsidR="00CF0EA7" w:rsidRPr="00F16E0B" w:rsidRDefault="00CF0EA7" w:rsidP="00CF0EA7">
      <w:pPr>
        <w:spacing w:beforeLines="40" w:before="96" w:afterLines="40" w:after="96" w:line="240" w:lineRule="auto"/>
        <w:ind w:firstLine="708"/>
        <w:jc w:val="both"/>
        <w:rPr>
          <w:rFonts w:ascii="Times New Roman" w:eastAsia="Times New Roman" w:hAnsi="Times New Roman" w:cs="Times New Roman"/>
          <w:sz w:val="24"/>
          <w:szCs w:val="24"/>
          <w:lang w:val="uk-UA" w:eastAsia="ru-RU"/>
        </w:rPr>
      </w:pPr>
      <w:r w:rsidRPr="00F16E0B">
        <w:rPr>
          <w:rFonts w:ascii="Times New Roman" w:eastAsia="Times New Roman" w:hAnsi="Times New Roman" w:cs="Times New Roman"/>
          <w:sz w:val="24"/>
          <w:szCs w:val="24"/>
          <w:lang w:val="uk-UA" w:eastAsia="ru-RU"/>
        </w:rPr>
        <w:t>Антимонопольний комітет України, розглянувши подання Управління розслідувань не</w:t>
      </w:r>
      <w:r>
        <w:rPr>
          <w:rFonts w:ascii="Times New Roman" w:eastAsia="Times New Roman" w:hAnsi="Times New Roman" w:cs="Times New Roman"/>
          <w:sz w:val="24"/>
          <w:szCs w:val="24"/>
          <w:lang w:val="uk-UA" w:eastAsia="ru-RU"/>
        </w:rPr>
        <w:t>добросовісної конкуренції від 03.02.2021 №  127-01/50</w:t>
      </w:r>
      <w:r w:rsidRPr="00F16E0B">
        <w:rPr>
          <w:rFonts w:ascii="Times New Roman" w:eastAsia="Times New Roman" w:hAnsi="Times New Roman" w:cs="Times New Roman"/>
          <w:sz w:val="24"/>
          <w:szCs w:val="24"/>
          <w:lang w:val="uk-UA" w:eastAsia="ru-RU"/>
        </w:rPr>
        <w:t>-п та відповідні матеріали,</w:t>
      </w:r>
    </w:p>
    <w:p w:rsidR="00CF0EA7" w:rsidRDefault="00CF0EA7" w:rsidP="00CF0EA7">
      <w:pPr>
        <w:spacing w:beforeLines="40" w:before="96" w:afterLines="40" w:after="96" w:line="240" w:lineRule="auto"/>
        <w:ind w:firstLine="708"/>
        <w:jc w:val="center"/>
        <w:rPr>
          <w:rFonts w:ascii="Times New Roman" w:eastAsia="Times New Roman" w:hAnsi="Times New Roman" w:cs="Times New Roman"/>
          <w:b/>
          <w:sz w:val="24"/>
          <w:szCs w:val="24"/>
          <w:lang w:val="uk-UA" w:eastAsia="ru-RU"/>
        </w:rPr>
      </w:pPr>
      <w:r w:rsidRPr="00F16E0B">
        <w:rPr>
          <w:rFonts w:ascii="Times New Roman" w:eastAsia="Times New Roman" w:hAnsi="Times New Roman" w:cs="Times New Roman"/>
          <w:b/>
          <w:sz w:val="24"/>
          <w:szCs w:val="24"/>
          <w:lang w:val="uk-UA" w:eastAsia="ru-RU"/>
        </w:rPr>
        <w:t>ВСТАНОВИВ:</w:t>
      </w:r>
    </w:p>
    <w:p w:rsidR="00742FD1" w:rsidRPr="00742FD1" w:rsidRDefault="00742FD1" w:rsidP="0075235B">
      <w:pPr>
        <w:numPr>
          <w:ilvl w:val="0"/>
          <w:numId w:val="7"/>
        </w:numPr>
        <w:tabs>
          <w:tab w:val="clear" w:pos="360"/>
          <w:tab w:val="num" w:pos="709"/>
        </w:tabs>
        <w:spacing w:beforeLines="40" w:before="96" w:afterLines="40" w:after="96"/>
        <w:ind w:left="709" w:hanging="709"/>
        <w:jc w:val="both"/>
        <w:rPr>
          <w:rFonts w:ascii="Times New Roman" w:eastAsia="Times New Roman" w:hAnsi="Times New Roman" w:cs="Times New Roman"/>
          <w:b/>
          <w:sz w:val="24"/>
          <w:szCs w:val="24"/>
          <w:lang w:val="uk-UA" w:eastAsia="ru-RU"/>
        </w:rPr>
      </w:pPr>
      <w:r w:rsidRPr="00742FD1">
        <w:rPr>
          <w:rFonts w:ascii="Times New Roman" w:eastAsia="Times New Roman" w:hAnsi="Times New Roman" w:cs="Times New Roman"/>
          <w:b/>
          <w:sz w:val="24"/>
          <w:szCs w:val="24"/>
          <w:lang w:val="uk-UA" w:eastAsia="ru-RU"/>
        </w:rPr>
        <w:t>ПРЕДМЕТ</w:t>
      </w:r>
      <w:r>
        <w:rPr>
          <w:rFonts w:ascii="Times New Roman" w:eastAsia="Times New Roman" w:hAnsi="Times New Roman" w:cs="Times New Roman"/>
          <w:b/>
          <w:sz w:val="24"/>
          <w:szCs w:val="24"/>
          <w:lang w:val="uk-UA" w:eastAsia="uk-UA"/>
        </w:rPr>
        <w:t xml:space="preserve"> РЕКОМЕНДАЦІЙ</w:t>
      </w:r>
    </w:p>
    <w:p w:rsidR="004644A6" w:rsidRPr="00634580" w:rsidRDefault="004644A6" w:rsidP="0075235B">
      <w:pPr>
        <w:widowControl w:val="0"/>
        <w:numPr>
          <w:ilvl w:val="0"/>
          <w:numId w:val="6"/>
        </w:numPr>
        <w:tabs>
          <w:tab w:val="num" w:pos="644"/>
        </w:tabs>
        <w:autoSpaceDE w:val="0"/>
        <w:autoSpaceDN w:val="0"/>
        <w:adjustRightInd w:val="0"/>
        <w:spacing w:beforeLines="20" w:before="48" w:afterLines="20" w:after="48"/>
        <w:ind w:hanging="720"/>
        <w:jc w:val="both"/>
        <w:rPr>
          <w:rFonts w:ascii="Times New Roman" w:eastAsia="Times New Roman" w:hAnsi="Times New Roman" w:cs="Times New Roman"/>
          <w:bCs/>
          <w:sz w:val="24"/>
          <w:szCs w:val="24"/>
          <w:lang w:val="uk-UA"/>
        </w:rPr>
      </w:pPr>
      <w:r w:rsidRPr="00634580">
        <w:rPr>
          <w:rFonts w:ascii="Times New Roman" w:eastAsia="Times New Roman" w:hAnsi="Times New Roman" w:cs="Times New Roman"/>
          <w:bCs/>
          <w:sz w:val="24"/>
          <w:szCs w:val="24"/>
          <w:lang w:val="uk-UA"/>
        </w:rPr>
        <w:t xml:space="preserve"> Дії суб’єкта </w:t>
      </w:r>
      <w:r w:rsidRPr="00D838C6">
        <w:rPr>
          <w:rFonts w:ascii="Times New Roman" w:eastAsia="Times New Roman" w:hAnsi="Times New Roman" w:cs="Times New Roman"/>
          <w:bCs/>
          <w:sz w:val="24"/>
          <w:szCs w:val="24"/>
          <w:lang w:val="uk-UA"/>
        </w:rPr>
        <w:t xml:space="preserve">господарювання, </w:t>
      </w:r>
      <w:r w:rsidRPr="00FF6B71">
        <w:rPr>
          <w:rFonts w:ascii="Times New Roman" w:eastAsia="Times New Roman" w:hAnsi="Times New Roman" w:cs="Times New Roman"/>
          <w:bCs/>
          <w:sz w:val="24"/>
          <w:szCs w:val="24"/>
          <w:lang w:val="uk-UA"/>
        </w:rPr>
        <w:t xml:space="preserve">що </w:t>
      </w:r>
      <w:r w:rsidR="00D838C6" w:rsidRPr="00FF6B71">
        <w:rPr>
          <w:rFonts w:ascii="Times New Roman" w:eastAsia="Times New Roman" w:hAnsi="Times New Roman" w:cs="Times New Roman"/>
          <w:bCs/>
          <w:sz w:val="24"/>
          <w:szCs w:val="24"/>
          <w:lang w:val="uk-UA"/>
        </w:rPr>
        <w:t>містять</w:t>
      </w:r>
      <w:r w:rsidR="00D838C6">
        <w:rPr>
          <w:rFonts w:ascii="Times New Roman" w:eastAsia="Times New Roman" w:hAnsi="Times New Roman" w:cs="Times New Roman"/>
          <w:bCs/>
          <w:sz w:val="24"/>
          <w:szCs w:val="24"/>
          <w:lang w:val="uk-UA"/>
        </w:rPr>
        <w:t xml:space="preserve"> </w:t>
      </w:r>
      <w:r w:rsidRPr="00634580">
        <w:rPr>
          <w:rFonts w:ascii="Times New Roman" w:eastAsia="Times New Roman" w:hAnsi="Times New Roman" w:cs="Times New Roman"/>
          <w:bCs/>
          <w:sz w:val="24"/>
          <w:szCs w:val="24"/>
          <w:lang w:val="uk-UA"/>
        </w:rPr>
        <w:t>ознаки порушення, передбаченого статтею 15</w:t>
      </w:r>
      <w:r w:rsidRPr="00634580">
        <w:rPr>
          <w:rFonts w:ascii="Times New Roman" w:eastAsia="Times New Roman" w:hAnsi="Times New Roman" w:cs="Times New Roman"/>
          <w:bCs/>
          <w:sz w:val="24"/>
          <w:szCs w:val="24"/>
          <w:vertAlign w:val="superscript"/>
          <w:lang w:val="uk-UA"/>
        </w:rPr>
        <w:t>1</w:t>
      </w:r>
      <w:r w:rsidRPr="00634580">
        <w:rPr>
          <w:rFonts w:ascii="Times New Roman" w:eastAsia="Times New Roman" w:hAnsi="Times New Roman" w:cs="Times New Roman"/>
          <w:bCs/>
          <w:sz w:val="24"/>
          <w:szCs w:val="24"/>
          <w:lang w:val="uk-UA"/>
        </w:rPr>
        <w:t xml:space="preserve"> Закону України «Про захист від недобросовісної конкуренції», у вигляді поширення інформації, що вводить в оману, під час </w:t>
      </w:r>
      <w:r w:rsidR="00BC02AB" w:rsidRPr="00634580">
        <w:rPr>
          <w:rFonts w:ascii="Times New Roman" w:eastAsia="Times New Roman" w:hAnsi="Times New Roman" w:cs="Times New Roman"/>
          <w:bCs/>
          <w:sz w:val="24"/>
          <w:szCs w:val="24"/>
          <w:lang w:val="uk-UA"/>
        </w:rPr>
        <w:t>реалізації «Ш</w:t>
      </w:r>
      <w:r w:rsidR="00F919E4" w:rsidRPr="00634580">
        <w:rPr>
          <w:rFonts w:ascii="Times New Roman" w:eastAsia="Times New Roman" w:hAnsi="Times New Roman" w:cs="Times New Roman"/>
          <w:bCs/>
          <w:sz w:val="24"/>
          <w:szCs w:val="24"/>
          <w:lang w:val="uk-UA"/>
        </w:rPr>
        <w:t>видкого</w:t>
      </w:r>
      <w:r w:rsidRPr="00634580">
        <w:rPr>
          <w:rFonts w:ascii="Times New Roman" w:eastAsia="Times New Roman" w:hAnsi="Times New Roman" w:cs="Times New Roman"/>
          <w:bCs/>
          <w:sz w:val="24"/>
          <w:szCs w:val="24"/>
          <w:lang w:val="uk-UA"/>
        </w:rPr>
        <w:t xml:space="preserve"> (е</w:t>
      </w:r>
      <w:r w:rsidR="00F919E4" w:rsidRPr="00634580">
        <w:rPr>
          <w:rFonts w:ascii="Times New Roman" w:eastAsia="Times New Roman" w:hAnsi="Times New Roman" w:cs="Times New Roman"/>
          <w:bCs/>
          <w:sz w:val="24"/>
          <w:szCs w:val="24"/>
          <w:lang w:val="uk-UA"/>
        </w:rPr>
        <w:t>кспрес) тесту</w:t>
      </w:r>
      <w:r w:rsidR="00634580" w:rsidRPr="00634580">
        <w:rPr>
          <w:rFonts w:ascii="Times New Roman" w:eastAsia="Times New Roman" w:hAnsi="Times New Roman" w:cs="Times New Roman"/>
          <w:bCs/>
          <w:sz w:val="24"/>
          <w:szCs w:val="24"/>
          <w:lang w:val="uk-UA"/>
        </w:rPr>
        <w:t xml:space="preserve"> для діагностики </w:t>
      </w:r>
      <w:proofErr w:type="spellStart"/>
      <w:r w:rsidR="00634580" w:rsidRPr="00634580">
        <w:rPr>
          <w:rFonts w:ascii="Times New Roman" w:eastAsia="Times New Roman" w:hAnsi="Times New Roman" w:cs="Times New Roman"/>
          <w:bCs/>
          <w:sz w:val="24"/>
          <w:szCs w:val="24"/>
          <w:lang w:val="uk-UA"/>
        </w:rPr>
        <w:t>коронавірусу</w:t>
      </w:r>
      <w:proofErr w:type="spellEnd"/>
      <w:r w:rsidRPr="00634580">
        <w:rPr>
          <w:rFonts w:ascii="Times New Roman" w:eastAsia="Times New Roman" w:hAnsi="Times New Roman" w:cs="Times New Roman"/>
          <w:bCs/>
          <w:sz w:val="24"/>
          <w:szCs w:val="24"/>
          <w:lang w:val="uk-UA"/>
        </w:rPr>
        <w:t xml:space="preserve"> </w:t>
      </w:r>
      <w:r w:rsidRPr="00634580">
        <w:rPr>
          <w:rFonts w:ascii="Times New Roman" w:eastAsia="Times New Roman" w:hAnsi="Times New Roman" w:cs="Times New Roman"/>
          <w:bCs/>
          <w:sz w:val="24"/>
          <w:szCs w:val="24"/>
          <w:lang w:val="en-US"/>
        </w:rPr>
        <w:t>COVID</w:t>
      </w:r>
      <w:r w:rsidR="00634580" w:rsidRPr="00634580">
        <w:rPr>
          <w:rFonts w:ascii="Times New Roman" w:eastAsia="Times New Roman" w:hAnsi="Times New Roman" w:cs="Times New Roman"/>
          <w:bCs/>
          <w:sz w:val="24"/>
          <w:szCs w:val="24"/>
          <w:lang w:val="uk-UA"/>
        </w:rPr>
        <w:t>-19</w:t>
      </w:r>
      <w:r w:rsidRPr="00634580">
        <w:rPr>
          <w:rFonts w:ascii="Times New Roman" w:eastAsia="Times New Roman" w:hAnsi="Times New Roman" w:cs="Times New Roman"/>
          <w:bCs/>
          <w:sz w:val="24"/>
          <w:szCs w:val="24"/>
          <w:lang w:val="uk-UA"/>
        </w:rPr>
        <w:t xml:space="preserve"> </w:t>
      </w:r>
      <w:proofErr w:type="spellStart"/>
      <w:r w:rsidR="00634580" w:rsidRPr="00634580">
        <w:rPr>
          <w:rFonts w:ascii="Times New Roman" w:eastAsia="Times New Roman" w:hAnsi="Times New Roman" w:cs="Times New Roman"/>
          <w:sz w:val="24"/>
          <w:szCs w:val="24"/>
          <w:lang w:val="en-US"/>
        </w:rPr>
        <w:t>qSARS</w:t>
      </w:r>
      <w:proofErr w:type="spellEnd"/>
      <w:r w:rsidR="00634580" w:rsidRPr="00634580">
        <w:rPr>
          <w:rFonts w:ascii="Times New Roman" w:eastAsia="Times New Roman" w:hAnsi="Times New Roman" w:cs="Times New Roman"/>
          <w:sz w:val="24"/>
          <w:szCs w:val="24"/>
          <w:lang w:val="uk-UA"/>
        </w:rPr>
        <w:t>-</w:t>
      </w:r>
      <w:proofErr w:type="spellStart"/>
      <w:r w:rsidR="00634580" w:rsidRPr="00634580">
        <w:rPr>
          <w:rFonts w:ascii="Times New Roman" w:eastAsia="Times New Roman" w:hAnsi="Times New Roman" w:cs="Times New Roman"/>
          <w:sz w:val="24"/>
          <w:szCs w:val="24"/>
          <w:lang w:val="en-US"/>
        </w:rPr>
        <w:t>CoV</w:t>
      </w:r>
      <w:proofErr w:type="spellEnd"/>
      <w:r w:rsidR="00634580" w:rsidRPr="00634580">
        <w:rPr>
          <w:rFonts w:ascii="Times New Roman" w:eastAsia="Times New Roman" w:hAnsi="Times New Roman" w:cs="Times New Roman"/>
          <w:sz w:val="24"/>
          <w:szCs w:val="24"/>
          <w:lang w:val="uk-UA"/>
        </w:rPr>
        <w:t xml:space="preserve">-2 </w:t>
      </w:r>
      <w:r w:rsidR="00634580" w:rsidRPr="00634580">
        <w:rPr>
          <w:rFonts w:ascii="Times New Roman" w:eastAsia="Times New Roman" w:hAnsi="Times New Roman" w:cs="Times New Roman"/>
          <w:sz w:val="24"/>
          <w:szCs w:val="24"/>
          <w:lang w:val="en-US"/>
        </w:rPr>
        <w:t>IgG</w:t>
      </w:r>
      <w:r w:rsidR="00634580" w:rsidRPr="00634580">
        <w:rPr>
          <w:rFonts w:ascii="Times New Roman" w:eastAsia="Times New Roman" w:hAnsi="Times New Roman" w:cs="Times New Roman"/>
          <w:sz w:val="24"/>
          <w:szCs w:val="24"/>
          <w:lang w:val="uk-UA"/>
        </w:rPr>
        <w:t>/</w:t>
      </w:r>
      <w:r w:rsidR="00634580" w:rsidRPr="00634580">
        <w:rPr>
          <w:rFonts w:ascii="Times New Roman" w:eastAsia="Times New Roman" w:hAnsi="Times New Roman" w:cs="Times New Roman"/>
          <w:sz w:val="24"/>
          <w:szCs w:val="24"/>
          <w:lang w:val="en-US"/>
        </w:rPr>
        <w:t>IgM</w:t>
      </w:r>
      <w:r w:rsidR="00634580">
        <w:rPr>
          <w:rFonts w:ascii="Times New Roman" w:eastAsia="Times New Roman" w:hAnsi="Times New Roman" w:cs="Times New Roman"/>
          <w:sz w:val="24"/>
          <w:szCs w:val="24"/>
          <w:lang w:val="uk-UA"/>
        </w:rPr>
        <w:t>».</w:t>
      </w:r>
    </w:p>
    <w:p w:rsidR="00742FD1" w:rsidRPr="00742FD1" w:rsidRDefault="00742FD1" w:rsidP="00742FD1">
      <w:pPr>
        <w:pStyle w:val="a3"/>
        <w:numPr>
          <w:ilvl w:val="0"/>
          <w:numId w:val="7"/>
        </w:numPr>
        <w:tabs>
          <w:tab w:val="clear" w:pos="360"/>
          <w:tab w:val="num" w:pos="851"/>
        </w:tabs>
        <w:spacing w:after="0" w:line="240" w:lineRule="auto"/>
        <w:ind w:left="709" w:hanging="709"/>
        <w:jc w:val="both"/>
        <w:rPr>
          <w:rFonts w:ascii="Times New Roman" w:eastAsia="Times New Roman" w:hAnsi="Times New Roman" w:cs="Times New Roman"/>
          <w:b/>
          <w:sz w:val="24"/>
          <w:szCs w:val="24"/>
          <w:lang w:eastAsia="uk-UA"/>
        </w:rPr>
      </w:pPr>
      <w:r w:rsidRPr="00742FD1">
        <w:rPr>
          <w:rFonts w:ascii="Times New Roman" w:eastAsia="Times New Roman" w:hAnsi="Times New Roman" w:cs="Times New Roman"/>
          <w:b/>
          <w:sz w:val="24"/>
          <w:szCs w:val="24"/>
          <w:lang w:eastAsia="uk-UA"/>
        </w:rPr>
        <w:t>СУБ’ЄКТ ГОСПОДАРЮВАННЯ, ЯКОМУ НАДАЮТЬСЯ РЕКОМЕНДАЦІЇ</w:t>
      </w:r>
    </w:p>
    <w:p w:rsidR="00742FD1" w:rsidRPr="00634580" w:rsidRDefault="00742FD1">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Calibri" w:hAnsi="Times New Roman" w:cs="Times New Roman"/>
          <w:sz w:val="24"/>
          <w:szCs w:val="24"/>
          <w:lang w:val="uk-UA"/>
        </w:rPr>
      </w:pPr>
      <w:r w:rsidRPr="00742FD1">
        <w:rPr>
          <w:rFonts w:ascii="Times New Roman" w:eastAsia="Calibri" w:hAnsi="Times New Roman" w:cs="Times New Roman"/>
          <w:sz w:val="24"/>
          <w:szCs w:val="24"/>
          <w:lang w:val="uk-UA"/>
        </w:rPr>
        <w:t xml:space="preserve">Товариство з обмеженою відповідальністю </w:t>
      </w:r>
      <w:r w:rsidR="004644A6">
        <w:rPr>
          <w:rFonts w:ascii="Times New Roman" w:eastAsia="Calibri" w:hAnsi="Times New Roman" w:cs="Times New Roman"/>
          <w:sz w:val="24"/>
          <w:szCs w:val="24"/>
          <w:lang w:val="uk-UA"/>
        </w:rPr>
        <w:t>«</w:t>
      </w:r>
      <w:proofErr w:type="spellStart"/>
      <w:r w:rsidR="00634580">
        <w:rPr>
          <w:rFonts w:ascii="Times New Roman" w:eastAsia="Calibri" w:hAnsi="Times New Roman" w:cs="Times New Roman"/>
          <w:sz w:val="24"/>
          <w:szCs w:val="24"/>
          <w:lang w:val="uk-UA"/>
        </w:rPr>
        <w:t>Медфікс</w:t>
      </w:r>
      <w:proofErr w:type="spellEnd"/>
      <w:r w:rsidR="004644A6">
        <w:rPr>
          <w:rFonts w:ascii="Times New Roman" w:eastAsia="Calibri" w:hAnsi="Times New Roman" w:cs="Times New Roman"/>
          <w:sz w:val="24"/>
          <w:szCs w:val="24"/>
          <w:lang w:val="uk-UA"/>
        </w:rPr>
        <w:t>»</w:t>
      </w:r>
      <w:r w:rsidR="004644A6" w:rsidRPr="00634580">
        <w:rPr>
          <w:rFonts w:ascii="Times New Roman" w:eastAsia="Calibri" w:hAnsi="Times New Roman" w:cs="Times New Roman"/>
          <w:sz w:val="24"/>
          <w:szCs w:val="24"/>
          <w:lang w:val="uk-UA"/>
        </w:rPr>
        <w:t xml:space="preserve"> </w:t>
      </w:r>
      <w:r w:rsidR="00F51556" w:rsidRPr="00634580">
        <w:rPr>
          <w:rFonts w:ascii="Times New Roman" w:eastAsia="Calibri" w:hAnsi="Times New Roman" w:cs="Times New Roman"/>
          <w:sz w:val="24"/>
          <w:szCs w:val="24"/>
          <w:lang w:val="uk-UA"/>
        </w:rPr>
        <w:t>(далі –</w:t>
      </w:r>
      <w:r w:rsidR="004644A6" w:rsidRPr="00634580">
        <w:rPr>
          <w:rFonts w:ascii="Times New Roman" w:eastAsia="Calibri" w:hAnsi="Times New Roman" w:cs="Times New Roman"/>
          <w:sz w:val="24"/>
          <w:szCs w:val="24"/>
          <w:lang w:val="uk-UA"/>
        </w:rPr>
        <w:t xml:space="preserve"> ТОВ «</w:t>
      </w:r>
      <w:proofErr w:type="spellStart"/>
      <w:r w:rsidR="00634580" w:rsidRPr="00634580">
        <w:rPr>
          <w:rFonts w:ascii="Times New Roman" w:eastAsia="Calibri" w:hAnsi="Times New Roman" w:cs="Times New Roman"/>
          <w:sz w:val="24"/>
          <w:szCs w:val="24"/>
          <w:lang w:val="uk-UA"/>
        </w:rPr>
        <w:t>Медфікс</w:t>
      </w:r>
      <w:proofErr w:type="spellEnd"/>
      <w:r w:rsidR="004644A6" w:rsidRPr="00634580">
        <w:rPr>
          <w:rFonts w:ascii="Times New Roman" w:eastAsia="Calibri" w:hAnsi="Times New Roman" w:cs="Times New Roman"/>
          <w:sz w:val="24"/>
          <w:szCs w:val="24"/>
          <w:lang w:val="uk-UA"/>
        </w:rPr>
        <w:t>», Товариство) (</w:t>
      </w:r>
      <w:r w:rsidR="00081AFE" w:rsidRPr="00081AFE">
        <w:rPr>
          <w:rFonts w:ascii="Times New Roman" w:eastAsia="Calibri" w:hAnsi="Times New Roman" w:cs="Times New Roman"/>
          <w:sz w:val="24"/>
          <w:szCs w:val="24"/>
          <w:lang w:val="uk-UA"/>
        </w:rPr>
        <w:t xml:space="preserve">вул. </w:t>
      </w:r>
      <w:r w:rsidR="00081AFE">
        <w:rPr>
          <w:rFonts w:ascii="Times New Roman" w:eastAsia="Calibri" w:hAnsi="Times New Roman" w:cs="Times New Roman"/>
          <w:sz w:val="24"/>
          <w:szCs w:val="24"/>
          <w:lang w:val="uk-UA"/>
        </w:rPr>
        <w:t>Оранжерейн</w:t>
      </w:r>
      <w:r w:rsidR="00081AFE" w:rsidRPr="00081AFE">
        <w:rPr>
          <w:rFonts w:ascii="Times New Roman" w:eastAsia="Calibri" w:hAnsi="Times New Roman" w:cs="Times New Roman"/>
          <w:sz w:val="24"/>
          <w:szCs w:val="24"/>
          <w:lang w:val="uk-UA"/>
        </w:rPr>
        <w:t xml:space="preserve">а, </w:t>
      </w:r>
      <w:r w:rsidR="00081AFE">
        <w:rPr>
          <w:rFonts w:ascii="Times New Roman" w:eastAsia="Calibri" w:hAnsi="Times New Roman" w:cs="Times New Roman"/>
          <w:sz w:val="24"/>
          <w:szCs w:val="24"/>
          <w:lang w:val="uk-UA"/>
        </w:rPr>
        <w:t>3</w:t>
      </w:r>
      <w:r w:rsidR="00081AFE" w:rsidRPr="00081AFE">
        <w:rPr>
          <w:rFonts w:ascii="Times New Roman" w:eastAsia="Calibri" w:hAnsi="Times New Roman" w:cs="Times New Roman"/>
          <w:sz w:val="24"/>
          <w:szCs w:val="24"/>
          <w:lang w:val="uk-UA"/>
        </w:rPr>
        <w:t>,</w:t>
      </w:r>
      <w:r w:rsidR="00081AFE">
        <w:rPr>
          <w:rFonts w:ascii="Times New Roman" w:eastAsia="Calibri" w:hAnsi="Times New Roman" w:cs="Times New Roman"/>
          <w:sz w:val="24"/>
          <w:szCs w:val="24"/>
          <w:lang w:val="uk-UA"/>
        </w:rPr>
        <w:t xml:space="preserve"> оф. 200,</w:t>
      </w:r>
      <w:r w:rsidR="002F53A4">
        <w:rPr>
          <w:rFonts w:ascii="Times New Roman" w:eastAsia="Calibri" w:hAnsi="Times New Roman" w:cs="Times New Roman"/>
          <w:sz w:val="24"/>
          <w:szCs w:val="24"/>
          <w:lang w:val="uk-UA"/>
        </w:rPr>
        <w:t xml:space="preserve"> м. Київ, 04112</w:t>
      </w:r>
      <w:r w:rsidR="00081AFE">
        <w:rPr>
          <w:rFonts w:ascii="Times New Roman" w:eastAsia="Calibri" w:hAnsi="Times New Roman" w:cs="Times New Roman"/>
          <w:sz w:val="24"/>
          <w:szCs w:val="24"/>
          <w:lang w:val="uk-UA"/>
        </w:rPr>
        <w:t xml:space="preserve">, </w:t>
      </w:r>
      <w:r w:rsidR="004644A6" w:rsidRPr="00634580">
        <w:rPr>
          <w:rFonts w:ascii="Times New Roman" w:eastAsia="Calibri" w:hAnsi="Times New Roman" w:cs="Times New Roman"/>
          <w:sz w:val="24"/>
          <w:szCs w:val="24"/>
          <w:lang w:val="uk-UA"/>
        </w:rPr>
        <w:t xml:space="preserve">ідентифікаційний код юридичної особи </w:t>
      </w:r>
      <w:r w:rsidR="00634580" w:rsidRPr="00634580">
        <w:rPr>
          <w:rFonts w:ascii="Times New Roman" w:eastAsia="Calibri" w:hAnsi="Times New Roman" w:cs="Times New Roman"/>
          <w:sz w:val="24"/>
          <w:szCs w:val="24"/>
          <w:lang w:val="uk-UA"/>
        </w:rPr>
        <w:tab/>
        <w:t>39790403</w:t>
      </w:r>
      <w:r w:rsidR="004644A6" w:rsidRPr="00634580">
        <w:rPr>
          <w:rFonts w:ascii="Times New Roman" w:eastAsia="Calibri" w:hAnsi="Times New Roman" w:cs="Times New Roman"/>
          <w:sz w:val="24"/>
          <w:szCs w:val="24"/>
          <w:lang w:val="uk-UA"/>
        </w:rPr>
        <w:t>).</w:t>
      </w:r>
    </w:p>
    <w:p w:rsidR="004644A6" w:rsidRDefault="00742FD1">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Calibri" w:hAnsi="Times New Roman" w:cs="Times New Roman"/>
          <w:sz w:val="24"/>
          <w:szCs w:val="24"/>
          <w:lang w:val="uk-UA"/>
        </w:rPr>
      </w:pPr>
      <w:r w:rsidRPr="00742FD1">
        <w:rPr>
          <w:rFonts w:ascii="Times New Roman" w:eastAsia="Calibri" w:hAnsi="Times New Roman" w:cs="Times New Roman"/>
          <w:sz w:val="24"/>
          <w:szCs w:val="24"/>
          <w:lang w:val="uk-UA"/>
        </w:rPr>
        <w:t xml:space="preserve">Як вбачається з відомостей щодо Товариства, які містяться в </w:t>
      </w:r>
      <w:r w:rsidR="002312DC">
        <w:rPr>
          <w:rFonts w:ascii="Times New Roman" w:eastAsia="Calibri" w:hAnsi="Times New Roman" w:cs="Times New Roman"/>
          <w:sz w:val="24"/>
          <w:szCs w:val="24"/>
          <w:lang w:val="uk-UA"/>
        </w:rPr>
        <w:t>Є</w:t>
      </w:r>
      <w:r w:rsidRPr="00742FD1">
        <w:rPr>
          <w:rFonts w:ascii="Times New Roman" w:eastAsia="Calibri" w:hAnsi="Times New Roman" w:cs="Times New Roman"/>
          <w:sz w:val="24"/>
          <w:szCs w:val="24"/>
          <w:lang w:val="uk-UA"/>
        </w:rPr>
        <w:t>диному державному реєстрі юридичних осіб, фізичних осіб-підпр</w:t>
      </w:r>
      <w:r w:rsidR="00FC69FE">
        <w:rPr>
          <w:rFonts w:ascii="Times New Roman" w:eastAsia="Calibri" w:hAnsi="Times New Roman" w:cs="Times New Roman"/>
          <w:sz w:val="24"/>
          <w:szCs w:val="24"/>
          <w:lang w:val="uk-UA"/>
        </w:rPr>
        <w:t xml:space="preserve">иємців та громадських формувань, </w:t>
      </w:r>
      <w:r w:rsidRPr="00742FD1">
        <w:rPr>
          <w:rFonts w:ascii="Times New Roman" w:eastAsia="Calibri" w:hAnsi="Times New Roman" w:cs="Times New Roman"/>
          <w:sz w:val="24"/>
          <w:szCs w:val="24"/>
          <w:lang w:val="uk-UA"/>
        </w:rPr>
        <w:t>ос</w:t>
      </w:r>
      <w:r w:rsidR="00634580">
        <w:rPr>
          <w:rFonts w:ascii="Times New Roman" w:eastAsia="Calibri" w:hAnsi="Times New Roman" w:cs="Times New Roman"/>
          <w:sz w:val="24"/>
          <w:szCs w:val="24"/>
          <w:lang w:val="uk-UA"/>
        </w:rPr>
        <w:t>новним видом діяльності ТОВ «</w:t>
      </w:r>
      <w:proofErr w:type="spellStart"/>
      <w:r w:rsidR="00634580">
        <w:rPr>
          <w:rFonts w:ascii="Times New Roman" w:eastAsia="Calibri" w:hAnsi="Times New Roman" w:cs="Times New Roman"/>
          <w:sz w:val="24"/>
          <w:szCs w:val="24"/>
          <w:lang w:val="uk-UA"/>
        </w:rPr>
        <w:t>Медфікс</w:t>
      </w:r>
      <w:proofErr w:type="spellEnd"/>
      <w:r w:rsidR="00634580">
        <w:rPr>
          <w:rFonts w:ascii="Times New Roman" w:eastAsia="Calibri" w:hAnsi="Times New Roman" w:cs="Times New Roman"/>
          <w:sz w:val="24"/>
          <w:szCs w:val="24"/>
          <w:lang w:val="uk-UA"/>
        </w:rPr>
        <w:t>» є КВЕД 46.69</w:t>
      </w:r>
      <w:r w:rsidR="004644A6">
        <w:rPr>
          <w:rFonts w:ascii="Times New Roman" w:eastAsia="Calibri" w:hAnsi="Times New Roman" w:cs="Times New Roman"/>
          <w:sz w:val="24"/>
          <w:szCs w:val="24"/>
          <w:lang w:val="uk-UA"/>
        </w:rPr>
        <w:t xml:space="preserve"> </w:t>
      </w:r>
      <w:r w:rsidR="00634580" w:rsidRPr="00634580">
        <w:rPr>
          <w:rFonts w:ascii="Times New Roman" w:eastAsia="Calibri" w:hAnsi="Times New Roman" w:cs="Times New Roman"/>
          <w:sz w:val="24"/>
          <w:szCs w:val="24"/>
          <w:lang w:val="uk-UA"/>
        </w:rPr>
        <w:t>Оптова то</w:t>
      </w:r>
      <w:r w:rsidR="00CF0F41">
        <w:rPr>
          <w:rFonts w:ascii="Times New Roman" w:eastAsia="Calibri" w:hAnsi="Times New Roman" w:cs="Times New Roman"/>
          <w:sz w:val="24"/>
          <w:szCs w:val="24"/>
          <w:lang w:val="uk-UA"/>
        </w:rPr>
        <w:t>ргівля іншими машинами й устатку</w:t>
      </w:r>
      <w:r w:rsidR="00634580" w:rsidRPr="00634580">
        <w:rPr>
          <w:rFonts w:ascii="Times New Roman" w:eastAsia="Calibri" w:hAnsi="Times New Roman" w:cs="Times New Roman"/>
          <w:sz w:val="24"/>
          <w:szCs w:val="24"/>
          <w:lang w:val="uk-UA"/>
        </w:rPr>
        <w:t>ванням</w:t>
      </w:r>
      <w:r w:rsidR="004644A6">
        <w:rPr>
          <w:rFonts w:ascii="Times New Roman" w:eastAsia="Calibri" w:hAnsi="Times New Roman" w:cs="Times New Roman"/>
          <w:sz w:val="24"/>
          <w:szCs w:val="24"/>
          <w:lang w:val="uk-UA"/>
        </w:rPr>
        <w:t>.</w:t>
      </w:r>
    </w:p>
    <w:p w:rsidR="00742FD1" w:rsidRPr="00742FD1" w:rsidRDefault="00461109" w:rsidP="00C87EB9">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Calibri" w:hAnsi="Times New Roman" w:cs="Times New Roman"/>
          <w:sz w:val="24"/>
          <w:szCs w:val="24"/>
          <w:lang w:val="uk-UA"/>
        </w:rPr>
      </w:pPr>
      <w:r>
        <w:rPr>
          <w:rFonts w:ascii="Times New Roman" w:eastAsia="Calibri" w:hAnsi="Times New Roman" w:cs="Times New Roman"/>
          <w:sz w:val="24"/>
          <w:szCs w:val="24"/>
          <w:lang w:val="uk-UA"/>
        </w:rPr>
        <w:t xml:space="preserve">Отже, </w:t>
      </w:r>
      <w:r w:rsidR="00742FD1" w:rsidRPr="00742FD1">
        <w:rPr>
          <w:rFonts w:ascii="Times New Roman" w:eastAsia="Calibri" w:hAnsi="Times New Roman" w:cs="Times New Roman"/>
          <w:sz w:val="24"/>
          <w:szCs w:val="24"/>
          <w:lang w:val="uk-UA"/>
        </w:rPr>
        <w:t>ТОВ «</w:t>
      </w:r>
      <w:proofErr w:type="spellStart"/>
      <w:r w:rsidR="00634580">
        <w:rPr>
          <w:rFonts w:ascii="Times New Roman" w:eastAsia="Calibri" w:hAnsi="Times New Roman" w:cs="Times New Roman"/>
          <w:sz w:val="24"/>
          <w:szCs w:val="24"/>
          <w:lang w:val="uk-UA"/>
        </w:rPr>
        <w:t>Медфікс</w:t>
      </w:r>
      <w:proofErr w:type="spellEnd"/>
      <w:r w:rsidR="00742FD1" w:rsidRPr="00742FD1">
        <w:rPr>
          <w:rFonts w:ascii="Times New Roman" w:eastAsia="Calibri" w:hAnsi="Times New Roman" w:cs="Times New Roman"/>
          <w:sz w:val="24"/>
          <w:szCs w:val="24"/>
          <w:lang w:val="uk-UA"/>
        </w:rPr>
        <w:t>»</w:t>
      </w:r>
      <w:r w:rsidR="0074141C">
        <w:rPr>
          <w:rFonts w:ascii="Times New Roman" w:eastAsia="Calibri" w:hAnsi="Times New Roman" w:cs="Times New Roman"/>
          <w:sz w:val="24"/>
          <w:szCs w:val="24"/>
          <w:lang w:val="uk-UA"/>
        </w:rPr>
        <w:t>,</w:t>
      </w:r>
      <w:r w:rsidR="00742FD1" w:rsidRPr="00742FD1">
        <w:rPr>
          <w:rFonts w:ascii="Times New Roman" w:eastAsia="Calibri" w:hAnsi="Times New Roman" w:cs="Times New Roman"/>
          <w:sz w:val="24"/>
          <w:szCs w:val="24"/>
          <w:lang w:val="uk-UA"/>
        </w:rPr>
        <w:t xml:space="preserve"> у розумінні статті 1 Закону України «Про захист економічної конкуренції»</w:t>
      </w:r>
      <w:r w:rsidR="0074141C">
        <w:rPr>
          <w:rFonts w:ascii="Times New Roman" w:eastAsia="Calibri" w:hAnsi="Times New Roman" w:cs="Times New Roman"/>
          <w:sz w:val="24"/>
          <w:szCs w:val="24"/>
          <w:lang w:val="uk-UA"/>
        </w:rPr>
        <w:t>,</w:t>
      </w:r>
      <w:r w:rsidR="00742FD1" w:rsidRPr="00742FD1">
        <w:rPr>
          <w:rFonts w:ascii="Times New Roman" w:eastAsia="Calibri" w:hAnsi="Times New Roman" w:cs="Times New Roman"/>
          <w:sz w:val="24"/>
          <w:szCs w:val="24"/>
          <w:lang w:val="uk-UA"/>
        </w:rPr>
        <w:t xml:space="preserve"> є суб’єктом господарювання.</w:t>
      </w:r>
    </w:p>
    <w:p w:rsidR="00742FD1" w:rsidRPr="00742FD1" w:rsidRDefault="004644A6" w:rsidP="00277D10">
      <w:pPr>
        <w:pStyle w:val="a3"/>
        <w:numPr>
          <w:ilvl w:val="0"/>
          <w:numId w:val="7"/>
        </w:numPr>
        <w:tabs>
          <w:tab w:val="clear" w:pos="360"/>
          <w:tab w:val="num" w:pos="851"/>
        </w:tabs>
        <w:spacing w:after="0" w:line="240" w:lineRule="auto"/>
        <w:ind w:left="709" w:hanging="709"/>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ОБСТАВИНИ</w:t>
      </w:r>
    </w:p>
    <w:p w:rsidR="00742FD1" w:rsidRDefault="00265E13" w:rsidP="00C87EB9">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Антимонопольним комітетом</w:t>
      </w:r>
      <w:r w:rsidR="004644A6" w:rsidRPr="002C742B">
        <w:rPr>
          <w:rFonts w:ascii="Times New Roman" w:eastAsia="Times New Roman" w:hAnsi="Times New Roman" w:cs="Times New Roman"/>
          <w:sz w:val="24"/>
          <w:szCs w:val="24"/>
          <w:lang w:val="uk-UA"/>
        </w:rPr>
        <w:t xml:space="preserve"> України (далі – Комітет) </w:t>
      </w:r>
      <w:r>
        <w:rPr>
          <w:rFonts w:ascii="Times New Roman" w:eastAsia="Times New Roman" w:hAnsi="Times New Roman" w:cs="Times New Roman"/>
          <w:sz w:val="24"/>
          <w:szCs w:val="24"/>
          <w:lang w:val="uk-UA"/>
        </w:rPr>
        <w:t>розглянуто заяву</w:t>
      </w:r>
      <w:r w:rsidR="004644A6" w:rsidRPr="002C742B">
        <w:rPr>
          <w:rFonts w:ascii="Times New Roman" w:eastAsia="Times New Roman" w:hAnsi="Times New Roman" w:cs="Times New Roman"/>
          <w:sz w:val="24"/>
          <w:szCs w:val="24"/>
          <w:lang w:val="uk-UA"/>
        </w:rPr>
        <w:t xml:space="preserve"> </w:t>
      </w:r>
      <w:r w:rsidR="002C742B">
        <w:rPr>
          <w:rFonts w:ascii="Times New Roman" w:eastAsia="Times New Roman" w:hAnsi="Times New Roman" w:cs="Times New Roman"/>
          <w:sz w:val="24"/>
          <w:szCs w:val="24"/>
          <w:lang w:val="uk-UA"/>
        </w:rPr>
        <w:br/>
      </w:r>
      <w:r w:rsidR="004157B0">
        <w:rPr>
          <w:rFonts w:ascii="Times New Roman" w:eastAsia="Calibri" w:hAnsi="Times New Roman" w:cs="Times New Roman"/>
          <w:color w:val="000000" w:themeColor="text1"/>
          <w:sz w:val="24"/>
          <w:szCs w:val="24"/>
          <w:lang w:val="uk-UA"/>
        </w:rPr>
        <w:t xml:space="preserve">гр. </w:t>
      </w:r>
      <w:proofErr w:type="spellStart"/>
      <w:r w:rsidR="002C742B">
        <w:rPr>
          <w:rFonts w:ascii="Times New Roman" w:eastAsia="Calibri" w:hAnsi="Times New Roman" w:cs="Times New Roman"/>
          <w:color w:val="000000" w:themeColor="text1"/>
          <w:sz w:val="24"/>
          <w:szCs w:val="24"/>
          <w:lang w:val="uk-UA"/>
        </w:rPr>
        <w:t>Морозової</w:t>
      </w:r>
      <w:proofErr w:type="spellEnd"/>
      <w:r w:rsidR="002C742B">
        <w:rPr>
          <w:rFonts w:ascii="Times New Roman" w:eastAsia="Calibri" w:hAnsi="Times New Roman" w:cs="Times New Roman"/>
          <w:color w:val="000000" w:themeColor="text1"/>
          <w:sz w:val="24"/>
          <w:szCs w:val="24"/>
          <w:lang w:val="uk-UA"/>
        </w:rPr>
        <w:t xml:space="preserve"> Тамари Василівни </w:t>
      </w:r>
      <w:r w:rsidR="002C742B" w:rsidRPr="00D657EF">
        <w:rPr>
          <w:rFonts w:ascii="Times New Roman" w:eastAsia="Calibri" w:hAnsi="Times New Roman" w:cs="Times New Roman"/>
          <w:color w:val="000000" w:themeColor="text1"/>
          <w:sz w:val="24"/>
          <w:szCs w:val="24"/>
          <w:lang w:val="uk-UA"/>
        </w:rPr>
        <w:t>(далі – Заявник) від</w:t>
      </w:r>
      <w:r w:rsidR="002C742B">
        <w:rPr>
          <w:rFonts w:ascii="Times New Roman" w:eastAsia="Calibri" w:hAnsi="Times New Roman" w:cs="Times New Roman"/>
          <w:color w:val="000000" w:themeColor="text1"/>
          <w:sz w:val="24"/>
          <w:szCs w:val="24"/>
          <w:lang w:val="uk-UA"/>
        </w:rPr>
        <w:t xml:space="preserve"> 17.10.2020 б/н </w:t>
      </w:r>
      <w:r w:rsidR="007A6750">
        <w:rPr>
          <w:rFonts w:ascii="Times New Roman" w:eastAsia="Calibri" w:hAnsi="Times New Roman" w:cs="Times New Roman"/>
          <w:color w:val="000000" w:themeColor="text1"/>
          <w:sz w:val="24"/>
          <w:szCs w:val="24"/>
          <w:lang w:val="uk-UA"/>
        </w:rPr>
        <w:br/>
      </w:r>
      <w:r w:rsidR="002C742B">
        <w:rPr>
          <w:rFonts w:ascii="Times New Roman" w:eastAsia="Calibri" w:hAnsi="Times New Roman" w:cs="Times New Roman"/>
          <w:color w:val="000000" w:themeColor="text1"/>
          <w:sz w:val="24"/>
          <w:szCs w:val="24"/>
          <w:lang w:val="uk-UA"/>
        </w:rPr>
        <w:t xml:space="preserve">(вх. Комітету </w:t>
      </w:r>
      <w:r w:rsidR="002C742B" w:rsidRPr="00D657EF">
        <w:rPr>
          <w:rFonts w:ascii="Times New Roman" w:eastAsia="Calibri" w:hAnsi="Times New Roman" w:cs="Times New Roman"/>
          <w:color w:val="000000" w:themeColor="text1"/>
          <w:sz w:val="24"/>
          <w:szCs w:val="24"/>
          <w:lang w:val="uk-UA"/>
        </w:rPr>
        <w:t>№ 14-01/384-АМ</w:t>
      </w:r>
      <w:r w:rsidR="00FC69FE">
        <w:rPr>
          <w:rFonts w:ascii="Times New Roman" w:eastAsia="Calibri" w:hAnsi="Times New Roman" w:cs="Times New Roman"/>
          <w:color w:val="000000" w:themeColor="text1"/>
          <w:sz w:val="24"/>
          <w:szCs w:val="24"/>
          <w:lang w:val="uk-UA"/>
        </w:rPr>
        <w:t xml:space="preserve"> </w:t>
      </w:r>
      <w:r w:rsidR="00FC69FE" w:rsidRPr="00FC69FE">
        <w:rPr>
          <w:rFonts w:ascii="Times New Roman" w:eastAsia="Calibri" w:hAnsi="Times New Roman" w:cs="Times New Roman"/>
          <w:color w:val="000000" w:themeColor="text1"/>
          <w:sz w:val="24"/>
          <w:szCs w:val="24"/>
          <w:lang w:val="uk-UA"/>
        </w:rPr>
        <w:t xml:space="preserve"> </w:t>
      </w:r>
      <w:r w:rsidR="00FC69FE" w:rsidRPr="00D657EF">
        <w:rPr>
          <w:rFonts w:ascii="Times New Roman" w:eastAsia="Calibri" w:hAnsi="Times New Roman" w:cs="Times New Roman"/>
          <w:color w:val="000000" w:themeColor="text1"/>
          <w:sz w:val="24"/>
          <w:szCs w:val="24"/>
          <w:lang w:val="uk-UA"/>
        </w:rPr>
        <w:t>від 20.10.2020</w:t>
      </w:r>
      <w:r w:rsidR="002C742B" w:rsidRPr="00D657EF">
        <w:rPr>
          <w:rFonts w:ascii="Times New Roman" w:eastAsia="Calibri" w:hAnsi="Times New Roman" w:cs="Times New Roman"/>
          <w:color w:val="000000" w:themeColor="text1"/>
          <w:sz w:val="24"/>
          <w:szCs w:val="24"/>
          <w:lang w:val="uk-UA"/>
        </w:rPr>
        <w:t xml:space="preserve">) </w:t>
      </w:r>
      <w:r w:rsidR="004644A6" w:rsidRPr="002C742B">
        <w:rPr>
          <w:rFonts w:ascii="Times New Roman" w:eastAsia="Times New Roman" w:hAnsi="Times New Roman" w:cs="Times New Roman"/>
          <w:sz w:val="24"/>
          <w:szCs w:val="24"/>
          <w:lang w:val="uk-UA"/>
        </w:rPr>
        <w:t>(далі – Заява</w:t>
      </w:r>
      <w:r w:rsidR="007A6750">
        <w:rPr>
          <w:rFonts w:ascii="Times New Roman" w:eastAsia="Times New Roman" w:hAnsi="Times New Roman" w:cs="Times New Roman"/>
          <w:sz w:val="24"/>
          <w:szCs w:val="24"/>
          <w:lang w:val="uk-UA"/>
        </w:rPr>
        <w:t xml:space="preserve">) </w:t>
      </w:r>
      <w:r w:rsidR="002C742B" w:rsidRPr="002C742B">
        <w:rPr>
          <w:rFonts w:ascii="Times New Roman" w:eastAsia="Times New Roman" w:hAnsi="Times New Roman" w:cs="Times New Roman"/>
          <w:sz w:val="24"/>
          <w:szCs w:val="24"/>
          <w:lang w:val="uk-UA"/>
        </w:rPr>
        <w:t xml:space="preserve">щодо можливих ознак порушення законодавства про захист від недобросовісної конкуренції у діях товариства з обмеженою відповідальністю </w:t>
      </w:r>
      <w:r w:rsidR="00634580" w:rsidRPr="00742FD1">
        <w:rPr>
          <w:rFonts w:ascii="Times New Roman" w:eastAsia="Calibri" w:hAnsi="Times New Roman" w:cs="Times New Roman"/>
          <w:sz w:val="24"/>
          <w:szCs w:val="24"/>
          <w:lang w:val="uk-UA"/>
        </w:rPr>
        <w:t>«</w:t>
      </w:r>
      <w:proofErr w:type="spellStart"/>
      <w:r w:rsidR="00634580">
        <w:rPr>
          <w:rFonts w:ascii="Times New Roman" w:eastAsia="Calibri" w:hAnsi="Times New Roman" w:cs="Times New Roman"/>
          <w:sz w:val="24"/>
          <w:szCs w:val="24"/>
          <w:lang w:val="uk-UA"/>
        </w:rPr>
        <w:t>Медфікс</w:t>
      </w:r>
      <w:proofErr w:type="spellEnd"/>
      <w:r w:rsidR="00634580" w:rsidRPr="00742FD1">
        <w:rPr>
          <w:rFonts w:ascii="Times New Roman" w:eastAsia="Calibri" w:hAnsi="Times New Roman" w:cs="Times New Roman"/>
          <w:sz w:val="24"/>
          <w:szCs w:val="24"/>
          <w:lang w:val="uk-UA"/>
        </w:rPr>
        <w:t>»</w:t>
      </w:r>
      <w:r w:rsidR="002C742B">
        <w:rPr>
          <w:rFonts w:ascii="Times New Roman" w:eastAsia="Times New Roman" w:hAnsi="Times New Roman" w:cs="Times New Roman"/>
          <w:sz w:val="24"/>
          <w:szCs w:val="24"/>
          <w:lang w:val="uk-UA"/>
        </w:rPr>
        <w:t xml:space="preserve"> </w:t>
      </w:r>
      <w:r w:rsidR="002C742B" w:rsidRPr="002C742B">
        <w:rPr>
          <w:rFonts w:ascii="Times New Roman" w:eastAsia="Times New Roman" w:hAnsi="Times New Roman" w:cs="Times New Roman"/>
          <w:sz w:val="24"/>
          <w:szCs w:val="24"/>
          <w:lang w:val="uk-UA"/>
        </w:rPr>
        <w:t>у вигляді поширення інформації, що вводить в оману.</w:t>
      </w:r>
    </w:p>
    <w:p w:rsidR="00FC69FE" w:rsidRDefault="00FC69FE" w:rsidP="00FC69FE">
      <w:pPr>
        <w:widowControl w:val="0"/>
        <w:tabs>
          <w:tab w:val="left" w:pos="709"/>
        </w:tabs>
        <w:autoSpaceDE w:val="0"/>
        <w:autoSpaceDN w:val="0"/>
        <w:adjustRightInd w:val="0"/>
        <w:spacing w:beforeLines="20" w:before="48" w:afterLines="20" w:after="48"/>
        <w:ind w:left="720"/>
        <w:jc w:val="both"/>
        <w:rPr>
          <w:rFonts w:ascii="Times New Roman" w:eastAsia="Times New Roman" w:hAnsi="Times New Roman" w:cs="Times New Roman"/>
          <w:sz w:val="24"/>
          <w:szCs w:val="24"/>
          <w:lang w:val="uk-UA"/>
        </w:rPr>
      </w:pPr>
    </w:p>
    <w:p w:rsidR="005F4D74" w:rsidRDefault="00265E13">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265E13">
        <w:rPr>
          <w:rFonts w:ascii="Times New Roman" w:eastAsia="Times New Roman" w:hAnsi="Times New Roman" w:cs="Times New Roman"/>
          <w:sz w:val="24"/>
          <w:szCs w:val="24"/>
          <w:lang w:val="uk-UA"/>
        </w:rPr>
        <w:lastRenderedPageBreak/>
        <w:t>За результатами розгляду Заяв</w:t>
      </w:r>
      <w:r w:rsidR="00F919E4">
        <w:rPr>
          <w:rFonts w:ascii="Times New Roman" w:eastAsia="Times New Roman" w:hAnsi="Times New Roman" w:cs="Times New Roman"/>
          <w:sz w:val="24"/>
          <w:szCs w:val="24"/>
          <w:lang w:val="uk-UA"/>
        </w:rPr>
        <w:t>и та доданих до неї документів в</w:t>
      </w:r>
      <w:r w:rsidRPr="00265E13">
        <w:rPr>
          <w:rFonts w:ascii="Times New Roman" w:eastAsia="Times New Roman" w:hAnsi="Times New Roman" w:cs="Times New Roman"/>
          <w:sz w:val="24"/>
          <w:szCs w:val="24"/>
          <w:lang w:val="uk-UA"/>
        </w:rPr>
        <w:t>становлено наступне.</w:t>
      </w:r>
      <w:r w:rsidR="005F4D74">
        <w:rPr>
          <w:rFonts w:ascii="Times New Roman" w:eastAsia="Times New Roman" w:hAnsi="Times New Roman" w:cs="Times New Roman"/>
          <w:sz w:val="24"/>
          <w:szCs w:val="24"/>
          <w:lang w:val="uk-UA"/>
        </w:rPr>
        <w:t xml:space="preserve"> </w:t>
      </w:r>
    </w:p>
    <w:p w:rsidR="005E528C" w:rsidRDefault="00E53F82">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За повідомленням Заявника, ним у жовтні 2020 року було придбано </w:t>
      </w:r>
      <w:r w:rsidR="0026337C" w:rsidRPr="00634580">
        <w:rPr>
          <w:rFonts w:ascii="Times New Roman" w:eastAsia="Times New Roman" w:hAnsi="Times New Roman" w:cs="Times New Roman"/>
          <w:bCs/>
          <w:sz w:val="24"/>
          <w:szCs w:val="24"/>
          <w:lang w:val="uk-UA"/>
        </w:rPr>
        <w:t>«Ш</w:t>
      </w:r>
      <w:r w:rsidR="0026337C">
        <w:rPr>
          <w:rFonts w:ascii="Times New Roman" w:eastAsia="Times New Roman" w:hAnsi="Times New Roman" w:cs="Times New Roman"/>
          <w:bCs/>
          <w:sz w:val="24"/>
          <w:szCs w:val="24"/>
          <w:lang w:val="uk-UA"/>
        </w:rPr>
        <w:t>видкий</w:t>
      </w:r>
      <w:r w:rsidR="0026337C" w:rsidRPr="00634580">
        <w:rPr>
          <w:rFonts w:ascii="Times New Roman" w:eastAsia="Times New Roman" w:hAnsi="Times New Roman" w:cs="Times New Roman"/>
          <w:bCs/>
          <w:sz w:val="24"/>
          <w:szCs w:val="24"/>
          <w:lang w:val="uk-UA"/>
        </w:rPr>
        <w:t xml:space="preserve"> (е</w:t>
      </w:r>
      <w:r w:rsidR="0026337C">
        <w:rPr>
          <w:rFonts w:ascii="Times New Roman" w:eastAsia="Times New Roman" w:hAnsi="Times New Roman" w:cs="Times New Roman"/>
          <w:bCs/>
          <w:sz w:val="24"/>
          <w:szCs w:val="24"/>
          <w:lang w:val="uk-UA"/>
        </w:rPr>
        <w:t>кспрес) тест</w:t>
      </w:r>
      <w:r w:rsidR="0026337C" w:rsidRPr="00634580">
        <w:rPr>
          <w:rFonts w:ascii="Times New Roman" w:eastAsia="Times New Roman" w:hAnsi="Times New Roman" w:cs="Times New Roman"/>
          <w:bCs/>
          <w:sz w:val="24"/>
          <w:szCs w:val="24"/>
          <w:lang w:val="uk-UA"/>
        </w:rPr>
        <w:t xml:space="preserve"> для діагностики </w:t>
      </w:r>
      <w:proofErr w:type="spellStart"/>
      <w:r w:rsidR="0026337C" w:rsidRPr="00634580">
        <w:rPr>
          <w:rFonts w:ascii="Times New Roman" w:eastAsia="Times New Roman" w:hAnsi="Times New Roman" w:cs="Times New Roman"/>
          <w:bCs/>
          <w:sz w:val="24"/>
          <w:szCs w:val="24"/>
          <w:lang w:val="uk-UA"/>
        </w:rPr>
        <w:t>коронавірусу</w:t>
      </w:r>
      <w:proofErr w:type="spellEnd"/>
      <w:r w:rsidR="0026337C" w:rsidRPr="00634580">
        <w:rPr>
          <w:rFonts w:ascii="Times New Roman" w:eastAsia="Times New Roman" w:hAnsi="Times New Roman" w:cs="Times New Roman"/>
          <w:bCs/>
          <w:sz w:val="24"/>
          <w:szCs w:val="24"/>
          <w:lang w:val="uk-UA"/>
        </w:rPr>
        <w:t xml:space="preserve"> </w:t>
      </w:r>
      <w:r w:rsidR="0026337C" w:rsidRPr="00634580">
        <w:rPr>
          <w:rFonts w:ascii="Times New Roman" w:eastAsia="Times New Roman" w:hAnsi="Times New Roman" w:cs="Times New Roman"/>
          <w:bCs/>
          <w:sz w:val="24"/>
          <w:szCs w:val="24"/>
          <w:lang w:val="en-US"/>
        </w:rPr>
        <w:t>COVID</w:t>
      </w:r>
      <w:r w:rsidR="0026337C" w:rsidRPr="00634580">
        <w:rPr>
          <w:rFonts w:ascii="Times New Roman" w:eastAsia="Times New Roman" w:hAnsi="Times New Roman" w:cs="Times New Roman"/>
          <w:bCs/>
          <w:sz w:val="24"/>
          <w:szCs w:val="24"/>
          <w:lang w:val="uk-UA"/>
        </w:rPr>
        <w:t xml:space="preserve">-19 </w:t>
      </w:r>
      <w:proofErr w:type="spellStart"/>
      <w:r w:rsidR="0026337C" w:rsidRPr="00634580">
        <w:rPr>
          <w:rFonts w:ascii="Times New Roman" w:eastAsia="Times New Roman" w:hAnsi="Times New Roman" w:cs="Times New Roman"/>
          <w:sz w:val="24"/>
          <w:szCs w:val="24"/>
          <w:lang w:val="en-US"/>
        </w:rPr>
        <w:t>qSARS</w:t>
      </w:r>
      <w:proofErr w:type="spellEnd"/>
      <w:r w:rsidR="0026337C" w:rsidRPr="00634580">
        <w:rPr>
          <w:rFonts w:ascii="Times New Roman" w:eastAsia="Times New Roman" w:hAnsi="Times New Roman" w:cs="Times New Roman"/>
          <w:sz w:val="24"/>
          <w:szCs w:val="24"/>
          <w:lang w:val="uk-UA"/>
        </w:rPr>
        <w:t>-</w:t>
      </w:r>
      <w:proofErr w:type="spellStart"/>
      <w:r w:rsidR="0026337C" w:rsidRPr="00634580">
        <w:rPr>
          <w:rFonts w:ascii="Times New Roman" w:eastAsia="Times New Roman" w:hAnsi="Times New Roman" w:cs="Times New Roman"/>
          <w:sz w:val="24"/>
          <w:szCs w:val="24"/>
          <w:lang w:val="en-US"/>
        </w:rPr>
        <w:t>CoV</w:t>
      </w:r>
      <w:proofErr w:type="spellEnd"/>
      <w:r w:rsidR="0026337C" w:rsidRPr="00634580">
        <w:rPr>
          <w:rFonts w:ascii="Times New Roman" w:eastAsia="Times New Roman" w:hAnsi="Times New Roman" w:cs="Times New Roman"/>
          <w:sz w:val="24"/>
          <w:szCs w:val="24"/>
          <w:lang w:val="uk-UA"/>
        </w:rPr>
        <w:t xml:space="preserve">-2 </w:t>
      </w:r>
      <w:r w:rsidR="0026337C" w:rsidRPr="00634580">
        <w:rPr>
          <w:rFonts w:ascii="Times New Roman" w:eastAsia="Times New Roman" w:hAnsi="Times New Roman" w:cs="Times New Roman"/>
          <w:sz w:val="24"/>
          <w:szCs w:val="24"/>
          <w:lang w:val="en-US"/>
        </w:rPr>
        <w:t>IgG</w:t>
      </w:r>
      <w:r w:rsidR="0026337C" w:rsidRPr="00634580">
        <w:rPr>
          <w:rFonts w:ascii="Times New Roman" w:eastAsia="Times New Roman" w:hAnsi="Times New Roman" w:cs="Times New Roman"/>
          <w:sz w:val="24"/>
          <w:szCs w:val="24"/>
          <w:lang w:val="uk-UA"/>
        </w:rPr>
        <w:t>/</w:t>
      </w:r>
      <w:r w:rsidR="0026337C" w:rsidRPr="00634580">
        <w:rPr>
          <w:rFonts w:ascii="Times New Roman" w:eastAsia="Times New Roman" w:hAnsi="Times New Roman" w:cs="Times New Roman"/>
          <w:sz w:val="24"/>
          <w:szCs w:val="24"/>
          <w:lang w:val="en-US"/>
        </w:rPr>
        <w:t>IgM</w:t>
      </w:r>
      <w:r w:rsidR="0026337C">
        <w:rPr>
          <w:rFonts w:ascii="Times New Roman" w:eastAsia="Times New Roman" w:hAnsi="Times New Roman" w:cs="Times New Roman"/>
          <w:sz w:val="24"/>
          <w:szCs w:val="24"/>
          <w:lang w:val="uk-UA"/>
        </w:rPr>
        <w:t>»</w:t>
      </w:r>
      <w:r w:rsidR="0026337C" w:rsidRPr="005F4D74">
        <w:rPr>
          <w:rFonts w:ascii="Times New Roman" w:eastAsia="Times New Roman" w:hAnsi="Times New Roman" w:cs="Times New Roman"/>
          <w:sz w:val="24"/>
          <w:szCs w:val="24"/>
          <w:lang w:val="uk-UA"/>
        </w:rPr>
        <w:t xml:space="preserve"> </w:t>
      </w:r>
      <w:r w:rsidRPr="005F4D74">
        <w:rPr>
          <w:rFonts w:ascii="Times New Roman" w:eastAsia="Times New Roman" w:hAnsi="Times New Roman" w:cs="Times New Roman"/>
          <w:sz w:val="24"/>
          <w:szCs w:val="24"/>
          <w:lang w:val="uk-UA"/>
        </w:rPr>
        <w:t>(далі – Виріб)</w:t>
      </w:r>
      <w:r>
        <w:rPr>
          <w:rFonts w:ascii="Times New Roman" w:eastAsia="Times New Roman" w:hAnsi="Times New Roman" w:cs="Times New Roman"/>
          <w:sz w:val="24"/>
          <w:szCs w:val="24"/>
          <w:lang w:val="uk-UA"/>
        </w:rPr>
        <w:t>.</w:t>
      </w:r>
    </w:p>
    <w:p w:rsidR="005E528C" w:rsidRPr="00C21793" w:rsidRDefault="00E53F82">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5E528C">
        <w:rPr>
          <w:rFonts w:ascii="Times New Roman" w:eastAsia="Times New Roman" w:hAnsi="Times New Roman" w:cs="Times New Roman"/>
          <w:sz w:val="24"/>
          <w:szCs w:val="24"/>
          <w:lang w:val="uk-UA"/>
        </w:rPr>
        <w:t xml:space="preserve">Як зазначив Заявник, </w:t>
      </w:r>
      <w:r w:rsidR="0026337C">
        <w:rPr>
          <w:rFonts w:ascii="Times New Roman" w:eastAsia="Times New Roman" w:hAnsi="Times New Roman" w:cs="Times New Roman"/>
          <w:sz w:val="24"/>
          <w:szCs w:val="24"/>
          <w:lang w:val="uk-UA"/>
        </w:rPr>
        <w:t xml:space="preserve">на його наміри придбати саме цей Виріб вплинула </w:t>
      </w:r>
      <w:r w:rsidR="005E528C">
        <w:rPr>
          <w:rFonts w:ascii="Times New Roman" w:eastAsia="Times New Roman" w:hAnsi="Times New Roman" w:cs="Times New Roman"/>
          <w:sz w:val="24"/>
          <w:szCs w:val="24"/>
          <w:lang w:val="uk-UA"/>
        </w:rPr>
        <w:t>інформація</w:t>
      </w:r>
      <w:r w:rsidRPr="005E528C">
        <w:rPr>
          <w:rFonts w:ascii="Times New Roman" w:eastAsia="Times New Roman" w:hAnsi="Times New Roman" w:cs="Times New Roman"/>
          <w:sz w:val="24"/>
          <w:szCs w:val="24"/>
          <w:lang w:val="uk-UA"/>
        </w:rPr>
        <w:t xml:space="preserve"> </w:t>
      </w:r>
      <w:r w:rsidR="0075235B">
        <w:rPr>
          <w:rFonts w:ascii="Times New Roman" w:eastAsia="Times New Roman" w:hAnsi="Times New Roman" w:cs="Times New Roman"/>
          <w:sz w:val="24"/>
          <w:szCs w:val="24"/>
          <w:lang w:val="uk-UA"/>
        </w:rPr>
        <w:t xml:space="preserve">щодо його призначення для самоконтролю, а також інформація про країну виробника (Сполучені Штати Америки). Внаслідок </w:t>
      </w:r>
      <w:r w:rsidR="00FC69FE">
        <w:rPr>
          <w:rFonts w:ascii="Times New Roman" w:eastAsia="Times New Roman" w:hAnsi="Times New Roman" w:cs="Times New Roman"/>
          <w:sz w:val="24"/>
          <w:szCs w:val="24"/>
          <w:lang w:val="uk-UA"/>
        </w:rPr>
        <w:t>цього</w:t>
      </w:r>
      <w:r w:rsidR="0075235B">
        <w:rPr>
          <w:rFonts w:ascii="Times New Roman" w:eastAsia="Times New Roman" w:hAnsi="Times New Roman" w:cs="Times New Roman"/>
          <w:sz w:val="24"/>
          <w:szCs w:val="24"/>
          <w:lang w:val="uk-UA"/>
        </w:rPr>
        <w:t xml:space="preserve"> Заявник з</w:t>
      </w:r>
      <w:r w:rsidR="007B6B0F" w:rsidRPr="0075235B">
        <w:rPr>
          <w:rFonts w:ascii="Times New Roman" w:eastAsia="Times New Roman" w:hAnsi="Times New Roman" w:cs="Times New Roman"/>
          <w:sz w:val="24"/>
          <w:szCs w:val="24"/>
          <w:lang w:val="uk-UA"/>
        </w:rPr>
        <w:t xml:space="preserve">робив </w:t>
      </w:r>
      <w:r w:rsidR="005E528C" w:rsidRPr="0075235B">
        <w:rPr>
          <w:rFonts w:ascii="Times New Roman" w:eastAsia="Times New Roman" w:hAnsi="Times New Roman" w:cs="Times New Roman"/>
          <w:sz w:val="24"/>
          <w:szCs w:val="24"/>
          <w:lang w:val="uk-UA"/>
        </w:rPr>
        <w:t xml:space="preserve">висновок </w:t>
      </w:r>
      <w:r w:rsidR="0075235B">
        <w:rPr>
          <w:rFonts w:ascii="Times New Roman" w:eastAsia="Times New Roman" w:hAnsi="Times New Roman" w:cs="Times New Roman"/>
          <w:sz w:val="24"/>
          <w:szCs w:val="24"/>
          <w:lang w:val="uk-UA"/>
        </w:rPr>
        <w:t xml:space="preserve">про те, </w:t>
      </w:r>
      <w:r w:rsidR="005E528C" w:rsidRPr="0075235B">
        <w:rPr>
          <w:rFonts w:ascii="Times New Roman" w:eastAsia="Times New Roman" w:hAnsi="Times New Roman" w:cs="Times New Roman"/>
          <w:sz w:val="24"/>
          <w:szCs w:val="24"/>
          <w:lang w:val="uk-UA"/>
        </w:rPr>
        <w:t>що Виріб</w:t>
      </w:r>
      <w:r w:rsidR="0075235B">
        <w:rPr>
          <w:rFonts w:ascii="Times New Roman" w:eastAsia="Times New Roman" w:hAnsi="Times New Roman" w:cs="Times New Roman"/>
          <w:sz w:val="24"/>
          <w:szCs w:val="24"/>
          <w:lang w:val="uk-UA"/>
        </w:rPr>
        <w:t xml:space="preserve"> є якісним та простим у користуванні пересічним </w:t>
      </w:r>
      <w:r w:rsidR="0075235B" w:rsidRPr="00C21793">
        <w:rPr>
          <w:rFonts w:ascii="Times New Roman" w:eastAsia="Times New Roman" w:hAnsi="Times New Roman" w:cs="Times New Roman"/>
          <w:sz w:val="24"/>
          <w:szCs w:val="24"/>
          <w:lang w:val="uk-UA"/>
        </w:rPr>
        <w:t xml:space="preserve">споживачем. </w:t>
      </w:r>
      <w:r w:rsidR="005E528C" w:rsidRPr="00C21793">
        <w:rPr>
          <w:rFonts w:ascii="Times New Roman" w:eastAsia="Times New Roman" w:hAnsi="Times New Roman" w:cs="Times New Roman"/>
          <w:sz w:val="24"/>
          <w:szCs w:val="24"/>
          <w:lang w:val="uk-UA"/>
        </w:rPr>
        <w:t xml:space="preserve"> </w:t>
      </w:r>
    </w:p>
    <w:p w:rsidR="00C323D3" w:rsidRDefault="0075235B">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C21793">
        <w:rPr>
          <w:rFonts w:ascii="Times New Roman" w:eastAsia="Times New Roman" w:hAnsi="Times New Roman" w:cs="Times New Roman"/>
          <w:sz w:val="24"/>
          <w:szCs w:val="24"/>
          <w:lang w:val="uk-UA"/>
        </w:rPr>
        <w:t xml:space="preserve">Натомість, </w:t>
      </w:r>
      <w:r w:rsidR="00C21793" w:rsidRPr="00C21793">
        <w:rPr>
          <w:rFonts w:ascii="Times New Roman" w:eastAsia="Times New Roman" w:hAnsi="Times New Roman" w:cs="Times New Roman"/>
          <w:sz w:val="24"/>
          <w:szCs w:val="24"/>
          <w:lang w:val="uk-UA"/>
        </w:rPr>
        <w:t>при детальнішому ознайомленні з інформацією на упа</w:t>
      </w:r>
      <w:r w:rsidR="00FC69FE">
        <w:rPr>
          <w:rFonts w:ascii="Times New Roman" w:eastAsia="Times New Roman" w:hAnsi="Times New Roman" w:cs="Times New Roman"/>
          <w:sz w:val="24"/>
          <w:szCs w:val="24"/>
          <w:lang w:val="uk-UA"/>
        </w:rPr>
        <w:t>ковці Виробу, ним було виявлено</w:t>
      </w:r>
      <w:r w:rsidR="00C21793" w:rsidRPr="00C21793">
        <w:rPr>
          <w:rFonts w:ascii="Times New Roman" w:eastAsia="Times New Roman" w:hAnsi="Times New Roman" w:cs="Times New Roman"/>
          <w:sz w:val="24"/>
          <w:szCs w:val="24"/>
          <w:lang w:val="uk-UA"/>
        </w:rPr>
        <w:t xml:space="preserve"> напис</w:t>
      </w:r>
      <w:r w:rsidR="00C21793">
        <w:rPr>
          <w:rFonts w:ascii="Times New Roman" w:eastAsia="Times New Roman" w:hAnsi="Times New Roman" w:cs="Times New Roman"/>
          <w:sz w:val="24"/>
          <w:szCs w:val="24"/>
          <w:lang w:val="uk-UA"/>
        </w:rPr>
        <w:t xml:space="preserve"> </w:t>
      </w:r>
      <w:r w:rsidR="00C21793" w:rsidRPr="00C21793">
        <w:rPr>
          <w:rFonts w:ascii="Times New Roman" w:eastAsia="Times New Roman" w:hAnsi="Times New Roman" w:cs="Times New Roman"/>
          <w:sz w:val="24"/>
          <w:szCs w:val="24"/>
          <w:lang w:val="uk-UA"/>
        </w:rPr>
        <w:t>«</w:t>
      </w:r>
      <w:r w:rsidR="00C21793" w:rsidRPr="00C21793">
        <w:rPr>
          <w:rFonts w:ascii="Times New Roman" w:eastAsia="Times New Roman" w:hAnsi="Times New Roman" w:cs="Times New Roman"/>
          <w:sz w:val="24"/>
          <w:szCs w:val="24"/>
          <w:lang w:val="en-US"/>
        </w:rPr>
        <w:t>For</w:t>
      </w:r>
      <w:r w:rsidR="00C21793" w:rsidRPr="00C21793">
        <w:rPr>
          <w:rFonts w:ascii="Times New Roman" w:eastAsia="Times New Roman" w:hAnsi="Times New Roman" w:cs="Times New Roman"/>
          <w:sz w:val="24"/>
          <w:szCs w:val="24"/>
          <w:lang w:val="uk-UA"/>
        </w:rPr>
        <w:t xml:space="preserve"> </w:t>
      </w:r>
      <w:r w:rsidR="00C21793" w:rsidRPr="00C21793">
        <w:rPr>
          <w:rFonts w:ascii="Times New Roman" w:eastAsia="Times New Roman" w:hAnsi="Times New Roman" w:cs="Times New Roman"/>
          <w:sz w:val="24"/>
          <w:szCs w:val="24"/>
          <w:lang w:val="en-US"/>
        </w:rPr>
        <w:t>professional</w:t>
      </w:r>
      <w:r w:rsidR="00C21793" w:rsidRPr="00C21793">
        <w:rPr>
          <w:rFonts w:ascii="Times New Roman" w:eastAsia="Times New Roman" w:hAnsi="Times New Roman" w:cs="Times New Roman"/>
          <w:sz w:val="24"/>
          <w:szCs w:val="24"/>
          <w:lang w:val="uk-UA"/>
        </w:rPr>
        <w:t xml:space="preserve"> </w:t>
      </w:r>
      <w:r w:rsidR="00C21793" w:rsidRPr="00C21793">
        <w:rPr>
          <w:rFonts w:ascii="Times New Roman" w:eastAsia="Times New Roman" w:hAnsi="Times New Roman" w:cs="Times New Roman"/>
          <w:sz w:val="24"/>
          <w:szCs w:val="24"/>
          <w:lang w:val="en-US"/>
        </w:rPr>
        <w:t>use</w:t>
      </w:r>
      <w:r w:rsidR="00C21793" w:rsidRPr="00C21793">
        <w:rPr>
          <w:rFonts w:ascii="Times New Roman" w:eastAsia="Times New Roman" w:hAnsi="Times New Roman" w:cs="Times New Roman"/>
          <w:sz w:val="24"/>
          <w:szCs w:val="24"/>
          <w:lang w:val="uk-UA"/>
        </w:rPr>
        <w:t xml:space="preserve"> </w:t>
      </w:r>
      <w:r w:rsidR="00C21793" w:rsidRPr="00C21793">
        <w:rPr>
          <w:rFonts w:ascii="Times New Roman" w:eastAsia="Times New Roman" w:hAnsi="Times New Roman" w:cs="Times New Roman"/>
          <w:sz w:val="24"/>
          <w:szCs w:val="24"/>
          <w:lang w:val="en-US"/>
        </w:rPr>
        <w:t>only</w:t>
      </w:r>
      <w:r w:rsidR="00C21793">
        <w:rPr>
          <w:rFonts w:ascii="Times New Roman" w:eastAsia="Times New Roman" w:hAnsi="Times New Roman" w:cs="Times New Roman"/>
          <w:sz w:val="24"/>
          <w:szCs w:val="24"/>
          <w:lang w:val="uk-UA"/>
        </w:rPr>
        <w:t>», що</w:t>
      </w:r>
      <w:r w:rsidR="00FC69FE">
        <w:rPr>
          <w:rFonts w:ascii="Times New Roman" w:eastAsia="Times New Roman" w:hAnsi="Times New Roman" w:cs="Times New Roman"/>
          <w:sz w:val="24"/>
          <w:szCs w:val="24"/>
          <w:lang w:val="uk-UA"/>
        </w:rPr>
        <w:t>,</w:t>
      </w:r>
      <w:r w:rsidR="00C21793">
        <w:rPr>
          <w:rFonts w:ascii="Times New Roman" w:eastAsia="Times New Roman" w:hAnsi="Times New Roman" w:cs="Times New Roman"/>
          <w:sz w:val="24"/>
          <w:szCs w:val="24"/>
          <w:lang w:val="uk-UA"/>
        </w:rPr>
        <w:t xml:space="preserve"> на думку Заявника, </w:t>
      </w:r>
      <w:r w:rsidR="00B91E46">
        <w:rPr>
          <w:rFonts w:ascii="Times New Roman" w:eastAsia="Times New Roman" w:hAnsi="Times New Roman" w:cs="Times New Roman"/>
          <w:sz w:val="24"/>
          <w:szCs w:val="24"/>
          <w:lang w:val="uk-UA"/>
        </w:rPr>
        <w:t>унеможливлює використання</w:t>
      </w:r>
      <w:r w:rsidR="00A400AC">
        <w:rPr>
          <w:rFonts w:ascii="Times New Roman" w:eastAsia="Times New Roman" w:hAnsi="Times New Roman" w:cs="Times New Roman"/>
          <w:sz w:val="24"/>
          <w:szCs w:val="24"/>
          <w:lang w:val="uk-UA"/>
        </w:rPr>
        <w:t xml:space="preserve"> </w:t>
      </w:r>
      <w:r w:rsidR="00C21793">
        <w:rPr>
          <w:rFonts w:ascii="Times New Roman" w:eastAsia="Times New Roman" w:hAnsi="Times New Roman" w:cs="Times New Roman"/>
          <w:sz w:val="24"/>
          <w:szCs w:val="24"/>
          <w:lang w:val="uk-UA"/>
        </w:rPr>
        <w:t xml:space="preserve">Виробу </w:t>
      </w:r>
      <w:r w:rsidR="00A400AC">
        <w:rPr>
          <w:rFonts w:ascii="Times New Roman" w:eastAsia="Times New Roman" w:hAnsi="Times New Roman" w:cs="Times New Roman"/>
          <w:sz w:val="24"/>
          <w:szCs w:val="24"/>
          <w:lang w:val="uk-UA"/>
        </w:rPr>
        <w:t>в домашніх умовах.</w:t>
      </w:r>
    </w:p>
    <w:p w:rsidR="007F164D" w:rsidRDefault="00FC69FE">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ab/>
        <w:t>З огляду</w:t>
      </w:r>
      <w:r w:rsidR="007F164D" w:rsidRPr="009C493A">
        <w:rPr>
          <w:rFonts w:ascii="Times New Roman" w:eastAsia="Times New Roman" w:hAnsi="Times New Roman" w:cs="Times New Roman"/>
          <w:sz w:val="24"/>
          <w:szCs w:val="24"/>
          <w:lang w:val="uk-UA"/>
        </w:rPr>
        <w:t xml:space="preserve"> на вказане,</w:t>
      </w:r>
      <w:r>
        <w:rPr>
          <w:rFonts w:ascii="Times New Roman" w:eastAsia="Times New Roman" w:hAnsi="Times New Roman" w:cs="Times New Roman"/>
          <w:sz w:val="24"/>
          <w:szCs w:val="24"/>
          <w:lang w:val="uk-UA"/>
        </w:rPr>
        <w:t xml:space="preserve"> Заявник вважає, що в</w:t>
      </w:r>
      <w:r w:rsidR="007F164D">
        <w:rPr>
          <w:rFonts w:ascii="Times New Roman" w:eastAsia="Times New Roman" w:hAnsi="Times New Roman" w:cs="Times New Roman"/>
          <w:sz w:val="24"/>
          <w:szCs w:val="24"/>
          <w:lang w:val="uk-UA"/>
        </w:rPr>
        <w:t xml:space="preserve"> діях </w:t>
      </w:r>
      <w:r w:rsidR="007F164D" w:rsidRPr="009C493A">
        <w:rPr>
          <w:rFonts w:ascii="Times New Roman" w:eastAsia="Times New Roman" w:hAnsi="Times New Roman" w:cs="Times New Roman"/>
          <w:sz w:val="24"/>
          <w:szCs w:val="24"/>
          <w:lang w:val="uk-UA"/>
        </w:rPr>
        <w:t>ТОВ «</w:t>
      </w:r>
      <w:proofErr w:type="spellStart"/>
      <w:r w:rsidR="007F164D">
        <w:rPr>
          <w:rFonts w:ascii="Times New Roman" w:eastAsia="Times New Roman" w:hAnsi="Times New Roman" w:cs="Times New Roman"/>
          <w:sz w:val="24"/>
          <w:szCs w:val="24"/>
          <w:lang w:val="uk-UA"/>
        </w:rPr>
        <w:t>Медфікс</w:t>
      </w:r>
      <w:proofErr w:type="spellEnd"/>
      <w:r w:rsidR="007F164D">
        <w:rPr>
          <w:rFonts w:ascii="Times New Roman" w:eastAsia="Times New Roman" w:hAnsi="Times New Roman" w:cs="Times New Roman"/>
          <w:sz w:val="24"/>
          <w:szCs w:val="24"/>
          <w:lang w:val="uk-UA"/>
        </w:rPr>
        <w:t>» містяться ознаки порушення законодавства про захист від недобросовісної конкуренції</w:t>
      </w:r>
      <w:r w:rsidR="007F164D" w:rsidRPr="009C493A">
        <w:rPr>
          <w:rFonts w:ascii="Times New Roman" w:eastAsia="Times New Roman" w:hAnsi="Times New Roman" w:cs="Times New Roman"/>
          <w:sz w:val="24"/>
          <w:szCs w:val="24"/>
          <w:lang w:val="uk-UA"/>
        </w:rPr>
        <w:t>.</w:t>
      </w:r>
    </w:p>
    <w:p w:rsidR="00355F70" w:rsidRDefault="008E6F35">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874AB0">
        <w:rPr>
          <w:rFonts w:ascii="Times New Roman" w:eastAsia="Times New Roman" w:hAnsi="Times New Roman" w:cs="Times New Roman"/>
          <w:sz w:val="24"/>
          <w:szCs w:val="24"/>
          <w:lang w:val="uk-UA" w:eastAsia="uk-UA"/>
        </w:rPr>
        <w:t>Відповідно до</w:t>
      </w:r>
      <w:r>
        <w:rPr>
          <w:rFonts w:ascii="Times New Roman" w:eastAsia="Times New Roman" w:hAnsi="Times New Roman" w:cs="Times New Roman"/>
          <w:sz w:val="24"/>
          <w:szCs w:val="24"/>
          <w:lang w:val="uk-UA" w:eastAsia="uk-UA"/>
        </w:rPr>
        <w:t xml:space="preserve"> інформації, </w:t>
      </w:r>
      <w:r w:rsidR="004157B0">
        <w:rPr>
          <w:rFonts w:ascii="Times New Roman" w:eastAsia="Times New Roman" w:hAnsi="Times New Roman" w:cs="Times New Roman"/>
          <w:sz w:val="24"/>
          <w:szCs w:val="24"/>
          <w:lang w:val="uk-UA" w:eastAsia="uk-UA"/>
        </w:rPr>
        <w:t>наявної в Комітеті,</w:t>
      </w:r>
      <w:r>
        <w:rPr>
          <w:rFonts w:ascii="Times New Roman" w:eastAsia="Times New Roman" w:hAnsi="Times New Roman" w:cs="Times New Roman"/>
          <w:sz w:val="24"/>
          <w:szCs w:val="24"/>
          <w:lang w:val="uk-UA" w:eastAsia="uk-UA"/>
        </w:rPr>
        <w:t xml:space="preserve"> </w:t>
      </w:r>
      <w:r>
        <w:rPr>
          <w:rFonts w:ascii="Times New Roman" w:eastAsia="Times New Roman" w:hAnsi="Times New Roman" w:cs="Times New Roman"/>
          <w:sz w:val="24"/>
          <w:szCs w:val="24"/>
          <w:lang w:val="uk-UA"/>
        </w:rPr>
        <w:t>в</w:t>
      </w:r>
      <w:r w:rsidR="00355F70" w:rsidRPr="00355F70">
        <w:rPr>
          <w:rFonts w:ascii="Times New Roman" w:eastAsia="Times New Roman" w:hAnsi="Times New Roman" w:cs="Times New Roman"/>
          <w:sz w:val="24"/>
          <w:szCs w:val="24"/>
          <w:lang w:val="uk-UA"/>
        </w:rPr>
        <w:t>иробником</w:t>
      </w:r>
      <w:r w:rsidR="00E53F82">
        <w:rPr>
          <w:rFonts w:ascii="Times New Roman" w:eastAsia="Times New Roman" w:hAnsi="Times New Roman" w:cs="Times New Roman"/>
          <w:sz w:val="24"/>
          <w:szCs w:val="24"/>
          <w:lang w:val="uk-UA"/>
        </w:rPr>
        <w:t xml:space="preserve"> Виробу</w:t>
      </w:r>
      <w:r>
        <w:rPr>
          <w:rFonts w:ascii="Times New Roman" w:eastAsia="Times New Roman" w:hAnsi="Times New Roman" w:cs="Times New Roman"/>
          <w:sz w:val="24"/>
          <w:szCs w:val="24"/>
          <w:lang w:val="uk-UA"/>
        </w:rPr>
        <w:t xml:space="preserve"> </w:t>
      </w:r>
      <w:r w:rsidR="00355F70">
        <w:rPr>
          <w:rFonts w:ascii="Times New Roman" w:eastAsia="Times New Roman" w:hAnsi="Times New Roman" w:cs="Times New Roman"/>
          <w:sz w:val="24"/>
          <w:szCs w:val="24"/>
          <w:lang w:val="uk-UA"/>
        </w:rPr>
        <w:t xml:space="preserve">є компанія </w:t>
      </w:r>
      <w:r w:rsidR="00FC69FE">
        <w:rPr>
          <w:rFonts w:ascii="Times New Roman" w:eastAsia="Times New Roman" w:hAnsi="Times New Roman" w:cs="Times New Roman"/>
          <w:sz w:val="24"/>
          <w:szCs w:val="24"/>
          <w:lang w:val="uk-UA"/>
        </w:rPr>
        <w:t>«</w:t>
      </w:r>
      <w:proofErr w:type="spellStart"/>
      <w:r w:rsidR="00355F70">
        <w:rPr>
          <w:rFonts w:ascii="Times New Roman" w:eastAsia="Times New Roman" w:hAnsi="Times New Roman" w:cs="Times New Roman"/>
          <w:sz w:val="24"/>
          <w:szCs w:val="24"/>
          <w:lang w:val="en-US"/>
        </w:rPr>
        <w:t>Cellex</w:t>
      </w:r>
      <w:proofErr w:type="spellEnd"/>
      <w:r w:rsidR="00355F70" w:rsidRPr="00E01F19">
        <w:rPr>
          <w:rFonts w:ascii="Times New Roman" w:eastAsia="Times New Roman" w:hAnsi="Times New Roman" w:cs="Times New Roman"/>
          <w:sz w:val="24"/>
          <w:szCs w:val="24"/>
          <w:lang w:val="uk-UA"/>
        </w:rPr>
        <w:t xml:space="preserve"> </w:t>
      </w:r>
      <w:proofErr w:type="spellStart"/>
      <w:r w:rsidR="00355F70">
        <w:rPr>
          <w:rFonts w:ascii="Times New Roman" w:eastAsia="Times New Roman" w:hAnsi="Times New Roman" w:cs="Times New Roman"/>
          <w:sz w:val="24"/>
          <w:szCs w:val="24"/>
          <w:lang w:val="en-US"/>
        </w:rPr>
        <w:t>Inc</w:t>
      </w:r>
      <w:proofErr w:type="spellEnd"/>
      <w:r w:rsidR="004E32FE">
        <w:rPr>
          <w:rFonts w:ascii="Times New Roman" w:eastAsia="Times New Roman" w:hAnsi="Times New Roman" w:cs="Times New Roman"/>
          <w:sz w:val="24"/>
          <w:szCs w:val="24"/>
          <w:lang w:val="uk-UA"/>
        </w:rPr>
        <w:t>.</w:t>
      </w:r>
      <w:r w:rsidR="00FC69FE">
        <w:rPr>
          <w:rFonts w:ascii="Times New Roman" w:eastAsia="Times New Roman" w:hAnsi="Times New Roman" w:cs="Times New Roman"/>
          <w:sz w:val="24"/>
          <w:szCs w:val="24"/>
          <w:lang w:val="uk-UA"/>
        </w:rPr>
        <w:t>»</w:t>
      </w:r>
      <w:r w:rsidR="00355F70" w:rsidRPr="00E01F19">
        <w:rPr>
          <w:rFonts w:ascii="Times New Roman" w:eastAsia="Times New Roman" w:hAnsi="Times New Roman" w:cs="Times New Roman"/>
          <w:sz w:val="24"/>
          <w:szCs w:val="24"/>
          <w:lang w:val="uk-UA"/>
        </w:rPr>
        <w:t xml:space="preserve"> (С</w:t>
      </w:r>
      <w:r w:rsidR="00355F70">
        <w:rPr>
          <w:rFonts w:ascii="Times New Roman" w:eastAsia="Times New Roman" w:hAnsi="Times New Roman" w:cs="Times New Roman"/>
          <w:sz w:val="24"/>
          <w:szCs w:val="24"/>
          <w:lang w:val="uk-UA"/>
        </w:rPr>
        <w:t>получені Штати Америки)</w:t>
      </w:r>
      <w:r w:rsidR="008B471D">
        <w:rPr>
          <w:rFonts w:ascii="Times New Roman" w:eastAsia="Times New Roman" w:hAnsi="Times New Roman" w:cs="Times New Roman"/>
          <w:sz w:val="24"/>
          <w:szCs w:val="24"/>
          <w:lang w:val="uk-UA"/>
        </w:rPr>
        <w:t xml:space="preserve"> (далі – Виробник)</w:t>
      </w:r>
      <w:r w:rsidR="00355F70">
        <w:rPr>
          <w:rFonts w:ascii="Times New Roman" w:eastAsia="Times New Roman" w:hAnsi="Times New Roman" w:cs="Times New Roman"/>
          <w:sz w:val="24"/>
          <w:szCs w:val="24"/>
          <w:lang w:val="uk-UA"/>
        </w:rPr>
        <w:t xml:space="preserve">. </w:t>
      </w:r>
    </w:p>
    <w:p w:rsidR="00E01F19" w:rsidRDefault="00461109">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Т</w:t>
      </w:r>
      <w:r w:rsidR="00866A28">
        <w:rPr>
          <w:rFonts w:ascii="Times New Roman" w:eastAsia="Times New Roman" w:hAnsi="Times New Roman" w:cs="Times New Roman"/>
          <w:sz w:val="24"/>
          <w:szCs w:val="24"/>
          <w:lang w:val="uk-UA"/>
        </w:rPr>
        <w:t>ОВ «</w:t>
      </w:r>
      <w:proofErr w:type="spellStart"/>
      <w:r w:rsidR="007F164D">
        <w:rPr>
          <w:rFonts w:ascii="Times New Roman" w:eastAsia="Times New Roman" w:hAnsi="Times New Roman" w:cs="Times New Roman"/>
          <w:sz w:val="24"/>
          <w:szCs w:val="24"/>
          <w:lang w:val="uk-UA"/>
        </w:rPr>
        <w:t>Медфікс</w:t>
      </w:r>
      <w:proofErr w:type="spellEnd"/>
      <w:r w:rsidR="00866A28">
        <w:rPr>
          <w:rFonts w:ascii="Times New Roman" w:eastAsia="Times New Roman" w:hAnsi="Times New Roman" w:cs="Times New Roman"/>
          <w:sz w:val="24"/>
          <w:szCs w:val="24"/>
          <w:lang w:val="uk-UA"/>
        </w:rPr>
        <w:t>»</w:t>
      </w:r>
      <w:r>
        <w:rPr>
          <w:rFonts w:ascii="Times New Roman" w:eastAsia="Times New Roman" w:hAnsi="Times New Roman" w:cs="Times New Roman"/>
          <w:sz w:val="24"/>
          <w:szCs w:val="24"/>
          <w:lang w:val="uk-UA"/>
        </w:rPr>
        <w:t xml:space="preserve"> </w:t>
      </w:r>
      <w:r w:rsidR="00E01F19">
        <w:rPr>
          <w:rFonts w:ascii="Times New Roman" w:eastAsia="Times New Roman" w:hAnsi="Times New Roman" w:cs="Times New Roman"/>
          <w:sz w:val="24"/>
          <w:szCs w:val="24"/>
          <w:lang w:val="uk-UA"/>
        </w:rPr>
        <w:t xml:space="preserve">є уповноваженим представником </w:t>
      </w:r>
      <w:r w:rsidR="008B471D">
        <w:rPr>
          <w:rFonts w:ascii="Times New Roman" w:eastAsia="Times New Roman" w:hAnsi="Times New Roman" w:cs="Times New Roman"/>
          <w:sz w:val="24"/>
          <w:szCs w:val="24"/>
          <w:lang w:val="uk-UA"/>
        </w:rPr>
        <w:t xml:space="preserve">Виробника </w:t>
      </w:r>
      <w:r w:rsidR="00E01F19">
        <w:rPr>
          <w:rFonts w:ascii="Times New Roman" w:eastAsia="Times New Roman" w:hAnsi="Times New Roman" w:cs="Times New Roman"/>
          <w:sz w:val="24"/>
          <w:szCs w:val="24"/>
          <w:lang w:val="uk-UA"/>
        </w:rPr>
        <w:t>в Україні</w:t>
      </w:r>
      <w:r w:rsidR="00B87C90">
        <w:rPr>
          <w:rFonts w:ascii="Times New Roman" w:eastAsia="Times New Roman" w:hAnsi="Times New Roman" w:cs="Times New Roman"/>
          <w:sz w:val="24"/>
          <w:szCs w:val="24"/>
          <w:lang w:val="uk-UA"/>
        </w:rPr>
        <w:t>.</w:t>
      </w:r>
    </w:p>
    <w:p w:rsidR="003C4C95" w:rsidRDefault="00866A28">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Товариство </w:t>
      </w:r>
      <w:r w:rsidR="00355F70">
        <w:rPr>
          <w:rFonts w:ascii="Times New Roman" w:eastAsia="Times New Roman" w:hAnsi="Times New Roman" w:cs="Times New Roman"/>
          <w:sz w:val="24"/>
          <w:szCs w:val="24"/>
          <w:lang w:val="uk-UA"/>
        </w:rPr>
        <w:t>здійснює господарську діяльність</w:t>
      </w:r>
      <w:r w:rsidR="005F4D74">
        <w:rPr>
          <w:rFonts w:ascii="Times New Roman" w:eastAsia="Times New Roman" w:hAnsi="Times New Roman" w:cs="Times New Roman"/>
          <w:sz w:val="24"/>
          <w:szCs w:val="24"/>
          <w:lang w:val="uk-UA"/>
        </w:rPr>
        <w:t xml:space="preserve">, зокрема, </w:t>
      </w:r>
      <w:r w:rsidR="00FC69FE">
        <w:rPr>
          <w:rFonts w:ascii="Times New Roman" w:eastAsia="Times New Roman" w:hAnsi="Times New Roman" w:cs="Times New Roman"/>
          <w:sz w:val="24"/>
          <w:szCs w:val="24"/>
          <w:lang w:val="uk-UA"/>
        </w:rPr>
        <w:t>і</w:t>
      </w:r>
      <w:r w:rsidR="005F4D74">
        <w:rPr>
          <w:rFonts w:ascii="Times New Roman" w:eastAsia="Times New Roman" w:hAnsi="Times New Roman" w:cs="Times New Roman"/>
          <w:sz w:val="24"/>
          <w:szCs w:val="24"/>
          <w:lang w:val="uk-UA"/>
        </w:rPr>
        <w:t xml:space="preserve">з реалізації </w:t>
      </w:r>
      <w:r w:rsidR="00FC69FE">
        <w:rPr>
          <w:rFonts w:ascii="Times New Roman" w:eastAsia="Times New Roman" w:hAnsi="Times New Roman" w:cs="Times New Roman"/>
          <w:sz w:val="24"/>
          <w:szCs w:val="24"/>
          <w:lang w:val="uk-UA"/>
        </w:rPr>
        <w:t xml:space="preserve">Виробу, </w:t>
      </w:r>
      <w:r w:rsidR="008B471D">
        <w:rPr>
          <w:rFonts w:ascii="Times New Roman" w:eastAsia="Times New Roman" w:hAnsi="Times New Roman" w:cs="Times New Roman"/>
          <w:sz w:val="24"/>
          <w:szCs w:val="24"/>
          <w:lang w:val="uk-UA"/>
        </w:rPr>
        <w:t xml:space="preserve">починаючи </w:t>
      </w:r>
      <w:r w:rsidR="00355F70">
        <w:rPr>
          <w:rFonts w:ascii="Times New Roman" w:eastAsia="Times New Roman" w:hAnsi="Times New Roman" w:cs="Times New Roman"/>
          <w:sz w:val="24"/>
          <w:szCs w:val="24"/>
          <w:lang w:val="uk-UA"/>
        </w:rPr>
        <w:t xml:space="preserve">з </w:t>
      </w:r>
      <w:r w:rsidR="00B87C90">
        <w:rPr>
          <w:rFonts w:ascii="Times New Roman" w:eastAsia="Times New Roman" w:hAnsi="Times New Roman" w:cs="Times New Roman"/>
          <w:sz w:val="24"/>
          <w:szCs w:val="24"/>
          <w:lang w:val="uk-UA"/>
        </w:rPr>
        <w:t>10.06.2020.</w:t>
      </w:r>
    </w:p>
    <w:p w:rsidR="003C4C95" w:rsidRPr="003C4C95" w:rsidRDefault="003C4C95">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3C4C95">
        <w:rPr>
          <w:rFonts w:ascii="Times New Roman" w:eastAsia="Times New Roman" w:hAnsi="Times New Roman" w:cs="Times New Roman"/>
          <w:sz w:val="24"/>
          <w:szCs w:val="24"/>
          <w:lang w:val="uk-UA"/>
        </w:rPr>
        <w:t>За наявною в Комітеті інформацією, Міністерством охорони здоров’я України видано ТОВ «</w:t>
      </w:r>
      <w:proofErr w:type="spellStart"/>
      <w:r w:rsidR="00B87C90">
        <w:rPr>
          <w:rFonts w:ascii="Times New Roman" w:eastAsia="Times New Roman" w:hAnsi="Times New Roman" w:cs="Times New Roman"/>
          <w:sz w:val="24"/>
          <w:szCs w:val="24"/>
          <w:lang w:val="uk-UA"/>
        </w:rPr>
        <w:t>Медфікс</w:t>
      </w:r>
      <w:proofErr w:type="spellEnd"/>
      <w:r w:rsidRPr="003C4C95">
        <w:rPr>
          <w:rFonts w:ascii="Times New Roman" w:eastAsia="Times New Roman" w:hAnsi="Times New Roman" w:cs="Times New Roman"/>
          <w:sz w:val="24"/>
          <w:szCs w:val="24"/>
          <w:lang w:val="uk-UA"/>
        </w:rPr>
        <w:t>» повідомлення</w:t>
      </w:r>
      <w:r>
        <w:rPr>
          <w:rStyle w:val="ad"/>
          <w:rFonts w:ascii="Times New Roman" w:eastAsia="Times New Roman" w:hAnsi="Times New Roman" w:cs="Times New Roman"/>
          <w:sz w:val="24"/>
          <w:szCs w:val="24"/>
          <w:lang w:val="uk-UA"/>
        </w:rPr>
        <w:footnoteReference w:id="1"/>
      </w:r>
      <w:r w:rsidRPr="003C4C95">
        <w:rPr>
          <w:rFonts w:ascii="Times New Roman" w:eastAsia="Times New Roman" w:hAnsi="Times New Roman" w:cs="Times New Roman"/>
          <w:sz w:val="24"/>
          <w:szCs w:val="24"/>
          <w:lang w:val="uk-UA"/>
        </w:rPr>
        <w:t xml:space="preserve"> про введення в обіг та експлуатацію Виробу.</w:t>
      </w:r>
    </w:p>
    <w:p w:rsidR="00B87C90" w:rsidRDefault="004E4B49">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B87C90">
        <w:rPr>
          <w:rFonts w:ascii="Times New Roman" w:eastAsia="Times New Roman" w:hAnsi="Times New Roman" w:cs="Times New Roman"/>
          <w:sz w:val="24"/>
          <w:szCs w:val="24"/>
          <w:lang w:val="uk-UA"/>
        </w:rPr>
        <w:t>За інформацією Товариства, р</w:t>
      </w:r>
      <w:r w:rsidR="00866A28" w:rsidRPr="00B87C90">
        <w:rPr>
          <w:rFonts w:ascii="Times New Roman" w:eastAsia="Times New Roman" w:hAnsi="Times New Roman" w:cs="Times New Roman"/>
          <w:sz w:val="24"/>
          <w:szCs w:val="24"/>
          <w:lang w:val="uk-UA"/>
        </w:rPr>
        <w:t xml:space="preserve">еалізація </w:t>
      </w:r>
      <w:r w:rsidR="00EB58E2" w:rsidRPr="00B87C90">
        <w:rPr>
          <w:rFonts w:ascii="Times New Roman" w:eastAsia="Times New Roman" w:hAnsi="Times New Roman" w:cs="Times New Roman"/>
          <w:sz w:val="24"/>
          <w:szCs w:val="24"/>
          <w:lang w:val="uk-UA"/>
        </w:rPr>
        <w:t xml:space="preserve">Виробу </w:t>
      </w:r>
      <w:r w:rsidR="00866A28" w:rsidRPr="00B87C90">
        <w:rPr>
          <w:rFonts w:ascii="Times New Roman" w:eastAsia="Times New Roman" w:hAnsi="Times New Roman" w:cs="Times New Roman"/>
          <w:sz w:val="24"/>
          <w:szCs w:val="24"/>
          <w:lang w:val="uk-UA"/>
        </w:rPr>
        <w:t xml:space="preserve">здійснюється </w:t>
      </w:r>
      <w:r w:rsidR="00EB58E2" w:rsidRPr="00B87C90">
        <w:rPr>
          <w:rFonts w:ascii="Times New Roman" w:eastAsia="Times New Roman" w:hAnsi="Times New Roman" w:cs="Times New Roman"/>
          <w:sz w:val="24"/>
          <w:szCs w:val="24"/>
          <w:lang w:val="uk-UA"/>
        </w:rPr>
        <w:t xml:space="preserve">в </w:t>
      </w:r>
      <w:r w:rsidR="00B87C90">
        <w:rPr>
          <w:rFonts w:ascii="Times New Roman" w:eastAsia="Times New Roman" w:hAnsi="Times New Roman" w:cs="Times New Roman"/>
          <w:sz w:val="24"/>
          <w:szCs w:val="24"/>
          <w:lang w:val="uk-UA"/>
        </w:rPr>
        <w:t xml:space="preserve">загальній </w:t>
      </w:r>
      <w:r w:rsidR="00A400AC">
        <w:rPr>
          <w:rFonts w:ascii="Times New Roman" w:eastAsia="Times New Roman" w:hAnsi="Times New Roman" w:cs="Times New Roman"/>
          <w:sz w:val="24"/>
          <w:szCs w:val="24"/>
          <w:lang w:val="uk-UA"/>
        </w:rPr>
        <w:t>(по 25 штук Виробів</w:t>
      </w:r>
      <w:r w:rsidR="00B87C90">
        <w:rPr>
          <w:rFonts w:ascii="Times New Roman" w:eastAsia="Times New Roman" w:hAnsi="Times New Roman" w:cs="Times New Roman"/>
          <w:sz w:val="24"/>
          <w:szCs w:val="24"/>
          <w:lang w:val="uk-UA"/>
        </w:rPr>
        <w:t xml:space="preserve"> в одній упак</w:t>
      </w:r>
      <w:r w:rsidR="007A6750">
        <w:rPr>
          <w:rFonts w:ascii="Times New Roman" w:eastAsia="Times New Roman" w:hAnsi="Times New Roman" w:cs="Times New Roman"/>
          <w:sz w:val="24"/>
          <w:szCs w:val="24"/>
          <w:lang w:val="uk-UA"/>
        </w:rPr>
        <w:t>овці) та індивідуальній упаковках</w:t>
      </w:r>
      <w:r w:rsidR="00B87C90">
        <w:rPr>
          <w:rFonts w:ascii="Times New Roman" w:eastAsia="Times New Roman" w:hAnsi="Times New Roman" w:cs="Times New Roman"/>
          <w:sz w:val="24"/>
          <w:szCs w:val="24"/>
          <w:lang w:val="uk-UA"/>
        </w:rPr>
        <w:t>.</w:t>
      </w:r>
    </w:p>
    <w:p w:rsidR="00AC5A32" w:rsidRPr="00B87C90" w:rsidRDefault="00B65B53">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Виріб в індивідуальній упаковці </w:t>
      </w:r>
      <w:r w:rsidR="009E3428" w:rsidRPr="00B87C90">
        <w:rPr>
          <w:rFonts w:ascii="Times New Roman" w:eastAsia="Times New Roman" w:hAnsi="Times New Roman" w:cs="Times New Roman"/>
          <w:sz w:val="24"/>
          <w:szCs w:val="24"/>
          <w:lang w:val="uk-UA"/>
        </w:rPr>
        <w:t>має такий вигляд:</w:t>
      </w:r>
    </w:p>
    <w:p w:rsidR="00AC5A32" w:rsidRDefault="00B65B53">
      <w:pPr>
        <w:widowControl w:val="0"/>
        <w:tabs>
          <w:tab w:val="left" w:pos="709"/>
        </w:tabs>
        <w:autoSpaceDE w:val="0"/>
        <w:autoSpaceDN w:val="0"/>
        <w:adjustRightInd w:val="0"/>
        <w:spacing w:beforeLines="20" w:before="48" w:afterLines="20" w:after="48"/>
        <w:ind w:left="709"/>
        <w:jc w:val="both"/>
        <w:rPr>
          <w:rFonts w:ascii="Times New Roman" w:eastAsia="Times New Roman" w:hAnsi="Times New Roman" w:cs="Times New Roman"/>
          <w:sz w:val="24"/>
          <w:szCs w:val="24"/>
          <w:lang w:val="uk-UA"/>
        </w:rPr>
      </w:pPr>
      <w:r>
        <w:rPr>
          <w:rFonts w:ascii="Times New Roman" w:eastAsia="Times New Roman" w:hAnsi="Times New Roman" w:cs="Times New Roman"/>
          <w:noProof/>
          <w:sz w:val="24"/>
          <w:szCs w:val="24"/>
          <w:lang w:eastAsia="ru-RU"/>
        </w:rPr>
        <w:drawing>
          <wp:inline distT="0" distB="0" distL="0" distR="0" wp14:anchorId="3EB5499C" wp14:editId="4BD5BF83">
            <wp:extent cx="4181635" cy="2728332"/>
            <wp:effectExtent l="0" t="0" r="0" b="0"/>
            <wp:docPr id="3" name="Рисунок 3" descr="C:\Users\minder\Desktop\Знімок екрана 2021-02-02 151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nder\Desktop\Знімок екрана 2021-02-02 151855.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91235" cy="2734595"/>
                    </a:xfrm>
                    <a:prstGeom prst="rect">
                      <a:avLst/>
                    </a:prstGeom>
                    <a:noFill/>
                    <a:ln>
                      <a:noFill/>
                    </a:ln>
                  </pic:spPr>
                </pic:pic>
              </a:graphicData>
            </a:graphic>
          </wp:inline>
        </w:drawing>
      </w:r>
    </w:p>
    <w:p w:rsidR="00FC69FE" w:rsidRDefault="00FC69FE">
      <w:pPr>
        <w:widowControl w:val="0"/>
        <w:tabs>
          <w:tab w:val="left" w:pos="709"/>
        </w:tabs>
        <w:autoSpaceDE w:val="0"/>
        <w:autoSpaceDN w:val="0"/>
        <w:adjustRightInd w:val="0"/>
        <w:spacing w:beforeLines="20" w:before="48" w:afterLines="20" w:after="48"/>
        <w:ind w:left="709"/>
        <w:jc w:val="both"/>
        <w:rPr>
          <w:rFonts w:ascii="Times New Roman" w:eastAsia="Times New Roman" w:hAnsi="Times New Roman" w:cs="Times New Roman"/>
          <w:sz w:val="24"/>
          <w:szCs w:val="24"/>
          <w:lang w:val="uk-UA"/>
        </w:rPr>
      </w:pPr>
    </w:p>
    <w:p w:rsidR="00850511" w:rsidRPr="00FC69FE" w:rsidRDefault="008B471D" w:rsidP="00FC69FE">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FC69FE">
        <w:rPr>
          <w:rFonts w:ascii="Times New Roman" w:eastAsia="Times New Roman" w:hAnsi="Times New Roman" w:cs="Times New Roman"/>
          <w:sz w:val="24"/>
          <w:szCs w:val="24"/>
          <w:lang w:val="uk-UA"/>
        </w:rPr>
        <w:lastRenderedPageBreak/>
        <w:t xml:space="preserve">На лицьовій стороні </w:t>
      </w:r>
      <w:r w:rsidR="00647887" w:rsidRPr="00FC69FE">
        <w:rPr>
          <w:rFonts w:ascii="Times New Roman" w:eastAsia="Times New Roman" w:hAnsi="Times New Roman" w:cs="Times New Roman"/>
          <w:sz w:val="24"/>
          <w:szCs w:val="24"/>
          <w:lang w:val="uk-UA"/>
        </w:rPr>
        <w:t xml:space="preserve">упаковки </w:t>
      </w:r>
      <w:r w:rsidR="00A932E0" w:rsidRPr="00FC69FE">
        <w:rPr>
          <w:rFonts w:ascii="Times New Roman" w:eastAsia="Times New Roman" w:hAnsi="Times New Roman" w:cs="Times New Roman"/>
          <w:sz w:val="24"/>
          <w:szCs w:val="24"/>
          <w:lang w:val="uk-UA"/>
        </w:rPr>
        <w:t>Вироб</w:t>
      </w:r>
      <w:r w:rsidRPr="00FC69FE">
        <w:rPr>
          <w:rFonts w:ascii="Times New Roman" w:eastAsia="Times New Roman" w:hAnsi="Times New Roman" w:cs="Times New Roman"/>
          <w:sz w:val="24"/>
          <w:szCs w:val="24"/>
          <w:lang w:val="uk-UA"/>
        </w:rPr>
        <w:t xml:space="preserve">у </w:t>
      </w:r>
      <w:r w:rsidR="005D5FEC" w:rsidRPr="00FC69FE">
        <w:rPr>
          <w:rFonts w:ascii="Times New Roman" w:eastAsia="Times New Roman" w:hAnsi="Times New Roman" w:cs="Times New Roman"/>
          <w:sz w:val="24"/>
          <w:szCs w:val="24"/>
          <w:lang w:val="uk-UA"/>
        </w:rPr>
        <w:t xml:space="preserve">розміщено </w:t>
      </w:r>
      <w:r w:rsidR="00C5208E" w:rsidRPr="00FC69FE">
        <w:rPr>
          <w:rFonts w:ascii="Times New Roman" w:eastAsia="Times New Roman" w:hAnsi="Times New Roman" w:cs="Times New Roman"/>
          <w:sz w:val="24"/>
          <w:szCs w:val="24"/>
          <w:lang w:val="uk-UA"/>
        </w:rPr>
        <w:t>такі</w:t>
      </w:r>
      <w:r w:rsidR="00A919D0" w:rsidRPr="00FC69FE">
        <w:rPr>
          <w:rFonts w:ascii="Times New Roman" w:eastAsia="Times New Roman" w:hAnsi="Times New Roman" w:cs="Times New Roman"/>
          <w:sz w:val="24"/>
          <w:szCs w:val="24"/>
          <w:lang w:val="uk-UA"/>
        </w:rPr>
        <w:t xml:space="preserve"> написи</w:t>
      </w:r>
      <w:r w:rsidR="00672FFD" w:rsidRPr="00FC69FE">
        <w:rPr>
          <w:rFonts w:ascii="Times New Roman" w:eastAsia="Times New Roman" w:hAnsi="Times New Roman" w:cs="Times New Roman"/>
          <w:sz w:val="24"/>
          <w:szCs w:val="24"/>
          <w:lang w:val="uk-UA"/>
        </w:rPr>
        <w:t xml:space="preserve">: </w:t>
      </w:r>
      <w:r w:rsidR="00AE253D" w:rsidRPr="00FC69FE">
        <w:rPr>
          <w:rFonts w:ascii="Times New Roman" w:eastAsia="Times New Roman" w:hAnsi="Times New Roman" w:cs="Times New Roman"/>
          <w:b/>
          <w:sz w:val="24"/>
          <w:szCs w:val="24"/>
          <w:lang w:val="uk-UA"/>
        </w:rPr>
        <w:t>«</w:t>
      </w:r>
      <w:proofErr w:type="spellStart"/>
      <w:r w:rsidR="00AE253D" w:rsidRPr="00FC69FE">
        <w:rPr>
          <w:rFonts w:ascii="Times New Roman" w:eastAsia="Times New Roman" w:hAnsi="Times New Roman" w:cs="Times New Roman"/>
          <w:b/>
          <w:sz w:val="24"/>
          <w:szCs w:val="24"/>
          <w:lang w:val="en-US"/>
        </w:rPr>
        <w:t>Cellex</w:t>
      </w:r>
      <w:proofErr w:type="spellEnd"/>
      <w:r w:rsidR="00AE253D" w:rsidRPr="00FC69FE">
        <w:rPr>
          <w:rFonts w:ascii="Times New Roman" w:eastAsia="Times New Roman" w:hAnsi="Times New Roman" w:cs="Times New Roman"/>
          <w:b/>
          <w:sz w:val="24"/>
          <w:szCs w:val="24"/>
          <w:lang w:val="uk-UA"/>
        </w:rPr>
        <w:t xml:space="preserve"> </w:t>
      </w:r>
      <w:r w:rsidR="00AE253D" w:rsidRPr="00FC69FE">
        <w:rPr>
          <w:rFonts w:ascii="Times New Roman" w:eastAsia="Times New Roman" w:hAnsi="Times New Roman" w:cs="Times New Roman"/>
          <w:b/>
          <w:sz w:val="24"/>
          <w:szCs w:val="24"/>
          <w:lang w:val="en-US"/>
        </w:rPr>
        <w:t>q</w:t>
      </w:r>
      <w:r w:rsidR="00AE253D" w:rsidRPr="00FC69FE">
        <w:rPr>
          <w:rFonts w:ascii="Times New Roman" w:eastAsia="Times New Roman" w:hAnsi="Times New Roman" w:cs="Times New Roman"/>
          <w:b/>
          <w:sz w:val="24"/>
          <w:szCs w:val="24"/>
          <w:lang w:val="uk-UA"/>
        </w:rPr>
        <w:t xml:space="preserve"> </w:t>
      </w:r>
      <w:r w:rsidR="00AE253D" w:rsidRPr="00FC69FE">
        <w:rPr>
          <w:rFonts w:ascii="Times New Roman" w:eastAsia="Times New Roman" w:hAnsi="Times New Roman" w:cs="Times New Roman"/>
          <w:b/>
          <w:sz w:val="24"/>
          <w:szCs w:val="24"/>
          <w:lang w:val="en-US"/>
        </w:rPr>
        <w:t>Rapid</w:t>
      </w:r>
      <w:r w:rsidR="00AE253D" w:rsidRPr="00FC69FE">
        <w:rPr>
          <w:rFonts w:ascii="Times New Roman" w:eastAsia="Times New Roman" w:hAnsi="Times New Roman" w:cs="Times New Roman"/>
          <w:b/>
          <w:sz w:val="24"/>
          <w:szCs w:val="24"/>
          <w:lang w:val="uk-UA"/>
        </w:rPr>
        <w:t xml:space="preserve"> </w:t>
      </w:r>
      <w:r w:rsidR="00AE253D" w:rsidRPr="00FC69FE">
        <w:rPr>
          <w:rFonts w:ascii="Times New Roman" w:eastAsia="Times New Roman" w:hAnsi="Times New Roman" w:cs="Times New Roman"/>
          <w:b/>
          <w:sz w:val="24"/>
          <w:szCs w:val="24"/>
          <w:lang w:val="en-US"/>
        </w:rPr>
        <w:t>Test</w:t>
      </w:r>
      <w:r w:rsidR="00AE253D" w:rsidRPr="00FC69FE">
        <w:rPr>
          <w:rFonts w:ascii="Times New Roman" w:eastAsia="Times New Roman" w:hAnsi="Times New Roman" w:cs="Times New Roman"/>
          <w:b/>
          <w:sz w:val="24"/>
          <w:szCs w:val="24"/>
          <w:lang w:val="uk-UA"/>
        </w:rPr>
        <w:t>», «ДЛЯ САМОКОНТРОЛЮ», «</w:t>
      </w:r>
      <w:r w:rsidR="00AE253D" w:rsidRPr="00FC69FE">
        <w:rPr>
          <w:rFonts w:ascii="Times New Roman" w:eastAsia="Times New Roman" w:hAnsi="Times New Roman" w:cs="Times New Roman"/>
          <w:b/>
          <w:sz w:val="24"/>
          <w:szCs w:val="24"/>
          <w:lang w:val="en-US"/>
        </w:rPr>
        <w:t>For</w:t>
      </w:r>
      <w:r w:rsidR="00AE253D" w:rsidRPr="00FC69FE">
        <w:rPr>
          <w:rFonts w:ascii="Times New Roman" w:eastAsia="Times New Roman" w:hAnsi="Times New Roman" w:cs="Times New Roman"/>
          <w:b/>
          <w:sz w:val="24"/>
          <w:szCs w:val="24"/>
          <w:lang w:val="uk-UA"/>
        </w:rPr>
        <w:t xml:space="preserve"> </w:t>
      </w:r>
      <w:r w:rsidR="00AE253D" w:rsidRPr="00FC69FE">
        <w:rPr>
          <w:rFonts w:ascii="Times New Roman" w:eastAsia="Times New Roman" w:hAnsi="Times New Roman" w:cs="Times New Roman"/>
          <w:b/>
          <w:sz w:val="24"/>
          <w:szCs w:val="24"/>
          <w:lang w:val="en-US"/>
        </w:rPr>
        <w:t>professional</w:t>
      </w:r>
      <w:r w:rsidR="00AE253D" w:rsidRPr="00FC69FE">
        <w:rPr>
          <w:rFonts w:ascii="Times New Roman" w:eastAsia="Times New Roman" w:hAnsi="Times New Roman" w:cs="Times New Roman"/>
          <w:b/>
          <w:sz w:val="24"/>
          <w:szCs w:val="24"/>
          <w:lang w:val="uk-UA"/>
        </w:rPr>
        <w:t xml:space="preserve"> </w:t>
      </w:r>
      <w:r w:rsidR="00AE253D" w:rsidRPr="00FC69FE">
        <w:rPr>
          <w:rFonts w:ascii="Times New Roman" w:eastAsia="Times New Roman" w:hAnsi="Times New Roman" w:cs="Times New Roman"/>
          <w:b/>
          <w:sz w:val="24"/>
          <w:szCs w:val="24"/>
          <w:lang w:val="en-US"/>
        </w:rPr>
        <w:t>use</w:t>
      </w:r>
      <w:r w:rsidR="00AE253D" w:rsidRPr="00FC69FE">
        <w:rPr>
          <w:rFonts w:ascii="Times New Roman" w:eastAsia="Times New Roman" w:hAnsi="Times New Roman" w:cs="Times New Roman"/>
          <w:b/>
          <w:sz w:val="24"/>
          <w:szCs w:val="24"/>
          <w:lang w:val="uk-UA"/>
        </w:rPr>
        <w:t xml:space="preserve"> </w:t>
      </w:r>
      <w:r w:rsidR="00AE253D" w:rsidRPr="00FC69FE">
        <w:rPr>
          <w:rFonts w:ascii="Times New Roman" w:eastAsia="Times New Roman" w:hAnsi="Times New Roman" w:cs="Times New Roman"/>
          <w:b/>
          <w:sz w:val="24"/>
          <w:szCs w:val="24"/>
          <w:lang w:val="en-US"/>
        </w:rPr>
        <w:t>only</w:t>
      </w:r>
      <w:r w:rsidR="00AE253D" w:rsidRPr="00FC69FE">
        <w:rPr>
          <w:rFonts w:ascii="Times New Roman" w:eastAsia="Times New Roman" w:hAnsi="Times New Roman" w:cs="Times New Roman"/>
          <w:b/>
          <w:sz w:val="24"/>
          <w:szCs w:val="24"/>
          <w:lang w:val="uk-UA"/>
        </w:rPr>
        <w:t>».</w:t>
      </w:r>
    </w:p>
    <w:p w:rsidR="005D5FEC" w:rsidRPr="00562B02" w:rsidRDefault="00A919D0">
      <w:pPr>
        <w:pStyle w:val="1"/>
        <w:widowControl w:val="0"/>
        <w:numPr>
          <w:ilvl w:val="0"/>
          <w:numId w:val="6"/>
        </w:numPr>
        <w:autoSpaceDE w:val="0"/>
        <w:autoSpaceDN w:val="0"/>
        <w:adjustRightInd w:val="0"/>
        <w:spacing w:beforeLines="20" w:before="48" w:afterLines="20" w:after="48" w:line="276" w:lineRule="auto"/>
        <w:ind w:hanging="720"/>
        <w:contextualSpacing w:val="0"/>
        <w:jc w:val="both"/>
        <w:rPr>
          <w:rFonts w:ascii="Times New Roman" w:hAnsi="Times New Roman"/>
        </w:rPr>
      </w:pPr>
      <w:r>
        <w:rPr>
          <w:rFonts w:ascii="Times New Roman" w:hAnsi="Times New Roman"/>
        </w:rPr>
        <w:t>Написи</w:t>
      </w:r>
      <w:r w:rsidR="005D5FEC" w:rsidRPr="00562B02">
        <w:rPr>
          <w:rFonts w:ascii="Times New Roman" w:hAnsi="Times New Roman"/>
        </w:rPr>
        <w:t xml:space="preserve"> </w:t>
      </w:r>
      <w:r w:rsidR="0039388C">
        <w:rPr>
          <w:rFonts w:ascii="Times New Roman" w:hAnsi="Times New Roman"/>
          <w:b/>
        </w:rPr>
        <w:t>«</w:t>
      </w:r>
      <w:proofErr w:type="spellStart"/>
      <w:r w:rsidR="0039388C">
        <w:rPr>
          <w:rFonts w:ascii="Times New Roman" w:hAnsi="Times New Roman"/>
          <w:b/>
          <w:lang w:val="en-US"/>
        </w:rPr>
        <w:t>Cellex</w:t>
      </w:r>
      <w:proofErr w:type="spellEnd"/>
      <w:r w:rsidR="0039388C" w:rsidRPr="00AE253D">
        <w:rPr>
          <w:rFonts w:ascii="Times New Roman" w:hAnsi="Times New Roman"/>
          <w:b/>
        </w:rPr>
        <w:t xml:space="preserve"> </w:t>
      </w:r>
      <w:r w:rsidR="0039388C">
        <w:rPr>
          <w:rFonts w:ascii="Times New Roman" w:hAnsi="Times New Roman"/>
          <w:b/>
          <w:lang w:val="en-US"/>
        </w:rPr>
        <w:t>q</w:t>
      </w:r>
      <w:r w:rsidR="0039388C" w:rsidRPr="00AE253D">
        <w:rPr>
          <w:rFonts w:ascii="Times New Roman" w:hAnsi="Times New Roman"/>
          <w:b/>
        </w:rPr>
        <w:t xml:space="preserve"> </w:t>
      </w:r>
      <w:r w:rsidR="0039388C">
        <w:rPr>
          <w:rFonts w:ascii="Times New Roman" w:hAnsi="Times New Roman"/>
          <w:b/>
          <w:lang w:val="en-US"/>
        </w:rPr>
        <w:t>Rapid</w:t>
      </w:r>
      <w:r w:rsidR="0039388C" w:rsidRPr="00AE253D">
        <w:rPr>
          <w:rFonts w:ascii="Times New Roman" w:hAnsi="Times New Roman"/>
          <w:b/>
        </w:rPr>
        <w:t xml:space="preserve"> </w:t>
      </w:r>
      <w:r w:rsidR="0039388C">
        <w:rPr>
          <w:rFonts w:ascii="Times New Roman" w:hAnsi="Times New Roman"/>
          <w:b/>
          <w:lang w:val="en-US"/>
        </w:rPr>
        <w:t>Test</w:t>
      </w:r>
      <w:r w:rsidR="0039388C">
        <w:rPr>
          <w:rFonts w:ascii="Times New Roman" w:hAnsi="Times New Roman"/>
          <w:b/>
        </w:rPr>
        <w:t xml:space="preserve">», </w:t>
      </w:r>
      <w:r w:rsidR="005D5FEC">
        <w:rPr>
          <w:rFonts w:ascii="Times New Roman" w:hAnsi="Times New Roman"/>
          <w:b/>
        </w:rPr>
        <w:t>«ДЛЯ САМОКОНТРОЛЮ»</w:t>
      </w:r>
      <w:r w:rsidR="007A6750">
        <w:rPr>
          <w:rFonts w:ascii="Times New Roman" w:hAnsi="Times New Roman"/>
          <w:b/>
        </w:rPr>
        <w:t>,</w:t>
      </w:r>
      <w:r w:rsidR="003E38C5">
        <w:rPr>
          <w:rFonts w:ascii="Times New Roman" w:hAnsi="Times New Roman"/>
        </w:rPr>
        <w:t xml:space="preserve"> </w:t>
      </w:r>
      <w:r w:rsidR="00FC69FE">
        <w:rPr>
          <w:rFonts w:ascii="Times New Roman" w:hAnsi="Times New Roman"/>
        </w:rPr>
        <w:t>нанесені великим жирним шрифтом</w:t>
      </w:r>
      <w:r w:rsidR="007A6750">
        <w:rPr>
          <w:rFonts w:ascii="Times New Roman" w:hAnsi="Times New Roman"/>
        </w:rPr>
        <w:t xml:space="preserve">, </w:t>
      </w:r>
      <w:r w:rsidR="005D5FEC" w:rsidRPr="00562B02">
        <w:rPr>
          <w:rFonts w:ascii="Times New Roman" w:hAnsi="Times New Roman"/>
        </w:rPr>
        <w:t>є домінуючим</w:t>
      </w:r>
      <w:r w:rsidR="0039388C">
        <w:rPr>
          <w:rFonts w:ascii="Times New Roman" w:hAnsi="Times New Roman"/>
        </w:rPr>
        <w:t>и</w:t>
      </w:r>
      <w:r w:rsidR="005D5FEC" w:rsidRPr="00562B02">
        <w:rPr>
          <w:rFonts w:ascii="Times New Roman" w:hAnsi="Times New Roman"/>
        </w:rPr>
        <w:t>.</w:t>
      </w:r>
    </w:p>
    <w:p w:rsidR="005D5FEC" w:rsidRDefault="007A6750">
      <w:pPr>
        <w:pStyle w:val="1"/>
        <w:widowControl w:val="0"/>
        <w:numPr>
          <w:ilvl w:val="0"/>
          <w:numId w:val="6"/>
        </w:numPr>
        <w:autoSpaceDE w:val="0"/>
        <w:autoSpaceDN w:val="0"/>
        <w:adjustRightInd w:val="0"/>
        <w:spacing w:beforeLines="20" w:before="48" w:afterLines="20" w:after="48" w:line="276" w:lineRule="auto"/>
        <w:ind w:hanging="720"/>
        <w:contextualSpacing w:val="0"/>
        <w:jc w:val="both"/>
        <w:rPr>
          <w:rFonts w:ascii="Times New Roman" w:hAnsi="Times New Roman"/>
        </w:rPr>
      </w:pPr>
      <w:r>
        <w:rPr>
          <w:rFonts w:ascii="Times New Roman" w:hAnsi="Times New Roman"/>
        </w:rPr>
        <w:t xml:space="preserve">Напис </w:t>
      </w:r>
      <w:r w:rsidR="0039388C">
        <w:rPr>
          <w:rFonts w:ascii="Times New Roman" w:hAnsi="Times New Roman"/>
          <w:b/>
        </w:rPr>
        <w:t>«</w:t>
      </w:r>
      <w:r w:rsidR="0039388C">
        <w:rPr>
          <w:rFonts w:ascii="Times New Roman" w:hAnsi="Times New Roman"/>
          <w:b/>
          <w:lang w:val="en-US"/>
        </w:rPr>
        <w:t>For</w:t>
      </w:r>
      <w:r w:rsidR="0039388C" w:rsidRPr="00AE253D">
        <w:rPr>
          <w:rFonts w:ascii="Times New Roman" w:hAnsi="Times New Roman"/>
          <w:b/>
        </w:rPr>
        <w:t xml:space="preserve"> </w:t>
      </w:r>
      <w:r w:rsidR="0039388C">
        <w:rPr>
          <w:rFonts w:ascii="Times New Roman" w:hAnsi="Times New Roman"/>
          <w:b/>
          <w:lang w:val="en-US"/>
        </w:rPr>
        <w:t>professional</w:t>
      </w:r>
      <w:r w:rsidR="0039388C" w:rsidRPr="00AE253D">
        <w:rPr>
          <w:rFonts w:ascii="Times New Roman" w:hAnsi="Times New Roman"/>
          <w:b/>
        </w:rPr>
        <w:t xml:space="preserve"> </w:t>
      </w:r>
      <w:r w:rsidR="0039388C">
        <w:rPr>
          <w:rFonts w:ascii="Times New Roman" w:hAnsi="Times New Roman"/>
          <w:b/>
          <w:lang w:val="en-US"/>
        </w:rPr>
        <w:t>use</w:t>
      </w:r>
      <w:r w:rsidR="0039388C" w:rsidRPr="00AE253D">
        <w:rPr>
          <w:rFonts w:ascii="Times New Roman" w:hAnsi="Times New Roman"/>
          <w:b/>
        </w:rPr>
        <w:t xml:space="preserve"> </w:t>
      </w:r>
      <w:r w:rsidR="0039388C">
        <w:rPr>
          <w:rFonts w:ascii="Times New Roman" w:hAnsi="Times New Roman"/>
          <w:b/>
          <w:lang w:val="en-US"/>
        </w:rPr>
        <w:t>only</w:t>
      </w:r>
      <w:r w:rsidR="0039388C">
        <w:rPr>
          <w:rFonts w:ascii="Times New Roman" w:hAnsi="Times New Roman"/>
          <w:b/>
        </w:rPr>
        <w:t>»</w:t>
      </w:r>
      <w:r w:rsidR="005D5FEC" w:rsidRPr="00562B02">
        <w:rPr>
          <w:rFonts w:ascii="Times New Roman" w:hAnsi="Times New Roman"/>
        </w:rPr>
        <w:t xml:space="preserve"> виконано </w:t>
      </w:r>
      <w:r w:rsidR="0039388C">
        <w:rPr>
          <w:rFonts w:ascii="Times New Roman" w:hAnsi="Times New Roman"/>
        </w:rPr>
        <w:t>літерами</w:t>
      </w:r>
      <w:r w:rsidR="003E38C5">
        <w:rPr>
          <w:rFonts w:ascii="Times New Roman" w:hAnsi="Times New Roman"/>
        </w:rPr>
        <w:t xml:space="preserve"> білого кольору</w:t>
      </w:r>
      <w:r w:rsidR="0039388C">
        <w:rPr>
          <w:rFonts w:ascii="Times New Roman" w:hAnsi="Times New Roman"/>
        </w:rPr>
        <w:t xml:space="preserve"> </w:t>
      </w:r>
      <w:r w:rsidR="00A400AC">
        <w:rPr>
          <w:rFonts w:ascii="Times New Roman" w:hAnsi="Times New Roman"/>
        </w:rPr>
        <w:t xml:space="preserve">значно </w:t>
      </w:r>
      <w:r w:rsidR="005D5FEC" w:rsidRPr="00562B02">
        <w:rPr>
          <w:rFonts w:ascii="Times New Roman" w:hAnsi="Times New Roman"/>
        </w:rPr>
        <w:t>меншого розміру.</w:t>
      </w:r>
    </w:p>
    <w:p w:rsidR="003E38C5" w:rsidRDefault="0039388C">
      <w:pPr>
        <w:pStyle w:val="1"/>
        <w:widowControl w:val="0"/>
        <w:numPr>
          <w:ilvl w:val="0"/>
          <w:numId w:val="6"/>
        </w:numPr>
        <w:autoSpaceDE w:val="0"/>
        <w:autoSpaceDN w:val="0"/>
        <w:adjustRightInd w:val="0"/>
        <w:spacing w:beforeLines="20" w:before="48" w:afterLines="20" w:after="48" w:line="276" w:lineRule="auto"/>
        <w:ind w:hanging="720"/>
        <w:contextualSpacing w:val="0"/>
        <w:jc w:val="both"/>
        <w:rPr>
          <w:rFonts w:ascii="Times New Roman" w:hAnsi="Times New Roman"/>
          <w:bCs/>
        </w:rPr>
      </w:pPr>
      <w:r w:rsidRPr="003E38C5">
        <w:rPr>
          <w:rFonts w:ascii="Times New Roman" w:hAnsi="Times New Roman"/>
        </w:rPr>
        <w:t>Тобто,</w:t>
      </w:r>
      <w:r w:rsidR="00DA3A61" w:rsidRPr="003E38C5">
        <w:rPr>
          <w:rFonts w:ascii="Times New Roman" w:hAnsi="Times New Roman"/>
          <w:bCs/>
        </w:rPr>
        <w:t xml:space="preserve"> </w:t>
      </w:r>
      <w:r w:rsidR="00A07B70" w:rsidRPr="003E38C5">
        <w:rPr>
          <w:rFonts w:ascii="Times New Roman" w:hAnsi="Times New Roman"/>
          <w:bCs/>
        </w:rPr>
        <w:t>споживач, споглядаючи упаковку Виробу</w:t>
      </w:r>
      <w:r w:rsidR="00FC69FE">
        <w:rPr>
          <w:rFonts w:ascii="Times New Roman" w:hAnsi="Times New Roman"/>
          <w:bCs/>
        </w:rPr>
        <w:t>, насамперед</w:t>
      </w:r>
      <w:r w:rsidR="00A07B70" w:rsidRPr="003E38C5">
        <w:rPr>
          <w:rFonts w:ascii="Times New Roman" w:hAnsi="Times New Roman"/>
          <w:bCs/>
        </w:rPr>
        <w:t xml:space="preserve"> </w:t>
      </w:r>
      <w:r w:rsidR="00B07545">
        <w:rPr>
          <w:rFonts w:ascii="Times New Roman" w:hAnsi="Times New Roman"/>
          <w:bCs/>
        </w:rPr>
        <w:t>зосереджуватиме</w:t>
      </w:r>
      <w:r w:rsidR="00A841D9" w:rsidRPr="003E38C5">
        <w:rPr>
          <w:rFonts w:ascii="Times New Roman" w:hAnsi="Times New Roman"/>
          <w:bCs/>
        </w:rPr>
        <w:t xml:space="preserve"> свою увагу на написі</w:t>
      </w:r>
      <w:r w:rsidR="00A07B70" w:rsidRPr="003E38C5">
        <w:rPr>
          <w:rFonts w:ascii="Times New Roman" w:hAnsi="Times New Roman"/>
          <w:bCs/>
        </w:rPr>
        <w:t xml:space="preserve"> </w:t>
      </w:r>
      <w:r w:rsidR="00DA3A61" w:rsidRPr="003E38C5">
        <w:rPr>
          <w:rFonts w:ascii="Times New Roman" w:hAnsi="Times New Roman"/>
          <w:b/>
        </w:rPr>
        <w:t>«ДЛЯ САМОКОНТРОЛЮ»</w:t>
      </w:r>
      <w:r w:rsidR="00A07B70" w:rsidRPr="003E38C5">
        <w:rPr>
          <w:rFonts w:ascii="Times New Roman" w:hAnsi="Times New Roman"/>
          <w:b/>
        </w:rPr>
        <w:t xml:space="preserve">, </w:t>
      </w:r>
      <w:r w:rsidR="00A07B70" w:rsidRPr="003E38C5">
        <w:rPr>
          <w:rFonts w:ascii="Times New Roman" w:hAnsi="Times New Roman"/>
        </w:rPr>
        <w:t>що</w:t>
      </w:r>
      <w:r w:rsidR="00DA3A61" w:rsidRPr="003E38C5">
        <w:rPr>
          <w:rFonts w:ascii="Times New Roman" w:hAnsi="Times New Roman"/>
          <w:bCs/>
        </w:rPr>
        <w:t xml:space="preserve"> може створити</w:t>
      </w:r>
      <w:r w:rsidR="00FC69FE">
        <w:rPr>
          <w:rFonts w:ascii="Times New Roman" w:hAnsi="Times New Roman"/>
          <w:bCs/>
        </w:rPr>
        <w:t xml:space="preserve"> в</w:t>
      </w:r>
      <w:r w:rsidR="00A07B70" w:rsidRPr="003E38C5">
        <w:rPr>
          <w:rFonts w:ascii="Times New Roman" w:hAnsi="Times New Roman"/>
          <w:bCs/>
        </w:rPr>
        <w:t xml:space="preserve"> нього </w:t>
      </w:r>
      <w:r w:rsidR="00DA3A61" w:rsidRPr="003E38C5">
        <w:rPr>
          <w:rFonts w:ascii="Times New Roman" w:hAnsi="Times New Roman"/>
          <w:bCs/>
        </w:rPr>
        <w:t>уявлення</w:t>
      </w:r>
      <w:r w:rsidR="00FC69FE">
        <w:rPr>
          <w:rFonts w:ascii="Times New Roman" w:hAnsi="Times New Roman"/>
          <w:bCs/>
        </w:rPr>
        <w:t xml:space="preserve"> про те</w:t>
      </w:r>
      <w:r w:rsidR="00DA3A61" w:rsidRPr="003E38C5">
        <w:rPr>
          <w:rFonts w:ascii="Times New Roman" w:hAnsi="Times New Roman"/>
          <w:bCs/>
        </w:rPr>
        <w:t xml:space="preserve">, що </w:t>
      </w:r>
      <w:r w:rsidR="00FC69FE">
        <w:rPr>
          <w:rFonts w:ascii="Times New Roman" w:hAnsi="Times New Roman"/>
          <w:bCs/>
        </w:rPr>
        <w:t>Виріб може використовуватися</w:t>
      </w:r>
      <w:r w:rsidR="00A841D9" w:rsidRPr="003E38C5">
        <w:rPr>
          <w:rFonts w:ascii="Times New Roman" w:hAnsi="Times New Roman"/>
          <w:bCs/>
        </w:rPr>
        <w:t xml:space="preserve"> самостійно в домашніх умовах. </w:t>
      </w:r>
    </w:p>
    <w:p w:rsidR="00A97023" w:rsidRPr="003E38C5" w:rsidRDefault="00FF5C85">
      <w:pPr>
        <w:pStyle w:val="1"/>
        <w:widowControl w:val="0"/>
        <w:numPr>
          <w:ilvl w:val="0"/>
          <w:numId w:val="6"/>
        </w:numPr>
        <w:autoSpaceDE w:val="0"/>
        <w:autoSpaceDN w:val="0"/>
        <w:adjustRightInd w:val="0"/>
        <w:spacing w:beforeLines="20" w:before="48" w:afterLines="20" w:after="48" w:line="276" w:lineRule="auto"/>
        <w:ind w:hanging="720"/>
        <w:contextualSpacing w:val="0"/>
        <w:jc w:val="both"/>
        <w:rPr>
          <w:rFonts w:ascii="Times New Roman" w:hAnsi="Times New Roman"/>
          <w:bCs/>
        </w:rPr>
      </w:pPr>
      <w:r w:rsidRPr="003E38C5">
        <w:rPr>
          <w:rFonts w:ascii="Times New Roman" w:hAnsi="Times New Roman"/>
        </w:rPr>
        <w:t xml:space="preserve">Водночас, як встановлено Комітетом, на </w:t>
      </w:r>
      <w:proofErr w:type="spellStart"/>
      <w:r w:rsidRPr="003E38C5">
        <w:rPr>
          <w:rFonts w:ascii="Times New Roman" w:hAnsi="Times New Roman"/>
        </w:rPr>
        <w:t>вебсайті</w:t>
      </w:r>
      <w:proofErr w:type="spellEnd"/>
      <w:r w:rsidRPr="003E38C5">
        <w:rPr>
          <w:rFonts w:ascii="Times New Roman" w:hAnsi="Times New Roman"/>
        </w:rPr>
        <w:t xml:space="preserve"> компанії </w:t>
      </w:r>
      <w:r w:rsidR="00FC69FE">
        <w:rPr>
          <w:rFonts w:ascii="Times New Roman" w:hAnsi="Times New Roman"/>
        </w:rPr>
        <w:t>«</w:t>
      </w:r>
      <w:proofErr w:type="spellStart"/>
      <w:r w:rsidRPr="003E38C5">
        <w:rPr>
          <w:rFonts w:ascii="Times New Roman" w:hAnsi="Times New Roman"/>
        </w:rPr>
        <w:t>Cellex</w:t>
      </w:r>
      <w:proofErr w:type="spellEnd"/>
      <w:r w:rsidRPr="003E38C5">
        <w:rPr>
          <w:rFonts w:ascii="Times New Roman" w:hAnsi="Times New Roman"/>
        </w:rPr>
        <w:t xml:space="preserve"> </w:t>
      </w:r>
      <w:proofErr w:type="spellStart"/>
      <w:r w:rsidRPr="003E38C5">
        <w:rPr>
          <w:rFonts w:ascii="Times New Roman" w:hAnsi="Times New Roman"/>
        </w:rPr>
        <w:t>Inc</w:t>
      </w:r>
      <w:proofErr w:type="spellEnd"/>
      <w:r w:rsidR="00A400AC" w:rsidRPr="003E38C5">
        <w:rPr>
          <w:rFonts w:ascii="Times New Roman" w:hAnsi="Times New Roman"/>
        </w:rPr>
        <w:t>.</w:t>
      </w:r>
      <w:r w:rsidR="00FC69FE">
        <w:rPr>
          <w:rFonts w:ascii="Times New Roman" w:hAnsi="Times New Roman"/>
        </w:rPr>
        <w:t>»</w:t>
      </w:r>
      <w:r w:rsidR="007719A8">
        <w:rPr>
          <w:rFonts w:ascii="Times New Roman" w:hAnsi="Times New Roman"/>
        </w:rPr>
        <w:t>, яка</w:t>
      </w:r>
      <w:r w:rsidR="00672FFD" w:rsidRPr="003E38C5">
        <w:rPr>
          <w:rFonts w:ascii="Times New Roman" w:hAnsi="Times New Roman"/>
        </w:rPr>
        <w:t xml:space="preserve"> є виробником </w:t>
      </w:r>
      <w:r w:rsidR="00DA3A61" w:rsidRPr="003E38C5">
        <w:rPr>
          <w:rFonts w:ascii="Times New Roman" w:hAnsi="Times New Roman"/>
        </w:rPr>
        <w:t xml:space="preserve">«Швидкого (експрес) тесту для діагностики </w:t>
      </w:r>
      <w:proofErr w:type="spellStart"/>
      <w:r w:rsidR="00DA3A61" w:rsidRPr="003E38C5">
        <w:rPr>
          <w:rFonts w:ascii="Times New Roman" w:hAnsi="Times New Roman"/>
        </w:rPr>
        <w:t>коронавірусу</w:t>
      </w:r>
      <w:proofErr w:type="spellEnd"/>
      <w:r w:rsidR="00DA3A61" w:rsidRPr="003E38C5">
        <w:rPr>
          <w:rFonts w:ascii="Times New Roman" w:hAnsi="Times New Roman"/>
        </w:rPr>
        <w:t xml:space="preserve"> COVID-19 qSARS-CoV-2 </w:t>
      </w:r>
      <w:proofErr w:type="spellStart"/>
      <w:r w:rsidR="00DA3A61" w:rsidRPr="003E38C5">
        <w:rPr>
          <w:rFonts w:ascii="Times New Roman" w:hAnsi="Times New Roman"/>
        </w:rPr>
        <w:t>IgG</w:t>
      </w:r>
      <w:proofErr w:type="spellEnd"/>
      <w:r w:rsidR="00DA3A61" w:rsidRPr="003E38C5">
        <w:rPr>
          <w:rFonts w:ascii="Times New Roman" w:hAnsi="Times New Roman"/>
        </w:rPr>
        <w:t>/</w:t>
      </w:r>
      <w:proofErr w:type="spellStart"/>
      <w:r w:rsidR="00DA3A61" w:rsidRPr="003E38C5">
        <w:rPr>
          <w:rFonts w:ascii="Times New Roman" w:hAnsi="Times New Roman"/>
        </w:rPr>
        <w:t>IgM</w:t>
      </w:r>
      <w:proofErr w:type="spellEnd"/>
      <w:r w:rsidR="00DA3A61" w:rsidRPr="003E38C5">
        <w:rPr>
          <w:rFonts w:ascii="Times New Roman" w:hAnsi="Times New Roman"/>
        </w:rPr>
        <w:t>»</w:t>
      </w:r>
      <w:r w:rsidR="00FC69FE">
        <w:rPr>
          <w:rFonts w:ascii="Times New Roman" w:hAnsi="Times New Roman"/>
        </w:rPr>
        <w:t>,</w:t>
      </w:r>
      <w:r w:rsidRPr="003E38C5">
        <w:rPr>
          <w:rFonts w:ascii="Times New Roman" w:hAnsi="Times New Roman"/>
        </w:rPr>
        <w:t xml:space="preserve"> за посиланням</w:t>
      </w:r>
      <w:r w:rsidR="00F64CCC">
        <w:rPr>
          <w:rStyle w:val="ad"/>
          <w:rFonts w:ascii="Times New Roman" w:hAnsi="Times New Roman"/>
        </w:rPr>
        <w:footnoteReference w:id="2"/>
      </w:r>
      <w:r w:rsidRPr="003E38C5">
        <w:rPr>
          <w:rFonts w:ascii="Times New Roman" w:hAnsi="Times New Roman"/>
        </w:rPr>
        <w:t xml:space="preserve"> розміщено</w:t>
      </w:r>
      <w:r w:rsidR="00A932E0" w:rsidRPr="003E38C5">
        <w:rPr>
          <w:rFonts w:ascii="Times New Roman" w:hAnsi="Times New Roman"/>
        </w:rPr>
        <w:t xml:space="preserve"> Виріб у </w:t>
      </w:r>
      <w:r w:rsidR="00FC69FE">
        <w:rPr>
          <w:rFonts w:ascii="Times New Roman" w:hAnsi="Times New Roman"/>
        </w:rPr>
        <w:t>так</w:t>
      </w:r>
      <w:r w:rsidR="00A932E0" w:rsidRPr="003E38C5">
        <w:rPr>
          <w:rFonts w:ascii="Times New Roman" w:hAnsi="Times New Roman"/>
        </w:rPr>
        <w:t xml:space="preserve">ій </w:t>
      </w:r>
      <w:r w:rsidR="00A97023" w:rsidRPr="003E38C5">
        <w:rPr>
          <w:rFonts w:ascii="Times New Roman" w:hAnsi="Times New Roman"/>
        </w:rPr>
        <w:t>упаковці:</w:t>
      </w:r>
    </w:p>
    <w:p w:rsidR="00302023" w:rsidRPr="00A97023" w:rsidRDefault="00A97023">
      <w:pPr>
        <w:widowControl w:val="0"/>
        <w:tabs>
          <w:tab w:val="left" w:pos="709"/>
        </w:tabs>
        <w:autoSpaceDE w:val="0"/>
        <w:autoSpaceDN w:val="0"/>
        <w:adjustRightInd w:val="0"/>
        <w:spacing w:beforeLines="20" w:before="48" w:afterLines="20" w:after="48"/>
        <w:ind w:left="720"/>
        <w:jc w:val="both"/>
        <w:rPr>
          <w:rFonts w:ascii="Times New Roman" w:eastAsia="Times New Roman" w:hAnsi="Times New Roman" w:cs="Times New Roman"/>
          <w:sz w:val="24"/>
          <w:szCs w:val="24"/>
          <w:lang w:val="uk-UA"/>
        </w:rPr>
      </w:pPr>
      <w:r>
        <w:rPr>
          <w:rFonts w:ascii="Times New Roman" w:eastAsia="Times New Roman" w:hAnsi="Times New Roman" w:cs="Times New Roman"/>
          <w:noProof/>
          <w:sz w:val="24"/>
          <w:szCs w:val="24"/>
          <w:lang w:eastAsia="ru-RU"/>
        </w:rPr>
        <w:drawing>
          <wp:inline distT="0" distB="0" distL="0" distR="0" wp14:anchorId="3A2C80C5" wp14:editId="5854E1A7">
            <wp:extent cx="4676078" cy="2906751"/>
            <wp:effectExtent l="0" t="0" r="0" b="0"/>
            <wp:docPr id="1" name="Рисунок 1" descr="C:\Users\minder\Desktop\Знімок екрана 2021-02-02 114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nder\Desktop\Знімок екрана 2021-02-02 11453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76922" cy="2907276"/>
                    </a:xfrm>
                    <a:prstGeom prst="rect">
                      <a:avLst/>
                    </a:prstGeom>
                    <a:noFill/>
                    <a:ln>
                      <a:noFill/>
                    </a:ln>
                  </pic:spPr>
                </pic:pic>
              </a:graphicData>
            </a:graphic>
          </wp:inline>
        </w:drawing>
      </w:r>
      <w:r w:rsidR="00FF5C85" w:rsidRPr="00A97023">
        <w:rPr>
          <w:rFonts w:ascii="Times New Roman" w:eastAsia="Times New Roman" w:hAnsi="Times New Roman" w:cs="Times New Roman"/>
          <w:sz w:val="24"/>
          <w:szCs w:val="24"/>
          <w:lang w:val="uk-UA"/>
        </w:rPr>
        <w:t xml:space="preserve"> </w:t>
      </w:r>
    </w:p>
    <w:p w:rsidR="00866A28" w:rsidRDefault="00866A28">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Н</w:t>
      </w:r>
      <w:r w:rsidR="00DF6164">
        <w:rPr>
          <w:rFonts w:ascii="Times New Roman" w:eastAsia="Times New Roman" w:hAnsi="Times New Roman" w:cs="Times New Roman"/>
          <w:sz w:val="24"/>
          <w:szCs w:val="24"/>
          <w:lang w:val="uk-UA"/>
        </w:rPr>
        <w:t xml:space="preserve">а </w:t>
      </w:r>
      <w:r w:rsidR="00A932E0">
        <w:rPr>
          <w:rFonts w:ascii="Times New Roman" w:eastAsia="Times New Roman" w:hAnsi="Times New Roman" w:cs="Times New Roman"/>
          <w:sz w:val="24"/>
          <w:szCs w:val="24"/>
          <w:lang w:val="uk-UA"/>
        </w:rPr>
        <w:t>лицьовій</w:t>
      </w:r>
      <w:r w:rsidR="00554484">
        <w:rPr>
          <w:rFonts w:ascii="Times New Roman" w:eastAsia="Times New Roman" w:hAnsi="Times New Roman" w:cs="Times New Roman"/>
          <w:sz w:val="24"/>
          <w:szCs w:val="24"/>
          <w:lang w:val="uk-UA"/>
        </w:rPr>
        <w:t xml:space="preserve"> стороні</w:t>
      </w:r>
      <w:r w:rsidR="00A932E0">
        <w:rPr>
          <w:rFonts w:ascii="Times New Roman" w:eastAsia="Times New Roman" w:hAnsi="Times New Roman" w:cs="Times New Roman"/>
          <w:sz w:val="24"/>
          <w:szCs w:val="24"/>
          <w:lang w:val="uk-UA"/>
        </w:rPr>
        <w:t xml:space="preserve"> </w:t>
      </w:r>
      <w:r w:rsidR="00554484">
        <w:rPr>
          <w:rFonts w:ascii="Times New Roman" w:eastAsia="Times New Roman" w:hAnsi="Times New Roman" w:cs="Times New Roman"/>
          <w:sz w:val="24"/>
          <w:szCs w:val="24"/>
          <w:lang w:val="uk-UA"/>
        </w:rPr>
        <w:t xml:space="preserve">упаковки </w:t>
      </w:r>
      <w:r>
        <w:rPr>
          <w:rFonts w:ascii="Times New Roman" w:eastAsia="Times New Roman" w:hAnsi="Times New Roman" w:cs="Times New Roman"/>
          <w:sz w:val="24"/>
          <w:szCs w:val="24"/>
          <w:lang w:val="uk-UA"/>
        </w:rPr>
        <w:t xml:space="preserve">Виробу </w:t>
      </w:r>
      <w:r w:rsidR="00D00356">
        <w:rPr>
          <w:rFonts w:ascii="Times New Roman" w:eastAsia="Times New Roman" w:hAnsi="Times New Roman" w:cs="Times New Roman"/>
          <w:sz w:val="24"/>
          <w:szCs w:val="24"/>
          <w:lang w:val="uk-UA"/>
        </w:rPr>
        <w:t>містя</w:t>
      </w:r>
      <w:r w:rsidRPr="00866A28">
        <w:rPr>
          <w:rFonts w:ascii="Times New Roman" w:eastAsia="Times New Roman" w:hAnsi="Times New Roman" w:cs="Times New Roman"/>
          <w:sz w:val="24"/>
          <w:szCs w:val="24"/>
          <w:lang w:val="uk-UA"/>
        </w:rPr>
        <w:t>ть</w:t>
      </w:r>
      <w:r>
        <w:rPr>
          <w:rFonts w:ascii="Times New Roman" w:eastAsia="Times New Roman" w:hAnsi="Times New Roman" w:cs="Times New Roman"/>
          <w:sz w:val="24"/>
          <w:szCs w:val="24"/>
          <w:lang w:val="uk-UA"/>
        </w:rPr>
        <w:t>ся</w:t>
      </w:r>
      <w:r w:rsidRPr="00866A28">
        <w:rPr>
          <w:rFonts w:ascii="Times New Roman" w:eastAsia="Times New Roman" w:hAnsi="Times New Roman" w:cs="Times New Roman"/>
          <w:sz w:val="24"/>
          <w:szCs w:val="24"/>
          <w:lang w:val="uk-UA"/>
        </w:rPr>
        <w:t xml:space="preserve"> позначення</w:t>
      </w:r>
      <w:r>
        <w:rPr>
          <w:rFonts w:ascii="Times New Roman" w:eastAsia="Times New Roman" w:hAnsi="Times New Roman" w:cs="Times New Roman"/>
          <w:sz w:val="24"/>
          <w:szCs w:val="24"/>
          <w:lang w:val="uk-UA"/>
        </w:rPr>
        <w:t xml:space="preserve"> </w:t>
      </w:r>
      <w:r w:rsidRPr="00FF5C85">
        <w:rPr>
          <w:rFonts w:ascii="Times New Roman" w:eastAsia="Times New Roman" w:hAnsi="Times New Roman" w:cs="Times New Roman"/>
          <w:b/>
          <w:sz w:val="24"/>
          <w:szCs w:val="24"/>
          <w:lang w:val="uk-UA"/>
        </w:rPr>
        <w:t>«</w:t>
      </w:r>
      <w:r w:rsidRPr="00FF5C85">
        <w:rPr>
          <w:rFonts w:ascii="Times New Roman" w:eastAsia="Times New Roman" w:hAnsi="Times New Roman" w:cs="Times New Roman"/>
          <w:b/>
          <w:sz w:val="24"/>
          <w:szCs w:val="24"/>
          <w:lang w:val="en-US"/>
        </w:rPr>
        <w:t>Singl</w:t>
      </w:r>
      <w:r w:rsidR="00680CB4" w:rsidRPr="00FF5C85">
        <w:rPr>
          <w:rFonts w:ascii="Times New Roman" w:eastAsia="Times New Roman" w:hAnsi="Times New Roman" w:cs="Times New Roman"/>
          <w:b/>
          <w:sz w:val="24"/>
          <w:szCs w:val="24"/>
          <w:lang w:val="en-US"/>
        </w:rPr>
        <w:t>e</w:t>
      </w:r>
      <w:r w:rsidRPr="00FF5C85">
        <w:rPr>
          <w:rFonts w:ascii="Times New Roman" w:eastAsia="Times New Roman" w:hAnsi="Times New Roman" w:cs="Times New Roman"/>
          <w:b/>
          <w:sz w:val="24"/>
          <w:szCs w:val="24"/>
          <w:lang w:val="uk-UA"/>
        </w:rPr>
        <w:t xml:space="preserve"> </w:t>
      </w:r>
      <w:r w:rsidRPr="00FF5C85">
        <w:rPr>
          <w:rFonts w:ascii="Times New Roman" w:eastAsia="Times New Roman" w:hAnsi="Times New Roman" w:cs="Times New Roman"/>
          <w:b/>
          <w:sz w:val="24"/>
          <w:szCs w:val="24"/>
          <w:lang w:val="en-US"/>
        </w:rPr>
        <w:t>Test</w:t>
      </w:r>
      <w:r w:rsidR="000E1511" w:rsidRPr="00FF5C85">
        <w:rPr>
          <w:rFonts w:ascii="Times New Roman" w:eastAsia="Times New Roman" w:hAnsi="Times New Roman" w:cs="Times New Roman"/>
          <w:b/>
          <w:sz w:val="24"/>
          <w:szCs w:val="24"/>
          <w:lang w:val="uk-UA"/>
        </w:rPr>
        <w:t xml:space="preserve">» </w:t>
      </w:r>
      <w:r w:rsidR="000E1511" w:rsidRPr="00DA3A61">
        <w:rPr>
          <w:rFonts w:ascii="Times New Roman" w:eastAsia="Times New Roman" w:hAnsi="Times New Roman" w:cs="Times New Roman"/>
          <w:sz w:val="24"/>
          <w:szCs w:val="24"/>
          <w:lang w:val="uk-UA"/>
        </w:rPr>
        <w:t>та</w:t>
      </w:r>
      <w:r w:rsidR="000E1511" w:rsidRPr="00FF5C85">
        <w:rPr>
          <w:rFonts w:ascii="Times New Roman" w:eastAsia="Times New Roman" w:hAnsi="Times New Roman" w:cs="Times New Roman"/>
          <w:b/>
          <w:sz w:val="24"/>
          <w:szCs w:val="24"/>
          <w:lang w:val="uk-UA"/>
        </w:rPr>
        <w:t xml:space="preserve"> «</w:t>
      </w:r>
      <w:r w:rsidR="000E1511" w:rsidRPr="00FF5C85">
        <w:rPr>
          <w:rFonts w:ascii="Times New Roman" w:eastAsia="Times New Roman" w:hAnsi="Times New Roman" w:cs="Times New Roman"/>
          <w:b/>
          <w:sz w:val="24"/>
          <w:szCs w:val="24"/>
          <w:lang w:val="en-US"/>
        </w:rPr>
        <w:t>For</w:t>
      </w:r>
      <w:r w:rsidR="000E1511" w:rsidRPr="00FF5C85">
        <w:rPr>
          <w:rFonts w:ascii="Times New Roman" w:eastAsia="Times New Roman" w:hAnsi="Times New Roman" w:cs="Times New Roman"/>
          <w:b/>
          <w:sz w:val="24"/>
          <w:szCs w:val="24"/>
          <w:lang w:val="uk-UA"/>
        </w:rPr>
        <w:t xml:space="preserve"> </w:t>
      </w:r>
      <w:r w:rsidR="000E1511" w:rsidRPr="00FF5C85">
        <w:rPr>
          <w:rFonts w:ascii="Times New Roman" w:eastAsia="Times New Roman" w:hAnsi="Times New Roman" w:cs="Times New Roman"/>
          <w:b/>
          <w:sz w:val="24"/>
          <w:szCs w:val="24"/>
          <w:lang w:val="en-US"/>
        </w:rPr>
        <w:t>professional</w:t>
      </w:r>
      <w:r w:rsidR="000E1511" w:rsidRPr="00FF5C85">
        <w:rPr>
          <w:rFonts w:ascii="Times New Roman" w:eastAsia="Times New Roman" w:hAnsi="Times New Roman" w:cs="Times New Roman"/>
          <w:b/>
          <w:sz w:val="24"/>
          <w:szCs w:val="24"/>
          <w:lang w:val="uk-UA"/>
        </w:rPr>
        <w:t xml:space="preserve"> </w:t>
      </w:r>
      <w:r w:rsidR="000E1511" w:rsidRPr="00FF5C85">
        <w:rPr>
          <w:rFonts w:ascii="Times New Roman" w:eastAsia="Times New Roman" w:hAnsi="Times New Roman" w:cs="Times New Roman"/>
          <w:b/>
          <w:sz w:val="24"/>
          <w:szCs w:val="24"/>
          <w:lang w:val="en-US"/>
        </w:rPr>
        <w:t>use</w:t>
      </w:r>
      <w:r w:rsidR="000E1511" w:rsidRPr="00FF5C85">
        <w:rPr>
          <w:rFonts w:ascii="Times New Roman" w:eastAsia="Times New Roman" w:hAnsi="Times New Roman" w:cs="Times New Roman"/>
          <w:b/>
          <w:sz w:val="24"/>
          <w:szCs w:val="24"/>
          <w:lang w:val="uk-UA"/>
        </w:rPr>
        <w:t xml:space="preserve"> </w:t>
      </w:r>
      <w:r w:rsidR="000E1511" w:rsidRPr="00FF5C85">
        <w:rPr>
          <w:rFonts w:ascii="Times New Roman" w:eastAsia="Times New Roman" w:hAnsi="Times New Roman" w:cs="Times New Roman"/>
          <w:b/>
          <w:sz w:val="24"/>
          <w:szCs w:val="24"/>
          <w:lang w:val="en-US"/>
        </w:rPr>
        <w:t>only</w:t>
      </w:r>
      <w:r w:rsidR="000E1511" w:rsidRPr="00FF5C85">
        <w:rPr>
          <w:rFonts w:ascii="Times New Roman" w:eastAsia="Times New Roman" w:hAnsi="Times New Roman" w:cs="Times New Roman"/>
          <w:b/>
          <w:sz w:val="24"/>
          <w:szCs w:val="24"/>
          <w:lang w:val="uk-UA"/>
        </w:rPr>
        <w:t>»</w:t>
      </w:r>
      <w:r w:rsidR="00680CB4" w:rsidRPr="00FF5C85">
        <w:rPr>
          <w:rFonts w:ascii="Times New Roman" w:eastAsia="Times New Roman" w:hAnsi="Times New Roman" w:cs="Times New Roman"/>
          <w:b/>
          <w:sz w:val="24"/>
          <w:szCs w:val="24"/>
          <w:lang w:val="uk-UA"/>
        </w:rPr>
        <w:t>.</w:t>
      </w:r>
    </w:p>
    <w:p w:rsidR="006D1BA0" w:rsidRDefault="00FC69FE">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У</w:t>
      </w:r>
      <w:r w:rsidR="00DF6164">
        <w:rPr>
          <w:rFonts w:ascii="Times New Roman" w:eastAsia="Times New Roman" w:hAnsi="Times New Roman" w:cs="Times New Roman"/>
          <w:sz w:val="24"/>
          <w:szCs w:val="24"/>
          <w:lang w:val="uk-UA"/>
        </w:rPr>
        <w:t xml:space="preserve"> перекладі</w:t>
      </w:r>
      <w:r w:rsidR="006D1BA0">
        <w:rPr>
          <w:rFonts w:ascii="Times New Roman" w:eastAsia="Times New Roman" w:hAnsi="Times New Roman" w:cs="Times New Roman"/>
          <w:sz w:val="24"/>
          <w:szCs w:val="24"/>
          <w:lang w:val="uk-UA"/>
        </w:rPr>
        <w:t xml:space="preserve"> на українську мову вказані </w:t>
      </w:r>
      <w:r w:rsidR="004157B0">
        <w:rPr>
          <w:rFonts w:ascii="Times New Roman" w:eastAsia="Times New Roman" w:hAnsi="Times New Roman" w:cs="Times New Roman"/>
          <w:sz w:val="24"/>
          <w:szCs w:val="24"/>
          <w:lang w:val="uk-UA"/>
        </w:rPr>
        <w:t>позначення означають «Один (</w:t>
      </w:r>
      <w:r w:rsidR="00DF6164">
        <w:rPr>
          <w:rFonts w:ascii="Times New Roman" w:eastAsia="Times New Roman" w:hAnsi="Times New Roman" w:cs="Times New Roman"/>
          <w:sz w:val="24"/>
          <w:szCs w:val="24"/>
          <w:lang w:val="uk-UA"/>
        </w:rPr>
        <w:t>одноразов</w:t>
      </w:r>
      <w:r w:rsidR="004157B0">
        <w:rPr>
          <w:rFonts w:ascii="Times New Roman" w:eastAsia="Times New Roman" w:hAnsi="Times New Roman" w:cs="Times New Roman"/>
          <w:sz w:val="24"/>
          <w:szCs w:val="24"/>
          <w:lang w:val="uk-UA"/>
        </w:rPr>
        <w:t>ий) тест» та «Тільки для професійного використання».</w:t>
      </w:r>
    </w:p>
    <w:p w:rsidR="003424F3" w:rsidRPr="00DA3A61" w:rsidRDefault="00A932E0">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lang w:val="uk-UA"/>
        </w:rPr>
      </w:pPr>
      <w:r w:rsidRPr="003424F3">
        <w:rPr>
          <w:rFonts w:ascii="Times New Roman" w:eastAsia="Times New Roman" w:hAnsi="Times New Roman" w:cs="Times New Roman"/>
          <w:sz w:val="24"/>
          <w:szCs w:val="24"/>
          <w:lang w:val="uk-UA"/>
        </w:rPr>
        <w:t xml:space="preserve">Тобто, </w:t>
      </w:r>
      <w:r w:rsidR="00147C9B">
        <w:rPr>
          <w:rFonts w:ascii="Times New Roman" w:eastAsia="Times New Roman" w:hAnsi="Times New Roman" w:cs="Times New Roman"/>
          <w:sz w:val="24"/>
          <w:szCs w:val="24"/>
          <w:lang w:val="uk-UA"/>
        </w:rPr>
        <w:t>Виробник доводить до відома</w:t>
      </w:r>
      <w:r w:rsidR="00FC69FE">
        <w:rPr>
          <w:rFonts w:ascii="Times New Roman" w:eastAsia="Times New Roman" w:hAnsi="Times New Roman" w:cs="Times New Roman"/>
          <w:sz w:val="24"/>
          <w:szCs w:val="24"/>
          <w:lang w:val="uk-UA"/>
        </w:rPr>
        <w:t xml:space="preserve"> покупця</w:t>
      </w:r>
      <w:r w:rsidR="00147C9B">
        <w:rPr>
          <w:rFonts w:ascii="Times New Roman" w:eastAsia="Times New Roman" w:hAnsi="Times New Roman" w:cs="Times New Roman"/>
          <w:sz w:val="24"/>
          <w:szCs w:val="24"/>
          <w:lang w:val="uk-UA"/>
        </w:rPr>
        <w:t xml:space="preserve">, що </w:t>
      </w:r>
      <w:r w:rsidRPr="003424F3">
        <w:rPr>
          <w:rFonts w:ascii="Times New Roman" w:eastAsia="Times New Roman" w:hAnsi="Times New Roman" w:cs="Times New Roman"/>
          <w:sz w:val="24"/>
          <w:szCs w:val="24"/>
          <w:lang w:val="uk-UA"/>
        </w:rPr>
        <w:t xml:space="preserve">Виріб </w:t>
      </w:r>
      <w:r w:rsidR="00A97023">
        <w:rPr>
          <w:rFonts w:ascii="Times New Roman" w:eastAsia="Times New Roman" w:hAnsi="Times New Roman" w:cs="Times New Roman"/>
          <w:sz w:val="24"/>
          <w:szCs w:val="24"/>
          <w:lang w:val="uk-UA"/>
        </w:rPr>
        <w:t>є одноразовим медичним виробом та призначений</w:t>
      </w:r>
      <w:r w:rsidRPr="003424F3">
        <w:rPr>
          <w:rFonts w:ascii="Times New Roman" w:eastAsia="Times New Roman" w:hAnsi="Times New Roman" w:cs="Times New Roman"/>
          <w:sz w:val="24"/>
          <w:szCs w:val="24"/>
          <w:lang w:val="uk-UA"/>
        </w:rPr>
        <w:t xml:space="preserve"> виключно для професійного використання</w:t>
      </w:r>
      <w:r w:rsidR="003424F3" w:rsidRPr="003424F3">
        <w:rPr>
          <w:rFonts w:ascii="Times New Roman" w:eastAsia="Times New Roman" w:hAnsi="Times New Roman" w:cs="Times New Roman"/>
          <w:sz w:val="24"/>
          <w:szCs w:val="24"/>
          <w:lang w:val="uk-UA"/>
        </w:rPr>
        <w:t>.</w:t>
      </w:r>
    </w:p>
    <w:p w:rsidR="00DA3A61" w:rsidRPr="003424F3" w:rsidRDefault="00B07545">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lang w:val="uk-UA"/>
        </w:rPr>
      </w:pPr>
      <w:r>
        <w:rPr>
          <w:rFonts w:ascii="Times New Roman" w:eastAsia="Times New Roman" w:hAnsi="Times New Roman" w:cs="Times New Roman"/>
          <w:sz w:val="24"/>
          <w:szCs w:val="24"/>
          <w:lang w:val="uk-UA"/>
        </w:rPr>
        <w:t xml:space="preserve">Окремо </w:t>
      </w:r>
      <w:r w:rsidR="00E0376C">
        <w:rPr>
          <w:rFonts w:ascii="Times New Roman" w:eastAsia="Times New Roman" w:hAnsi="Times New Roman" w:cs="Times New Roman"/>
          <w:sz w:val="24"/>
          <w:szCs w:val="24"/>
          <w:lang w:val="uk-UA"/>
        </w:rPr>
        <w:t>в</w:t>
      </w:r>
      <w:r w:rsidR="00DA3A61">
        <w:rPr>
          <w:rFonts w:ascii="Times New Roman" w:eastAsia="Times New Roman" w:hAnsi="Times New Roman" w:cs="Times New Roman"/>
          <w:sz w:val="24"/>
          <w:szCs w:val="24"/>
          <w:lang w:val="uk-UA"/>
        </w:rPr>
        <w:t>арто зауважити, щ</w:t>
      </w:r>
      <w:r w:rsidR="00E0376C">
        <w:rPr>
          <w:rFonts w:ascii="Times New Roman" w:eastAsia="Times New Roman" w:hAnsi="Times New Roman" w:cs="Times New Roman"/>
          <w:sz w:val="24"/>
          <w:szCs w:val="24"/>
          <w:lang w:val="uk-UA"/>
        </w:rPr>
        <w:t>о на упаковці Виробу, розміщеного</w:t>
      </w:r>
      <w:r w:rsidR="00DA3A61">
        <w:rPr>
          <w:rFonts w:ascii="Times New Roman" w:eastAsia="Times New Roman" w:hAnsi="Times New Roman" w:cs="Times New Roman"/>
          <w:sz w:val="24"/>
          <w:szCs w:val="24"/>
          <w:lang w:val="uk-UA"/>
        </w:rPr>
        <w:t xml:space="preserve"> на сайті Виробника</w:t>
      </w:r>
      <w:r w:rsidR="00FC69FE">
        <w:rPr>
          <w:rFonts w:ascii="Times New Roman" w:eastAsia="Times New Roman" w:hAnsi="Times New Roman" w:cs="Times New Roman"/>
          <w:sz w:val="24"/>
          <w:szCs w:val="24"/>
          <w:lang w:val="uk-UA"/>
        </w:rPr>
        <w:t>,</w:t>
      </w:r>
      <w:r w:rsidR="00DA3A61">
        <w:rPr>
          <w:rFonts w:ascii="Times New Roman" w:eastAsia="Times New Roman" w:hAnsi="Times New Roman" w:cs="Times New Roman"/>
          <w:sz w:val="24"/>
          <w:szCs w:val="24"/>
          <w:lang w:val="uk-UA"/>
        </w:rPr>
        <w:t xml:space="preserve"> </w:t>
      </w:r>
      <w:r w:rsidR="00E0376C">
        <w:rPr>
          <w:rFonts w:ascii="Times New Roman" w:eastAsia="Times New Roman" w:hAnsi="Times New Roman" w:cs="Times New Roman"/>
          <w:sz w:val="24"/>
          <w:szCs w:val="24"/>
          <w:lang w:val="uk-UA"/>
        </w:rPr>
        <w:t xml:space="preserve">відсутня будь-яка інформація про те, що </w:t>
      </w:r>
      <w:r w:rsidR="00FC69FE">
        <w:rPr>
          <w:rFonts w:ascii="Times New Roman" w:eastAsia="Times New Roman" w:hAnsi="Times New Roman" w:cs="Times New Roman"/>
          <w:sz w:val="24"/>
          <w:szCs w:val="24"/>
          <w:lang w:val="uk-UA"/>
        </w:rPr>
        <w:t>В</w:t>
      </w:r>
      <w:r w:rsidR="00E0376C">
        <w:rPr>
          <w:rFonts w:ascii="Times New Roman" w:eastAsia="Times New Roman" w:hAnsi="Times New Roman" w:cs="Times New Roman"/>
          <w:sz w:val="24"/>
          <w:szCs w:val="24"/>
          <w:lang w:val="uk-UA"/>
        </w:rPr>
        <w:t xml:space="preserve">иріб </w:t>
      </w:r>
      <w:r w:rsidR="00A841D9">
        <w:rPr>
          <w:rFonts w:ascii="Times New Roman" w:eastAsia="Times New Roman" w:hAnsi="Times New Roman" w:cs="Times New Roman"/>
          <w:sz w:val="24"/>
          <w:szCs w:val="24"/>
          <w:lang w:val="uk-UA"/>
        </w:rPr>
        <w:t xml:space="preserve">призначений </w:t>
      </w:r>
      <w:r w:rsidR="00E0376C">
        <w:rPr>
          <w:rFonts w:ascii="Times New Roman" w:eastAsia="Times New Roman" w:hAnsi="Times New Roman" w:cs="Times New Roman"/>
          <w:sz w:val="24"/>
          <w:szCs w:val="24"/>
          <w:lang w:val="uk-UA"/>
        </w:rPr>
        <w:t>для самоконтролю.</w:t>
      </w:r>
    </w:p>
    <w:p w:rsidR="004D3F18" w:rsidRDefault="003424F3">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lang w:val="uk-UA"/>
        </w:rPr>
      </w:pPr>
      <w:r>
        <w:rPr>
          <w:rFonts w:ascii="Times New Roman" w:eastAsia="Times New Roman" w:hAnsi="Times New Roman" w:cs="Times New Roman"/>
          <w:sz w:val="24"/>
          <w:szCs w:val="24"/>
          <w:lang w:val="uk-UA"/>
        </w:rPr>
        <w:t>Отже</w:t>
      </w:r>
      <w:r w:rsidRPr="003424F3">
        <w:rPr>
          <w:rFonts w:ascii="Times New Roman" w:eastAsia="Times New Roman" w:hAnsi="Times New Roman" w:cs="Times New Roman"/>
          <w:sz w:val="24"/>
          <w:szCs w:val="24"/>
          <w:lang w:val="uk-UA"/>
        </w:rPr>
        <w:t xml:space="preserve">, виходячи з наведеного, </w:t>
      </w:r>
      <w:r w:rsidR="00A841D9">
        <w:rPr>
          <w:rFonts w:ascii="Times New Roman" w:eastAsia="Times New Roman" w:hAnsi="Times New Roman" w:cs="Times New Roman"/>
          <w:sz w:val="24"/>
          <w:szCs w:val="24"/>
          <w:lang w:val="uk-UA"/>
        </w:rPr>
        <w:t>напис</w:t>
      </w:r>
      <w:r w:rsidR="00E0376C">
        <w:rPr>
          <w:rFonts w:ascii="Times New Roman" w:eastAsia="Times New Roman" w:hAnsi="Times New Roman" w:cs="Times New Roman"/>
          <w:sz w:val="24"/>
          <w:szCs w:val="24"/>
          <w:lang w:val="uk-UA"/>
        </w:rPr>
        <w:t xml:space="preserve"> </w:t>
      </w:r>
      <w:r w:rsidR="00147C9B">
        <w:rPr>
          <w:rFonts w:ascii="Times New Roman" w:eastAsia="Times New Roman" w:hAnsi="Times New Roman" w:cs="Times New Roman"/>
          <w:sz w:val="24"/>
          <w:szCs w:val="24"/>
          <w:lang w:val="uk-UA"/>
        </w:rPr>
        <w:t>«</w:t>
      </w:r>
      <w:r w:rsidR="00296335">
        <w:rPr>
          <w:rFonts w:ascii="Times New Roman" w:eastAsia="Times New Roman" w:hAnsi="Times New Roman" w:cs="Times New Roman"/>
          <w:sz w:val="24"/>
          <w:szCs w:val="24"/>
          <w:lang w:val="uk-UA"/>
        </w:rPr>
        <w:t>ДЛЯ САМОКОНТРОЛЮ</w:t>
      </w:r>
      <w:r w:rsidR="00147C9B">
        <w:rPr>
          <w:rFonts w:ascii="Times New Roman" w:eastAsia="Times New Roman" w:hAnsi="Times New Roman" w:cs="Times New Roman"/>
          <w:sz w:val="24"/>
          <w:szCs w:val="24"/>
          <w:lang w:val="uk-UA"/>
        </w:rPr>
        <w:t xml:space="preserve">» </w:t>
      </w:r>
      <w:r w:rsidR="002C66E2">
        <w:rPr>
          <w:rFonts w:ascii="Times New Roman" w:eastAsia="Times New Roman" w:hAnsi="Times New Roman" w:cs="Times New Roman"/>
          <w:sz w:val="24"/>
          <w:szCs w:val="24"/>
          <w:lang w:val="uk-UA"/>
        </w:rPr>
        <w:t xml:space="preserve">містить ознаки неточної інформації, оскільки </w:t>
      </w:r>
      <w:r w:rsidR="004E32FE">
        <w:rPr>
          <w:rFonts w:ascii="Times New Roman" w:eastAsia="Times New Roman" w:hAnsi="Times New Roman" w:cs="Times New Roman"/>
          <w:sz w:val="24"/>
          <w:szCs w:val="24"/>
          <w:lang w:val="uk-UA"/>
        </w:rPr>
        <w:t>може</w:t>
      </w:r>
      <w:r w:rsidRPr="003424F3">
        <w:rPr>
          <w:rFonts w:ascii="Times New Roman" w:eastAsia="Times New Roman" w:hAnsi="Times New Roman" w:cs="Times New Roman"/>
          <w:sz w:val="24"/>
          <w:szCs w:val="24"/>
          <w:lang w:val="uk-UA"/>
        </w:rPr>
        <w:t xml:space="preserve"> </w:t>
      </w:r>
      <w:r w:rsidRPr="003424F3">
        <w:rPr>
          <w:rFonts w:ascii="Times New Roman" w:eastAsia="Times New Roman" w:hAnsi="Times New Roman" w:cs="Times New Roman"/>
          <w:sz w:val="24"/>
          <w:szCs w:val="24"/>
          <w:lang w:val="uk-UA" w:eastAsia="uk-UA"/>
        </w:rPr>
        <w:t xml:space="preserve">створити у споживачів уявлення про те, що Виріб </w:t>
      </w:r>
      <w:r w:rsidR="00E0376C">
        <w:rPr>
          <w:rFonts w:ascii="Times New Roman" w:eastAsia="Times New Roman" w:hAnsi="Times New Roman" w:cs="Times New Roman"/>
          <w:sz w:val="24"/>
          <w:szCs w:val="24"/>
          <w:lang w:val="uk-UA" w:eastAsia="uk-UA"/>
        </w:rPr>
        <w:t>передбачений для самостійного використання в домашніх умовах</w:t>
      </w:r>
      <w:r w:rsidR="00B07545">
        <w:rPr>
          <w:rFonts w:ascii="Times New Roman" w:eastAsia="Times New Roman" w:hAnsi="Times New Roman" w:cs="Times New Roman"/>
          <w:sz w:val="24"/>
          <w:szCs w:val="24"/>
          <w:lang w:val="uk-UA" w:eastAsia="uk-UA"/>
        </w:rPr>
        <w:t>,</w:t>
      </w:r>
      <w:r w:rsidR="00E0376C">
        <w:rPr>
          <w:rFonts w:ascii="Times New Roman" w:eastAsia="Times New Roman" w:hAnsi="Times New Roman" w:cs="Times New Roman"/>
          <w:sz w:val="24"/>
          <w:szCs w:val="24"/>
          <w:lang w:val="uk-UA" w:eastAsia="uk-UA"/>
        </w:rPr>
        <w:t xml:space="preserve"> </w:t>
      </w:r>
      <w:r w:rsidR="00FC69FE">
        <w:rPr>
          <w:rFonts w:ascii="Times New Roman" w:eastAsia="Times New Roman" w:hAnsi="Times New Roman" w:cs="Times New Roman"/>
          <w:sz w:val="24"/>
          <w:szCs w:val="24"/>
          <w:lang w:val="uk-UA" w:eastAsia="uk-UA"/>
        </w:rPr>
        <w:t>у</w:t>
      </w:r>
      <w:r w:rsidR="00A400AC">
        <w:rPr>
          <w:rFonts w:ascii="Times New Roman" w:eastAsia="Times New Roman" w:hAnsi="Times New Roman" w:cs="Times New Roman"/>
          <w:sz w:val="24"/>
          <w:szCs w:val="24"/>
          <w:lang w:val="uk-UA" w:eastAsia="uk-UA"/>
        </w:rPr>
        <w:t xml:space="preserve"> той час</w:t>
      </w:r>
      <w:r w:rsidR="00147C9B">
        <w:rPr>
          <w:rFonts w:ascii="Times New Roman" w:eastAsia="Times New Roman" w:hAnsi="Times New Roman" w:cs="Times New Roman"/>
          <w:sz w:val="24"/>
          <w:szCs w:val="24"/>
          <w:lang w:val="uk-UA" w:eastAsia="uk-UA"/>
        </w:rPr>
        <w:t xml:space="preserve"> як він призначений лише для професійного використання</w:t>
      </w:r>
      <w:r w:rsidR="00296335">
        <w:rPr>
          <w:rFonts w:ascii="Times New Roman" w:eastAsia="Times New Roman" w:hAnsi="Times New Roman" w:cs="Times New Roman"/>
          <w:sz w:val="24"/>
          <w:szCs w:val="24"/>
          <w:lang w:val="uk-UA" w:eastAsia="uk-UA"/>
        </w:rPr>
        <w:t>.</w:t>
      </w:r>
    </w:p>
    <w:p w:rsidR="003424F3" w:rsidRDefault="00296335">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lang w:val="uk-UA"/>
        </w:rPr>
      </w:pPr>
      <w:r w:rsidRPr="004D3F18">
        <w:rPr>
          <w:rFonts w:ascii="Times New Roman" w:hAnsi="Times New Roman" w:cs="Times New Roman"/>
          <w:sz w:val="24"/>
          <w:szCs w:val="24"/>
          <w:lang w:val="uk-UA"/>
        </w:rPr>
        <w:t xml:space="preserve">Згідно з </w:t>
      </w:r>
      <w:r w:rsidR="004D3F18" w:rsidRPr="004D3F18">
        <w:rPr>
          <w:rFonts w:ascii="Times New Roman" w:hAnsi="Times New Roman" w:cs="Times New Roman"/>
          <w:sz w:val="24"/>
          <w:szCs w:val="24"/>
          <w:lang w:val="uk-UA"/>
        </w:rPr>
        <w:t xml:space="preserve">пунктом </w:t>
      </w:r>
      <w:r w:rsidRPr="004D3F18">
        <w:rPr>
          <w:rFonts w:ascii="Times New Roman" w:hAnsi="Times New Roman" w:cs="Times New Roman"/>
          <w:sz w:val="24"/>
          <w:szCs w:val="24"/>
          <w:lang w:val="uk-UA"/>
        </w:rPr>
        <w:t xml:space="preserve">2 </w:t>
      </w:r>
      <w:r w:rsidR="001430F4">
        <w:rPr>
          <w:rFonts w:ascii="Times New Roman" w:hAnsi="Times New Roman" w:cs="Times New Roman"/>
          <w:sz w:val="24"/>
          <w:szCs w:val="24"/>
          <w:lang w:val="uk-UA"/>
        </w:rPr>
        <w:t xml:space="preserve">загальної частини </w:t>
      </w:r>
      <w:r w:rsidRPr="004D3F18">
        <w:rPr>
          <w:rFonts w:ascii="Times New Roman" w:hAnsi="Times New Roman" w:cs="Times New Roman"/>
          <w:sz w:val="24"/>
          <w:szCs w:val="24"/>
          <w:lang w:val="uk-UA"/>
        </w:rPr>
        <w:t xml:space="preserve">Технічного регламенту щодо медичних виробів </w:t>
      </w:r>
      <w:r w:rsidRPr="004D3F18">
        <w:rPr>
          <w:rFonts w:ascii="Times New Roman" w:hAnsi="Times New Roman" w:cs="Times New Roman"/>
          <w:sz w:val="24"/>
          <w:szCs w:val="24"/>
          <w:lang w:val="en-US"/>
        </w:rPr>
        <w:t>in</w:t>
      </w:r>
      <w:r w:rsidRPr="004D3F18">
        <w:rPr>
          <w:rFonts w:ascii="Times New Roman" w:hAnsi="Times New Roman" w:cs="Times New Roman"/>
          <w:sz w:val="24"/>
          <w:szCs w:val="24"/>
          <w:lang w:val="uk-UA"/>
        </w:rPr>
        <w:t xml:space="preserve"> </w:t>
      </w:r>
      <w:r w:rsidRPr="004D3F18">
        <w:rPr>
          <w:rFonts w:ascii="Times New Roman" w:hAnsi="Times New Roman" w:cs="Times New Roman"/>
          <w:sz w:val="24"/>
          <w:szCs w:val="24"/>
          <w:lang w:val="en-US"/>
        </w:rPr>
        <w:t>vitro</w:t>
      </w:r>
      <w:r w:rsidRPr="004D3F18">
        <w:rPr>
          <w:rFonts w:ascii="Times New Roman" w:hAnsi="Times New Roman" w:cs="Times New Roman"/>
          <w:sz w:val="24"/>
          <w:szCs w:val="24"/>
          <w:lang w:val="uk-UA"/>
        </w:rPr>
        <w:t>, затвердженого постановою Кабінету Міністрі</w:t>
      </w:r>
      <w:r w:rsidR="001430F4">
        <w:rPr>
          <w:rFonts w:ascii="Times New Roman" w:hAnsi="Times New Roman" w:cs="Times New Roman"/>
          <w:sz w:val="24"/>
          <w:szCs w:val="24"/>
          <w:lang w:val="uk-UA"/>
        </w:rPr>
        <w:t xml:space="preserve">в України </w:t>
      </w:r>
      <w:r w:rsidR="00A400AC">
        <w:rPr>
          <w:rFonts w:ascii="Times New Roman" w:hAnsi="Times New Roman" w:cs="Times New Roman"/>
          <w:sz w:val="24"/>
          <w:szCs w:val="24"/>
          <w:lang w:val="uk-UA"/>
        </w:rPr>
        <w:br/>
      </w:r>
      <w:r w:rsidR="005001A3">
        <w:rPr>
          <w:rFonts w:ascii="Times New Roman" w:hAnsi="Times New Roman" w:cs="Times New Roman"/>
          <w:sz w:val="24"/>
          <w:szCs w:val="24"/>
          <w:lang w:val="uk-UA"/>
        </w:rPr>
        <w:t>від 02.10.2013</w:t>
      </w:r>
      <w:r w:rsidR="001430F4">
        <w:rPr>
          <w:rFonts w:ascii="Times New Roman" w:hAnsi="Times New Roman" w:cs="Times New Roman"/>
          <w:sz w:val="24"/>
          <w:szCs w:val="24"/>
          <w:lang w:val="uk-UA"/>
        </w:rPr>
        <w:t xml:space="preserve"> № 754 </w:t>
      </w:r>
      <w:r w:rsidRPr="004D3F18">
        <w:rPr>
          <w:rFonts w:ascii="Times New Roman" w:hAnsi="Times New Roman" w:cs="Times New Roman"/>
          <w:sz w:val="24"/>
          <w:szCs w:val="24"/>
          <w:lang w:val="uk-UA"/>
        </w:rPr>
        <w:t>(далі – Технічний регламент)</w:t>
      </w:r>
      <w:r w:rsidR="00FC69FE">
        <w:rPr>
          <w:rFonts w:ascii="Times New Roman" w:hAnsi="Times New Roman" w:cs="Times New Roman"/>
          <w:sz w:val="24"/>
          <w:szCs w:val="24"/>
          <w:lang w:val="uk-UA"/>
        </w:rPr>
        <w:t>,</w:t>
      </w:r>
      <w:r w:rsidRPr="004D3F18">
        <w:rPr>
          <w:rFonts w:ascii="Times New Roman" w:hAnsi="Times New Roman" w:cs="Times New Roman"/>
          <w:sz w:val="24"/>
          <w:szCs w:val="24"/>
          <w:lang w:val="uk-UA"/>
        </w:rPr>
        <w:t xml:space="preserve"> </w:t>
      </w:r>
      <w:r w:rsidR="004D3F18">
        <w:rPr>
          <w:rFonts w:ascii="Times New Roman" w:hAnsi="Times New Roman" w:cs="Times New Roman"/>
          <w:sz w:val="24"/>
          <w:szCs w:val="24"/>
          <w:lang w:val="uk-UA"/>
        </w:rPr>
        <w:t>виріб для самоконтролю –</w:t>
      </w:r>
      <w:r w:rsidRPr="004D3F18">
        <w:rPr>
          <w:rFonts w:ascii="Times New Roman" w:hAnsi="Times New Roman" w:cs="Times New Roman"/>
          <w:sz w:val="24"/>
          <w:szCs w:val="24"/>
          <w:lang w:val="uk-UA"/>
        </w:rPr>
        <w:t xml:space="preserve"> </w:t>
      </w:r>
      <w:r w:rsidRPr="004D3F18">
        <w:rPr>
          <w:rFonts w:ascii="Times New Roman" w:hAnsi="Times New Roman" w:cs="Times New Roman"/>
          <w:sz w:val="24"/>
          <w:szCs w:val="24"/>
          <w:lang w:val="uk-UA"/>
        </w:rPr>
        <w:lastRenderedPageBreak/>
        <w:t>медичний виріб, призначений виробником для самостійного використання в домашніх умовах.</w:t>
      </w:r>
    </w:p>
    <w:p w:rsidR="004D3F18" w:rsidRDefault="00FC69FE">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lang w:val="uk-UA"/>
        </w:rPr>
      </w:pPr>
      <w:r>
        <w:rPr>
          <w:rFonts w:ascii="Times New Roman" w:hAnsi="Times New Roman" w:cs="Times New Roman"/>
          <w:sz w:val="24"/>
          <w:szCs w:val="24"/>
          <w:lang w:val="uk-UA"/>
        </w:rPr>
        <w:t>У пунктах</w:t>
      </w:r>
      <w:r w:rsidR="001430F4">
        <w:rPr>
          <w:rFonts w:ascii="Times New Roman" w:hAnsi="Times New Roman" w:cs="Times New Roman"/>
          <w:sz w:val="24"/>
          <w:szCs w:val="24"/>
          <w:lang w:val="uk-UA"/>
        </w:rPr>
        <w:t xml:space="preserve"> 34-36 д</w:t>
      </w:r>
      <w:r>
        <w:rPr>
          <w:rFonts w:ascii="Times New Roman" w:hAnsi="Times New Roman" w:cs="Times New Roman"/>
          <w:sz w:val="24"/>
          <w:szCs w:val="24"/>
          <w:lang w:val="uk-UA"/>
        </w:rPr>
        <w:t xml:space="preserve">одатка </w:t>
      </w:r>
      <w:r w:rsidR="004D3F18">
        <w:rPr>
          <w:rFonts w:ascii="Times New Roman" w:hAnsi="Times New Roman" w:cs="Times New Roman"/>
          <w:sz w:val="24"/>
          <w:szCs w:val="24"/>
          <w:lang w:val="uk-UA"/>
        </w:rPr>
        <w:t xml:space="preserve">1 </w:t>
      </w:r>
      <w:r>
        <w:rPr>
          <w:rFonts w:ascii="Times New Roman" w:hAnsi="Times New Roman" w:cs="Times New Roman"/>
          <w:sz w:val="24"/>
          <w:szCs w:val="24"/>
          <w:lang w:val="uk-UA"/>
        </w:rPr>
        <w:t xml:space="preserve">до </w:t>
      </w:r>
      <w:r w:rsidR="004D3F18">
        <w:rPr>
          <w:rFonts w:ascii="Times New Roman" w:hAnsi="Times New Roman" w:cs="Times New Roman"/>
          <w:sz w:val="24"/>
          <w:szCs w:val="24"/>
          <w:lang w:val="uk-UA"/>
        </w:rPr>
        <w:t>Технічного регламенту встановлено наступне.</w:t>
      </w:r>
    </w:p>
    <w:p w:rsidR="004D3F18" w:rsidRDefault="004D3F18">
      <w:pPr>
        <w:widowControl w:val="0"/>
        <w:tabs>
          <w:tab w:val="left" w:pos="709"/>
        </w:tabs>
        <w:autoSpaceDE w:val="0"/>
        <w:autoSpaceDN w:val="0"/>
        <w:adjustRightInd w:val="0"/>
        <w:spacing w:beforeLines="20" w:before="48" w:afterLines="20" w:after="48"/>
        <w:ind w:left="720" w:firstLine="414"/>
        <w:jc w:val="both"/>
        <w:rPr>
          <w:rFonts w:ascii="Times New Roman" w:hAnsi="Times New Roman" w:cs="Times New Roman"/>
          <w:sz w:val="24"/>
          <w:szCs w:val="24"/>
          <w:lang w:val="uk-UA"/>
        </w:rPr>
      </w:pPr>
      <w:r>
        <w:rPr>
          <w:rFonts w:ascii="Times New Roman" w:hAnsi="Times New Roman" w:cs="Times New Roman"/>
          <w:sz w:val="24"/>
          <w:szCs w:val="24"/>
          <w:lang w:val="uk-UA"/>
        </w:rPr>
        <w:t>Вироби для самоконтролю повинні:</w:t>
      </w:r>
    </w:p>
    <w:p w:rsidR="004D3F18" w:rsidRPr="004D3F18" w:rsidRDefault="004D3F18">
      <w:pPr>
        <w:pStyle w:val="a3"/>
        <w:widowControl w:val="0"/>
        <w:numPr>
          <w:ilvl w:val="0"/>
          <w:numId w:val="12"/>
        </w:numPr>
        <w:tabs>
          <w:tab w:val="left" w:pos="709"/>
        </w:tabs>
        <w:autoSpaceDE w:val="0"/>
        <w:autoSpaceDN w:val="0"/>
        <w:adjustRightInd w:val="0"/>
        <w:spacing w:beforeLines="20" w:before="48" w:afterLines="20" w:after="48"/>
        <w:jc w:val="both"/>
        <w:rPr>
          <w:rFonts w:ascii="Times New Roman" w:hAnsi="Times New Roman" w:cs="Times New Roman"/>
          <w:sz w:val="24"/>
          <w:szCs w:val="24"/>
        </w:rPr>
      </w:pPr>
      <w:r w:rsidRPr="004D3F18">
        <w:rPr>
          <w:rFonts w:ascii="Times New Roman" w:hAnsi="Times New Roman" w:cs="Times New Roman"/>
          <w:sz w:val="24"/>
          <w:szCs w:val="24"/>
        </w:rPr>
        <w:t>розроблятися, виготовлятися та функціонувати відповідно до свого призначення з урахуванням навичок споживачів і засобів, доступних їм. Інформація та інструкції, надані виробником, повинні бути легко зрозумілими і застосованими споживачами;</w:t>
      </w:r>
    </w:p>
    <w:p w:rsidR="004D3F18" w:rsidRPr="004D3F18" w:rsidRDefault="004D3F18">
      <w:pPr>
        <w:pStyle w:val="a3"/>
        <w:widowControl w:val="0"/>
        <w:numPr>
          <w:ilvl w:val="0"/>
          <w:numId w:val="12"/>
        </w:numPr>
        <w:tabs>
          <w:tab w:val="left" w:pos="709"/>
        </w:tabs>
        <w:autoSpaceDE w:val="0"/>
        <w:autoSpaceDN w:val="0"/>
        <w:adjustRightInd w:val="0"/>
        <w:spacing w:beforeLines="20" w:before="48" w:afterLines="20" w:after="48"/>
        <w:jc w:val="both"/>
        <w:rPr>
          <w:rFonts w:ascii="Times New Roman" w:hAnsi="Times New Roman" w:cs="Times New Roman"/>
          <w:sz w:val="24"/>
          <w:szCs w:val="24"/>
        </w:rPr>
      </w:pPr>
      <w:r w:rsidRPr="004D3F18">
        <w:rPr>
          <w:rFonts w:ascii="Times New Roman" w:hAnsi="Times New Roman" w:cs="Times New Roman"/>
          <w:sz w:val="24"/>
          <w:szCs w:val="24"/>
          <w:lang w:val="ru-RU"/>
        </w:rPr>
        <w:t xml:space="preserve">бути </w:t>
      </w:r>
      <w:proofErr w:type="spellStart"/>
      <w:r w:rsidRPr="004D3F18">
        <w:rPr>
          <w:rFonts w:ascii="Times New Roman" w:hAnsi="Times New Roman" w:cs="Times New Roman"/>
          <w:sz w:val="24"/>
          <w:szCs w:val="24"/>
          <w:lang w:val="ru-RU"/>
        </w:rPr>
        <w:t>розроблені</w:t>
      </w:r>
      <w:proofErr w:type="spellEnd"/>
      <w:r w:rsidRPr="004D3F18">
        <w:rPr>
          <w:rFonts w:ascii="Times New Roman" w:hAnsi="Times New Roman" w:cs="Times New Roman"/>
          <w:sz w:val="24"/>
          <w:szCs w:val="24"/>
          <w:lang w:val="ru-RU"/>
        </w:rPr>
        <w:t xml:space="preserve"> та </w:t>
      </w:r>
      <w:proofErr w:type="spellStart"/>
      <w:r w:rsidRPr="004D3F18">
        <w:rPr>
          <w:rFonts w:ascii="Times New Roman" w:hAnsi="Times New Roman" w:cs="Times New Roman"/>
          <w:sz w:val="24"/>
          <w:szCs w:val="24"/>
          <w:lang w:val="ru-RU"/>
        </w:rPr>
        <w:t>виготовлені</w:t>
      </w:r>
      <w:proofErr w:type="spellEnd"/>
      <w:r w:rsidRPr="004D3F18">
        <w:rPr>
          <w:rFonts w:ascii="Times New Roman" w:hAnsi="Times New Roman" w:cs="Times New Roman"/>
          <w:sz w:val="24"/>
          <w:szCs w:val="24"/>
          <w:lang w:val="ru-RU"/>
        </w:rPr>
        <w:t xml:space="preserve"> таким чином, </w:t>
      </w:r>
      <w:proofErr w:type="spellStart"/>
      <w:r w:rsidRPr="004D3F18">
        <w:rPr>
          <w:rFonts w:ascii="Times New Roman" w:hAnsi="Times New Roman" w:cs="Times New Roman"/>
          <w:sz w:val="24"/>
          <w:szCs w:val="24"/>
          <w:lang w:val="ru-RU"/>
        </w:rPr>
        <w:t>щоб</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забезпечити</w:t>
      </w:r>
      <w:proofErr w:type="spellEnd"/>
      <w:r w:rsidRPr="004D3F18">
        <w:rPr>
          <w:rFonts w:ascii="Times New Roman" w:hAnsi="Times New Roman" w:cs="Times New Roman"/>
          <w:sz w:val="24"/>
          <w:szCs w:val="24"/>
          <w:lang w:val="ru-RU"/>
        </w:rPr>
        <w:t xml:space="preserve"> простоту </w:t>
      </w:r>
      <w:proofErr w:type="spellStart"/>
      <w:r w:rsidRPr="004D3F18">
        <w:rPr>
          <w:rFonts w:ascii="Times New Roman" w:hAnsi="Times New Roman" w:cs="Times New Roman"/>
          <w:sz w:val="24"/>
          <w:szCs w:val="24"/>
          <w:lang w:val="ru-RU"/>
        </w:rPr>
        <w:t>використання</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виробу</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непрофесійним</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користувачем</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або</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споживачем</w:t>
      </w:r>
      <w:proofErr w:type="spellEnd"/>
      <w:r w:rsidRPr="004D3F18">
        <w:rPr>
          <w:rFonts w:ascii="Times New Roman" w:hAnsi="Times New Roman" w:cs="Times New Roman"/>
          <w:sz w:val="24"/>
          <w:szCs w:val="24"/>
          <w:lang w:val="ru-RU"/>
        </w:rPr>
        <w:t xml:space="preserve"> на </w:t>
      </w:r>
      <w:proofErr w:type="spellStart"/>
      <w:r w:rsidRPr="004D3F18">
        <w:rPr>
          <w:rFonts w:ascii="Times New Roman" w:hAnsi="Times New Roman" w:cs="Times New Roman"/>
          <w:sz w:val="24"/>
          <w:szCs w:val="24"/>
          <w:lang w:val="ru-RU"/>
        </w:rPr>
        <w:t>всіх</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стадіях</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процедури</w:t>
      </w:r>
      <w:proofErr w:type="spellEnd"/>
      <w:r w:rsidRPr="004D3F18">
        <w:rPr>
          <w:rFonts w:ascii="Times New Roman" w:hAnsi="Times New Roman" w:cs="Times New Roman"/>
          <w:sz w:val="24"/>
          <w:szCs w:val="24"/>
          <w:lang w:val="ru-RU"/>
        </w:rPr>
        <w:t xml:space="preserve">, а </w:t>
      </w:r>
      <w:proofErr w:type="spellStart"/>
      <w:r w:rsidRPr="004D3F18">
        <w:rPr>
          <w:rFonts w:ascii="Times New Roman" w:hAnsi="Times New Roman" w:cs="Times New Roman"/>
          <w:sz w:val="24"/>
          <w:szCs w:val="24"/>
          <w:lang w:val="ru-RU"/>
        </w:rPr>
        <w:t>також</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мінімізувати</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ризик</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помилки</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споживача</w:t>
      </w:r>
      <w:proofErr w:type="spellEnd"/>
      <w:r w:rsidRPr="004D3F18">
        <w:rPr>
          <w:rFonts w:ascii="Times New Roman" w:hAnsi="Times New Roman" w:cs="Times New Roman"/>
          <w:sz w:val="24"/>
          <w:szCs w:val="24"/>
          <w:lang w:val="ru-RU"/>
        </w:rPr>
        <w:t xml:space="preserve"> </w:t>
      </w:r>
      <w:proofErr w:type="spellStart"/>
      <w:proofErr w:type="gramStart"/>
      <w:r w:rsidRPr="004D3F18">
        <w:rPr>
          <w:rFonts w:ascii="Times New Roman" w:hAnsi="Times New Roman" w:cs="Times New Roman"/>
          <w:sz w:val="24"/>
          <w:szCs w:val="24"/>
          <w:lang w:val="ru-RU"/>
        </w:rPr>
        <w:t>п</w:t>
      </w:r>
      <w:proofErr w:type="gramEnd"/>
      <w:r w:rsidRPr="004D3F18">
        <w:rPr>
          <w:rFonts w:ascii="Times New Roman" w:hAnsi="Times New Roman" w:cs="Times New Roman"/>
          <w:sz w:val="24"/>
          <w:szCs w:val="24"/>
          <w:lang w:val="ru-RU"/>
        </w:rPr>
        <w:t>ід</w:t>
      </w:r>
      <w:proofErr w:type="spellEnd"/>
      <w:r w:rsidRPr="004D3F18">
        <w:rPr>
          <w:rFonts w:ascii="Times New Roman" w:hAnsi="Times New Roman" w:cs="Times New Roman"/>
          <w:sz w:val="24"/>
          <w:szCs w:val="24"/>
          <w:lang w:val="ru-RU"/>
        </w:rPr>
        <w:t xml:space="preserve"> час </w:t>
      </w:r>
      <w:proofErr w:type="spellStart"/>
      <w:r w:rsidRPr="004D3F18">
        <w:rPr>
          <w:rFonts w:ascii="Times New Roman" w:hAnsi="Times New Roman" w:cs="Times New Roman"/>
          <w:sz w:val="24"/>
          <w:szCs w:val="24"/>
          <w:lang w:val="ru-RU"/>
        </w:rPr>
        <w:t>використання</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виробу</w:t>
      </w:r>
      <w:proofErr w:type="spellEnd"/>
      <w:r w:rsidRPr="004D3F18">
        <w:rPr>
          <w:rFonts w:ascii="Times New Roman" w:hAnsi="Times New Roman" w:cs="Times New Roman"/>
          <w:sz w:val="24"/>
          <w:szCs w:val="24"/>
          <w:lang w:val="ru-RU"/>
        </w:rPr>
        <w:t xml:space="preserve"> для самоконтролю;</w:t>
      </w:r>
    </w:p>
    <w:p w:rsidR="004D3F18" w:rsidRPr="004D3F18" w:rsidRDefault="004D3F18">
      <w:pPr>
        <w:pStyle w:val="a3"/>
        <w:widowControl w:val="0"/>
        <w:numPr>
          <w:ilvl w:val="0"/>
          <w:numId w:val="12"/>
        </w:numPr>
        <w:tabs>
          <w:tab w:val="left" w:pos="709"/>
        </w:tabs>
        <w:autoSpaceDE w:val="0"/>
        <w:autoSpaceDN w:val="0"/>
        <w:adjustRightInd w:val="0"/>
        <w:spacing w:beforeLines="20" w:before="48" w:afterLines="20" w:after="48"/>
        <w:jc w:val="both"/>
        <w:rPr>
          <w:rFonts w:ascii="Times New Roman" w:hAnsi="Times New Roman" w:cs="Times New Roman"/>
          <w:sz w:val="24"/>
          <w:szCs w:val="24"/>
        </w:rPr>
      </w:pPr>
      <w:proofErr w:type="spellStart"/>
      <w:r w:rsidRPr="004D3F18">
        <w:rPr>
          <w:rFonts w:ascii="Times New Roman" w:hAnsi="Times New Roman" w:cs="Times New Roman"/>
          <w:sz w:val="24"/>
          <w:szCs w:val="24"/>
          <w:lang w:val="ru-RU"/>
        </w:rPr>
        <w:t>якщо</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це</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можливо</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включати</w:t>
      </w:r>
      <w:proofErr w:type="spellEnd"/>
      <w:r w:rsidRPr="004D3F18">
        <w:rPr>
          <w:rFonts w:ascii="Times New Roman" w:hAnsi="Times New Roman" w:cs="Times New Roman"/>
          <w:sz w:val="24"/>
          <w:szCs w:val="24"/>
          <w:lang w:val="ru-RU"/>
        </w:rPr>
        <w:t xml:space="preserve"> контроль </w:t>
      </w:r>
      <w:proofErr w:type="spellStart"/>
      <w:r w:rsidRPr="004D3F18">
        <w:rPr>
          <w:rFonts w:ascii="Times New Roman" w:hAnsi="Times New Roman" w:cs="Times New Roman"/>
          <w:sz w:val="24"/>
          <w:szCs w:val="24"/>
          <w:lang w:val="ru-RU"/>
        </w:rPr>
        <w:t>споживачем</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тобто</w:t>
      </w:r>
      <w:proofErr w:type="spellEnd"/>
      <w:r w:rsidRPr="004D3F18">
        <w:rPr>
          <w:rFonts w:ascii="Times New Roman" w:hAnsi="Times New Roman" w:cs="Times New Roman"/>
          <w:sz w:val="24"/>
          <w:szCs w:val="24"/>
          <w:lang w:val="ru-RU"/>
        </w:rPr>
        <w:t xml:space="preserve"> процедуру, за </w:t>
      </w:r>
      <w:proofErr w:type="spellStart"/>
      <w:r w:rsidRPr="004D3F18">
        <w:rPr>
          <w:rFonts w:ascii="Times New Roman" w:hAnsi="Times New Roman" w:cs="Times New Roman"/>
          <w:sz w:val="24"/>
          <w:szCs w:val="24"/>
          <w:lang w:val="ru-RU"/>
        </w:rPr>
        <w:t>допомогою</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якої</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споживач</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може</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перевірити</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що</w:t>
      </w:r>
      <w:proofErr w:type="spellEnd"/>
      <w:r w:rsidRPr="004D3F18">
        <w:rPr>
          <w:rFonts w:ascii="Times New Roman" w:hAnsi="Times New Roman" w:cs="Times New Roman"/>
          <w:sz w:val="24"/>
          <w:szCs w:val="24"/>
          <w:lang w:val="ru-RU"/>
        </w:rPr>
        <w:t xml:space="preserve"> </w:t>
      </w:r>
      <w:proofErr w:type="spellStart"/>
      <w:proofErr w:type="gramStart"/>
      <w:r w:rsidRPr="004D3F18">
        <w:rPr>
          <w:rFonts w:ascii="Times New Roman" w:hAnsi="Times New Roman" w:cs="Times New Roman"/>
          <w:sz w:val="24"/>
          <w:szCs w:val="24"/>
          <w:lang w:val="ru-RU"/>
        </w:rPr>
        <w:t>п</w:t>
      </w:r>
      <w:proofErr w:type="gramEnd"/>
      <w:r w:rsidRPr="004D3F18">
        <w:rPr>
          <w:rFonts w:ascii="Times New Roman" w:hAnsi="Times New Roman" w:cs="Times New Roman"/>
          <w:sz w:val="24"/>
          <w:szCs w:val="24"/>
          <w:lang w:val="ru-RU"/>
        </w:rPr>
        <w:t>ід</w:t>
      </w:r>
      <w:proofErr w:type="spellEnd"/>
      <w:r w:rsidRPr="004D3F18">
        <w:rPr>
          <w:rFonts w:ascii="Times New Roman" w:hAnsi="Times New Roman" w:cs="Times New Roman"/>
          <w:sz w:val="24"/>
          <w:szCs w:val="24"/>
          <w:lang w:val="ru-RU"/>
        </w:rPr>
        <w:t xml:space="preserve"> час </w:t>
      </w:r>
      <w:proofErr w:type="spellStart"/>
      <w:r w:rsidRPr="004D3F18">
        <w:rPr>
          <w:rFonts w:ascii="Times New Roman" w:hAnsi="Times New Roman" w:cs="Times New Roman"/>
          <w:sz w:val="24"/>
          <w:szCs w:val="24"/>
          <w:lang w:val="ru-RU"/>
        </w:rPr>
        <w:t>використання</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виріб</w:t>
      </w:r>
      <w:proofErr w:type="spellEnd"/>
      <w:r w:rsidRPr="004D3F18">
        <w:rPr>
          <w:rFonts w:ascii="Times New Roman" w:hAnsi="Times New Roman" w:cs="Times New Roman"/>
          <w:sz w:val="24"/>
          <w:szCs w:val="24"/>
          <w:lang w:val="ru-RU"/>
        </w:rPr>
        <w:t xml:space="preserve"> для самоконтролю буде </w:t>
      </w:r>
      <w:proofErr w:type="spellStart"/>
      <w:r w:rsidRPr="004D3F18">
        <w:rPr>
          <w:rFonts w:ascii="Times New Roman" w:hAnsi="Times New Roman" w:cs="Times New Roman"/>
          <w:sz w:val="24"/>
          <w:szCs w:val="24"/>
          <w:lang w:val="ru-RU"/>
        </w:rPr>
        <w:t>функціонувати</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згідно</w:t>
      </w:r>
      <w:proofErr w:type="spellEnd"/>
      <w:r w:rsidRPr="004D3F18">
        <w:rPr>
          <w:rFonts w:ascii="Times New Roman" w:hAnsi="Times New Roman" w:cs="Times New Roman"/>
          <w:sz w:val="24"/>
          <w:szCs w:val="24"/>
          <w:lang w:val="ru-RU"/>
        </w:rPr>
        <w:t xml:space="preserve"> з </w:t>
      </w:r>
      <w:proofErr w:type="spellStart"/>
      <w:r w:rsidRPr="004D3F18">
        <w:rPr>
          <w:rFonts w:ascii="Times New Roman" w:hAnsi="Times New Roman" w:cs="Times New Roman"/>
          <w:sz w:val="24"/>
          <w:szCs w:val="24"/>
          <w:lang w:val="ru-RU"/>
        </w:rPr>
        <w:t>інструкцією</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із</w:t>
      </w:r>
      <w:proofErr w:type="spellEnd"/>
      <w:r w:rsidRPr="004D3F18">
        <w:rPr>
          <w:rFonts w:ascii="Times New Roman" w:hAnsi="Times New Roman" w:cs="Times New Roman"/>
          <w:sz w:val="24"/>
          <w:szCs w:val="24"/>
          <w:lang w:val="ru-RU"/>
        </w:rPr>
        <w:t xml:space="preserve"> </w:t>
      </w:r>
      <w:proofErr w:type="spellStart"/>
      <w:r w:rsidRPr="004D3F18">
        <w:rPr>
          <w:rFonts w:ascii="Times New Roman" w:hAnsi="Times New Roman" w:cs="Times New Roman"/>
          <w:sz w:val="24"/>
          <w:szCs w:val="24"/>
          <w:lang w:val="ru-RU"/>
        </w:rPr>
        <w:t>застосування</w:t>
      </w:r>
      <w:proofErr w:type="spellEnd"/>
      <w:r w:rsidRPr="004D3F18">
        <w:rPr>
          <w:rFonts w:ascii="Times New Roman" w:hAnsi="Times New Roman" w:cs="Times New Roman"/>
          <w:sz w:val="24"/>
          <w:szCs w:val="24"/>
          <w:lang w:val="ru-RU"/>
        </w:rPr>
        <w:t>.</w:t>
      </w:r>
    </w:p>
    <w:p w:rsidR="00BC6275" w:rsidRDefault="00866A28">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lang w:val="uk-UA"/>
        </w:rPr>
      </w:pPr>
      <w:r>
        <w:rPr>
          <w:rFonts w:ascii="Times New Roman" w:eastAsia="Times New Roman" w:hAnsi="Times New Roman" w:cs="Times New Roman"/>
          <w:sz w:val="24"/>
          <w:szCs w:val="24"/>
          <w:lang w:val="uk-UA"/>
        </w:rPr>
        <w:t xml:space="preserve">Відповідно </w:t>
      </w:r>
      <w:r w:rsidR="001430F4">
        <w:rPr>
          <w:rFonts w:ascii="Times New Roman" w:eastAsia="Times New Roman" w:hAnsi="Times New Roman" w:cs="Times New Roman"/>
          <w:sz w:val="24"/>
          <w:szCs w:val="24"/>
          <w:lang w:val="uk-UA"/>
        </w:rPr>
        <w:t>до пункту 37 д</w:t>
      </w:r>
      <w:r w:rsidR="00FC69FE">
        <w:rPr>
          <w:rFonts w:ascii="Times New Roman" w:eastAsia="Times New Roman" w:hAnsi="Times New Roman" w:cs="Times New Roman"/>
          <w:sz w:val="24"/>
          <w:szCs w:val="24"/>
          <w:lang w:val="uk-UA"/>
        </w:rPr>
        <w:t>одатка</w:t>
      </w:r>
      <w:r>
        <w:rPr>
          <w:rFonts w:ascii="Times New Roman" w:eastAsia="Times New Roman" w:hAnsi="Times New Roman" w:cs="Times New Roman"/>
          <w:sz w:val="24"/>
          <w:szCs w:val="24"/>
          <w:lang w:val="uk-UA"/>
        </w:rPr>
        <w:t xml:space="preserve"> 1 </w:t>
      </w:r>
      <w:r w:rsidR="00FC69FE">
        <w:rPr>
          <w:rFonts w:ascii="Times New Roman" w:eastAsia="Times New Roman" w:hAnsi="Times New Roman" w:cs="Times New Roman"/>
          <w:sz w:val="24"/>
          <w:szCs w:val="24"/>
          <w:lang w:val="uk-UA"/>
        </w:rPr>
        <w:t xml:space="preserve">до </w:t>
      </w:r>
      <w:r>
        <w:rPr>
          <w:rFonts w:ascii="Times New Roman" w:eastAsia="Times New Roman" w:hAnsi="Times New Roman" w:cs="Times New Roman"/>
          <w:sz w:val="24"/>
          <w:szCs w:val="24"/>
          <w:lang w:val="uk-UA"/>
        </w:rPr>
        <w:t xml:space="preserve">Технічного регламенту </w:t>
      </w:r>
      <w:r>
        <w:rPr>
          <w:rFonts w:ascii="Times New Roman" w:hAnsi="Times New Roman" w:cs="Times New Roman"/>
          <w:sz w:val="24"/>
          <w:szCs w:val="24"/>
          <w:lang w:val="uk-UA"/>
        </w:rPr>
        <w:t>к</w:t>
      </w:r>
      <w:r w:rsidRPr="00273EB7">
        <w:rPr>
          <w:rFonts w:ascii="Times New Roman" w:hAnsi="Times New Roman" w:cs="Times New Roman"/>
          <w:sz w:val="24"/>
          <w:szCs w:val="24"/>
          <w:lang w:val="uk-UA"/>
        </w:rPr>
        <w:t>ожен виріб повинен супроводжуватися інформацією, необхідною для його безпечного і правильного використання</w:t>
      </w:r>
      <w:r w:rsidR="00FC69FE">
        <w:rPr>
          <w:rFonts w:ascii="Times New Roman" w:hAnsi="Times New Roman" w:cs="Times New Roman"/>
          <w:sz w:val="24"/>
          <w:szCs w:val="24"/>
          <w:lang w:val="uk-UA"/>
        </w:rPr>
        <w:t>,</w:t>
      </w:r>
      <w:r w:rsidRPr="00273EB7">
        <w:rPr>
          <w:rFonts w:ascii="Times New Roman" w:hAnsi="Times New Roman" w:cs="Times New Roman"/>
          <w:sz w:val="24"/>
          <w:szCs w:val="24"/>
          <w:lang w:val="uk-UA"/>
        </w:rPr>
        <w:t xml:space="preserve"> з урахуванням підготовки та кваліфікації потенційних користувачів або споживачів, а також для ідентифікації його виробника.</w:t>
      </w:r>
      <w:bookmarkStart w:id="1" w:name="n150"/>
      <w:bookmarkEnd w:id="1"/>
      <w:r w:rsidR="00680CB4" w:rsidRPr="00680CB4">
        <w:rPr>
          <w:rFonts w:ascii="Times New Roman" w:hAnsi="Times New Roman" w:cs="Times New Roman"/>
          <w:sz w:val="24"/>
          <w:szCs w:val="24"/>
          <w:lang w:val="uk-UA"/>
        </w:rPr>
        <w:t xml:space="preserve"> </w:t>
      </w:r>
    </w:p>
    <w:p w:rsidR="00866A28" w:rsidRPr="00680CB4" w:rsidRDefault="00866A28">
      <w:pPr>
        <w:widowControl w:val="0"/>
        <w:tabs>
          <w:tab w:val="left" w:pos="709"/>
        </w:tabs>
        <w:autoSpaceDE w:val="0"/>
        <w:autoSpaceDN w:val="0"/>
        <w:adjustRightInd w:val="0"/>
        <w:spacing w:beforeLines="20" w:before="48" w:afterLines="20" w:after="48"/>
        <w:ind w:left="709"/>
        <w:jc w:val="both"/>
        <w:rPr>
          <w:rFonts w:ascii="Times New Roman" w:hAnsi="Times New Roman" w:cs="Times New Roman"/>
          <w:sz w:val="24"/>
          <w:szCs w:val="24"/>
          <w:lang w:val="uk-UA"/>
        </w:rPr>
      </w:pPr>
      <w:proofErr w:type="spellStart"/>
      <w:r w:rsidRPr="00680CB4">
        <w:rPr>
          <w:rFonts w:ascii="Times New Roman" w:hAnsi="Times New Roman" w:cs="Times New Roman"/>
          <w:sz w:val="24"/>
          <w:szCs w:val="24"/>
        </w:rPr>
        <w:t>Інформація</w:t>
      </w:r>
      <w:proofErr w:type="spellEnd"/>
      <w:r w:rsidRPr="00680CB4">
        <w:rPr>
          <w:rFonts w:ascii="Times New Roman" w:hAnsi="Times New Roman" w:cs="Times New Roman"/>
          <w:sz w:val="24"/>
          <w:szCs w:val="24"/>
        </w:rPr>
        <w:t xml:space="preserve">, </w:t>
      </w:r>
      <w:proofErr w:type="spellStart"/>
      <w:r w:rsidRPr="00680CB4">
        <w:rPr>
          <w:rFonts w:ascii="Times New Roman" w:hAnsi="Times New Roman" w:cs="Times New Roman"/>
          <w:sz w:val="24"/>
          <w:szCs w:val="24"/>
        </w:rPr>
        <w:t>необхідна</w:t>
      </w:r>
      <w:proofErr w:type="spellEnd"/>
      <w:r w:rsidRPr="00680CB4">
        <w:rPr>
          <w:rFonts w:ascii="Times New Roman" w:hAnsi="Times New Roman" w:cs="Times New Roman"/>
          <w:sz w:val="24"/>
          <w:szCs w:val="24"/>
        </w:rPr>
        <w:t xml:space="preserve"> для </w:t>
      </w:r>
      <w:proofErr w:type="spellStart"/>
      <w:r w:rsidRPr="00680CB4">
        <w:rPr>
          <w:rFonts w:ascii="Times New Roman" w:hAnsi="Times New Roman" w:cs="Times New Roman"/>
          <w:sz w:val="24"/>
          <w:szCs w:val="24"/>
        </w:rPr>
        <w:t>безпечного</w:t>
      </w:r>
      <w:proofErr w:type="spellEnd"/>
      <w:r w:rsidRPr="00680CB4">
        <w:rPr>
          <w:rFonts w:ascii="Times New Roman" w:hAnsi="Times New Roman" w:cs="Times New Roman"/>
          <w:sz w:val="24"/>
          <w:szCs w:val="24"/>
        </w:rPr>
        <w:t xml:space="preserve"> і правильного </w:t>
      </w:r>
      <w:proofErr w:type="spellStart"/>
      <w:r w:rsidRPr="00680CB4">
        <w:rPr>
          <w:rFonts w:ascii="Times New Roman" w:hAnsi="Times New Roman" w:cs="Times New Roman"/>
          <w:sz w:val="24"/>
          <w:szCs w:val="24"/>
        </w:rPr>
        <w:t>використання</w:t>
      </w:r>
      <w:proofErr w:type="spellEnd"/>
      <w:r w:rsidRPr="00680CB4">
        <w:rPr>
          <w:rFonts w:ascii="Times New Roman" w:hAnsi="Times New Roman" w:cs="Times New Roman"/>
          <w:sz w:val="24"/>
          <w:szCs w:val="24"/>
        </w:rPr>
        <w:t xml:space="preserve"> </w:t>
      </w:r>
      <w:proofErr w:type="spellStart"/>
      <w:r w:rsidRPr="00680CB4">
        <w:rPr>
          <w:rFonts w:ascii="Times New Roman" w:hAnsi="Times New Roman" w:cs="Times New Roman"/>
          <w:sz w:val="24"/>
          <w:szCs w:val="24"/>
        </w:rPr>
        <w:t>виробу</w:t>
      </w:r>
      <w:proofErr w:type="spellEnd"/>
      <w:r w:rsidRPr="00680CB4">
        <w:rPr>
          <w:rFonts w:ascii="Times New Roman" w:hAnsi="Times New Roman" w:cs="Times New Roman"/>
          <w:sz w:val="24"/>
          <w:szCs w:val="24"/>
        </w:rPr>
        <w:t xml:space="preserve">, </w:t>
      </w:r>
      <w:proofErr w:type="spellStart"/>
      <w:r w:rsidRPr="00680CB4">
        <w:rPr>
          <w:rFonts w:ascii="Times New Roman" w:hAnsi="Times New Roman" w:cs="Times New Roman"/>
          <w:sz w:val="24"/>
          <w:szCs w:val="24"/>
        </w:rPr>
        <w:t>розміщується</w:t>
      </w:r>
      <w:proofErr w:type="spellEnd"/>
      <w:r w:rsidRPr="00680CB4">
        <w:rPr>
          <w:rFonts w:ascii="Times New Roman" w:hAnsi="Times New Roman" w:cs="Times New Roman"/>
          <w:sz w:val="24"/>
          <w:szCs w:val="24"/>
        </w:rPr>
        <w:t xml:space="preserve"> </w:t>
      </w:r>
      <w:proofErr w:type="spellStart"/>
      <w:r w:rsidRPr="00680CB4">
        <w:rPr>
          <w:rFonts w:ascii="Times New Roman" w:hAnsi="Times New Roman" w:cs="Times New Roman"/>
          <w:sz w:val="24"/>
          <w:szCs w:val="24"/>
        </w:rPr>
        <w:t>безпосередньо</w:t>
      </w:r>
      <w:proofErr w:type="spellEnd"/>
      <w:r w:rsidRPr="00680CB4">
        <w:rPr>
          <w:rFonts w:ascii="Times New Roman" w:hAnsi="Times New Roman" w:cs="Times New Roman"/>
          <w:sz w:val="24"/>
          <w:szCs w:val="24"/>
        </w:rPr>
        <w:t xml:space="preserve"> на </w:t>
      </w:r>
      <w:proofErr w:type="spellStart"/>
      <w:r w:rsidRPr="00680CB4">
        <w:rPr>
          <w:rFonts w:ascii="Times New Roman" w:hAnsi="Times New Roman" w:cs="Times New Roman"/>
          <w:sz w:val="24"/>
          <w:szCs w:val="24"/>
        </w:rPr>
        <w:t>виробі</w:t>
      </w:r>
      <w:proofErr w:type="spellEnd"/>
      <w:r w:rsidRPr="00680CB4">
        <w:rPr>
          <w:rFonts w:ascii="Times New Roman" w:hAnsi="Times New Roman" w:cs="Times New Roman"/>
          <w:sz w:val="24"/>
          <w:szCs w:val="24"/>
        </w:rPr>
        <w:t xml:space="preserve"> та/</w:t>
      </w:r>
      <w:proofErr w:type="spellStart"/>
      <w:r w:rsidRPr="00680CB4">
        <w:rPr>
          <w:rFonts w:ascii="Times New Roman" w:hAnsi="Times New Roman" w:cs="Times New Roman"/>
          <w:sz w:val="24"/>
          <w:szCs w:val="24"/>
        </w:rPr>
        <w:t>або</w:t>
      </w:r>
      <w:proofErr w:type="spellEnd"/>
      <w:r w:rsidRPr="00680CB4">
        <w:rPr>
          <w:rFonts w:ascii="Times New Roman" w:hAnsi="Times New Roman" w:cs="Times New Roman"/>
          <w:sz w:val="24"/>
          <w:szCs w:val="24"/>
        </w:rPr>
        <w:t xml:space="preserve"> на </w:t>
      </w:r>
      <w:proofErr w:type="spellStart"/>
      <w:r w:rsidRPr="00680CB4">
        <w:rPr>
          <w:rFonts w:ascii="Times New Roman" w:hAnsi="Times New Roman" w:cs="Times New Roman"/>
          <w:sz w:val="24"/>
          <w:szCs w:val="24"/>
        </w:rPr>
        <w:t>упаковці</w:t>
      </w:r>
      <w:proofErr w:type="spellEnd"/>
      <w:r w:rsidRPr="00680CB4">
        <w:rPr>
          <w:rFonts w:ascii="Times New Roman" w:hAnsi="Times New Roman" w:cs="Times New Roman"/>
          <w:sz w:val="24"/>
          <w:szCs w:val="24"/>
        </w:rPr>
        <w:t xml:space="preserve"> </w:t>
      </w:r>
      <w:proofErr w:type="gramStart"/>
      <w:r w:rsidRPr="00680CB4">
        <w:rPr>
          <w:rFonts w:ascii="Times New Roman" w:hAnsi="Times New Roman" w:cs="Times New Roman"/>
          <w:sz w:val="24"/>
          <w:szCs w:val="24"/>
        </w:rPr>
        <w:t>для</w:t>
      </w:r>
      <w:proofErr w:type="gramEnd"/>
      <w:r w:rsidRPr="00680CB4">
        <w:rPr>
          <w:rFonts w:ascii="Times New Roman" w:hAnsi="Times New Roman" w:cs="Times New Roman"/>
          <w:sz w:val="24"/>
          <w:szCs w:val="24"/>
        </w:rPr>
        <w:t xml:space="preserve"> продажу.</w:t>
      </w:r>
      <w:bookmarkStart w:id="2" w:name="n151"/>
      <w:bookmarkEnd w:id="2"/>
      <w:r w:rsidR="00BC6275" w:rsidRPr="00BC6275">
        <w:rPr>
          <w:color w:val="333333"/>
          <w:shd w:val="clear" w:color="auto" w:fill="FFFFFF"/>
        </w:rPr>
        <w:t xml:space="preserve"> </w:t>
      </w:r>
      <w:proofErr w:type="spellStart"/>
      <w:r w:rsidR="00BC6275" w:rsidRPr="00BC6275">
        <w:rPr>
          <w:rFonts w:ascii="Times New Roman" w:hAnsi="Times New Roman" w:cs="Times New Roman"/>
          <w:sz w:val="24"/>
          <w:szCs w:val="24"/>
        </w:rPr>
        <w:t>Якщо</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розміщення</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повної</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інформації</w:t>
      </w:r>
      <w:proofErr w:type="spellEnd"/>
      <w:r w:rsidR="00BC6275" w:rsidRPr="00BC6275">
        <w:rPr>
          <w:rFonts w:ascii="Times New Roman" w:hAnsi="Times New Roman" w:cs="Times New Roman"/>
          <w:sz w:val="24"/>
          <w:szCs w:val="24"/>
        </w:rPr>
        <w:t xml:space="preserve"> на </w:t>
      </w:r>
      <w:proofErr w:type="spellStart"/>
      <w:r w:rsidR="00BC6275" w:rsidRPr="00BC6275">
        <w:rPr>
          <w:rFonts w:ascii="Times New Roman" w:hAnsi="Times New Roman" w:cs="Times New Roman"/>
          <w:sz w:val="24"/>
          <w:szCs w:val="24"/>
        </w:rPr>
        <w:t>етикетці</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кожної</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одиниці</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виробу</w:t>
      </w:r>
      <w:proofErr w:type="spellEnd"/>
      <w:r w:rsidR="00BC6275" w:rsidRPr="00BC6275">
        <w:rPr>
          <w:rFonts w:ascii="Times New Roman" w:hAnsi="Times New Roman" w:cs="Times New Roman"/>
          <w:sz w:val="24"/>
          <w:szCs w:val="24"/>
        </w:rPr>
        <w:t xml:space="preserve"> є практично </w:t>
      </w:r>
      <w:proofErr w:type="spellStart"/>
      <w:r w:rsidR="00BC6275" w:rsidRPr="00BC6275">
        <w:rPr>
          <w:rFonts w:ascii="Times New Roman" w:hAnsi="Times New Roman" w:cs="Times New Roman"/>
          <w:sz w:val="24"/>
          <w:szCs w:val="24"/>
        </w:rPr>
        <w:t>неможливим</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інформація</w:t>
      </w:r>
      <w:proofErr w:type="spellEnd"/>
      <w:r w:rsidR="00BC6275" w:rsidRPr="00BC6275">
        <w:rPr>
          <w:rFonts w:ascii="Times New Roman" w:hAnsi="Times New Roman" w:cs="Times New Roman"/>
          <w:sz w:val="24"/>
          <w:szCs w:val="24"/>
        </w:rPr>
        <w:t xml:space="preserve"> повинна </w:t>
      </w:r>
      <w:proofErr w:type="spellStart"/>
      <w:r w:rsidR="00BC6275" w:rsidRPr="00BC6275">
        <w:rPr>
          <w:rFonts w:ascii="Times New Roman" w:hAnsi="Times New Roman" w:cs="Times New Roman"/>
          <w:sz w:val="24"/>
          <w:szCs w:val="24"/>
        </w:rPr>
        <w:t>розміщуватися</w:t>
      </w:r>
      <w:proofErr w:type="spellEnd"/>
      <w:r w:rsidR="00BC6275" w:rsidRPr="00BC6275">
        <w:rPr>
          <w:rFonts w:ascii="Times New Roman" w:hAnsi="Times New Roman" w:cs="Times New Roman"/>
          <w:sz w:val="24"/>
          <w:szCs w:val="24"/>
        </w:rPr>
        <w:t xml:space="preserve"> на </w:t>
      </w:r>
      <w:proofErr w:type="spellStart"/>
      <w:r w:rsidR="00BC6275" w:rsidRPr="00BC6275">
        <w:rPr>
          <w:rFonts w:ascii="Times New Roman" w:hAnsi="Times New Roman" w:cs="Times New Roman"/>
          <w:sz w:val="24"/>
          <w:szCs w:val="24"/>
        </w:rPr>
        <w:t>упаковці</w:t>
      </w:r>
      <w:proofErr w:type="spellEnd"/>
      <w:r w:rsidR="00BC6275" w:rsidRPr="00BC6275">
        <w:rPr>
          <w:rFonts w:ascii="Times New Roman" w:hAnsi="Times New Roman" w:cs="Times New Roman"/>
          <w:sz w:val="24"/>
          <w:szCs w:val="24"/>
        </w:rPr>
        <w:t xml:space="preserve"> та/</w:t>
      </w:r>
      <w:proofErr w:type="spellStart"/>
      <w:r w:rsidR="00BC6275" w:rsidRPr="00BC6275">
        <w:rPr>
          <w:rFonts w:ascii="Times New Roman" w:hAnsi="Times New Roman" w:cs="Times New Roman"/>
          <w:sz w:val="24"/>
          <w:szCs w:val="24"/>
        </w:rPr>
        <w:t>або</w:t>
      </w:r>
      <w:proofErr w:type="spellEnd"/>
      <w:r w:rsidR="00BC6275" w:rsidRPr="00BC6275">
        <w:rPr>
          <w:rFonts w:ascii="Times New Roman" w:hAnsi="Times New Roman" w:cs="Times New Roman"/>
          <w:sz w:val="24"/>
          <w:szCs w:val="24"/>
        </w:rPr>
        <w:t xml:space="preserve"> в </w:t>
      </w:r>
      <w:proofErr w:type="spellStart"/>
      <w:r w:rsidR="00BC6275" w:rsidRPr="00BC6275">
        <w:rPr>
          <w:rFonts w:ascii="Times New Roman" w:hAnsi="Times New Roman" w:cs="Times New Roman"/>
          <w:sz w:val="24"/>
          <w:szCs w:val="24"/>
        </w:rPr>
        <w:t>інструкції</w:t>
      </w:r>
      <w:proofErr w:type="spellEnd"/>
      <w:r w:rsidR="00BC6275" w:rsidRPr="00BC6275">
        <w:rPr>
          <w:rFonts w:ascii="Times New Roman" w:hAnsi="Times New Roman" w:cs="Times New Roman"/>
          <w:sz w:val="24"/>
          <w:szCs w:val="24"/>
        </w:rPr>
        <w:t xml:space="preserve"> для </w:t>
      </w:r>
      <w:proofErr w:type="spellStart"/>
      <w:r w:rsidR="00BC6275" w:rsidRPr="00BC6275">
        <w:rPr>
          <w:rFonts w:ascii="Times New Roman" w:hAnsi="Times New Roman" w:cs="Times New Roman"/>
          <w:sz w:val="24"/>
          <w:szCs w:val="24"/>
        </w:rPr>
        <w:t>споживача</w:t>
      </w:r>
      <w:proofErr w:type="spellEnd"/>
      <w:r w:rsidR="00FC69FE">
        <w:rPr>
          <w:rFonts w:ascii="Times New Roman" w:hAnsi="Times New Roman" w:cs="Times New Roman"/>
          <w:sz w:val="24"/>
          <w:szCs w:val="24"/>
          <w:lang w:val="uk-UA"/>
        </w:rPr>
        <w:t xml:space="preserve"> </w:t>
      </w:r>
      <w:r w:rsidR="00BC6275" w:rsidRPr="00BC6275">
        <w:rPr>
          <w:rFonts w:ascii="Times New Roman" w:hAnsi="Times New Roman" w:cs="Times New Roman"/>
          <w:sz w:val="24"/>
          <w:szCs w:val="24"/>
        </w:rPr>
        <w:t>/</w:t>
      </w:r>
      <w:r w:rsidR="00FC69FE">
        <w:rPr>
          <w:rFonts w:ascii="Times New Roman" w:hAnsi="Times New Roman" w:cs="Times New Roman"/>
          <w:sz w:val="24"/>
          <w:szCs w:val="24"/>
          <w:lang w:val="uk-UA"/>
        </w:rPr>
        <w:t xml:space="preserve"> </w:t>
      </w:r>
      <w:proofErr w:type="spellStart"/>
      <w:r w:rsidR="00BC6275" w:rsidRPr="00BC6275">
        <w:rPr>
          <w:rFonts w:ascii="Times New Roman" w:hAnsi="Times New Roman" w:cs="Times New Roman"/>
          <w:sz w:val="24"/>
          <w:szCs w:val="24"/>
        </w:rPr>
        <w:t>користувача</w:t>
      </w:r>
      <w:proofErr w:type="spellEnd"/>
      <w:r w:rsidR="00BC6275" w:rsidRPr="00BC6275">
        <w:rPr>
          <w:rFonts w:ascii="Times New Roman" w:hAnsi="Times New Roman" w:cs="Times New Roman"/>
          <w:sz w:val="24"/>
          <w:szCs w:val="24"/>
        </w:rPr>
        <w:t xml:space="preserve">, яка </w:t>
      </w:r>
      <w:proofErr w:type="spellStart"/>
      <w:r w:rsidR="00BC6275" w:rsidRPr="00BC6275">
        <w:rPr>
          <w:rFonts w:ascii="Times New Roman" w:hAnsi="Times New Roman" w:cs="Times New Roman"/>
          <w:sz w:val="24"/>
          <w:szCs w:val="24"/>
        </w:rPr>
        <w:t>додається</w:t>
      </w:r>
      <w:proofErr w:type="spellEnd"/>
      <w:r w:rsidR="00BC6275" w:rsidRPr="00BC6275">
        <w:rPr>
          <w:rFonts w:ascii="Times New Roman" w:hAnsi="Times New Roman" w:cs="Times New Roman"/>
          <w:sz w:val="24"/>
          <w:szCs w:val="24"/>
        </w:rPr>
        <w:t xml:space="preserve"> до одного </w:t>
      </w:r>
      <w:proofErr w:type="spellStart"/>
      <w:r w:rsidR="00BC6275" w:rsidRPr="00BC6275">
        <w:rPr>
          <w:rFonts w:ascii="Times New Roman" w:hAnsi="Times New Roman" w:cs="Times New Roman"/>
          <w:sz w:val="24"/>
          <w:szCs w:val="24"/>
        </w:rPr>
        <w:t>або</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більше</w:t>
      </w:r>
      <w:proofErr w:type="spellEnd"/>
      <w:r w:rsidR="00BC6275" w:rsidRPr="00BC6275">
        <w:rPr>
          <w:rFonts w:ascii="Times New Roman" w:hAnsi="Times New Roman" w:cs="Times New Roman"/>
          <w:sz w:val="24"/>
          <w:szCs w:val="24"/>
        </w:rPr>
        <w:t xml:space="preserve"> </w:t>
      </w:r>
      <w:proofErr w:type="spellStart"/>
      <w:r w:rsidR="00BC6275" w:rsidRPr="00BC6275">
        <w:rPr>
          <w:rFonts w:ascii="Times New Roman" w:hAnsi="Times New Roman" w:cs="Times New Roman"/>
          <w:sz w:val="24"/>
          <w:szCs w:val="24"/>
        </w:rPr>
        <w:t>виробі</w:t>
      </w:r>
      <w:proofErr w:type="gramStart"/>
      <w:r w:rsidR="00BC6275" w:rsidRPr="00BC6275">
        <w:rPr>
          <w:rFonts w:ascii="Times New Roman" w:hAnsi="Times New Roman" w:cs="Times New Roman"/>
          <w:sz w:val="24"/>
          <w:szCs w:val="24"/>
        </w:rPr>
        <w:t>в</w:t>
      </w:r>
      <w:proofErr w:type="spellEnd"/>
      <w:proofErr w:type="gramEnd"/>
      <w:r w:rsidR="00BC6275" w:rsidRPr="00BC6275">
        <w:rPr>
          <w:rFonts w:ascii="Times New Roman" w:hAnsi="Times New Roman" w:cs="Times New Roman"/>
          <w:sz w:val="24"/>
          <w:szCs w:val="24"/>
        </w:rPr>
        <w:t>.</w:t>
      </w:r>
    </w:p>
    <w:p w:rsidR="00866A28" w:rsidRPr="00273EB7" w:rsidRDefault="00866A28">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hAnsi="Times New Roman" w:cs="Times New Roman"/>
          <w:sz w:val="24"/>
          <w:szCs w:val="24"/>
        </w:rPr>
      </w:pPr>
      <w:r w:rsidRPr="00273EB7">
        <w:rPr>
          <w:rFonts w:ascii="Times New Roman" w:hAnsi="Times New Roman" w:cs="Times New Roman"/>
          <w:sz w:val="24"/>
          <w:szCs w:val="24"/>
          <w:lang w:val="uk-UA"/>
        </w:rPr>
        <w:t xml:space="preserve">Згідно з пунктом 40 </w:t>
      </w:r>
      <w:r w:rsidR="001430F4">
        <w:rPr>
          <w:rFonts w:ascii="Times New Roman" w:hAnsi="Times New Roman" w:cs="Times New Roman"/>
          <w:sz w:val="24"/>
          <w:szCs w:val="24"/>
          <w:lang w:val="uk-UA"/>
        </w:rPr>
        <w:t>д</w:t>
      </w:r>
      <w:r w:rsidR="00FC69FE">
        <w:rPr>
          <w:rFonts w:ascii="Times New Roman" w:hAnsi="Times New Roman" w:cs="Times New Roman"/>
          <w:sz w:val="24"/>
          <w:szCs w:val="24"/>
          <w:lang w:val="uk-UA"/>
        </w:rPr>
        <w:t>одатка</w:t>
      </w:r>
      <w:r w:rsidR="00BC6275">
        <w:rPr>
          <w:rFonts w:ascii="Times New Roman" w:hAnsi="Times New Roman" w:cs="Times New Roman"/>
          <w:sz w:val="24"/>
          <w:szCs w:val="24"/>
          <w:lang w:val="uk-UA"/>
        </w:rPr>
        <w:t xml:space="preserve"> 1 </w:t>
      </w:r>
      <w:r w:rsidR="00FC69FE">
        <w:rPr>
          <w:rFonts w:ascii="Times New Roman" w:hAnsi="Times New Roman" w:cs="Times New Roman"/>
          <w:sz w:val="24"/>
          <w:szCs w:val="24"/>
          <w:lang w:val="uk-UA"/>
        </w:rPr>
        <w:t xml:space="preserve">до </w:t>
      </w:r>
      <w:r w:rsidRPr="00273EB7">
        <w:rPr>
          <w:rFonts w:ascii="Times New Roman" w:hAnsi="Times New Roman" w:cs="Times New Roman"/>
          <w:sz w:val="24"/>
          <w:szCs w:val="24"/>
          <w:lang w:val="uk-UA"/>
        </w:rPr>
        <w:t xml:space="preserve">Технічного регламенту </w:t>
      </w:r>
      <w:r>
        <w:rPr>
          <w:rFonts w:ascii="Times New Roman" w:hAnsi="Times New Roman" w:cs="Times New Roman"/>
          <w:color w:val="000000" w:themeColor="text1"/>
          <w:sz w:val="24"/>
          <w:szCs w:val="24"/>
          <w:lang w:val="uk-UA"/>
        </w:rPr>
        <w:t>е</w:t>
      </w:r>
      <w:proofErr w:type="spellStart"/>
      <w:r w:rsidRPr="00273EB7">
        <w:rPr>
          <w:rFonts w:ascii="Times New Roman" w:hAnsi="Times New Roman" w:cs="Times New Roman"/>
          <w:color w:val="000000" w:themeColor="text1"/>
          <w:sz w:val="24"/>
          <w:szCs w:val="24"/>
        </w:rPr>
        <w:t>тикетка</w:t>
      </w:r>
      <w:proofErr w:type="spellEnd"/>
      <w:r w:rsidRPr="00273EB7">
        <w:rPr>
          <w:rFonts w:ascii="Times New Roman" w:hAnsi="Times New Roman" w:cs="Times New Roman"/>
          <w:color w:val="000000" w:themeColor="text1"/>
          <w:sz w:val="24"/>
          <w:szCs w:val="24"/>
        </w:rPr>
        <w:t xml:space="preserve"> </w:t>
      </w:r>
      <w:proofErr w:type="spellStart"/>
      <w:r w:rsidRPr="00273EB7">
        <w:rPr>
          <w:rFonts w:ascii="Times New Roman" w:hAnsi="Times New Roman" w:cs="Times New Roman"/>
          <w:color w:val="000000" w:themeColor="text1"/>
          <w:sz w:val="24"/>
          <w:szCs w:val="24"/>
        </w:rPr>
        <w:t>виробу</w:t>
      </w:r>
      <w:proofErr w:type="spellEnd"/>
      <w:r w:rsidRPr="00273EB7">
        <w:rPr>
          <w:rFonts w:ascii="Times New Roman" w:hAnsi="Times New Roman" w:cs="Times New Roman"/>
          <w:color w:val="000000" w:themeColor="text1"/>
          <w:sz w:val="24"/>
          <w:szCs w:val="24"/>
        </w:rPr>
        <w:t xml:space="preserve"> повинна </w:t>
      </w:r>
      <w:proofErr w:type="spellStart"/>
      <w:r w:rsidRPr="00273EB7">
        <w:rPr>
          <w:rFonts w:ascii="Times New Roman" w:hAnsi="Times New Roman" w:cs="Times New Roman"/>
          <w:color w:val="000000" w:themeColor="text1"/>
          <w:sz w:val="24"/>
          <w:szCs w:val="24"/>
        </w:rPr>
        <w:t>містити</w:t>
      </w:r>
      <w:proofErr w:type="spellEnd"/>
      <w:r>
        <w:rPr>
          <w:rFonts w:ascii="Times New Roman" w:hAnsi="Times New Roman" w:cs="Times New Roman"/>
          <w:color w:val="000000" w:themeColor="text1"/>
          <w:sz w:val="24"/>
          <w:szCs w:val="24"/>
          <w:lang w:val="uk-UA"/>
        </w:rPr>
        <w:t>, зокрема,</w:t>
      </w:r>
      <w:r w:rsidRPr="00273EB7">
        <w:rPr>
          <w:rFonts w:ascii="Times New Roman" w:hAnsi="Times New Roman" w:cs="Times New Roman"/>
          <w:color w:val="000000" w:themeColor="text1"/>
          <w:sz w:val="24"/>
          <w:szCs w:val="24"/>
        </w:rPr>
        <w:t xml:space="preserve"> </w:t>
      </w:r>
      <w:proofErr w:type="spellStart"/>
      <w:r w:rsidRPr="00273EB7">
        <w:rPr>
          <w:rFonts w:ascii="Times New Roman" w:hAnsi="Times New Roman" w:cs="Times New Roman"/>
          <w:color w:val="000000" w:themeColor="text1"/>
          <w:sz w:val="24"/>
          <w:szCs w:val="24"/>
        </w:rPr>
        <w:t>так</w:t>
      </w:r>
      <w:r w:rsidR="00FC69FE">
        <w:rPr>
          <w:rFonts w:ascii="Times New Roman" w:hAnsi="Times New Roman" w:cs="Times New Roman"/>
          <w:color w:val="000000" w:themeColor="text1"/>
          <w:sz w:val="24"/>
          <w:szCs w:val="24"/>
        </w:rPr>
        <w:t>у</w:t>
      </w:r>
      <w:proofErr w:type="spellEnd"/>
      <w:r w:rsidR="00FC69FE">
        <w:rPr>
          <w:rFonts w:ascii="Times New Roman" w:hAnsi="Times New Roman" w:cs="Times New Roman"/>
          <w:color w:val="000000" w:themeColor="text1"/>
          <w:sz w:val="24"/>
          <w:szCs w:val="24"/>
        </w:rPr>
        <w:t xml:space="preserve"> </w:t>
      </w:r>
      <w:proofErr w:type="spellStart"/>
      <w:r w:rsidR="00FC69FE">
        <w:rPr>
          <w:rFonts w:ascii="Times New Roman" w:hAnsi="Times New Roman" w:cs="Times New Roman"/>
          <w:color w:val="000000" w:themeColor="text1"/>
          <w:sz w:val="24"/>
          <w:szCs w:val="24"/>
        </w:rPr>
        <w:t>інформацію</w:t>
      </w:r>
      <w:proofErr w:type="spellEnd"/>
      <w:r w:rsidR="00FC69FE">
        <w:rPr>
          <w:rFonts w:ascii="Times New Roman" w:hAnsi="Times New Roman" w:cs="Times New Roman"/>
          <w:color w:val="000000" w:themeColor="text1"/>
          <w:sz w:val="24"/>
          <w:szCs w:val="24"/>
        </w:rPr>
        <w:t xml:space="preserve">, </w:t>
      </w:r>
      <w:proofErr w:type="spellStart"/>
      <w:r w:rsidR="00FC69FE">
        <w:rPr>
          <w:rFonts w:ascii="Times New Roman" w:hAnsi="Times New Roman" w:cs="Times New Roman"/>
          <w:color w:val="000000" w:themeColor="text1"/>
          <w:sz w:val="24"/>
          <w:szCs w:val="24"/>
        </w:rPr>
        <w:t>що</w:t>
      </w:r>
      <w:proofErr w:type="spellEnd"/>
      <w:r w:rsidR="00FC69FE">
        <w:rPr>
          <w:rFonts w:ascii="Times New Roman" w:hAnsi="Times New Roman" w:cs="Times New Roman"/>
          <w:color w:val="000000" w:themeColor="text1"/>
          <w:sz w:val="24"/>
          <w:szCs w:val="24"/>
        </w:rPr>
        <w:t xml:space="preserve"> </w:t>
      </w:r>
      <w:proofErr w:type="spellStart"/>
      <w:r w:rsidR="00FC69FE">
        <w:rPr>
          <w:rFonts w:ascii="Times New Roman" w:hAnsi="Times New Roman" w:cs="Times New Roman"/>
          <w:color w:val="000000" w:themeColor="text1"/>
          <w:sz w:val="24"/>
          <w:szCs w:val="24"/>
        </w:rPr>
        <w:t>може</w:t>
      </w:r>
      <w:proofErr w:type="spellEnd"/>
      <w:r w:rsidR="00FC69FE">
        <w:rPr>
          <w:rFonts w:ascii="Times New Roman" w:hAnsi="Times New Roman" w:cs="Times New Roman"/>
          <w:color w:val="000000" w:themeColor="text1"/>
          <w:sz w:val="24"/>
          <w:szCs w:val="24"/>
        </w:rPr>
        <w:t xml:space="preserve"> </w:t>
      </w:r>
      <w:proofErr w:type="spellStart"/>
      <w:r w:rsidR="00FC69FE">
        <w:rPr>
          <w:rFonts w:ascii="Times New Roman" w:hAnsi="Times New Roman" w:cs="Times New Roman"/>
          <w:color w:val="000000" w:themeColor="text1"/>
          <w:sz w:val="24"/>
          <w:szCs w:val="24"/>
        </w:rPr>
        <w:t>наводитис</w:t>
      </w:r>
      <w:proofErr w:type="spellEnd"/>
      <w:r w:rsidR="00FC69FE">
        <w:rPr>
          <w:rFonts w:ascii="Times New Roman" w:hAnsi="Times New Roman" w:cs="Times New Roman"/>
          <w:color w:val="000000" w:themeColor="text1"/>
          <w:sz w:val="24"/>
          <w:szCs w:val="24"/>
          <w:lang w:val="uk-UA"/>
        </w:rPr>
        <w:t>ь</w:t>
      </w:r>
      <w:r w:rsidRPr="00273EB7">
        <w:rPr>
          <w:rFonts w:ascii="Times New Roman" w:hAnsi="Times New Roman" w:cs="Times New Roman"/>
          <w:color w:val="000000" w:themeColor="text1"/>
          <w:sz w:val="24"/>
          <w:szCs w:val="24"/>
        </w:rPr>
        <w:t xml:space="preserve"> у </w:t>
      </w:r>
      <w:proofErr w:type="spellStart"/>
      <w:r w:rsidRPr="00273EB7">
        <w:rPr>
          <w:rFonts w:ascii="Times New Roman" w:hAnsi="Times New Roman" w:cs="Times New Roman"/>
          <w:color w:val="000000" w:themeColor="text1"/>
          <w:sz w:val="24"/>
          <w:szCs w:val="24"/>
        </w:rPr>
        <w:t>формі</w:t>
      </w:r>
      <w:proofErr w:type="spellEnd"/>
      <w:r w:rsidRPr="00273EB7">
        <w:rPr>
          <w:rFonts w:ascii="Times New Roman" w:hAnsi="Times New Roman" w:cs="Times New Roman"/>
          <w:color w:val="000000" w:themeColor="text1"/>
          <w:sz w:val="24"/>
          <w:szCs w:val="24"/>
        </w:rPr>
        <w:t xml:space="preserve"> </w:t>
      </w:r>
      <w:proofErr w:type="spellStart"/>
      <w:r w:rsidRPr="00273EB7">
        <w:rPr>
          <w:rFonts w:ascii="Times New Roman" w:hAnsi="Times New Roman" w:cs="Times New Roman"/>
          <w:color w:val="000000" w:themeColor="text1"/>
          <w:sz w:val="24"/>
          <w:szCs w:val="24"/>
        </w:rPr>
        <w:t>символів</w:t>
      </w:r>
      <w:proofErr w:type="spellEnd"/>
      <w:r w:rsidRPr="00273EB7">
        <w:rPr>
          <w:rFonts w:ascii="Times New Roman" w:hAnsi="Times New Roman" w:cs="Times New Roman"/>
          <w:color w:val="000000" w:themeColor="text1"/>
          <w:sz w:val="24"/>
          <w:szCs w:val="24"/>
        </w:rPr>
        <w:t>:</w:t>
      </w:r>
    </w:p>
    <w:p w:rsidR="00866A28" w:rsidRPr="0011551E"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lang w:val="uk-UA"/>
        </w:rPr>
      </w:pPr>
      <w:bookmarkStart w:id="3" w:name="n157"/>
      <w:bookmarkStart w:id="4" w:name="n158"/>
      <w:bookmarkEnd w:id="3"/>
      <w:bookmarkEnd w:id="4"/>
      <w:r w:rsidRPr="0011551E">
        <w:rPr>
          <w:color w:val="000000" w:themeColor="text1"/>
          <w:lang w:val="uk-UA"/>
        </w:rPr>
        <w:t>інформацію, необхідну користувачеві або споживачеві для точної ідентифікації виробу та вмісту упаковки;</w:t>
      </w:r>
    </w:p>
    <w:p w:rsidR="00866A28" w:rsidRPr="00273EB7"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bookmarkStart w:id="5" w:name="n159"/>
      <w:bookmarkEnd w:id="5"/>
      <w:proofErr w:type="spellStart"/>
      <w:r w:rsidRPr="00273EB7">
        <w:rPr>
          <w:color w:val="000000" w:themeColor="text1"/>
        </w:rPr>
        <w:t>інформацію</w:t>
      </w:r>
      <w:proofErr w:type="spellEnd"/>
      <w:r w:rsidRPr="00273EB7">
        <w:rPr>
          <w:color w:val="000000" w:themeColor="text1"/>
        </w:rPr>
        <w:t xml:space="preserve"> про </w:t>
      </w:r>
      <w:proofErr w:type="spellStart"/>
      <w:r w:rsidRPr="00273EB7">
        <w:rPr>
          <w:color w:val="000000" w:themeColor="text1"/>
        </w:rPr>
        <w:t>особливий</w:t>
      </w:r>
      <w:proofErr w:type="spellEnd"/>
      <w:r w:rsidRPr="00273EB7">
        <w:rPr>
          <w:color w:val="000000" w:themeColor="text1"/>
        </w:rPr>
        <w:t xml:space="preserve"> </w:t>
      </w:r>
      <w:proofErr w:type="spellStart"/>
      <w:r w:rsidRPr="00273EB7">
        <w:rPr>
          <w:color w:val="000000" w:themeColor="text1"/>
        </w:rPr>
        <w:t>мікробіологічний</w:t>
      </w:r>
      <w:proofErr w:type="spellEnd"/>
      <w:r w:rsidRPr="00273EB7">
        <w:rPr>
          <w:color w:val="000000" w:themeColor="text1"/>
        </w:rPr>
        <w:t xml:space="preserve"> </w:t>
      </w:r>
      <w:r w:rsidR="00FC69FE">
        <w:rPr>
          <w:color w:val="000000" w:themeColor="text1"/>
        </w:rPr>
        <w:t xml:space="preserve">стан </w:t>
      </w:r>
      <w:proofErr w:type="spellStart"/>
      <w:r w:rsidR="00FC69FE">
        <w:rPr>
          <w:color w:val="000000" w:themeColor="text1"/>
        </w:rPr>
        <w:t>або</w:t>
      </w:r>
      <w:proofErr w:type="spellEnd"/>
      <w:r w:rsidR="00FC69FE">
        <w:rPr>
          <w:color w:val="000000" w:themeColor="text1"/>
        </w:rPr>
        <w:t xml:space="preserve"> </w:t>
      </w:r>
      <w:proofErr w:type="spellStart"/>
      <w:proofErr w:type="gramStart"/>
      <w:r w:rsidR="00FC69FE">
        <w:rPr>
          <w:color w:val="000000" w:themeColor="text1"/>
        </w:rPr>
        <w:t>р</w:t>
      </w:r>
      <w:proofErr w:type="gramEnd"/>
      <w:r w:rsidR="00FC69FE">
        <w:rPr>
          <w:color w:val="000000" w:themeColor="text1"/>
        </w:rPr>
        <w:t>івень</w:t>
      </w:r>
      <w:proofErr w:type="spellEnd"/>
      <w:r w:rsidR="00FC69FE">
        <w:rPr>
          <w:color w:val="000000" w:themeColor="text1"/>
        </w:rPr>
        <w:t xml:space="preserve"> </w:t>
      </w:r>
      <w:proofErr w:type="spellStart"/>
      <w:r w:rsidR="00FC69FE">
        <w:rPr>
          <w:color w:val="000000" w:themeColor="text1"/>
        </w:rPr>
        <w:t>чистоти</w:t>
      </w:r>
      <w:proofErr w:type="spellEnd"/>
      <w:r w:rsidR="00FC69FE">
        <w:rPr>
          <w:color w:val="000000" w:themeColor="text1"/>
        </w:rPr>
        <w:t xml:space="preserve"> (слово </w:t>
      </w:r>
      <w:r w:rsidR="00FC69FE">
        <w:rPr>
          <w:color w:val="000000" w:themeColor="text1"/>
          <w:lang w:val="uk-UA"/>
        </w:rPr>
        <w:t>«</w:t>
      </w:r>
      <w:r w:rsidR="00FC69FE">
        <w:rPr>
          <w:color w:val="000000" w:themeColor="text1"/>
        </w:rPr>
        <w:t>Стерильно</w:t>
      </w:r>
      <w:r w:rsidR="00FC69FE">
        <w:rPr>
          <w:color w:val="000000" w:themeColor="text1"/>
          <w:lang w:val="uk-UA"/>
        </w:rPr>
        <w:t>»</w:t>
      </w:r>
      <w:r w:rsidRPr="00273EB7">
        <w:rPr>
          <w:color w:val="000000" w:themeColor="text1"/>
        </w:rPr>
        <w:t xml:space="preserve"> </w:t>
      </w:r>
      <w:proofErr w:type="spellStart"/>
      <w:r w:rsidRPr="00273EB7">
        <w:rPr>
          <w:color w:val="000000" w:themeColor="text1"/>
        </w:rPr>
        <w:t>або</w:t>
      </w:r>
      <w:proofErr w:type="spellEnd"/>
      <w:r w:rsidRPr="00273EB7">
        <w:rPr>
          <w:color w:val="000000" w:themeColor="text1"/>
        </w:rPr>
        <w:t xml:space="preserve"> </w:t>
      </w:r>
      <w:proofErr w:type="spellStart"/>
      <w:r w:rsidRPr="00273EB7">
        <w:rPr>
          <w:color w:val="000000" w:themeColor="text1"/>
        </w:rPr>
        <w:t>відповідний</w:t>
      </w:r>
      <w:proofErr w:type="spellEnd"/>
      <w:r w:rsidRPr="00273EB7">
        <w:rPr>
          <w:color w:val="000000" w:themeColor="text1"/>
        </w:rPr>
        <w:t xml:space="preserve"> символ);</w:t>
      </w:r>
    </w:p>
    <w:p w:rsidR="00866A28" w:rsidRPr="00273EB7"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bookmarkStart w:id="6" w:name="n160"/>
      <w:bookmarkEnd w:id="6"/>
      <w:r w:rsidRPr="00273EB7">
        <w:rPr>
          <w:color w:val="000000" w:themeColor="text1"/>
        </w:rPr>
        <w:t xml:space="preserve">код </w:t>
      </w:r>
      <w:proofErr w:type="spellStart"/>
      <w:r w:rsidRPr="00273EB7">
        <w:rPr>
          <w:color w:val="000000" w:themeColor="text1"/>
        </w:rPr>
        <w:t>партії</w:t>
      </w:r>
      <w:proofErr w:type="spellEnd"/>
      <w:r w:rsidRPr="00273EB7">
        <w:rPr>
          <w:color w:val="000000" w:themeColor="text1"/>
        </w:rPr>
        <w:t xml:space="preserve"> </w:t>
      </w:r>
      <w:proofErr w:type="spellStart"/>
      <w:r w:rsidRPr="00273EB7">
        <w:rPr>
          <w:color w:val="000000" w:themeColor="text1"/>
        </w:rPr>
        <w:t>в</w:t>
      </w:r>
      <w:r w:rsidR="00FC69FE">
        <w:rPr>
          <w:color w:val="000000" w:themeColor="text1"/>
        </w:rPr>
        <w:t>иробів</w:t>
      </w:r>
      <w:proofErr w:type="spellEnd"/>
      <w:r w:rsidR="00FC69FE">
        <w:rPr>
          <w:color w:val="000000" w:themeColor="text1"/>
        </w:rPr>
        <w:t xml:space="preserve">, </w:t>
      </w:r>
      <w:proofErr w:type="spellStart"/>
      <w:r w:rsidR="00FC69FE">
        <w:rPr>
          <w:color w:val="000000" w:themeColor="text1"/>
        </w:rPr>
        <w:t>зазначений</w:t>
      </w:r>
      <w:proofErr w:type="spellEnd"/>
      <w:r w:rsidR="00FC69FE">
        <w:rPr>
          <w:color w:val="000000" w:themeColor="text1"/>
        </w:rPr>
        <w:t xml:space="preserve"> </w:t>
      </w:r>
      <w:proofErr w:type="spellStart"/>
      <w:proofErr w:type="gramStart"/>
      <w:r w:rsidR="00FC69FE">
        <w:rPr>
          <w:color w:val="000000" w:themeColor="text1"/>
        </w:rPr>
        <w:t>п</w:t>
      </w:r>
      <w:proofErr w:type="gramEnd"/>
      <w:r w:rsidR="00FC69FE">
        <w:rPr>
          <w:color w:val="000000" w:themeColor="text1"/>
        </w:rPr>
        <w:t>ісля</w:t>
      </w:r>
      <w:proofErr w:type="spellEnd"/>
      <w:r w:rsidR="00FC69FE">
        <w:rPr>
          <w:color w:val="000000" w:themeColor="text1"/>
        </w:rPr>
        <w:t xml:space="preserve"> слова </w:t>
      </w:r>
      <w:r w:rsidR="00FC69FE">
        <w:rPr>
          <w:color w:val="000000" w:themeColor="text1"/>
          <w:lang w:val="uk-UA"/>
        </w:rPr>
        <w:t>«</w:t>
      </w:r>
      <w:proofErr w:type="spellStart"/>
      <w:r w:rsidR="00FC69FE">
        <w:rPr>
          <w:color w:val="000000" w:themeColor="text1"/>
        </w:rPr>
        <w:t>Партія</w:t>
      </w:r>
      <w:proofErr w:type="spellEnd"/>
      <w:r w:rsidR="00FC69FE">
        <w:rPr>
          <w:color w:val="000000" w:themeColor="text1"/>
          <w:lang w:val="uk-UA"/>
        </w:rPr>
        <w:t>»</w:t>
      </w:r>
      <w:r w:rsidRPr="00273EB7">
        <w:rPr>
          <w:color w:val="000000" w:themeColor="text1"/>
        </w:rPr>
        <w:t xml:space="preserve">, </w:t>
      </w:r>
      <w:proofErr w:type="spellStart"/>
      <w:r w:rsidRPr="00273EB7">
        <w:rPr>
          <w:color w:val="000000" w:themeColor="text1"/>
        </w:rPr>
        <w:t>або</w:t>
      </w:r>
      <w:proofErr w:type="spellEnd"/>
      <w:r w:rsidRPr="00273EB7">
        <w:rPr>
          <w:color w:val="000000" w:themeColor="text1"/>
        </w:rPr>
        <w:t xml:space="preserve"> </w:t>
      </w:r>
      <w:proofErr w:type="spellStart"/>
      <w:r w:rsidRPr="00273EB7">
        <w:rPr>
          <w:color w:val="000000" w:themeColor="text1"/>
        </w:rPr>
        <w:t>серійний</w:t>
      </w:r>
      <w:proofErr w:type="spellEnd"/>
      <w:r w:rsidRPr="00273EB7">
        <w:rPr>
          <w:color w:val="000000" w:themeColor="text1"/>
        </w:rPr>
        <w:t xml:space="preserve"> номер;</w:t>
      </w:r>
    </w:p>
    <w:p w:rsidR="00866A28" w:rsidRPr="0011551E"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bookmarkStart w:id="7" w:name="n161"/>
      <w:bookmarkEnd w:id="7"/>
      <w:r w:rsidRPr="00273EB7">
        <w:rPr>
          <w:color w:val="000000" w:themeColor="text1"/>
        </w:rPr>
        <w:t xml:space="preserve">дату, до </w:t>
      </w:r>
      <w:proofErr w:type="spellStart"/>
      <w:r w:rsidRPr="00273EB7">
        <w:rPr>
          <w:color w:val="000000" w:themeColor="text1"/>
        </w:rPr>
        <w:t>настання</w:t>
      </w:r>
      <w:proofErr w:type="spellEnd"/>
      <w:r w:rsidRPr="00273EB7">
        <w:rPr>
          <w:color w:val="000000" w:themeColor="text1"/>
        </w:rPr>
        <w:t xml:space="preserve"> </w:t>
      </w:r>
      <w:proofErr w:type="spellStart"/>
      <w:r w:rsidRPr="00273EB7">
        <w:rPr>
          <w:color w:val="000000" w:themeColor="text1"/>
        </w:rPr>
        <w:t>якої</w:t>
      </w:r>
      <w:proofErr w:type="spellEnd"/>
      <w:r w:rsidRPr="00273EB7">
        <w:rPr>
          <w:color w:val="000000" w:themeColor="text1"/>
        </w:rPr>
        <w:t xml:space="preserve"> сам </w:t>
      </w:r>
      <w:proofErr w:type="spellStart"/>
      <w:r w:rsidRPr="00273EB7">
        <w:rPr>
          <w:color w:val="000000" w:themeColor="text1"/>
        </w:rPr>
        <w:t>виріб</w:t>
      </w:r>
      <w:proofErr w:type="spellEnd"/>
      <w:r w:rsidRPr="00273EB7">
        <w:rPr>
          <w:color w:val="000000" w:themeColor="text1"/>
        </w:rPr>
        <w:t xml:space="preserve"> </w:t>
      </w:r>
      <w:proofErr w:type="spellStart"/>
      <w:r w:rsidRPr="00273EB7">
        <w:rPr>
          <w:color w:val="000000" w:themeColor="text1"/>
        </w:rPr>
        <w:t>чи</w:t>
      </w:r>
      <w:proofErr w:type="spellEnd"/>
      <w:r w:rsidRPr="00273EB7">
        <w:rPr>
          <w:color w:val="000000" w:themeColor="text1"/>
        </w:rPr>
        <w:t xml:space="preserve"> </w:t>
      </w:r>
      <w:proofErr w:type="spellStart"/>
      <w:r w:rsidRPr="00273EB7">
        <w:rPr>
          <w:color w:val="000000" w:themeColor="text1"/>
        </w:rPr>
        <w:t>його</w:t>
      </w:r>
      <w:proofErr w:type="spellEnd"/>
      <w:r w:rsidRPr="00273EB7">
        <w:rPr>
          <w:color w:val="000000" w:themeColor="text1"/>
        </w:rPr>
        <w:t xml:space="preserve"> </w:t>
      </w:r>
      <w:proofErr w:type="spellStart"/>
      <w:r w:rsidRPr="00273EB7">
        <w:rPr>
          <w:color w:val="000000" w:themeColor="text1"/>
        </w:rPr>
        <w:t>частина</w:t>
      </w:r>
      <w:proofErr w:type="spellEnd"/>
      <w:r w:rsidRPr="00273EB7">
        <w:rPr>
          <w:color w:val="000000" w:themeColor="text1"/>
        </w:rPr>
        <w:t xml:space="preserve"> </w:t>
      </w:r>
      <w:proofErr w:type="spellStart"/>
      <w:r w:rsidRPr="00273EB7">
        <w:rPr>
          <w:color w:val="000000" w:themeColor="text1"/>
        </w:rPr>
        <w:t>можуть</w:t>
      </w:r>
      <w:proofErr w:type="spellEnd"/>
      <w:r w:rsidRPr="00273EB7">
        <w:rPr>
          <w:color w:val="000000" w:themeColor="text1"/>
        </w:rPr>
        <w:t xml:space="preserve"> </w:t>
      </w:r>
      <w:proofErr w:type="spellStart"/>
      <w:r w:rsidRPr="00273EB7">
        <w:rPr>
          <w:color w:val="000000" w:themeColor="text1"/>
        </w:rPr>
        <w:t>безпечно</w:t>
      </w:r>
      <w:proofErr w:type="spellEnd"/>
      <w:r w:rsidRPr="00273EB7">
        <w:rPr>
          <w:color w:val="000000" w:themeColor="text1"/>
        </w:rPr>
        <w:t xml:space="preserve"> </w:t>
      </w:r>
      <w:proofErr w:type="spellStart"/>
      <w:r w:rsidRPr="00273EB7">
        <w:rPr>
          <w:color w:val="000000" w:themeColor="text1"/>
        </w:rPr>
        <w:t>використовуватися</w:t>
      </w:r>
      <w:proofErr w:type="spellEnd"/>
      <w:r w:rsidRPr="00273EB7">
        <w:rPr>
          <w:color w:val="000000" w:themeColor="text1"/>
        </w:rPr>
        <w:t xml:space="preserve"> без </w:t>
      </w:r>
      <w:proofErr w:type="spellStart"/>
      <w:r w:rsidRPr="00273EB7">
        <w:rPr>
          <w:color w:val="000000" w:themeColor="text1"/>
        </w:rPr>
        <w:t>погіршення</w:t>
      </w:r>
      <w:proofErr w:type="spellEnd"/>
      <w:r w:rsidRPr="00273EB7">
        <w:rPr>
          <w:color w:val="000000" w:themeColor="text1"/>
        </w:rPr>
        <w:t xml:space="preserve"> </w:t>
      </w:r>
      <w:proofErr w:type="spellStart"/>
      <w:r w:rsidRPr="00273EB7">
        <w:rPr>
          <w:color w:val="000000" w:themeColor="text1"/>
        </w:rPr>
        <w:t>експлуатаційних</w:t>
      </w:r>
      <w:proofErr w:type="spellEnd"/>
      <w:r w:rsidRPr="00273EB7">
        <w:rPr>
          <w:color w:val="000000" w:themeColor="text1"/>
        </w:rPr>
        <w:t xml:space="preserve"> характеристик, у такому порядку:</w:t>
      </w:r>
      <w:r w:rsidR="00FC69FE">
        <w:rPr>
          <w:color w:val="000000" w:themeColor="text1"/>
        </w:rPr>
        <w:t xml:space="preserve"> </w:t>
      </w:r>
      <w:proofErr w:type="spellStart"/>
      <w:proofErr w:type="gramStart"/>
      <w:r w:rsidR="00FC69FE">
        <w:rPr>
          <w:color w:val="000000" w:themeColor="text1"/>
        </w:rPr>
        <w:t>р</w:t>
      </w:r>
      <w:proofErr w:type="gramEnd"/>
      <w:r w:rsidR="00FC69FE">
        <w:rPr>
          <w:color w:val="000000" w:themeColor="text1"/>
        </w:rPr>
        <w:t>ік</w:t>
      </w:r>
      <w:proofErr w:type="spellEnd"/>
      <w:r w:rsidR="00FC69FE">
        <w:rPr>
          <w:color w:val="000000" w:themeColor="text1"/>
        </w:rPr>
        <w:t xml:space="preserve">, </w:t>
      </w:r>
      <w:proofErr w:type="spellStart"/>
      <w:r w:rsidR="00FC69FE">
        <w:rPr>
          <w:color w:val="000000" w:themeColor="text1"/>
        </w:rPr>
        <w:t>місяць</w:t>
      </w:r>
      <w:proofErr w:type="spellEnd"/>
      <w:r w:rsidR="00FC69FE">
        <w:rPr>
          <w:color w:val="000000" w:themeColor="text1"/>
        </w:rPr>
        <w:t xml:space="preserve"> та в </w:t>
      </w:r>
      <w:proofErr w:type="spellStart"/>
      <w:r w:rsidR="00FC69FE">
        <w:rPr>
          <w:color w:val="000000" w:themeColor="text1"/>
        </w:rPr>
        <w:t>разі</w:t>
      </w:r>
      <w:proofErr w:type="spellEnd"/>
      <w:r w:rsidR="00FC69FE">
        <w:rPr>
          <w:color w:val="000000" w:themeColor="text1"/>
        </w:rPr>
        <w:t xml:space="preserve"> потреби </w:t>
      </w:r>
      <w:r w:rsidR="00FC69FE">
        <w:rPr>
          <w:color w:val="000000" w:themeColor="text1"/>
          <w:lang w:val="uk-UA"/>
        </w:rPr>
        <w:t>–</w:t>
      </w:r>
      <w:r w:rsidRPr="00273EB7">
        <w:rPr>
          <w:color w:val="000000" w:themeColor="text1"/>
        </w:rPr>
        <w:t xml:space="preserve"> день;</w:t>
      </w:r>
      <w:bookmarkStart w:id="8" w:name="n162"/>
      <w:bookmarkEnd w:id="8"/>
    </w:p>
    <w:p w:rsidR="00866A28" w:rsidRPr="0011551E"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r w:rsidRPr="0011551E">
        <w:rPr>
          <w:color w:val="000000" w:themeColor="text1"/>
        </w:rPr>
        <w:t xml:space="preserve">до </w:t>
      </w:r>
      <w:proofErr w:type="spellStart"/>
      <w:r w:rsidRPr="0011551E">
        <w:rPr>
          <w:color w:val="000000" w:themeColor="text1"/>
        </w:rPr>
        <w:t>виробі</w:t>
      </w:r>
      <w:proofErr w:type="gramStart"/>
      <w:r w:rsidRPr="0011551E">
        <w:rPr>
          <w:color w:val="000000" w:themeColor="text1"/>
        </w:rPr>
        <w:t>в</w:t>
      </w:r>
      <w:proofErr w:type="spellEnd"/>
      <w:proofErr w:type="gramEnd"/>
      <w:r w:rsidRPr="0011551E">
        <w:rPr>
          <w:color w:val="000000" w:themeColor="text1"/>
        </w:rPr>
        <w:t xml:space="preserve"> </w:t>
      </w:r>
      <w:r w:rsidR="00FC69FE">
        <w:rPr>
          <w:color w:val="000000" w:themeColor="text1"/>
        </w:rPr>
        <w:t xml:space="preserve">для </w:t>
      </w:r>
      <w:proofErr w:type="spellStart"/>
      <w:r w:rsidR="00FC69FE">
        <w:rPr>
          <w:color w:val="000000" w:themeColor="text1"/>
        </w:rPr>
        <w:t>оцінки</w:t>
      </w:r>
      <w:proofErr w:type="spellEnd"/>
      <w:r w:rsidR="00FC69FE">
        <w:rPr>
          <w:color w:val="000000" w:themeColor="text1"/>
        </w:rPr>
        <w:t xml:space="preserve"> </w:t>
      </w:r>
      <w:proofErr w:type="gramStart"/>
      <w:r w:rsidR="00FC69FE">
        <w:rPr>
          <w:color w:val="000000" w:themeColor="text1"/>
        </w:rPr>
        <w:t>характеристик</w:t>
      </w:r>
      <w:proofErr w:type="gramEnd"/>
      <w:r w:rsidR="00FC69FE">
        <w:rPr>
          <w:color w:val="000000" w:themeColor="text1"/>
        </w:rPr>
        <w:t xml:space="preserve"> слова </w:t>
      </w:r>
      <w:r w:rsidR="00FC69FE">
        <w:rPr>
          <w:color w:val="000000" w:themeColor="text1"/>
          <w:lang w:val="uk-UA"/>
        </w:rPr>
        <w:t>«</w:t>
      </w:r>
      <w:proofErr w:type="spellStart"/>
      <w:r w:rsidR="00FC69FE">
        <w:rPr>
          <w:color w:val="000000" w:themeColor="text1"/>
        </w:rPr>
        <w:t>тільки</w:t>
      </w:r>
      <w:proofErr w:type="spellEnd"/>
      <w:r w:rsidR="00FC69FE">
        <w:rPr>
          <w:color w:val="000000" w:themeColor="text1"/>
        </w:rPr>
        <w:t xml:space="preserve"> для </w:t>
      </w:r>
      <w:proofErr w:type="spellStart"/>
      <w:r w:rsidR="00FC69FE">
        <w:rPr>
          <w:color w:val="000000" w:themeColor="text1"/>
        </w:rPr>
        <w:t>оцінки</w:t>
      </w:r>
      <w:proofErr w:type="spellEnd"/>
      <w:r w:rsidR="00FC69FE">
        <w:rPr>
          <w:color w:val="000000" w:themeColor="text1"/>
        </w:rPr>
        <w:t xml:space="preserve"> характеристик</w:t>
      </w:r>
      <w:r w:rsidR="00FC69FE">
        <w:rPr>
          <w:color w:val="000000" w:themeColor="text1"/>
          <w:lang w:val="uk-UA"/>
        </w:rPr>
        <w:t>»</w:t>
      </w:r>
      <w:r w:rsidRPr="0011551E">
        <w:rPr>
          <w:color w:val="000000" w:themeColor="text1"/>
        </w:rPr>
        <w:t>;</w:t>
      </w:r>
      <w:bookmarkStart w:id="9" w:name="n163"/>
      <w:bookmarkEnd w:id="9"/>
    </w:p>
    <w:p w:rsidR="00866A28" w:rsidRPr="00A97023"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proofErr w:type="spellStart"/>
      <w:r w:rsidRPr="00A97023">
        <w:rPr>
          <w:color w:val="000000" w:themeColor="text1"/>
        </w:rPr>
        <w:t>інформацію</w:t>
      </w:r>
      <w:proofErr w:type="spellEnd"/>
      <w:r w:rsidRPr="00A97023">
        <w:rPr>
          <w:color w:val="000000" w:themeColor="text1"/>
        </w:rPr>
        <w:t xml:space="preserve"> про </w:t>
      </w:r>
      <w:proofErr w:type="spellStart"/>
      <w:r w:rsidRPr="00A97023">
        <w:rPr>
          <w:color w:val="000000" w:themeColor="text1"/>
        </w:rPr>
        <w:t>призначення</w:t>
      </w:r>
      <w:proofErr w:type="spellEnd"/>
      <w:r w:rsidRPr="00A97023">
        <w:rPr>
          <w:color w:val="000000" w:themeColor="text1"/>
        </w:rPr>
        <w:t xml:space="preserve"> </w:t>
      </w:r>
      <w:proofErr w:type="spellStart"/>
      <w:r w:rsidRPr="00A97023">
        <w:rPr>
          <w:color w:val="000000" w:themeColor="text1"/>
        </w:rPr>
        <w:t>виробу</w:t>
      </w:r>
      <w:proofErr w:type="spellEnd"/>
      <w:r w:rsidRPr="00A97023">
        <w:rPr>
          <w:color w:val="000000" w:themeColor="text1"/>
        </w:rPr>
        <w:t xml:space="preserve"> для </w:t>
      </w:r>
      <w:proofErr w:type="spellStart"/>
      <w:r w:rsidRPr="00A97023">
        <w:rPr>
          <w:color w:val="000000" w:themeColor="text1"/>
        </w:rPr>
        <w:t>використання</w:t>
      </w:r>
      <w:proofErr w:type="spellEnd"/>
      <w:r w:rsidRPr="00A97023">
        <w:rPr>
          <w:color w:val="000000" w:themeColor="text1"/>
        </w:rPr>
        <w:t xml:space="preserve"> </w:t>
      </w:r>
      <w:proofErr w:type="spellStart"/>
      <w:r w:rsidRPr="00A97023">
        <w:rPr>
          <w:color w:val="000000" w:themeColor="text1"/>
        </w:rPr>
        <w:t>in</w:t>
      </w:r>
      <w:proofErr w:type="spellEnd"/>
      <w:r w:rsidRPr="00A97023">
        <w:rPr>
          <w:color w:val="000000" w:themeColor="text1"/>
        </w:rPr>
        <w:t xml:space="preserve"> </w:t>
      </w:r>
      <w:proofErr w:type="spellStart"/>
      <w:r w:rsidRPr="00A97023">
        <w:rPr>
          <w:color w:val="000000" w:themeColor="text1"/>
        </w:rPr>
        <w:t>vitro</w:t>
      </w:r>
      <w:proofErr w:type="spellEnd"/>
      <w:r w:rsidRPr="00A97023">
        <w:rPr>
          <w:color w:val="000000" w:themeColor="text1"/>
        </w:rPr>
        <w:t>;</w:t>
      </w:r>
      <w:bookmarkStart w:id="10" w:name="n164"/>
      <w:bookmarkEnd w:id="10"/>
    </w:p>
    <w:p w:rsidR="00866A28" w:rsidRPr="00A97023"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proofErr w:type="gramStart"/>
      <w:r w:rsidRPr="00A97023">
        <w:rPr>
          <w:color w:val="000000" w:themeColor="text1"/>
        </w:rPr>
        <w:t>будь-</w:t>
      </w:r>
      <w:proofErr w:type="spellStart"/>
      <w:r w:rsidRPr="00A97023">
        <w:rPr>
          <w:color w:val="000000" w:themeColor="text1"/>
        </w:rPr>
        <w:t>як</w:t>
      </w:r>
      <w:proofErr w:type="gramEnd"/>
      <w:r w:rsidRPr="00A97023">
        <w:rPr>
          <w:color w:val="000000" w:themeColor="text1"/>
        </w:rPr>
        <w:t>і</w:t>
      </w:r>
      <w:proofErr w:type="spellEnd"/>
      <w:r w:rsidRPr="00A97023">
        <w:rPr>
          <w:color w:val="000000" w:themeColor="text1"/>
        </w:rPr>
        <w:t xml:space="preserve"> </w:t>
      </w:r>
      <w:proofErr w:type="spellStart"/>
      <w:r w:rsidRPr="00A97023">
        <w:rPr>
          <w:color w:val="000000" w:themeColor="text1"/>
        </w:rPr>
        <w:t>особливі</w:t>
      </w:r>
      <w:proofErr w:type="spellEnd"/>
      <w:r w:rsidRPr="00A97023">
        <w:rPr>
          <w:color w:val="000000" w:themeColor="text1"/>
        </w:rPr>
        <w:t xml:space="preserve"> </w:t>
      </w:r>
      <w:proofErr w:type="spellStart"/>
      <w:r w:rsidRPr="00A97023">
        <w:rPr>
          <w:color w:val="000000" w:themeColor="text1"/>
        </w:rPr>
        <w:t>умови</w:t>
      </w:r>
      <w:proofErr w:type="spellEnd"/>
      <w:r w:rsidRPr="00A97023">
        <w:rPr>
          <w:color w:val="000000" w:themeColor="text1"/>
        </w:rPr>
        <w:t xml:space="preserve"> </w:t>
      </w:r>
      <w:proofErr w:type="spellStart"/>
      <w:r w:rsidRPr="00A97023">
        <w:rPr>
          <w:color w:val="000000" w:themeColor="text1"/>
        </w:rPr>
        <w:t>зберігання</w:t>
      </w:r>
      <w:proofErr w:type="spellEnd"/>
      <w:r w:rsidRPr="00A97023">
        <w:rPr>
          <w:color w:val="000000" w:themeColor="text1"/>
        </w:rPr>
        <w:t xml:space="preserve"> та/</w:t>
      </w:r>
      <w:proofErr w:type="spellStart"/>
      <w:r w:rsidRPr="00A97023">
        <w:rPr>
          <w:color w:val="000000" w:themeColor="text1"/>
        </w:rPr>
        <w:t>або</w:t>
      </w:r>
      <w:proofErr w:type="spellEnd"/>
      <w:r w:rsidRPr="00A97023">
        <w:rPr>
          <w:color w:val="000000" w:themeColor="text1"/>
        </w:rPr>
        <w:t xml:space="preserve"> </w:t>
      </w:r>
      <w:proofErr w:type="spellStart"/>
      <w:r w:rsidRPr="00A97023">
        <w:rPr>
          <w:color w:val="000000" w:themeColor="text1"/>
        </w:rPr>
        <w:t>використання</w:t>
      </w:r>
      <w:proofErr w:type="spellEnd"/>
      <w:r w:rsidRPr="00A97023">
        <w:rPr>
          <w:color w:val="000000" w:themeColor="text1"/>
        </w:rPr>
        <w:t>;</w:t>
      </w:r>
      <w:bookmarkStart w:id="11" w:name="n165"/>
      <w:bookmarkEnd w:id="11"/>
    </w:p>
    <w:p w:rsidR="00866A28" w:rsidRPr="0011551E"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proofErr w:type="spellStart"/>
      <w:r w:rsidRPr="0011551E">
        <w:rPr>
          <w:color w:val="000000" w:themeColor="text1"/>
        </w:rPr>
        <w:t>особливі</w:t>
      </w:r>
      <w:proofErr w:type="spellEnd"/>
      <w:r w:rsidRPr="0011551E">
        <w:rPr>
          <w:color w:val="000000" w:themeColor="text1"/>
        </w:rPr>
        <w:t xml:space="preserve"> </w:t>
      </w:r>
      <w:proofErr w:type="spellStart"/>
      <w:r w:rsidRPr="0011551E">
        <w:rPr>
          <w:color w:val="000000" w:themeColor="text1"/>
        </w:rPr>
        <w:t>інструкції</w:t>
      </w:r>
      <w:proofErr w:type="spellEnd"/>
      <w:r w:rsidRPr="0011551E">
        <w:rPr>
          <w:color w:val="000000" w:themeColor="text1"/>
        </w:rPr>
        <w:t xml:space="preserve"> </w:t>
      </w:r>
      <w:proofErr w:type="spellStart"/>
      <w:r w:rsidRPr="0011551E">
        <w:rPr>
          <w:color w:val="000000" w:themeColor="text1"/>
        </w:rPr>
        <w:t>із</w:t>
      </w:r>
      <w:proofErr w:type="spellEnd"/>
      <w:r w:rsidRPr="0011551E">
        <w:rPr>
          <w:color w:val="000000" w:themeColor="text1"/>
        </w:rPr>
        <w:t xml:space="preserve"> </w:t>
      </w:r>
      <w:proofErr w:type="spellStart"/>
      <w:r w:rsidRPr="0011551E">
        <w:rPr>
          <w:color w:val="000000" w:themeColor="text1"/>
        </w:rPr>
        <w:t>застосування</w:t>
      </w:r>
      <w:proofErr w:type="spellEnd"/>
      <w:r w:rsidRPr="0011551E">
        <w:rPr>
          <w:color w:val="000000" w:themeColor="text1"/>
        </w:rPr>
        <w:t>;</w:t>
      </w:r>
      <w:bookmarkStart w:id="12" w:name="n166"/>
      <w:bookmarkEnd w:id="12"/>
    </w:p>
    <w:p w:rsidR="00866A28" w:rsidRPr="0011551E"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proofErr w:type="spellStart"/>
      <w:r w:rsidRPr="0011551E">
        <w:rPr>
          <w:color w:val="000000" w:themeColor="text1"/>
        </w:rPr>
        <w:t>відповідні</w:t>
      </w:r>
      <w:proofErr w:type="spellEnd"/>
      <w:r w:rsidRPr="0011551E">
        <w:rPr>
          <w:color w:val="000000" w:themeColor="text1"/>
        </w:rPr>
        <w:t xml:space="preserve"> </w:t>
      </w:r>
      <w:proofErr w:type="spellStart"/>
      <w:r w:rsidRPr="0011551E">
        <w:rPr>
          <w:color w:val="000000" w:themeColor="text1"/>
        </w:rPr>
        <w:t>попередження</w:t>
      </w:r>
      <w:proofErr w:type="spellEnd"/>
      <w:r w:rsidRPr="0011551E">
        <w:rPr>
          <w:color w:val="000000" w:themeColor="text1"/>
        </w:rPr>
        <w:t xml:space="preserve"> та/</w:t>
      </w:r>
      <w:proofErr w:type="spellStart"/>
      <w:r w:rsidRPr="0011551E">
        <w:rPr>
          <w:color w:val="000000" w:themeColor="text1"/>
        </w:rPr>
        <w:t>або</w:t>
      </w:r>
      <w:proofErr w:type="spellEnd"/>
      <w:r w:rsidRPr="0011551E">
        <w:rPr>
          <w:color w:val="000000" w:themeColor="text1"/>
        </w:rPr>
        <w:t xml:space="preserve"> заходи </w:t>
      </w:r>
      <w:proofErr w:type="spellStart"/>
      <w:r w:rsidRPr="0011551E">
        <w:rPr>
          <w:color w:val="000000" w:themeColor="text1"/>
        </w:rPr>
        <w:t>безпеки</w:t>
      </w:r>
      <w:proofErr w:type="spellEnd"/>
      <w:r w:rsidRPr="0011551E">
        <w:rPr>
          <w:color w:val="000000" w:themeColor="text1"/>
        </w:rPr>
        <w:t xml:space="preserve">, </w:t>
      </w:r>
      <w:proofErr w:type="spellStart"/>
      <w:r w:rsidRPr="0011551E">
        <w:rPr>
          <w:color w:val="000000" w:themeColor="text1"/>
        </w:rPr>
        <w:t>яких</w:t>
      </w:r>
      <w:proofErr w:type="spellEnd"/>
      <w:r w:rsidRPr="0011551E">
        <w:rPr>
          <w:color w:val="000000" w:themeColor="text1"/>
        </w:rPr>
        <w:t xml:space="preserve"> </w:t>
      </w:r>
      <w:proofErr w:type="spellStart"/>
      <w:r w:rsidRPr="0011551E">
        <w:rPr>
          <w:color w:val="000000" w:themeColor="text1"/>
        </w:rPr>
        <w:t>слід</w:t>
      </w:r>
      <w:proofErr w:type="spellEnd"/>
      <w:r w:rsidRPr="0011551E">
        <w:rPr>
          <w:color w:val="000000" w:themeColor="text1"/>
        </w:rPr>
        <w:t xml:space="preserve"> </w:t>
      </w:r>
      <w:proofErr w:type="spellStart"/>
      <w:r w:rsidRPr="0011551E">
        <w:rPr>
          <w:color w:val="000000" w:themeColor="text1"/>
        </w:rPr>
        <w:t>вживати</w:t>
      </w:r>
      <w:proofErr w:type="spellEnd"/>
      <w:r w:rsidRPr="0011551E">
        <w:rPr>
          <w:color w:val="000000" w:themeColor="text1"/>
        </w:rPr>
        <w:t>;</w:t>
      </w:r>
      <w:bookmarkStart w:id="13" w:name="n167"/>
      <w:bookmarkEnd w:id="13"/>
    </w:p>
    <w:p w:rsidR="00866A28" w:rsidRPr="0011551E" w:rsidRDefault="00866A28" w:rsidP="00C87EB9">
      <w:pPr>
        <w:pStyle w:val="rvps2"/>
        <w:numPr>
          <w:ilvl w:val="0"/>
          <w:numId w:val="9"/>
        </w:numPr>
        <w:shd w:val="clear" w:color="auto" w:fill="FFFFFF"/>
        <w:spacing w:before="0" w:beforeAutospacing="0" w:after="150" w:afterAutospacing="0" w:line="276" w:lineRule="auto"/>
        <w:jc w:val="both"/>
        <w:rPr>
          <w:color w:val="000000" w:themeColor="text1"/>
        </w:rPr>
      </w:pPr>
      <w:proofErr w:type="spellStart"/>
      <w:r w:rsidRPr="0011551E">
        <w:rPr>
          <w:color w:val="000000" w:themeColor="text1"/>
        </w:rPr>
        <w:lastRenderedPageBreak/>
        <w:t>якщо</w:t>
      </w:r>
      <w:proofErr w:type="spellEnd"/>
      <w:r w:rsidRPr="0011551E">
        <w:rPr>
          <w:color w:val="000000" w:themeColor="text1"/>
        </w:rPr>
        <w:t xml:space="preserve"> </w:t>
      </w:r>
      <w:proofErr w:type="spellStart"/>
      <w:r w:rsidRPr="0011551E">
        <w:rPr>
          <w:color w:val="000000" w:themeColor="text1"/>
        </w:rPr>
        <w:t>виріб</w:t>
      </w:r>
      <w:proofErr w:type="spellEnd"/>
      <w:r w:rsidRPr="0011551E">
        <w:rPr>
          <w:color w:val="000000" w:themeColor="text1"/>
        </w:rPr>
        <w:t xml:space="preserve"> </w:t>
      </w:r>
      <w:proofErr w:type="spellStart"/>
      <w:r w:rsidRPr="0011551E">
        <w:rPr>
          <w:color w:val="000000" w:themeColor="text1"/>
        </w:rPr>
        <w:t>призначений</w:t>
      </w:r>
      <w:proofErr w:type="spellEnd"/>
      <w:r w:rsidRPr="0011551E">
        <w:rPr>
          <w:color w:val="000000" w:themeColor="text1"/>
        </w:rPr>
        <w:t xml:space="preserve"> для самоконтролю, </w:t>
      </w:r>
      <w:proofErr w:type="spellStart"/>
      <w:r w:rsidRPr="0011551E">
        <w:rPr>
          <w:color w:val="000000" w:themeColor="text1"/>
        </w:rPr>
        <w:t>цей</w:t>
      </w:r>
      <w:proofErr w:type="spellEnd"/>
      <w:r w:rsidRPr="0011551E">
        <w:rPr>
          <w:color w:val="000000" w:themeColor="text1"/>
        </w:rPr>
        <w:t xml:space="preserve"> факт </w:t>
      </w:r>
      <w:proofErr w:type="gramStart"/>
      <w:r w:rsidRPr="0011551E">
        <w:rPr>
          <w:color w:val="000000" w:themeColor="text1"/>
        </w:rPr>
        <w:t>повинен</w:t>
      </w:r>
      <w:proofErr w:type="gramEnd"/>
      <w:r w:rsidRPr="0011551E">
        <w:rPr>
          <w:color w:val="000000" w:themeColor="text1"/>
        </w:rPr>
        <w:t xml:space="preserve"> бути </w:t>
      </w:r>
      <w:proofErr w:type="spellStart"/>
      <w:r w:rsidRPr="0011551E">
        <w:rPr>
          <w:color w:val="000000" w:themeColor="text1"/>
        </w:rPr>
        <w:t>чітко</w:t>
      </w:r>
      <w:proofErr w:type="spellEnd"/>
      <w:r w:rsidRPr="0011551E">
        <w:rPr>
          <w:color w:val="000000" w:themeColor="text1"/>
        </w:rPr>
        <w:t xml:space="preserve"> </w:t>
      </w:r>
      <w:proofErr w:type="spellStart"/>
      <w:r w:rsidRPr="0011551E">
        <w:rPr>
          <w:color w:val="000000" w:themeColor="text1"/>
        </w:rPr>
        <w:t>зазначеним</w:t>
      </w:r>
      <w:proofErr w:type="spellEnd"/>
      <w:r w:rsidRPr="0011551E">
        <w:rPr>
          <w:color w:val="000000" w:themeColor="text1"/>
        </w:rPr>
        <w:t>.</w:t>
      </w:r>
    </w:p>
    <w:p w:rsidR="00076F82" w:rsidRPr="001B140D" w:rsidRDefault="001B140D">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1B140D">
        <w:rPr>
          <w:rFonts w:ascii="Times New Roman" w:eastAsia="Times New Roman" w:hAnsi="Times New Roman" w:cs="Times New Roman"/>
          <w:sz w:val="24"/>
          <w:szCs w:val="24"/>
          <w:lang w:val="uk-UA" w:eastAsia="uk-UA"/>
        </w:rPr>
        <w:t xml:space="preserve">Крім того, </w:t>
      </w:r>
      <w:r w:rsidR="00FC69FE">
        <w:rPr>
          <w:rFonts w:ascii="Times New Roman" w:eastAsia="Times New Roman" w:hAnsi="Times New Roman" w:cs="Times New Roman"/>
          <w:sz w:val="24"/>
          <w:szCs w:val="24"/>
          <w:lang w:val="uk-UA" w:eastAsia="uk-UA"/>
        </w:rPr>
        <w:t>у Листі</w:t>
      </w:r>
      <w:r w:rsidRPr="00C87EB9">
        <w:rPr>
          <w:rStyle w:val="ad"/>
          <w:rFonts w:ascii="Times New Roman" w:eastAsia="Times New Roman" w:hAnsi="Times New Roman" w:cs="Times New Roman"/>
          <w:sz w:val="24"/>
          <w:szCs w:val="24"/>
          <w:lang w:val="uk-UA" w:eastAsia="uk-UA"/>
        </w:rPr>
        <w:footnoteReference w:id="3"/>
      </w:r>
      <w:r w:rsidRPr="00C87EB9">
        <w:rPr>
          <w:rFonts w:ascii="Times New Roman" w:eastAsia="Times New Roman" w:hAnsi="Times New Roman" w:cs="Times New Roman"/>
          <w:sz w:val="24"/>
          <w:szCs w:val="24"/>
          <w:lang w:val="uk-UA" w:eastAsia="uk-UA"/>
        </w:rPr>
        <w:t xml:space="preserve"> Товариство повідом</w:t>
      </w:r>
      <w:r w:rsidR="00FC69FE">
        <w:rPr>
          <w:rFonts w:ascii="Times New Roman" w:eastAsia="Times New Roman" w:hAnsi="Times New Roman" w:cs="Times New Roman"/>
          <w:sz w:val="24"/>
          <w:szCs w:val="24"/>
          <w:lang w:val="uk-UA" w:eastAsia="uk-UA"/>
        </w:rPr>
        <w:t>ило Комітет, що відповідальними</w:t>
      </w:r>
      <w:r w:rsidRPr="00C87EB9">
        <w:rPr>
          <w:rFonts w:ascii="Times New Roman" w:eastAsia="Times New Roman" w:hAnsi="Times New Roman" w:cs="Times New Roman"/>
          <w:sz w:val="24"/>
          <w:szCs w:val="24"/>
          <w:lang w:val="uk-UA" w:eastAsia="uk-UA"/>
        </w:rPr>
        <w:t xml:space="preserve"> за інформацію, розміщену на упаковці Виробу</w:t>
      </w:r>
      <w:r w:rsidR="00FC69FE">
        <w:rPr>
          <w:rFonts w:ascii="Times New Roman" w:eastAsia="Times New Roman" w:hAnsi="Times New Roman" w:cs="Times New Roman"/>
          <w:sz w:val="24"/>
          <w:szCs w:val="24"/>
          <w:lang w:val="uk-UA" w:eastAsia="uk-UA"/>
        </w:rPr>
        <w:t xml:space="preserve">, є Виробник і </w:t>
      </w:r>
      <w:r w:rsidRPr="00C87EB9">
        <w:rPr>
          <w:rFonts w:ascii="Times New Roman" w:eastAsia="Times New Roman" w:hAnsi="Times New Roman" w:cs="Times New Roman"/>
          <w:sz w:val="24"/>
          <w:szCs w:val="24"/>
          <w:lang w:val="uk-UA" w:eastAsia="uk-UA"/>
        </w:rPr>
        <w:t>ТОВ «</w:t>
      </w:r>
      <w:proofErr w:type="spellStart"/>
      <w:r w:rsidRPr="00C87EB9">
        <w:rPr>
          <w:rFonts w:ascii="Times New Roman" w:eastAsia="Times New Roman" w:hAnsi="Times New Roman" w:cs="Times New Roman"/>
          <w:sz w:val="24"/>
          <w:szCs w:val="24"/>
          <w:lang w:val="uk-UA" w:eastAsia="uk-UA"/>
        </w:rPr>
        <w:t>Медфікс</w:t>
      </w:r>
      <w:proofErr w:type="spellEnd"/>
      <w:r w:rsidRPr="00C87EB9">
        <w:rPr>
          <w:rFonts w:ascii="Times New Roman" w:eastAsia="Times New Roman" w:hAnsi="Times New Roman" w:cs="Times New Roman"/>
          <w:sz w:val="24"/>
          <w:szCs w:val="24"/>
          <w:lang w:val="uk-UA" w:eastAsia="uk-UA"/>
        </w:rPr>
        <w:t>».</w:t>
      </w:r>
    </w:p>
    <w:p w:rsidR="002C66E2" w:rsidRDefault="00076F82">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rPr>
      </w:pPr>
      <w:r w:rsidRPr="00076F82">
        <w:rPr>
          <w:rFonts w:ascii="Times New Roman" w:eastAsia="Times New Roman" w:hAnsi="Times New Roman" w:cs="Times New Roman"/>
          <w:sz w:val="24"/>
          <w:szCs w:val="24"/>
          <w:lang w:val="uk-UA" w:eastAsia="uk-UA"/>
        </w:rPr>
        <w:t>Слід зазначити, що в Україні реалізується ряд інших медичних виробів,</w:t>
      </w:r>
      <w:r w:rsidR="00A67510">
        <w:rPr>
          <w:rFonts w:ascii="Times New Roman" w:eastAsia="Times New Roman" w:hAnsi="Times New Roman" w:cs="Times New Roman"/>
          <w:sz w:val="24"/>
          <w:szCs w:val="24"/>
          <w:lang w:val="uk-UA" w:eastAsia="uk-UA"/>
        </w:rPr>
        <w:t xml:space="preserve"> призначених для діагностики </w:t>
      </w:r>
      <w:r w:rsidR="00A67510">
        <w:rPr>
          <w:rFonts w:ascii="Times New Roman" w:eastAsia="Times New Roman" w:hAnsi="Times New Roman" w:cs="Times New Roman"/>
          <w:sz w:val="24"/>
          <w:szCs w:val="24"/>
          <w:lang w:val="en-US" w:eastAsia="uk-UA"/>
        </w:rPr>
        <w:t>in</w:t>
      </w:r>
      <w:r w:rsidR="00A67510" w:rsidRPr="003424F3">
        <w:rPr>
          <w:rFonts w:ascii="Times New Roman" w:eastAsia="Times New Roman" w:hAnsi="Times New Roman" w:cs="Times New Roman"/>
          <w:sz w:val="24"/>
          <w:szCs w:val="24"/>
          <w:lang w:val="uk-UA" w:eastAsia="uk-UA"/>
        </w:rPr>
        <w:t xml:space="preserve"> </w:t>
      </w:r>
      <w:r w:rsidR="00A67510">
        <w:rPr>
          <w:rFonts w:ascii="Times New Roman" w:eastAsia="Times New Roman" w:hAnsi="Times New Roman" w:cs="Times New Roman"/>
          <w:sz w:val="24"/>
          <w:szCs w:val="24"/>
          <w:lang w:val="en-US" w:eastAsia="uk-UA"/>
        </w:rPr>
        <w:t>vitro</w:t>
      </w:r>
      <w:r w:rsidR="00A67510" w:rsidRPr="003424F3">
        <w:rPr>
          <w:rFonts w:ascii="Times New Roman" w:eastAsia="Times New Roman" w:hAnsi="Times New Roman" w:cs="Times New Roman"/>
          <w:sz w:val="24"/>
          <w:szCs w:val="24"/>
          <w:lang w:val="uk-UA" w:eastAsia="uk-UA"/>
        </w:rPr>
        <w:t xml:space="preserve"> </w:t>
      </w:r>
      <w:r w:rsidR="00FC69FE">
        <w:rPr>
          <w:rFonts w:ascii="Times New Roman" w:eastAsia="Times New Roman" w:hAnsi="Times New Roman" w:cs="Times New Roman"/>
          <w:sz w:val="24"/>
          <w:szCs w:val="24"/>
          <w:lang w:val="uk-UA" w:eastAsia="uk-UA"/>
        </w:rPr>
        <w:t>(</w:t>
      </w:r>
      <w:r w:rsidR="003424F3">
        <w:rPr>
          <w:rFonts w:ascii="Times New Roman" w:eastAsia="Times New Roman" w:hAnsi="Times New Roman" w:cs="Times New Roman"/>
          <w:sz w:val="24"/>
          <w:szCs w:val="24"/>
          <w:lang w:val="uk-UA" w:eastAsia="uk-UA"/>
        </w:rPr>
        <w:t xml:space="preserve">для допомоги в діагностиці гострої респіраторної хвороби </w:t>
      </w:r>
      <w:r w:rsidR="003424F3">
        <w:rPr>
          <w:rFonts w:ascii="Times New Roman" w:eastAsia="Times New Roman" w:hAnsi="Times New Roman" w:cs="Times New Roman"/>
          <w:sz w:val="24"/>
          <w:szCs w:val="24"/>
          <w:lang w:val="en-US" w:eastAsia="uk-UA"/>
        </w:rPr>
        <w:t>COVID</w:t>
      </w:r>
      <w:r w:rsidR="004E32FE">
        <w:rPr>
          <w:rFonts w:ascii="Times New Roman" w:eastAsia="Times New Roman" w:hAnsi="Times New Roman" w:cs="Times New Roman"/>
          <w:sz w:val="24"/>
          <w:szCs w:val="24"/>
          <w:lang w:val="uk-UA" w:eastAsia="uk-UA"/>
        </w:rPr>
        <w:t>-19, спричиненої</w:t>
      </w:r>
      <w:r w:rsidR="003424F3">
        <w:rPr>
          <w:rFonts w:ascii="Times New Roman" w:eastAsia="Times New Roman" w:hAnsi="Times New Roman" w:cs="Times New Roman"/>
          <w:sz w:val="24"/>
          <w:szCs w:val="24"/>
          <w:lang w:val="uk-UA" w:eastAsia="uk-UA"/>
        </w:rPr>
        <w:t xml:space="preserve"> </w:t>
      </w:r>
      <w:proofErr w:type="spellStart"/>
      <w:r w:rsidR="002C66E2">
        <w:rPr>
          <w:rFonts w:ascii="Times New Roman" w:eastAsia="Times New Roman" w:hAnsi="Times New Roman" w:cs="Times New Roman"/>
          <w:sz w:val="24"/>
          <w:szCs w:val="24"/>
          <w:lang w:val="uk-UA" w:eastAsia="uk-UA"/>
        </w:rPr>
        <w:t>коронав</w:t>
      </w:r>
      <w:r w:rsidR="003424F3">
        <w:rPr>
          <w:rFonts w:ascii="Times New Roman" w:eastAsia="Times New Roman" w:hAnsi="Times New Roman" w:cs="Times New Roman"/>
          <w:sz w:val="24"/>
          <w:szCs w:val="24"/>
          <w:lang w:val="uk-UA" w:eastAsia="uk-UA"/>
        </w:rPr>
        <w:t>ірусом</w:t>
      </w:r>
      <w:proofErr w:type="spellEnd"/>
      <w:r w:rsidR="003424F3">
        <w:rPr>
          <w:rFonts w:ascii="Times New Roman" w:eastAsia="Times New Roman" w:hAnsi="Times New Roman" w:cs="Times New Roman"/>
          <w:sz w:val="24"/>
          <w:szCs w:val="24"/>
          <w:lang w:val="uk-UA" w:eastAsia="uk-UA"/>
        </w:rPr>
        <w:t xml:space="preserve"> </w:t>
      </w:r>
      <w:r w:rsidR="003424F3">
        <w:rPr>
          <w:rFonts w:ascii="Times New Roman" w:eastAsia="Times New Roman" w:hAnsi="Times New Roman" w:cs="Times New Roman"/>
          <w:sz w:val="24"/>
          <w:szCs w:val="24"/>
          <w:lang w:val="en-US" w:eastAsia="uk-UA"/>
        </w:rPr>
        <w:t>SARS</w:t>
      </w:r>
      <w:r w:rsidR="003424F3" w:rsidRPr="003424F3">
        <w:rPr>
          <w:rFonts w:ascii="Times New Roman" w:eastAsia="Times New Roman" w:hAnsi="Times New Roman" w:cs="Times New Roman"/>
          <w:sz w:val="24"/>
          <w:szCs w:val="24"/>
          <w:lang w:val="uk-UA" w:eastAsia="uk-UA"/>
        </w:rPr>
        <w:t>-</w:t>
      </w:r>
      <w:proofErr w:type="spellStart"/>
      <w:r w:rsidR="003424F3">
        <w:rPr>
          <w:rFonts w:ascii="Times New Roman" w:eastAsia="Times New Roman" w:hAnsi="Times New Roman" w:cs="Times New Roman"/>
          <w:sz w:val="24"/>
          <w:szCs w:val="24"/>
          <w:lang w:val="en-US" w:eastAsia="uk-UA"/>
        </w:rPr>
        <w:t>CoV</w:t>
      </w:r>
      <w:proofErr w:type="spellEnd"/>
      <w:r w:rsidR="003424F3">
        <w:rPr>
          <w:rFonts w:ascii="Times New Roman" w:eastAsia="Times New Roman" w:hAnsi="Times New Roman" w:cs="Times New Roman"/>
          <w:sz w:val="24"/>
          <w:szCs w:val="24"/>
          <w:lang w:val="uk-UA" w:eastAsia="uk-UA"/>
        </w:rPr>
        <w:t>-2).</w:t>
      </w:r>
    </w:p>
    <w:p w:rsidR="00076F82" w:rsidRPr="002C66E2" w:rsidRDefault="004E32FE" w:rsidP="00C87EB9">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Тому, якщо н</w:t>
      </w:r>
      <w:r w:rsidR="00A841D9">
        <w:rPr>
          <w:rFonts w:ascii="Times New Roman" w:eastAsia="Times New Roman" w:hAnsi="Times New Roman" w:cs="Times New Roman"/>
          <w:sz w:val="24"/>
          <w:szCs w:val="24"/>
          <w:lang w:val="uk-UA" w:eastAsia="uk-UA"/>
        </w:rPr>
        <w:t>а упаковці Виробу буде зазначений</w:t>
      </w:r>
      <w:r>
        <w:rPr>
          <w:rFonts w:ascii="Times New Roman" w:eastAsia="Times New Roman" w:hAnsi="Times New Roman" w:cs="Times New Roman"/>
          <w:sz w:val="24"/>
          <w:szCs w:val="24"/>
          <w:lang w:val="uk-UA" w:eastAsia="uk-UA"/>
        </w:rPr>
        <w:t xml:space="preserve"> </w:t>
      </w:r>
      <w:r w:rsidR="00A841D9">
        <w:rPr>
          <w:rFonts w:ascii="Times New Roman" w:eastAsia="Times New Roman" w:hAnsi="Times New Roman" w:cs="Times New Roman"/>
          <w:sz w:val="24"/>
          <w:szCs w:val="24"/>
          <w:lang w:val="uk-UA" w:eastAsia="uk-UA"/>
        </w:rPr>
        <w:t xml:space="preserve">напис </w:t>
      </w:r>
      <w:r>
        <w:rPr>
          <w:rFonts w:ascii="Times New Roman" w:eastAsia="Times New Roman" w:hAnsi="Times New Roman" w:cs="Times New Roman"/>
          <w:sz w:val="24"/>
          <w:szCs w:val="24"/>
          <w:lang w:val="uk-UA" w:eastAsia="uk-UA"/>
        </w:rPr>
        <w:t>«</w:t>
      </w:r>
      <w:r w:rsidR="00E0376C">
        <w:rPr>
          <w:rFonts w:ascii="Times New Roman" w:eastAsia="Times New Roman" w:hAnsi="Times New Roman" w:cs="Times New Roman"/>
          <w:sz w:val="24"/>
          <w:szCs w:val="24"/>
          <w:lang w:val="uk-UA" w:eastAsia="uk-UA"/>
        </w:rPr>
        <w:t>ДЛЯ САМОКОНТРОЛЮ</w:t>
      </w:r>
      <w:r w:rsidR="002C66E2">
        <w:rPr>
          <w:rFonts w:ascii="Times New Roman" w:eastAsia="Times New Roman" w:hAnsi="Times New Roman" w:cs="Times New Roman"/>
          <w:sz w:val="24"/>
          <w:szCs w:val="24"/>
          <w:lang w:val="uk-UA" w:eastAsia="uk-UA"/>
        </w:rPr>
        <w:t>»</w:t>
      </w:r>
      <w:r w:rsidR="00FC69FE">
        <w:rPr>
          <w:rFonts w:ascii="Times New Roman" w:eastAsia="Times New Roman" w:hAnsi="Times New Roman" w:cs="Times New Roman"/>
          <w:sz w:val="24"/>
          <w:szCs w:val="24"/>
          <w:lang w:val="uk-UA" w:eastAsia="uk-UA"/>
        </w:rPr>
        <w:t xml:space="preserve">, </w:t>
      </w:r>
      <w:r>
        <w:rPr>
          <w:rFonts w:ascii="Times New Roman" w:eastAsia="Times New Roman" w:hAnsi="Times New Roman" w:cs="Times New Roman"/>
          <w:sz w:val="24"/>
          <w:szCs w:val="24"/>
          <w:lang w:val="uk-UA" w:eastAsia="uk-UA"/>
        </w:rPr>
        <w:t xml:space="preserve">це </w:t>
      </w:r>
      <w:r w:rsidR="00076F82" w:rsidRPr="002C66E2">
        <w:rPr>
          <w:rFonts w:ascii="Times New Roman" w:eastAsia="Times New Roman" w:hAnsi="Times New Roman" w:cs="Times New Roman"/>
          <w:sz w:val="24"/>
          <w:szCs w:val="24"/>
          <w:lang w:val="uk-UA" w:eastAsia="uk-UA"/>
        </w:rPr>
        <w:t xml:space="preserve">може створити у споживачів </w:t>
      </w:r>
      <w:r w:rsidR="00FC69FE">
        <w:rPr>
          <w:rFonts w:ascii="Times New Roman" w:eastAsia="Times New Roman" w:hAnsi="Times New Roman" w:cs="Times New Roman"/>
          <w:sz w:val="24"/>
          <w:szCs w:val="24"/>
          <w:lang w:val="uk-UA" w:eastAsia="uk-UA"/>
        </w:rPr>
        <w:t>уявлен</w:t>
      </w:r>
      <w:r w:rsidR="002C66E2">
        <w:rPr>
          <w:rFonts w:ascii="Times New Roman" w:eastAsia="Times New Roman" w:hAnsi="Times New Roman" w:cs="Times New Roman"/>
          <w:sz w:val="24"/>
          <w:szCs w:val="24"/>
          <w:lang w:val="uk-UA" w:eastAsia="uk-UA"/>
        </w:rPr>
        <w:t xml:space="preserve">ня </w:t>
      </w:r>
      <w:r w:rsidR="00076F82" w:rsidRPr="002C66E2">
        <w:rPr>
          <w:rFonts w:ascii="Times New Roman" w:eastAsia="Times New Roman" w:hAnsi="Times New Roman" w:cs="Times New Roman"/>
          <w:sz w:val="24"/>
          <w:szCs w:val="24"/>
          <w:lang w:val="uk-UA" w:eastAsia="uk-UA"/>
        </w:rPr>
        <w:t xml:space="preserve">про переваги медичного виробу </w:t>
      </w:r>
      <w:r w:rsidR="00A841D9" w:rsidRPr="00634580">
        <w:rPr>
          <w:rFonts w:ascii="Times New Roman" w:eastAsia="Times New Roman" w:hAnsi="Times New Roman" w:cs="Times New Roman"/>
          <w:bCs/>
          <w:sz w:val="24"/>
          <w:szCs w:val="24"/>
          <w:lang w:val="uk-UA"/>
        </w:rPr>
        <w:t>«Ш</w:t>
      </w:r>
      <w:r w:rsidR="00A841D9">
        <w:rPr>
          <w:rFonts w:ascii="Times New Roman" w:eastAsia="Times New Roman" w:hAnsi="Times New Roman" w:cs="Times New Roman"/>
          <w:bCs/>
          <w:sz w:val="24"/>
          <w:szCs w:val="24"/>
          <w:lang w:val="uk-UA"/>
        </w:rPr>
        <w:t>видкий</w:t>
      </w:r>
      <w:r w:rsidR="00A841D9" w:rsidRPr="00634580">
        <w:rPr>
          <w:rFonts w:ascii="Times New Roman" w:eastAsia="Times New Roman" w:hAnsi="Times New Roman" w:cs="Times New Roman"/>
          <w:bCs/>
          <w:sz w:val="24"/>
          <w:szCs w:val="24"/>
          <w:lang w:val="uk-UA"/>
        </w:rPr>
        <w:t xml:space="preserve"> (е</w:t>
      </w:r>
      <w:r w:rsidR="00A841D9">
        <w:rPr>
          <w:rFonts w:ascii="Times New Roman" w:eastAsia="Times New Roman" w:hAnsi="Times New Roman" w:cs="Times New Roman"/>
          <w:bCs/>
          <w:sz w:val="24"/>
          <w:szCs w:val="24"/>
          <w:lang w:val="uk-UA"/>
        </w:rPr>
        <w:t>кспрес) тест</w:t>
      </w:r>
      <w:r w:rsidR="00A841D9" w:rsidRPr="00634580">
        <w:rPr>
          <w:rFonts w:ascii="Times New Roman" w:eastAsia="Times New Roman" w:hAnsi="Times New Roman" w:cs="Times New Roman"/>
          <w:bCs/>
          <w:sz w:val="24"/>
          <w:szCs w:val="24"/>
          <w:lang w:val="uk-UA"/>
        </w:rPr>
        <w:t xml:space="preserve"> для діагностики </w:t>
      </w:r>
      <w:proofErr w:type="spellStart"/>
      <w:r w:rsidR="00A841D9" w:rsidRPr="00634580">
        <w:rPr>
          <w:rFonts w:ascii="Times New Roman" w:eastAsia="Times New Roman" w:hAnsi="Times New Roman" w:cs="Times New Roman"/>
          <w:bCs/>
          <w:sz w:val="24"/>
          <w:szCs w:val="24"/>
          <w:lang w:val="uk-UA"/>
        </w:rPr>
        <w:t>коронавірусу</w:t>
      </w:r>
      <w:proofErr w:type="spellEnd"/>
      <w:r w:rsidR="00A841D9" w:rsidRPr="00634580">
        <w:rPr>
          <w:rFonts w:ascii="Times New Roman" w:eastAsia="Times New Roman" w:hAnsi="Times New Roman" w:cs="Times New Roman"/>
          <w:bCs/>
          <w:sz w:val="24"/>
          <w:szCs w:val="24"/>
          <w:lang w:val="uk-UA"/>
        </w:rPr>
        <w:t xml:space="preserve"> </w:t>
      </w:r>
      <w:r w:rsidR="00FC69FE">
        <w:rPr>
          <w:rFonts w:ascii="Times New Roman" w:eastAsia="Times New Roman" w:hAnsi="Times New Roman" w:cs="Times New Roman"/>
          <w:bCs/>
          <w:sz w:val="24"/>
          <w:szCs w:val="24"/>
          <w:lang w:val="uk-UA"/>
        </w:rPr>
        <w:br/>
      </w:r>
      <w:r w:rsidR="00A841D9" w:rsidRPr="00634580">
        <w:rPr>
          <w:rFonts w:ascii="Times New Roman" w:eastAsia="Times New Roman" w:hAnsi="Times New Roman" w:cs="Times New Roman"/>
          <w:bCs/>
          <w:sz w:val="24"/>
          <w:szCs w:val="24"/>
          <w:lang w:val="en-US"/>
        </w:rPr>
        <w:t>COVID</w:t>
      </w:r>
      <w:r w:rsidR="00A841D9" w:rsidRPr="00634580">
        <w:rPr>
          <w:rFonts w:ascii="Times New Roman" w:eastAsia="Times New Roman" w:hAnsi="Times New Roman" w:cs="Times New Roman"/>
          <w:bCs/>
          <w:sz w:val="24"/>
          <w:szCs w:val="24"/>
          <w:lang w:val="uk-UA"/>
        </w:rPr>
        <w:t xml:space="preserve">-19 </w:t>
      </w:r>
      <w:proofErr w:type="spellStart"/>
      <w:r w:rsidR="00A841D9" w:rsidRPr="00634580">
        <w:rPr>
          <w:rFonts w:ascii="Times New Roman" w:eastAsia="Times New Roman" w:hAnsi="Times New Roman" w:cs="Times New Roman"/>
          <w:sz w:val="24"/>
          <w:szCs w:val="24"/>
          <w:lang w:val="en-US"/>
        </w:rPr>
        <w:t>qSARS</w:t>
      </w:r>
      <w:proofErr w:type="spellEnd"/>
      <w:r w:rsidR="00A841D9" w:rsidRPr="00634580">
        <w:rPr>
          <w:rFonts w:ascii="Times New Roman" w:eastAsia="Times New Roman" w:hAnsi="Times New Roman" w:cs="Times New Roman"/>
          <w:sz w:val="24"/>
          <w:szCs w:val="24"/>
          <w:lang w:val="uk-UA"/>
        </w:rPr>
        <w:t>-</w:t>
      </w:r>
      <w:proofErr w:type="spellStart"/>
      <w:r w:rsidR="00A841D9" w:rsidRPr="00634580">
        <w:rPr>
          <w:rFonts w:ascii="Times New Roman" w:eastAsia="Times New Roman" w:hAnsi="Times New Roman" w:cs="Times New Roman"/>
          <w:sz w:val="24"/>
          <w:szCs w:val="24"/>
          <w:lang w:val="en-US"/>
        </w:rPr>
        <w:t>CoV</w:t>
      </w:r>
      <w:proofErr w:type="spellEnd"/>
      <w:r w:rsidR="00A841D9" w:rsidRPr="00634580">
        <w:rPr>
          <w:rFonts w:ascii="Times New Roman" w:eastAsia="Times New Roman" w:hAnsi="Times New Roman" w:cs="Times New Roman"/>
          <w:sz w:val="24"/>
          <w:szCs w:val="24"/>
          <w:lang w:val="uk-UA"/>
        </w:rPr>
        <w:t xml:space="preserve">-2 </w:t>
      </w:r>
      <w:r w:rsidR="00A841D9" w:rsidRPr="00634580">
        <w:rPr>
          <w:rFonts w:ascii="Times New Roman" w:eastAsia="Times New Roman" w:hAnsi="Times New Roman" w:cs="Times New Roman"/>
          <w:sz w:val="24"/>
          <w:szCs w:val="24"/>
          <w:lang w:val="en-US"/>
        </w:rPr>
        <w:t>IgG</w:t>
      </w:r>
      <w:r w:rsidR="00A841D9" w:rsidRPr="00634580">
        <w:rPr>
          <w:rFonts w:ascii="Times New Roman" w:eastAsia="Times New Roman" w:hAnsi="Times New Roman" w:cs="Times New Roman"/>
          <w:sz w:val="24"/>
          <w:szCs w:val="24"/>
          <w:lang w:val="uk-UA"/>
        </w:rPr>
        <w:t>/</w:t>
      </w:r>
      <w:r w:rsidR="00A841D9" w:rsidRPr="00634580">
        <w:rPr>
          <w:rFonts w:ascii="Times New Roman" w:eastAsia="Times New Roman" w:hAnsi="Times New Roman" w:cs="Times New Roman"/>
          <w:sz w:val="24"/>
          <w:szCs w:val="24"/>
          <w:lang w:val="en-US"/>
        </w:rPr>
        <w:t>IgM</w:t>
      </w:r>
      <w:r w:rsidR="00A841D9">
        <w:rPr>
          <w:rFonts w:ascii="Times New Roman" w:eastAsia="Times New Roman" w:hAnsi="Times New Roman" w:cs="Times New Roman"/>
          <w:sz w:val="24"/>
          <w:szCs w:val="24"/>
          <w:lang w:val="uk-UA"/>
        </w:rPr>
        <w:t xml:space="preserve">» </w:t>
      </w:r>
      <w:r w:rsidR="00076F82" w:rsidRPr="002C66E2">
        <w:rPr>
          <w:rFonts w:ascii="Times New Roman" w:eastAsia="Times New Roman" w:hAnsi="Times New Roman" w:cs="Times New Roman"/>
          <w:sz w:val="24"/>
          <w:szCs w:val="24"/>
          <w:lang w:val="uk-UA" w:eastAsia="uk-UA"/>
        </w:rPr>
        <w:t>порівняно з іншими аналогічними медичними виробами.</w:t>
      </w:r>
    </w:p>
    <w:p w:rsidR="008254F0" w:rsidRDefault="008254F0" w:rsidP="00CF0EA7">
      <w:pPr>
        <w:numPr>
          <w:ilvl w:val="0"/>
          <w:numId w:val="7"/>
        </w:numPr>
        <w:tabs>
          <w:tab w:val="clear" w:pos="360"/>
          <w:tab w:val="num" w:pos="709"/>
        </w:tabs>
        <w:spacing w:after="0"/>
        <w:ind w:left="709" w:hanging="709"/>
        <w:jc w:val="both"/>
        <w:rPr>
          <w:rFonts w:ascii="Times New Roman" w:eastAsia="Times New Roman" w:hAnsi="Times New Roman" w:cs="Times New Roman"/>
          <w:b/>
          <w:sz w:val="24"/>
          <w:szCs w:val="24"/>
          <w:lang w:val="uk-UA" w:eastAsia="uk-UA"/>
        </w:rPr>
      </w:pPr>
      <w:r>
        <w:rPr>
          <w:rFonts w:ascii="Times New Roman" w:eastAsia="Times New Roman" w:hAnsi="Times New Roman" w:cs="Times New Roman"/>
          <w:b/>
          <w:sz w:val="24"/>
          <w:szCs w:val="24"/>
          <w:lang w:val="uk-UA" w:eastAsia="uk-UA"/>
        </w:rPr>
        <w:t>ВИСНОВКИ КОМІТЕТУ</w:t>
      </w:r>
    </w:p>
    <w:p w:rsidR="008254F0" w:rsidRPr="006F729B" w:rsidRDefault="008254F0" w:rsidP="00C87EB9">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8254F0" w:rsidRPr="006F729B" w:rsidRDefault="008254F0">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8254F0" w:rsidRPr="006F729B" w:rsidRDefault="008254F0">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Відповідно до вимог статті 15</w:t>
      </w:r>
      <w:r w:rsidRPr="00850511">
        <w:rPr>
          <w:rFonts w:ascii="Times New Roman" w:eastAsia="Times New Roman" w:hAnsi="Times New Roman" w:cs="Times New Roman"/>
          <w:sz w:val="24"/>
          <w:szCs w:val="24"/>
          <w:vertAlign w:val="superscript"/>
          <w:lang w:val="uk-UA" w:eastAsia="uk-UA"/>
        </w:rPr>
        <w:t>1</w:t>
      </w:r>
      <w:r w:rsidRPr="006F729B">
        <w:rPr>
          <w:rFonts w:ascii="Times New Roman" w:eastAsia="Times New Roman" w:hAnsi="Times New Roman" w:cs="Times New Roman"/>
          <w:sz w:val="24"/>
          <w:szCs w:val="24"/>
          <w:lang w:val="uk-UA" w:eastAsia="uk-UA"/>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вплинути на намір  цих осіб щодо придбання (замовлення) чи реалізації (продажу, поставки, виконання, надання) товарів, послуг цього суб’єкта господарювання.</w:t>
      </w:r>
    </w:p>
    <w:p w:rsidR="008254F0" w:rsidRPr="006F729B" w:rsidRDefault="008254F0">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 xml:space="preserve">Інформацією, що вводить в оману, є, зокрема, відомості, які: </w:t>
      </w:r>
    </w:p>
    <w:p w:rsidR="006F729B" w:rsidRDefault="008254F0">
      <w:pPr>
        <w:widowControl w:val="0"/>
        <w:tabs>
          <w:tab w:val="left" w:pos="709"/>
        </w:tabs>
        <w:autoSpaceDE w:val="0"/>
        <w:autoSpaceDN w:val="0"/>
        <w:adjustRightInd w:val="0"/>
        <w:spacing w:beforeLines="20" w:before="48" w:afterLines="20" w:after="48"/>
        <w:ind w:left="709"/>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 xml:space="preserve">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стандарти, характеристики, особливості реалізації товарів, робіт, послуг, ціну і </w:t>
      </w:r>
      <w:r w:rsidRPr="006F729B">
        <w:rPr>
          <w:rFonts w:ascii="Times New Roman" w:eastAsia="Times New Roman" w:hAnsi="Times New Roman" w:cs="Times New Roman"/>
          <w:sz w:val="24"/>
          <w:szCs w:val="24"/>
          <w:lang w:val="uk-UA" w:eastAsia="uk-UA"/>
        </w:rPr>
        <w:lastRenderedPageBreak/>
        <w:t xml:space="preserve">знижки на них, а також про істотні умови договору; </w:t>
      </w:r>
    </w:p>
    <w:p w:rsidR="006F729B" w:rsidRDefault="008254F0">
      <w:pPr>
        <w:widowControl w:val="0"/>
        <w:tabs>
          <w:tab w:val="left" w:pos="709"/>
        </w:tabs>
        <w:autoSpaceDE w:val="0"/>
        <w:autoSpaceDN w:val="0"/>
        <w:adjustRightInd w:val="0"/>
        <w:spacing w:beforeLines="20" w:before="48" w:afterLines="20" w:after="48"/>
        <w:ind w:left="709"/>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 xml:space="preserve">містять неповні, неточні або неправдиві дані про фінансовий стан чи господарську діяльність суб'єкта господарювання; </w:t>
      </w:r>
    </w:p>
    <w:p w:rsidR="008254F0" w:rsidRPr="006F729B" w:rsidRDefault="008254F0">
      <w:pPr>
        <w:widowControl w:val="0"/>
        <w:tabs>
          <w:tab w:val="left" w:pos="709"/>
        </w:tabs>
        <w:autoSpaceDE w:val="0"/>
        <w:autoSpaceDN w:val="0"/>
        <w:adjustRightInd w:val="0"/>
        <w:spacing w:beforeLines="20" w:before="48" w:afterLines="20" w:after="48"/>
        <w:ind w:left="709"/>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 xml:space="preserve">приписують повноваження та права, яких не мають, або відносини, в яких не перебувають; </w:t>
      </w:r>
    </w:p>
    <w:p w:rsidR="008254F0" w:rsidRPr="006F729B" w:rsidRDefault="008254F0">
      <w:pPr>
        <w:widowControl w:val="0"/>
        <w:tabs>
          <w:tab w:val="left" w:pos="709"/>
        </w:tabs>
        <w:autoSpaceDE w:val="0"/>
        <w:autoSpaceDN w:val="0"/>
        <w:adjustRightInd w:val="0"/>
        <w:spacing w:beforeLines="20" w:before="48" w:afterLines="20" w:after="48"/>
        <w:ind w:left="720"/>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rsidR="008254F0" w:rsidRPr="006F729B" w:rsidRDefault="008254F0">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Дії</w:t>
      </w:r>
      <w:r w:rsidRPr="006F729B">
        <w:rPr>
          <w:rFonts w:ascii="Times New Roman" w:eastAsia="Times New Roman" w:hAnsi="Times New Roman" w:cs="Times New Roman"/>
          <w:sz w:val="24"/>
          <w:szCs w:val="24"/>
          <w:lang w:val="uk-UA" w:eastAsia="uk-UA"/>
        </w:rPr>
        <w:t xml:space="preserve"> товариства з обмеженою відповідальністю «</w:t>
      </w:r>
      <w:proofErr w:type="spellStart"/>
      <w:r w:rsidR="001430F4">
        <w:rPr>
          <w:rFonts w:ascii="Times New Roman" w:eastAsia="Times New Roman" w:hAnsi="Times New Roman" w:cs="Times New Roman"/>
          <w:sz w:val="24"/>
          <w:szCs w:val="24"/>
          <w:lang w:val="uk-UA" w:eastAsia="uk-UA"/>
        </w:rPr>
        <w:t>Медфікс</w:t>
      </w:r>
      <w:proofErr w:type="spellEnd"/>
      <w:r w:rsidRPr="006F729B">
        <w:rPr>
          <w:rFonts w:ascii="Times New Roman" w:eastAsia="Times New Roman" w:hAnsi="Times New Roman" w:cs="Times New Roman"/>
          <w:sz w:val="24"/>
          <w:szCs w:val="24"/>
          <w:lang w:val="uk-UA" w:eastAsia="uk-UA"/>
        </w:rPr>
        <w:t>»</w:t>
      </w:r>
      <w:r w:rsidR="0074141C">
        <w:rPr>
          <w:rFonts w:ascii="Times New Roman" w:eastAsia="Times New Roman" w:hAnsi="Times New Roman" w:cs="Times New Roman"/>
          <w:sz w:val="24"/>
          <w:szCs w:val="24"/>
          <w:lang w:val="uk-UA" w:eastAsia="uk-UA"/>
        </w:rPr>
        <w:t xml:space="preserve"> </w:t>
      </w:r>
      <w:r w:rsidRPr="006F729B">
        <w:rPr>
          <w:rFonts w:ascii="Times New Roman" w:eastAsia="Times New Roman" w:hAnsi="Times New Roman" w:cs="Times New Roman"/>
          <w:sz w:val="24"/>
          <w:szCs w:val="24"/>
          <w:lang w:val="uk-UA" w:eastAsia="uk-UA"/>
        </w:rPr>
        <w:t>містять ознаки порушення законодавства про захист економічної конкуренції, передбаченого статтею 15</w:t>
      </w:r>
      <w:r w:rsidRPr="006F729B">
        <w:rPr>
          <w:rFonts w:ascii="Times New Roman" w:eastAsia="Times New Roman" w:hAnsi="Times New Roman" w:cs="Times New Roman"/>
          <w:sz w:val="24"/>
          <w:szCs w:val="24"/>
          <w:vertAlign w:val="superscript"/>
          <w:lang w:val="uk-UA" w:eastAsia="uk-UA"/>
        </w:rPr>
        <w:t>1</w:t>
      </w:r>
      <w:r w:rsidRPr="006F729B">
        <w:rPr>
          <w:rFonts w:ascii="Times New Roman" w:eastAsia="Times New Roman" w:hAnsi="Times New Roman" w:cs="Times New Roman"/>
          <w:sz w:val="24"/>
          <w:szCs w:val="24"/>
          <w:lang w:val="uk-UA" w:eastAsia="uk-UA"/>
        </w:rPr>
        <w:t xml:space="preserve"> Закону України «Про захист від недобросовісної конкуренції», у вигляді поширення інформації, що вводить в оману, шляхом повідомлення суб’єктом господарювання невизначеному колу осіб неточних </w:t>
      </w:r>
      <w:r w:rsidR="006F729B">
        <w:rPr>
          <w:rFonts w:ascii="Times New Roman" w:eastAsia="Times New Roman" w:hAnsi="Times New Roman" w:cs="Times New Roman"/>
          <w:sz w:val="24"/>
          <w:szCs w:val="24"/>
          <w:lang w:val="uk-UA" w:eastAsia="uk-UA"/>
        </w:rPr>
        <w:t xml:space="preserve">відомостей: </w:t>
      </w:r>
      <w:r w:rsidR="0011551E" w:rsidRPr="006F729B">
        <w:rPr>
          <w:rFonts w:ascii="Times New Roman" w:eastAsia="Times New Roman" w:hAnsi="Times New Roman" w:cs="Times New Roman"/>
          <w:sz w:val="24"/>
          <w:szCs w:val="24"/>
          <w:lang w:val="uk-UA" w:eastAsia="uk-UA"/>
        </w:rPr>
        <w:t>«</w:t>
      </w:r>
      <w:r w:rsidR="00A841D9">
        <w:rPr>
          <w:rFonts w:ascii="Times New Roman" w:eastAsia="Times New Roman" w:hAnsi="Times New Roman" w:cs="Times New Roman"/>
          <w:sz w:val="24"/>
          <w:szCs w:val="24"/>
          <w:lang w:val="uk-UA" w:eastAsia="uk-UA"/>
        </w:rPr>
        <w:t>ДЛЯ САМОКОНТРОЛЮ</w:t>
      </w:r>
      <w:r w:rsidRPr="006F729B">
        <w:rPr>
          <w:rFonts w:ascii="Times New Roman" w:eastAsia="Times New Roman" w:hAnsi="Times New Roman" w:cs="Times New Roman"/>
          <w:sz w:val="24"/>
          <w:szCs w:val="24"/>
          <w:lang w:val="uk-UA" w:eastAsia="uk-UA"/>
        </w:rPr>
        <w:t xml:space="preserve">», що може вплинути на наміри цих осіб щодо придбання </w:t>
      </w:r>
      <w:r w:rsidR="0074141C">
        <w:rPr>
          <w:rFonts w:ascii="Times New Roman" w:eastAsia="Times New Roman" w:hAnsi="Times New Roman" w:cs="Times New Roman"/>
          <w:sz w:val="24"/>
          <w:szCs w:val="24"/>
          <w:lang w:val="uk-UA" w:eastAsia="uk-UA"/>
        </w:rPr>
        <w:t>товарів</w:t>
      </w:r>
      <w:r w:rsidR="0074141C" w:rsidRPr="006F729B">
        <w:rPr>
          <w:rFonts w:ascii="Times New Roman" w:eastAsia="Times New Roman" w:hAnsi="Times New Roman" w:cs="Times New Roman"/>
          <w:sz w:val="24"/>
          <w:szCs w:val="24"/>
          <w:lang w:val="uk-UA" w:eastAsia="uk-UA"/>
        </w:rPr>
        <w:t xml:space="preserve"> </w:t>
      </w:r>
      <w:r w:rsidRPr="006F729B">
        <w:rPr>
          <w:rFonts w:ascii="Times New Roman" w:eastAsia="Times New Roman" w:hAnsi="Times New Roman" w:cs="Times New Roman"/>
          <w:sz w:val="24"/>
          <w:szCs w:val="24"/>
          <w:lang w:val="uk-UA" w:eastAsia="uk-UA"/>
        </w:rPr>
        <w:t>цього суб’єкта господарювання.</w:t>
      </w:r>
    </w:p>
    <w:p w:rsidR="008254F0" w:rsidRPr="006F729B" w:rsidRDefault="00FC69FE">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 xml:space="preserve">Водночас у </w:t>
      </w:r>
      <w:r w:rsidR="008254F0" w:rsidRPr="006F729B">
        <w:rPr>
          <w:rFonts w:ascii="Times New Roman" w:eastAsia="Times New Roman" w:hAnsi="Times New Roman" w:cs="Times New Roman"/>
          <w:sz w:val="24"/>
          <w:szCs w:val="24"/>
          <w:lang w:val="uk-UA" w:eastAsia="uk-UA"/>
        </w:rPr>
        <w:t xml:space="preserve">Комітеті відсутня інформація, яка б свідчила, що дії Товариства призвели до суттєвого обмеження чи спотворення конкуренції. </w:t>
      </w:r>
    </w:p>
    <w:p w:rsidR="008254F0" w:rsidRDefault="008254F0">
      <w:pPr>
        <w:widowControl w:val="0"/>
        <w:numPr>
          <w:ilvl w:val="0"/>
          <w:numId w:val="6"/>
        </w:numPr>
        <w:tabs>
          <w:tab w:val="left" w:pos="709"/>
        </w:tabs>
        <w:autoSpaceDE w:val="0"/>
        <w:autoSpaceDN w:val="0"/>
        <w:adjustRightInd w:val="0"/>
        <w:spacing w:beforeLines="20" w:before="48" w:afterLines="20" w:after="48"/>
        <w:ind w:hanging="720"/>
        <w:jc w:val="both"/>
        <w:rPr>
          <w:rFonts w:ascii="Times New Roman" w:eastAsia="Times New Roman" w:hAnsi="Times New Roman" w:cs="Times New Roman"/>
          <w:sz w:val="24"/>
          <w:szCs w:val="24"/>
          <w:lang w:val="uk-UA" w:eastAsia="uk-UA"/>
        </w:rPr>
      </w:pPr>
      <w:r w:rsidRPr="006F729B">
        <w:rPr>
          <w:rFonts w:ascii="Times New Roman" w:eastAsia="Times New Roman" w:hAnsi="Times New Roman" w:cs="Times New Roman"/>
          <w:sz w:val="24"/>
          <w:szCs w:val="24"/>
          <w:lang w:val="uk-UA" w:eastAsia="uk-UA"/>
        </w:rPr>
        <w:t>Відповідно до частини першої статті 46 Закону України «Про захист економічної конкуренції» органи Антимонопольного комітету України мають право надавати рекомендації органам влади, органам місцевого самоврядування, органам адміністративно-господарського управління та контрол</w:t>
      </w:r>
      <w:r w:rsidR="00FC69FE">
        <w:rPr>
          <w:rFonts w:ascii="Times New Roman" w:eastAsia="Times New Roman" w:hAnsi="Times New Roman" w:cs="Times New Roman"/>
          <w:sz w:val="24"/>
          <w:szCs w:val="24"/>
          <w:lang w:val="uk-UA" w:eastAsia="uk-UA"/>
        </w:rPr>
        <w:t>ю, суб'єктам господарювання, об</w:t>
      </w:r>
      <w:r w:rsidR="00FC69FE" w:rsidRPr="00FC69FE">
        <w:rPr>
          <w:rFonts w:ascii="Times New Roman" w:eastAsia="Times New Roman" w:hAnsi="Times New Roman" w:cs="Times New Roman"/>
          <w:sz w:val="24"/>
          <w:szCs w:val="24"/>
          <w:lang w:val="uk-UA" w:eastAsia="uk-UA"/>
        </w:rPr>
        <w:t>’</w:t>
      </w:r>
      <w:r w:rsidRPr="006F729B">
        <w:rPr>
          <w:rFonts w:ascii="Times New Roman" w:eastAsia="Times New Roman" w:hAnsi="Times New Roman" w:cs="Times New Roman"/>
          <w:sz w:val="24"/>
          <w:szCs w:val="24"/>
          <w:lang w:val="uk-UA" w:eastAsia="uk-UA"/>
        </w:rPr>
        <w:t>єднанням стосовно припинення дій, які містять ознаки порушення законодавства про захист економічної конкуренції, усунення причин виникнення цих порушень і умов, що їм сприяють, а разі, якщо порушення припинено, - щодо вжиття заходів для усунення наслідків цих порушень.</w:t>
      </w:r>
    </w:p>
    <w:p w:rsidR="00561859" w:rsidRPr="00FC69FE" w:rsidRDefault="00561859" w:rsidP="00FC69FE">
      <w:pPr>
        <w:spacing w:after="0"/>
        <w:ind w:firstLine="426"/>
        <w:jc w:val="both"/>
        <w:rPr>
          <w:rFonts w:ascii="Times New Roman" w:hAnsi="Times New Roman" w:cs="Times New Roman"/>
          <w:sz w:val="24"/>
          <w:szCs w:val="24"/>
          <w:lang w:val="uk-UA"/>
        </w:rPr>
      </w:pPr>
      <w:r w:rsidRPr="004E32FE">
        <w:rPr>
          <w:rFonts w:ascii="Times New Roman" w:hAnsi="Times New Roman" w:cs="Times New Roman"/>
          <w:sz w:val="24"/>
          <w:szCs w:val="24"/>
          <w:lang w:val="uk-UA"/>
        </w:rPr>
        <w:t>Враховуючи н</w:t>
      </w:r>
      <w:r w:rsidR="00FC69FE">
        <w:rPr>
          <w:rFonts w:ascii="Times New Roman" w:hAnsi="Times New Roman" w:cs="Times New Roman"/>
          <w:sz w:val="24"/>
          <w:szCs w:val="24"/>
          <w:lang w:val="uk-UA"/>
        </w:rPr>
        <w:t>аведене, керуючись статтями 7 і</w:t>
      </w:r>
      <w:r w:rsidRPr="004E32FE">
        <w:rPr>
          <w:rFonts w:ascii="Times New Roman" w:hAnsi="Times New Roman" w:cs="Times New Roman"/>
          <w:sz w:val="24"/>
          <w:szCs w:val="24"/>
          <w:lang w:val="uk-UA"/>
        </w:rPr>
        <w:t xml:space="preserve"> 16 Закону України «Про Ан</w:t>
      </w:r>
      <w:r w:rsidR="00FC69FE">
        <w:rPr>
          <w:rFonts w:ascii="Times New Roman" w:hAnsi="Times New Roman" w:cs="Times New Roman"/>
          <w:sz w:val="24"/>
          <w:szCs w:val="24"/>
          <w:lang w:val="uk-UA"/>
        </w:rPr>
        <w:t xml:space="preserve">тимонопольний комітет України» та </w:t>
      </w:r>
      <w:r w:rsidRPr="004E32FE">
        <w:rPr>
          <w:rFonts w:ascii="Times New Roman" w:hAnsi="Times New Roman" w:cs="Times New Roman"/>
          <w:sz w:val="24"/>
          <w:szCs w:val="24"/>
          <w:lang w:val="uk-UA"/>
        </w:rPr>
        <w:t>статтею 46 Закону України «Про захист економічної конкуренції», Антимонопольний комітет України надає товариству з обмеженою відповідальністю «</w:t>
      </w:r>
      <w:proofErr w:type="spellStart"/>
      <w:r>
        <w:rPr>
          <w:rFonts w:ascii="Times New Roman" w:hAnsi="Times New Roman" w:cs="Times New Roman"/>
          <w:sz w:val="24"/>
          <w:szCs w:val="24"/>
          <w:lang w:val="uk-UA"/>
        </w:rPr>
        <w:t>Медфікс</w:t>
      </w:r>
      <w:proofErr w:type="spellEnd"/>
      <w:r w:rsidRPr="004E32FE">
        <w:rPr>
          <w:rFonts w:ascii="Times New Roman" w:hAnsi="Times New Roman" w:cs="Times New Roman"/>
          <w:sz w:val="24"/>
          <w:szCs w:val="24"/>
          <w:lang w:val="uk-UA"/>
        </w:rPr>
        <w:t>» (м. Київ) такі обов’язкові для розгляду</w:t>
      </w:r>
    </w:p>
    <w:p w:rsidR="00D94CD0" w:rsidRPr="00D94CD0" w:rsidRDefault="00D94CD0" w:rsidP="00FC69FE">
      <w:pPr>
        <w:spacing w:after="0"/>
        <w:contextualSpacing/>
        <w:jc w:val="center"/>
        <w:rPr>
          <w:rFonts w:ascii="Times New Roman" w:eastAsia="Times New Roman" w:hAnsi="Times New Roman" w:cs="Times New Roman"/>
          <w:b/>
          <w:sz w:val="16"/>
          <w:szCs w:val="16"/>
          <w:lang w:val="uk-UA" w:eastAsia="uk-UA"/>
        </w:rPr>
      </w:pPr>
    </w:p>
    <w:p w:rsidR="00FC69FE" w:rsidRPr="00FC69FE" w:rsidRDefault="008254F0" w:rsidP="00FC69FE">
      <w:pPr>
        <w:spacing w:after="0"/>
        <w:contextualSpacing/>
        <w:jc w:val="center"/>
        <w:rPr>
          <w:rFonts w:ascii="Times New Roman" w:eastAsia="Times New Roman" w:hAnsi="Times New Roman" w:cs="Times New Roman"/>
          <w:b/>
          <w:sz w:val="24"/>
          <w:szCs w:val="24"/>
          <w:lang w:val="uk-UA" w:eastAsia="uk-UA"/>
        </w:rPr>
      </w:pPr>
      <w:r>
        <w:rPr>
          <w:rFonts w:ascii="Times New Roman" w:eastAsia="Times New Roman" w:hAnsi="Times New Roman" w:cs="Times New Roman"/>
          <w:b/>
          <w:sz w:val="24"/>
          <w:szCs w:val="24"/>
          <w:lang w:val="uk-UA" w:eastAsia="uk-UA"/>
        </w:rPr>
        <w:t>РЕКОМЕНДАЦІЇ:</w:t>
      </w:r>
    </w:p>
    <w:p w:rsidR="008254F0" w:rsidRPr="00BC02AB" w:rsidRDefault="00BC02AB" w:rsidP="00C87EB9">
      <w:pPr>
        <w:spacing w:after="0"/>
        <w:ind w:firstLine="426"/>
        <w:jc w:val="both"/>
        <w:rPr>
          <w:rFonts w:ascii="Times New Roman" w:hAnsi="Times New Roman" w:cs="Times New Roman"/>
          <w:sz w:val="24"/>
          <w:szCs w:val="24"/>
          <w:lang w:val="uk-UA"/>
        </w:rPr>
      </w:pPr>
      <w:r w:rsidRPr="003424F3">
        <w:rPr>
          <w:rFonts w:ascii="Times New Roman" w:hAnsi="Times New Roman" w:cs="Times New Roman"/>
          <w:sz w:val="24"/>
          <w:szCs w:val="24"/>
          <w:lang w:val="uk-UA"/>
        </w:rPr>
        <w:t xml:space="preserve">Припинити дії з поширення інформації </w:t>
      </w:r>
      <w:r w:rsidR="00F64CCC" w:rsidRPr="00F64CCC">
        <w:rPr>
          <w:rFonts w:ascii="Times New Roman" w:hAnsi="Times New Roman"/>
          <w:lang w:val="uk-UA"/>
        </w:rPr>
        <w:t>«ДЛЯ САМОКОНТРОЛЮ»</w:t>
      </w:r>
      <w:r w:rsidRPr="003424F3">
        <w:rPr>
          <w:rFonts w:ascii="Times New Roman" w:hAnsi="Times New Roman" w:cs="Times New Roman"/>
          <w:sz w:val="24"/>
          <w:szCs w:val="24"/>
          <w:lang w:val="uk-UA"/>
        </w:rPr>
        <w:t xml:space="preserve"> на упаковці виробу </w:t>
      </w:r>
      <w:r w:rsidR="001430F4" w:rsidRPr="00634580">
        <w:rPr>
          <w:rFonts w:ascii="Times New Roman" w:eastAsia="Times New Roman" w:hAnsi="Times New Roman" w:cs="Times New Roman"/>
          <w:bCs/>
          <w:sz w:val="24"/>
          <w:szCs w:val="24"/>
          <w:lang w:val="uk-UA"/>
        </w:rPr>
        <w:t>«Ш</w:t>
      </w:r>
      <w:r w:rsidR="001430F4">
        <w:rPr>
          <w:rFonts w:ascii="Times New Roman" w:eastAsia="Times New Roman" w:hAnsi="Times New Roman" w:cs="Times New Roman"/>
          <w:bCs/>
          <w:sz w:val="24"/>
          <w:szCs w:val="24"/>
          <w:lang w:val="uk-UA"/>
        </w:rPr>
        <w:t>видкий</w:t>
      </w:r>
      <w:r w:rsidR="001430F4" w:rsidRPr="00634580">
        <w:rPr>
          <w:rFonts w:ascii="Times New Roman" w:eastAsia="Times New Roman" w:hAnsi="Times New Roman" w:cs="Times New Roman"/>
          <w:bCs/>
          <w:sz w:val="24"/>
          <w:szCs w:val="24"/>
          <w:lang w:val="uk-UA"/>
        </w:rPr>
        <w:t xml:space="preserve"> (е</w:t>
      </w:r>
      <w:r w:rsidR="001430F4">
        <w:rPr>
          <w:rFonts w:ascii="Times New Roman" w:eastAsia="Times New Roman" w:hAnsi="Times New Roman" w:cs="Times New Roman"/>
          <w:bCs/>
          <w:sz w:val="24"/>
          <w:szCs w:val="24"/>
          <w:lang w:val="uk-UA"/>
        </w:rPr>
        <w:t>кспрес) тест</w:t>
      </w:r>
      <w:r w:rsidR="001430F4" w:rsidRPr="00634580">
        <w:rPr>
          <w:rFonts w:ascii="Times New Roman" w:eastAsia="Times New Roman" w:hAnsi="Times New Roman" w:cs="Times New Roman"/>
          <w:bCs/>
          <w:sz w:val="24"/>
          <w:szCs w:val="24"/>
          <w:lang w:val="uk-UA"/>
        </w:rPr>
        <w:t xml:space="preserve"> для діагностики </w:t>
      </w:r>
      <w:proofErr w:type="spellStart"/>
      <w:r w:rsidR="001430F4" w:rsidRPr="00634580">
        <w:rPr>
          <w:rFonts w:ascii="Times New Roman" w:eastAsia="Times New Roman" w:hAnsi="Times New Roman" w:cs="Times New Roman"/>
          <w:bCs/>
          <w:sz w:val="24"/>
          <w:szCs w:val="24"/>
          <w:lang w:val="uk-UA"/>
        </w:rPr>
        <w:t>коронавірусу</w:t>
      </w:r>
      <w:proofErr w:type="spellEnd"/>
      <w:r w:rsidR="001430F4" w:rsidRPr="00634580">
        <w:rPr>
          <w:rFonts w:ascii="Times New Roman" w:eastAsia="Times New Roman" w:hAnsi="Times New Roman" w:cs="Times New Roman"/>
          <w:bCs/>
          <w:sz w:val="24"/>
          <w:szCs w:val="24"/>
          <w:lang w:val="uk-UA"/>
        </w:rPr>
        <w:t xml:space="preserve"> </w:t>
      </w:r>
      <w:r w:rsidR="001430F4" w:rsidRPr="00634580">
        <w:rPr>
          <w:rFonts w:ascii="Times New Roman" w:eastAsia="Times New Roman" w:hAnsi="Times New Roman" w:cs="Times New Roman"/>
          <w:bCs/>
          <w:sz w:val="24"/>
          <w:szCs w:val="24"/>
          <w:lang w:val="en-US"/>
        </w:rPr>
        <w:t>COVID</w:t>
      </w:r>
      <w:r w:rsidR="001430F4" w:rsidRPr="00634580">
        <w:rPr>
          <w:rFonts w:ascii="Times New Roman" w:eastAsia="Times New Roman" w:hAnsi="Times New Roman" w:cs="Times New Roman"/>
          <w:bCs/>
          <w:sz w:val="24"/>
          <w:szCs w:val="24"/>
          <w:lang w:val="uk-UA"/>
        </w:rPr>
        <w:t xml:space="preserve">-19 </w:t>
      </w:r>
      <w:proofErr w:type="spellStart"/>
      <w:r w:rsidR="001430F4" w:rsidRPr="00634580">
        <w:rPr>
          <w:rFonts w:ascii="Times New Roman" w:eastAsia="Times New Roman" w:hAnsi="Times New Roman" w:cs="Times New Roman"/>
          <w:sz w:val="24"/>
          <w:szCs w:val="24"/>
          <w:lang w:val="en-US"/>
        </w:rPr>
        <w:t>qSARS</w:t>
      </w:r>
      <w:proofErr w:type="spellEnd"/>
      <w:r w:rsidR="001430F4" w:rsidRPr="00634580">
        <w:rPr>
          <w:rFonts w:ascii="Times New Roman" w:eastAsia="Times New Roman" w:hAnsi="Times New Roman" w:cs="Times New Roman"/>
          <w:sz w:val="24"/>
          <w:szCs w:val="24"/>
          <w:lang w:val="uk-UA"/>
        </w:rPr>
        <w:t>-</w:t>
      </w:r>
      <w:proofErr w:type="spellStart"/>
      <w:r w:rsidR="001430F4" w:rsidRPr="00634580">
        <w:rPr>
          <w:rFonts w:ascii="Times New Roman" w:eastAsia="Times New Roman" w:hAnsi="Times New Roman" w:cs="Times New Roman"/>
          <w:sz w:val="24"/>
          <w:szCs w:val="24"/>
          <w:lang w:val="en-US"/>
        </w:rPr>
        <w:t>CoV</w:t>
      </w:r>
      <w:proofErr w:type="spellEnd"/>
      <w:r w:rsidR="001430F4" w:rsidRPr="00634580">
        <w:rPr>
          <w:rFonts w:ascii="Times New Roman" w:eastAsia="Times New Roman" w:hAnsi="Times New Roman" w:cs="Times New Roman"/>
          <w:sz w:val="24"/>
          <w:szCs w:val="24"/>
          <w:lang w:val="uk-UA"/>
        </w:rPr>
        <w:t xml:space="preserve">-2 </w:t>
      </w:r>
      <w:r w:rsidR="001430F4" w:rsidRPr="00634580">
        <w:rPr>
          <w:rFonts w:ascii="Times New Roman" w:eastAsia="Times New Roman" w:hAnsi="Times New Roman" w:cs="Times New Roman"/>
          <w:sz w:val="24"/>
          <w:szCs w:val="24"/>
          <w:lang w:val="en-US"/>
        </w:rPr>
        <w:t>IgG</w:t>
      </w:r>
      <w:r w:rsidR="001430F4" w:rsidRPr="00634580">
        <w:rPr>
          <w:rFonts w:ascii="Times New Roman" w:eastAsia="Times New Roman" w:hAnsi="Times New Roman" w:cs="Times New Roman"/>
          <w:sz w:val="24"/>
          <w:szCs w:val="24"/>
          <w:lang w:val="uk-UA"/>
        </w:rPr>
        <w:t>/</w:t>
      </w:r>
      <w:r w:rsidR="001430F4" w:rsidRPr="00634580">
        <w:rPr>
          <w:rFonts w:ascii="Times New Roman" w:eastAsia="Times New Roman" w:hAnsi="Times New Roman" w:cs="Times New Roman"/>
          <w:sz w:val="24"/>
          <w:szCs w:val="24"/>
          <w:lang w:val="en-US"/>
        </w:rPr>
        <w:t>IgM</w:t>
      </w:r>
      <w:r w:rsidR="001430F4">
        <w:rPr>
          <w:rFonts w:ascii="Times New Roman" w:eastAsia="Times New Roman" w:hAnsi="Times New Roman" w:cs="Times New Roman"/>
          <w:sz w:val="24"/>
          <w:szCs w:val="24"/>
          <w:lang w:val="uk-UA"/>
        </w:rPr>
        <w:t xml:space="preserve">» </w:t>
      </w:r>
      <w:r w:rsidR="001430F4" w:rsidRPr="00A0596B">
        <w:rPr>
          <w:rFonts w:ascii="Times New Roman" w:hAnsi="Times New Roman" w:cs="Times New Roman"/>
          <w:sz w:val="24"/>
          <w:szCs w:val="24"/>
          <w:lang w:val="uk-UA"/>
        </w:rPr>
        <w:t>та здійснювати інформування споживачів способом, що не вводитиме в оману.</w:t>
      </w:r>
    </w:p>
    <w:p w:rsidR="008254F0" w:rsidRDefault="008254F0" w:rsidP="00C87EB9">
      <w:pPr>
        <w:spacing w:after="0"/>
        <w:ind w:firstLine="567"/>
        <w:jc w:val="both"/>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Про результати розгляду цих рекомендацій повідомити Антимонопольний комітет України у 10-денний строк з дня їх отримання.</w:t>
      </w:r>
    </w:p>
    <w:p w:rsidR="00FC69FE" w:rsidRDefault="00705B93" w:rsidP="00C87EB9">
      <w:pPr>
        <w:spacing w:after="0"/>
        <w:ind w:firstLine="567"/>
        <w:jc w:val="both"/>
        <w:rPr>
          <w:rFonts w:ascii="Times New Roman" w:eastAsia="Times New Roman" w:hAnsi="Times New Roman" w:cs="Times New Roman"/>
          <w:sz w:val="24"/>
          <w:szCs w:val="24"/>
          <w:lang w:val="uk-UA" w:eastAsia="uk-UA"/>
        </w:rPr>
      </w:pPr>
      <w:r w:rsidRPr="00705B93">
        <w:rPr>
          <w:rFonts w:ascii="Times New Roman" w:eastAsia="Times New Roman" w:hAnsi="Times New Roman" w:cs="Times New Roman"/>
          <w:sz w:val="24"/>
          <w:szCs w:val="24"/>
          <w:lang w:val="uk-UA" w:eastAsia="uk-UA"/>
        </w:rPr>
        <w:t xml:space="preserve">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w:t>
      </w:r>
    </w:p>
    <w:p w:rsidR="00705B93" w:rsidRDefault="00705B93" w:rsidP="00FC69FE">
      <w:pPr>
        <w:spacing w:after="0"/>
        <w:jc w:val="both"/>
        <w:rPr>
          <w:rFonts w:ascii="Times New Roman" w:eastAsia="Times New Roman" w:hAnsi="Times New Roman" w:cs="Times New Roman"/>
          <w:sz w:val="24"/>
          <w:szCs w:val="24"/>
          <w:lang w:val="uk-UA" w:eastAsia="uk-UA"/>
        </w:rPr>
      </w:pPr>
      <w:r w:rsidRPr="00705B93">
        <w:rPr>
          <w:rFonts w:ascii="Times New Roman" w:eastAsia="Times New Roman" w:hAnsi="Times New Roman" w:cs="Times New Roman"/>
          <w:sz w:val="24"/>
          <w:szCs w:val="24"/>
          <w:lang w:val="uk-UA" w:eastAsia="uk-UA"/>
        </w:rPr>
        <w:t>порушення, провадження у справі про порушення законодавства про захист економічної конкуренції не розпочинається.</w:t>
      </w:r>
    </w:p>
    <w:p w:rsidR="00277D10" w:rsidRDefault="00277D10" w:rsidP="00C87EB9">
      <w:pPr>
        <w:spacing w:after="0"/>
        <w:jc w:val="both"/>
        <w:rPr>
          <w:rFonts w:ascii="Times New Roman" w:eastAsia="Times New Roman" w:hAnsi="Times New Roman" w:cs="Times New Roman"/>
          <w:sz w:val="24"/>
          <w:szCs w:val="24"/>
          <w:lang w:val="uk-UA" w:eastAsia="uk-UA"/>
        </w:rPr>
      </w:pPr>
    </w:p>
    <w:p w:rsidR="00D94CD0" w:rsidRPr="00D94CD0" w:rsidRDefault="00D94CD0" w:rsidP="00C87EB9">
      <w:pPr>
        <w:spacing w:after="0"/>
        <w:jc w:val="both"/>
        <w:rPr>
          <w:rFonts w:ascii="Times New Roman" w:eastAsia="Times New Roman" w:hAnsi="Times New Roman" w:cs="Times New Roman"/>
          <w:sz w:val="16"/>
          <w:szCs w:val="16"/>
          <w:lang w:val="uk-UA" w:eastAsia="uk-UA"/>
        </w:rPr>
      </w:pPr>
    </w:p>
    <w:p w:rsidR="00E43895" w:rsidRPr="00F64CCC" w:rsidRDefault="00592FE9" w:rsidP="00592FE9">
      <w:pPr>
        <w:spacing w:after="0" w:line="360" w:lineRule="auto"/>
        <w:jc w:val="both"/>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Голова Комітету</w:t>
      </w:r>
      <w:r>
        <w:rPr>
          <w:rFonts w:ascii="Times New Roman" w:eastAsia="Times New Roman" w:hAnsi="Times New Roman" w:cs="Times New Roman"/>
          <w:sz w:val="24"/>
          <w:szCs w:val="24"/>
          <w:lang w:val="uk-UA" w:eastAsia="uk-UA"/>
        </w:rPr>
        <w:tab/>
      </w:r>
      <w:r>
        <w:rPr>
          <w:rFonts w:ascii="Times New Roman" w:eastAsia="Times New Roman" w:hAnsi="Times New Roman" w:cs="Times New Roman"/>
          <w:sz w:val="24"/>
          <w:szCs w:val="24"/>
          <w:lang w:val="uk-UA" w:eastAsia="uk-UA"/>
        </w:rPr>
        <w:tab/>
      </w:r>
      <w:r>
        <w:rPr>
          <w:rFonts w:ascii="Times New Roman" w:eastAsia="Times New Roman" w:hAnsi="Times New Roman" w:cs="Times New Roman"/>
          <w:sz w:val="24"/>
          <w:szCs w:val="24"/>
          <w:lang w:val="uk-UA" w:eastAsia="uk-UA"/>
        </w:rPr>
        <w:tab/>
      </w:r>
      <w:r>
        <w:rPr>
          <w:rFonts w:ascii="Times New Roman" w:eastAsia="Times New Roman" w:hAnsi="Times New Roman" w:cs="Times New Roman"/>
          <w:sz w:val="24"/>
          <w:szCs w:val="24"/>
          <w:lang w:val="uk-UA" w:eastAsia="uk-UA"/>
        </w:rPr>
        <w:tab/>
      </w:r>
      <w:r>
        <w:rPr>
          <w:rFonts w:ascii="Times New Roman" w:eastAsia="Times New Roman" w:hAnsi="Times New Roman" w:cs="Times New Roman"/>
          <w:sz w:val="24"/>
          <w:szCs w:val="24"/>
          <w:lang w:val="uk-UA" w:eastAsia="uk-UA"/>
        </w:rPr>
        <w:tab/>
      </w:r>
      <w:r>
        <w:rPr>
          <w:rFonts w:ascii="Times New Roman" w:eastAsia="Times New Roman" w:hAnsi="Times New Roman" w:cs="Times New Roman"/>
          <w:sz w:val="24"/>
          <w:szCs w:val="24"/>
          <w:lang w:val="uk-UA" w:eastAsia="uk-UA"/>
        </w:rPr>
        <w:tab/>
      </w:r>
      <w:r>
        <w:rPr>
          <w:rFonts w:ascii="Times New Roman" w:eastAsia="Times New Roman" w:hAnsi="Times New Roman" w:cs="Times New Roman"/>
          <w:sz w:val="24"/>
          <w:szCs w:val="24"/>
          <w:lang w:val="uk-UA" w:eastAsia="uk-UA"/>
        </w:rPr>
        <w:tab/>
        <w:t xml:space="preserve">          О. ПІЩАНСЬКА</w:t>
      </w:r>
    </w:p>
    <w:sectPr w:rsidR="00E43895" w:rsidRPr="00F64CCC" w:rsidSect="00C21793">
      <w:headerReference w:type="default" r:id="rId12"/>
      <w:headerReference w:type="first" r:id="rId1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08BC" w:rsidRDefault="00E608BC" w:rsidP="000E1511">
      <w:pPr>
        <w:spacing w:after="0" w:line="240" w:lineRule="auto"/>
      </w:pPr>
      <w:r>
        <w:separator/>
      </w:r>
    </w:p>
  </w:endnote>
  <w:endnote w:type="continuationSeparator" w:id="0">
    <w:p w:rsidR="00E608BC" w:rsidRDefault="00E608BC" w:rsidP="000E15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08BC" w:rsidRDefault="00E608BC" w:rsidP="000E1511">
      <w:pPr>
        <w:spacing w:after="0" w:line="240" w:lineRule="auto"/>
      </w:pPr>
      <w:r>
        <w:separator/>
      </w:r>
    </w:p>
  </w:footnote>
  <w:footnote w:type="continuationSeparator" w:id="0">
    <w:p w:rsidR="00E608BC" w:rsidRDefault="00E608BC" w:rsidP="000E1511">
      <w:pPr>
        <w:spacing w:after="0" w:line="240" w:lineRule="auto"/>
      </w:pPr>
      <w:r>
        <w:continuationSeparator/>
      </w:r>
    </w:p>
  </w:footnote>
  <w:footnote w:id="1">
    <w:p w:rsidR="003C4C95" w:rsidRDefault="003C4C95" w:rsidP="003C4C95">
      <w:pPr>
        <w:widowControl w:val="0"/>
        <w:tabs>
          <w:tab w:val="left" w:pos="709"/>
        </w:tabs>
        <w:autoSpaceDE w:val="0"/>
        <w:autoSpaceDN w:val="0"/>
        <w:adjustRightInd w:val="0"/>
        <w:spacing w:beforeLines="20" w:before="48" w:afterLines="20" w:after="48"/>
        <w:jc w:val="both"/>
        <w:rPr>
          <w:rFonts w:ascii="Times New Roman" w:eastAsia="Times New Roman" w:hAnsi="Times New Roman" w:cs="Times New Roman"/>
          <w:sz w:val="24"/>
          <w:szCs w:val="24"/>
          <w:lang w:val="uk-UA"/>
        </w:rPr>
      </w:pPr>
      <w:r>
        <w:rPr>
          <w:rStyle w:val="ad"/>
        </w:rPr>
        <w:footnoteRef/>
      </w:r>
      <w:r w:rsidRPr="003C4C95">
        <w:rPr>
          <w:lang w:val="uk-UA"/>
        </w:rPr>
        <w:t xml:space="preserve"> </w:t>
      </w:r>
      <w:r w:rsidR="00B87C90">
        <w:rPr>
          <w:rFonts w:ascii="Times New Roman" w:hAnsi="Times New Roman" w:cs="Times New Roman"/>
          <w:lang w:val="uk-UA"/>
        </w:rPr>
        <w:t>Повідомлення від 04.06.2020 № 24-04/15676</w:t>
      </w:r>
      <w:r w:rsidRPr="006D185E">
        <w:rPr>
          <w:rFonts w:ascii="Times New Roman" w:hAnsi="Times New Roman" w:cs="Times New Roman"/>
          <w:lang w:val="uk-UA"/>
        </w:rPr>
        <w:t xml:space="preserve">/2-20, </w:t>
      </w:r>
      <w:r>
        <w:rPr>
          <w:rFonts w:ascii="Times New Roman" w:hAnsi="Times New Roman" w:cs="Times New Roman"/>
          <w:lang w:val="uk-UA"/>
        </w:rPr>
        <w:t xml:space="preserve">повідомлення </w:t>
      </w:r>
      <w:r w:rsidRPr="006D185E">
        <w:rPr>
          <w:rFonts w:ascii="Times New Roman" w:hAnsi="Times New Roman" w:cs="Times New Roman"/>
          <w:lang w:val="uk-UA"/>
        </w:rPr>
        <w:t>від</w:t>
      </w:r>
      <w:r w:rsidR="00B87C90">
        <w:rPr>
          <w:rFonts w:ascii="Times New Roman" w:hAnsi="Times New Roman" w:cs="Times New Roman"/>
          <w:lang w:val="uk-UA"/>
        </w:rPr>
        <w:t xml:space="preserve"> 05.06.2020 № 24-04/15824/2-20.</w:t>
      </w:r>
    </w:p>
    <w:p w:rsidR="003C4C95" w:rsidRPr="003C4C95" w:rsidRDefault="003C4C95">
      <w:pPr>
        <w:pStyle w:val="ab"/>
        <w:rPr>
          <w:lang w:val="uk-UA"/>
        </w:rPr>
      </w:pPr>
    </w:p>
  </w:footnote>
  <w:footnote w:id="2">
    <w:p w:rsidR="00F64CCC" w:rsidRPr="00EC19FA" w:rsidRDefault="00F64CCC">
      <w:pPr>
        <w:pStyle w:val="ab"/>
        <w:rPr>
          <w:rFonts w:ascii="Times New Roman" w:hAnsi="Times New Roman" w:cs="Times New Roman"/>
          <w:sz w:val="22"/>
          <w:szCs w:val="22"/>
          <w:lang w:val="uk-UA"/>
        </w:rPr>
      </w:pPr>
      <w:r w:rsidRPr="00EC19FA">
        <w:rPr>
          <w:rStyle w:val="ad"/>
          <w:rFonts w:ascii="Times New Roman" w:hAnsi="Times New Roman" w:cs="Times New Roman"/>
          <w:sz w:val="22"/>
          <w:szCs w:val="22"/>
        </w:rPr>
        <w:footnoteRef/>
      </w:r>
      <w:r w:rsidRPr="00EC19FA">
        <w:rPr>
          <w:rFonts w:ascii="Times New Roman" w:hAnsi="Times New Roman" w:cs="Times New Roman"/>
          <w:sz w:val="22"/>
          <w:szCs w:val="22"/>
        </w:rPr>
        <w:t xml:space="preserve"> </w:t>
      </w:r>
      <w:hyperlink r:id="rId1" w:history="1">
        <w:r w:rsidRPr="00EC19FA">
          <w:rPr>
            <w:rStyle w:val="a6"/>
            <w:rFonts w:ascii="Times New Roman" w:hAnsi="Times New Roman" w:cs="Times New Roman"/>
            <w:sz w:val="22"/>
            <w:szCs w:val="22"/>
          </w:rPr>
          <w:t>https://cellex.us/</w:t>
        </w:r>
      </w:hyperlink>
    </w:p>
  </w:footnote>
  <w:footnote w:id="3">
    <w:p w:rsidR="001B140D" w:rsidRPr="009B7E39" w:rsidRDefault="001B140D" w:rsidP="001B140D">
      <w:pPr>
        <w:pStyle w:val="ab"/>
        <w:rPr>
          <w:lang w:val="uk-UA"/>
        </w:rPr>
      </w:pPr>
      <w:r w:rsidRPr="009B7E39">
        <w:rPr>
          <w:rStyle w:val="ad"/>
        </w:rPr>
        <w:footnoteRef/>
      </w:r>
      <w:r w:rsidRPr="009B7E39">
        <w:t xml:space="preserve"> </w:t>
      </w:r>
      <w:r w:rsidRPr="009B7E39">
        <w:rPr>
          <w:rFonts w:ascii="Times New Roman" w:hAnsi="Times New Roman" w:cs="Times New Roman"/>
          <w:lang w:val="uk-UA"/>
        </w:rPr>
        <w:t xml:space="preserve">Лист </w:t>
      </w:r>
      <w:r w:rsidRPr="009B7E39">
        <w:rPr>
          <w:rFonts w:ascii="Times New Roman" w:eastAsia="Times New Roman" w:hAnsi="Times New Roman" w:cs="Times New Roman"/>
          <w:lang w:val="uk-UA" w:eastAsia="uk-UA"/>
        </w:rPr>
        <w:t>ТОВ «</w:t>
      </w:r>
      <w:proofErr w:type="spellStart"/>
      <w:r w:rsidRPr="009B7E39">
        <w:rPr>
          <w:rFonts w:ascii="Times New Roman" w:eastAsia="Times New Roman" w:hAnsi="Times New Roman" w:cs="Times New Roman"/>
          <w:lang w:val="uk-UA" w:eastAsia="uk-UA"/>
        </w:rPr>
        <w:t>Медфікс</w:t>
      </w:r>
      <w:proofErr w:type="spellEnd"/>
      <w:r w:rsidRPr="009B7E39">
        <w:rPr>
          <w:rFonts w:ascii="Times New Roman" w:eastAsia="Times New Roman" w:hAnsi="Times New Roman" w:cs="Times New Roman"/>
          <w:lang w:val="uk-UA" w:eastAsia="uk-UA"/>
        </w:rPr>
        <w:t>» (</w:t>
      </w:r>
      <w:proofErr w:type="spellStart"/>
      <w:r w:rsidRPr="009B7E39">
        <w:rPr>
          <w:rFonts w:ascii="Times New Roman" w:eastAsia="Times New Roman" w:hAnsi="Times New Roman" w:cs="Times New Roman"/>
          <w:lang w:val="uk-UA" w:eastAsia="uk-UA"/>
        </w:rPr>
        <w:t>вх</w:t>
      </w:r>
      <w:proofErr w:type="spellEnd"/>
      <w:r w:rsidRPr="009B7E39">
        <w:rPr>
          <w:rFonts w:ascii="Times New Roman" w:eastAsia="Times New Roman" w:hAnsi="Times New Roman" w:cs="Times New Roman"/>
          <w:lang w:val="uk-UA" w:eastAsia="uk-UA"/>
        </w:rPr>
        <w:t>. Комітету № 8-01/16458 від 11.12.2020)</w:t>
      </w:r>
      <w:r w:rsidR="00FC69FE">
        <w:rPr>
          <w:rFonts w:ascii="Times New Roman" w:eastAsia="Times New Roman" w:hAnsi="Times New Roman" w:cs="Times New Roman"/>
          <w:lang w:val="uk-UA" w:eastAsia="uk-UA"/>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127971"/>
      <w:docPartObj>
        <w:docPartGallery w:val="Page Numbers (Top of Page)"/>
        <w:docPartUnique/>
      </w:docPartObj>
    </w:sdtPr>
    <w:sdtEndPr/>
    <w:sdtContent>
      <w:p w:rsidR="00C21793" w:rsidRDefault="00C21793">
        <w:pPr>
          <w:pStyle w:val="a7"/>
          <w:jc w:val="center"/>
        </w:pPr>
        <w:r>
          <w:fldChar w:fldCharType="begin"/>
        </w:r>
        <w:r>
          <w:instrText>PAGE   \* MERGEFORMAT</w:instrText>
        </w:r>
        <w:r>
          <w:fldChar w:fldCharType="separate"/>
        </w:r>
        <w:r w:rsidR="00C530EC">
          <w:rPr>
            <w:noProof/>
          </w:rPr>
          <w:t>6</w:t>
        </w:r>
        <w:r>
          <w:fldChar w:fldCharType="end"/>
        </w:r>
      </w:p>
    </w:sdtContent>
  </w:sdt>
  <w:p w:rsidR="00C21793" w:rsidRDefault="00C21793">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0EA7" w:rsidRPr="00CF0EA7" w:rsidRDefault="00CF0EA7">
    <w:pPr>
      <w:pStyle w:val="a7"/>
      <w:rPr>
        <w:rFonts w:ascii="Times New Roman" w:hAnsi="Times New Roman" w:cs="Times New Roman"/>
        <w:sz w:val="24"/>
        <w:szCs w:val="24"/>
        <w:lang w:val="uk-UA"/>
      </w:rPr>
    </w:pPr>
    <w:r>
      <w:rPr>
        <w:rFonts w:ascii="Times New Roman" w:hAnsi="Times New Roman" w:cs="Times New Roman"/>
        <w:sz w:val="24"/>
        <w:szCs w:val="24"/>
        <w:lang w:val="uk-UA"/>
      </w:rPr>
      <w:tab/>
    </w:r>
    <w:r>
      <w:rPr>
        <w:rFonts w:ascii="Times New Roman" w:hAnsi="Times New Roman" w:cs="Times New Roman"/>
        <w:sz w:val="24"/>
        <w:szCs w:val="24"/>
        <w:lang w:val="uk-UA"/>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86445"/>
    <w:multiLevelType w:val="hybridMultilevel"/>
    <w:tmpl w:val="1D42AF2E"/>
    <w:lvl w:ilvl="0" w:tplc="0422000F">
      <w:start w:val="1"/>
      <w:numFmt w:val="decimal"/>
      <w:lvlText w:val="%1."/>
      <w:lvlJc w:val="left"/>
      <w:pPr>
        <w:tabs>
          <w:tab w:val="num" w:pos="720"/>
        </w:tabs>
        <w:ind w:left="720" w:hanging="360"/>
      </w:p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1">
    <w:nsid w:val="0D4301C5"/>
    <w:multiLevelType w:val="hybridMultilevel"/>
    <w:tmpl w:val="AED0F602"/>
    <w:lvl w:ilvl="0" w:tplc="6B0C0882">
      <w:start w:val="3"/>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
    <w:nsid w:val="12CF3C1D"/>
    <w:multiLevelType w:val="hybridMultilevel"/>
    <w:tmpl w:val="30DCBD28"/>
    <w:lvl w:ilvl="0" w:tplc="A84008D4">
      <w:start w:val="1"/>
      <w:numFmt w:val="decimal"/>
      <w:lvlText w:val="%1."/>
      <w:lvlJc w:val="left"/>
      <w:pPr>
        <w:tabs>
          <w:tab w:val="num" w:pos="360"/>
        </w:tabs>
        <w:ind w:left="360" w:hanging="360"/>
      </w:pPr>
      <w:rPr>
        <w:rFonts w:hint="default"/>
      </w:rPr>
    </w:lvl>
    <w:lvl w:ilvl="1" w:tplc="04220019">
      <w:start w:val="1"/>
      <w:numFmt w:val="lowerLetter"/>
      <w:lvlText w:val="%2."/>
      <w:lvlJc w:val="left"/>
      <w:pPr>
        <w:tabs>
          <w:tab w:val="num" w:pos="1080"/>
        </w:tabs>
        <w:ind w:left="1080" w:hanging="360"/>
      </w:pPr>
    </w:lvl>
    <w:lvl w:ilvl="2" w:tplc="0422001B" w:tentative="1">
      <w:start w:val="1"/>
      <w:numFmt w:val="lowerRoman"/>
      <w:lvlText w:val="%3."/>
      <w:lvlJc w:val="right"/>
      <w:pPr>
        <w:tabs>
          <w:tab w:val="num" w:pos="1800"/>
        </w:tabs>
        <w:ind w:left="1800" w:hanging="180"/>
      </w:pPr>
    </w:lvl>
    <w:lvl w:ilvl="3" w:tplc="0422000F" w:tentative="1">
      <w:start w:val="1"/>
      <w:numFmt w:val="decimal"/>
      <w:lvlText w:val="%4."/>
      <w:lvlJc w:val="left"/>
      <w:pPr>
        <w:tabs>
          <w:tab w:val="num" w:pos="2520"/>
        </w:tabs>
        <w:ind w:left="2520" w:hanging="360"/>
      </w:pPr>
    </w:lvl>
    <w:lvl w:ilvl="4" w:tplc="04220019" w:tentative="1">
      <w:start w:val="1"/>
      <w:numFmt w:val="lowerLetter"/>
      <w:lvlText w:val="%5."/>
      <w:lvlJc w:val="left"/>
      <w:pPr>
        <w:tabs>
          <w:tab w:val="num" w:pos="3240"/>
        </w:tabs>
        <w:ind w:left="3240" w:hanging="360"/>
      </w:pPr>
    </w:lvl>
    <w:lvl w:ilvl="5" w:tplc="0422001B" w:tentative="1">
      <w:start w:val="1"/>
      <w:numFmt w:val="lowerRoman"/>
      <w:lvlText w:val="%6."/>
      <w:lvlJc w:val="right"/>
      <w:pPr>
        <w:tabs>
          <w:tab w:val="num" w:pos="3960"/>
        </w:tabs>
        <w:ind w:left="3960" w:hanging="180"/>
      </w:pPr>
    </w:lvl>
    <w:lvl w:ilvl="6" w:tplc="0422000F" w:tentative="1">
      <w:start w:val="1"/>
      <w:numFmt w:val="decimal"/>
      <w:lvlText w:val="%7."/>
      <w:lvlJc w:val="left"/>
      <w:pPr>
        <w:tabs>
          <w:tab w:val="num" w:pos="4680"/>
        </w:tabs>
        <w:ind w:left="4680" w:hanging="360"/>
      </w:pPr>
    </w:lvl>
    <w:lvl w:ilvl="7" w:tplc="04220019" w:tentative="1">
      <w:start w:val="1"/>
      <w:numFmt w:val="lowerLetter"/>
      <w:lvlText w:val="%8."/>
      <w:lvlJc w:val="left"/>
      <w:pPr>
        <w:tabs>
          <w:tab w:val="num" w:pos="5400"/>
        </w:tabs>
        <w:ind w:left="5400" w:hanging="360"/>
      </w:pPr>
    </w:lvl>
    <w:lvl w:ilvl="8" w:tplc="0422001B" w:tentative="1">
      <w:start w:val="1"/>
      <w:numFmt w:val="lowerRoman"/>
      <w:lvlText w:val="%9."/>
      <w:lvlJc w:val="right"/>
      <w:pPr>
        <w:tabs>
          <w:tab w:val="num" w:pos="6120"/>
        </w:tabs>
        <w:ind w:left="6120" w:hanging="180"/>
      </w:pPr>
    </w:lvl>
  </w:abstractNum>
  <w:abstractNum w:abstractNumId="3">
    <w:nsid w:val="201033A9"/>
    <w:multiLevelType w:val="hybridMultilevel"/>
    <w:tmpl w:val="66F2E54E"/>
    <w:lvl w:ilvl="0" w:tplc="536E0FB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28FA416B"/>
    <w:multiLevelType w:val="hybridMultilevel"/>
    <w:tmpl w:val="348075AA"/>
    <w:lvl w:ilvl="0" w:tplc="A1FA9BD2">
      <w:numFmt w:val="bullet"/>
      <w:lvlText w:val="–"/>
      <w:lvlJc w:val="left"/>
      <w:pPr>
        <w:ind w:left="1080" w:hanging="360"/>
      </w:pPr>
      <w:rPr>
        <w:rFonts w:ascii="Times New Roman" w:eastAsiaTheme="minorHAnsi" w:hAnsi="Times New Roman" w:cs="Times New Roman" w:hint="default"/>
        <w:sz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nsid w:val="290A316B"/>
    <w:multiLevelType w:val="hybridMultilevel"/>
    <w:tmpl w:val="62001ED8"/>
    <w:lvl w:ilvl="0" w:tplc="E410DAE6">
      <w:numFmt w:val="bullet"/>
      <w:lvlText w:val="–"/>
      <w:lvlJc w:val="left"/>
      <w:pPr>
        <w:ind w:left="720" w:hanging="360"/>
      </w:pPr>
      <w:rPr>
        <w:rFonts w:ascii="Times New Roman" w:eastAsiaTheme="minorHAnsi" w:hAnsi="Times New Roman" w:cs="Times New Roman"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
    <w:nsid w:val="30EC79ED"/>
    <w:multiLevelType w:val="hybridMultilevel"/>
    <w:tmpl w:val="E99814C2"/>
    <w:lvl w:ilvl="0" w:tplc="54EA17A0">
      <w:start w:val="1"/>
      <w:numFmt w:val="decimal"/>
      <w:lvlText w:val="(%1)"/>
      <w:lvlJc w:val="left"/>
      <w:pPr>
        <w:ind w:left="720" w:hanging="360"/>
      </w:pPr>
    </w:lvl>
    <w:lvl w:ilvl="1" w:tplc="04220019">
      <w:start w:val="1"/>
      <w:numFmt w:val="lowerLetter"/>
      <w:lvlText w:val="%2."/>
      <w:lvlJc w:val="left"/>
      <w:pPr>
        <w:ind w:left="1440" w:hanging="360"/>
      </w:pPr>
    </w:lvl>
    <w:lvl w:ilvl="2" w:tplc="A4306168">
      <w:start w:val="1"/>
      <w:numFmt w:val="decimal"/>
      <w:lvlText w:val="%3."/>
      <w:lvlJc w:val="left"/>
      <w:pPr>
        <w:ind w:left="3000" w:hanging="102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7">
    <w:nsid w:val="4A3508CC"/>
    <w:multiLevelType w:val="hybridMultilevel"/>
    <w:tmpl w:val="037E6306"/>
    <w:lvl w:ilvl="0" w:tplc="CDB08ADE">
      <w:start w:val="1"/>
      <w:numFmt w:val="decimal"/>
      <w:lvlText w:val="(%1)"/>
      <w:lvlJc w:val="left"/>
      <w:pPr>
        <w:ind w:left="720" w:hanging="360"/>
      </w:pPr>
      <w:rPr>
        <w:rFonts w:hint="default"/>
        <w:b w:val="0"/>
        <w:color w:val="auto"/>
      </w:rPr>
    </w:lvl>
    <w:lvl w:ilvl="1" w:tplc="04220001">
      <w:start w:val="1"/>
      <w:numFmt w:val="bullet"/>
      <w:lvlText w:val=""/>
      <w:lvlJc w:val="left"/>
      <w:pPr>
        <w:tabs>
          <w:tab w:val="num" w:pos="1800"/>
        </w:tabs>
        <w:ind w:left="1800" w:hanging="360"/>
      </w:pPr>
      <w:rPr>
        <w:rFonts w:ascii="Symbol" w:hAnsi="Symbol" w:hint="default"/>
        <w:b/>
      </w:r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5C142997"/>
    <w:multiLevelType w:val="hybridMultilevel"/>
    <w:tmpl w:val="1B865126"/>
    <w:lvl w:ilvl="0" w:tplc="CFA0C54E">
      <w:start w:val="1"/>
      <w:numFmt w:val="decimal"/>
      <w:lvlText w:val="(%1)"/>
      <w:lvlJc w:val="left"/>
      <w:pPr>
        <w:tabs>
          <w:tab w:val="num" w:pos="928"/>
        </w:tabs>
        <w:ind w:left="928" w:hanging="360"/>
      </w:pPr>
      <w:rPr>
        <w:rFonts w:ascii="Times New Roman" w:hAnsi="Times New Roman" w:cs="Times New Roman" w:hint="default"/>
        <w:b w:val="0"/>
        <w:i w:val="0"/>
      </w:rPr>
    </w:lvl>
    <w:lvl w:ilvl="1" w:tplc="04220019">
      <w:start w:val="1"/>
      <w:numFmt w:val="lowerLetter"/>
      <w:lvlText w:val="%2."/>
      <w:lvlJc w:val="left"/>
      <w:pPr>
        <w:tabs>
          <w:tab w:val="num" w:pos="1080"/>
        </w:tabs>
        <w:ind w:left="1080" w:hanging="360"/>
      </w:pPr>
    </w:lvl>
    <w:lvl w:ilvl="2" w:tplc="0422001B">
      <w:start w:val="1"/>
      <w:numFmt w:val="lowerRoman"/>
      <w:lvlText w:val="%3."/>
      <w:lvlJc w:val="right"/>
      <w:pPr>
        <w:tabs>
          <w:tab w:val="num" w:pos="1800"/>
        </w:tabs>
        <w:ind w:left="1800" w:hanging="180"/>
      </w:pPr>
    </w:lvl>
    <w:lvl w:ilvl="3" w:tplc="0422000F">
      <w:start w:val="1"/>
      <w:numFmt w:val="decimal"/>
      <w:lvlText w:val="%4."/>
      <w:lvlJc w:val="left"/>
      <w:pPr>
        <w:tabs>
          <w:tab w:val="num" w:pos="2520"/>
        </w:tabs>
        <w:ind w:left="2520" w:hanging="360"/>
      </w:pPr>
    </w:lvl>
    <w:lvl w:ilvl="4" w:tplc="04220019">
      <w:start w:val="1"/>
      <w:numFmt w:val="lowerLetter"/>
      <w:lvlText w:val="%5."/>
      <w:lvlJc w:val="left"/>
      <w:pPr>
        <w:tabs>
          <w:tab w:val="num" w:pos="3240"/>
        </w:tabs>
        <w:ind w:left="3240" w:hanging="360"/>
      </w:pPr>
    </w:lvl>
    <w:lvl w:ilvl="5" w:tplc="0422001B">
      <w:start w:val="1"/>
      <w:numFmt w:val="lowerRoman"/>
      <w:lvlText w:val="%6."/>
      <w:lvlJc w:val="right"/>
      <w:pPr>
        <w:tabs>
          <w:tab w:val="num" w:pos="3960"/>
        </w:tabs>
        <w:ind w:left="3960" w:hanging="180"/>
      </w:pPr>
    </w:lvl>
    <w:lvl w:ilvl="6" w:tplc="0422000F">
      <w:start w:val="1"/>
      <w:numFmt w:val="decimal"/>
      <w:lvlText w:val="%7."/>
      <w:lvlJc w:val="left"/>
      <w:pPr>
        <w:tabs>
          <w:tab w:val="num" w:pos="4680"/>
        </w:tabs>
        <w:ind w:left="4680" w:hanging="360"/>
      </w:pPr>
    </w:lvl>
    <w:lvl w:ilvl="7" w:tplc="04220019">
      <w:start w:val="1"/>
      <w:numFmt w:val="lowerLetter"/>
      <w:lvlText w:val="%8."/>
      <w:lvlJc w:val="left"/>
      <w:pPr>
        <w:tabs>
          <w:tab w:val="num" w:pos="5400"/>
        </w:tabs>
        <w:ind w:left="5400" w:hanging="360"/>
      </w:pPr>
    </w:lvl>
    <w:lvl w:ilvl="8" w:tplc="0422001B">
      <w:start w:val="1"/>
      <w:numFmt w:val="lowerRoman"/>
      <w:lvlText w:val="%9."/>
      <w:lvlJc w:val="right"/>
      <w:pPr>
        <w:tabs>
          <w:tab w:val="num" w:pos="6120"/>
        </w:tabs>
        <w:ind w:left="6120" w:hanging="180"/>
      </w:pPr>
    </w:lvl>
  </w:abstractNum>
  <w:abstractNum w:abstractNumId="9">
    <w:nsid w:val="68F13E2A"/>
    <w:multiLevelType w:val="hybridMultilevel"/>
    <w:tmpl w:val="3CA4BFFC"/>
    <w:lvl w:ilvl="0" w:tplc="7DCC64EE">
      <w:numFmt w:val="bullet"/>
      <w:lvlText w:val="-"/>
      <w:lvlJc w:val="left"/>
      <w:pPr>
        <w:ind w:left="1382" w:hanging="360"/>
      </w:pPr>
      <w:rPr>
        <w:rFonts w:ascii="Times New Roman" w:eastAsia="Times New Roman" w:hAnsi="Times New Roman" w:cs="Times New Roman"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hint="default"/>
      </w:rPr>
    </w:lvl>
  </w:abstractNum>
  <w:abstractNum w:abstractNumId="10">
    <w:nsid w:val="748E32E8"/>
    <w:multiLevelType w:val="hybridMultilevel"/>
    <w:tmpl w:val="8E6C2C34"/>
    <w:lvl w:ilvl="0" w:tplc="8F623346">
      <w:numFmt w:val="bullet"/>
      <w:lvlText w:val="–"/>
      <w:lvlJc w:val="left"/>
      <w:pPr>
        <w:ind w:left="644" w:hanging="360"/>
      </w:pPr>
      <w:rPr>
        <w:rFonts w:ascii="Times New Roman" w:eastAsia="Times New Roman" w:hAnsi="Times New Roman" w:cs="Times New Roman" w:hint="default"/>
      </w:rPr>
    </w:lvl>
    <w:lvl w:ilvl="1" w:tplc="04190003">
      <w:start w:val="1"/>
      <w:numFmt w:val="bullet"/>
      <w:lvlText w:val="o"/>
      <w:lvlJc w:val="left"/>
      <w:pPr>
        <w:ind w:left="1364" w:hanging="360"/>
      </w:pPr>
      <w:rPr>
        <w:rFonts w:ascii="Courier New" w:hAnsi="Courier New" w:cs="Courier New" w:hint="default"/>
      </w:rPr>
    </w:lvl>
    <w:lvl w:ilvl="2" w:tplc="04190005">
      <w:start w:val="1"/>
      <w:numFmt w:val="bullet"/>
      <w:lvlText w:val=""/>
      <w:lvlJc w:val="left"/>
      <w:pPr>
        <w:ind w:left="2084" w:hanging="360"/>
      </w:pPr>
      <w:rPr>
        <w:rFonts w:ascii="Wingdings" w:hAnsi="Wingdings" w:hint="default"/>
      </w:rPr>
    </w:lvl>
    <w:lvl w:ilvl="3" w:tplc="04190001">
      <w:start w:val="1"/>
      <w:numFmt w:val="bullet"/>
      <w:lvlText w:val=""/>
      <w:lvlJc w:val="left"/>
      <w:pPr>
        <w:ind w:left="2804" w:hanging="360"/>
      </w:pPr>
      <w:rPr>
        <w:rFonts w:ascii="Symbol" w:hAnsi="Symbol" w:hint="default"/>
      </w:rPr>
    </w:lvl>
    <w:lvl w:ilvl="4" w:tplc="04190003">
      <w:start w:val="1"/>
      <w:numFmt w:val="bullet"/>
      <w:lvlText w:val="o"/>
      <w:lvlJc w:val="left"/>
      <w:pPr>
        <w:ind w:left="3524" w:hanging="360"/>
      </w:pPr>
      <w:rPr>
        <w:rFonts w:ascii="Courier New" w:hAnsi="Courier New" w:cs="Courier New" w:hint="default"/>
      </w:rPr>
    </w:lvl>
    <w:lvl w:ilvl="5" w:tplc="04190005">
      <w:start w:val="1"/>
      <w:numFmt w:val="bullet"/>
      <w:lvlText w:val=""/>
      <w:lvlJc w:val="left"/>
      <w:pPr>
        <w:ind w:left="4244" w:hanging="360"/>
      </w:pPr>
      <w:rPr>
        <w:rFonts w:ascii="Wingdings" w:hAnsi="Wingdings" w:hint="default"/>
      </w:rPr>
    </w:lvl>
    <w:lvl w:ilvl="6" w:tplc="04190001">
      <w:start w:val="1"/>
      <w:numFmt w:val="bullet"/>
      <w:lvlText w:val=""/>
      <w:lvlJc w:val="left"/>
      <w:pPr>
        <w:ind w:left="4964" w:hanging="360"/>
      </w:pPr>
      <w:rPr>
        <w:rFonts w:ascii="Symbol" w:hAnsi="Symbol" w:hint="default"/>
      </w:rPr>
    </w:lvl>
    <w:lvl w:ilvl="7" w:tplc="04190003">
      <w:start w:val="1"/>
      <w:numFmt w:val="bullet"/>
      <w:lvlText w:val="o"/>
      <w:lvlJc w:val="left"/>
      <w:pPr>
        <w:ind w:left="5684" w:hanging="360"/>
      </w:pPr>
      <w:rPr>
        <w:rFonts w:ascii="Courier New" w:hAnsi="Courier New" w:cs="Courier New" w:hint="default"/>
      </w:rPr>
    </w:lvl>
    <w:lvl w:ilvl="8" w:tplc="04190005">
      <w:start w:val="1"/>
      <w:numFmt w:val="bullet"/>
      <w:lvlText w:val=""/>
      <w:lvlJc w:val="left"/>
      <w:pPr>
        <w:ind w:left="6404"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10"/>
  </w:num>
  <w:num w:numId="5">
    <w:abstractNumId w:val="9"/>
  </w:num>
  <w:num w:numId="6">
    <w:abstractNumId w:val="7"/>
  </w:num>
  <w:num w:numId="7">
    <w:abstractNumId w:val="2"/>
  </w:num>
  <w:num w:numId="8">
    <w:abstractNumId w:val="8"/>
  </w:num>
  <w:num w:numId="9">
    <w:abstractNumId w:val="1"/>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4F0"/>
    <w:rsid w:val="00070E20"/>
    <w:rsid w:val="00076F82"/>
    <w:rsid w:val="00081AFE"/>
    <w:rsid w:val="000C2AD3"/>
    <w:rsid w:val="000E1511"/>
    <w:rsid w:val="0011551E"/>
    <w:rsid w:val="001430F4"/>
    <w:rsid w:val="00147C9B"/>
    <w:rsid w:val="00183EEF"/>
    <w:rsid w:val="00196CF6"/>
    <w:rsid w:val="001B140D"/>
    <w:rsid w:val="001F2D02"/>
    <w:rsid w:val="00226467"/>
    <w:rsid w:val="002312DC"/>
    <w:rsid w:val="002561E6"/>
    <w:rsid w:val="0026337C"/>
    <w:rsid w:val="002642B2"/>
    <w:rsid w:val="00265E13"/>
    <w:rsid w:val="00273EB7"/>
    <w:rsid w:val="00277D10"/>
    <w:rsid w:val="00296335"/>
    <w:rsid w:val="002C66E2"/>
    <w:rsid w:val="002C742B"/>
    <w:rsid w:val="002F1065"/>
    <w:rsid w:val="002F53A4"/>
    <w:rsid w:val="00302023"/>
    <w:rsid w:val="003068B4"/>
    <w:rsid w:val="00320B3F"/>
    <w:rsid w:val="00337BA1"/>
    <w:rsid w:val="003424F3"/>
    <w:rsid w:val="00355F70"/>
    <w:rsid w:val="00361932"/>
    <w:rsid w:val="0039388C"/>
    <w:rsid w:val="003C4C95"/>
    <w:rsid w:val="003E38C5"/>
    <w:rsid w:val="004157B0"/>
    <w:rsid w:val="00461109"/>
    <w:rsid w:val="004644A6"/>
    <w:rsid w:val="004A32EB"/>
    <w:rsid w:val="004B2BC6"/>
    <w:rsid w:val="004B42CB"/>
    <w:rsid w:val="004B5384"/>
    <w:rsid w:val="004D3F18"/>
    <w:rsid w:val="004E32FE"/>
    <w:rsid w:val="004E4B49"/>
    <w:rsid w:val="005001A3"/>
    <w:rsid w:val="00554484"/>
    <w:rsid w:val="00561859"/>
    <w:rsid w:val="00572769"/>
    <w:rsid w:val="00592FE9"/>
    <w:rsid w:val="00595156"/>
    <w:rsid w:val="005D5FEC"/>
    <w:rsid w:val="005E528C"/>
    <w:rsid w:val="005F4D74"/>
    <w:rsid w:val="005F56F4"/>
    <w:rsid w:val="00617964"/>
    <w:rsid w:val="00634580"/>
    <w:rsid w:val="00647887"/>
    <w:rsid w:val="00672FFD"/>
    <w:rsid w:val="00680CB4"/>
    <w:rsid w:val="006B7452"/>
    <w:rsid w:val="006C3FD4"/>
    <w:rsid w:val="006C4C0E"/>
    <w:rsid w:val="006D185E"/>
    <w:rsid w:val="006D1BA0"/>
    <w:rsid w:val="006F729B"/>
    <w:rsid w:val="00705B93"/>
    <w:rsid w:val="0072482D"/>
    <w:rsid w:val="00731E03"/>
    <w:rsid w:val="0074141C"/>
    <w:rsid w:val="00742FD1"/>
    <w:rsid w:val="007510D4"/>
    <w:rsid w:val="0075235B"/>
    <w:rsid w:val="007719A8"/>
    <w:rsid w:val="007A6750"/>
    <w:rsid w:val="007B12AC"/>
    <w:rsid w:val="007B3060"/>
    <w:rsid w:val="007B6B0F"/>
    <w:rsid w:val="007C3083"/>
    <w:rsid w:val="007F164D"/>
    <w:rsid w:val="008254F0"/>
    <w:rsid w:val="00850511"/>
    <w:rsid w:val="00866A28"/>
    <w:rsid w:val="008751D6"/>
    <w:rsid w:val="00880461"/>
    <w:rsid w:val="00887373"/>
    <w:rsid w:val="008B471D"/>
    <w:rsid w:val="008E4FE5"/>
    <w:rsid w:val="008E6F35"/>
    <w:rsid w:val="00907200"/>
    <w:rsid w:val="00951C55"/>
    <w:rsid w:val="00954854"/>
    <w:rsid w:val="0096217D"/>
    <w:rsid w:val="009C493A"/>
    <w:rsid w:val="009D438B"/>
    <w:rsid w:val="009E3428"/>
    <w:rsid w:val="00A00B39"/>
    <w:rsid w:val="00A07B70"/>
    <w:rsid w:val="00A1194A"/>
    <w:rsid w:val="00A3315C"/>
    <w:rsid w:val="00A400AC"/>
    <w:rsid w:val="00A67510"/>
    <w:rsid w:val="00A7400E"/>
    <w:rsid w:val="00A841D9"/>
    <w:rsid w:val="00A919D0"/>
    <w:rsid w:val="00A932E0"/>
    <w:rsid w:val="00A97023"/>
    <w:rsid w:val="00AC0FC3"/>
    <w:rsid w:val="00AC5A32"/>
    <w:rsid w:val="00AE253D"/>
    <w:rsid w:val="00B07545"/>
    <w:rsid w:val="00B1359C"/>
    <w:rsid w:val="00B3374E"/>
    <w:rsid w:val="00B5008E"/>
    <w:rsid w:val="00B635EC"/>
    <w:rsid w:val="00B65B53"/>
    <w:rsid w:val="00B7215E"/>
    <w:rsid w:val="00B87C90"/>
    <w:rsid w:val="00B91E46"/>
    <w:rsid w:val="00BB021E"/>
    <w:rsid w:val="00BC02AB"/>
    <w:rsid w:val="00BC1E1B"/>
    <w:rsid w:val="00BC6275"/>
    <w:rsid w:val="00C21793"/>
    <w:rsid w:val="00C323D3"/>
    <w:rsid w:val="00C36BD6"/>
    <w:rsid w:val="00C5208E"/>
    <w:rsid w:val="00C530EC"/>
    <w:rsid w:val="00C87193"/>
    <w:rsid w:val="00C87EB9"/>
    <w:rsid w:val="00CF0EA7"/>
    <w:rsid w:val="00CF0F41"/>
    <w:rsid w:val="00D00356"/>
    <w:rsid w:val="00D1585A"/>
    <w:rsid w:val="00D22380"/>
    <w:rsid w:val="00D838C6"/>
    <w:rsid w:val="00D93B9B"/>
    <w:rsid w:val="00D94CD0"/>
    <w:rsid w:val="00DA3A61"/>
    <w:rsid w:val="00DC2832"/>
    <w:rsid w:val="00DD702C"/>
    <w:rsid w:val="00DF6164"/>
    <w:rsid w:val="00E01F19"/>
    <w:rsid w:val="00E0376C"/>
    <w:rsid w:val="00E30F62"/>
    <w:rsid w:val="00E43895"/>
    <w:rsid w:val="00E53F82"/>
    <w:rsid w:val="00E608BC"/>
    <w:rsid w:val="00EB58E2"/>
    <w:rsid w:val="00EC19FA"/>
    <w:rsid w:val="00ED53B2"/>
    <w:rsid w:val="00ED65AB"/>
    <w:rsid w:val="00F31BC1"/>
    <w:rsid w:val="00F37D98"/>
    <w:rsid w:val="00F51556"/>
    <w:rsid w:val="00F60120"/>
    <w:rsid w:val="00F64CCC"/>
    <w:rsid w:val="00F919E4"/>
    <w:rsid w:val="00F96603"/>
    <w:rsid w:val="00FC69FE"/>
    <w:rsid w:val="00FD5415"/>
    <w:rsid w:val="00FF5C85"/>
    <w:rsid w:val="00FF6B7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54F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8254F0"/>
    <w:pPr>
      <w:ind w:left="720"/>
      <w:contextualSpacing/>
    </w:pPr>
    <w:rPr>
      <w:lang w:val="uk-UA"/>
    </w:rPr>
  </w:style>
  <w:style w:type="character" w:customStyle="1" w:styleId="rvts0">
    <w:name w:val="rvts0"/>
    <w:basedOn w:val="a0"/>
    <w:uiPriority w:val="99"/>
    <w:rsid w:val="008254F0"/>
    <w:rPr>
      <w:rFonts w:ascii="Times New Roman" w:hAnsi="Times New Roman" w:cs="Times New Roman" w:hint="default"/>
    </w:rPr>
  </w:style>
  <w:style w:type="paragraph" w:styleId="a4">
    <w:name w:val="Balloon Text"/>
    <w:basedOn w:val="a"/>
    <w:link w:val="a5"/>
    <w:uiPriority w:val="99"/>
    <w:semiHidden/>
    <w:unhideWhenUsed/>
    <w:rsid w:val="008254F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254F0"/>
    <w:rPr>
      <w:rFonts w:ascii="Tahoma" w:hAnsi="Tahoma" w:cs="Tahoma"/>
      <w:sz w:val="16"/>
      <w:szCs w:val="16"/>
    </w:rPr>
  </w:style>
  <w:style w:type="character" w:styleId="a6">
    <w:name w:val="Hyperlink"/>
    <w:basedOn w:val="a0"/>
    <w:uiPriority w:val="99"/>
    <w:unhideWhenUsed/>
    <w:rsid w:val="00273EB7"/>
    <w:rPr>
      <w:color w:val="0000FF" w:themeColor="hyperlink"/>
      <w:u w:val="single"/>
    </w:rPr>
  </w:style>
  <w:style w:type="paragraph" w:customStyle="1" w:styleId="rvps2">
    <w:name w:val="rvps2"/>
    <w:basedOn w:val="a"/>
    <w:rsid w:val="00273E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header"/>
    <w:basedOn w:val="a"/>
    <w:link w:val="a8"/>
    <w:uiPriority w:val="99"/>
    <w:unhideWhenUsed/>
    <w:rsid w:val="000E151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E1511"/>
  </w:style>
  <w:style w:type="paragraph" w:styleId="a9">
    <w:name w:val="footer"/>
    <w:basedOn w:val="a"/>
    <w:link w:val="aa"/>
    <w:uiPriority w:val="99"/>
    <w:unhideWhenUsed/>
    <w:rsid w:val="000E151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E1511"/>
  </w:style>
  <w:style w:type="paragraph" w:styleId="ab">
    <w:name w:val="footnote text"/>
    <w:basedOn w:val="a"/>
    <w:link w:val="ac"/>
    <w:uiPriority w:val="99"/>
    <w:semiHidden/>
    <w:unhideWhenUsed/>
    <w:rsid w:val="002642B2"/>
    <w:pPr>
      <w:spacing w:after="0" w:line="240" w:lineRule="auto"/>
    </w:pPr>
    <w:rPr>
      <w:sz w:val="20"/>
      <w:szCs w:val="20"/>
    </w:rPr>
  </w:style>
  <w:style w:type="character" w:customStyle="1" w:styleId="ac">
    <w:name w:val="Текст сноски Знак"/>
    <w:basedOn w:val="a0"/>
    <w:link w:val="ab"/>
    <w:uiPriority w:val="99"/>
    <w:semiHidden/>
    <w:rsid w:val="002642B2"/>
    <w:rPr>
      <w:sz w:val="20"/>
      <w:szCs w:val="20"/>
    </w:rPr>
  </w:style>
  <w:style w:type="character" w:styleId="ad">
    <w:name w:val="footnote reference"/>
    <w:basedOn w:val="a0"/>
    <w:uiPriority w:val="99"/>
    <w:semiHidden/>
    <w:unhideWhenUsed/>
    <w:rsid w:val="002642B2"/>
    <w:rPr>
      <w:vertAlign w:val="superscript"/>
    </w:rPr>
  </w:style>
  <w:style w:type="paragraph" w:customStyle="1" w:styleId="1">
    <w:name w:val="Абзац списка1"/>
    <w:basedOn w:val="a"/>
    <w:rsid w:val="005D5FEC"/>
    <w:pPr>
      <w:spacing w:after="0" w:line="240" w:lineRule="auto"/>
      <w:ind w:left="720"/>
      <w:contextualSpacing/>
    </w:pPr>
    <w:rPr>
      <w:rFonts w:ascii="Calibri" w:eastAsia="Times New Roman" w:hAnsi="Calibri" w:cs="Times New Roman"/>
      <w:sz w:val="24"/>
      <w:szCs w:val="24"/>
      <w:lang w:val="uk-UA"/>
    </w:rPr>
  </w:style>
  <w:style w:type="character" w:styleId="ae">
    <w:name w:val="annotation reference"/>
    <w:basedOn w:val="a0"/>
    <w:uiPriority w:val="99"/>
    <w:semiHidden/>
    <w:unhideWhenUsed/>
    <w:rsid w:val="0074141C"/>
    <w:rPr>
      <w:sz w:val="16"/>
      <w:szCs w:val="16"/>
    </w:rPr>
  </w:style>
  <w:style w:type="paragraph" w:styleId="af">
    <w:name w:val="annotation text"/>
    <w:basedOn w:val="a"/>
    <w:link w:val="af0"/>
    <w:uiPriority w:val="99"/>
    <w:semiHidden/>
    <w:unhideWhenUsed/>
    <w:rsid w:val="0074141C"/>
    <w:pPr>
      <w:spacing w:line="240" w:lineRule="auto"/>
    </w:pPr>
    <w:rPr>
      <w:sz w:val="20"/>
      <w:szCs w:val="20"/>
    </w:rPr>
  </w:style>
  <w:style w:type="character" w:customStyle="1" w:styleId="af0">
    <w:name w:val="Текст примечания Знак"/>
    <w:basedOn w:val="a0"/>
    <w:link w:val="af"/>
    <w:uiPriority w:val="99"/>
    <w:semiHidden/>
    <w:rsid w:val="0074141C"/>
    <w:rPr>
      <w:sz w:val="20"/>
      <w:szCs w:val="20"/>
    </w:rPr>
  </w:style>
  <w:style w:type="paragraph" w:styleId="af1">
    <w:name w:val="annotation subject"/>
    <w:basedOn w:val="af"/>
    <w:next w:val="af"/>
    <w:link w:val="af2"/>
    <w:uiPriority w:val="99"/>
    <w:semiHidden/>
    <w:unhideWhenUsed/>
    <w:rsid w:val="0074141C"/>
    <w:rPr>
      <w:b/>
      <w:bCs/>
    </w:rPr>
  </w:style>
  <w:style w:type="character" w:customStyle="1" w:styleId="af2">
    <w:name w:val="Тема примечания Знак"/>
    <w:basedOn w:val="af0"/>
    <w:link w:val="af1"/>
    <w:uiPriority w:val="99"/>
    <w:semiHidden/>
    <w:rsid w:val="0074141C"/>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54F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8254F0"/>
    <w:pPr>
      <w:ind w:left="720"/>
      <w:contextualSpacing/>
    </w:pPr>
    <w:rPr>
      <w:lang w:val="uk-UA"/>
    </w:rPr>
  </w:style>
  <w:style w:type="character" w:customStyle="1" w:styleId="rvts0">
    <w:name w:val="rvts0"/>
    <w:basedOn w:val="a0"/>
    <w:uiPriority w:val="99"/>
    <w:rsid w:val="008254F0"/>
    <w:rPr>
      <w:rFonts w:ascii="Times New Roman" w:hAnsi="Times New Roman" w:cs="Times New Roman" w:hint="default"/>
    </w:rPr>
  </w:style>
  <w:style w:type="paragraph" w:styleId="a4">
    <w:name w:val="Balloon Text"/>
    <w:basedOn w:val="a"/>
    <w:link w:val="a5"/>
    <w:uiPriority w:val="99"/>
    <w:semiHidden/>
    <w:unhideWhenUsed/>
    <w:rsid w:val="008254F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254F0"/>
    <w:rPr>
      <w:rFonts w:ascii="Tahoma" w:hAnsi="Tahoma" w:cs="Tahoma"/>
      <w:sz w:val="16"/>
      <w:szCs w:val="16"/>
    </w:rPr>
  </w:style>
  <w:style w:type="character" w:styleId="a6">
    <w:name w:val="Hyperlink"/>
    <w:basedOn w:val="a0"/>
    <w:uiPriority w:val="99"/>
    <w:unhideWhenUsed/>
    <w:rsid w:val="00273EB7"/>
    <w:rPr>
      <w:color w:val="0000FF" w:themeColor="hyperlink"/>
      <w:u w:val="single"/>
    </w:rPr>
  </w:style>
  <w:style w:type="paragraph" w:customStyle="1" w:styleId="rvps2">
    <w:name w:val="rvps2"/>
    <w:basedOn w:val="a"/>
    <w:rsid w:val="00273E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header"/>
    <w:basedOn w:val="a"/>
    <w:link w:val="a8"/>
    <w:uiPriority w:val="99"/>
    <w:unhideWhenUsed/>
    <w:rsid w:val="000E151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E1511"/>
  </w:style>
  <w:style w:type="paragraph" w:styleId="a9">
    <w:name w:val="footer"/>
    <w:basedOn w:val="a"/>
    <w:link w:val="aa"/>
    <w:uiPriority w:val="99"/>
    <w:unhideWhenUsed/>
    <w:rsid w:val="000E151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E1511"/>
  </w:style>
  <w:style w:type="paragraph" w:styleId="ab">
    <w:name w:val="footnote text"/>
    <w:basedOn w:val="a"/>
    <w:link w:val="ac"/>
    <w:uiPriority w:val="99"/>
    <w:semiHidden/>
    <w:unhideWhenUsed/>
    <w:rsid w:val="002642B2"/>
    <w:pPr>
      <w:spacing w:after="0" w:line="240" w:lineRule="auto"/>
    </w:pPr>
    <w:rPr>
      <w:sz w:val="20"/>
      <w:szCs w:val="20"/>
    </w:rPr>
  </w:style>
  <w:style w:type="character" w:customStyle="1" w:styleId="ac">
    <w:name w:val="Текст сноски Знак"/>
    <w:basedOn w:val="a0"/>
    <w:link w:val="ab"/>
    <w:uiPriority w:val="99"/>
    <w:semiHidden/>
    <w:rsid w:val="002642B2"/>
    <w:rPr>
      <w:sz w:val="20"/>
      <w:szCs w:val="20"/>
    </w:rPr>
  </w:style>
  <w:style w:type="character" w:styleId="ad">
    <w:name w:val="footnote reference"/>
    <w:basedOn w:val="a0"/>
    <w:uiPriority w:val="99"/>
    <w:semiHidden/>
    <w:unhideWhenUsed/>
    <w:rsid w:val="002642B2"/>
    <w:rPr>
      <w:vertAlign w:val="superscript"/>
    </w:rPr>
  </w:style>
  <w:style w:type="paragraph" w:customStyle="1" w:styleId="1">
    <w:name w:val="Абзац списка1"/>
    <w:basedOn w:val="a"/>
    <w:rsid w:val="005D5FEC"/>
    <w:pPr>
      <w:spacing w:after="0" w:line="240" w:lineRule="auto"/>
      <w:ind w:left="720"/>
      <w:contextualSpacing/>
    </w:pPr>
    <w:rPr>
      <w:rFonts w:ascii="Calibri" w:eastAsia="Times New Roman" w:hAnsi="Calibri" w:cs="Times New Roman"/>
      <w:sz w:val="24"/>
      <w:szCs w:val="24"/>
      <w:lang w:val="uk-UA"/>
    </w:rPr>
  </w:style>
  <w:style w:type="character" w:styleId="ae">
    <w:name w:val="annotation reference"/>
    <w:basedOn w:val="a0"/>
    <w:uiPriority w:val="99"/>
    <w:semiHidden/>
    <w:unhideWhenUsed/>
    <w:rsid w:val="0074141C"/>
    <w:rPr>
      <w:sz w:val="16"/>
      <w:szCs w:val="16"/>
    </w:rPr>
  </w:style>
  <w:style w:type="paragraph" w:styleId="af">
    <w:name w:val="annotation text"/>
    <w:basedOn w:val="a"/>
    <w:link w:val="af0"/>
    <w:uiPriority w:val="99"/>
    <w:semiHidden/>
    <w:unhideWhenUsed/>
    <w:rsid w:val="0074141C"/>
    <w:pPr>
      <w:spacing w:line="240" w:lineRule="auto"/>
    </w:pPr>
    <w:rPr>
      <w:sz w:val="20"/>
      <w:szCs w:val="20"/>
    </w:rPr>
  </w:style>
  <w:style w:type="character" w:customStyle="1" w:styleId="af0">
    <w:name w:val="Текст примечания Знак"/>
    <w:basedOn w:val="a0"/>
    <w:link w:val="af"/>
    <w:uiPriority w:val="99"/>
    <w:semiHidden/>
    <w:rsid w:val="0074141C"/>
    <w:rPr>
      <w:sz w:val="20"/>
      <w:szCs w:val="20"/>
    </w:rPr>
  </w:style>
  <w:style w:type="paragraph" w:styleId="af1">
    <w:name w:val="annotation subject"/>
    <w:basedOn w:val="af"/>
    <w:next w:val="af"/>
    <w:link w:val="af2"/>
    <w:uiPriority w:val="99"/>
    <w:semiHidden/>
    <w:unhideWhenUsed/>
    <w:rsid w:val="0074141C"/>
    <w:rPr>
      <w:b/>
      <w:bCs/>
    </w:rPr>
  </w:style>
  <w:style w:type="character" w:customStyle="1" w:styleId="af2">
    <w:name w:val="Тема примечания Знак"/>
    <w:basedOn w:val="af0"/>
    <w:link w:val="af1"/>
    <w:uiPriority w:val="99"/>
    <w:semiHidden/>
    <w:rsid w:val="0074141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0811767">
      <w:bodyDiv w:val="1"/>
      <w:marLeft w:val="0"/>
      <w:marRight w:val="0"/>
      <w:marTop w:val="0"/>
      <w:marBottom w:val="0"/>
      <w:divBdr>
        <w:top w:val="none" w:sz="0" w:space="0" w:color="auto"/>
        <w:left w:val="none" w:sz="0" w:space="0" w:color="auto"/>
        <w:bottom w:val="none" w:sz="0" w:space="0" w:color="auto"/>
        <w:right w:val="none" w:sz="0" w:space="0" w:color="auto"/>
      </w:divBdr>
    </w:div>
    <w:div w:id="350421228">
      <w:bodyDiv w:val="1"/>
      <w:marLeft w:val="0"/>
      <w:marRight w:val="0"/>
      <w:marTop w:val="0"/>
      <w:marBottom w:val="0"/>
      <w:divBdr>
        <w:top w:val="none" w:sz="0" w:space="0" w:color="auto"/>
        <w:left w:val="none" w:sz="0" w:space="0" w:color="auto"/>
        <w:bottom w:val="none" w:sz="0" w:space="0" w:color="auto"/>
        <w:right w:val="none" w:sz="0" w:space="0" w:color="auto"/>
      </w:divBdr>
    </w:div>
    <w:div w:id="477305725">
      <w:bodyDiv w:val="1"/>
      <w:marLeft w:val="0"/>
      <w:marRight w:val="0"/>
      <w:marTop w:val="0"/>
      <w:marBottom w:val="0"/>
      <w:divBdr>
        <w:top w:val="none" w:sz="0" w:space="0" w:color="auto"/>
        <w:left w:val="none" w:sz="0" w:space="0" w:color="auto"/>
        <w:bottom w:val="none" w:sz="0" w:space="0" w:color="auto"/>
        <w:right w:val="none" w:sz="0" w:space="0" w:color="auto"/>
      </w:divBdr>
    </w:div>
    <w:div w:id="566653013">
      <w:bodyDiv w:val="1"/>
      <w:marLeft w:val="0"/>
      <w:marRight w:val="0"/>
      <w:marTop w:val="0"/>
      <w:marBottom w:val="0"/>
      <w:divBdr>
        <w:top w:val="none" w:sz="0" w:space="0" w:color="auto"/>
        <w:left w:val="none" w:sz="0" w:space="0" w:color="auto"/>
        <w:bottom w:val="none" w:sz="0" w:space="0" w:color="auto"/>
        <w:right w:val="none" w:sz="0" w:space="0" w:color="auto"/>
      </w:divBdr>
    </w:div>
    <w:div w:id="1333408110">
      <w:bodyDiv w:val="1"/>
      <w:marLeft w:val="0"/>
      <w:marRight w:val="0"/>
      <w:marTop w:val="0"/>
      <w:marBottom w:val="0"/>
      <w:divBdr>
        <w:top w:val="none" w:sz="0" w:space="0" w:color="auto"/>
        <w:left w:val="none" w:sz="0" w:space="0" w:color="auto"/>
        <w:bottom w:val="none" w:sz="0" w:space="0" w:color="auto"/>
        <w:right w:val="none" w:sz="0" w:space="0" w:color="auto"/>
      </w:divBdr>
    </w:div>
    <w:div w:id="1678115156">
      <w:bodyDiv w:val="1"/>
      <w:marLeft w:val="0"/>
      <w:marRight w:val="0"/>
      <w:marTop w:val="0"/>
      <w:marBottom w:val="0"/>
      <w:divBdr>
        <w:top w:val="none" w:sz="0" w:space="0" w:color="auto"/>
        <w:left w:val="none" w:sz="0" w:space="0" w:color="auto"/>
        <w:bottom w:val="none" w:sz="0" w:space="0" w:color="auto"/>
        <w:right w:val="none" w:sz="0" w:space="0" w:color="auto"/>
      </w:divBdr>
    </w:div>
    <w:div w:id="1737437934">
      <w:bodyDiv w:val="1"/>
      <w:marLeft w:val="0"/>
      <w:marRight w:val="0"/>
      <w:marTop w:val="0"/>
      <w:marBottom w:val="0"/>
      <w:divBdr>
        <w:top w:val="none" w:sz="0" w:space="0" w:color="auto"/>
        <w:left w:val="none" w:sz="0" w:space="0" w:color="auto"/>
        <w:bottom w:val="none" w:sz="0" w:space="0" w:color="auto"/>
        <w:right w:val="none" w:sz="0" w:space="0" w:color="auto"/>
      </w:divBdr>
    </w:div>
    <w:div w:id="2049064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cellex.u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F3805A-6BBD-4FBB-B4F3-A48BC010E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1965</Words>
  <Characters>11202</Characters>
  <Application>Microsoft Office Word</Application>
  <DocSecurity>4</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13141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Міндер Яна Сергіївна</dc:creator>
  <cp:lastModifiedBy>Тітенко Вікторія Ігорівна</cp:lastModifiedBy>
  <cp:revision>2</cp:revision>
  <cp:lastPrinted>2021-02-11T09:18:00Z</cp:lastPrinted>
  <dcterms:created xsi:type="dcterms:W3CDTF">2021-02-22T08:50:00Z</dcterms:created>
  <dcterms:modified xsi:type="dcterms:W3CDTF">2021-02-22T08:50:00Z</dcterms:modified>
</cp:coreProperties>
</file>