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415CE6" w:rsidRDefault="00B52D79" w:rsidP="00D0432D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05</w:t>
      </w:r>
      <w:r w:rsidR="00880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D0432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березня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D04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1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B8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E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152</w:t>
      </w:r>
      <w:r w:rsidR="008F56A2" w:rsidRP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060A44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833F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833F9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DE4" w:rsidRPr="00F95824" w:rsidRDefault="00680F37" w:rsidP="00F95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3F9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0833F9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уповноважених представників товариства з обмеженою відповідальністю «Петро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Кемікалс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(далі –</w:t>
      </w:r>
      <w:r w:rsidR="00B5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«Петро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Кемікалс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») (м. Київ, Україна) та компанії «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Risoil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SA» (м. Женева, Швейцарія) про надання дозволу ТОВ «Петро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Кемікалс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компанії «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Risoil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SA» на опосередковане [через товариство з обмеженою відповідальністю «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Рисоіл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-Херсон» (далі – ТОВ «</w:t>
      </w:r>
      <w:proofErr w:type="spellStart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Рисоіл</w:t>
      </w:r>
      <w:proofErr w:type="spellEnd"/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-Херсон») (м. Київ, Україна)] створення </w:t>
      </w:r>
      <w:r w:rsid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товариства з обмеженою відповідальністю </w:t>
      </w:r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«Проектна компанія» </w:t>
      </w:r>
      <w:r w:rsid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(далі – ТОВ </w:t>
      </w:r>
      <w:r w:rsidR="00F264A1" w:rsidRP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«Проектна компанія»</w:t>
      </w:r>
      <w:r w:rsid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264A1" w:rsidRP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824" w:rsidRPr="00F95824">
        <w:rPr>
          <w:rFonts w:ascii="Times New Roman" w:eastAsia="Times New Roman" w:hAnsi="Times New Roman" w:cs="Times New Roman"/>
          <w:sz w:val="24"/>
          <w:szCs w:val="24"/>
          <w:lang w:eastAsia="ru-RU"/>
        </w:rPr>
        <w:t>(Херсонська обл.)</w:t>
      </w:r>
      <w:r w:rsidR="00B52D7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80F37" w:rsidRPr="00E90DAC" w:rsidRDefault="00680F37" w:rsidP="00F958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E90DAC" w:rsidRDefault="00680F37" w:rsidP="00F958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DAC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0833F9" w:rsidRDefault="00680F37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824" w:rsidRPr="00F95824" w:rsidRDefault="008118A8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F95824">
        <w:rPr>
          <w:rFonts w:ascii="Times New Roman" w:hAnsi="Times New Roman" w:cs="Times New Roman"/>
          <w:sz w:val="24"/>
          <w:szCs w:val="24"/>
        </w:rPr>
        <w:t>у</w:t>
      </w:r>
      <w:r w:rsidRPr="00DC29D3">
        <w:rPr>
          <w:rFonts w:ascii="Times New Roman" w:hAnsi="Times New Roman" w:cs="Times New Roman"/>
          <w:sz w:val="24"/>
          <w:szCs w:val="24"/>
        </w:rPr>
        <w:t xml:space="preserve"> </w:t>
      </w:r>
      <w:r w:rsidR="00F95824" w:rsidRPr="00F95824">
        <w:rPr>
          <w:rFonts w:ascii="Times New Roman" w:hAnsi="Times New Roman" w:cs="Times New Roman"/>
          <w:sz w:val="24"/>
          <w:szCs w:val="24"/>
        </w:rPr>
        <w:t xml:space="preserve">створенні </w:t>
      </w:r>
      <w:r w:rsidR="00F264A1">
        <w:rPr>
          <w:rFonts w:ascii="Times New Roman" w:hAnsi="Times New Roman" w:cs="Times New Roman"/>
          <w:sz w:val="24"/>
          <w:szCs w:val="24"/>
        </w:rPr>
        <w:t xml:space="preserve">ТОВ </w:t>
      </w:r>
      <w:r w:rsidR="00F95824" w:rsidRPr="00F95824">
        <w:rPr>
          <w:rFonts w:ascii="Times New Roman" w:hAnsi="Times New Roman" w:cs="Times New Roman"/>
          <w:sz w:val="24"/>
          <w:szCs w:val="24"/>
        </w:rPr>
        <w:t xml:space="preserve">«Проектна компанія». Засновниками </w:t>
      </w:r>
      <w:r w:rsidR="00F264A1">
        <w:rPr>
          <w:rFonts w:ascii="Times New Roman" w:hAnsi="Times New Roman" w:cs="Times New Roman"/>
          <w:sz w:val="24"/>
          <w:szCs w:val="24"/>
        </w:rPr>
        <w:t xml:space="preserve">                          ТОВ </w:t>
      </w:r>
      <w:r w:rsidR="00F95824" w:rsidRPr="00F95824">
        <w:rPr>
          <w:rFonts w:ascii="Times New Roman" w:hAnsi="Times New Roman" w:cs="Times New Roman"/>
          <w:sz w:val="24"/>
          <w:szCs w:val="24"/>
        </w:rPr>
        <w:t>«Проектна компанія» виступ</w:t>
      </w:r>
      <w:r w:rsidR="00B52D79">
        <w:rPr>
          <w:rFonts w:ascii="Times New Roman" w:hAnsi="Times New Roman" w:cs="Times New Roman"/>
          <w:sz w:val="24"/>
          <w:szCs w:val="24"/>
        </w:rPr>
        <w:t>атимуть</w:t>
      </w:r>
      <w:r w:rsidR="00F95824" w:rsidRPr="00F95824">
        <w:rPr>
          <w:rFonts w:ascii="Times New Roman" w:hAnsi="Times New Roman" w:cs="Times New Roman"/>
          <w:sz w:val="24"/>
          <w:szCs w:val="24"/>
        </w:rPr>
        <w:t xml:space="preserve"> (через ТОВ «</w:t>
      </w:r>
      <w:proofErr w:type="spellStart"/>
      <w:r w:rsidR="00F95824"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="00F95824" w:rsidRPr="00F95824">
        <w:rPr>
          <w:rFonts w:ascii="Times New Roman" w:hAnsi="Times New Roman" w:cs="Times New Roman"/>
          <w:sz w:val="24"/>
          <w:szCs w:val="24"/>
        </w:rPr>
        <w:t>-Херсон»):</w:t>
      </w:r>
    </w:p>
    <w:p w:rsidR="00F95824" w:rsidRPr="00F95824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»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 xml:space="preserve">з часткою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розмірі 60 відсотків статутного капіталу </w:t>
      </w:r>
      <w:r w:rsidR="00F264A1">
        <w:rPr>
          <w:rFonts w:ascii="Times New Roman" w:hAnsi="Times New Roman" w:cs="Times New Roman"/>
          <w:sz w:val="24"/>
          <w:szCs w:val="24"/>
        </w:rPr>
        <w:t xml:space="preserve">ТОВ </w:t>
      </w:r>
      <w:r w:rsidRPr="00F95824">
        <w:rPr>
          <w:rFonts w:ascii="Times New Roman" w:hAnsi="Times New Roman" w:cs="Times New Roman"/>
          <w:sz w:val="24"/>
          <w:szCs w:val="24"/>
        </w:rPr>
        <w:t>«Проектна компанія»;</w:t>
      </w:r>
    </w:p>
    <w:p w:rsidR="00D14074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 xml:space="preserve">з часткою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розмірі 40 відсотків статутно</w:t>
      </w:r>
      <w:r>
        <w:rPr>
          <w:rFonts w:ascii="Times New Roman" w:hAnsi="Times New Roman" w:cs="Times New Roman"/>
          <w:sz w:val="24"/>
          <w:szCs w:val="24"/>
        </w:rPr>
        <w:t xml:space="preserve">го капіталу </w:t>
      </w:r>
      <w:r w:rsidR="00F264A1">
        <w:rPr>
          <w:rFonts w:ascii="Times New Roman" w:hAnsi="Times New Roman" w:cs="Times New Roman"/>
          <w:sz w:val="24"/>
          <w:szCs w:val="24"/>
        </w:rPr>
        <w:t xml:space="preserve">                          ТОВ </w:t>
      </w:r>
      <w:r>
        <w:rPr>
          <w:rFonts w:ascii="Times New Roman" w:hAnsi="Times New Roman" w:cs="Times New Roman"/>
          <w:sz w:val="24"/>
          <w:szCs w:val="24"/>
        </w:rPr>
        <w:t>«Проектна компанія».</w:t>
      </w:r>
    </w:p>
    <w:p w:rsidR="00F95824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824" w:rsidRPr="00F95824" w:rsidRDefault="00F95824" w:rsidP="00F95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Міністерством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 xml:space="preserve">нфраструктури України проведено конкурс стосовно визначення концесіонера щодо передачі в концесію майна </w:t>
      </w:r>
      <w:r w:rsidR="00C821A2" w:rsidRPr="00C821A2">
        <w:rPr>
          <w:rFonts w:ascii="Times New Roman" w:hAnsi="Times New Roman" w:cs="Times New Roman"/>
          <w:sz w:val="24"/>
          <w:szCs w:val="24"/>
        </w:rPr>
        <w:t>державного підприємства «Херсонський Морський Торговельний Порт» (далі – ДП «Херсонський Морський Торговельний Порт»)  (м. Херсон, Україна) та державного підприємства «Адміністрація морських портів України» (далі – ДП «Адміністрація морських портів України») (м. Київ, Україна)</w:t>
      </w:r>
      <w:r w:rsidRPr="00F95824">
        <w:rPr>
          <w:rFonts w:ascii="Times New Roman" w:hAnsi="Times New Roman" w:cs="Times New Roman"/>
          <w:sz w:val="24"/>
          <w:szCs w:val="24"/>
        </w:rPr>
        <w:t>, а також об’єкт</w:t>
      </w:r>
      <w:r w:rsidR="00B52D79">
        <w:rPr>
          <w:rFonts w:ascii="Times New Roman" w:hAnsi="Times New Roman" w:cs="Times New Roman"/>
          <w:sz w:val="24"/>
          <w:szCs w:val="24"/>
        </w:rPr>
        <w:t>ів</w:t>
      </w:r>
      <w:r w:rsidRPr="00F95824">
        <w:rPr>
          <w:rFonts w:ascii="Times New Roman" w:hAnsi="Times New Roman" w:cs="Times New Roman"/>
          <w:sz w:val="24"/>
          <w:szCs w:val="24"/>
        </w:rPr>
        <w:t>, які мають бути спеціально створені (збудовані) відповідно до умов концесійного договору.</w:t>
      </w:r>
    </w:p>
    <w:p w:rsidR="00F95824" w:rsidRPr="00F95824" w:rsidRDefault="00F95824" w:rsidP="00F95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З метою участі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конкурсі 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</w:t>
      </w:r>
      <w:r w:rsidRPr="00F95824"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та</w:t>
      </w:r>
      <w:r w:rsidRPr="00F95824">
        <w:rPr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 створили 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-Херсон».</w:t>
      </w:r>
    </w:p>
    <w:p w:rsidR="00F95824" w:rsidRPr="00F95824" w:rsidRDefault="00F95824" w:rsidP="00F95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 та 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</w:t>
      </w:r>
      <w:r w:rsidRPr="00F95824"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уклали Договір </w:t>
      </w:r>
      <w:r w:rsidR="00B52D79">
        <w:rPr>
          <w:rFonts w:ascii="Times New Roman" w:hAnsi="Times New Roman" w:cs="Times New Roman"/>
          <w:sz w:val="24"/>
          <w:szCs w:val="24"/>
        </w:rPr>
        <w:t>о</w:t>
      </w:r>
      <w:r w:rsidRPr="00F95824">
        <w:rPr>
          <w:rFonts w:ascii="Times New Roman" w:hAnsi="Times New Roman" w:cs="Times New Roman"/>
          <w:sz w:val="24"/>
          <w:szCs w:val="24"/>
        </w:rPr>
        <w:t xml:space="preserve">б’єднання, з метою участі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концесійному конкурсі, за умовами якого вони зобов’язуються співпрацювати у зв’язку з участю 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-Херсон» у концесійному конкурсі та спільно здійснювати реалізацію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про</w:t>
      </w:r>
      <w:r w:rsidR="00B52D79">
        <w:rPr>
          <w:rFonts w:ascii="Times New Roman" w:hAnsi="Times New Roman" w:cs="Times New Roman"/>
          <w:sz w:val="24"/>
          <w:szCs w:val="24"/>
        </w:rPr>
        <w:t>є</w:t>
      </w:r>
      <w:r w:rsidRPr="00F95824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щодо передачі в концесію майна ДП «Херсонський Морський Торговельний Порт» і ДП «Адміністрація морських портів України» </w:t>
      </w:r>
      <w:r w:rsidR="00F264A1">
        <w:rPr>
          <w:rFonts w:ascii="Times New Roman" w:hAnsi="Times New Roman" w:cs="Times New Roman"/>
          <w:sz w:val="24"/>
          <w:szCs w:val="24"/>
        </w:rPr>
        <w:t xml:space="preserve">строком на 30 років </w:t>
      </w:r>
      <w:r w:rsidRPr="00F95824">
        <w:rPr>
          <w:rFonts w:ascii="Times New Roman" w:hAnsi="Times New Roman" w:cs="Times New Roman"/>
          <w:sz w:val="24"/>
          <w:szCs w:val="24"/>
        </w:rPr>
        <w:t>та виконувати умови концесійного договору, якщо 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 буде визнано переможцем концесійного конкурсу</w:t>
      </w:r>
      <w:r w:rsidR="00B52D79">
        <w:rPr>
          <w:rFonts w:ascii="Times New Roman" w:hAnsi="Times New Roman" w:cs="Times New Roman"/>
          <w:sz w:val="24"/>
          <w:szCs w:val="24"/>
        </w:rPr>
        <w:t>;</w:t>
      </w:r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24" w:rsidRPr="00F95824" w:rsidRDefault="00F95824" w:rsidP="00F95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21 січня 2020 року 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 було визнано переможцем концесійного конкурсу.</w:t>
      </w:r>
    </w:p>
    <w:p w:rsidR="00F95824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Крім того, як передбачено п. 5 Повідомлення переможцю концесійного конкурсу,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Про</w:t>
      </w:r>
      <w:r w:rsidR="00B52D79">
        <w:rPr>
          <w:rFonts w:ascii="Times New Roman" w:hAnsi="Times New Roman" w:cs="Times New Roman"/>
          <w:sz w:val="24"/>
          <w:szCs w:val="24"/>
        </w:rPr>
        <w:t>є</w:t>
      </w:r>
      <w:r w:rsidRPr="00F95824">
        <w:rPr>
          <w:rFonts w:ascii="Times New Roman" w:hAnsi="Times New Roman" w:cs="Times New Roman"/>
          <w:sz w:val="24"/>
          <w:szCs w:val="24"/>
        </w:rPr>
        <w:t>ктна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компанія (тобто компанія, яка отримає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концесію майно ДП «Херсонський Морський Торговельний Порт»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 xml:space="preserve"> ДП «Адміністрація морських портів України» та здійснюватиме концесійну діяльність) має бути створена протягом </w:t>
      </w:r>
      <w:r w:rsidR="008E7B0F">
        <w:rPr>
          <w:rFonts w:ascii="Times New Roman" w:hAnsi="Times New Roman" w:cs="Times New Roman"/>
          <w:sz w:val="24"/>
          <w:szCs w:val="24"/>
        </w:rPr>
        <w:t>п’ятнадцяти</w:t>
      </w:r>
      <w:r w:rsidRPr="00F95824">
        <w:rPr>
          <w:rFonts w:ascii="Times New Roman" w:hAnsi="Times New Roman" w:cs="Times New Roman"/>
          <w:sz w:val="24"/>
          <w:szCs w:val="24"/>
        </w:rPr>
        <w:t xml:space="preserve"> днів після </w:t>
      </w:r>
      <w:r w:rsidRPr="00F95824">
        <w:rPr>
          <w:rFonts w:ascii="Times New Roman" w:hAnsi="Times New Roman" w:cs="Times New Roman"/>
          <w:sz w:val="24"/>
          <w:szCs w:val="24"/>
        </w:rPr>
        <w:lastRenderedPageBreak/>
        <w:t xml:space="preserve">отримання дозволу Антимонопольного комітету України на її створення, якщо такий дозвіл потребується. У зв’язку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>з цим, після отримання необхідного дозволу Антимонопольного комітету України 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-Херсон» створить </w:t>
      </w:r>
      <w:r w:rsidR="00F264A1">
        <w:rPr>
          <w:rFonts w:ascii="Times New Roman" w:hAnsi="Times New Roman" w:cs="Times New Roman"/>
          <w:sz w:val="24"/>
          <w:szCs w:val="24"/>
        </w:rPr>
        <w:t xml:space="preserve">ТОВ </w:t>
      </w:r>
      <w:r w:rsidRPr="00F95824">
        <w:rPr>
          <w:rFonts w:ascii="Times New Roman" w:hAnsi="Times New Roman" w:cs="Times New Roman"/>
          <w:sz w:val="24"/>
          <w:szCs w:val="24"/>
        </w:rPr>
        <w:t>«Проектна компанія» у Херсонській області.</w:t>
      </w:r>
    </w:p>
    <w:p w:rsidR="00F95824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5824" w:rsidRPr="00DC29D3" w:rsidRDefault="00F95824" w:rsidP="00F958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DC29D3" w:rsidRDefault="003C2010" w:rsidP="00C82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F95824" w:rsidRDefault="00F95824" w:rsidP="00C821A2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</w:p>
    <w:p w:rsidR="00F95824" w:rsidRDefault="00F264A1" w:rsidP="00C821A2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ТОВ </w:t>
      </w:r>
      <w:r w:rsidR="00F95824" w:rsidRPr="00F95824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«Проектна компанія» буде створен</w:t>
      </w:r>
      <w:r w:rsidR="00B52D79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о</w:t>
      </w:r>
      <w:r w:rsidR="00F95824" w:rsidRPr="00F95824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з метою отримання </w:t>
      </w:r>
      <w:r w:rsidR="00B52D79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в</w:t>
      </w:r>
      <w:r w:rsidR="00F95824" w:rsidRPr="00F95824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концесію майна </w:t>
      </w:r>
      <w:r w:rsidR="00F95824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                               </w:t>
      </w:r>
      <w:r w:rsidR="00F95824" w:rsidRPr="00F95824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ДП «Херсонський Морський Торговельний Порт» та ДП «Адміністрація морських портів України»;</w:t>
      </w:r>
    </w:p>
    <w:p w:rsidR="00F95824" w:rsidRDefault="00F95824" w:rsidP="00C821A2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створен</w:t>
      </w:r>
      <w:r w:rsidR="00B52D79">
        <w:rPr>
          <w:rFonts w:ascii="Times New Roman" w:hAnsi="Times New Roman" w:cs="Times New Roman"/>
          <w:sz w:val="24"/>
          <w:szCs w:val="24"/>
        </w:rPr>
        <w:t>о</w:t>
      </w:r>
      <w:r w:rsidRPr="00F95824">
        <w:rPr>
          <w:rFonts w:ascii="Times New Roman" w:hAnsi="Times New Roman" w:cs="Times New Roman"/>
          <w:sz w:val="24"/>
          <w:szCs w:val="24"/>
        </w:rPr>
        <w:t xml:space="preserve"> з метою</w:t>
      </w:r>
      <w:r w:rsidR="00CC4488">
        <w:rPr>
          <w:rFonts w:ascii="Times New Roman" w:hAnsi="Times New Roman" w:cs="Times New Roman"/>
          <w:sz w:val="24"/>
          <w:szCs w:val="24"/>
        </w:rPr>
        <w:t xml:space="preserve"> участі </w:t>
      </w:r>
      <w:r w:rsidR="00B52D79">
        <w:rPr>
          <w:rFonts w:ascii="Times New Roman" w:hAnsi="Times New Roman" w:cs="Times New Roman"/>
          <w:sz w:val="24"/>
          <w:szCs w:val="24"/>
        </w:rPr>
        <w:t>в</w:t>
      </w:r>
      <w:r w:rsidR="00CC4488">
        <w:rPr>
          <w:rFonts w:ascii="Times New Roman" w:hAnsi="Times New Roman" w:cs="Times New Roman"/>
          <w:sz w:val="24"/>
          <w:szCs w:val="24"/>
        </w:rPr>
        <w:t xml:space="preserve"> концесійному конкурсі</w:t>
      </w:r>
      <w:r w:rsidRPr="00F95824">
        <w:rPr>
          <w:rFonts w:ascii="Times New Roman" w:hAnsi="Times New Roman" w:cs="Times New Roman"/>
          <w:sz w:val="24"/>
          <w:szCs w:val="24"/>
        </w:rPr>
        <w:t>;</w:t>
      </w: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здійснює діяльність з управління корпоративними правами</w:t>
      </w:r>
      <w:r w:rsidRPr="00F9582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-Херсон»;</w:t>
      </w: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пов’язане відносинами контролю із суб’єктами  господарювання – резидентами та нерезидентами України, які разом утворюють Групу </w:t>
      </w:r>
      <w:proofErr w:type="spellStart"/>
      <w:r w:rsidRPr="00F95824">
        <w:rPr>
          <w:rFonts w:ascii="Times New Roman" w:hAnsi="Times New Roman" w:cs="Times New Roman"/>
          <w:sz w:val="24"/>
          <w:szCs w:val="24"/>
          <w:lang w:val="en-US"/>
        </w:rPr>
        <w:t>Lurag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</w:t>
      </w: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на території України Група</w:t>
      </w:r>
      <w:r w:rsidRPr="00F95824"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Lurag</w:t>
      </w:r>
      <w:proofErr w:type="spellEnd"/>
      <w:r w:rsidRPr="00F95824"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здійснює діяльність </w:t>
      </w:r>
      <w:r w:rsidR="00F264A1" w:rsidRPr="00F264A1">
        <w:rPr>
          <w:rFonts w:ascii="Times New Roman" w:hAnsi="Times New Roman" w:cs="Times New Roman"/>
          <w:sz w:val="24"/>
          <w:szCs w:val="24"/>
        </w:rPr>
        <w:t>у сфері відновлювальної енергетики, а саме в галузі енергії сонця;</w:t>
      </w: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власником Групи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Lurag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є фізична особа – громадянин Грузії;</w:t>
      </w: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:rsidR="00F95824" w:rsidRPr="00F95824" w:rsidRDefault="00F95824" w:rsidP="00C821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здійснює діяльність з управління корпоративними правами </w:t>
      </w:r>
      <w:r w:rsidR="008E7B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95824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-Херсон» та інших суб’єктів господарювання, пов’язаних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>з нею відносинами контролю</w:t>
      </w:r>
      <w:r w:rsidR="00B52D79">
        <w:rPr>
          <w:rFonts w:ascii="Times New Roman" w:hAnsi="Times New Roman" w:cs="Times New Roman"/>
          <w:sz w:val="24"/>
          <w:szCs w:val="24"/>
        </w:rPr>
        <w:t>,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та здавання в оренду нерухомості суб’єктам господарювання, пов’язани</w:t>
      </w:r>
      <w:r w:rsidR="00B52D79">
        <w:rPr>
          <w:rFonts w:ascii="Times New Roman" w:hAnsi="Times New Roman" w:cs="Times New Roman"/>
          <w:sz w:val="24"/>
          <w:szCs w:val="24"/>
        </w:rPr>
        <w:t>м</w:t>
      </w:r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r w:rsidR="00B52D79">
        <w:rPr>
          <w:rFonts w:ascii="Times New Roman" w:hAnsi="Times New Roman" w:cs="Times New Roman"/>
          <w:sz w:val="24"/>
          <w:szCs w:val="24"/>
        </w:rPr>
        <w:t>і</w:t>
      </w:r>
      <w:r w:rsidRPr="00F95824">
        <w:rPr>
          <w:rFonts w:ascii="Times New Roman" w:hAnsi="Times New Roman" w:cs="Times New Roman"/>
          <w:sz w:val="24"/>
          <w:szCs w:val="24"/>
        </w:rPr>
        <w:t>з нею відносинами контролю;</w:t>
      </w:r>
    </w:p>
    <w:p w:rsidR="00F95824" w:rsidRPr="00F95824" w:rsidRDefault="00F95824" w:rsidP="00F9582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 пов’язана відносинами контролю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із</w:t>
      </w:r>
      <w:r w:rsidRPr="00F95824">
        <w:rPr>
          <w:lang w:val="ru-RU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суб’єктами  господарювання – резидентами та нерезидентами України, які разом утворюють Групу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, а саме:</w:t>
      </w:r>
    </w:p>
    <w:p w:rsidR="00F95824" w:rsidRPr="00F95824" w:rsidRDefault="00F95824" w:rsidP="00F9582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суб’єктами господарювання – резидентами України, які здійснюють діяльність із:  перевалки вантажів (проведення вантажно-розвантажувальних робіт </w:t>
      </w:r>
      <w:r w:rsidR="00B52D79">
        <w:rPr>
          <w:rFonts w:ascii="Times New Roman" w:hAnsi="Times New Roman" w:cs="Times New Roman"/>
          <w:sz w:val="24"/>
          <w:szCs w:val="24"/>
        </w:rPr>
        <w:t xml:space="preserve">із </w:t>
      </w:r>
      <w:r w:rsidRPr="00F95824">
        <w:rPr>
          <w:rFonts w:ascii="Times New Roman" w:hAnsi="Times New Roman" w:cs="Times New Roman"/>
          <w:sz w:val="24"/>
          <w:szCs w:val="24"/>
        </w:rPr>
        <w:t>соняшниково</w:t>
      </w:r>
      <w:r w:rsidR="00B52D79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>, ріпаково</w:t>
      </w:r>
      <w:r w:rsidR="00B52D79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та соєво</w:t>
      </w:r>
      <w:r w:rsidR="00B52D79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 xml:space="preserve"> олі</w:t>
      </w:r>
      <w:r w:rsidR="00B52D79">
        <w:rPr>
          <w:rFonts w:ascii="Times New Roman" w:hAnsi="Times New Roman" w:cs="Times New Roman"/>
          <w:sz w:val="24"/>
          <w:szCs w:val="24"/>
        </w:rPr>
        <w:t>ями</w:t>
      </w:r>
      <w:r w:rsidRPr="00F95824">
        <w:rPr>
          <w:rFonts w:ascii="Times New Roman" w:hAnsi="Times New Roman" w:cs="Times New Roman"/>
          <w:sz w:val="24"/>
          <w:szCs w:val="24"/>
        </w:rPr>
        <w:t>, зерн</w:t>
      </w:r>
      <w:r w:rsidR="00B52D79">
        <w:rPr>
          <w:rFonts w:ascii="Times New Roman" w:hAnsi="Times New Roman" w:cs="Times New Roman"/>
          <w:sz w:val="24"/>
          <w:szCs w:val="24"/>
        </w:rPr>
        <w:t>ом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та продукт</w:t>
      </w:r>
      <w:r w:rsidR="00B52D79">
        <w:rPr>
          <w:rFonts w:ascii="Times New Roman" w:hAnsi="Times New Roman" w:cs="Times New Roman"/>
          <w:sz w:val="24"/>
          <w:szCs w:val="24"/>
        </w:rPr>
        <w:t>ами</w:t>
      </w:r>
      <w:r w:rsidRPr="00F95824">
        <w:rPr>
          <w:rFonts w:ascii="Times New Roman" w:hAnsi="Times New Roman" w:cs="Times New Roman"/>
          <w:sz w:val="24"/>
          <w:szCs w:val="24"/>
        </w:rPr>
        <w:t xml:space="preserve"> його переробки) у морських торговельних портах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Чорноморськ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та Південний; зберігання (накопичення) вантажів на відкритих складських майданчиках, критих складських приміщеннях та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плав’ємностях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 надання послуг обслуговування суден (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бонування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); надання супутніх послуг </w:t>
      </w:r>
      <w:r w:rsidR="00B52D79">
        <w:rPr>
          <w:rFonts w:ascii="Times New Roman" w:hAnsi="Times New Roman" w:cs="Times New Roman"/>
          <w:sz w:val="24"/>
          <w:szCs w:val="24"/>
        </w:rPr>
        <w:t>з</w:t>
      </w:r>
      <w:r w:rsidRPr="00F95824">
        <w:rPr>
          <w:rFonts w:ascii="Times New Roman" w:hAnsi="Times New Roman" w:cs="Times New Roman"/>
          <w:sz w:val="24"/>
          <w:szCs w:val="24"/>
        </w:rPr>
        <w:t xml:space="preserve"> обслуговуванн</w:t>
      </w:r>
      <w:r w:rsidR="00B52D79">
        <w:rPr>
          <w:rFonts w:ascii="Times New Roman" w:hAnsi="Times New Roman" w:cs="Times New Roman"/>
          <w:sz w:val="24"/>
          <w:szCs w:val="24"/>
        </w:rPr>
        <w:t>я</w:t>
      </w:r>
      <w:r w:rsidRPr="00F95824">
        <w:rPr>
          <w:rFonts w:ascii="Times New Roman" w:hAnsi="Times New Roman" w:cs="Times New Roman"/>
          <w:sz w:val="24"/>
          <w:szCs w:val="24"/>
        </w:rPr>
        <w:t xml:space="preserve"> вантажів;</w:t>
      </w:r>
    </w:p>
    <w:p w:rsidR="00F95824" w:rsidRPr="00F95824" w:rsidRDefault="00F95824" w:rsidP="00F9582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іншими суб’єктами господарювання – резидентами України, які здійснюють діяльність із: вирощування та оптової торгівлі зерновими та олійними культурами (пшеницею, ячменем, ріпаком, кукурудзою, соняшником, просом); оптової торгівлі зерном; необробленим тютюном; насінням і кормами для тварин;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жмихом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та лушпинням; молочними продуктами; яйцями; харчовими оліями та жирами; зерновими, зернобобовими та олійними культурами (ріпаком, кукурудзою, соняшником, пшеницею, ячменем, квасолею, горохом, соєю, льоном, вівсом, сочевицею, просом); надання: послуг перевезення вантажів автомобільним транспортом та транспортно-експедиторських послуг, послуг митного брокера, агентування суден під іноземним прапором у портах Ізмаїл та Усть-Дунайський, складських послуг (діяльність зернового складу), сільськогосподарських послуг, послуг елеватора (переважно в межах Групи Покупця) та послуг з експедирування; надання в оренду: виробничих потужностей та нерухомості (</w:t>
      </w:r>
      <w:r w:rsidR="00B52D79">
        <w:rPr>
          <w:rFonts w:ascii="Times New Roman" w:hAnsi="Times New Roman" w:cs="Times New Roman"/>
          <w:sz w:val="24"/>
          <w:szCs w:val="24"/>
        </w:rPr>
        <w:t>у</w:t>
      </w:r>
      <w:r w:rsidRPr="00F95824">
        <w:rPr>
          <w:rFonts w:ascii="Times New Roman" w:hAnsi="Times New Roman" w:cs="Times New Roman"/>
          <w:sz w:val="24"/>
          <w:szCs w:val="24"/>
        </w:rPr>
        <w:t xml:space="preserve"> межах Групи Покупця), сільськогосподарської техніки, нежитлової (офісної) нерухомості та земельної ділянки в межах Одеської області, автомобілів; будівництва комплексу споруд для зберігання та перевантаження зернових </w:t>
      </w:r>
      <w:r w:rsidRPr="00F95824">
        <w:rPr>
          <w:rFonts w:ascii="Times New Roman" w:hAnsi="Times New Roman" w:cs="Times New Roman"/>
          <w:sz w:val="24"/>
          <w:szCs w:val="24"/>
        </w:rPr>
        <w:lastRenderedPageBreak/>
        <w:t xml:space="preserve">культур у порту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Чорноморськ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</w:t>
      </w:r>
      <w:r w:rsidRPr="00F9582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видання журналів та періодичних видань (журнал «Порти України»); організації щорічних конгресів і торговельних виставок;</w:t>
      </w:r>
    </w:p>
    <w:p w:rsidR="00F95824" w:rsidRPr="00F95824" w:rsidRDefault="00F95824" w:rsidP="00F9582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суб’єктами господарювання – нерезидентами України, які здійснюють діяльність з управління корпоративними правами та не здійснюють господарської діяльності на території України;</w:t>
      </w:r>
    </w:p>
    <w:p w:rsidR="00F95824" w:rsidRPr="00F95824" w:rsidRDefault="00F95824" w:rsidP="00F95824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бенефіціарними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власниками Групи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є фізичні особи – громадяни України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="008E7B0F">
        <w:rPr>
          <w:rFonts w:ascii="Times New Roman" w:hAnsi="Times New Roman" w:cs="Times New Roman"/>
          <w:sz w:val="24"/>
          <w:szCs w:val="24"/>
        </w:rPr>
        <w:t>Грузії.</w:t>
      </w:r>
    </w:p>
    <w:p w:rsidR="00464BA8" w:rsidRPr="007A5D34" w:rsidRDefault="00464BA8" w:rsidP="00464BA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7A5D34" w:rsidRDefault="003C2010" w:rsidP="009E4B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7A5D34" w:rsidRDefault="006F78D5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5E1D3F" w:rsidRDefault="00476E62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</w:t>
      </w:r>
      <w:r w:rsidRPr="005E1D3F">
        <w:rPr>
          <w:rFonts w:ascii="Times New Roman" w:hAnsi="Times New Roman" w:cs="Times New Roman"/>
          <w:sz w:val="24"/>
          <w:szCs w:val="24"/>
        </w:rPr>
        <w:t xml:space="preserve">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5E1D3F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E1D3F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5E1D3F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1FC" w:rsidRPr="00AA51F2" w:rsidRDefault="0018053A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товариству з обмеженою відповідальністю «Петро </w:t>
      </w:r>
      <w:proofErr w:type="spellStart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</w:t>
      </w:r>
      <w:proofErr w:type="spellEnd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</w:t>
      </w:r>
      <w:proofErr w:type="spellEnd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Кемікалс</w:t>
      </w:r>
      <w:proofErr w:type="spellEnd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(м. Київ, Україна</w:t>
      </w:r>
      <w:r w:rsidR="008E7B0F" w:rsidRPr="00956E5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8E7B0F" w:rsidRPr="00956E5A">
        <w:rPr>
          <w:rFonts w:ascii="Times New Roman" w:hAnsi="Times New Roman" w:cs="Times New Roman"/>
          <w:sz w:val="24"/>
          <w:szCs w:val="24"/>
        </w:rPr>
        <w:t>ідентифікаційний код юридичної особи</w:t>
      </w:r>
      <w:r w:rsidR="008E7B0F">
        <w:rPr>
          <w:rFonts w:ascii="Times New Roman" w:hAnsi="Times New Roman" w:cs="Times New Roman"/>
          <w:sz w:val="24"/>
          <w:szCs w:val="24"/>
        </w:rPr>
        <w:t xml:space="preserve"> 43144624</w:t>
      </w:r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 компанії «</w:t>
      </w:r>
      <w:proofErr w:type="spellStart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Risoil</w:t>
      </w:r>
      <w:proofErr w:type="spellEnd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SA» (м. Женева, Швейцарія) на опосередковане [через товариство з обмеженою відповідальністю «</w:t>
      </w:r>
      <w:proofErr w:type="spellStart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Рисоіл</w:t>
      </w:r>
      <w:proofErr w:type="spellEnd"/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-Херсон» (м. Київ, Україна, ідентифікаційний код юридичної особи</w:t>
      </w:r>
      <w:r w:rsid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43357003</w:t>
      </w:r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)] створення </w:t>
      </w:r>
      <w:r w:rsid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товариства з обмеженою відповідальністю </w:t>
      </w:r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«Проектна компанія» (Херсонська обл</w:t>
      </w:r>
      <w:r w:rsidR="00F264A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="008E7B0F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5A75" w:rsidRPr="0018053A" w:rsidRDefault="0018053A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8053A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Концентрація може бути здійснена протягом 24 місяців.</w:t>
      </w:r>
    </w:p>
    <w:p w:rsidR="009E4BE5" w:rsidRPr="008E7B0F" w:rsidRDefault="009E4BE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8E7B0F" w:rsidRPr="008E7B0F" w:rsidRDefault="008E7B0F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8E7B0F" w:rsidRDefault="008E7B0F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18053A" w:rsidRPr="008E7B0F" w:rsidRDefault="0018053A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8E5A75" w:rsidRPr="008E7B0F" w:rsidRDefault="008E5A75" w:rsidP="008E5A75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AA51F2" w:rsidRPr="00AA51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</w:t>
      </w:r>
      <w:r w:rsidR="006B12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ТЕРЕНТЬЄВ</w:t>
      </w:r>
    </w:p>
    <w:sectPr w:rsidR="008E5A75" w:rsidRPr="008E7B0F" w:rsidSect="008A16ED">
      <w:headerReference w:type="default" r:id="rId9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6F" w:rsidRDefault="007C456F">
      <w:pPr>
        <w:spacing w:after="0" w:line="240" w:lineRule="auto"/>
      </w:pPr>
      <w:r>
        <w:separator/>
      </w:r>
    </w:p>
  </w:endnote>
  <w:endnote w:type="continuationSeparator" w:id="0">
    <w:p w:rsidR="007C456F" w:rsidRDefault="007C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6F" w:rsidRDefault="007C456F">
      <w:pPr>
        <w:spacing w:after="0" w:line="240" w:lineRule="auto"/>
      </w:pPr>
      <w:r>
        <w:separator/>
      </w:r>
    </w:p>
  </w:footnote>
  <w:footnote w:type="continuationSeparator" w:id="0">
    <w:p w:rsidR="007C456F" w:rsidRDefault="007C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264A1" w:rsidRPr="008330EC" w:rsidRDefault="00F264A1" w:rsidP="008A16ED">
        <w:pPr>
          <w:pStyle w:val="a3"/>
          <w:jc w:val="center"/>
          <w:rPr>
            <w:sz w:val="10"/>
            <w:szCs w:val="10"/>
          </w:rPr>
        </w:pPr>
      </w:p>
      <w:p w:rsidR="00F264A1" w:rsidRDefault="00F264A1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725" w:rsidRPr="00882725">
          <w:rPr>
            <w:noProof/>
            <w:lang w:val="ru-RU"/>
          </w:rPr>
          <w:t>3</w:t>
        </w:r>
        <w:r>
          <w:fldChar w:fldCharType="end"/>
        </w:r>
      </w:p>
      <w:p w:rsidR="00F264A1" w:rsidRPr="008330EC" w:rsidRDefault="007C456F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7FAF"/>
    <w:rsid w:val="000C7CF0"/>
    <w:rsid w:val="000E548A"/>
    <w:rsid w:val="000F22EF"/>
    <w:rsid w:val="000F6264"/>
    <w:rsid w:val="00105270"/>
    <w:rsid w:val="00154DE0"/>
    <w:rsid w:val="0018053A"/>
    <w:rsid w:val="00196102"/>
    <w:rsid w:val="001A7B84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224C9"/>
    <w:rsid w:val="00322A53"/>
    <w:rsid w:val="003257FB"/>
    <w:rsid w:val="00364607"/>
    <w:rsid w:val="003667D7"/>
    <w:rsid w:val="00385B18"/>
    <w:rsid w:val="00385FC9"/>
    <w:rsid w:val="003873FB"/>
    <w:rsid w:val="003A0215"/>
    <w:rsid w:val="003C2010"/>
    <w:rsid w:val="003E37CE"/>
    <w:rsid w:val="003E7944"/>
    <w:rsid w:val="00415CE6"/>
    <w:rsid w:val="00415D5B"/>
    <w:rsid w:val="00416C84"/>
    <w:rsid w:val="004174FC"/>
    <w:rsid w:val="00435ED8"/>
    <w:rsid w:val="0045256C"/>
    <w:rsid w:val="004625DA"/>
    <w:rsid w:val="00464BA8"/>
    <w:rsid w:val="00465607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E9F"/>
    <w:rsid w:val="005069B9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218C2"/>
    <w:rsid w:val="00621C31"/>
    <w:rsid w:val="00644353"/>
    <w:rsid w:val="00656BEB"/>
    <w:rsid w:val="00680F37"/>
    <w:rsid w:val="006A3E87"/>
    <w:rsid w:val="006B124D"/>
    <w:rsid w:val="006B1878"/>
    <w:rsid w:val="006B7EDD"/>
    <w:rsid w:val="006C6998"/>
    <w:rsid w:val="006E3010"/>
    <w:rsid w:val="006E5FB4"/>
    <w:rsid w:val="006F5FD5"/>
    <w:rsid w:val="006F78D5"/>
    <w:rsid w:val="00710501"/>
    <w:rsid w:val="007651F4"/>
    <w:rsid w:val="007677E4"/>
    <w:rsid w:val="00774029"/>
    <w:rsid w:val="00791C0F"/>
    <w:rsid w:val="007A5D34"/>
    <w:rsid w:val="007B5005"/>
    <w:rsid w:val="007B7E61"/>
    <w:rsid w:val="007C456F"/>
    <w:rsid w:val="007D368C"/>
    <w:rsid w:val="007E6E4B"/>
    <w:rsid w:val="008005E2"/>
    <w:rsid w:val="00803A33"/>
    <w:rsid w:val="008118A8"/>
    <w:rsid w:val="00812FBA"/>
    <w:rsid w:val="00837D1C"/>
    <w:rsid w:val="00842EE2"/>
    <w:rsid w:val="00880CAE"/>
    <w:rsid w:val="00882725"/>
    <w:rsid w:val="008A16ED"/>
    <w:rsid w:val="008B16E6"/>
    <w:rsid w:val="008D0E67"/>
    <w:rsid w:val="008E3DD8"/>
    <w:rsid w:val="008E5A75"/>
    <w:rsid w:val="008E7B0F"/>
    <w:rsid w:val="008F56A2"/>
    <w:rsid w:val="00913BC6"/>
    <w:rsid w:val="00920B3A"/>
    <w:rsid w:val="00931E16"/>
    <w:rsid w:val="00956E5A"/>
    <w:rsid w:val="009702A9"/>
    <w:rsid w:val="00970E75"/>
    <w:rsid w:val="00997D28"/>
    <w:rsid w:val="009C28D2"/>
    <w:rsid w:val="009D1406"/>
    <w:rsid w:val="009E4BE5"/>
    <w:rsid w:val="00A0356C"/>
    <w:rsid w:val="00A12E9E"/>
    <w:rsid w:val="00A806A1"/>
    <w:rsid w:val="00A839BF"/>
    <w:rsid w:val="00A84D59"/>
    <w:rsid w:val="00A93151"/>
    <w:rsid w:val="00A97CF6"/>
    <w:rsid w:val="00AA51F2"/>
    <w:rsid w:val="00AC76A9"/>
    <w:rsid w:val="00AD4520"/>
    <w:rsid w:val="00AE1DF4"/>
    <w:rsid w:val="00AE7CD1"/>
    <w:rsid w:val="00AF04D1"/>
    <w:rsid w:val="00AF4883"/>
    <w:rsid w:val="00B06806"/>
    <w:rsid w:val="00B1498E"/>
    <w:rsid w:val="00B14DE4"/>
    <w:rsid w:val="00B31DC6"/>
    <w:rsid w:val="00B37CF3"/>
    <w:rsid w:val="00B40148"/>
    <w:rsid w:val="00B52D79"/>
    <w:rsid w:val="00B53D0E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63F3"/>
    <w:rsid w:val="00C719CF"/>
    <w:rsid w:val="00C71BEF"/>
    <w:rsid w:val="00C821A2"/>
    <w:rsid w:val="00C82FC7"/>
    <w:rsid w:val="00CA2388"/>
    <w:rsid w:val="00CA70F6"/>
    <w:rsid w:val="00CC4488"/>
    <w:rsid w:val="00CD7853"/>
    <w:rsid w:val="00CE07C9"/>
    <w:rsid w:val="00D0432D"/>
    <w:rsid w:val="00D12B91"/>
    <w:rsid w:val="00D14074"/>
    <w:rsid w:val="00D34290"/>
    <w:rsid w:val="00D61A92"/>
    <w:rsid w:val="00D70915"/>
    <w:rsid w:val="00D75A73"/>
    <w:rsid w:val="00D767A1"/>
    <w:rsid w:val="00D821AB"/>
    <w:rsid w:val="00D87253"/>
    <w:rsid w:val="00D96935"/>
    <w:rsid w:val="00DC29D3"/>
    <w:rsid w:val="00DD31A7"/>
    <w:rsid w:val="00E24B30"/>
    <w:rsid w:val="00E30CA6"/>
    <w:rsid w:val="00E46534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56F4"/>
    <w:rsid w:val="00F247D3"/>
    <w:rsid w:val="00F264A1"/>
    <w:rsid w:val="00F319EC"/>
    <w:rsid w:val="00F44951"/>
    <w:rsid w:val="00F61326"/>
    <w:rsid w:val="00F67B7E"/>
    <w:rsid w:val="00F7332D"/>
    <w:rsid w:val="00F85456"/>
    <w:rsid w:val="00F95824"/>
    <w:rsid w:val="00FA6ABB"/>
    <w:rsid w:val="00FB2E0E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styleId="aa">
    <w:name w:val="footnote text"/>
    <w:basedOn w:val="a"/>
    <w:link w:val="ab"/>
    <w:uiPriority w:val="99"/>
    <w:semiHidden/>
    <w:unhideWhenUsed/>
    <w:rsid w:val="00F958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9582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basedOn w:val="a0"/>
    <w:uiPriority w:val="99"/>
    <w:unhideWhenUsed/>
    <w:qFormat/>
    <w:rsid w:val="00F95824"/>
    <w:rPr>
      <w:vertAlign w:val="superscript"/>
    </w:rPr>
  </w:style>
  <w:style w:type="paragraph" w:styleId="ad">
    <w:name w:val="List Paragraph"/>
    <w:basedOn w:val="a"/>
    <w:uiPriority w:val="34"/>
    <w:qFormat/>
    <w:rsid w:val="00180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styleId="aa">
    <w:name w:val="footnote text"/>
    <w:basedOn w:val="a"/>
    <w:link w:val="ab"/>
    <w:uiPriority w:val="99"/>
    <w:semiHidden/>
    <w:unhideWhenUsed/>
    <w:rsid w:val="00F958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9582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basedOn w:val="a0"/>
    <w:uiPriority w:val="99"/>
    <w:unhideWhenUsed/>
    <w:qFormat/>
    <w:rsid w:val="00F95824"/>
    <w:rPr>
      <w:vertAlign w:val="superscript"/>
    </w:rPr>
  </w:style>
  <w:style w:type="paragraph" w:styleId="ad">
    <w:name w:val="List Paragraph"/>
    <w:basedOn w:val="a"/>
    <w:uiPriority w:val="34"/>
    <w:qFormat/>
    <w:rsid w:val="00180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C3A54-FB20-402D-9546-9BA702CC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2020-03-12T13:16:00Z</cp:lastPrinted>
  <dcterms:created xsi:type="dcterms:W3CDTF">2020-03-13T09:17:00Z</dcterms:created>
  <dcterms:modified xsi:type="dcterms:W3CDTF">2020-03-13T09:17:00Z</dcterms:modified>
</cp:coreProperties>
</file>