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972" w:rsidRDefault="00E24802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972" w:rsidRDefault="00CC4972">
      <w:pPr>
        <w:jc w:val="center"/>
        <w:rPr>
          <w:b/>
          <w:sz w:val="16"/>
          <w:szCs w:val="16"/>
          <w:lang w:val="ru-RU"/>
        </w:rPr>
      </w:pPr>
    </w:p>
    <w:p w:rsidR="00CC4972" w:rsidRDefault="00E24802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CC4972" w:rsidRDefault="00CC4972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CC4972" w:rsidRDefault="00E24802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CC4972" w:rsidRDefault="00CC4972">
      <w:pPr>
        <w:tabs>
          <w:tab w:val="left" w:leader="hyphen" w:pos="10206"/>
        </w:tabs>
        <w:rPr>
          <w:bCs/>
          <w:sz w:val="28"/>
          <w:szCs w:val="28"/>
        </w:rPr>
      </w:pPr>
    </w:p>
    <w:p w:rsidR="00CC4972" w:rsidRDefault="008F4648">
      <w:pPr>
        <w:tabs>
          <w:tab w:val="left" w:leader="hyphen" w:pos="10206"/>
        </w:tabs>
      </w:pPr>
      <w:r>
        <w:rPr>
          <w:bCs/>
        </w:rPr>
        <w:t xml:space="preserve">04 </w:t>
      </w:r>
      <w:r w:rsidR="004E10B7">
        <w:rPr>
          <w:bCs/>
        </w:rPr>
        <w:t>березня</w:t>
      </w:r>
      <w:r w:rsidR="00E24802">
        <w:rPr>
          <w:bCs/>
        </w:rPr>
        <w:t xml:space="preserve">   202</w:t>
      </w:r>
      <w:r w:rsidR="004E10B7">
        <w:rPr>
          <w:bCs/>
        </w:rPr>
        <w:t>1</w:t>
      </w:r>
      <w:r w:rsidR="00E24802">
        <w:rPr>
          <w:bCs/>
        </w:rPr>
        <w:t xml:space="preserve"> р.</w:t>
      </w:r>
      <w:r w:rsidR="00E24802">
        <w:t xml:space="preserve">                                       </w:t>
      </w:r>
      <w:r w:rsidR="00FE1BBB">
        <w:t xml:space="preserve"> </w:t>
      </w:r>
      <w:r w:rsidR="00E24802">
        <w:t xml:space="preserve">   Київ                        </w:t>
      </w:r>
      <w:r w:rsidR="00FE1BBB">
        <w:t xml:space="preserve">                                 № 136</w:t>
      </w:r>
      <w:r w:rsidR="00E24802">
        <w:t>-р</w:t>
      </w:r>
    </w:p>
    <w:p w:rsidR="00CC4972" w:rsidRDefault="00CC4972">
      <w:pPr>
        <w:jc w:val="both"/>
      </w:pPr>
    </w:p>
    <w:p w:rsidR="00CC4972" w:rsidRDefault="00E24802">
      <w:pPr>
        <w:jc w:val="both"/>
      </w:pPr>
      <w:r>
        <w:t>Про надання дозволу</w:t>
      </w:r>
    </w:p>
    <w:p w:rsidR="00CC4972" w:rsidRDefault="00E24802">
      <w:pPr>
        <w:jc w:val="both"/>
      </w:pPr>
      <w:r>
        <w:t>на концентрацію</w:t>
      </w:r>
    </w:p>
    <w:p w:rsidR="00CC4972" w:rsidRDefault="00CC4972">
      <w:pPr>
        <w:jc w:val="both"/>
        <w:rPr>
          <w:sz w:val="22"/>
          <w:szCs w:val="22"/>
        </w:rPr>
      </w:pPr>
    </w:p>
    <w:p w:rsidR="00CC4972" w:rsidRDefault="00E24802">
      <w:pPr>
        <w:ind w:firstLine="708"/>
        <w:jc w:val="both"/>
        <w:rPr>
          <w:color w:val="000000" w:themeColor="text1"/>
        </w:rPr>
      </w:pPr>
      <w:r>
        <w:t>Антимонопольний комітет України, розглянувши заяву уповноважен</w:t>
      </w:r>
      <w:r w:rsidR="004E10B7">
        <w:t>ого представника</w:t>
      </w:r>
      <w:r>
        <w:t xml:space="preserve"> </w:t>
      </w:r>
      <w:r w:rsidR="001823AB">
        <w:t xml:space="preserve">компаній </w:t>
      </w:r>
      <w:r w:rsidR="004E10B7">
        <w:rPr>
          <w:rFonts w:eastAsia="Calibri"/>
        </w:rPr>
        <w:t>«</w:t>
      </w:r>
      <w:proofErr w:type="spellStart"/>
      <w:r w:rsidR="004E10B7" w:rsidRPr="000E32DF">
        <w:rPr>
          <w:rFonts w:eastAsia="Calibri"/>
        </w:rPr>
        <w:t>Purmo</w:t>
      </w:r>
      <w:proofErr w:type="spellEnd"/>
      <w:r w:rsidR="004E10B7">
        <w:rPr>
          <w:rFonts w:eastAsia="Calibri"/>
        </w:rPr>
        <w:t xml:space="preserve"> </w:t>
      </w:r>
      <w:proofErr w:type="spellStart"/>
      <w:r w:rsidR="004E10B7" w:rsidRPr="000E32DF">
        <w:rPr>
          <w:rFonts w:eastAsia="Calibri"/>
        </w:rPr>
        <w:t>Group</w:t>
      </w:r>
      <w:proofErr w:type="spellEnd"/>
      <w:r w:rsidR="004E10B7">
        <w:rPr>
          <w:rFonts w:eastAsia="Calibri"/>
        </w:rPr>
        <w:t xml:space="preserve"> </w:t>
      </w:r>
      <w:proofErr w:type="spellStart"/>
      <w:r w:rsidR="004E10B7" w:rsidRPr="000E32DF">
        <w:rPr>
          <w:rFonts w:eastAsia="Calibri"/>
        </w:rPr>
        <w:t>Oy</w:t>
      </w:r>
      <w:proofErr w:type="spellEnd"/>
      <w:r w:rsidR="004E10B7">
        <w:rPr>
          <w:rFonts w:eastAsia="Calibri"/>
        </w:rPr>
        <w:t xml:space="preserve"> </w:t>
      </w:r>
      <w:proofErr w:type="spellStart"/>
      <w:r w:rsidR="004E10B7" w:rsidRPr="000E32DF">
        <w:rPr>
          <w:rFonts w:eastAsia="Calibri"/>
        </w:rPr>
        <w:t>Ab</w:t>
      </w:r>
      <w:proofErr w:type="spellEnd"/>
      <w:r w:rsidR="004E10B7" w:rsidRPr="008A63A7">
        <w:rPr>
          <w:rFonts w:eastAsia="Calibri"/>
        </w:rPr>
        <w:t>»</w:t>
      </w:r>
      <w:r w:rsidR="004E10B7">
        <w:rPr>
          <w:rFonts w:eastAsia="Calibri"/>
        </w:rPr>
        <w:t xml:space="preserve"> (</w:t>
      </w:r>
      <w:r w:rsidR="004E10B7" w:rsidRPr="000E32DF">
        <w:rPr>
          <w:rFonts w:eastAsia="Calibri"/>
        </w:rPr>
        <w:t>м. Хельсінкі, Фінляндія</w:t>
      </w:r>
      <w:r w:rsidR="004E10B7">
        <w:rPr>
          <w:rFonts w:eastAsia="Calibri"/>
        </w:rPr>
        <w:t xml:space="preserve">)  і </w:t>
      </w:r>
      <w:r w:rsidR="004E10B7" w:rsidRPr="008A63A7">
        <w:rPr>
          <w:rFonts w:eastAsia="Calibri"/>
        </w:rPr>
        <w:t xml:space="preserve"> «</w:t>
      </w:r>
      <w:proofErr w:type="spellStart"/>
      <w:r w:rsidR="004E10B7" w:rsidRPr="000E32DF">
        <w:rPr>
          <w:rFonts w:eastAsia="Calibri"/>
        </w:rPr>
        <w:t>Bosch</w:t>
      </w:r>
      <w:proofErr w:type="spellEnd"/>
      <w:r w:rsidR="004E10B7">
        <w:rPr>
          <w:rFonts w:eastAsia="Calibri"/>
        </w:rPr>
        <w:t xml:space="preserve"> </w:t>
      </w:r>
      <w:proofErr w:type="spellStart"/>
      <w:r w:rsidR="004E10B7" w:rsidRPr="000E32DF">
        <w:rPr>
          <w:rFonts w:eastAsia="Calibri"/>
        </w:rPr>
        <w:t>Thermotechnology</w:t>
      </w:r>
      <w:proofErr w:type="spellEnd"/>
      <w:r w:rsidR="004E10B7">
        <w:rPr>
          <w:rFonts w:eastAsia="Calibri"/>
        </w:rPr>
        <w:t xml:space="preserve"> </w:t>
      </w:r>
      <w:proofErr w:type="spellStart"/>
      <w:r w:rsidR="004E10B7" w:rsidRPr="000E32DF">
        <w:rPr>
          <w:rFonts w:eastAsia="Calibri"/>
        </w:rPr>
        <w:t>Netherlands</w:t>
      </w:r>
      <w:proofErr w:type="spellEnd"/>
      <w:r w:rsidR="004E10B7">
        <w:rPr>
          <w:rFonts w:eastAsia="Calibri"/>
        </w:rPr>
        <w:t xml:space="preserve"> </w:t>
      </w:r>
      <w:proofErr w:type="spellStart"/>
      <w:r w:rsidR="004E10B7" w:rsidRPr="000E32DF">
        <w:rPr>
          <w:rFonts w:eastAsia="Calibri"/>
        </w:rPr>
        <w:t>Holding</w:t>
      </w:r>
      <w:proofErr w:type="spellEnd"/>
      <w:r w:rsidR="004E10B7" w:rsidRPr="000E32DF">
        <w:rPr>
          <w:rFonts w:eastAsia="Calibri"/>
        </w:rPr>
        <w:t xml:space="preserve"> B.V.</w:t>
      </w:r>
      <w:r w:rsidR="004E10B7" w:rsidRPr="008A63A7">
        <w:rPr>
          <w:rFonts w:eastAsia="Calibri"/>
        </w:rPr>
        <w:t>»</w:t>
      </w:r>
      <w:r w:rsidR="004E10B7">
        <w:rPr>
          <w:rFonts w:eastAsia="Calibri"/>
        </w:rPr>
        <w:t xml:space="preserve"> (м. </w:t>
      </w:r>
      <w:proofErr w:type="spellStart"/>
      <w:r w:rsidR="004E10B7" w:rsidRPr="000E32DF">
        <w:rPr>
          <w:rFonts w:eastAsia="Calibri"/>
        </w:rPr>
        <w:t>Боксель</w:t>
      </w:r>
      <w:proofErr w:type="spellEnd"/>
      <w:r w:rsidR="004E10B7" w:rsidRPr="000E32DF">
        <w:rPr>
          <w:rFonts w:eastAsia="Calibri"/>
        </w:rPr>
        <w:t>, Нідерланди</w:t>
      </w:r>
      <w:r w:rsidR="004E10B7">
        <w:rPr>
          <w:rFonts w:eastAsia="Calibri"/>
        </w:rPr>
        <w:t xml:space="preserve">) </w:t>
      </w:r>
      <w:r>
        <w:t xml:space="preserve">про надання дозволу компанії </w:t>
      </w:r>
      <w:r w:rsidR="004E10B7">
        <w:rPr>
          <w:rFonts w:eastAsia="Calibri"/>
        </w:rPr>
        <w:t>«</w:t>
      </w:r>
      <w:proofErr w:type="spellStart"/>
      <w:r w:rsidR="004E10B7" w:rsidRPr="000E32DF">
        <w:rPr>
          <w:rFonts w:eastAsia="Calibri"/>
        </w:rPr>
        <w:t>Purmo</w:t>
      </w:r>
      <w:proofErr w:type="spellEnd"/>
      <w:r w:rsidR="004E10B7">
        <w:rPr>
          <w:rFonts w:eastAsia="Calibri"/>
        </w:rPr>
        <w:t xml:space="preserve"> </w:t>
      </w:r>
      <w:proofErr w:type="spellStart"/>
      <w:r w:rsidR="004E10B7" w:rsidRPr="000E32DF">
        <w:rPr>
          <w:rFonts w:eastAsia="Calibri"/>
        </w:rPr>
        <w:t>Group</w:t>
      </w:r>
      <w:proofErr w:type="spellEnd"/>
      <w:r w:rsidR="004E10B7">
        <w:rPr>
          <w:rFonts w:eastAsia="Calibri"/>
        </w:rPr>
        <w:t xml:space="preserve"> </w:t>
      </w:r>
      <w:proofErr w:type="spellStart"/>
      <w:r w:rsidR="004E10B7" w:rsidRPr="000E32DF">
        <w:rPr>
          <w:rFonts w:eastAsia="Calibri"/>
        </w:rPr>
        <w:t>Oy</w:t>
      </w:r>
      <w:proofErr w:type="spellEnd"/>
      <w:r w:rsidR="004E10B7">
        <w:rPr>
          <w:rFonts w:eastAsia="Calibri"/>
        </w:rPr>
        <w:t xml:space="preserve"> </w:t>
      </w:r>
      <w:proofErr w:type="spellStart"/>
      <w:r w:rsidR="004E10B7" w:rsidRPr="000E32DF">
        <w:rPr>
          <w:rFonts w:eastAsia="Calibri"/>
        </w:rPr>
        <w:t>Ab</w:t>
      </w:r>
      <w:proofErr w:type="spellEnd"/>
      <w:r w:rsidR="004E10B7" w:rsidRPr="008A63A7">
        <w:rPr>
          <w:rFonts w:eastAsia="Calibri"/>
        </w:rPr>
        <w:t>»</w:t>
      </w:r>
      <w:r>
        <w:t xml:space="preserve"> на придбання </w:t>
      </w:r>
      <w:r w:rsidR="004E10B7">
        <w:t>акцій</w:t>
      </w:r>
      <w:r w:rsidR="004E10B7" w:rsidRPr="004E10B7">
        <w:rPr>
          <w:rFonts w:eastAsia="Calibri"/>
        </w:rPr>
        <w:t xml:space="preserve"> </w:t>
      </w:r>
      <w:r w:rsidR="004E10B7">
        <w:rPr>
          <w:rFonts w:eastAsia="Calibri"/>
        </w:rPr>
        <w:t>компанії «</w:t>
      </w:r>
      <w:proofErr w:type="spellStart"/>
      <w:r w:rsidR="004E10B7" w:rsidRPr="000E32DF">
        <w:rPr>
          <w:rFonts w:eastAsia="Calibri"/>
        </w:rPr>
        <w:t>Bosch</w:t>
      </w:r>
      <w:proofErr w:type="spellEnd"/>
      <w:r w:rsidR="004E10B7">
        <w:rPr>
          <w:rFonts w:eastAsia="Calibri"/>
        </w:rPr>
        <w:t xml:space="preserve"> </w:t>
      </w:r>
      <w:proofErr w:type="spellStart"/>
      <w:r w:rsidR="004E10B7" w:rsidRPr="000E32DF">
        <w:rPr>
          <w:rFonts w:eastAsia="Calibri"/>
        </w:rPr>
        <w:t>Thermotechnology</w:t>
      </w:r>
      <w:proofErr w:type="spellEnd"/>
      <w:r w:rsidR="004E10B7">
        <w:rPr>
          <w:rFonts w:eastAsia="Calibri"/>
        </w:rPr>
        <w:t xml:space="preserve"> </w:t>
      </w:r>
      <w:proofErr w:type="spellStart"/>
      <w:r w:rsidR="004E10B7" w:rsidRPr="000E32DF">
        <w:rPr>
          <w:rFonts w:eastAsia="Calibri"/>
        </w:rPr>
        <w:t>Netherlands</w:t>
      </w:r>
      <w:proofErr w:type="spellEnd"/>
      <w:r w:rsidR="004E10B7">
        <w:rPr>
          <w:rFonts w:eastAsia="Calibri"/>
        </w:rPr>
        <w:t xml:space="preserve"> </w:t>
      </w:r>
      <w:proofErr w:type="spellStart"/>
      <w:r w:rsidR="004E10B7" w:rsidRPr="000E32DF">
        <w:rPr>
          <w:rFonts w:eastAsia="Calibri"/>
        </w:rPr>
        <w:t>Holding</w:t>
      </w:r>
      <w:proofErr w:type="spellEnd"/>
      <w:r w:rsidR="004E10B7" w:rsidRPr="000E32DF">
        <w:rPr>
          <w:rFonts w:eastAsia="Calibri"/>
        </w:rPr>
        <w:t xml:space="preserve"> B.V.</w:t>
      </w:r>
      <w:r w:rsidR="004E10B7" w:rsidRPr="008A63A7">
        <w:rPr>
          <w:rFonts w:eastAsia="Calibri"/>
        </w:rPr>
        <w:t>»</w:t>
      </w:r>
      <w:r>
        <w:rPr>
          <w:color w:val="000000" w:themeColor="text1"/>
        </w:rPr>
        <w:t>,</w:t>
      </w:r>
    </w:p>
    <w:p w:rsidR="00CC4972" w:rsidRDefault="00CC4972">
      <w:pPr>
        <w:jc w:val="both"/>
      </w:pPr>
    </w:p>
    <w:p w:rsidR="00CC4972" w:rsidRDefault="00E24802">
      <w:pPr>
        <w:jc w:val="center"/>
      </w:pPr>
      <w:r>
        <w:t>ВСТАНОВИВ:</w:t>
      </w:r>
    </w:p>
    <w:p w:rsidR="00CC4972" w:rsidRDefault="00CC4972">
      <w:pPr>
        <w:tabs>
          <w:tab w:val="left" w:pos="4862"/>
        </w:tabs>
        <w:jc w:val="center"/>
      </w:pPr>
    </w:p>
    <w:p w:rsidR="00CC4972" w:rsidRDefault="00E24802">
      <w:pPr>
        <w:ind w:firstLine="708"/>
        <w:jc w:val="both"/>
      </w:pPr>
      <w:r>
        <w:t xml:space="preserve">Концентрація полягає у придбанні компанією </w:t>
      </w:r>
      <w:r w:rsidR="004E10B7">
        <w:rPr>
          <w:rFonts w:eastAsia="Calibri"/>
        </w:rPr>
        <w:t>«</w:t>
      </w:r>
      <w:proofErr w:type="spellStart"/>
      <w:r w:rsidR="004E10B7" w:rsidRPr="000E32DF">
        <w:rPr>
          <w:rFonts w:eastAsia="Calibri"/>
        </w:rPr>
        <w:t>Purmo</w:t>
      </w:r>
      <w:proofErr w:type="spellEnd"/>
      <w:r w:rsidR="004E10B7">
        <w:rPr>
          <w:rFonts w:eastAsia="Calibri"/>
        </w:rPr>
        <w:t xml:space="preserve"> </w:t>
      </w:r>
      <w:proofErr w:type="spellStart"/>
      <w:r w:rsidR="004E10B7" w:rsidRPr="000E32DF">
        <w:rPr>
          <w:rFonts w:eastAsia="Calibri"/>
        </w:rPr>
        <w:t>Group</w:t>
      </w:r>
      <w:proofErr w:type="spellEnd"/>
      <w:r w:rsidR="004E10B7">
        <w:rPr>
          <w:rFonts w:eastAsia="Calibri"/>
        </w:rPr>
        <w:t xml:space="preserve"> </w:t>
      </w:r>
      <w:proofErr w:type="spellStart"/>
      <w:r w:rsidR="004E10B7" w:rsidRPr="000E32DF">
        <w:rPr>
          <w:rFonts w:eastAsia="Calibri"/>
        </w:rPr>
        <w:t>Oy</w:t>
      </w:r>
      <w:proofErr w:type="spellEnd"/>
      <w:r w:rsidR="004E10B7">
        <w:rPr>
          <w:rFonts w:eastAsia="Calibri"/>
        </w:rPr>
        <w:t xml:space="preserve"> </w:t>
      </w:r>
      <w:proofErr w:type="spellStart"/>
      <w:r w:rsidR="004E10B7" w:rsidRPr="000E32DF">
        <w:rPr>
          <w:rFonts w:eastAsia="Calibri"/>
        </w:rPr>
        <w:t>Ab</w:t>
      </w:r>
      <w:proofErr w:type="spellEnd"/>
      <w:r w:rsidR="004E10B7" w:rsidRPr="008A63A7">
        <w:rPr>
          <w:rFonts w:eastAsia="Calibri"/>
        </w:rPr>
        <w:t>»</w:t>
      </w:r>
      <w:r w:rsidR="004E10B7">
        <w:rPr>
          <w:rFonts w:eastAsia="Calibri"/>
        </w:rPr>
        <w:t xml:space="preserve"> акцій компанії «</w:t>
      </w:r>
      <w:proofErr w:type="spellStart"/>
      <w:r w:rsidR="004E10B7" w:rsidRPr="000E32DF">
        <w:rPr>
          <w:rFonts w:eastAsia="Calibri"/>
        </w:rPr>
        <w:t>Bosch</w:t>
      </w:r>
      <w:proofErr w:type="spellEnd"/>
      <w:r w:rsidR="004E10B7">
        <w:rPr>
          <w:rFonts w:eastAsia="Calibri"/>
        </w:rPr>
        <w:t xml:space="preserve"> </w:t>
      </w:r>
      <w:proofErr w:type="spellStart"/>
      <w:r w:rsidR="004E10B7" w:rsidRPr="000E32DF">
        <w:rPr>
          <w:rFonts w:eastAsia="Calibri"/>
        </w:rPr>
        <w:t>Thermotechnology</w:t>
      </w:r>
      <w:proofErr w:type="spellEnd"/>
      <w:r w:rsidR="004E10B7">
        <w:rPr>
          <w:rFonts w:eastAsia="Calibri"/>
        </w:rPr>
        <w:t xml:space="preserve"> </w:t>
      </w:r>
      <w:proofErr w:type="spellStart"/>
      <w:r w:rsidR="004E10B7" w:rsidRPr="000E32DF">
        <w:rPr>
          <w:rFonts w:eastAsia="Calibri"/>
        </w:rPr>
        <w:t>Netherlands</w:t>
      </w:r>
      <w:proofErr w:type="spellEnd"/>
      <w:r w:rsidR="004E10B7">
        <w:rPr>
          <w:rFonts w:eastAsia="Calibri"/>
        </w:rPr>
        <w:t xml:space="preserve"> </w:t>
      </w:r>
      <w:proofErr w:type="spellStart"/>
      <w:r w:rsidR="004E10B7" w:rsidRPr="000E32DF">
        <w:rPr>
          <w:rFonts w:eastAsia="Calibri"/>
        </w:rPr>
        <w:t>Holding</w:t>
      </w:r>
      <w:proofErr w:type="spellEnd"/>
      <w:r w:rsidR="004E10B7" w:rsidRPr="000E32DF">
        <w:rPr>
          <w:rFonts w:eastAsia="Calibri"/>
        </w:rPr>
        <w:t xml:space="preserve"> B.V.</w:t>
      </w:r>
      <w:r w:rsidR="004E10B7" w:rsidRPr="008A63A7">
        <w:rPr>
          <w:rFonts w:eastAsia="Calibri"/>
        </w:rPr>
        <w:t>»</w:t>
      </w:r>
      <w:r>
        <w:t xml:space="preserve">, що забезпечує перевищення 50 відсотків голосів у вищому органі управління </w:t>
      </w:r>
      <w:r w:rsidR="004E10B7">
        <w:t>компанії.</w:t>
      </w:r>
    </w:p>
    <w:p w:rsidR="00CC4972" w:rsidRDefault="00CC4972">
      <w:pPr>
        <w:ind w:firstLine="708"/>
        <w:jc w:val="both"/>
      </w:pPr>
    </w:p>
    <w:p w:rsidR="00CC4972" w:rsidRDefault="00E24802">
      <w:pPr>
        <w:tabs>
          <w:tab w:val="left" w:pos="0"/>
        </w:tabs>
        <w:spacing w:line="280" w:lineRule="exact"/>
        <w:ind w:right="-1" w:firstLine="708"/>
        <w:jc w:val="both"/>
        <w:textAlignment w:val="baseline"/>
      </w:pPr>
      <w:r>
        <w:t>За інформацією заявників:</w:t>
      </w:r>
    </w:p>
    <w:p w:rsidR="004E10B7" w:rsidRPr="005223AD" w:rsidRDefault="004E10B7" w:rsidP="004E10B7">
      <w:pPr>
        <w:ind w:firstLine="709"/>
        <w:jc w:val="both"/>
        <w:rPr>
          <w:lang w:eastAsia="ar-SA"/>
        </w:rPr>
      </w:pPr>
      <w:r w:rsidRPr="005223AD">
        <w:rPr>
          <w:lang w:eastAsia="ar-SA"/>
        </w:rPr>
        <w:t>компанія «</w:t>
      </w:r>
      <w:proofErr w:type="spellStart"/>
      <w:r w:rsidRPr="005223AD">
        <w:rPr>
          <w:lang w:eastAsia="ar-SA"/>
        </w:rPr>
        <w:t>Bosch</w:t>
      </w:r>
      <w:proofErr w:type="spellEnd"/>
      <w:r>
        <w:rPr>
          <w:lang w:eastAsia="ar-SA"/>
        </w:rPr>
        <w:t xml:space="preserve"> </w:t>
      </w:r>
      <w:proofErr w:type="spellStart"/>
      <w:r w:rsidRPr="005223AD">
        <w:rPr>
          <w:lang w:eastAsia="ar-SA"/>
        </w:rPr>
        <w:t>Thermotechnology</w:t>
      </w:r>
      <w:proofErr w:type="spellEnd"/>
      <w:r>
        <w:rPr>
          <w:lang w:eastAsia="ar-SA"/>
        </w:rPr>
        <w:t xml:space="preserve"> </w:t>
      </w:r>
      <w:proofErr w:type="spellStart"/>
      <w:r w:rsidRPr="005223AD">
        <w:rPr>
          <w:lang w:eastAsia="ar-SA"/>
        </w:rPr>
        <w:t>Netherlands</w:t>
      </w:r>
      <w:proofErr w:type="spellEnd"/>
      <w:r>
        <w:rPr>
          <w:lang w:eastAsia="ar-SA"/>
        </w:rPr>
        <w:t xml:space="preserve"> </w:t>
      </w:r>
      <w:proofErr w:type="spellStart"/>
      <w:r w:rsidRPr="005223AD">
        <w:rPr>
          <w:lang w:eastAsia="ar-SA"/>
        </w:rPr>
        <w:t>Holding</w:t>
      </w:r>
      <w:proofErr w:type="spellEnd"/>
      <w:r w:rsidRPr="005223AD">
        <w:rPr>
          <w:lang w:eastAsia="ar-SA"/>
        </w:rPr>
        <w:t xml:space="preserve"> B.V.» є</w:t>
      </w:r>
      <w:r>
        <w:rPr>
          <w:lang w:eastAsia="ar-SA"/>
        </w:rPr>
        <w:t xml:space="preserve"> холдинговою компанією, якій </w:t>
      </w:r>
      <w:r w:rsidRPr="005223AD">
        <w:rPr>
          <w:lang w:eastAsia="ar-SA"/>
        </w:rPr>
        <w:t>належать 100</w:t>
      </w:r>
      <w:r>
        <w:rPr>
          <w:lang w:eastAsia="ar-SA"/>
        </w:rPr>
        <w:t xml:space="preserve"> відсотків </w:t>
      </w:r>
      <w:r w:rsidRPr="005223AD">
        <w:rPr>
          <w:lang w:eastAsia="ar-SA"/>
        </w:rPr>
        <w:t xml:space="preserve">частки в </w:t>
      </w:r>
      <w:r>
        <w:rPr>
          <w:lang w:eastAsia="ar-SA"/>
        </w:rPr>
        <w:t xml:space="preserve">статутному </w:t>
      </w:r>
      <w:r w:rsidRPr="005223AD">
        <w:rPr>
          <w:lang w:eastAsia="ar-SA"/>
        </w:rPr>
        <w:t xml:space="preserve">капіталі </w:t>
      </w:r>
      <w:r>
        <w:rPr>
          <w:lang w:eastAsia="ar-SA"/>
        </w:rPr>
        <w:t xml:space="preserve">                                  товариства з обмеженою відповідальністю  «</w:t>
      </w:r>
      <w:proofErr w:type="spellStart"/>
      <w:r w:rsidRPr="005223AD">
        <w:rPr>
          <w:lang w:eastAsia="ar-SA"/>
        </w:rPr>
        <w:t>Еврорадиаторы</w:t>
      </w:r>
      <w:proofErr w:type="spellEnd"/>
      <w:r>
        <w:rPr>
          <w:lang w:eastAsia="ar-SA"/>
        </w:rPr>
        <w:t>»</w:t>
      </w:r>
      <w:r w:rsidRPr="00970E07">
        <w:rPr>
          <w:i/>
          <w:lang w:eastAsia="ar-SA"/>
        </w:rPr>
        <w:t xml:space="preserve"> </w:t>
      </w:r>
      <w:r w:rsidRPr="004E10B7">
        <w:rPr>
          <w:lang w:eastAsia="ar-SA"/>
        </w:rPr>
        <w:t xml:space="preserve">(м. Енгельс, </w:t>
      </w:r>
      <w:proofErr w:type="spellStart"/>
      <w:r w:rsidRPr="004E10B7">
        <w:rPr>
          <w:lang w:eastAsia="ar-SA"/>
        </w:rPr>
        <w:t>Саратівська</w:t>
      </w:r>
      <w:proofErr w:type="spellEnd"/>
      <w:r w:rsidRPr="004E10B7">
        <w:rPr>
          <w:lang w:eastAsia="ar-SA"/>
        </w:rPr>
        <w:t xml:space="preserve"> обл., Російська Федерація)</w:t>
      </w:r>
      <w:r>
        <w:rPr>
          <w:lang w:eastAsia="ar-SA"/>
        </w:rPr>
        <w:t>,  які не здійснюють діяльності на території України;</w:t>
      </w:r>
    </w:p>
    <w:p w:rsidR="004E10B7" w:rsidRPr="00637290" w:rsidRDefault="004E10B7" w:rsidP="004E10B7">
      <w:pPr>
        <w:ind w:firstLine="709"/>
        <w:jc w:val="both"/>
        <w:rPr>
          <w:lang w:eastAsia="ar-SA"/>
        </w:rPr>
      </w:pPr>
      <w:r w:rsidRPr="00637290">
        <w:rPr>
          <w:lang w:eastAsia="ar-SA"/>
        </w:rPr>
        <w:t>компанія «</w:t>
      </w:r>
      <w:proofErr w:type="spellStart"/>
      <w:r w:rsidRPr="00637290">
        <w:rPr>
          <w:lang w:eastAsia="ar-SA"/>
        </w:rPr>
        <w:t>Bosch</w:t>
      </w:r>
      <w:proofErr w:type="spellEnd"/>
      <w:r>
        <w:rPr>
          <w:lang w:eastAsia="ar-SA"/>
        </w:rPr>
        <w:t xml:space="preserve"> </w:t>
      </w:r>
      <w:proofErr w:type="spellStart"/>
      <w:r w:rsidRPr="00637290">
        <w:rPr>
          <w:lang w:eastAsia="ar-SA"/>
        </w:rPr>
        <w:t>Thermotechnology</w:t>
      </w:r>
      <w:proofErr w:type="spellEnd"/>
      <w:r>
        <w:rPr>
          <w:lang w:eastAsia="ar-SA"/>
        </w:rPr>
        <w:t xml:space="preserve"> </w:t>
      </w:r>
      <w:proofErr w:type="spellStart"/>
      <w:r w:rsidRPr="00637290">
        <w:rPr>
          <w:lang w:eastAsia="ar-SA"/>
        </w:rPr>
        <w:t>Netherlands</w:t>
      </w:r>
      <w:proofErr w:type="spellEnd"/>
      <w:r>
        <w:rPr>
          <w:lang w:eastAsia="ar-SA"/>
        </w:rPr>
        <w:t xml:space="preserve"> </w:t>
      </w:r>
      <w:proofErr w:type="spellStart"/>
      <w:r w:rsidRPr="00637290">
        <w:rPr>
          <w:lang w:eastAsia="ar-SA"/>
        </w:rPr>
        <w:t>Holding</w:t>
      </w:r>
      <w:proofErr w:type="spellEnd"/>
      <w:r w:rsidRPr="00637290">
        <w:rPr>
          <w:lang w:eastAsia="ar-SA"/>
        </w:rPr>
        <w:t xml:space="preserve"> B.V.» пов’язана відносинами контролю із  суб’єктами господарювання – резидентами та нерезидентами України, які утворюють групу </w:t>
      </w:r>
      <w:proofErr w:type="spellStart"/>
      <w:r w:rsidRPr="00637290">
        <w:rPr>
          <w:lang w:eastAsia="ar-SA"/>
        </w:rPr>
        <w:t>Bosch</w:t>
      </w:r>
      <w:proofErr w:type="spellEnd"/>
      <w:r w:rsidRPr="00637290">
        <w:rPr>
          <w:lang w:eastAsia="ar-SA"/>
        </w:rPr>
        <w:t>;</w:t>
      </w:r>
    </w:p>
    <w:p w:rsidR="004E10B7" w:rsidRDefault="004E10B7" w:rsidP="004E10B7">
      <w:pPr>
        <w:ind w:firstLine="709"/>
        <w:jc w:val="both"/>
        <w:rPr>
          <w:lang w:eastAsia="ar-SA"/>
        </w:rPr>
      </w:pPr>
      <w:r w:rsidRPr="00637290">
        <w:rPr>
          <w:lang w:eastAsia="ar-SA"/>
        </w:rPr>
        <w:t xml:space="preserve">група </w:t>
      </w:r>
      <w:proofErr w:type="spellStart"/>
      <w:r w:rsidRPr="00637290">
        <w:rPr>
          <w:lang w:eastAsia="ar-SA"/>
        </w:rPr>
        <w:t>Bosch</w:t>
      </w:r>
      <w:proofErr w:type="spellEnd"/>
      <w:r w:rsidRPr="00637290">
        <w:rPr>
          <w:lang w:eastAsia="ar-SA"/>
        </w:rPr>
        <w:t xml:space="preserve"> на території України здійснює діяльність чер</w:t>
      </w:r>
      <w:r>
        <w:rPr>
          <w:lang w:eastAsia="ar-SA"/>
        </w:rPr>
        <w:t>е</w:t>
      </w:r>
      <w:r w:rsidRPr="00637290">
        <w:rPr>
          <w:lang w:eastAsia="ar-SA"/>
        </w:rPr>
        <w:t xml:space="preserve">з: </w:t>
      </w:r>
    </w:p>
    <w:p w:rsidR="004E10B7" w:rsidRPr="00DE7CF5" w:rsidRDefault="004E10B7" w:rsidP="004E10B7">
      <w:pPr>
        <w:ind w:firstLine="709"/>
        <w:jc w:val="both"/>
        <w:rPr>
          <w:lang w:eastAsia="ar-SA"/>
        </w:rPr>
      </w:pPr>
      <w:r>
        <w:rPr>
          <w:lang w:eastAsia="ar-SA"/>
        </w:rPr>
        <w:t xml:space="preserve">суб’єктів господарювання – резидентів України, які здійснюють діяльність із: </w:t>
      </w:r>
      <w:r w:rsidRPr="00637290">
        <w:rPr>
          <w:lang w:eastAsia="ar-SA"/>
        </w:rPr>
        <w:t xml:space="preserve">продажу товарів </w:t>
      </w:r>
      <w:proofErr w:type="spellStart"/>
      <w:r w:rsidRPr="00637290">
        <w:rPr>
          <w:lang w:eastAsia="ar-SA"/>
        </w:rPr>
        <w:t>Bosch</w:t>
      </w:r>
      <w:proofErr w:type="spellEnd"/>
      <w:r w:rsidRPr="00637290">
        <w:rPr>
          <w:lang w:eastAsia="ar-SA"/>
        </w:rPr>
        <w:t xml:space="preserve"> оптовим та роздрібним торговцям (автомобільні товари, електроінструменти, </w:t>
      </w:r>
      <w:proofErr w:type="spellStart"/>
      <w:r w:rsidRPr="004118BC">
        <w:rPr>
          <w:b/>
          <w:lang w:eastAsia="ar-SA"/>
        </w:rPr>
        <w:t>термотехніка</w:t>
      </w:r>
      <w:proofErr w:type="spellEnd"/>
      <w:r w:rsidRPr="00637290">
        <w:rPr>
          <w:lang w:eastAsia="ar-SA"/>
        </w:rPr>
        <w:t xml:space="preserve">, товари </w:t>
      </w:r>
      <w:r>
        <w:rPr>
          <w:lang w:eastAsia="ar-SA"/>
        </w:rPr>
        <w:t xml:space="preserve"> </w:t>
      </w:r>
      <w:proofErr w:type="spellStart"/>
      <w:r w:rsidRPr="00637290">
        <w:rPr>
          <w:lang w:eastAsia="ar-SA"/>
        </w:rPr>
        <w:t>Rexroth</w:t>
      </w:r>
      <w:proofErr w:type="spellEnd"/>
      <w:r w:rsidRPr="00637290">
        <w:rPr>
          <w:lang w:eastAsia="ar-SA"/>
        </w:rPr>
        <w:t xml:space="preserve"> (клапани, поворотні приводи, циліндри та приладдя (циліндрові кріплення, поршневі штоки, модульні системи ущільнення, фіксуючі компоненти, направляючі пристрої та амортизатори); продажу виробничих відходів (брухту</w:t>
      </w:r>
      <w:r>
        <w:rPr>
          <w:lang w:eastAsia="ar-SA"/>
        </w:rPr>
        <w:t>) торговцям відходами</w:t>
      </w:r>
      <w:r w:rsidRPr="00DE7CF5">
        <w:rPr>
          <w:lang w:eastAsia="ar-SA"/>
        </w:rPr>
        <w:t>; продажу побутової техніки (для приготування, охолодження (холодильники), пральні машини, посудомийні машини, кавоварки та чайники, пилососи, праски та техніку для приготування їжі;</w:t>
      </w:r>
    </w:p>
    <w:p w:rsidR="004E10B7" w:rsidRPr="00637290" w:rsidRDefault="004E10B7" w:rsidP="004E10B7">
      <w:pPr>
        <w:ind w:firstLine="709"/>
        <w:jc w:val="both"/>
        <w:rPr>
          <w:lang w:eastAsia="ar-SA"/>
        </w:rPr>
      </w:pPr>
      <w:r w:rsidRPr="00637290">
        <w:rPr>
          <w:lang w:eastAsia="ar-SA"/>
        </w:rPr>
        <w:t>суб’єктів го</w:t>
      </w:r>
      <w:r>
        <w:rPr>
          <w:lang w:eastAsia="ar-SA"/>
        </w:rPr>
        <w:t>с</w:t>
      </w:r>
      <w:r w:rsidRPr="00637290">
        <w:rPr>
          <w:lang w:eastAsia="ar-SA"/>
        </w:rPr>
        <w:t>подарювання – нерезидентів України, які здійснюють діяльність із: продажу автомобільних товарів, товарів</w:t>
      </w:r>
      <w:r>
        <w:rPr>
          <w:lang w:eastAsia="ar-SA"/>
        </w:rPr>
        <w:t xml:space="preserve"> </w:t>
      </w:r>
      <w:proofErr w:type="spellStart"/>
      <w:r w:rsidRPr="00637290">
        <w:rPr>
          <w:lang w:eastAsia="ar-SA"/>
        </w:rPr>
        <w:t>Rexroth</w:t>
      </w:r>
      <w:proofErr w:type="spellEnd"/>
      <w:r w:rsidRPr="00637290">
        <w:rPr>
          <w:lang w:eastAsia="ar-SA"/>
        </w:rPr>
        <w:t xml:space="preserve">, запасних частин, послуг та запасних частин до електроніки прямим імпортерам в Україні </w:t>
      </w:r>
      <w:r w:rsidR="00AD4E18">
        <w:rPr>
          <w:lang w:eastAsia="ar-SA"/>
        </w:rPr>
        <w:t>і</w:t>
      </w:r>
      <w:r w:rsidRPr="00637290">
        <w:rPr>
          <w:lang w:eastAsia="ar-SA"/>
        </w:rPr>
        <w:t xml:space="preserve"> ТОВ </w:t>
      </w:r>
      <w:r w:rsidR="00AD4E18">
        <w:rPr>
          <w:lang w:eastAsia="ar-SA"/>
        </w:rPr>
        <w:t>«</w:t>
      </w:r>
      <w:r w:rsidRPr="00637290">
        <w:rPr>
          <w:lang w:eastAsia="ar-SA"/>
        </w:rPr>
        <w:t>Роберт Бош Лтд</w:t>
      </w:r>
      <w:r w:rsidR="00AD4E18">
        <w:rPr>
          <w:lang w:eastAsia="ar-SA"/>
        </w:rPr>
        <w:t>»</w:t>
      </w:r>
      <w:r w:rsidRPr="00637290">
        <w:rPr>
          <w:lang w:eastAsia="ar-SA"/>
        </w:rPr>
        <w:t xml:space="preserve">, систем </w:t>
      </w:r>
      <w:r w:rsidR="00AD4E18" w:rsidRPr="00637290">
        <w:rPr>
          <w:lang w:eastAsia="ar-SA"/>
        </w:rPr>
        <w:t>зв’язку</w:t>
      </w:r>
      <w:r w:rsidRPr="00637290">
        <w:rPr>
          <w:lang w:eastAsia="ar-SA"/>
        </w:rPr>
        <w:t xml:space="preserve"> та запасних частин, здійснення гарантійного та післягарантійного обслуговування; продаж</w:t>
      </w:r>
      <w:r w:rsidR="006E5607">
        <w:rPr>
          <w:lang w:eastAsia="ar-SA"/>
        </w:rPr>
        <w:t>у</w:t>
      </w:r>
      <w:r w:rsidRPr="00637290">
        <w:rPr>
          <w:lang w:eastAsia="ar-SA"/>
        </w:rPr>
        <w:t xml:space="preserve"> охоронних систем (включаючи Системи ВС) українським імпортерам; надання послуг загального обслуговування ТОВ </w:t>
      </w:r>
      <w:r>
        <w:rPr>
          <w:lang w:eastAsia="ar-SA"/>
        </w:rPr>
        <w:t>«</w:t>
      </w:r>
      <w:r w:rsidRPr="00637290">
        <w:rPr>
          <w:lang w:eastAsia="ar-SA"/>
        </w:rPr>
        <w:t>Роберт Бош Лтд</w:t>
      </w:r>
      <w:r>
        <w:rPr>
          <w:lang w:eastAsia="ar-SA"/>
        </w:rPr>
        <w:t>» (</w:t>
      </w:r>
      <w:r w:rsidRPr="00637290">
        <w:rPr>
          <w:lang w:eastAsia="ar-SA"/>
        </w:rPr>
        <w:t>внутрішній контроль, маркетингові дослідження</w:t>
      </w:r>
      <w:r>
        <w:rPr>
          <w:lang w:eastAsia="ar-SA"/>
        </w:rPr>
        <w:t xml:space="preserve">); </w:t>
      </w:r>
      <w:r w:rsidRPr="00637290">
        <w:rPr>
          <w:lang w:eastAsia="ar-SA"/>
        </w:rPr>
        <w:t>продаж</w:t>
      </w:r>
      <w:r>
        <w:rPr>
          <w:lang w:eastAsia="ar-SA"/>
        </w:rPr>
        <w:t>у</w:t>
      </w:r>
      <w:r w:rsidRPr="00637290">
        <w:rPr>
          <w:lang w:eastAsia="ar-SA"/>
        </w:rPr>
        <w:t xml:space="preserve"> свічок запалювання третім особам; імпорту та продажу фільтрів, склоочищувачів, малих двигунів, свічок запалювання, батарей, ременів, стартерів, генераторів змінного струму, електронних блоків управління, діагностичного та сервісного </w:t>
      </w:r>
      <w:r w:rsidRPr="00637290">
        <w:rPr>
          <w:lang w:eastAsia="ar-SA"/>
        </w:rPr>
        <w:lastRenderedPageBreak/>
        <w:t xml:space="preserve">обладнання для майстерень та інших автомобільних продуктів, а також надання послуг </w:t>
      </w:r>
      <w:proofErr w:type="spellStart"/>
      <w:r w:rsidRPr="00637290">
        <w:rPr>
          <w:lang w:eastAsia="ar-SA"/>
        </w:rPr>
        <w:t>післяпродажного</w:t>
      </w:r>
      <w:proofErr w:type="spellEnd"/>
      <w:r w:rsidRPr="00637290">
        <w:rPr>
          <w:lang w:eastAsia="ar-SA"/>
        </w:rPr>
        <w:t xml:space="preserve"> обслуговування; продажу компактної гідравлічної техніки, гідравлічних агрегатів; продажу продуктів монтажної техніки, електричних приводів та продуктів управління </w:t>
      </w:r>
      <w:r w:rsidR="00AD4E18">
        <w:rPr>
          <w:lang w:eastAsia="ar-SA"/>
        </w:rPr>
        <w:t>й</w:t>
      </w:r>
      <w:r w:rsidRPr="00637290">
        <w:rPr>
          <w:lang w:eastAsia="ar-SA"/>
        </w:rPr>
        <w:t xml:space="preserve"> лінійної технології руху; продажу систем безпеки (зокрема, систем </w:t>
      </w:r>
      <w:r w:rsidR="00AD4E18" w:rsidRPr="00637290">
        <w:rPr>
          <w:lang w:eastAsia="ar-SA"/>
        </w:rPr>
        <w:t>зв’язку</w:t>
      </w:r>
      <w:r w:rsidRPr="00637290">
        <w:rPr>
          <w:lang w:eastAsia="ar-SA"/>
        </w:rPr>
        <w:t xml:space="preserve">, пожежної безпеки та іншого), аксесуарів для електроінструментів, запасних </w:t>
      </w:r>
      <w:r>
        <w:rPr>
          <w:lang w:eastAsia="ar-SA"/>
        </w:rPr>
        <w:t xml:space="preserve">частин для електроінструментів, </w:t>
      </w:r>
      <w:r w:rsidRPr="00637290">
        <w:rPr>
          <w:lang w:eastAsia="ar-SA"/>
        </w:rPr>
        <w:t>спеціальних інструментів для автомобільної сфери</w:t>
      </w:r>
      <w:r>
        <w:rPr>
          <w:lang w:eastAsia="ar-SA"/>
        </w:rPr>
        <w:t xml:space="preserve"> тощо</w:t>
      </w:r>
      <w:r w:rsidRPr="00637290">
        <w:rPr>
          <w:lang w:eastAsia="ar-SA"/>
        </w:rPr>
        <w:t xml:space="preserve">; </w:t>
      </w:r>
    </w:p>
    <w:p w:rsidR="004E10B7" w:rsidRDefault="004E10B7" w:rsidP="004E10B7">
      <w:pPr>
        <w:ind w:firstLine="709"/>
        <w:jc w:val="both"/>
        <w:rPr>
          <w:lang w:eastAsia="ar-SA"/>
        </w:rPr>
      </w:pPr>
      <w:r>
        <w:rPr>
          <w:lang w:eastAsia="ar-SA"/>
        </w:rPr>
        <w:t xml:space="preserve">кінцевими </w:t>
      </w:r>
      <w:proofErr w:type="spellStart"/>
      <w:r>
        <w:rPr>
          <w:lang w:eastAsia="ar-SA"/>
        </w:rPr>
        <w:t>бенефіціарними</w:t>
      </w:r>
      <w:proofErr w:type="spellEnd"/>
      <w:r>
        <w:rPr>
          <w:lang w:eastAsia="ar-SA"/>
        </w:rPr>
        <w:t xml:space="preserve"> власниками Групи </w:t>
      </w:r>
      <w:proofErr w:type="spellStart"/>
      <w:r w:rsidRPr="00F2179B">
        <w:rPr>
          <w:lang w:eastAsia="ar-SA"/>
        </w:rPr>
        <w:t>Bosch</w:t>
      </w:r>
      <w:proofErr w:type="spellEnd"/>
      <w:r>
        <w:rPr>
          <w:lang w:eastAsia="ar-SA"/>
        </w:rPr>
        <w:t xml:space="preserve"> є громадяни Німеччини;</w:t>
      </w:r>
    </w:p>
    <w:p w:rsidR="004E10B7" w:rsidRDefault="004E10B7">
      <w:pPr>
        <w:ind w:firstLine="709"/>
        <w:contextualSpacing/>
        <w:jc w:val="both"/>
        <w:rPr>
          <w:rFonts w:eastAsiaTheme="minorHAnsi"/>
          <w:lang w:eastAsia="en-US"/>
        </w:rPr>
      </w:pPr>
    </w:p>
    <w:p w:rsidR="004E10B7" w:rsidRPr="004E10B7" w:rsidRDefault="004E10B7" w:rsidP="004E10B7">
      <w:pPr>
        <w:ind w:firstLine="709"/>
        <w:jc w:val="both"/>
        <w:rPr>
          <w:lang w:eastAsia="ar-SA"/>
        </w:rPr>
      </w:pPr>
      <w:r w:rsidRPr="004E10B7">
        <w:rPr>
          <w:lang w:eastAsia="ar-SA"/>
        </w:rPr>
        <w:t>компанія «</w:t>
      </w:r>
      <w:proofErr w:type="spellStart"/>
      <w:r w:rsidRPr="004E10B7">
        <w:rPr>
          <w:lang w:eastAsia="ar-SA"/>
        </w:rPr>
        <w:t>Purmo</w:t>
      </w:r>
      <w:proofErr w:type="spellEnd"/>
      <w:r w:rsidRPr="004E10B7">
        <w:rPr>
          <w:lang w:eastAsia="ar-SA"/>
        </w:rPr>
        <w:t xml:space="preserve"> </w:t>
      </w:r>
      <w:proofErr w:type="spellStart"/>
      <w:r w:rsidRPr="004E10B7">
        <w:rPr>
          <w:lang w:eastAsia="ar-SA"/>
        </w:rPr>
        <w:t>Group</w:t>
      </w:r>
      <w:proofErr w:type="spellEnd"/>
      <w:r w:rsidRPr="004E10B7">
        <w:rPr>
          <w:lang w:eastAsia="ar-SA"/>
        </w:rPr>
        <w:t xml:space="preserve"> </w:t>
      </w:r>
      <w:proofErr w:type="spellStart"/>
      <w:r w:rsidRPr="004E10B7">
        <w:rPr>
          <w:lang w:eastAsia="ar-SA"/>
        </w:rPr>
        <w:t>Oy</w:t>
      </w:r>
      <w:proofErr w:type="spellEnd"/>
      <w:r w:rsidRPr="004E10B7">
        <w:rPr>
          <w:lang w:eastAsia="ar-SA"/>
        </w:rPr>
        <w:t xml:space="preserve"> </w:t>
      </w:r>
      <w:proofErr w:type="spellStart"/>
      <w:r w:rsidRPr="004E10B7">
        <w:rPr>
          <w:lang w:eastAsia="ar-SA"/>
        </w:rPr>
        <w:t>Ab</w:t>
      </w:r>
      <w:proofErr w:type="spellEnd"/>
      <w:r w:rsidRPr="004E10B7">
        <w:rPr>
          <w:lang w:eastAsia="ar-SA"/>
        </w:rPr>
        <w:t xml:space="preserve">» здійснює: на світовому рівні виробництво та продаж, зокрема, радіаторів, теплої підлоги, систем трубопроводів та систем кондиціонування повітря, в Україні – продаж радіаторів та систем розподілу води </w:t>
      </w:r>
      <w:r w:rsidR="00AD4E18">
        <w:rPr>
          <w:lang w:eastAsia="ar-SA"/>
        </w:rPr>
        <w:t>й</w:t>
      </w:r>
      <w:r w:rsidRPr="004E10B7">
        <w:rPr>
          <w:lang w:eastAsia="ar-SA"/>
        </w:rPr>
        <w:t xml:space="preserve"> систем теплої підлоги;</w:t>
      </w:r>
    </w:p>
    <w:p w:rsidR="004E10B7" w:rsidRPr="001C4B03" w:rsidRDefault="004E10B7" w:rsidP="004E10B7">
      <w:pPr>
        <w:ind w:firstLine="709"/>
        <w:jc w:val="both"/>
        <w:rPr>
          <w:lang w:eastAsia="ar-SA"/>
        </w:rPr>
      </w:pPr>
      <w:r w:rsidRPr="001C4B03">
        <w:rPr>
          <w:lang w:eastAsia="ar-SA"/>
        </w:rPr>
        <w:t>компанія «</w:t>
      </w:r>
      <w:proofErr w:type="spellStart"/>
      <w:r w:rsidRPr="001C4B03">
        <w:rPr>
          <w:lang w:eastAsia="ar-SA"/>
        </w:rPr>
        <w:t>Purmo</w:t>
      </w:r>
      <w:proofErr w:type="spellEnd"/>
      <w:r>
        <w:rPr>
          <w:lang w:eastAsia="ar-SA"/>
        </w:rPr>
        <w:t xml:space="preserve"> </w:t>
      </w:r>
      <w:proofErr w:type="spellStart"/>
      <w:r w:rsidRPr="001C4B03">
        <w:rPr>
          <w:lang w:eastAsia="ar-SA"/>
        </w:rPr>
        <w:t>Group</w:t>
      </w:r>
      <w:proofErr w:type="spellEnd"/>
      <w:r>
        <w:rPr>
          <w:lang w:eastAsia="ar-SA"/>
        </w:rPr>
        <w:t xml:space="preserve"> </w:t>
      </w:r>
      <w:proofErr w:type="spellStart"/>
      <w:r w:rsidRPr="001C4B03">
        <w:rPr>
          <w:lang w:eastAsia="ar-SA"/>
        </w:rPr>
        <w:t>Oy</w:t>
      </w:r>
      <w:proofErr w:type="spellEnd"/>
      <w:r>
        <w:rPr>
          <w:lang w:eastAsia="ar-SA"/>
        </w:rPr>
        <w:t xml:space="preserve"> </w:t>
      </w:r>
      <w:proofErr w:type="spellStart"/>
      <w:r w:rsidRPr="001C4B03">
        <w:rPr>
          <w:lang w:eastAsia="ar-SA"/>
        </w:rPr>
        <w:t>Ab</w:t>
      </w:r>
      <w:proofErr w:type="spellEnd"/>
      <w:r w:rsidRPr="001C4B03">
        <w:rPr>
          <w:lang w:eastAsia="ar-SA"/>
        </w:rPr>
        <w:t xml:space="preserve">» пов’язана відносинами контролю із суб’єктами господарювання – </w:t>
      </w:r>
      <w:r>
        <w:rPr>
          <w:lang w:eastAsia="ar-SA"/>
        </w:rPr>
        <w:t xml:space="preserve"> резидентами та </w:t>
      </w:r>
      <w:r w:rsidRPr="001C4B03">
        <w:rPr>
          <w:lang w:eastAsia="ar-SA"/>
        </w:rPr>
        <w:t xml:space="preserve">нерезидентами України, які </w:t>
      </w:r>
      <w:r>
        <w:rPr>
          <w:lang w:eastAsia="ar-SA"/>
        </w:rPr>
        <w:t>у</w:t>
      </w:r>
      <w:r w:rsidRPr="001C4B03">
        <w:rPr>
          <w:lang w:eastAsia="ar-SA"/>
        </w:rPr>
        <w:t xml:space="preserve">творюють Групу </w:t>
      </w:r>
      <w:proofErr w:type="spellStart"/>
      <w:r w:rsidRPr="001C4B03">
        <w:rPr>
          <w:lang w:eastAsia="ar-SA"/>
        </w:rPr>
        <w:t>Rettig</w:t>
      </w:r>
      <w:proofErr w:type="spellEnd"/>
      <w:r w:rsidRPr="001C4B03">
        <w:rPr>
          <w:lang w:eastAsia="ar-SA"/>
        </w:rPr>
        <w:t>;</w:t>
      </w:r>
    </w:p>
    <w:p w:rsidR="004E10B7" w:rsidRDefault="004E10B7" w:rsidP="004E10B7">
      <w:pPr>
        <w:ind w:firstLine="709"/>
        <w:jc w:val="both"/>
        <w:rPr>
          <w:lang w:eastAsia="ar-SA"/>
        </w:rPr>
      </w:pPr>
      <w:r w:rsidRPr="001C4B03">
        <w:rPr>
          <w:lang w:eastAsia="ar-SA"/>
        </w:rPr>
        <w:t xml:space="preserve">Група </w:t>
      </w:r>
      <w:proofErr w:type="spellStart"/>
      <w:r w:rsidRPr="001C4B03">
        <w:rPr>
          <w:lang w:eastAsia="ar-SA"/>
        </w:rPr>
        <w:t>Rettig</w:t>
      </w:r>
      <w:proofErr w:type="spellEnd"/>
      <w:r w:rsidRPr="001C4B03">
        <w:rPr>
          <w:lang w:eastAsia="ar-SA"/>
        </w:rPr>
        <w:t xml:space="preserve">  в Україні здійснює діяльність лише</w:t>
      </w:r>
      <w:r>
        <w:rPr>
          <w:lang w:eastAsia="ar-SA"/>
        </w:rPr>
        <w:t xml:space="preserve"> через</w:t>
      </w:r>
      <w:r w:rsidRPr="001C4B03">
        <w:rPr>
          <w:lang w:eastAsia="ar-SA"/>
        </w:rPr>
        <w:t>:</w:t>
      </w:r>
    </w:p>
    <w:p w:rsidR="004E10B7" w:rsidRPr="001C4B03" w:rsidRDefault="004E10B7" w:rsidP="004E10B7">
      <w:pPr>
        <w:ind w:firstLine="709"/>
        <w:jc w:val="both"/>
        <w:rPr>
          <w:lang w:eastAsia="ar-SA"/>
        </w:rPr>
      </w:pPr>
      <w:r>
        <w:rPr>
          <w:lang w:eastAsia="ar-SA"/>
        </w:rPr>
        <w:t>компанію «</w:t>
      </w:r>
      <w:proofErr w:type="spellStart"/>
      <w:r w:rsidRPr="001C4B03">
        <w:rPr>
          <w:lang w:eastAsia="ar-SA"/>
        </w:rPr>
        <w:t>Purmo</w:t>
      </w:r>
      <w:proofErr w:type="spellEnd"/>
      <w:r>
        <w:rPr>
          <w:lang w:eastAsia="ar-SA"/>
        </w:rPr>
        <w:t xml:space="preserve"> </w:t>
      </w:r>
      <w:proofErr w:type="spellStart"/>
      <w:r w:rsidRPr="001C4B03">
        <w:rPr>
          <w:lang w:eastAsia="ar-SA"/>
        </w:rPr>
        <w:t>Group</w:t>
      </w:r>
      <w:proofErr w:type="spellEnd"/>
      <w:r>
        <w:rPr>
          <w:lang w:eastAsia="ar-SA"/>
        </w:rPr>
        <w:t xml:space="preserve"> </w:t>
      </w:r>
      <w:proofErr w:type="spellStart"/>
      <w:r w:rsidRPr="001C4B03">
        <w:rPr>
          <w:lang w:eastAsia="ar-SA"/>
        </w:rPr>
        <w:t>Oy</w:t>
      </w:r>
      <w:proofErr w:type="spellEnd"/>
      <w:r>
        <w:rPr>
          <w:lang w:eastAsia="ar-SA"/>
        </w:rPr>
        <w:t xml:space="preserve"> </w:t>
      </w:r>
      <w:proofErr w:type="spellStart"/>
      <w:r w:rsidRPr="001C4B03">
        <w:rPr>
          <w:lang w:eastAsia="ar-SA"/>
        </w:rPr>
        <w:t>Ab</w:t>
      </w:r>
      <w:proofErr w:type="spellEnd"/>
      <w:r>
        <w:rPr>
          <w:lang w:eastAsia="ar-SA"/>
        </w:rPr>
        <w:t>» (</w:t>
      </w:r>
      <w:r w:rsidRPr="001C4B03">
        <w:rPr>
          <w:lang w:eastAsia="ar-SA"/>
        </w:rPr>
        <w:t>м. Хельсінкі, Фінляндія</w:t>
      </w:r>
      <w:r>
        <w:rPr>
          <w:lang w:eastAsia="ar-SA"/>
        </w:rPr>
        <w:t xml:space="preserve">), яка здійснює </w:t>
      </w:r>
      <w:r w:rsidRPr="001C4B03">
        <w:rPr>
          <w:lang w:eastAsia="ar-SA"/>
        </w:rPr>
        <w:t xml:space="preserve"> продаж радіаторів та незначні продажі систем розподілу води </w:t>
      </w:r>
      <w:r w:rsidR="00AD4E18">
        <w:rPr>
          <w:lang w:eastAsia="ar-SA"/>
        </w:rPr>
        <w:t>й</w:t>
      </w:r>
      <w:r w:rsidRPr="001C4B03">
        <w:rPr>
          <w:lang w:eastAsia="ar-SA"/>
        </w:rPr>
        <w:t xml:space="preserve"> систем опалення підлоги</w:t>
      </w:r>
      <w:r>
        <w:rPr>
          <w:lang w:eastAsia="ar-SA"/>
        </w:rPr>
        <w:t>;</w:t>
      </w:r>
    </w:p>
    <w:p w:rsidR="004E10B7" w:rsidRDefault="004E10B7" w:rsidP="004E10B7">
      <w:pPr>
        <w:ind w:firstLine="709"/>
        <w:jc w:val="both"/>
        <w:rPr>
          <w:lang w:eastAsia="ar-SA"/>
        </w:rPr>
      </w:pPr>
      <w:r>
        <w:rPr>
          <w:lang w:eastAsia="ar-SA"/>
        </w:rPr>
        <w:t>товариство з обмеженою відповідальністю «</w:t>
      </w:r>
      <w:proofErr w:type="spellStart"/>
      <w:r w:rsidRPr="001C4B03">
        <w:rPr>
          <w:lang w:eastAsia="ar-SA"/>
        </w:rPr>
        <w:t>Нордкалк</w:t>
      </w:r>
      <w:proofErr w:type="spellEnd"/>
      <w:r>
        <w:rPr>
          <w:lang w:eastAsia="ar-SA"/>
        </w:rPr>
        <w:t xml:space="preserve"> Україна» (</w:t>
      </w:r>
      <w:r w:rsidRPr="001C4B03">
        <w:rPr>
          <w:lang w:eastAsia="ar-SA"/>
        </w:rPr>
        <w:t xml:space="preserve">м. Івано-Франківськ, </w:t>
      </w:r>
      <w:r>
        <w:rPr>
          <w:lang w:eastAsia="ar-SA"/>
        </w:rPr>
        <w:t>Україна) і товариство з обмеженою відповідальністю «</w:t>
      </w:r>
      <w:r w:rsidRPr="001C4B03">
        <w:rPr>
          <w:lang w:eastAsia="ar-SA"/>
        </w:rPr>
        <w:t>НК</w:t>
      </w:r>
      <w:r>
        <w:rPr>
          <w:lang w:eastAsia="ar-SA"/>
        </w:rPr>
        <w:t xml:space="preserve"> </w:t>
      </w:r>
      <w:r w:rsidRPr="001C4B03">
        <w:rPr>
          <w:lang w:eastAsia="ar-SA"/>
        </w:rPr>
        <w:t>Прикарпаття</w:t>
      </w:r>
      <w:r>
        <w:rPr>
          <w:lang w:eastAsia="ar-SA"/>
        </w:rPr>
        <w:t xml:space="preserve">», які здійснюють </w:t>
      </w:r>
      <w:r w:rsidRPr="001C4B03">
        <w:rPr>
          <w:lang w:eastAsia="ar-SA"/>
        </w:rPr>
        <w:t>п</w:t>
      </w:r>
      <w:r>
        <w:rPr>
          <w:lang w:eastAsia="ar-SA"/>
        </w:rPr>
        <w:t>родаж виробів на основі вапняку;</w:t>
      </w:r>
    </w:p>
    <w:p w:rsidR="00CC4972" w:rsidRDefault="004E10B7" w:rsidP="004E10B7">
      <w:pPr>
        <w:ind w:firstLine="709"/>
        <w:jc w:val="both"/>
        <w:rPr>
          <w:lang w:eastAsia="ar-SA"/>
        </w:rPr>
      </w:pPr>
      <w:r>
        <w:rPr>
          <w:lang w:eastAsia="ar-SA"/>
        </w:rPr>
        <w:t>к</w:t>
      </w:r>
      <w:r w:rsidRPr="005223AD">
        <w:rPr>
          <w:lang w:eastAsia="ar-SA"/>
        </w:rPr>
        <w:t>інцев</w:t>
      </w:r>
      <w:r>
        <w:rPr>
          <w:lang w:eastAsia="ar-SA"/>
        </w:rPr>
        <w:t xml:space="preserve">ими </w:t>
      </w:r>
      <w:proofErr w:type="spellStart"/>
      <w:r w:rsidRPr="005223AD">
        <w:rPr>
          <w:lang w:eastAsia="ar-SA"/>
        </w:rPr>
        <w:t>бенефіціарн</w:t>
      </w:r>
      <w:r>
        <w:rPr>
          <w:lang w:eastAsia="ar-SA"/>
        </w:rPr>
        <w:t>ими</w:t>
      </w:r>
      <w:proofErr w:type="spellEnd"/>
      <w:r w:rsidRPr="005223AD">
        <w:rPr>
          <w:lang w:eastAsia="ar-SA"/>
        </w:rPr>
        <w:t xml:space="preserve"> власник</w:t>
      </w:r>
      <w:r>
        <w:rPr>
          <w:lang w:eastAsia="ar-SA"/>
        </w:rPr>
        <w:t>ам</w:t>
      </w:r>
      <w:r w:rsidRPr="005223AD">
        <w:rPr>
          <w:lang w:eastAsia="ar-SA"/>
        </w:rPr>
        <w:t xml:space="preserve">и Групи </w:t>
      </w:r>
      <w:proofErr w:type="spellStart"/>
      <w:r w:rsidRPr="005223AD">
        <w:rPr>
          <w:lang w:eastAsia="ar-SA"/>
        </w:rPr>
        <w:t>Rettig</w:t>
      </w:r>
      <w:proofErr w:type="spellEnd"/>
      <w:r w:rsidRPr="005223AD">
        <w:rPr>
          <w:lang w:eastAsia="ar-SA"/>
        </w:rPr>
        <w:t xml:space="preserve"> є</w:t>
      </w:r>
      <w:r>
        <w:rPr>
          <w:lang w:eastAsia="ar-SA"/>
        </w:rPr>
        <w:t xml:space="preserve"> </w:t>
      </w:r>
      <w:r w:rsidR="001823AB">
        <w:rPr>
          <w:lang w:eastAsia="ar-SA"/>
        </w:rPr>
        <w:t>фізичні особи – громадяни Фінляндії та США</w:t>
      </w:r>
      <w:r>
        <w:rPr>
          <w:lang w:eastAsia="ar-SA"/>
        </w:rPr>
        <w:t>.</w:t>
      </w:r>
    </w:p>
    <w:p w:rsidR="00CC4972" w:rsidRDefault="00CC4972">
      <w:pPr>
        <w:ind w:firstLine="567"/>
        <w:jc w:val="both"/>
      </w:pPr>
    </w:p>
    <w:p w:rsidR="00CC4972" w:rsidRDefault="00E24802">
      <w:pPr>
        <w:ind w:firstLine="567"/>
        <w:jc w:val="both"/>
      </w:pPr>
      <w: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CC4972" w:rsidRDefault="00CC4972">
      <w:pPr>
        <w:ind w:firstLine="708"/>
        <w:jc w:val="both"/>
      </w:pPr>
    </w:p>
    <w:p w:rsidR="00CC4972" w:rsidRDefault="00CC4972">
      <w:pPr>
        <w:ind w:firstLine="708"/>
        <w:jc w:val="both"/>
      </w:pPr>
    </w:p>
    <w:p w:rsidR="00CC4972" w:rsidRDefault="00E24802">
      <w:pPr>
        <w:ind w:firstLine="708"/>
        <w:jc w:val="both"/>
      </w:pPr>
      <w: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CC4972" w:rsidRDefault="00CC4972">
      <w:pPr>
        <w:spacing w:line="276" w:lineRule="auto"/>
      </w:pPr>
    </w:p>
    <w:p w:rsidR="00CC4972" w:rsidRDefault="00E24802" w:rsidP="004E10B7">
      <w:pPr>
        <w:pStyle w:val="aa"/>
        <w:tabs>
          <w:tab w:val="left" w:pos="4862"/>
        </w:tabs>
        <w:ind w:firstLine="561"/>
        <w:jc w:val="center"/>
        <w:rPr>
          <w:szCs w:val="24"/>
        </w:rPr>
      </w:pPr>
      <w:r>
        <w:rPr>
          <w:szCs w:val="24"/>
        </w:rPr>
        <w:t>ПОСТАНОВИВ:</w:t>
      </w:r>
    </w:p>
    <w:p w:rsidR="00CC4972" w:rsidRDefault="00CC4972">
      <w:pPr>
        <w:pStyle w:val="aa"/>
        <w:tabs>
          <w:tab w:val="left" w:pos="4862"/>
        </w:tabs>
        <w:ind w:firstLine="561"/>
        <w:rPr>
          <w:szCs w:val="24"/>
        </w:rPr>
      </w:pPr>
    </w:p>
    <w:p w:rsidR="004E10B7" w:rsidRPr="004E10B7" w:rsidRDefault="00E24802" w:rsidP="004E10B7">
      <w:pPr>
        <w:ind w:firstLine="709"/>
        <w:jc w:val="both"/>
        <w:rPr>
          <w:rFonts w:eastAsia="Calibri"/>
        </w:rPr>
      </w:pPr>
      <w:r w:rsidRPr="004E10B7">
        <w:t xml:space="preserve">Надати </w:t>
      </w:r>
      <w:r w:rsidR="004E10B7" w:rsidRPr="004E10B7">
        <w:t xml:space="preserve">дозвіл </w:t>
      </w:r>
      <w:r w:rsidR="00D01D50">
        <w:t xml:space="preserve">компанії </w:t>
      </w:r>
      <w:r w:rsidR="004E10B7" w:rsidRPr="004E10B7">
        <w:rPr>
          <w:rFonts w:eastAsia="Calibri"/>
        </w:rPr>
        <w:t>«</w:t>
      </w:r>
      <w:proofErr w:type="spellStart"/>
      <w:r w:rsidR="004E10B7" w:rsidRPr="004E10B7">
        <w:rPr>
          <w:rFonts w:eastAsia="Calibri"/>
        </w:rPr>
        <w:t>Purmo</w:t>
      </w:r>
      <w:proofErr w:type="spellEnd"/>
      <w:r w:rsidR="004E10B7" w:rsidRPr="004E10B7">
        <w:rPr>
          <w:rFonts w:eastAsia="Calibri"/>
        </w:rPr>
        <w:t xml:space="preserve"> </w:t>
      </w:r>
      <w:proofErr w:type="spellStart"/>
      <w:r w:rsidR="004E10B7" w:rsidRPr="004E10B7">
        <w:rPr>
          <w:rFonts w:eastAsia="Calibri"/>
        </w:rPr>
        <w:t>Group</w:t>
      </w:r>
      <w:proofErr w:type="spellEnd"/>
      <w:r w:rsidR="004E10B7" w:rsidRPr="004E10B7">
        <w:rPr>
          <w:rFonts w:eastAsia="Calibri"/>
        </w:rPr>
        <w:t xml:space="preserve"> </w:t>
      </w:r>
      <w:proofErr w:type="spellStart"/>
      <w:r w:rsidR="004E10B7" w:rsidRPr="004E10B7">
        <w:rPr>
          <w:rFonts w:eastAsia="Calibri"/>
        </w:rPr>
        <w:t>Oy</w:t>
      </w:r>
      <w:proofErr w:type="spellEnd"/>
      <w:r w:rsidR="004E10B7" w:rsidRPr="004E10B7">
        <w:rPr>
          <w:rFonts w:eastAsia="Calibri"/>
        </w:rPr>
        <w:t xml:space="preserve"> </w:t>
      </w:r>
      <w:proofErr w:type="spellStart"/>
      <w:r w:rsidR="004E10B7" w:rsidRPr="004E10B7">
        <w:rPr>
          <w:rFonts w:eastAsia="Calibri"/>
        </w:rPr>
        <w:t>Ab</w:t>
      </w:r>
      <w:proofErr w:type="spellEnd"/>
      <w:r w:rsidR="004E10B7" w:rsidRPr="004E10B7">
        <w:rPr>
          <w:rFonts w:eastAsia="Calibri"/>
        </w:rPr>
        <w:t xml:space="preserve">» (м. Хельсінкі, Фінляндія)  </w:t>
      </w:r>
      <w:r w:rsidR="004E10B7" w:rsidRPr="004E10B7">
        <w:rPr>
          <w:color w:val="000000" w:themeColor="text1"/>
        </w:rPr>
        <w:t xml:space="preserve">на придбання акцій компанії  </w:t>
      </w:r>
      <w:r w:rsidR="004E10B7" w:rsidRPr="004E10B7">
        <w:rPr>
          <w:rFonts w:eastAsia="Calibri"/>
        </w:rPr>
        <w:t>«</w:t>
      </w:r>
      <w:proofErr w:type="spellStart"/>
      <w:r w:rsidR="004E10B7" w:rsidRPr="004E10B7">
        <w:rPr>
          <w:rFonts w:eastAsia="Calibri"/>
        </w:rPr>
        <w:t>Bosch</w:t>
      </w:r>
      <w:proofErr w:type="spellEnd"/>
      <w:r w:rsidR="004E10B7" w:rsidRPr="004E10B7">
        <w:rPr>
          <w:rFonts w:eastAsia="Calibri"/>
        </w:rPr>
        <w:t xml:space="preserve"> </w:t>
      </w:r>
      <w:proofErr w:type="spellStart"/>
      <w:r w:rsidR="004E10B7" w:rsidRPr="004E10B7">
        <w:rPr>
          <w:rFonts w:eastAsia="Calibri"/>
        </w:rPr>
        <w:t>Thermotechnology</w:t>
      </w:r>
      <w:proofErr w:type="spellEnd"/>
      <w:r w:rsidR="004E10B7" w:rsidRPr="004E10B7">
        <w:rPr>
          <w:rFonts w:eastAsia="Calibri"/>
        </w:rPr>
        <w:t xml:space="preserve"> </w:t>
      </w:r>
      <w:proofErr w:type="spellStart"/>
      <w:r w:rsidR="004E10B7" w:rsidRPr="004E10B7">
        <w:rPr>
          <w:rFonts w:eastAsia="Calibri"/>
        </w:rPr>
        <w:t>Netherlands</w:t>
      </w:r>
      <w:proofErr w:type="spellEnd"/>
      <w:r w:rsidR="004E10B7" w:rsidRPr="004E10B7">
        <w:rPr>
          <w:rFonts w:eastAsia="Calibri"/>
        </w:rPr>
        <w:t xml:space="preserve"> </w:t>
      </w:r>
      <w:proofErr w:type="spellStart"/>
      <w:r w:rsidR="004E10B7" w:rsidRPr="004E10B7">
        <w:rPr>
          <w:rFonts w:eastAsia="Calibri"/>
        </w:rPr>
        <w:t>Holding</w:t>
      </w:r>
      <w:proofErr w:type="spellEnd"/>
      <w:r w:rsidR="004E10B7" w:rsidRPr="004E10B7">
        <w:rPr>
          <w:rFonts w:eastAsia="Calibri"/>
        </w:rPr>
        <w:t xml:space="preserve"> B.V.» (м. </w:t>
      </w:r>
      <w:proofErr w:type="spellStart"/>
      <w:r w:rsidR="004E10B7" w:rsidRPr="004E10B7">
        <w:rPr>
          <w:rFonts w:eastAsia="Calibri"/>
        </w:rPr>
        <w:t>Боксель</w:t>
      </w:r>
      <w:proofErr w:type="spellEnd"/>
      <w:r w:rsidR="004E10B7" w:rsidRPr="004E10B7">
        <w:rPr>
          <w:rFonts w:eastAsia="Calibri"/>
        </w:rPr>
        <w:t>, Нідерланди)</w:t>
      </w:r>
      <w:r w:rsidR="004E10B7" w:rsidRPr="004E10B7">
        <w:rPr>
          <w:color w:val="000000" w:themeColor="text1"/>
        </w:rPr>
        <w:t xml:space="preserve">, що забезпечує перевищення 50 відсотків голосів у вищому органі управління </w:t>
      </w:r>
      <w:r w:rsidR="004E10B7" w:rsidRPr="004E10B7">
        <w:rPr>
          <w:rFonts w:eastAsia="Calibri"/>
        </w:rPr>
        <w:t>компанії.</w:t>
      </w:r>
    </w:p>
    <w:p w:rsidR="00CC4972" w:rsidRDefault="00CC4972">
      <w:pPr>
        <w:ind w:firstLine="709"/>
        <w:jc w:val="both"/>
      </w:pPr>
    </w:p>
    <w:p w:rsidR="00CC4972" w:rsidRDefault="00CC4972">
      <w:pPr>
        <w:ind w:firstLine="561"/>
        <w:jc w:val="both"/>
      </w:pPr>
    </w:p>
    <w:p w:rsidR="00CC4972" w:rsidRDefault="00CC4972">
      <w:pPr>
        <w:ind w:firstLine="561"/>
        <w:jc w:val="both"/>
      </w:pPr>
    </w:p>
    <w:p w:rsidR="00CC4972" w:rsidRDefault="00E24802">
      <w:pPr>
        <w:jc w:val="both"/>
      </w:pPr>
      <w:r>
        <w:t>Голова Комітету                                                                                            О. ПІЩАНСЬКА</w:t>
      </w:r>
    </w:p>
    <w:p w:rsidR="00CC4972" w:rsidRDefault="00CC4972">
      <w:pPr>
        <w:tabs>
          <w:tab w:val="left" w:pos="8789"/>
        </w:tabs>
        <w:jc w:val="both"/>
      </w:pPr>
    </w:p>
    <w:p w:rsidR="00CC4972" w:rsidRDefault="00CC4972">
      <w:pPr>
        <w:tabs>
          <w:tab w:val="left" w:pos="8789"/>
        </w:tabs>
        <w:jc w:val="both"/>
      </w:pPr>
    </w:p>
    <w:p w:rsidR="00CC4972" w:rsidRDefault="00CC4972"/>
    <w:p w:rsidR="00CC4972" w:rsidRDefault="00CC4972"/>
    <w:sectPr w:rsidR="00CC4972" w:rsidSect="00CC4972">
      <w:headerReference w:type="default" r:id="rId8"/>
      <w:pgSz w:w="11906" w:h="16838"/>
      <w:pgMar w:top="1134" w:right="567" w:bottom="1077" w:left="1701" w:header="709" w:footer="0" w:gutter="0"/>
      <w:cols w:space="720"/>
      <w:formProt w:val="0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607" w:rsidRDefault="006E5607" w:rsidP="00CC4972">
      <w:r>
        <w:separator/>
      </w:r>
    </w:p>
  </w:endnote>
  <w:endnote w:type="continuationSeparator" w:id="0">
    <w:p w:rsidR="006E5607" w:rsidRDefault="006E5607" w:rsidP="00CC4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607" w:rsidRDefault="006E5607" w:rsidP="00CC4972">
      <w:r>
        <w:separator/>
      </w:r>
    </w:p>
  </w:footnote>
  <w:footnote w:type="continuationSeparator" w:id="0">
    <w:p w:rsidR="006E5607" w:rsidRDefault="006E5607" w:rsidP="00CC4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1637205"/>
      <w:docPartObj>
        <w:docPartGallery w:val="Page Numbers (Top of Page)"/>
        <w:docPartUnique/>
      </w:docPartObj>
    </w:sdtPr>
    <w:sdtEndPr/>
    <w:sdtContent>
      <w:p w:rsidR="006E5607" w:rsidRDefault="006E560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ED2" w:rsidRPr="00902ED2">
          <w:rPr>
            <w:noProof/>
            <w:lang w:val="ru-RU"/>
          </w:rPr>
          <w:t>2</w:t>
        </w:r>
        <w:r>
          <w:fldChar w:fldCharType="end"/>
        </w:r>
      </w:p>
    </w:sdtContent>
  </w:sdt>
  <w:p w:rsidR="006E5607" w:rsidRDefault="006E5607">
    <w:pPr>
      <w:pStyle w:val="10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972"/>
    <w:rsid w:val="001823AB"/>
    <w:rsid w:val="00295A18"/>
    <w:rsid w:val="004E10B7"/>
    <w:rsid w:val="006E5607"/>
    <w:rsid w:val="008F4648"/>
    <w:rsid w:val="00902ED2"/>
    <w:rsid w:val="00951C85"/>
    <w:rsid w:val="00AD4E18"/>
    <w:rsid w:val="00CC4972"/>
    <w:rsid w:val="00D01D50"/>
    <w:rsid w:val="00D76C4F"/>
    <w:rsid w:val="00E24802"/>
    <w:rsid w:val="00FE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BA0A7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4">
    <w:name w:val="Верхний колонтитул Знак"/>
    <w:basedOn w:val="a0"/>
    <w:uiPriority w:val="99"/>
    <w:qFormat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qFormat/>
    <w:rsid w:val="00BA0A79"/>
  </w:style>
  <w:style w:type="character" w:customStyle="1" w:styleId="a6">
    <w:name w:val="Текст выноски Знак"/>
    <w:basedOn w:val="a0"/>
    <w:uiPriority w:val="99"/>
    <w:semiHidden/>
    <w:qFormat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7">
    <w:name w:val="Прив'язка виноски"/>
    <w:rsid w:val="00CC4972"/>
    <w:rPr>
      <w:vertAlign w:val="superscript"/>
    </w:rPr>
  </w:style>
  <w:style w:type="character" w:customStyle="1" w:styleId="FootnoteCharacters">
    <w:name w:val="Footnote Characters"/>
    <w:uiPriority w:val="99"/>
    <w:qFormat/>
    <w:rsid w:val="009C2318"/>
    <w:rPr>
      <w:vertAlign w:val="superscript"/>
    </w:rPr>
  </w:style>
  <w:style w:type="character" w:customStyle="1" w:styleId="a8">
    <w:name w:val="Текст сноски Знак"/>
    <w:basedOn w:val="a0"/>
    <w:qFormat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9">
    <w:name w:val="Заголовок"/>
    <w:basedOn w:val="a"/>
    <w:next w:val="aa"/>
    <w:qFormat/>
    <w:rsid w:val="00CC497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rsid w:val="00BA0A79"/>
    <w:pPr>
      <w:jc w:val="both"/>
      <w:textAlignment w:val="baseline"/>
    </w:pPr>
    <w:rPr>
      <w:szCs w:val="20"/>
    </w:rPr>
  </w:style>
  <w:style w:type="paragraph" w:styleId="ab">
    <w:name w:val="List"/>
    <w:basedOn w:val="aa"/>
    <w:rsid w:val="00CC4972"/>
    <w:rPr>
      <w:rFonts w:cs="Arial"/>
    </w:rPr>
  </w:style>
  <w:style w:type="paragraph" w:customStyle="1" w:styleId="1">
    <w:name w:val="Название объекта1"/>
    <w:basedOn w:val="a"/>
    <w:qFormat/>
    <w:rsid w:val="00CC4972"/>
    <w:pPr>
      <w:suppressLineNumbers/>
      <w:spacing w:before="120" w:after="120"/>
    </w:pPr>
    <w:rPr>
      <w:rFonts w:cs="Arial"/>
      <w:i/>
      <w:iCs/>
    </w:rPr>
  </w:style>
  <w:style w:type="paragraph" w:customStyle="1" w:styleId="ac">
    <w:name w:val="Покажчик"/>
    <w:basedOn w:val="a"/>
    <w:qFormat/>
    <w:rsid w:val="00CC4972"/>
    <w:pPr>
      <w:suppressLineNumbers/>
    </w:pPr>
    <w:rPr>
      <w:rFonts w:cs="Arial"/>
    </w:rPr>
  </w:style>
  <w:style w:type="paragraph" w:customStyle="1" w:styleId="21">
    <w:name w:val="Основной текст 21"/>
    <w:basedOn w:val="a"/>
    <w:qFormat/>
    <w:rsid w:val="00BA0A79"/>
    <w:pPr>
      <w:ind w:firstLine="708"/>
      <w:jc w:val="both"/>
      <w:textAlignment w:val="baseline"/>
    </w:pPr>
    <w:rPr>
      <w:szCs w:val="20"/>
    </w:rPr>
  </w:style>
  <w:style w:type="paragraph" w:customStyle="1" w:styleId="ad">
    <w:name w:val="Верхній і нижній колонтитули"/>
    <w:basedOn w:val="a"/>
    <w:qFormat/>
    <w:rsid w:val="00CC4972"/>
  </w:style>
  <w:style w:type="paragraph" w:customStyle="1" w:styleId="10">
    <w:name w:val="Верхний колонтитул1"/>
    <w:basedOn w:val="a"/>
    <w:rsid w:val="00BA0A79"/>
    <w:pPr>
      <w:tabs>
        <w:tab w:val="center" w:pos="4153"/>
        <w:tab w:val="right" w:pos="8306"/>
      </w:tabs>
    </w:pPr>
  </w:style>
  <w:style w:type="paragraph" w:styleId="ae">
    <w:name w:val="Balloon Text"/>
    <w:basedOn w:val="a"/>
    <w:uiPriority w:val="99"/>
    <w:semiHidden/>
    <w:unhideWhenUsed/>
    <w:qFormat/>
    <w:rsid w:val="00BA0A79"/>
    <w:rPr>
      <w:rFonts w:ascii="Tahoma" w:hAnsi="Tahoma" w:cs="Tahoma"/>
      <w:sz w:val="16"/>
      <w:szCs w:val="16"/>
    </w:rPr>
  </w:style>
  <w:style w:type="paragraph" w:customStyle="1" w:styleId="11">
    <w:name w:val="Текст сноски1"/>
    <w:basedOn w:val="a"/>
    <w:qFormat/>
    <w:rsid w:val="009C2318"/>
    <w:rPr>
      <w:sz w:val="20"/>
      <w:szCs w:val="20"/>
      <w:lang w:val="ru-RU" w:eastAsia="ar-SA"/>
    </w:rPr>
  </w:style>
  <w:style w:type="paragraph" w:customStyle="1" w:styleId="5">
    <w:name w:val="Основной текст5"/>
    <w:basedOn w:val="a"/>
    <w:qFormat/>
    <w:rsid w:val="00EA73D7"/>
    <w:pPr>
      <w:widowControl w:val="0"/>
      <w:shd w:val="clear" w:color="auto" w:fill="FFFFFF"/>
      <w:spacing w:before="60" w:after="60"/>
      <w:ind w:hanging="720"/>
      <w:jc w:val="both"/>
    </w:pPr>
    <w:rPr>
      <w:rFonts w:ascii="Arial" w:eastAsia="Arial" w:hAnsi="Arial" w:cs="Arial"/>
      <w:color w:val="000000"/>
      <w:sz w:val="20"/>
      <w:szCs w:val="20"/>
      <w:lang w:eastAsia="uk-UA"/>
    </w:rPr>
  </w:style>
  <w:style w:type="paragraph" w:customStyle="1" w:styleId="af">
    <w:name w:val="Вміст рамки"/>
    <w:basedOn w:val="a"/>
    <w:qFormat/>
    <w:rsid w:val="00CC4972"/>
  </w:style>
  <w:style w:type="paragraph" w:styleId="af0">
    <w:name w:val="header"/>
    <w:basedOn w:val="a"/>
    <w:link w:val="12"/>
    <w:uiPriority w:val="99"/>
    <w:unhideWhenUsed/>
    <w:rsid w:val="001823AB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0"/>
    <w:rsid w:val="001823A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1">
    <w:name w:val="footer"/>
    <w:basedOn w:val="a"/>
    <w:link w:val="af2"/>
    <w:uiPriority w:val="99"/>
    <w:unhideWhenUsed/>
    <w:rsid w:val="001823A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823A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BA0A7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4">
    <w:name w:val="Верхний колонтитул Знак"/>
    <w:basedOn w:val="a0"/>
    <w:uiPriority w:val="99"/>
    <w:qFormat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qFormat/>
    <w:rsid w:val="00BA0A79"/>
  </w:style>
  <w:style w:type="character" w:customStyle="1" w:styleId="a6">
    <w:name w:val="Текст выноски Знак"/>
    <w:basedOn w:val="a0"/>
    <w:uiPriority w:val="99"/>
    <w:semiHidden/>
    <w:qFormat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7">
    <w:name w:val="Прив'язка виноски"/>
    <w:rsid w:val="00CC4972"/>
    <w:rPr>
      <w:vertAlign w:val="superscript"/>
    </w:rPr>
  </w:style>
  <w:style w:type="character" w:customStyle="1" w:styleId="FootnoteCharacters">
    <w:name w:val="Footnote Characters"/>
    <w:uiPriority w:val="99"/>
    <w:qFormat/>
    <w:rsid w:val="009C2318"/>
    <w:rPr>
      <w:vertAlign w:val="superscript"/>
    </w:rPr>
  </w:style>
  <w:style w:type="character" w:customStyle="1" w:styleId="a8">
    <w:name w:val="Текст сноски Знак"/>
    <w:basedOn w:val="a0"/>
    <w:qFormat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9">
    <w:name w:val="Заголовок"/>
    <w:basedOn w:val="a"/>
    <w:next w:val="aa"/>
    <w:qFormat/>
    <w:rsid w:val="00CC497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rsid w:val="00BA0A79"/>
    <w:pPr>
      <w:jc w:val="both"/>
      <w:textAlignment w:val="baseline"/>
    </w:pPr>
    <w:rPr>
      <w:szCs w:val="20"/>
    </w:rPr>
  </w:style>
  <w:style w:type="paragraph" w:styleId="ab">
    <w:name w:val="List"/>
    <w:basedOn w:val="aa"/>
    <w:rsid w:val="00CC4972"/>
    <w:rPr>
      <w:rFonts w:cs="Arial"/>
    </w:rPr>
  </w:style>
  <w:style w:type="paragraph" w:customStyle="1" w:styleId="1">
    <w:name w:val="Название объекта1"/>
    <w:basedOn w:val="a"/>
    <w:qFormat/>
    <w:rsid w:val="00CC4972"/>
    <w:pPr>
      <w:suppressLineNumbers/>
      <w:spacing w:before="120" w:after="120"/>
    </w:pPr>
    <w:rPr>
      <w:rFonts w:cs="Arial"/>
      <w:i/>
      <w:iCs/>
    </w:rPr>
  </w:style>
  <w:style w:type="paragraph" w:customStyle="1" w:styleId="ac">
    <w:name w:val="Покажчик"/>
    <w:basedOn w:val="a"/>
    <w:qFormat/>
    <w:rsid w:val="00CC4972"/>
    <w:pPr>
      <w:suppressLineNumbers/>
    </w:pPr>
    <w:rPr>
      <w:rFonts w:cs="Arial"/>
    </w:rPr>
  </w:style>
  <w:style w:type="paragraph" w:customStyle="1" w:styleId="21">
    <w:name w:val="Основной текст 21"/>
    <w:basedOn w:val="a"/>
    <w:qFormat/>
    <w:rsid w:val="00BA0A79"/>
    <w:pPr>
      <w:ind w:firstLine="708"/>
      <w:jc w:val="both"/>
      <w:textAlignment w:val="baseline"/>
    </w:pPr>
    <w:rPr>
      <w:szCs w:val="20"/>
    </w:rPr>
  </w:style>
  <w:style w:type="paragraph" w:customStyle="1" w:styleId="ad">
    <w:name w:val="Верхній і нижній колонтитули"/>
    <w:basedOn w:val="a"/>
    <w:qFormat/>
    <w:rsid w:val="00CC4972"/>
  </w:style>
  <w:style w:type="paragraph" w:customStyle="1" w:styleId="10">
    <w:name w:val="Верхний колонтитул1"/>
    <w:basedOn w:val="a"/>
    <w:rsid w:val="00BA0A79"/>
    <w:pPr>
      <w:tabs>
        <w:tab w:val="center" w:pos="4153"/>
        <w:tab w:val="right" w:pos="8306"/>
      </w:tabs>
    </w:pPr>
  </w:style>
  <w:style w:type="paragraph" w:styleId="ae">
    <w:name w:val="Balloon Text"/>
    <w:basedOn w:val="a"/>
    <w:uiPriority w:val="99"/>
    <w:semiHidden/>
    <w:unhideWhenUsed/>
    <w:qFormat/>
    <w:rsid w:val="00BA0A79"/>
    <w:rPr>
      <w:rFonts w:ascii="Tahoma" w:hAnsi="Tahoma" w:cs="Tahoma"/>
      <w:sz w:val="16"/>
      <w:szCs w:val="16"/>
    </w:rPr>
  </w:style>
  <w:style w:type="paragraph" w:customStyle="1" w:styleId="11">
    <w:name w:val="Текст сноски1"/>
    <w:basedOn w:val="a"/>
    <w:qFormat/>
    <w:rsid w:val="009C2318"/>
    <w:rPr>
      <w:sz w:val="20"/>
      <w:szCs w:val="20"/>
      <w:lang w:val="ru-RU" w:eastAsia="ar-SA"/>
    </w:rPr>
  </w:style>
  <w:style w:type="paragraph" w:customStyle="1" w:styleId="5">
    <w:name w:val="Основной текст5"/>
    <w:basedOn w:val="a"/>
    <w:qFormat/>
    <w:rsid w:val="00EA73D7"/>
    <w:pPr>
      <w:widowControl w:val="0"/>
      <w:shd w:val="clear" w:color="auto" w:fill="FFFFFF"/>
      <w:spacing w:before="60" w:after="60"/>
      <w:ind w:hanging="720"/>
      <w:jc w:val="both"/>
    </w:pPr>
    <w:rPr>
      <w:rFonts w:ascii="Arial" w:eastAsia="Arial" w:hAnsi="Arial" w:cs="Arial"/>
      <w:color w:val="000000"/>
      <w:sz w:val="20"/>
      <w:szCs w:val="20"/>
      <w:lang w:eastAsia="uk-UA"/>
    </w:rPr>
  </w:style>
  <w:style w:type="paragraph" w:customStyle="1" w:styleId="af">
    <w:name w:val="Вміст рамки"/>
    <w:basedOn w:val="a"/>
    <w:qFormat/>
    <w:rsid w:val="00CC4972"/>
  </w:style>
  <w:style w:type="paragraph" w:styleId="af0">
    <w:name w:val="header"/>
    <w:basedOn w:val="a"/>
    <w:link w:val="12"/>
    <w:uiPriority w:val="99"/>
    <w:unhideWhenUsed/>
    <w:rsid w:val="001823AB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0"/>
    <w:rsid w:val="001823A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1">
    <w:name w:val="footer"/>
    <w:basedOn w:val="a"/>
    <w:link w:val="af2"/>
    <w:uiPriority w:val="99"/>
    <w:unhideWhenUsed/>
    <w:rsid w:val="001823A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823A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811</Words>
  <Characters>4627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2021-03-11T07:40:00Z</cp:lastPrinted>
  <dcterms:created xsi:type="dcterms:W3CDTF">2021-03-11T14:34:00Z</dcterms:created>
  <dcterms:modified xsi:type="dcterms:W3CDTF">2021-03-11T14:34:00Z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