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200" w:rsidRDefault="00E12465" w:rsidP="00103C21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Додаток 6</w:t>
      </w:r>
    </w:p>
    <w:p w:rsidR="00E12465" w:rsidRDefault="00E12465" w:rsidP="00103C21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Комітету </w:t>
      </w:r>
    </w:p>
    <w:p w:rsidR="00E12465" w:rsidRDefault="00E12465" w:rsidP="00103C21">
      <w:pPr>
        <w:spacing w:after="0" w:line="240" w:lineRule="auto"/>
        <w:ind w:firstLine="65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30.03.2021 № 178-р</w:t>
      </w:r>
    </w:p>
    <w:p w:rsidR="00E12465" w:rsidRPr="00AE120E" w:rsidRDefault="00E12465" w:rsidP="00E1246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72"/>
        <w:gridCol w:w="1949"/>
        <w:gridCol w:w="1482"/>
        <w:gridCol w:w="1461"/>
        <w:gridCol w:w="2125"/>
      </w:tblGrid>
      <w:tr w:rsidR="00AE120E" w:rsidRPr="0067627E" w:rsidTr="0067627E">
        <w:trPr>
          <w:trHeight w:val="270"/>
        </w:trPr>
        <w:tc>
          <w:tcPr>
            <w:tcW w:w="817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5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Інформація щодо посадових осіб операторів АЗС Дніпропетровської області 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 з/п</w:t>
            </w:r>
          </w:p>
        </w:tc>
        <w:tc>
          <w:tcPr>
            <w:tcW w:w="1772" w:type="dxa"/>
            <w:vMerge w:val="restart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ПІБ особи</w:t>
            </w:r>
          </w:p>
        </w:tc>
        <w:tc>
          <w:tcPr>
            <w:tcW w:w="1949" w:type="dxa"/>
            <w:vMerge w:val="restart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Назва ТОВ </w:t>
            </w:r>
          </w:p>
        </w:tc>
        <w:tc>
          <w:tcPr>
            <w:tcW w:w="1482" w:type="dxa"/>
            <w:vMerge w:val="restart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Посада</w:t>
            </w:r>
          </w:p>
        </w:tc>
        <w:tc>
          <w:tcPr>
            <w:tcW w:w="1461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Період роботи у ТОВ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Період роботи у ПАТ "УКРНАФТА"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(дані ЄДР і ПФУ)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9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1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5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E120E" w:rsidRPr="0067627E" w:rsidTr="0067627E">
        <w:trPr>
          <w:trHeight w:val="375"/>
        </w:trPr>
        <w:tc>
          <w:tcPr>
            <w:tcW w:w="817" w:type="dxa"/>
            <w:vMerge w:val="restart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«Т.О.Н.»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A0FB1"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="00AA0FB1"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30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«ТЕХ-ЦЕНТР-Н»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31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«АЛЬМАТЕЯ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«ЛАЙФ АЛЬЯНС»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«ТОРГОВИЙ ДІМ ОЛІМП»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«ОЛІМП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«ЛІВЕД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 «ВЕРАНЖ»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lastRenderedPageBreak/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інформація з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«ФАБРИЦИУС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співзасновник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«АЛЬМАТЕЯ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«АНТЕЙ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«СЕГМЕНТ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A0FB1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«ФІНАНС ПРОЕКТ»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«ГОЛДЕН АЛЬЯНС»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«ТІМОР 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«АДРИД»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 «ГРІФФ-Н»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інформація з обмеженим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«ЛУРІЯ»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«АВАЛАНДЖ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«ФОРТУНА ФІНАНС»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8C61A0"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="008C61A0"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«ЕЛЕФТЕРІЯ»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«НК ЛІСАБОН» 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br/>
              <w:t>м. Івано-Франківськ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«СВАРОГ-УТН» Полтавська обл.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засновник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«ФІНАНС-АЛЬЯНС»  м.Дніпро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«Т.О.Н.»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«ЛАЙФ АЛЬЯНС»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8A6236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«АЛЬЯНС ПАРТНЕР ГРУП»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«ВЕЛЕС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«ТЕМП-ОЙЛ»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«ЛАБІ ТРЕЙД»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8C61A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8A6236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«ЛАЙФ АЛЬЯНС»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A6236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8A6236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«АЛЬМАТЕЯ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A6236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«ТЕХ-ЦЕНТР-Н»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8A6236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«Т.О.Н.»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A6236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«ТОРГОВИЙ ДІМ ОЛІМП»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A6236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«ОЛІМП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A6236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«ЛІВЕД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найманий 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A6236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lastRenderedPageBreak/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«СПРЕД ПРОФІТ»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A6236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«ДІКТОН»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A6236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«ТОРГОВИЙ ДІМ «АВІАС»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A6236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«МАГНАТ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8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«ТРЕЙД ТРАСТ»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«ЮКОН СЕРВІС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«СПРЕД ПРОФІТ»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«ДІКТОН»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«БРУНГІС»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«МАГНАТ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8C7D98"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інформація з обмеженим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доступом</w:t>
            </w:r>
            <w:r w:rsidR="008C7D98"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 «ЮКОН СЕРВІС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співзасновник,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br/>
              <w:t>директор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«ТІМОР 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«АДРИД»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 «ГРІФФ-Н»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«АВАЛАНДЖ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«ДАГОМЕЯ»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«ЛУРІЯ»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C7D9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«СПРЕД ПРОФІТ»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«ФОРТУНА ФІНАНС»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«НК ПАРТНЕР»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«ДІКТОН»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«БРУНГІС»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«МАГНАТ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«ЮКОН СЕРВІС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«БІЗНЕСТРЕЙД ІНВЕСТ»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засновник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«АДРИД»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 «ГРІФФ-Н»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«АВАЛАНДЖ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«ЛУРІЯ»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 «ВІНМАЛЬ»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«РЕВІТАЛЬ»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  <w:r w:rsidR="00AE120E"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«АЙРОН ЮНІОН»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«ПРАЙМІКС»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«ДУК ТОРГ»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«ФАБРИЦИУС»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«ФОКСТЕР»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«ОЙЛЕНД»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C746A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«АВАЛАНДЖ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«ЛУРІЯ»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інформація з обмеженим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«ЕЛІТА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«АНТЕЙ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«СЕГМЕНТ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«ФІНАНС ПРОЕКТ»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«ГОЛДЕН АЛЬЯНС»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підписант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«АСПЕКТ-ОЙЛ»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«Т.О.Н.»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«ТЕХ-ЦЕНТР-Н»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«ЛАЙФ АЛЬЯНС»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«ТОРГОВИЙ ДІМ ОЛІМП»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«ОЛІМП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«ЛІВЕД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«ЛАЙФ КОМПАНІ»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80641F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«АЛЬМАТЕЯ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C38CB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«ТЕХ-ЦЕНТР-Н»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C38CB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«СКАЙЛІКС» м.Кіровоград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C38CB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5C38CB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«АЛЬЯНС ПАРТНЕР ГРУП»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C38CB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«ВЕЛЕС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C38CB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7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«ТИРОЛ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C38CB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31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«ЛАБІ 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ТРЕЙД»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найманий 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C38CB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lastRenderedPageBreak/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31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«ПРОФІ БІЗНЕС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«АДРИД»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«АВАЛАНДЖ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«ЛУРІЯ»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«ВІНМАЛЬ»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«ВЕРАНЖ»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«ХАННА ГРУПП»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«РЕВІТАЛЬ»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«АЙРОН ЮНІОН»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«ПРАЙМІКС»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«ХЕШТ»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«ДУК ТОРГ»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A30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«ФАБРИЦИУС»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«ФОКСТЕР»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«ОЙЛЕНД»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«СЕНЕРДЖІ 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найманий 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lastRenderedPageBreak/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«ОРЕЛЬЄН»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72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«АЙРОН ЮНІОН»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300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«ПРАЙМІКС»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«ХЕШТ»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48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«ФАБРИЦИУС»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«ВІНМАЛЬ»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«ВЕРАНЖ»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«ХАННА ГРУПП»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інформація з обмеженим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«РЕВІТАЛЬ»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«АЙРОН ЮНІОН»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877338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«ПРАЙМІКС»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«ХЕШТ»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«ДУК ТОРГ»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«ФАБРИЦИУС»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«ФОКСТЕР»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«ОЙЛЕНД»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«СЕНЕРДЖІ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40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72" w:type="dxa"/>
            <w:vMerge w:val="restart"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«ТЕХ-ЦЕНТР-Н»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2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46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«АЛЬМАТЕЯ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«Т.О.Н.»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«ЛАЙФ АЛЬЯНС»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«ЛАЙФ АЛЬЯНС»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«ТОРГОВИЙ ДІМ ОЛІМП»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«ОЛІМП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«ЛІВЕД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«СПРЕД ПРОФІТ»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«ДІКТОН»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найманий 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D321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lastRenderedPageBreak/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«ВІНМАЛЬ»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«ВЕРАНЖ»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«ХАННА ГРУПП»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«ХЕШТ»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«ФОКСТЕР»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4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«СЕНЕРДЖІ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40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«ХАННА ГРУПП»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22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4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«ПРАЙМІКС»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інформація з обмеженим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 «Т.О.Н.»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інформація з обмеженим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lastRenderedPageBreak/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«ТЕХ-ЦЕНТР-Н»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«ЛІВЕД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«СКАЙЛІКС» м.Кіровоград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«ХРОМІЯ» м.Кіровоград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«ПАНДОРА-ОІЛ» м.Кіровоград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«ВІНМАЛЬ»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«ХЕШТ»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«АЛЬЯНС ПАРТНЕР ГРУП»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001849">
        <w:trPr>
          <w:trHeight w:val="107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«ТІМОР 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«АДРИД»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«АВАЛАНДЖ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«ЛУРІЯ»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засновник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001849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«ТІМОР 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 «ГРІФФ-Н»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«АВАЛАНДЖ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«АДРИД»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«ЛУРІЯ»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 «АДРИД»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«АВАЛАНДЖ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«ЛУРІЯ»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«ВІНМАЛЬ»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«ХАННА ГРУПП»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«ХЕШТ»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СЕНЕРДЖІ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КАРЛ ПЛЮС» м. Кіровоград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КАРЛ ПЛЮС» м. Кіровоград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«ВІНМАЛЬ»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«ВЕРАНЖ»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40500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інформація з обмеженим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«ХЕШТ»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СЕНЕРДЖІ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«ЛАЙФ АЛЬЯНС»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«ТЕХ-ЦЕНТР-Н»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«Т.О.Н.»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«ТОРГОВИЙ ДІМ ОЛІМП»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«ОЛІМП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засновник,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40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«СЕГМЕНТ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ТТОВ «МАСБЕН» м.Донецьк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«Т-АЛЬФА» м.Тернопіль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«КАПІТАЛ ОЙЛ» м.Одеса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«ШКОДЕР-С» м.Суми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«ПЕТРОЙЛ» м.Рівне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«АЛЬЯНС ПАРТНЕР ГРУП»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«ВЕЛЕС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«ТИРОЛ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45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ЛАБІ ТРЕЙД»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співзасновник,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br/>
              <w:t>директор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ПРОФІ БІЗНЕС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«НК ПАРТНЕР»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«ФОРТУНА 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найманий 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lastRenderedPageBreak/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«АДРИД»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«АВАЛАНДЖ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72" w:type="dxa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«БРУНГІС»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засновник,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DF0B60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«ЛАЙФ АЛЬЯНС»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«АЛЬЯНС ПАРТНЕР ГРУП»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«Т.О.Н.»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«ТОРГОВИЙ ДІМ ОЛІМП»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«ТИРОЛ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«ОЛІМП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інформація з обмеженим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«ЛІВЕД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«ЛАБІ ТРЕЙД»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«ПРОФІ БІЗНЕС ГРУП»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«АЛЬЯНС ЕВОЛЮШН»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«ВТФ АВІАС»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«ПРОМ ГАРАНТ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«СПРЕД ПРОФІТ»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«ДІКТОН»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«БРУНГІС»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засновник,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«БРУНГІС»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1772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«ДІКТОН»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«ВІНМАЛЬ»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«ВЕРАНЖ»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«ХАННА ГРУПП»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«РЕВІТАЛЬ»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«ПРАЙМІКС»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"ХЕШТ»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«ДУК ТОРГ»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«ФАБРИЦИУС»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«ФОКСТЕР»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«ОЙЛЕНД»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найманий 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lastRenderedPageBreak/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«СЕНЕРДЖІ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A91923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«АЛЬЯНС ПАРТНЕР ГРУП»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«ТИРОЛ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ЛАБІ ТРЕЙД»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ПРОФІ БІЗНЕС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«ТЕХ-ЦЕНТР-Н»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«АЛЬМАТЕЯ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«ЛАЙФ АЛЬЯНС»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«ТОРГОВИЙ ДІМ ОЛІМП»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інформація з обмеженим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«ЛІВЕД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засновник,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«ЕЛІТА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«АНТЕЙ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«СЕГМЕНТ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співзасновник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«ФІНАНС ПРОЕКТ»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«ГОЛДЕН АЛЬЯНС»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«ВЕЛЕС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31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«ТИРОЛ ПЛЮС»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31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31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ЛАБІ ТРЕЙД»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72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«ВЕЛЕС ОЙЛ»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«СПРЕД ПРОФІТ»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«ДІКТОН»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«БРУНГІС»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МАГНАТ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ЮКОН СЕРВІС ГРУП»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«НК ПАРТНЕР»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найманий працівник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ТОВ «ФОРТУНА ФІНАНС»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5E398F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772" w:type="dxa"/>
            <w:vMerge w:val="restart"/>
            <w:noWrap/>
            <w:vAlign w:val="center"/>
            <w:hideMark/>
          </w:tcPr>
          <w:p w:rsidR="00AE120E" w:rsidRPr="00EC162E" w:rsidRDefault="00614865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 «ВІНМАЛЬ»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найманий </w:t>
            </w:r>
            <w:r w:rsidRPr="0067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працівник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1486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lastRenderedPageBreak/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 w:val="restart"/>
            <w:noWrap/>
            <w:vAlign w:val="center"/>
            <w:hideMark/>
          </w:tcPr>
          <w:p w:rsidR="00AE120E" w:rsidRPr="00EC162E" w:rsidRDefault="0061486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lastRenderedPageBreak/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інформація з 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lastRenderedPageBreak/>
              <w:t>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ОЙЛЕНД»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засновник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1486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1486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255"/>
        </w:trPr>
        <w:tc>
          <w:tcPr>
            <w:tcW w:w="817" w:type="dxa"/>
            <w:vMerge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ОРЕЛЬЄН»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noWrap/>
            <w:vAlign w:val="center"/>
            <w:hideMark/>
          </w:tcPr>
          <w:p w:rsidR="00AE120E" w:rsidRPr="00EC162E" w:rsidRDefault="0061486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vMerge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E120E" w:rsidRPr="0067627E" w:rsidTr="0067627E">
        <w:trPr>
          <w:trHeight w:val="510"/>
        </w:trPr>
        <w:tc>
          <w:tcPr>
            <w:tcW w:w="817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72" w:type="dxa"/>
            <w:noWrap/>
            <w:vAlign w:val="center"/>
            <w:hideMark/>
          </w:tcPr>
          <w:p w:rsidR="00AE120E" w:rsidRPr="00EC162E" w:rsidRDefault="00614865" w:rsidP="0067627E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49" w:type="dxa"/>
            <w:noWrap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ТОВ «ДІКТОН» </w:t>
            </w:r>
          </w:p>
        </w:tc>
        <w:tc>
          <w:tcPr>
            <w:tcW w:w="1482" w:type="dxa"/>
            <w:vAlign w:val="center"/>
            <w:hideMark/>
          </w:tcPr>
          <w:p w:rsidR="00AE120E" w:rsidRPr="0067627E" w:rsidRDefault="00AE120E" w:rsidP="00676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7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461" w:type="dxa"/>
            <w:vAlign w:val="center"/>
            <w:hideMark/>
          </w:tcPr>
          <w:p w:rsidR="00AE120E" w:rsidRPr="00EC162E" w:rsidRDefault="00614865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[</w:t>
            </w:r>
            <w:r w:rsidR="00EC162E" w:rsidRPr="00EC162E"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EC162E">
              <w:rPr>
                <w:rFonts w:ascii="Times New Roman" w:hAnsi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25" w:type="dxa"/>
            <w:noWrap/>
            <w:vAlign w:val="center"/>
            <w:hideMark/>
          </w:tcPr>
          <w:p w:rsidR="00AE120E" w:rsidRPr="00EC162E" w:rsidRDefault="00AE120E" w:rsidP="006762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162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</w:tbl>
    <w:p w:rsidR="00AE120E" w:rsidRPr="00AE120E" w:rsidRDefault="00AE120E" w:rsidP="00FA754C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AE120E" w:rsidRPr="00AE1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A3"/>
    <w:rsid w:val="00001849"/>
    <w:rsid w:val="00103C21"/>
    <w:rsid w:val="00405005"/>
    <w:rsid w:val="005A6DF6"/>
    <w:rsid w:val="005C38CB"/>
    <w:rsid w:val="005D3213"/>
    <w:rsid w:val="005E398F"/>
    <w:rsid w:val="00614865"/>
    <w:rsid w:val="0067627E"/>
    <w:rsid w:val="006A3023"/>
    <w:rsid w:val="0080641F"/>
    <w:rsid w:val="00877338"/>
    <w:rsid w:val="008A6236"/>
    <w:rsid w:val="008C61A0"/>
    <w:rsid w:val="008C7D98"/>
    <w:rsid w:val="00A91923"/>
    <w:rsid w:val="00AA0FB1"/>
    <w:rsid w:val="00AE120E"/>
    <w:rsid w:val="00C746AE"/>
    <w:rsid w:val="00CE6200"/>
    <w:rsid w:val="00DC38A3"/>
    <w:rsid w:val="00DF0B60"/>
    <w:rsid w:val="00E12465"/>
    <w:rsid w:val="00EA75D9"/>
    <w:rsid w:val="00EC162E"/>
    <w:rsid w:val="00FA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3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4566</Words>
  <Characters>26032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Кубрак Тетяна Олександрівна</dc:creator>
  <cp:lastModifiedBy>Пользователь Windows</cp:lastModifiedBy>
  <cp:revision>2</cp:revision>
  <dcterms:created xsi:type="dcterms:W3CDTF">2021-04-12T12:51:00Z</dcterms:created>
  <dcterms:modified xsi:type="dcterms:W3CDTF">2021-04-12T12:51:00Z</dcterms:modified>
</cp:coreProperties>
</file>