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074" w:rsidRPr="00F96968" w:rsidRDefault="00D14074" w:rsidP="00D14074">
      <w:pPr>
        <w:spacing w:after="0" w:line="240" w:lineRule="auto"/>
        <w:jc w:val="center"/>
        <w:rPr>
          <w:rFonts w:ascii="Times New Roman" w:eastAsia="Times New Roman" w:hAnsi="Times New Roman" w:cs="Times New Roman"/>
          <w:sz w:val="16"/>
          <w:szCs w:val="16"/>
          <w:lang w:eastAsia="ru-RU"/>
        </w:rPr>
      </w:pPr>
      <w:bookmarkStart w:id="0" w:name="_GoBack"/>
      <w:bookmarkEnd w:id="0"/>
      <w:r>
        <w:rPr>
          <w:rFonts w:ascii="Times New Roman" w:eastAsia="Times New Roman" w:hAnsi="Times New Roman" w:cs="Times New Roman"/>
          <w:noProof/>
          <w:sz w:val="24"/>
          <w:szCs w:val="24"/>
          <w:lang w:val="ru-RU" w:eastAsia="ru-RU"/>
        </w:rPr>
        <w:drawing>
          <wp:inline distT="0" distB="0" distL="0" distR="0" wp14:anchorId="59BAC804" wp14:editId="6D9819F1">
            <wp:extent cx="612775" cy="681355"/>
            <wp:effectExtent l="0" t="0" r="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2775" cy="681355"/>
                    </a:xfrm>
                    <a:prstGeom prst="rect">
                      <a:avLst/>
                    </a:prstGeom>
                    <a:noFill/>
                    <a:ln>
                      <a:noFill/>
                    </a:ln>
                  </pic:spPr>
                </pic:pic>
              </a:graphicData>
            </a:graphic>
          </wp:inline>
        </w:drawing>
      </w:r>
    </w:p>
    <w:p w:rsidR="00D14074" w:rsidRPr="004A1296" w:rsidRDefault="00D14074" w:rsidP="00D14074">
      <w:pPr>
        <w:spacing w:after="0" w:line="240" w:lineRule="auto"/>
        <w:jc w:val="center"/>
        <w:rPr>
          <w:rFonts w:ascii="Times New Roman" w:eastAsia="Times New Roman" w:hAnsi="Times New Roman" w:cs="Times New Roman"/>
          <w:b/>
          <w:sz w:val="32"/>
          <w:szCs w:val="32"/>
          <w:lang w:eastAsia="ru-RU"/>
        </w:rPr>
      </w:pPr>
      <w:r w:rsidRPr="004A1296">
        <w:rPr>
          <w:rFonts w:ascii="Times New Roman" w:eastAsia="Times New Roman" w:hAnsi="Times New Roman" w:cs="Times New Roman"/>
          <w:b/>
          <w:sz w:val="32"/>
          <w:szCs w:val="32"/>
          <w:lang w:eastAsia="ru-RU"/>
        </w:rPr>
        <w:t>АНТИМОНОПОЛЬНИЙ   КОМІТЕТ   УКРАЇНИ</w:t>
      </w:r>
    </w:p>
    <w:p w:rsidR="00476E62" w:rsidRPr="006A3E87" w:rsidRDefault="00476E62" w:rsidP="00D14074">
      <w:pPr>
        <w:tabs>
          <w:tab w:val="left" w:leader="hyphen" w:pos="10206"/>
        </w:tabs>
        <w:spacing w:after="0" w:line="240" w:lineRule="auto"/>
        <w:jc w:val="center"/>
        <w:rPr>
          <w:rFonts w:ascii="Times New Roman" w:eastAsia="Times New Roman" w:hAnsi="Times New Roman" w:cs="Times New Roman"/>
          <w:sz w:val="28"/>
          <w:szCs w:val="28"/>
          <w:lang w:eastAsia="ru-RU"/>
        </w:rPr>
      </w:pPr>
    </w:p>
    <w:p w:rsidR="00D14074" w:rsidRPr="00F96968" w:rsidRDefault="00D14074" w:rsidP="00D14074">
      <w:pPr>
        <w:tabs>
          <w:tab w:val="left" w:leader="hyphen" w:pos="10206"/>
        </w:tabs>
        <w:spacing w:after="0" w:line="240" w:lineRule="auto"/>
        <w:jc w:val="center"/>
        <w:rPr>
          <w:rFonts w:ascii="Times New Roman" w:eastAsia="Times New Roman" w:hAnsi="Times New Roman" w:cs="Times New Roman"/>
          <w:b/>
          <w:sz w:val="32"/>
          <w:szCs w:val="32"/>
          <w:lang w:eastAsia="ru-RU"/>
        </w:rPr>
      </w:pPr>
      <w:r w:rsidRPr="00F96968">
        <w:rPr>
          <w:rFonts w:ascii="Times New Roman" w:eastAsia="Times New Roman" w:hAnsi="Times New Roman" w:cs="Times New Roman"/>
          <w:b/>
          <w:sz w:val="32"/>
          <w:szCs w:val="32"/>
          <w:lang w:eastAsia="ru-RU"/>
        </w:rPr>
        <w:t>РІШЕННЯ</w:t>
      </w:r>
    </w:p>
    <w:p w:rsidR="00D14074" w:rsidRPr="006A3E87" w:rsidRDefault="00D14074" w:rsidP="005251FC">
      <w:pPr>
        <w:tabs>
          <w:tab w:val="left" w:leader="hyphen" w:pos="10206"/>
        </w:tabs>
        <w:spacing w:after="0" w:line="240" w:lineRule="auto"/>
        <w:rPr>
          <w:rFonts w:ascii="Times New Roman" w:eastAsia="Times New Roman" w:hAnsi="Times New Roman" w:cs="Times New Roman"/>
          <w:bCs/>
          <w:sz w:val="28"/>
          <w:szCs w:val="28"/>
          <w:lang w:eastAsia="ru-RU"/>
        </w:rPr>
      </w:pPr>
    </w:p>
    <w:p w:rsidR="006A3E87" w:rsidRPr="006A3E87" w:rsidRDefault="006A3E87" w:rsidP="005251FC">
      <w:pPr>
        <w:tabs>
          <w:tab w:val="left" w:leader="hyphen" w:pos="10206"/>
        </w:tabs>
        <w:spacing w:after="0" w:line="240" w:lineRule="auto"/>
        <w:rPr>
          <w:rFonts w:ascii="Times New Roman" w:eastAsia="Times New Roman" w:hAnsi="Times New Roman" w:cs="Times New Roman"/>
          <w:bCs/>
          <w:sz w:val="28"/>
          <w:szCs w:val="28"/>
          <w:lang w:eastAsia="ru-RU"/>
        </w:rPr>
      </w:pPr>
    </w:p>
    <w:p w:rsidR="00D14074" w:rsidRPr="00680F37" w:rsidRDefault="00D339B1" w:rsidP="00BC4AD1">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val="ru-RU" w:eastAsia="ru-RU"/>
        </w:rPr>
        <w:t>11</w:t>
      </w:r>
      <w:r w:rsidR="00843226">
        <w:rPr>
          <w:rFonts w:ascii="Times New Roman" w:eastAsia="Times New Roman" w:hAnsi="Times New Roman" w:cs="Times New Roman"/>
          <w:bCs/>
          <w:sz w:val="24"/>
          <w:szCs w:val="24"/>
          <w:lang w:val="ru-RU" w:eastAsia="ru-RU"/>
        </w:rPr>
        <w:t xml:space="preserve"> </w:t>
      </w:r>
      <w:proofErr w:type="spellStart"/>
      <w:r w:rsidR="00843226">
        <w:rPr>
          <w:rFonts w:ascii="Times New Roman" w:eastAsia="Times New Roman" w:hAnsi="Times New Roman" w:cs="Times New Roman"/>
          <w:bCs/>
          <w:sz w:val="24"/>
          <w:szCs w:val="24"/>
          <w:lang w:val="ru-RU" w:eastAsia="ru-RU"/>
        </w:rPr>
        <w:t>березня</w:t>
      </w:r>
      <w:proofErr w:type="spellEnd"/>
      <w:r w:rsidR="00843226">
        <w:rPr>
          <w:rFonts w:ascii="Times New Roman" w:eastAsia="Times New Roman" w:hAnsi="Times New Roman" w:cs="Times New Roman"/>
          <w:bCs/>
          <w:sz w:val="24"/>
          <w:szCs w:val="24"/>
          <w:lang w:val="ru-RU" w:eastAsia="ru-RU"/>
        </w:rPr>
        <w:t xml:space="preserve"> </w:t>
      </w:r>
      <w:r w:rsidR="00591E4E">
        <w:rPr>
          <w:rFonts w:ascii="Times New Roman" w:eastAsia="Times New Roman" w:hAnsi="Times New Roman" w:cs="Times New Roman"/>
          <w:bCs/>
          <w:sz w:val="24"/>
          <w:szCs w:val="24"/>
          <w:lang w:eastAsia="ru-RU"/>
        </w:rPr>
        <w:t>20</w:t>
      </w:r>
      <w:r w:rsidR="00F7254D">
        <w:rPr>
          <w:rFonts w:ascii="Times New Roman" w:eastAsia="Times New Roman" w:hAnsi="Times New Roman" w:cs="Times New Roman"/>
          <w:bCs/>
          <w:sz w:val="24"/>
          <w:szCs w:val="24"/>
          <w:lang w:val="ru-RU" w:eastAsia="ru-RU"/>
        </w:rPr>
        <w:t>2</w:t>
      </w:r>
      <w:r w:rsidR="009F637A">
        <w:rPr>
          <w:rFonts w:ascii="Times New Roman" w:eastAsia="Times New Roman" w:hAnsi="Times New Roman" w:cs="Times New Roman"/>
          <w:bCs/>
          <w:sz w:val="24"/>
          <w:szCs w:val="24"/>
          <w:lang w:val="ru-RU" w:eastAsia="ru-RU"/>
        </w:rPr>
        <w:t>1</w:t>
      </w:r>
      <w:r w:rsidR="00D14074" w:rsidRPr="00680F37">
        <w:rPr>
          <w:rFonts w:ascii="Times New Roman" w:eastAsia="Times New Roman" w:hAnsi="Times New Roman" w:cs="Times New Roman"/>
          <w:bCs/>
          <w:sz w:val="24"/>
          <w:szCs w:val="24"/>
          <w:lang w:eastAsia="ru-RU"/>
        </w:rPr>
        <w:t xml:space="preserve"> р.</w:t>
      </w:r>
      <w:r w:rsidR="00AC6B8B">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     </w:t>
      </w:r>
      <w:r w:rsidR="00D87253">
        <w:rPr>
          <w:rFonts w:ascii="Times New Roman" w:eastAsia="Times New Roman" w:hAnsi="Times New Roman" w:cs="Times New Roman"/>
          <w:sz w:val="24"/>
          <w:szCs w:val="24"/>
          <w:lang w:eastAsia="ru-RU"/>
        </w:rPr>
        <w:t xml:space="preserve">  </w:t>
      </w:r>
      <w:r w:rsidR="0086026D" w:rsidRPr="00FF0E7E">
        <w:rPr>
          <w:rFonts w:ascii="Times New Roman" w:eastAsia="Times New Roman" w:hAnsi="Times New Roman" w:cs="Times New Roman"/>
          <w:sz w:val="24"/>
          <w:szCs w:val="24"/>
          <w:lang w:eastAsia="ru-RU"/>
        </w:rPr>
        <w:t xml:space="preserve">                </w:t>
      </w:r>
      <w:r w:rsidR="00843226" w:rsidRPr="00D339B1">
        <w:rPr>
          <w:rFonts w:ascii="Times New Roman" w:eastAsia="Times New Roman" w:hAnsi="Times New Roman" w:cs="Times New Roman"/>
          <w:sz w:val="24"/>
          <w:szCs w:val="24"/>
          <w:lang w:eastAsia="ru-RU"/>
        </w:rPr>
        <w:t xml:space="preserve">   </w:t>
      </w:r>
      <w:r w:rsidR="0086026D" w:rsidRPr="00FF0E7E">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Київ              </w:t>
      </w:r>
      <w:r w:rsidR="00F7254D">
        <w:rPr>
          <w:rFonts w:ascii="Times New Roman" w:eastAsia="Times New Roman" w:hAnsi="Times New Roman" w:cs="Times New Roman"/>
          <w:sz w:val="24"/>
          <w:szCs w:val="24"/>
          <w:lang w:eastAsia="ru-RU"/>
        </w:rPr>
        <w:t xml:space="preserve">                      </w:t>
      </w:r>
      <w:r w:rsidR="00042832" w:rsidRPr="00680F37">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 </w:t>
      </w:r>
      <w:r w:rsidR="00AC6B8B" w:rsidRPr="00FE5117">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  </w:t>
      </w:r>
      <w:r w:rsidR="00BC4AD1">
        <w:rPr>
          <w:rFonts w:ascii="Times New Roman" w:eastAsia="Times New Roman" w:hAnsi="Times New Roman" w:cs="Times New Roman"/>
          <w:sz w:val="24"/>
          <w:szCs w:val="24"/>
          <w:lang w:eastAsia="ru-RU"/>
        </w:rPr>
        <w:t xml:space="preserve">  </w:t>
      </w:r>
      <w:r w:rsidR="00FF0E7E" w:rsidRPr="00D339B1">
        <w:rPr>
          <w:rFonts w:ascii="Times New Roman" w:eastAsia="Times New Roman" w:hAnsi="Times New Roman" w:cs="Times New Roman"/>
          <w:sz w:val="24"/>
          <w:szCs w:val="24"/>
          <w:lang w:eastAsia="ru-RU"/>
        </w:rPr>
        <w:t xml:space="preserve">     </w:t>
      </w:r>
      <w:r w:rsidR="00BC4AD1">
        <w:rPr>
          <w:rFonts w:ascii="Times New Roman" w:eastAsia="Times New Roman" w:hAnsi="Times New Roman" w:cs="Times New Roman"/>
          <w:sz w:val="24"/>
          <w:szCs w:val="24"/>
          <w:lang w:eastAsia="ru-RU"/>
        </w:rPr>
        <w:t xml:space="preserve">  </w:t>
      </w:r>
      <w:r w:rsidR="005C388A">
        <w:rPr>
          <w:rFonts w:ascii="Times New Roman" w:eastAsia="Times New Roman" w:hAnsi="Times New Roman" w:cs="Times New Roman"/>
          <w:sz w:val="24"/>
          <w:szCs w:val="24"/>
          <w:lang w:eastAsia="ru-RU"/>
        </w:rPr>
        <w:t xml:space="preserve">     </w:t>
      </w:r>
      <w:r w:rsidR="0050755E">
        <w:rPr>
          <w:rFonts w:ascii="Times New Roman" w:eastAsia="Times New Roman" w:hAnsi="Times New Roman" w:cs="Times New Roman"/>
          <w:sz w:val="24"/>
          <w:szCs w:val="24"/>
          <w:lang w:eastAsia="ru-RU"/>
        </w:rPr>
        <w:t>№</w:t>
      </w:r>
      <w:r w:rsidR="0078227C">
        <w:rPr>
          <w:rFonts w:ascii="Times New Roman" w:eastAsia="Times New Roman" w:hAnsi="Times New Roman" w:cs="Times New Roman"/>
          <w:sz w:val="24"/>
          <w:szCs w:val="24"/>
          <w:lang w:val="ru-RU" w:eastAsia="ru-RU"/>
        </w:rPr>
        <w:t xml:space="preserve"> 143</w:t>
      </w:r>
      <w:r w:rsidR="009702A9" w:rsidRPr="00680F37">
        <w:rPr>
          <w:rFonts w:ascii="Times New Roman" w:eastAsia="Times New Roman" w:hAnsi="Times New Roman" w:cs="Times New Roman"/>
          <w:sz w:val="24"/>
          <w:szCs w:val="24"/>
          <w:lang w:eastAsia="ru-RU"/>
        </w:rPr>
        <w:t>-р</w:t>
      </w:r>
    </w:p>
    <w:p w:rsidR="00D14074" w:rsidRPr="00FE5117" w:rsidRDefault="00D14074" w:rsidP="00C363F3">
      <w:pPr>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E07F56" w:rsidRPr="00FE5117" w:rsidRDefault="00E07F56" w:rsidP="00C363F3">
      <w:pPr>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D14074" w:rsidRPr="00591E4E" w:rsidRDefault="00D14074" w:rsidP="004B2335">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060A44">
        <w:rPr>
          <w:rFonts w:ascii="Times New Roman" w:eastAsia="Times New Roman" w:hAnsi="Times New Roman" w:cs="Times New Roman"/>
          <w:sz w:val="24"/>
          <w:szCs w:val="24"/>
          <w:lang w:eastAsia="ru-RU"/>
        </w:rPr>
        <w:t xml:space="preserve">Про надання дозволу </w:t>
      </w:r>
    </w:p>
    <w:p w:rsidR="00D14074" w:rsidRPr="00033BFC" w:rsidRDefault="00D14074" w:rsidP="00033BF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91E4E">
        <w:rPr>
          <w:rFonts w:ascii="Times New Roman" w:eastAsia="Times New Roman" w:hAnsi="Times New Roman" w:cs="Times New Roman"/>
          <w:sz w:val="24"/>
          <w:szCs w:val="24"/>
          <w:lang w:eastAsia="ru-RU"/>
        </w:rPr>
        <w:t xml:space="preserve">на </w:t>
      </w:r>
      <w:r w:rsidRPr="00033BFC">
        <w:rPr>
          <w:rFonts w:ascii="Times New Roman" w:eastAsia="Times New Roman" w:hAnsi="Times New Roman" w:cs="Times New Roman"/>
          <w:sz w:val="24"/>
          <w:szCs w:val="24"/>
          <w:lang w:eastAsia="ru-RU"/>
        </w:rPr>
        <w:t>концентрацію</w:t>
      </w:r>
    </w:p>
    <w:p w:rsidR="00D14074" w:rsidRPr="00033BFC" w:rsidRDefault="00D14074" w:rsidP="0021647A">
      <w:pPr>
        <w:tabs>
          <w:tab w:val="center" w:pos="4153"/>
          <w:tab w:val="right" w:pos="8306"/>
          <w:tab w:val="left" w:pos="8647"/>
        </w:tabs>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EC4DE6" w:rsidRPr="00EC4DE6" w:rsidRDefault="004B2FAE" w:rsidP="00EC4DE6">
      <w:pPr>
        <w:spacing w:after="0" w:line="240" w:lineRule="auto"/>
        <w:ind w:firstLine="567"/>
        <w:jc w:val="both"/>
        <w:rPr>
          <w:rFonts w:ascii="Times New Roman" w:hAnsi="Times New Roman" w:cs="Times New Roman"/>
          <w:sz w:val="24"/>
          <w:szCs w:val="24"/>
        </w:rPr>
      </w:pPr>
      <w:r w:rsidRPr="00686EE1">
        <w:rPr>
          <w:rFonts w:ascii="Times New Roman" w:hAnsi="Times New Roman"/>
          <w:sz w:val="24"/>
          <w:szCs w:val="24"/>
        </w:rPr>
        <w:tab/>
      </w:r>
      <w:r w:rsidR="00680F37" w:rsidRPr="004B2FAE">
        <w:rPr>
          <w:rFonts w:ascii="Times New Roman" w:hAnsi="Times New Roman" w:cs="Times New Roman"/>
          <w:sz w:val="24"/>
          <w:szCs w:val="24"/>
        </w:rPr>
        <w:t xml:space="preserve">Антимонопольний комітет України, розглянувши заяву </w:t>
      </w:r>
      <w:r w:rsidR="00EC4DE6" w:rsidRPr="00EC4DE6">
        <w:rPr>
          <w:rFonts w:ascii="Times New Roman" w:hAnsi="Times New Roman" w:cs="Times New Roman"/>
          <w:sz w:val="24"/>
          <w:szCs w:val="24"/>
        </w:rPr>
        <w:t>уповноважених представників компанії «</w:t>
      </w:r>
      <w:proofErr w:type="spellStart"/>
      <w:r w:rsidR="00EC4DE6" w:rsidRPr="00EC4DE6">
        <w:rPr>
          <w:rFonts w:ascii="Times New Roman" w:hAnsi="Times New Roman" w:cs="Times New Roman"/>
          <w:sz w:val="24"/>
          <w:szCs w:val="24"/>
        </w:rPr>
        <w:t>Dragon</w:t>
      </w:r>
      <w:proofErr w:type="spellEnd"/>
      <w:r w:rsidR="00EC4DE6" w:rsidRPr="00EC4DE6">
        <w:rPr>
          <w:rFonts w:ascii="Times New Roman" w:hAnsi="Times New Roman" w:cs="Times New Roman"/>
          <w:sz w:val="24"/>
          <w:szCs w:val="24"/>
        </w:rPr>
        <w:t xml:space="preserve"> </w:t>
      </w:r>
      <w:proofErr w:type="spellStart"/>
      <w:r w:rsidR="00EC4DE6" w:rsidRPr="00EC4DE6">
        <w:rPr>
          <w:rFonts w:ascii="Times New Roman" w:hAnsi="Times New Roman" w:cs="Times New Roman"/>
          <w:sz w:val="24"/>
          <w:szCs w:val="24"/>
        </w:rPr>
        <w:t>Capital</w:t>
      </w:r>
      <w:proofErr w:type="spellEnd"/>
      <w:r w:rsidR="00EC4DE6" w:rsidRPr="00EC4DE6">
        <w:rPr>
          <w:rFonts w:ascii="Times New Roman" w:hAnsi="Times New Roman" w:cs="Times New Roman"/>
          <w:sz w:val="24"/>
          <w:szCs w:val="24"/>
        </w:rPr>
        <w:t xml:space="preserve"> </w:t>
      </w:r>
      <w:proofErr w:type="spellStart"/>
      <w:r w:rsidR="00EC4DE6" w:rsidRPr="00EC4DE6">
        <w:rPr>
          <w:rFonts w:ascii="Times New Roman" w:hAnsi="Times New Roman" w:cs="Times New Roman"/>
          <w:sz w:val="24"/>
          <w:szCs w:val="24"/>
        </w:rPr>
        <w:t>Іnvestments</w:t>
      </w:r>
      <w:proofErr w:type="spellEnd"/>
      <w:r w:rsidR="00EC4DE6" w:rsidRPr="00EC4DE6">
        <w:rPr>
          <w:rFonts w:ascii="Times New Roman" w:hAnsi="Times New Roman" w:cs="Times New Roman"/>
          <w:sz w:val="24"/>
          <w:szCs w:val="24"/>
        </w:rPr>
        <w:t xml:space="preserve"> </w:t>
      </w:r>
      <w:proofErr w:type="spellStart"/>
      <w:r w:rsidR="00EC4DE6" w:rsidRPr="00EC4DE6">
        <w:rPr>
          <w:rFonts w:ascii="Times New Roman" w:hAnsi="Times New Roman" w:cs="Times New Roman"/>
          <w:sz w:val="24"/>
          <w:szCs w:val="24"/>
        </w:rPr>
        <w:t>Limited</w:t>
      </w:r>
      <w:proofErr w:type="spellEnd"/>
      <w:r w:rsidR="00EC4DE6" w:rsidRPr="00EC4DE6">
        <w:rPr>
          <w:rFonts w:ascii="Times New Roman" w:hAnsi="Times New Roman" w:cs="Times New Roman"/>
          <w:sz w:val="24"/>
          <w:szCs w:val="24"/>
        </w:rPr>
        <w:t>» (м. Нікосія</w:t>
      </w:r>
      <w:r w:rsidR="00D339B1" w:rsidRPr="00D339B1">
        <w:rPr>
          <w:rFonts w:ascii="Times New Roman" w:hAnsi="Times New Roman" w:cs="Times New Roman"/>
          <w:sz w:val="24"/>
          <w:szCs w:val="24"/>
        </w:rPr>
        <w:t>,</w:t>
      </w:r>
      <w:r w:rsidR="00EC4DE6" w:rsidRPr="00EC4DE6">
        <w:rPr>
          <w:rFonts w:ascii="Times New Roman" w:hAnsi="Times New Roman" w:cs="Times New Roman"/>
          <w:sz w:val="24"/>
          <w:szCs w:val="24"/>
        </w:rPr>
        <w:t xml:space="preserve"> Кіпр) </w:t>
      </w:r>
      <w:r w:rsidR="00B83B6F" w:rsidRPr="00B83B6F">
        <w:rPr>
          <w:rFonts w:ascii="Times New Roman" w:hAnsi="Times New Roman" w:cs="Times New Roman"/>
          <w:sz w:val="24"/>
          <w:szCs w:val="24"/>
        </w:rPr>
        <w:t>і</w:t>
      </w:r>
      <w:r w:rsidR="00EC4DE6" w:rsidRPr="00EC4DE6">
        <w:rPr>
          <w:rFonts w:ascii="Times New Roman" w:hAnsi="Times New Roman" w:cs="Times New Roman"/>
          <w:sz w:val="24"/>
          <w:szCs w:val="24"/>
        </w:rPr>
        <w:t xml:space="preserve"> АКЦІОНЕРНОГО ТОВАРИСТВА «ЗАКРИТИЙ НЕДИВЕРСИФІКОВАНИЙ ВЕНЧУРНИЙ КОРПОРАТИВНИЙ ІНВЕСТИЦІЙНИЙ ФОНД «Ю-БЕЙС» (далі – AT «ЗНВКІФ </w:t>
      </w:r>
      <w:r w:rsidR="00D339B1" w:rsidRPr="00D339B1">
        <w:rPr>
          <w:rFonts w:ascii="Times New Roman" w:hAnsi="Times New Roman" w:cs="Times New Roman"/>
          <w:sz w:val="24"/>
          <w:szCs w:val="24"/>
        </w:rPr>
        <w:t xml:space="preserve">                        </w:t>
      </w:r>
      <w:r w:rsidR="00EC4DE6" w:rsidRPr="00EC4DE6">
        <w:rPr>
          <w:rFonts w:ascii="Times New Roman" w:hAnsi="Times New Roman" w:cs="Times New Roman"/>
          <w:sz w:val="24"/>
          <w:szCs w:val="24"/>
        </w:rPr>
        <w:t xml:space="preserve">«Ю-БЕЙС») </w:t>
      </w:r>
      <w:r w:rsidR="00D339B1" w:rsidRPr="00EC4DE6">
        <w:rPr>
          <w:rFonts w:ascii="Times New Roman" w:hAnsi="Times New Roman" w:cs="Times New Roman"/>
          <w:sz w:val="24"/>
          <w:szCs w:val="24"/>
        </w:rPr>
        <w:t xml:space="preserve">(м. Київ) </w:t>
      </w:r>
      <w:r w:rsidR="00EC4DE6" w:rsidRPr="00EC4DE6">
        <w:rPr>
          <w:rFonts w:ascii="Times New Roman" w:hAnsi="Times New Roman" w:cs="Times New Roman"/>
          <w:sz w:val="24"/>
          <w:szCs w:val="24"/>
        </w:rPr>
        <w:t>про надання дозволу компанії «</w:t>
      </w:r>
      <w:proofErr w:type="spellStart"/>
      <w:r w:rsidR="00EC4DE6" w:rsidRPr="00EC4DE6">
        <w:rPr>
          <w:rFonts w:ascii="Times New Roman" w:hAnsi="Times New Roman" w:cs="Times New Roman"/>
          <w:sz w:val="24"/>
          <w:szCs w:val="24"/>
        </w:rPr>
        <w:t>Dragon</w:t>
      </w:r>
      <w:proofErr w:type="spellEnd"/>
      <w:r w:rsidR="00EC4DE6" w:rsidRPr="00EC4DE6">
        <w:rPr>
          <w:rFonts w:ascii="Times New Roman" w:hAnsi="Times New Roman" w:cs="Times New Roman"/>
          <w:sz w:val="24"/>
          <w:szCs w:val="24"/>
        </w:rPr>
        <w:t xml:space="preserve"> </w:t>
      </w:r>
      <w:proofErr w:type="spellStart"/>
      <w:r w:rsidR="00EC4DE6" w:rsidRPr="00EC4DE6">
        <w:rPr>
          <w:rFonts w:ascii="Times New Roman" w:hAnsi="Times New Roman" w:cs="Times New Roman"/>
          <w:sz w:val="24"/>
          <w:szCs w:val="24"/>
        </w:rPr>
        <w:t>Capital</w:t>
      </w:r>
      <w:proofErr w:type="spellEnd"/>
      <w:r w:rsidR="00D339B1">
        <w:rPr>
          <w:rFonts w:ascii="Times New Roman" w:hAnsi="Times New Roman" w:cs="Times New Roman"/>
          <w:sz w:val="24"/>
          <w:szCs w:val="24"/>
        </w:rPr>
        <w:t xml:space="preserve"> </w:t>
      </w:r>
      <w:proofErr w:type="spellStart"/>
      <w:r w:rsidR="00D339B1">
        <w:rPr>
          <w:rFonts w:ascii="Times New Roman" w:hAnsi="Times New Roman" w:cs="Times New Roman"/>
          <w:sz w:val="24"/>
          <w:szCs w:val="24"/>
        </w:rPr>
        <w:t>Іnvestments</w:t>
      </w:r>
      <w:proofErr w:type="spellEnd"/>
      <w:r w:rsidR="00D339B1">
        <w:rPr>
          <w:rFonts w:ascii="Times New Roman" w:hAnsi="Times New Roman" w:cs="Times New Roman"/>
          <w:sz w:val="24"/>
          <w:szCs w:val="24"/>
        </w:rPr>
        <w:t xml:space="preserve"> </w:t>
      </w:r>
      <w:proofErr w:type="spellStart"/>
      <w:r w:rsidR="00D339B1">
        <w:rPr>
          <w:rFonts w:ascii="Times New Roman" w:hAnsi="Times New Roman" w:cs="Times New Roman"/>
          <w:sz w:val="24"/>
          <w:szCs w:val="24"/>
        </w:rPr>
        <w:t>Limited</w:t>
      </w:r>
      <w:proofErr w:type="spellEnd"/>
      <w:r w:rsidR="00D339B1">
        <w:rPr>
          <w:rFonts w:ascii="Times New Roman" w:hAnsi="Times New Roman" w:cs="Times New Roman"/>
          <w:sz w:val="24"/>
          <w:szCs w:val="24"/>
        </w:rPr>
        <w:t xml:space="preserve">» разом з </w:t>
      </w:r>
      <w:r w:rsidR="00EC4DE6" w:rsidRPr="00EC4DE6">
        <w:rPr>
          <w:rFonts w:ascii="Times New Roman" w:hAnsi="Times New Roman" w:cs="Times New Roman"/>
          <w:sz w:val="24"/>
          <w:szCs w:val="24"/>
        </w:rPr>
        <w:t>AT «ЗНВКІФ «Ю-БЕЙС» на набуття контролю над товариством з обмеженою відповідальністю «ДК БЦ2» (далі – ТОВ «ДК БЦ2»)</w:t>
      </w:r>
      <w:r w:rsidR="00D339B1" w:rsidRPr="00D339B1">
        <w:rPr>
          <w:rFonts w:ascii="Times New Roman" w:hAnsi="Times New Roman" w:cs="Times New Roman"/>
          <w:sz w:val="24"/>
          <w:szCs w:val="24"/>
        </w:rPr>
        <w:t xml:space="preserve"> </w:t>
      </w:r>
      <w:r w:rsidR="00D339B1" w:rsidRPr="00EC4DE6">
        <w:rPr>
          <w:rFonts w:ascii="Times New Roman" w:hAnsi="Times New Roman" w:cs="Times New Roman"/>
          <w:sz w:val="24"/>
          <w:szCs w:val="24"/>
        </w:rPr>
        <w:t>(м. Київ</w:t>
      </w:r>
      <w:r w:rsidR="005B026B">
        <w:rPr>
          <w:rFonts w:ascii="Times New Roman" w:hAnsi="Times New Roman" w:cs="Times New Roman"/>
          <w:sz w:val="24"/>
          <w:szCs w:val="24"/>
          <w:lang w:val="ru-RU"/>
        </w:rPr>
        <w:t>)</w:t>
      </w:r>
      <w:r w:rsidR="00EC4DE6" w:rsidRPr="00EC4DE6">
        <w:rPr>
          <w:rFonts w:ascii="Times New Roman" w:hAnsi="Times New Roman" w:cs="Times New Roman"/>
          <w:sz w:val="24"/>
          <w:szCs w:val="24"/>
        </w:rPr>
        <w:t>,</w:t>
      </w:r>
    </w:p>
    <w:p w:rsidR="00EC4DE6" w:rsidRPr="00D339B1" w:rsidRDefault="00EC4DE6" w:rsidP="00A9371B">
      <w:pPr>
        <w:spacing w:after="0" w:line="240" w:lineRule="auto"/>
        <w:ind w:firstLine="567"/>
        <w:jc w:val="both"/>
        <w:rPr>
          <w:rFonts w:ascii="Times New Roman" w:hAnsi="Times New Roman" w:cs="Times New Roman"/>
          <w:sz w:val="24"/>
          <w:szCs w:val="24"/>
        </w:rPr>
      </w:pPr>
    </w:p>
    <w:p w:rsidR="00680F37" w:rsidRPr="0086026D" w:rsidRDefault="00680F37" w:rsidP="00842C4A">
      <w:pPr>
        <w:spacing w:after="0" w:line="240" w:lineRule="auto"/>
        <w:ind w:firstLine="567"/>
        <w:jc w:val="center"/>
        <w:rPr>
          <w:rFonts w:ascii="Times New Roman" w:hAnsi="Times New Roman" w:cs="Times New Roman"/>
          <w:sz w:val="24"/>
          <w:szCs w:val="24"/>
        </w:rPr>
      </w:pPr>
      <w:r w:rsidRPr="0086026D">
        <w:rPr>
          <w:rFonts w:ascii="Times New Roman" w:hAnsi="Times New Roman" w:cs="Times New Roman"/>
          <w:sz w:val="24"/>
          <w:szCs w:val="24"/>
        </w:rPr>
        <w:t>ВСТАНОВИВ:</w:t>
      </w:r>
    </w:p>
    <w:p w:rsidR="00680F37" w:rsidRPr="0086026D" w:rsidRDefault="00680F37" w:rsidP="009707BC">
      <w:pPr>
        <w:tabs>
          <w:tab w:val="left" w:pos="709"/>
        </w:tabs>
        <w:spacing w:after="0" w:line="240" w:lineRule="auto"/>
        <w:ind w:firstLine="567"/>
        <w:jc w:val="both"/>
        <w:rPr>
          <w:rFonts w:ascii="Times New Roman" w:hAnsi="Times New Roman" w:cs="Times New Roman"/>
          <w:sz w:val="24"/>
          <w:szCs w:val="24"/>
        </w:rPr>
      </w:pPr>
    </w:p>
    <w:p w:rsidR="00D745C8" w:rsidRPr="00EB4B55" w:rsidRDefault="00534A2E" w:rsidP="00EB4B55">
      <w:pPr>
        <w:pStyle w:val="21"/>
        <w:rPr>
          <w:color w:val="000000"/>
          <w:szCs w:val="24"/>
        </w:rPr>
      </w:pPr>
      <w:r w:rsidRPr="00EB4B55">
        <w:rPr>
          <w:color w:val="000000"/>
          <w:szCs w:val="24"/>
        </w:rPr>
        <w:t xml:space="preserve">Концентрація полягає в </w:t>
      </w:r>
      <w:r w:rsidR="004B2FAE" w:rsidRPr="00EB4B55">
        <w:rPr>
          <w:color w:val="000000"/>
          <w:szCs w:val="24"/>
        </w:rPr>
        <w:t xml:space="preserve">набутті компанією </w:t>
      </w:r>
      <w:r w:rsidR="00EC4DE6" w:rsidRPr="00EB4B55">
        <w:rPr>
          <w:color w:val="000000"/>
          <w:szCs w:val="24"/>
        </w:rPr>
        <w:t>«</w:t>
      </w:r>
      <w:proofErr w:type="spellStart"/>
      <w:r w:rsidR="00EC4DE6" w:rsidRPr="00EB4B55">
        <w:rPr>
          <w:color w:val="000000"/>
          <w:szCs w:val="24"/>
        </w:rPr>
        <w:t>Dragon</w:t>
      </w:r>
      <w:proofErr w:type="spellEnd"/>
      <w:r w:rsidR="00EC4DE6" w:rsidRPr="00EB4B55">
        <w:rPr>
          <w:color w:val="000000"/>
          <w:szCs w:val="24"/>
        </w:rPr>
        <w:t xml:space="preserve"> </w:t>
      </w:r>
      <w:proofErr w:type="spellStart"/>
      <w:r w:rsidR="00EC4DE6" w:rsidRPr="00EB4B55">
        <w:rPr>
          <w:color w:val="000000"/>
          <w:szCs w:val="24"/>
        </w:rPr>
        <w:t>Capital</w:t>
      </w:r>
      <w:proofErr w:type="spellEnd"/>
      <w:r w:rsidR="00EC4DE6" w:rsidRPr="00EB4B55">
        <w:rPr>
          <w:color w:val="000000"/>
          <w:szCs w:val="24"/>
        </w:rPr>
        <w:t xml:space="preserve"> </w:t>
      </w:r>
      <w:proofErr w:type="spellStart"/>
      <w:r w:rsidR="00EC4DE6" w:rsidRPr="00EB4B55">
        <w:rPr>
          <w:color w:val="000000"/>
          <w:szCs w:val="24"/>
        </w:rPr>
        <w:t>Іnvestments</w:t>
      </w:r>
      <w:proofErr w:type="spellEnd"/>
      <w:r w:rsidR="00EC4DE6" w:rsidRPr="00EB4B55">
        <w:rPr>
          <w:color w:val="000000"/>
          <w:szCs w:val="24"/>
        </w:rPr>
        <w:t xml:space="preserve"> </w:t>
      </w:r>
      <w:proofErr w:type="spellStart"/>
      <w:r w:rsidR="00EC4DE6" w:rsidRPr="00EB4B55">
        <w:rPr>
          <w:color w:val="000000"/>
          <w:szCs w:val="24"/>
        </w:rPr>
        <w:t>Limited</w:t>
      </w:r>
      <w:proofErr w:type="spellEnd"/>
      <w:r w:rsidR="00EC4DE6" w:rsidRPr="00EB4B55">
        <w:rPr>
          <w:color w:val="000000"/>
          <w:szCs w:val="24"/>
        </w:rPr>
        <w:t>» разом з AT «ЗНВКІФ «Ю-БЕЙС»</w:t>
      </w:r>
      <w:r w:rsidR="004B2FAE" w:rsidRPr="00EB4B55">
        <w:rPr>
          <w:color w:val="000000"/>
          <w:szCs w:val="24"/>
        </w:rPr>
        <w:t xml:space="preserve"> контролю над </w:t>
      </w:r>
      <w:r w:rsidR="009A1298" w:rsidRPr="00EB4B55">
        <w:rPr>
          <w:color w:val="000000"/>
          <w:szCs w:val="24"/>
        </w:rPr>
        <w:t>ТОВ «ДК БЦ2».</w:t>
      </w:r>
    </w:p>
    <w:p w:rsidR="00582DC0" w:rsidRPr="00EB4B55" w:rsidRDefault="00582DC0" w:rsidP="00EB4B55">
      <w:pPr>
        <w:pStyle w:val="21"/>
        <w:rPr>
          <w:color w:val="000000"/>
          <w:szCs w:val="24"/>
        </w:rPr>
      </w:pPr>
    </w:p>
    <w:p w:rsidR="003C2010" w:rsidRPr="00EB4B55" w:rsidRDefault="003C2010" w:rsidP="00EB4B55">
      <w:pPr>
        <w:pStyle w:val="21"/>
        <w:rPr>
          <w:color w:val="000000"/>
          <w:szCs w:val="24"/>
        </w:rPr>
      </w:pPr>
      <w:r w:rsidRPr="00EB4B55">
        <w:rPr>
          <w:color w:val="000000"/>
          <w:szCs w:val="24"/>
        </w:rPr>
        <w:t>Відповідно до наданої заявниками інформації:</w:t>
      </w:r>
    </w:p>
    <w:p w:rsidR="009A1298" w:rsidRPr="00EB4B55" w:rsidRDefault="009A1298" w:rsidP="00EB4B55">
      <w:pPr>
        <w:pStyle w:val="21"/>
        <w:rPr>
          <w:color w:val="000000"/>
          <w:szCs w:val="24"/>
        </w:rPr>
      </w:pPr>
      <w:r w:rsidRPr="00EB4B55">
        <w:rPr>
          <w:color w:val="000000"/>
          <w:szCs w:val="24"/>
        </w:rPr>
        <w:t>AT «ЗНВКІФ «Ю-БЕЙС» пов’язане відносинами контролю із:</w:t>
      </w:r>
    </w:p>
    <w:p w:rsidR="009A1298" w:rsidRPr="00EB4B55" w:rsidRDefault="009A1298" w:rsidP="00EB4B55">
      <w:pPr>
        <w:pStyle w:val="21"/>
        <w:rPr>
          <w:color w:val="000000"/>
          <w:szCs w:val="24"/>
        </w:rPr>
      </w:pPr>
      <w:r w:rsidRPr="00EB4B55">
        <w:rPr>
          <w:color w:val="000000"/>
          <w:szCs w:val="24"/>
        </w:rPr>
        <w:t>суб’єктами господарювання – резидентами України, які здійснюють діяльність із</w:t>
      </w:r>
      <w:r w:rsidR="00D339B1" w:rsidRPr="00D339B1">
        <w:rPr>
          <w:color w:val="000000"/>
          <w:szCs w:val="24"/>
        </w:rPr>
        <w:t>:</w:t>
      </w:r>
      <w:r w:rsidRPr="00EB4B55">
        <w:rPr>
          <w:color w:val="000000"/>
          <w:szCs w:val="24"/>
        </w:rPr>
        <w:t xml:space="preserve"> надання в оренду комерційної (торговельної, офісної) та житлової нерухомості в межах міста Києва; надання послуг охоронної агенції та </w:t>
      </w:r>
      <w:proofErr w:type="spellStart"/>
      <w:r w:rsidRPr="00EB4B55">
        <w:rPr>
          <w:color w:val="000000"/>
          <w:szCs w:val="24"/>
        </w:rPr>
        <w:t>автомийки</w:t>
      </w:r>
      <w:proofErr w:type="spellEnd"/>
      <w:r w:rsidRPr="00EB4B55">
        <w:rPr>
          <w:color w:val="000000"/>
          <w:szCs w:val="24"/>
        </w:rPr>
        <w:t>; надання ресторанних послуг та доставки продуктів харчування в межах міста Києва; надання юридичних послуг;</w:t>
      </w:r>
    </w:p>
    <w:p w:rsidR="009A1298" w:rsidRPr="001D05A0" w:rsidRDefault="009A1298" w:rsidP="00EB4B55">
      <w:pPr>
        <w:pStyle w:val="21"/>
        <w:rPr>
          <w:color w:val="000000"/>
          <w:szCs w:val="24"/>
          <w:lang w:val="ru-RU"/>
        </w:rPr>
      </w:pPr>
      <w:r w:rsidRPr="00EB4B55">
        <w:rPr>
          <w:color w:val="000000"/>
          <w:szCs w:val="24"/>
        </w:rPr>
        <w:t xml:space="preserve">суб’єктами господарювання – резидентами України, які не здійснюють господарської </w:t>
      </w:r>
      <w:r w:rsidR="001D05A0">
        <w:rPr>
          <w:color w:val="000000"/>
          <w:szCs w:val="24"/>
        </w:rPr>
        <w:t>діяльності</w:t>
      </w:r>
      <w:r w:rsidR="001D05A0">
        <w:rPr>
          <w:color w:val="000000"/>
          <w:szCs w:val="24"/>
          <w:lang w:val="ru-RU"/>
        </w:rPr>
        <w:t>;</w:t>
      </w:r>
    </w:p>
    <w:p w:rsidR="009A1298" w:rsidRPr="00EB4B55" w:rsidRDefault="001D05A0" w:rsidP="00EB4B55">
      <w:pPr>
        <w:pStyle w:val="21"/>
        <w:rPr>
          <w:color w:val="000000"/>
          <w:szCs w:val="24"/>
        </w:rPr>
      </w:pPr>
      <w:r w:rsidRPr="00EB4B55">
        <w:rPr>
          <w:color w:val="000000"/>
          <w:szCs w:val="24"/>
        </w:rPr>
        <w:t>AT «ЗНВКІФ «Ю-БЕЙС»</w:t>
      </w:r>
      <w:r w:rsidRPr="001D05A0">
        <w:rPr>
          <w:color w:val="000000"/>
          <w:szCs w:val="24"/>
        </w:rPr>
        <w:t xml:space="preserve"> контролюється</w:t>
      </w:r>
      <w:r w:rsidRPr="00EB4B55">
        <w:rPr>
          <w:color w:val="000000"/>
          <w:szCs w:val="24"/>
        </w:rPr>
        <w:t xml:space="preserve"> </w:t>
      </w:r>
      <w:r w:rsidR="00F34969" w:rsidRPr="00EB4B55">
        <w:rPr>
          <w:color w:val="000000"/>
          <w:szCs w:val="24"/>
        </w:rPr>
        <w:t xml:space="preserve">трьома </w:t>
      </w:r>
      <w:r w:rsidR="009A1298" w:rsidRPr="00EB4B55">
        <w:rPr>
          <w:color w:val="000000"/>
          <w:szCs w:val="24"/>
        </w:rPr>
        <w:t>фізичними особами – громадянами України;</w:t>
      </w:r>
    </w:p>
    <w:p w:rsidR="009A1298" w:rsidRPr="00FF63FD" w:rsidRDefault="009A1298" w:rsidP="009A1298">
      <w:pPr>
        <w:pStyle w:val="21"/>
        <w:rPr>
          <w:color w:val="000000"/>
          <w:szCs w:val="24"/>
        </w:rPr>
      </w:pPr>
    </w:p>
    <w:p w:rsidR="009A1298" w:rsidRDefault="009A1298" w:rsidP="009A1298">
      <w:pPr>
        <w:pStyle w:val="21"/>
        <w:rPr>
          <w:color w:val="000000"/>
          <w:szCs w:val="24"/>
        </w:rPr>
      </w:pPr>
      <w:r>
        <w:rPr>
          <w:color w:val="000000"/>
          <w:szCs w:val="24"/>
        </w:rPr>
        <w:t xml:space="preserve">крім </w:t>
      </w:r>
      <w:r w:rsidR="00D339B1" w:rsidRPr="00D339B1">
        <w:rPr>
          <w:color w:val="000000"/>
          <w:szCs w:val="24"/>
        </w:rPr>
        <w:t>того</w:t>
      </w:r>
      <w:r>
        <w:rPr>
          <w:color w:val="000000"/>
          <w:szCs w:val="24"/>
        </w:rPr>
        <w:t xml:space="preserve">, фізична особа </w:t>
      </w:r>
      <w:r>
        <w:rPr>
          <w:szCs w:val="24"/>
        </w:rPr>
        <w:t xml:space="preserve">– </w:t>
      </w:r>
      <w:r>
        <w:rPr>
          <w:color w:val="000000"/>
          <w:szCs w:val="24"/>
        </w:rPr>
        <w:t>громадянин України</w:t>
      </w:r>
      <w:r w:rsidRPr="009A1298">
        <w:rPr>
          <w:color w:val="000000"/>
          <w:szCs w:val="24"/>
        </w:rPr>
        <w:t>,</w:t>
      </w:r>
      <w:r>
        <w:rPr>
          <w:color w:val="000000"/>
          <w:szCs w:val="24"/>
        </w:rPr>
        <w:t xml:space="preserve"> спільно із </w:t>
      </w:r>
      <w:r w:rsidRPr="009A1298">
        <w:rPr>
          <w:color w:val="000000"/>
          <w:szCs w:val="24"/>
        </w:rPr>
        <w:t>іншою</w:t>
      </w:r>
      <w:r>
        <w:rPr>
          <w:color w:val="000000"/>
          <w:szCs w:val="24"/>
        </w:rPr>
        <w:t xml:space="preserve"> фізичною особою </w:t>
      </w:r>
      <w:r>
        <w:rPr>
          <w:szCs w:val="24"/>
        </w:rPr>
        <w:t>–</w:t>
      </w:r>
      <w:r>
        <w:rPr>
          <w:color w:val="000000"/>
          <w:szCs w:val="24"/>
        </w:rPr>
        <w:t xml:space="preserve"> громадянином України контролюють суб’єкт господарювання, який не здійснює господарської діяльності та перебуває в стадії припинення;</w:t>
      </w:r>
    </w:p>
    <w:p w:rsidR="009A1298" w:rsidRDefault="00D339B1" w:rsidP="009A1298">
      <w:pPr>
        <w:pStyle w:val="21"/>
        <w:rPr>
          <w:color w:val="000000"/>
          <w:szCs w:val="24"/>
        </w:rPr>
      </w:pPr>
      <w:r>
        <w:rPr>
          <w:color w:val="000000"/>
          <w:szCs w:val="24"/>
          <w:lang w:val="ru-RU"/>
        </w:rPr>
        <w:t>у</w:t>
      </w:r>
      <w:r w:rsidR="009A1298">
        <w:rPr>
          <w:color w:val="000000"/>
          <w:szCs w:val="24"/>
        </w:rPr>
        <w:t xml:space="preserve"> </w:t>
      </w:r>
      <w:proofErr w:type="gramStart"/>
      <w:r w:rsidR="009A1298">
        <w:rPr>
          <w:color w:val="000000"/>
          <w:szCs w:val="24"/>
        </w:rPr>
        <w:t>свою</w:t>
      </w:r>
      <w:proofErr w:type="gramEnd"/>
      <w:r w:rsidR="009A1298">
        <w:rPr>
          <w:color w:val="000000"/>
          <w:szCs w:val="24"/>
        </w:rPr>
        <w:t xml:space="preserve"> чергу, фізична особа – громадянин України, пов’язаний відносинами контролю із суб’єктами господарювання, які не здійснюють господарської діяльності;</w:t>
      </w:r>
    </w:p>
    <w:p w:rsidR="009A1298" w:rsidRDefault="009A1298" w:rsidP="009A1298">
      <w:pPr>
        <w:pStyle w:val="21"/>
        <w:rPr>
          <w:color w:val="000000"/>
          <w:szCs w:val="24"/>
          <w:lang w:val="ru-RU"/>
        </w:rPr>
      </w:pPr>
    </w:p>
    <w:p w:rsidR="009A1298" w:rsidRDefault="009A1298" w:rsidP="009A1298">
      <w:pPr>
        <w:pStyle w:val="21"/>
        <w:rPr>
          <w:color w:val="000000"/>
          <w:szCs w:val="24"/>
        </w:rPr>
      </w:pPr>
      <w:r>
        <w:rPr>
          <w:color w:val="000000"/>
          <w:szCs w:val="24"/>
        </w:rPr>
        <w:t xml:space="preserve">разом </w:t>
      </w:r>
      <w:r w:rsidR="00D339B1">
        <w:rPr>
          <w:color w:val="000000"/>
          <w:szCs w:val="24"/>
          <w:lang w:val="ru-RU"/>
        </w:rPr>
        <w:t>і</w:t>
      </w:r>
      <w:r>
        <w:rPr>
          <w:color w:val="000000"/>
          <w:szCs w:val="24"/>
        </w:rPr>
        <w:t xml:space="preserve">з цим, фізична особа – громадянин України спільно з </w:t>
      </w:r>
      <w:proofErr w:type="spellStart"/>
      <w:r w:rsidR="00F34969">
        <w:rPr>
          <w:color w:val="000000"/>
          <w:szCs w:val="24"/>
          <w:lang w:val="ru-RU"/>
        </w:rPr>
        <w:t>іншою</w:t>
      </w:r>
      <w:proofErr w:type="spellEnd"/>
      <w:r w:rsidR="00F34969">
        <w:rPr>
          <w:color w:val="000000"/>
          <w:szCs w:val="24"/>
          <w:lang w:val="ru-RU"/>
        </w:rPr>
        <w:t xml:space="preserve"> </w:t>
      </w:r>
      <w:r>
        <w:rPr>
          <w:color w:val="000000"/>
          <w:szCs w:val="24"/>
        </w:rPr>
        <w:t xml:space="preserve">фізичною особою </w:t>
      </w:r>
      <w:r>
        <w:rPr>
          <w:szCs w:val="24"/>
        </w:rPr>
        <w:t>–</w:t>
      </w:r>
      <w:r>
        <w:rPr>
          <w:color w:val="000000"/>
          <w:szCs w:val="24"/>
        </w:rPr>
        <w:t xml:space="preserve"> громадянином України контролюють суб’єкт господарювання, який не здійснює господарської діяльності;</w:t>
      </w:r>
    </w:p>
    <w:p w:rsidR="009A1298" w:rsidRDefault="00D339B1" w:rsidP="009A1298">
      <w:pPr>
        <w:pStyle w:val="21"/>
        <w:rPr>
          <w:color w:val="000000"/>
          <w:szCs w:val="24"/>
        </w:rPr>
      </w:pPr>
      <w:r>
        <w:rPr>
          <w:color w:val="000000"/>
          <w:szCs w:val="24"/>
          <w:lang w:val="ru-RU"/>
        </w:rPr>
        <w:t>у</w:t>
      </w:r>
      <w:r w:rsidR="009A1298">
        <w:rPr>
          <w:color w:val="000000"/>
          <w:szCs w:val="24"/>
        </w:rPr>
        <w:t xml:space="preserve"> </w:t>
      </w:r>
      <w:proofErr w:type="gramStart"/>
      <w:r w:rsidR="009A1298">
        <w:rPr>
          <w:color w:val="000000"/>
          <w:szCs w:val="24"/>
        </w:rPr>
        <w:t>свою</w:t>
      </w:r>
      <w:proofErr w:type="gramEnd"/>
      <w:r w:rsidR="009A1298">
        <w:rPr>
          <w:color w:val="000000"/>
          <w:szCs w:val="24"/>
        </w:rPr>
        <w:t xml:space="preserve"> чергу, фізична особа – громадянин України</w:t>
      </w:r>
      <w:r w:rsidR="00F34969" w:rsidRPr="00F34969">
        <w:rPr>
          <w:color w:val="000000"/>
          <w:szCs w:val="24"/>
          <w:lang w:val="ru-RU"/>
        </w:rPr>
        <w:t>,</w:t>
      </w:r>
      <w:r w:rsidR="00F34969">
        <w:rPr>
          <w:b/>
          <w:color w:val="000000"/>
          <w:szCs w:val="24"/>
          <w:lang w:val="ru-RU"/>
        </w:rPr>
        <w:t xml:space="preserve"> </w:t>
      </w:r>
      <w:r w:rsidR="009A1298">
        <w:rPr>
          <w:color w:val="000000"/>
          <w:szCs w:val="24"/>
        </w:rPr>
        <w:t>пов’язаний відносинами контролю із суб’єктами господарювання – резидентами України, які не здійснюють господарської діяльності;</w:t>
      </w:r>
    </w:p>
    <w:p w:rsidR="009A1298" w:rsidRPr="00CB6966" w:rsidRDefault="009A1298" w:rsidP="009A1298">
      <w:pPr>
        <w:pStyle w:val="21"/>
        <w:rPr>
          <w:color w:val="000000"/>
          <w:szCs w:val="24"/>
        </w:rPr>
      </w:pPr>
      <w:r w:rsidRPr="00AE36C7">
        <w:rPr>
          <w:color w:val="000000"/>
          <w:szCs w:val="24"/>
        </w:rPr>
        <w:lastRenderedPageBreak/>
        <w:t xml:space="preserve">крім </w:t>
      </w:r>
      <w:r w:rsidR="00D339B1" w:rsidRPr="00D339B1">
        <w:rPr>
          <w:color w:val="000000"/>
          <w:szCs w:val="24"/>
        </w:rPr>
        <w:t>того</w:t>
      </w:r>
      <w:r w:rsidRPr="00AE36C7">
        <w:rPr>
          <w:color w:val="000000"/>
          <w:szCs w:val="24"/>
        </w:rPr>
        <w:t>, фізич</w:t>
      </w:r>
      <w:r w:rsidRPr="00D2370D">
        <w:rPr>
          <w:color w:val="000000"/>
          <w:szCs w:val="24"/>
        </w:rPr>
        <w:t>н</w:t>
      </w:r>
      <w:r w:rsidRPr="00AE36C7">
        <w:rPr>
          <w:color w:val="000000"/>
          <w:szCs w:val="24"/>
        </w:rPr>
        <w:t xml:space="preserve">а особа </w:t>
      </w:r>
      <w:r w:rsidRPr="00AE36C7">
        <w:rPr>
          <w:szCs w:val="24"/>
        </w:rPr>
        <w:t xml:space="preserve">– </w:t>
      </w:r>
      <w:r w:rsidRPr="00AE36C7">
        <w:rPr>
          <w:color w:val="000000"/>
          <w:szCs w:val="24"/>
        </w:rPr>
        <w:t xml:space="preserve">громадянин України разом з </w:t>
      </w:r>
      <w:r w:rsidR="00F34969" w:rsidRPr="00F34969">
        <w:rPr>
          <w:color w:val="000000"/>
          <w:szCs w:val="24"/>
        </w:rPr>
        <w:t xml:space="preserve">іншою </w:t>
      </w:r>
      <w:r w:rsidRPr="00AE36C7">
        <w:rPr>
          <w:color w:val="000000"/>
          <w:szCs w:val="24"/>
        </w:rPr>
        <w:t xml:space="preserve">фізичною особою </w:t>
      </w:r>
      <w:r w:rsidRPr="00AE36C7">
        <w:rPr>
          <w:szCs w:val="24"/>
        </w:rPr>
        <w:t>–</w:t>
      </w:r>
      <w:r w:rsidRPr="00AE36C7">
        <w:rPr>
          <w:color w:val="000000"/>
          <w:szCs w:val="24"/>
        </w:rPr>
        <w:t xml:space="preserve"> громадянином України</w:t>
      </w:r>
      <w:r w:rsidRPr="00152BE0">
        <w:rPr>
          <w:color w:val="000000"/>
          <w:szCs w:val="24"/>
        </w:rPr>
        <w:t xml:space="preserve"> </w:t>
      </w:r>
      <w:r w:rsidRPr="00AE36C7">
        <w:rPr>
          <w:color w:val="000000"/>
          <w:szCs w:val="24"/>
        </w:rPr>
        <w:t>контролюють суб’єкт</w:t>
      </w:r>
      <w:r w:rsidRPr="00152BE0">
        <w:rPr>
          <w:color w:val="000000"/>
          <w:szCs w:val="24"/>
        </w:rPr>
        <w:t xml:space="preserve"> </w:t>
      </w:r>
      <w:r>
        <w:rPr>
          <w:color w:val="000000"/>
          <w:szCs w:val="24"/>
        </w:rPr>
        <w:t xml:space="preserve">господарювання, який </w:t>
      </w:r>
      <w:r w:rsidRPr="00CB6966">
        <w:rPr>
          <w:color w:val="000000"/>
          <w:szCs w:val="24"/>
        </w:rPr>
        <w:t xml:space="preserve">здійснює </w:t>
      </w:r>
      <w:r>
        <w:rPr>
          <w:color w:val="000000"/>
          <w:szCs w:val="24"/>
        </w:rPr>
        <w:t>діяльн</w:t>
      </w:r>
      <w:r w:rsidRPr="00D2370D">
        <w:rPr>
          <w:color w:val="000000"/>
          <w:szCs w:val="24"/>
        </w:rPr>
        <w:t xml:space="preserve">ість </w:t>
      </w:r>
      <w:r w:rsidRPr="002912DE">
        <w:rPr>
          <w:color w:val="000000"/>
          <w:szCs w:val="24"/>
        </w:rPr>
        <w:t>із надання інформаційних послуг</w:t>
      </w:r>
      <w:r w:rsidR="00D339B1">
        <w:rPr>
          <w:color w:val="000000"/>
          <w:szCs w:val="24"/>
        </w:rPr>
        <w:t xml:space="preserve"> (інтернет</w:t>
      </w:r>
      <w:r w:rsidR="00D339B1" w:rsidRPr="00D339B1">
        <w:rPr>
          <w:color w:val="000000"/>
          <w:szCs w:val="24"/>
        </w:rPr>
        <w:t>-</w:t>
      </w:r>
      <w:r w:rsidRPr="00126E59">
        <w:rPr>
          <w:color w:val="000000"/>
          <w:szCs w:val="24"/>
        </w:rPr>
        <w:t>видання)</w:t>
      </w:r>
      <w:r w:rsidRPr="00CB6966">
        <w:rPr>
          <w:color w:val="000000"/>
          <w:szCs w:val="24"/>
        </w:rPr>
        <w:t>;</w:t>
      </w:r>
    </w:p>
    <w:p w:rsidR="009E1F84" w:rsidRPr="00843226" w:rsidRDefault="009E1F84" w:rsidP="009E1F84">
      <w:pPr>
        <w:pStyle w:val="21"/>
        <w:rPr>
          <w:color w:val="000000"/>
          <w:szCs w:val="24"/>
        </w:rPr>
      </w:pPr>
    </w:p>
    <w:p w:rsidR="009E1F84" w:rsidRPr="00843226" w:rsidRDefault="009E1F84" w:rsidP="009E1F84">
      <w:pPr>
        <w:pStyle w:val="21"/>
        <w:rPr>
          <w:color w:val="000000"/>
          <w:szCs w:val="24"/>
        </w:rPr>
      </w:pPr>
    </w:p>
    <w:p w:rsidR="00A4626B" w:rsidRPr="00A4626B" w:rsidRDefault="00A4626B" w:rsidP="00A4626B">
      <w:pPr>
        <w:pStyle w:val="21"/>
        <w:rPr>
          <w:color w:val="000000"/>
          <w:szCs w:val="24"/>
        </w:rPr>
      </w:pPr>
      <w:r w:rsidRPr="00A4626B">
        <w:rPr>
          <w:color w:val="000000"/>
          <w:szCs w:val="24"/>
        </w:rPr>
        <w:t xml:space="preserve">ТОВ «ДК БЦ2» володіє активами у вигляді єдиного майнового комплексу – виробничо-складських приміщень, який знаходиться за адресою: Київська обл.,                               с. </w:t>
      </w:r>
      <w:proofErr w:type="spellStart"/>
      <w:r w:rsidRPr="00A4626B">
        <w:rPr>
          <w:color w:val="000000"/>
          <w:szCs w:val="24"/>
        </w:rPr>
        <w:t>Святопетрівське</w:t>
      </w:r>
      <w:proofErr w:type="spellEnd"/>
      <w:r w:rsidRPr="00A4626B">
        <w:rPr>
          <w:color w:val="000000"/>
          <w:szCs w:val="24"/>
        </w:rPr>
        <w:t>, вул. Білгородська, буд. 20. Виробничо-складські приміщення пристосовані для зберігання фармацевтичної продукції за рахунок спеціальн</w:t>
      </w:r>
      <w:r w:rsidR="00D339B1">
        <w:rPr>
          <w:color w:val="000000"/>
          <w:szCs w:val="24"/>
        </w:rPr>
        <w:t xml:space="preserve">ого обладнання, що в них </w:t>
      </w:r>
      <w:proofErr w:type="spellStart"/>
      <w:r w:rsidR="00D339B1">
        <w:rPr>
          <w:color w:val="000000"/>
          <w:szCs w:val="24"/>
        </w:rPr>
        <w:t>знаход</w:t>
      </w:r>
      <w:proofErr w:type="spellEnd"/>
      <w:r w:rsidR="00D339B1">
        <w:rPr>
          <w:color w:val="000000"/>
          <w:szCs w:val="24"/>
          <w:lang w:val="ru-RU"/>
        </w:rPr>
        <w:t>и</w:t>
      </w:r>
      <w:proofErr w:type="spellStart"/>
      <w:r w:rsidRPr="00A4626B">
        <w:rPr>
          <w:color w:val="000000"/>
          <w:szCs w:val="24"/>
        </w:rPr>
        <w:t>ться</w:t>
      </w:r>
      <w:proofErr w:type="spellEnd"/>
      <w:r w:rsidRPr="00A4626B">
        <w:rPr>
          <w:color w:val="000000"/>
          <w:szCs w:val="24"/>
        </w:rPr>
        <w:t>;</w:t>
      </w:r>
    </w:p>
    <w:p w:rsidR="009E1F84" w:rsidRPr="008A23A6" w:rsidRDefault="009E1F84" w:rsidP="009E1F84">
      <w:pPr>
        <w:pStyle w:val="21"/>
        <w:rPr>
          <w:color w:val="000000"/>
          <w:szCs w:val="24"/>
        </w:rPr>
      </w:pPr>
      <w:r w:rsidRPr="008A23A6">
        <w:rPr>
          <w:color w:val="000000"/>
          <w:szCs w:val="24"/>
        </w:rPr>
        <w:t>ТОВ «ДК БЦ2» контролюється компанією «</w:t>
      </w:r>
      <w:proofErr w:type="spellStart"/>
      <w:r w:rsidRPr="008A23A6">
        <w:rPr>
          <w:color w:val="000000"/>
          <w:szCs w:val="24"/>
        </w:rPr>
        <w:t>Dragon</w:t>
      </w:r>
      <w:proofErr w:type="spellEnd"/>
      <w:r w:rsidRPr="008A23A6">
        <w:rPr>
          <w:color w:val="000000"/>
          <w:szCs w:val="24"/>
        </w:rPr>
        <w:t xml:space="preserve"> </w:t>
      </w:r>
      <w:proofErr w:type="spellStart"/>
      <w:r w:rsidRPr="008A23A6">
        <w:rPr>
          <w:color w:val="000000"/>
          <w:szCs w:val="24"/>
        </w:rPr>
        <w:t>Capital</w:t>
      </w:r>
      <w:proofErr w:type="spellEnd"/>
      <w:r w:rsidRPr="008A23A6">
        <w:rPr>
          <w:color w:val="000000"/>
          <w:szCs w:val="24"/>
        </w:rPr>
        <w:t xml:space="preserve"> </w:t>
      </w:r>
      <w:proofErr w:type="spellStart"/>
      <w:r w:rsidRPr="008A23A6">
        <w:rPr>
          <w:color w:val="000000"/>
          <w:szCs w:val="24"/>
        </w:rPr>
        <w:t>Іnvestments</w:t>
      </w:r>
      <w:proofErr w:type="spellEnd"/>
      <w:r w:rsidRPr="008A23A6">
        <w:rPr>
          <w:color w:val="000000"/>
          <w:szCs w:val="24"/>
        </w:rPr>
        <w:t xml:space="preserve"> </w:t>
      </w:r>
      <w:proofErr w:type="spellStart"/>
      <w:r w:rsidRPr="008A23A6">
        <w:rPr>
          <w:color w:val="000000"/>
          <w:szCs w:val="24"/>
        </w:rPr>
        <w:t>Limited</w:t>
      </w:r>
      <w:proofErr w:type="spellEnd"/>
      <w:r w:rsidRPr="008A23A6">
        <w:rPr>
          <w:color w:val="000000"/>
          <w:szCs w:val="24"/>
        </w:rPr>
        <w:t>»;</w:t>
      </w:r>
    </w:p>
    <w:p w:rsidR="009E1F84" w:rsidRPr="008A23A6" w:rsidRDefault="009E1F84" w:rsidP="009E1F84">
      <w:pPr>
        <w:pStyle w:val="21"/>
        <w:rPr>
          <w:color w:val="000000"/>
          <w:szCs w:val="24"/>
        </w:rPr>
      </w:pPr>
      <w:r w:rsidRPr="008A23A6">
        <w:rPr>
          <w:color w:val="000000"/>
          <w:szCs w:val="24"/>
        </w:rPr>
        <w:t>компанія «</w:t>
      </w:r>
      <w:proofErr w:type="spellStart"/>
      <w:r w:rsidRPr="008A23A6">
        <w:rPr>
          <w:color w:val="000000"/>
          <w:szCs w:val="24"/>
        </w:rPr>
        <w:t>Dragon</w:t>
      </w:r>
      <w:proofErr w:type="spellEnd"/>
      <w:r w:rsidRPr="008A23A6">
        <w:rPr>
          <w:color w:val="000000"/>
          <w:szCs w:val="24"/>
        </w:rPr>
        <w:t xml:space="preserve"> </w:t>
      </w:r>
      <w:proofErr w:type="spellStart"/>
      <w:r w:rsidRPr="008A23A6">
        <w:rPr>
          <w:color w:val="000000"/>
          <w:szCs w:val="24"/>
        </w:rPr>
        <w:t>Capital</w:t>
      </w:r>
      <w:proofErr w:type="spellEnd"/>
      <w:r w:rsidRPr="008A23A6">
        <w:rPr>
          <w:color w:val="000000"/>
          <w:szCs w:val="24"/>
        </w:rPr>
        <w:t xml:space="preserve"> </w:t>
      </w:r>
      <w:proofErr w:type="spellStart"/>
      <w:r w:rsidRPr="008A23A6">
        <w:rPr>
          <w:color w:val="000000"/>
          <w:szCs w:val="24"/>
        </w:rPr>
        <w:t>Іnvestments</w:t>
      </w:r>
      <w:proofErr w:type="spellEnd"/>
      <w:r w:rsidRPr="008A23A6">
        <w:rPr>
          <w:color w:val="000000"/>
          <w:szCs w:val="24"/>
        </w:rPr>
        <w:t xml:space="preserve"> </w:t>
      </w:r>
      <w:proofErr w:type="spellStart"/>
      <w:r w:rsidRPr="008A23A6">
        <w:rPr>
          <w:color w:val="000000"/>
          <w:szCs w:val="24"/>
        </w:rPr>
        <w:t>Limited</w:t>
      </w:r>
      <w:proofErr w:type="spellEnd"/>
      <w:r w:rsidRPr="008A23A6">
        <w:rPr>
          <w:color w:val="000000"/>
          <w:szCs w:val="24"/>
        </w:rPr>
        <w:t>» разом із суб’єктами господарювання – резидентами та нерезидентами України, що пов’язані з нею відносинами контролю, утворюють Групу «</w:t>
      </w:r>
      <w:proofErr w:type="spellStart"/>
      <w:r w:rsidRPr="008A23A6">
        <w:rPr>
          <w:color w:val="000000"/>
          <w:szCs w:val="24"/>
        </w:rPr>
        <w:t>Dragon</w:t>
      </w:r>
      <w:proofErr w:type="spellEnd"/>
      <w:r w:rsidRPr="008A23A6">
        <w:rPr>
          <w:color w:val="000000"/>
          <w:szCs w:val="24"/>
        </w:rPr>
        <w:t xml:space="preserve"> </w:t>
      </w:r>
      <w:proofErr w:type="spellStart"/>
      <w:r w:rsidRPr="008A23A6">
        <w:rPr>
          <w:color w:val="000000"/>
          <w:szCs w:val="24"/>
        </w:rPr>
        <w:t>Capital</w:t>
      </w:r>
      <w:proofErr w:type="spellEnd"/>
      <w:r w:rsidRPr="008A23A6">
        <w:rPr>
          <w:color w:val="000000"/>
          <w:szCs w:val="24"/>
        </w:rPr>
        <w:t>»;</w:t>
      </w:r>
    </w:p>
    <w:p w:rsidR="009E1F84" w:rsidRPr="008A23A6" w:rsidRDefault="009E1F84" w:rsidP="009E1F84">
      <w:pPr>
        <w:pStyle w:val="21"/>
        <w:rPr>
          <w:color w:val="000000"/>
          <w:szCs w:val="24"/>
        </w:rPr>
      </w:pPr>
      <w:r w:rsidRPr="008A23A6">
        <w:rPr>
          <w:color w:val="000000"/>
          <w:szCs w:val="24"/>
        </w:rPr>
        <w:t>на території України Група «</w:t>
      </w:r>
      <w:proofErr w:type="spellStart"/>
      <w:r w:rsidRPr="008A23A6">
        <w:rPr>
          <w:color w:val="000000"/>
          <w:szCs w:val="24"/>
        </w:rPr>
        <w:t>Dragon</w:t>
      </w:r>
      <w:proofErr w:type="spellEnd"/>
      <w:r w:rsidRPr="008A23A6">
        <w:rPr>
          <w:color w:val="000000"/>
          <w:szCs w:val="24"/>
        </w:rPr>
        <w:t xml:space="preserve"> </w:t>
      </w:r>
      <w:proofErr w:type="spellStart"/>
      <w:r w:rsidRPr="008A23A6">
        <w:rPr>
          <w:color w:val="000000"/>
          <w:szCs w:val="24"/>
        </w:rPr>
        <w:t>Capital</w:t>
      </w:r>
      <w:proofErr w:type="spellEnd"/>
      <w:r w:rsidRPr="008A23A6">
        <w:rPr>
          <w:color w:val="000000"/>
          <w:szCs w:val="24"/>
        </w:rPr>
        <w:t>» здійснює діяльність із: торгівлі цінними паперами та надання депозитарних послуг на фондовому ринку України, консультування з питань комерційної діяльності й керування; надання послуг: управління нерухомим майном, консультування з питань комерційної діяльності</w:t>
      </w:r>
      <w:r w:rsidR="0020620B" w:rsidRPr="0020620B">
        <w:rPr>
          <w:color w:val="000000"/>
          <w:szCs w:val="24"/>
        </w:rPr>
        <w:t>;</w:t>
      </w:r>
      <w:r w:rsidRPr="008A23A6">
        <w:rPr>
          <w:color w:val="000000"/>
          <w:szCs w:val="24"/>
        </w:rPr>
        <w:t xml:space="preserve"> надання в оренду комерційної (складської) нерухомості в межах міста Київ, Київської та Харківської областей, надання в оренду / суборенду комерційної (офісної) нерухомості в межах міста Київ, а також надання в оренду комерційної (офісної) нерухомості в межах міст Вінниця та Запоріжжя, надання в оренду комерційної (торговельної) нерухомості в межах міст Вінниця, Київ, Львів; здійснення будівництва нежитлових та житлових приміщень, надання інформаційно-рекламних, консультаційних, фінансових послуг; виробництва та реалізації сільськогосподарської техніки, запчастин до сільськогосподарської техніки та її обслуговування; реалізації господарчих товарів; видання та продажу журналу «</w:t>
      </w:r>
      <w:proofErr w:type="spellStart"/>
      <w:r w:rsidRPr="008A23A6">
        <w:rPr>
          <w:color w:val="000000"/>
          <w:szCs w:val="24"/>
        </w:rPr>
        <w:t>Страна</w:t>
      </w:r>
      <w:proofErr w:type="spellEnd"/>
      <w:r w:rsidRPr="008A23A6">
        <w:rPr>
          <w:color w:val="000000"/>
          <w:szCs w:val="24"/>
        </w:rPr>
        <w:t xml:space="preserve">: </w:t>
      </w:r>
      <w:proofErr w:type="spellStart"/>
      <w:r w:rsidRPr="008A23A6">
        <w:rPr>
          <w:color w:val="000000"/>
          <w:szCs w:val="24"/>
        </w:rPr>
        <w:t>Новое</w:t>
      </w:r>
      <w:proofErr w:type="spellEnd"/>
      <w:r w:rsidRPr="008A23A6">
        <w:rPr>
          <w:color w:val="000000"/>
          <w:szCs w:val="24"/>
        </w:rPr>
        <w:t xml:space="preserve"> </w:t>
      </w:r>
      <w:proofErr w:type="spellStart"/>
      <w:r w:rsidRPr="008A23A6">
        <w:rPr>
          <w:color w:val="000000"/>
          <w:szCs w:val="24"/>
        </w:rPr>
        <w:t>время</w:t>
      </w:r>
      <w:proofErr w:type="spellEnd"/>
      <w:r w:rsidRPr="008A23A6">
        <w:rPr>
          <w:color w:val="000000"/>
          <w:szCs w:val="24"/>
        </w:rPr>
        <w:t xml:space="preserve">» і надання рекламних послуг; продажу та надання послуг оренди земельних ділянок у Київській області; надання житлово-комунальних послуг у межах Київської області; </w:t>
      </w:r>
      <w:r w:rsidR="0020620B" w:rsidRPr="0020620B">
        <w:rPr>
          <w:color w:val="000000"/>
          <w:szCs w:val="24"/>
        </w:rPr>
        <w:t>надання послуг у</w:t>
      </w:r>
      <w:r w:rsidRPr="008A23A6">
        <w:rPr>
          <w:color w:val="000000"/>
          <w:szCs w:val="24"/>
        </w:rPr>
        <w:t xml:space="preserve"> сфері радіомовлення; надання послуги з доступу до сервісу з онлайн-платежів; надання послуг теплопостачання в межах міста Київ, виробництва та продажу продуктів харчування; оптової реалізації дитячих товарів; розміщення інформації на власних веб-вузлах;</w:t>
      </w:r>
    </w:p>
    <w:p w:rsidR="009E1F84" w:rsidRPr="009E1F84" w:rsidRDefault="009E1F84" w:rsidP="009E1F84">
      <w:pPr>
        <w:pStyle w:val="21"/>
        <w:rPr>
          <w:color w:val="000000"/>
          <w:szCs w:val="24"/>
        </w:rPr>
      </w:pPr>
      <w:r w:rsidRPr="008A23A6">
        <w:rPr>
          <w:color w:val="000000"/>
          <w:szCs w:val="24"/>
        </w:rPr>
        <w:t xml:space="preserve">кінцевим </w:t>
      </w:r>
      <w:proofErr w:type="spellStart"/>
      <w:r w:rsidRPr="008A23A6">
        <w:rPr>
          <w:color w:val="000000"/>
          <w:szCs w:val="24"/>
        </w:rPr>
        <w:t>бенефіціарним</w:t>
      </w:r>
      <w:proofErr w:type="spellEnd"/>
      <w:r w:rsidRPr="008A23A6">
        <w:rPr>
          <w:color w:val="000000"/>
          <w:szCs w:val="24"/>
        </w:rPr>
        <w:t xml:space="preserve"> власником Групи «</w:t>
      </w:r>
      <w:proofErr w:type="spellStart"/>
      <w:r w:rsidRPr="008A23A6">
        <w:rPr>
          <w:color w:val="000000"/>
          <w:szCs w:val="24"/>
        </w:rPr>
        <w:t>Dragon</w:t>
      </w:r>
      <w:proofErr w:type="spellEnd"/>
      <w:r w:rsidRPr="008A23A6">
        <w:rPr>
          <w:color w:val="000000"/>
          <w:szCs w:val="24"/>
        </w:rPr>
        <w:t xml:space="preserve"> </w:t>
      </w:r>
      <w:proofErr w:type="spellStart"/>
      <w:r w:rsidRPr="008A23A6">
        <w:rPr>
          <w:color w:val="000000"/>
          <w:szCs w:val="24"/>
        </w:rPr>
        <w:t>Capital</w:t>
      </w:r>
      <w:proofErr w:type="spellEnd"/>
      <w:r w:rsidRPr="008A23A6">
        <w:rPr>
          <w:color w:val="000000"/>
          <w:szCs w:val="24"/>
        </w:rPr>
        <w:t>» є фізична особа – громадянин Чехії</w:t>
      </w:r>
      <w:r w:rsidRPr="009E1F84">
        <w:rPr>
          <w:color w:val="000000"/>
          <w:szCs w:val="24"/>
        </w:rPr>
        <w:t>.</w:t>
      </w:r>
    </w:p>
    <w:p w:rsidR="00EC4DE6" w:rsidRPr="009E1F84" w:rsidRDefault="00EC4DE6" w:rsidP="00686EE1">
      <w:pPr>
        <w:spacing w:after="0" w:line="240" w:lineRule="auto"/>
        <w:ind w:firstLine="567"/>
        <w:jc w:val="both"/>
        <w:rPr>
          <w:rFonts w:ascii="Times New Roman" w:hAnsi="Times New Roman" w:cs="Times New Roman"/>
          <w:sz w:val="24"/>
          <w:szCs w:val="24"/>
        </w:rPr>
      </w:pPr>
    </w:p>
    <w:p w:rsidR="003C2010" w:rsidRPr="004B2FAE" w:rsidRDefault="003C2010" w:rsidP="0016155B">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Заявлена концентрація не призводить до монополізації чи суттєвого обмеження конкуренції на товарних ринках України.</w:t>
      </w:r>
    </w:p>
    <w:p w:rsidR="00F34969" w:rsidRDefault="00F34969" w:rsidP="0016155B">
      <w:pPr>
        <w:spacing w:after="0" w:line="240" w:lineRule="auto"/>
        <w:ind w:firstLine="567"/>
        <w:jc w:val="both"/>
        <w:rPr>
          <w:rFonts w:ascii="Times New Roman" w:hAnsi="Times New Roman" w:cs="Times New Roman"/>
          <w:sz w:val="24"/>
          <w:szCs w:val="24"/>
          <w:lang w:val="ru-RU"/>
        </w:rPr>
      </w:pPr>
    </w:p>
    <w:p w:rsidR="00476E62" w:rsidRPr="0016155B" w:rsidRDefault="00476E62" w:rsidP="0016155B">
      <w:pPr>
        <w:spacing w:after="0" w:line="240" w:lineRule="auto"/>
        <w:ind w:firstLine="567"/>
        <w:jc w:val="both"/>
        <w:rPr>
          <w:rFonts w:ascii="Times New Roman" w:hAnsi="Times New Roman" w:cs="Times New Roman"/>
          <w:sz w:val="24"/>
          <w:szCs w:val="24"/>
        </w:rPr>
      </w:pPr>
      <w:r w:rsidRPr="0016155B">
        <w:rPr>
          <w:rFonts w:ascii="Times New Roman" w:hAnsi="Times New Roman" w:cs="Times New Roman"/>
          <w:sz w:val="24"/>
          <w:szCs w:val="24"/>
        </w:rPr>
        <w:t xml:space="preserve">Враховуючи викладене, керуючись статтею 7 Закону України «Про Антимонопольний комітет України», статтею 25 Закону України «Про захист економічної конкуренції»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України від  19 лютого 2002 року  № 33-р, зареєстрованого в Міністерстві юстиції України 21 березня 2002 року за № 284/6572  (у редакції розпорядження Антимонопольного комітету України від  21.06.2016  № 14-рп), Антимонопольний комітет України </w:t>
      </w:r>
    </w:p>
    <w:p w:rsidR="00476E62" w:rsidRPr="0016155B" w:rsidRDefault="00476E62" w:rsidP="0016155B">
      <w:pPr>
        <w:overflowPunct w:val="0"/>
        <w:autoSpaceDE w:val="0"/>
        <w:autoSpaceDN w:val="0"/>
        <w:adjustRightInd w:val="0"/>
        <w:spacing w:after="0" w:line="240" w:lineRule="auto"/>
        <w:ind w:firstLine="567"/>
        <w:jc w:val="both"/>
        <w:rPr>
          <w:rFonts w:ascii="Times New Roman" w:eastAsia="Times New Roman" w:hAnsi="Times New Roman" w:cs="Times New Roman"/>
          <w:spacing w:val="-4"/>
          <w:sz w:val="24"/>
          <w:szCs w:val="24"/>
          <w:lang w:eastAsia="ru-RU"/>
        </w:rPr>
      </w:pPr>
    </w:p>
    <w:p w:rsidR="00D14074" w:rsidRPr="0016155B" w:rsidRDefault="00D14074" w:rsidP="0016155B">
      <w:pPr>
        <w:overflowPunct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sidRPr="0016155B">
        <w:rPr>
          <w:rFonts w:ascii="Times New Roman" w:eastAsia="Times New Roman" w:hAnsi="Times New Roman" w:cs="Times New Roman"/>
          <w:sz w:val="24"/>
          <w:szCs w:val="24"/>
          <w:lang w:eastAsia="ru-RU"/>
        </w:rPr>
        <w:t xml:space="preserve">ПОСТАНОВИВ: </w:t>
      </w:r>
    </w:p>
    <w:p w:rsidR="00527DE1" w:rsidRPr="0016155B" w:rsidRDefault="00527DE1" w:rsidP="0016155B">
      <w:pPr>
        <w:overflowPunct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F34969" w:rsidRPr="00F34969" w:rsidRDefault="00D745C8" w:rsidP="00F34969">
      <w:pPr>
        <w:spacing w:after="0" w:line="240" w:lineRule="auto"/>
        <w:ind w:firstLine="567"/>
        <w:jc w:val="both"/>
        <w:rPr>
          <w:rFonts w:ascii="Times New Roman" w:hAnsi="Times New Roman" w:cs="Times New Roman"/>
          <w:sz w:val="24"/>
          <w:szCs w:val="24"/>
        </w:rPr>
      </w:pPr>
      <w:r w:rsidRPr="00D745C8">
        <w:rPr>
          <w:rFonts w:ascii="Times New Roman" w:hAnsi="Times New Roman" w:cs="Times New Roman"/>
          <w:sz w:val="24"/>
          <w:szCs w:val="24"/>
        </w:rPr>
        <w:t xml:space="preserve">Надати дозвіл </w:t>
      </w:r>
      <w:r w:rsidR="00F34969" w:rsidRPr="00F34969">
        <w:rPr>
          <w:rFonts w:ascii="Times New Roman" w:hAnsi="Times New Roman" w:cs="Times New Roman"/>
          <w:sz w:val="24"/>
          <w:szCs w:val="24"/>
        </w:rPr>
        <w:t>компанії «</w:t>
      </w:r>
      <w:proofErr w:type="spellStart"/>
      <w:r w:rsidR="00F34969" w:rsidRPr="00F34969">
        <w:rPr>
          <w:rFonts w:ascii="Times New Roman" w:hAnsi="Times New Roman" w:cs="Times New Roman"/>
          <w:sz w:val="24"/>
          <w:szCs w:val="24"/>
        </w:rPr>
        <w:t>Dragon</w:t>
      </w:r>
      <w:proofErr w:type="spellEnd"/>
      <w:r w:rsidR="00F34969" w:rsidRPr="00F34969">
        <w:rPr>
          <w:rFonts w:ascii="Times New Roman" w:hAnsi="Times New Roman" w:cs="Times New Roman"/>
          <w:sz w:val="24"/>
          <w:szCs w:val="24"/>
        </w:rPr>
        <w:t xml:space="preserve"> </w:t>
      </w:r>
      <w:proofErr w:type="spellStart"/>
      <w:r w:rsidR="00F34969" w:rsidRPr="00F34969">
        <w:rPr>
          <w:rFonts w:ascii="Times New Roman" w:hAnsi="Times New Roman" w:cs="Times New Roman"/>
          <w:sz w:val="24"/>
          <w:szCs w:val="24"/>
        </w:rPr>
        <w:t>Capital</w:t>
      </w:r>
      <w:proofErr w:type="spellEnd"/>
      <w:r w:rsidR="00F34969" w:rsidRPr="00F34969">
        <w:rPr>
          <w:rFonts w:ascii="Times New Roman" w:hAnsi="Times New Roman" w:cs="Times New Roman"/>
          <w:sz w:val="24"/>
          <w:szCs w:val="24"/>
        </w:rPr>
        <w:t xml:space="preserve"> </w:t>
      </w:r>
      <w:proofErr w:type="spellStart"/>
      <w:r w:rsidR="00F34969" w:rsidRPr="00F34969">
        <w:rPr>
          <w:rFonts w:ascii="Times New Roman" w:hAnsi="Times New Roman" w:cs="Times New Roman"/>
          <w:sz w:val="24"/>
          <w:szCs w:val="24"/>
        </w:rPr>
        <w:t>Іnvestments</w:t>
      </w:r>
      <w:proofErr w:type="spellEnd"/>
      <w:r w:rsidR="00F34969" w:rsidRPr="00F34969">
        <w:rPr>
          <w:rFonts w:ascii="Times New Roman" w:hAnsi="Times New Roman" w:cs="Times New Roman"/>
          <w:sz w:val="24"/>
          <w:szCs w:val="24"/>
        </w:rPr>
        <w:t xml:space="preserve"> </w:t>
      </w:r>
      <w:proofErr w:type="spellStart"/>
      <w:r w:rsidR="00F34969" w:rsidRPr="00F34969">
        <w:rPr>
          <w:rFonts w:ascii="Times New Roman" w:hAnsi="Times New Roman" w:cs="Times New Roman"/>
          <w:sz w:val="24"/>
          <w:szCs w:val="24"/>
        </w:rPr>
        <w:t>Limited</w:t>
      </w:r>
      <w:proofErr w:type="spellEnd"/>
      <w:r w:rsidR="00F34969" w:rsidRPr="00F34969">
        <w:rPr>
          <w:rFonts w:ascii="Times New Roman" w:hAnsi="Times New Roman" w:cs="Times New Roman"/>
          <w:sz w:val="24"/>
          <w:szCs w:val="24"/>
        </w:rPr>
        <w:t xml:space="preserve">» (м. Нікосія, Кіпр) разом з АКЦІОНЕРНИМ ТОВАРИСТВОМ «ЗАКРИТИЙ НЕДИВЕРСИФІКОВАНИЙ ВЕНЧУРНИЙ КОРПОРАТИВНИЙ ІНВЕСТИЦІЙНИЙ ФОНД «Ю-БЕЙС» (м. Київ, ідентифікаційний код </w:t>
      </w:r>
      <w:r w:rsidR="00F34969" w:rsidRPr="00F34969">
        <w:rPr>
          <w:rFonts w:ascii="Times New Roman" w:hAnsi="Times New Roman" w:cs="Times New Roman"/>
          <w:sz w:val="24"/>
          <w:szCs w:val="24"/>
        </w:rPr>
        <w:lastRenderedPageBreak/>
        <w:t>юридичної особи 43620141) на набуття контролю над товариством з обмеженою відповідальністю «ДК БЦ2» (м. Київ, ідентифікаційни</w:t>
      </w:r>
      <w:r w:rsidR="00F34969">
        <w:rPr>
          <w:rFonts w:ascii="Times New Roman" w:hAnsi="Times New Roman" w:cs="Times New Roman"/>
          <w:sz w:val="24"/>
          <w:szCs w:val="24"/>
        </w:rPr>
        <w:t>й код юридичної особи 43087740)</w:t>
      </w:r>
      <w:r w:rsidR="00F34969" w:rsidRPr="00F34969">
        <w:rPr>
          <w:rFonts w:ascii="Times New Roman" w:hAnsi="Times New Roman" w:cs="Times New Roman"/>
          <w:sz w:val="24"/>
          <w:szCs w:val="24"/>
        </w:rPr>
        <w:t>.</w:t>
      </w:r>
    </w:p>
    <w:p w:rsidR="00686EE1" w:rsidRPr="00686EE1" w:rsidRDefault="00686EE1" w:rsidP="00F34969">
      <w:pPr>
        <w:overflowPunct w:val="0"/>
        <w:autoSpaceDE w:val="0"/>
        <w:autoSpaceDN w:val="0"/>
        <w:adjustRightInd w:val="0"/>
        <w:spacing w:after="0" w:line="240" w:lineRule="auto"/>
        <w:ind w:firstLine="709"/>
        <w:jc w:val="both"/>
        <w:rPr>
          <w:rFonts w:ascii="Times New Roman" w:hAnsi="Times New Roman" w:cs="Times New Roman"/>
          <w:sz w:val="24"/>
          <w:szCs w:val="24"/>
        </w:rPr>
      </w:pPr>
    </w:p>
    <w:p w:rsidR="00D745C8" w:rsidRPr="00F34969" w:rsidRDefault="00D745C8" w:rsidP="00D745C8">
      <w:pPr>
        <w:spacing w:after="0" w:line="240" w:lineRule="auto"/>
        <w:ind w:firstLine="567"/>
        <w:jc w:val="both"/>
        <w:rPr>
          <w:rFonts w:ascii="Times New Roman" w:hAnsi="Times New Roman" w:cs="Times New Roman"/>
          <w:sz w:val="24"/>
          <w:szCs w:val="24"/>
        </w:rPr>
      </w:pPr>
    </w:p>
    <w:p w:rsidR="00576269" w:rsidRPr="0016155B" w:rsidRDefault="00576269" w:rsidP="0016155B">
      <w:pPr>
        <w:spacing w:after="0" w:line="240" w:lineRule="auto"/>
        <w:jc w:val="both"/>
        <w:rPr>
          <w:rFonts w:ascii="Times New Roman" w:hAnsi="Times New Roman" w:cs="Times New Roman"/>
          <w:sz w:val="24"/>
          <w:szCs w:val="24"/>
        </w:rPr>
      </w:pPr>
      <w:r w:rsidRPr="0016155B">
        <w:rPr>
          <w:rFonts w:ascii="Times New Roman" w:hAnsi="Times New Roman" w:cs="Times New Roman"/>
          <w:sz w:val="24"/>
          <w:szCs w:val="24"/>
        </w:rPr>
        <w:t xml:space="preserve">Голова Комітету                                                                                                   </w:t>
      </w:r>
      <w:r w:rsidR="009B4FF8" w:rsidRPr="0016155B">
        <w:rPr>
          <w:rFonts w:ascii="Times New Roman" w:hAnsi="Times New Roman" w:cs="Times New Roman"/>
          <w:sz w:val="24"/>
          <w:szCs w:val="24"/>
        </w:rPr>
        <w:t>О. ПІЩАНСЬКА</w:t>
      </w:r>
      <w:r w:rsidRPr="0016155B">
        <w:rPr>
          <w:rFonts w:ascii="Times New Roman" w:hAnsi="Times New Roman" w:cs="Times New Roman"/>
          <w:sz w:val="24"/>
          <w:szCs w:val="24"/>
        </w:rPr>
        <w:t xml:space="preserve"> </w:t>
      </w:r>
    </w:p>
    <w:p w:rsidR="00D14074" w:rsidRPr="0016155B" w:rsidRDefault="00D14074" w:rsidP="0016155B">
      <w:pPr>
        <w:spacing w:after="0" w:line="240" w:lineRule="auto"/>
        <w:jc w:val="both"/>
        <w:rPr>
          <w:rFonts w:ascii="Times New Roman" w:eastAsia="Times New Roman" w:hAnsi="Times New Roman" w:cs="Times New Roman"/>
          <w:sz w:val="24"/>
          <w:szCs w:val="24"/>
          <w:lang w:eastAsia="ru-RU"/>
        </w:rPr>
      </w:pPr>
    </w:p>
    <w:sectPr w:rsidR="00D14074" w:rsidRPr="0016155B" w:rsidSect="008A16ED">
      <w:headerReference w:type="default" r:id="rId8"/>
      <w:pgSz w:w="11906" w:h="16838"/>
      <w:pgMar w:top="993" w:right="567" w:bottom="1134" w:left="1701" w:header="850" w:footer="8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26B" w:rsidRDefault="005B026B">
      <w:pPr>
        <w:spacing w:after="0" w:line="240" w:lineRule="auto"/>
      </w:pPr>
      <w:r>
        <w:separator/>
      </w:r>
    </w:p>
  </w:endnote>
  <w:endnote w:type="continuationSeparator" w:id="0">
    <w:p w:rsidR="005B026B" w:rsidRDefault="005B0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26B" w:rsidRDefault="005B026B">
      <w:pPr>
        <w:spacing w:after="0" w:line="240" w:lineRule="auto"/>
      </w:pPr>
      <w:r>
        <w:separator/>
      </w:r>
    </w:p>
  </w:footnote>
  <w:footnote w:type="continuationSeparator" w:id="0">
    <w:p w:rsidR="005B026B" w:rsidRDefault="005B02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0"/>
        <w:szCs w:val="10"/>
      </w:rPr>
      <w:id w:val="1368026786"/>
      <w:docPartObj>
        <w:docPartGallery w:val="Page Numbers (Top of Page)"/>
        <w:docPartUnique/>
      </w:docPartObj>
    </w:sdtPr>
    <w:sdtEndPr>
      <w:rPr>
        <w:sz w:val="22"/>
        <w:szCs w:val="22"/>
      </w:rPr>
    </w:sdtEndPr>
    <w:sdtContent>
      <w:p w:rsidR="005B026B" w:rsidRPr="008330EC" w:rsidRDefault="005B026B" w:rsidP="008A16ED">
        <w:pPr>
          <w:pStyle w:val="a3"/>
          <w:jc w:val="center"/>
          <w:rPr>
            <w:sz w:val="10"/>
            <w:szCs w:val="10"/>
          </w:rPr>
        </w:pPr>
      </w:p>
      <w:p w:rsidR="005B026B" w:rsidRDefault="005B026B" w:rsidP="008A16ED">
        <w:pPr>
          <w:pStyle w:val="a3"/>
          <w:jc w:val="center"/>
        </w:pPr>
        <w:r>
          <w:fldChar w:fldCharType="begin"/>
        </w:r>
        <w:r>
          <w:instrText>PAGE   \* MERGEFORMAT</w:instrText>
        </w:r>
        <w:r>
          <w:fldChar w:fldCharType="separate"/>
        </w:r>
        <w:r w:rsidR="00567950" w:rsidRPr="00567950">
          <w:rPr>
            <w:noProof/>
            <w:lang w:val="ru-RU"/>
          </w:rPr>
          <w:t>3</w:t>
        </w:r>
        <w:r>
          <w:fldChar w:fldCharType="end"/>
        </w:r>
      </w:p>
      <w:p w:rsidR="005B026B" w:rsidRPr="008330EC" w:rsidRDefault="00567950" w:rsidP="008A16ED">
        <w:pPr>
          <w:pStyle w:val="a3"/>
          <w:jc w:val="center"/>
          <w:rPr>
            <w:sz w:val="10"/>
            <w:szCs w:val="10"/>
          </w:rPr>
        </w:pP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6A6"/>
    <w:rsid w:val="00005AD9"/>
    <w:rsid w:val="00031668"/>
    <w:rsid w:val="00033BFC"/>
    <w:rsid w:val="00042832"/>
    <w:rsid w:val="00043479"/>
    <w:rsid w:val="00056621"/>
    <w:rsid w:val="00060A44"/>
    <w:rsid w:val="00066859"/>
    <w:rsid w:val="00073A3C"/>
    <w:rsid w:val="00083952"/>
    <w:rsid w:val="000E548A"/>
    <w:rsid w:val="000F22EF"/>
    <w:rsid w:val="00105270"/>
    <w:rsid w:val="00154DE0"/>
    <w:rsid w:val="0016155B"/>
    <w:rsid w:val="001B4B6D"/>
    <w:rsid w:val="001D05A0"/>
    <w:rsid w:val="001E03ED"/>
    <w:rsid w:val="0020620B"/>
    <w:rsid w:val="00212317"/>
    <w:rsid w:val="0021647A"/>
    <w:rsid w:val="00217537"/>
    <w:rsid w:val="002B16A6"/>
    <w:rsid w:val="002B529C"/>
    <w:rsid w:val="002C10D4"/>
    <w:rsid w:val="002C7BE6"/>
    <w:rsid w:val="002D4FBE"/>
    <w:rsid w:val="002F65C3"/>
    <w:rsid w:val="003048FD"/>
    <w:rsid w:val="0031326E"/>
    <w:rsid w:val="003257FB"/>
    <w:rsid w:val="00364607"/>
    <w:rsid w:val="00373E65"/>
    <w:rsid w:val="003B5C65"/>
    <w:rsid w:val="003C0B22"/>
    <w:rsid w:val="003C2010"/>
    <w:rsid w:val="003E3061"/>
    <w:rsid w:val="003E37CE"/>
    <w:rsid w:val="003E7944"/>
    <w:rsid w:val="004174FC"/>
    <w:rsid w:val="004355F2"/>
    <w:rsid w:val="00435ED8"/>
    <w:rsid w:val="004515D0"/>
    <w:rsid w:val="0045256C"/>
    <w:rsid w:val="004612E7"/>
    <w:rsid w:val="004625DA"/>
    <w:rsid w:val="00473FFC"/>
    <w:rsid w:val="004759B0"/>
    <w:rsid w:val="00476E62"/>
    <w:rsid w:val="004A11B5"/>
    <w:rsid w:val="004A1296"/>
    <w:rsid w:val="004A219E"/>
    <w:rsid w:val="004B0E1D"/>
    <w:rsid w:val="004B16AC"/>
    <w:rsid w:val="004B2335"/>
    <w:rsid w:val="004B2FAE"/>
    <w:rsid w:val="004C0F98"/>
    <w:rsid w:val="004C5C9A"/>
    <w:rsid w:val="004E0BB6"/>
    <w:rsid w:val="00501E9F"/>
    <w:rsid w:val="005069B9"/>
    <w:rsid w:val="0050755E"/>
    <w:rsid w:val="00514183"/>
    <w:rsid w:val="005251FC"/>
    <w:rsid w:val="00525354"/>
    <w:rsid w:val="00527DE1"/>
    <w:rsid w:val="00533525"/>
    <w:rsid w:val="00534A2E"/>
    <w:rsid w:val="00542686"/>
    <w:rsid w:val="00563D85"/>
    <w:rsid w:val="00563F30"/>
    <w:rsid w:val="005669B1"/>
    <w:rsid w:val="00567950"/>
    <w:rsid w:val="00576269"/>
    <w:rsid w:val="005777A5"/>
    <w:rsid w:val="00582DC0"/>
    <w:rsid w:val="00584A55"/>
    <w:rsid w:val="005857F8"/>
    <w:rsid w:val="00591E4E"/>
    <w:rsid w:val="005B026B"/>
    <w:rsid w:val="005C388A"/>
    <w:rsid w:val="005D0404"/>
    <w:rsid w:val="006218C2"/>
    <w:rsid w:val="00644353"/>
    <w:rsid w:val="00656BEB"/>
    <w:rsid w:val="00672753"/>
    <w:rsid w:val="00680F37"/>
    <w:rsid w:val="00686EE1"/>
    <w:rsid w:val="006928FB"/>
    <w:rsid w:val="006A3E87"/>
    <w:rsid w:val="006B7EDD"/>
    <w:rsid w:val="006D7235"/>
    <w:rsid w:val="006E3010"/>
    <w:rsid w:val="006E5FB4"/>
    <w:rsid w:val="006F5FD5"/>
    <w:rsid w:val="0072502F"/>
    <w:rsid w:val="0078227C"/>
    <w:rsid w:val="00791C0F"/>
    <w:rsid w:val="007B5005"/>
    <w:rsid w:val="007E6E4B"/>
    <w:rsid w:val="008005E2"/>
    <w:rsid w:val="00837D1C"/>
    <w:rsid w:val="00842C4A"/>
    <w:rsid w:val="00843226"/>
    <w:rsid w:val="0084741B"/>
    <w:rsid w:val="0086026D"/>
    <w:rsid w:val="00880CAE"/>
    <w:rsid w:val="008A16ED"/>
    <w:rsid w:val="008B16E6"/>
    <w:rsid w:val="008D0E67"/>
    <w:rsid w:val="008E3DD8"/>
    <w:rsid w:val="008F0E6A"/>
    <w:rsid w:val="008F252B"/>
    <w:rsid w:val="00920B3A"/>
    <w:rsid w:val="009236FC"/>
    <w:rsid w:val="00943132"/>
    <w:rsid w:val="00960C19"/>
    <w:rsid w:val="009702A9"/>
    <w:rsid w:val="009707BC"/>
    <w:rsid w:val="00970E75"/>
    <w:rsid w:val="00997D28"/>
    <w:rsid w:val="009A1298"/>
    <w:rsid w:val="009B4FF8"/>
    <w:rsid w:val="009C28D2"/>
    <w:rsid w:val="009D1406"/>
    <w:rsid w:val="009D2BEF"/>
    <w:rsid w:val="009E1F84"/>
    <w:rsid w:val="009F3F1A"/>
    <w:rsid w:val="009F637A"/>
    <w:rsid w:val="00A0356C"/>
    <w:rsid w:val="00A4626B"/>
    <w:rsid w:val="00A806A1"/>
    <w:rsid w:val="00A839BF"/>
    <w:rsid w:val="00A84D59"/>
    <w:rsid w:val="00A9371B"/>
    <w:rsid w:val="00AC6B8B"/>
    <w:rsid w:val="00AD4520"/>
    <w:rsid w:val="00AE0FE7"/>
    <w:rsid w:val="00AE1DF4"/>
    <w:rsid w:val="00AF4883"/>
    <w:rsid w:val="00B1498E"/>
    <w:rsid w:val="00B14DE4"/>
    <w:rsid w:val="00B31DC6"/>
    <w:rsid w:val="00B660D0"/>
    <w:rsid w:val="00B8190A"/>
    <w:rsid w:val="00B83B6F"/>
    <w:rsid w:val="00BA3C42"/>
    <w:rsid w:val="00BC4AD1"/>
    <w:rsid w:val="00BD4EDA"/>
    <w:rsid w:val="00BD7008"/>
    <w:rsid w:val="00C241B9"/>
    <w:rsid w:val="00C363F3"/>
    <w:rsid w:val="00C719CF"/>
    <w:rsid w:val="00C71BEF"/>
    <w:rsid w:val="00C9183B"/>
    <w:rsid w:val="00CA2388"/>
    <w:rsid w:val="00CA70F6"/>
    <w:rsid w:val="00CB1145"/>
    <w:rsid w:val="00CC4E4A"/>
    <w:rsid w:val="00CE07C9"/>
    <w:rsid w:val="00D05522"/>
    <w:rsid w:val="00D14074"/>
    <w:rsid w:val="00D339B1"/>
    <w:rsid w:val="00D61A92"/>
    <w:rsid w:val="00D745C8"/>
    <w:rsid w:val="00D75A73"/>
    <w:rsid w:val="00D767A1"/>
    <w:rsid w:val="00D821AB"/>
    <w:rsid w:val="00D87253"/>
    <w:rsid w:val="00E07F56"/>
    <w:rsid w:val="00E24B30"/>
    <w:rsid w:val="00E4202C"/>
    <w:rsid w:val="00E46534"/>
    <w:rsid w:val="00E54D8F"/>
    <w:rsid w:val="00E717B1"/>
    <w:rsid w:val="00EA62C3"/>
    <w:rsid w:val="00EA7F2D"/>
    <w:rsid w:val="00EB4B55"/>
    <w:rsid w:val="00EC36CF"/>
    <w:rsid w:val="00EC4DE6"/>
    <w:rsid w:val="00EC66AE"/>
    <w:rsid w:val="00EE1BD7"/>
    <w:rsid w:val="00EE56F4"/>
    <w:rsid w:val="00F247D3"/>
    <w:rsid w:val="00F319EC"/>
    <w:rsid w:val="00F34969"/>
    <w:rsid w:val="00F45D7D"/>
    <w:rsid w:val="00F7254D"/>
    <w:rsid w:val="00F7332D"/>
    <w:rsid w:val="00F75926"/>
    <w:rsid w:val="00F86E17"/>
    <w:rsid w:val="00FA03D7"/>
    <w:rsid w:val="00FA6ABB"/>
    <w:rsid w:val="00FE5117"/>
    <w:rsid w:val="00FF0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07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4074"/>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D14074"/>
    <w:rPr>
      <w:lang w:val="uk-UA"/>
    </w:rPr>
  </w:style>
  <w:style w:type="paragraph" w:styleId="a5">
    <w:name w:val="Balloon Text"/>
    <w:basedOn w:val="a"/>
    <w:link w:val="a6"/>
    <w:uiPriority w:val="99"/>
    <w:semiHidden/>
    <w:unhideWhenUsed/>
    <w:rsid w:val="00D140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4074"/>
    <w:rPr>
      <w:rFonts w:ascii="Tahoma" w:hAnsi="Tahoma" w:cs="Tahoma"/>
      <w:sz w:val="16"/>
      <w:szCs w:val="16"/>
      <w:lang w:val="uk-UA"/>
    </w:rPr>
  </w:style>
  <w:style w:type="paragraph" w:styleId="2">
    <w:name w:val="Body Text Indent 2"/>
    <w:basedOn w:val="a"/>
    <w:link w:val="20"/>
    <w:uiPriority w:val="99"/>
    <w:rsid w:val="00576269"/>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576269"/>
    <w:rPr>
      <w:rFonts w:ascii="Times New Roman" w:eastAsia="Times New Roman" w:hAnsi="Times New Roman" w:cs="Times New Roman"/>
      <w:sz w:val="24"/>
      <w:szCs w:val="24"/>
      <w:lang w:val="uk-UA" w:eastAsia="ru-RU"/>
    </w:rPr>
  </w:style>
  <w:style w:type="character" w:customStyle="1" w:styleId="a7">
    <w:name w:val="Основной текст + Полужирный"/>
    <w:basedOn w:val="a0"/>
    <w:rsid w:val="009707BC"/>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85pt0pt">
    <w:name w:val="Основной текст + 8;5 pt;Интервал 0 pt"/>
    <w:basedOn w:val="a0"/>
    <w:rsid w:val="0016155B"/>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basedOn w:val="a0"/>
    <w:rsid w:val="0016155B"/>
  </w:style>
  <w:style w:type="paragraph" w:styleId="a8">
    <w:name w:val="List Paragraph"/>
    <w:aliases w:val="#Listenabsatz,Bullet List,Bullet list,Bulletr List Paragraph,FooterText,List Paragraph11,List Paragraph2,List Paragraph21,Listeafsnit1,Listenabsatz1,Paragraphe de liste1,Parágrafo da Lista1,Párrafo de lista1,numbered,リスト段落1,列出段落,列出段落1,?"/>
    <w:basedOn w:val="a"/>
    <w:link w:val="a9"/>
    <w:uiPriority w:val="34"/>
    <w:qFormat/>
    <w:rsid w:val="004B2FAE"/>
    <w:pPr>
      <w:ind w:left="720"/>
      <w:contextualSpacing/>
    </w:pPr>
  </w:style>
  <w:style w:type="character" w:customStyle="1" w:styleId="a9">
    <w:name w:val="Абзац списка Знак"/>
    <w:aliases w:val="#Listenabsatz Знак,Bullet List Знак,Bullet list Знак,Bulletr List Paragraph Знак,FooterText Знак,List Paragraph11 Знак,List Paragraph2 Знак,List Paragraph21 Знак,Listeafsnit1 Знак,Listenabsatz1 Знак,Paragraphe de liste1 Знак,列出段落 Знак"/>
    <w:link w:val="a8"/>
    <w:uiPriority w:val="34"/>
    <w:locked/>
    <w:rsid w:val="004B2FAE"/>
    <w:rPr>
      <w:lang w:val="uk-UA"/>
    </w:rPr>
  </w:style>
  <w:style w:type="paragraph" w:styleId="aa">
    <w:name w:val="footnote text"/>
    <w:aliases w:val="ALTS FOOTNOTE,Car,Char Cha,Footnote Text Char Char Char1,Footnote Text Char1 Char Char Char,Footnote Text Char1 Char1 Char Char Char Char,Footnote Text Char2 Char,Footnote Text Char2 Char Char Char Char,fn,footnote text + Times: 9 Point,ft"/>
    <w:basedOn w:val="a"/>
    <w:link w:val="ab"/>
    <w:uiPriority w:val="99"/>
    <w:unhideWhenUsed/>
    <w:qFormat/>
    <w:rsid w:val="004B2FA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ALTS FOOTNOTE Знак,Car Знак,Char Cha Знак,Footnote Text Char Char Char1 Знак,Footnote Text Char1 Char Char Char Знак,Footnote Text Char1 Char1 Char Char Char Char Знак,Footnote Text Char2 Char Знак,fn Знак,ft Знак"/>
    <w:basedOn w:val="a0"/>
    <w:link w:val="aa"/>
    <w:uiPriority w:val="99"/>
    <w:rsid w:val="004B2FAE"/>
    <w:rPr>
      <w:rFonts w:ascii="Times New Roman" w:eastAsia="Times New Roman" w:hAnsi="Times New Roman" w:cs="Times New Roman"/>
      <w:sz w:val="20"/>
      <w:szCs w:val="20"/>
      <w:lang w:val="uk-UA" w:eastAsia="ru-RU"/>
    </w:rPr>
  </w:style>
  <w:style w:type="character" w:styleId="ac">
    <w:name w:val="footnote reference"/>
    <w:aliases w:val="(NECG) Footnote Reference,-E Funotenzeichen,-E Fußnotenzeichen,Appel note de bas de p,FC,FR,Footnote Reference/,Ref,Style 1,Style 12,Style 124,Style 13,Style 17,Style 3,Style 30,Style 4,Style 6,callout,de nota al pie,f,fr,fußzeile !!!"/>
    <w:basedOn w:val="a0"/>
    <w:link w:val="ZFootnoteText"/>
    <w:uiPriority w:val="99"/>
    <w:unhideWhenUsed/>
    <w:qFormat/>
    <w:rsid w:val="004B2FAE"/>
    <w:rPr>
      <w:vertAlign w:val="superscript"/>
    </w:rPr>
  </w:style>
  <w:style w:type="paragraph" w:customStyle="1" w:styleId="ZFootnoteText">
    <w:name w:val="Z_Footnote Text"/>
    <w:basedOn w:val="a"/>
    <w:link w:val="ac"/>
    <w:uiPriority w:val="99"/>
    <w:rsid w:val="004B2FAE"/>
    <w:pPr>
      <w:spacing w:after="160" w:line="240" w:lineRule="exact"/>
    </w:pPr>
    <w:rPr>
      <w:vertAlign w:val="superscript"/>
      <w:lang w:val="ru-RU"/>
    </w:rPr>
  </w:style>
  <w:style w:type="paragraph" w:customStyle="1" w:styleId="21">
    <w:name w:val="Основной текст 21"/>
    <w:basedOn w:val="a"/>
    <w:rsid w:val="009A1298"/>
    <w:pPr>
      <w:overflowPunct w:val="0"/>
      <w:autoSpaceDE w:val="0"/>
      <w:autoSpaceDN w:val="0"/>
      <w:adjustRightInd w:val="0"/>
      <w:spacing w:after="0" w:line="240" w:lineRule="auto"/>
      <w:ind w:firstLine="720"/>
      <w:jc w:val="both"/>
    </w:pPr>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07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4074"/>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D14074"/>
    <w:rPr>
      <w:lang w:val="uk-UA"/>
    </w:rPr>
  </w:style>
  <w:style w:type="paragraph" w:styleId="a5">
    <w:name w:val="Balloon Text"/>
    <w:basedOn w:val="a"/>
    <w:link w:val="a6"/>
    <w:uiPriority w:val="99"/>
    <w:semiHidden/>
    <w:unhideWhenUsed/>
    <w:rsid w:val="00D140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4074"/>
    <w:rPr>
      <w:rFonts w:ascii="Tahoma" w:hAnsi="Tahoma" w:cs="Tahoma"/>
      <w:sz w:val="16"/>
      <w:szCs w:val="16"/>
      <w:lang w:val="uk-UA"/>
    </w:rPr>
  </w:style>
  <w:style w:type="paragraph" w:styleId="2">
    <w:name w:val="Body Text Indent 2"/>
    <w:basedOn w:val="a"/>
    <w:link w:val="20"/>
    <w:uiPriority w:val="99"/>
    <w:rsid w:val="00576269"/>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576269"/>
    <w:rPr>
      <w:rFonts w:ascii="Times New Roman" w:eastAsia="Times New Roman" w:hAnsi="Times New Roman" w:cs="Times New Roman"/>
      <w:sz w:val="24"/>
      <w:szCs w:val="24"/>
      <w:lang w:val="uk-UA" w:eastAsia="ru-RU"/>
    </w:rPr>
  </w:style>
  <w:style w:type="character" w:customStyle="1" w:styleId="a7">
    <w:name w:val="Основной текст + Полужирный"/>
    <w:basedOn w:val="a0"/>
    <w:rsid w:val="009707BC"/>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85pt0pt">
    <w:name w:val="Основной текст + 8;5 pt;Интервал 0 pt"/>
    <w:basedOn w:val="a0"/>
    <w:rsid w:val="0016155B"/>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basedOn w:val="a0"/>
    <w:rsid w:val="0016155B"/>
  </w:style>
  <w:style w:type="paragraph" w:styleId="a8">
    <w:name w:val="List Paragraph"/>
    <w:aliases w:val="#Listenabsatz,Bullet List,Bullet list,Bulletr List Paragraph,FooterText,List Paragraph11,List Paragraph2,List Paragraph21,Listeafsnit1,Listenabsatz1,Paragraphe de liste1,Parágrafo da Lista1,Párrafo de lista1,numbered,リスト段落1,列出段落,列出段落1,?"/>
    <w:basedOn w:val="a"/>
    <w:link w:val="a9"/>
    <w:uiPriority w:val="34"/>
    <w:qFormat/>
    <w:rsid w:val="004B2FAE"/>
    <w:pPr>
      <w:ind w:left="720"/>
      <w:contextualSpacing/>
    </w:pPr>
  </w:style>
  <w:style w:type="character" w:customStyle="1" w:styleId="a9">
    <w:name w:val="Абзац списка Знак"/>
    <w:aliases w:val="#Listenabsatz Знак,Bullet List Знак,Bullet list Знак,Bulletr List Paragraph Знак,FooterText Знак,List Paragraph11 Знак,List Paragraph2 Знак,List Paragraph21 Знак,Listeafsnit1 Знак,Listenabsatz1 Знак,Paragraphe de liste1 Знак,列出段落 Знак"/>
    <w:link w:val="a8"/>
    <w:uiPriority w:val="34"/>
    <w:locked/>
    <w:rsid w:val="004B2FAE"/>
    <w:rPr>
      <w:lang w:val="uk-UA"/>
    </w:rPr>
  </w:style>
  <w:style w:type="paragraph" w:styleId="aa">
    <w:name w:val="footnote text"/>
    <w:aliases w:val="ALTS FOOTNOTE,Car,Char Cha,Footnote Text Char Char Char1,Footnote Text Char1 Char Char Char,Footnote Text Char1 Char1 Char Char Char Char,Footnote Text Char2 Char,Footnote Text Char2 Char Char Char Char,fn,footnote text + Times: 9 Point,ft"/>
    <w:basedOn w:val="a"/>
    <w:link w:val="ab"/>
    <w:uiPriority w:val="99"/>
    <w:unhideWhenUsed/>
    <w:qFormat/>
    <w:rsid w:val="004B2FA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ALTS FOOTNOTE Знак,Car Знак,Char Cha Знак,Footnote Text Char Char Char1 Знак,Footnote Text Char1 Char Char Char Знак,Footnote Text Char1 Char1 Char Char Char Char Знак,Footnote Text Char2 Char Знак,fn Знак,ft Знак"/>
    <w:basedOn w:val="a0"/>
    <w:link w:val="aa"/>
    <w:uiPriority w:val="99"/>
    <w:rsid w:val="004B2FAE"/>
    <w:rPr>
      <w:rFonts w:ascii="Times New Roman" w:eastAsia="Times New Roman" w:hAnsi="Times New Roman" w:cs="Times New Roman"/>
      <w:sz w:val="20"/>
      <w:szCs w:val="20"/>
      <w:lang w:val="uk-UA" w:eastAsia="ru-RU"/>
    </w:rPr>
  </w:style>
  <w:style w:type="character" w:styleId="ac">
    <w:name w:val="footnote reference"/>
    <w:aliases w:val="(NECG) Footnote Reference,-E Funotenzeichen,-E Fußnotenzeichen,Appel note de bas de p,FC,FR,Footnote Reference/,Ref,Style 1,Style 12,Style 124,Style 13,Style 17,Style 3,Style 30,Style 4,Style 6,callout,de nota al pie,f,fr,fußzeile !!!"/>
    <w:basedOn w:val="a0"/>
    <w:link w:val="ZFootnoteText"/>
    <w:uiPriority w:val="99"/>
    <w:unhideWhenUsed/>
    <w:qFormat/>
    <w:rsid w:val="004B2FAE"/>
    <w:rPr>
      <w:vertAlign w:val="superscript"/>
    </w:rPr>
  </w:style>
  <w:style w:type="paragraph" w:customStyle="1" w:styleId="ZFootnoteText">
    <w:name w:val="Z_Footnote Text"/>
    <w:basedOn w:val="a"/>
    <w:link w:val="ac"/>
    <w:uiPriority w:val="99"/>
    <w:rsid w:val="004B2FAE"/>
    <w:pPr>
      <w:spacing w:after="160" w:line="240" w:lineRule="exact"/>
    </w:pPr>
    <w:rPr>
      <w:vertAlign w:val="superscript"/>
      <w:lang w:val="ru-RU"/>
    </w:rPr>
  </w:style>
  <w:style w:type="paragraph" w:customStyle="1" w:styleId="21">
    <w:name w:val="Основной текст 21"/>
    <w:basedOn w:val="a"/>
    <w:rsid w:val="009A1298"/>
    <w:pPr>
      <w:overflowPunct w:val="0"/>
      <w:autoSpaceDE w:val="0"/>
      <w:autoSpaceDN w:val="0"/>
      <w:adjustRightInd w:val="0"/>
      <w:spacing w:after="0" w:line="240" w:lineRule="auto"/>
      <w:ind w:firstLine="720"/>
      <w:jc w:val="both"/>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325216">
      <w:bodyDiv w:val="1"/>
      <w:marLeft w:val="0"/>
      <w:marRight w:val="0"/>
      <w:marTop w:val="0"/>
      <w:marBottom w:val="0"/>
      <w:divBdr>
        <w:top w:val="none" w:sz="0" w:space="0" w:color="auto"/>
        <w:left w:val="none" w:sz="0" w:space="0" w:color="auto"/>
        <w:bottom w:val="none" w:sz="0" w:space="0" w:color="auto"/>
        <w:right w:val="none" w:sz="0" w:space="0" w:color="auto"/>
      </w:divBdr>
    </w:div>
    <w:div w:id="147798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882</Words>
  <Characters>5030</Characters>
  <Application>Microsoft Office Word</Application>
  <DocSecurity>4</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Пашківська Оксана Анатоліївна</dc:creator>
  <cp:lastModifiedBy>Тітенко Вікторія Ігорівна</cp:lastModifiedBy>
  <cp:revision>2</cp:revision>
  <cp:lastPrinted>2021-03-18T15:23:00Z</cp:lastPrinted>
  <dcterms:created xsi:type="dcterms:W3CDTF">2021-03-22T14:03:00Z</dcterms:created>
  <dcterms:modified xsi:type="dcterms:W3CDTF">2021-03-22T14:03:00Z</dcterms:modified>
</cp:coreProperties>
</file>