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AFC09E5" wp14:editId="12147355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D14074" w:rsidRPr="006E642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Default="00D14074" w:rsidP="00B37C7B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D14074" w:rsidRPr="00883BC7" w:rsidRDefault="00CB55E2" w:rsidP="00B37C7B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16 березня</w:t>
      </w:r>
      <w:r w:rsidR="00A05BAB" w:rsidRPr="00883B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 w:rsidR="00F2168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</w:t>
      </w:r>
      <w:r w:rsidR="00D14074" w:rsidRPr="00883B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4E78DA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61E59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              </w:t>
      </w:r>
      <w:r w:rsidR="00A5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27EED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042832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1E59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27EED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50B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A56016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F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147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925A5C" w:rsidRPr="00F2168E" w:rsidRDefault="00925A5C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883BC7" w:rsidRDefault="00D14074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883BC7" w:rsidRDefault="00D14074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7B6B53" w:rsidRPr="00607C7E" w:rsidRDefault="007B6B53" w:rsidP="00B37C7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D14074" w:rsidRPr="00583421" w:rsidRDefault="008F31E7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421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583421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6E7A3F" w:rsidRPr="00583421">
        <w:rPr>
          <w:rFonts w:ascii="Times New Roman" w:hAnsi="Times New Roman" w:cs="Times New Roman"/>
          <w:sz w:val="24"/>
          <w:szCs w:val="24"/>
        </w:rPr>
        <w:t>уповноважен</w:t>
      </w:r>
      <w:r w:rsidR="00B64117" w:rsidRPr="00583421">
        <w:rPr>
          <w:rFonts w:ascii="Times New Roman" w:hAnsi="Times New Roman" w:cs="Times New Roman"/>
          <w:sz w:val="24"/>
          <w:szCs w:val="24"/>
        </w:rPr>
        <w:t>их</w:t>
      </w:r>
      <w:r w:rsidR="006E7A3F" w:rsidRPr="00583421">
        <w:rPr>
          <w:rFonts w:ascii="Times New Roman" w:hAnsi="Times New Roman" w:cs="Times New Roman"/>
          <w:sz w:val="24"/>
          <w:szCs w:val="24"/>
        </w:rPr>
        <w:t xml:space="preserve"> представник</w:t>
      </w:r>
      <w:r w:rsidR="00B64117" w:rsidRPr="00583421">
        <w:rPr>
          <w:rFonts w:ascii="Times New Roman" w:hAnsi="Times New Roman" w:cs="Times New Roman"/>
          <w:sz w:val="24"/>
          <w:szCs w:val="24"/>
        </w:rPr>
        <w:t>ів</w:t>
      </w:r>
      <w:r w:rsidR="006E7A3F" w:rsidRPr="005834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921ED" w:rsidRPr="00583421">
        <w:rPr>
          <w:rFonts w:ascii="Times New Roman" w:eastAsia="Times New Roman" w:hAnsi="Times New Roman" w:cs="Times New Roman"/>
          <w:sz w:val="24"/>
          <w:szCs w:val="24"/>
        </w:rPr>
        <w:t>компані</w:t>
      </w:r>
      <w:bookmarkStart w:id="1" w:name="_Hlk49348881"/>
      <w:r w:rsidR="003921ED" w:rsidRPr="00583421">
        <w:rPr>
          <w:rFonts w:ascii="Times New Roman" w:hAnsi="Times New Roman" w:cs="Times New Roman"/>
          <w:sz w:val="24"/>
          <w:szCs w:val="24"/>
        </w:rPr>
        <w:t>й</w:t>
      </w:r>
      <w:bookmarkEnd w:id="1"/>
      <w:r w:rsidR="00452738" w:rsidRPr="005834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7C7E" w:rsidRPr="00583421">
        <w:rPr>
          <w:rFonts w:ascii="Times New Roman" w:hAnsi="Times New Roman" w:cs="Times New Roman"/>
          <w:sz w:val="24"/>
          <w:szCs w:val="24"/>
        </w:rPr>
        <w:t xml:space="preserve">«Eaton Corporation plc» (далі – компанія «Eaton») (м. Дублін, Ірландія) та «Advent International Corporation» (м. Бостон, штат Массачусетс, США) </w:t>
      </w:r>
      <w:r w:rsidR="00011243" w:rsidRPr="00583421">
        <w:rPr>
          <w:rFonts w:ascii="Times New Roman" w:hAnsi="Times New Roman" w:cs="Times New Roman"/>
          <w:sz w:val="24"/>
          <w:szCs w:val="24"/>
          <w:lang w:eastAsia="uk-UA"/>
        </w:rPr>
        <w:t xml:space="preserve">про надання дозволу компанії </w:t>
      </w:r>
      <w:r w:rsidR="00F2168E" w:rsidRPr="00583421">
        <w:rPr>
          <w:rFonts w:ascii="Times New Roman" w:hAnsi="Times New Roman" w:cs="Times New Roman"/>
          <w:sz w:val="24"/>
          <w:szCs w:val="24"/>
        </w:rPr>
        <w:t>«Eaton»</w:t>
      </w:r>
      <w:r w:rsidR="00452738" w:rsidRPr="00583421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452738" w:rsidRPr="00583421">
        <w:rPr>
          <w:rStyle w:val="a7"/>
          <w:rFonts w:eastAsiaTheme="minorHAnsi"/>
          <w:b w:val="0"/>
          <w:sz w:val="24"/>
          <w:szCs w:val="24"/>
        </w:rPr>
        <w:t>на</w:t>
      </w:r>
      <w:r w:rsidR="00F2168E" w:rsidRPr="00583421">
        <w:rPr>
          <w:rStyle w:val="a7"/>
          <w:rFonts w:eastAsiaTheme="minorHAnsi"/>
          <w:b w:val="0"/>
          <w:sz w:val="24"/>
          <w:szCs w:val="24"/>
        </w:rPr>
        <w:t xml:space="preserve"> опосередковане</w:t>
      </w:r>
      <w:r w:rsidR="00452738" w:rsidRPr="00583421">
        <w:rPr>
          <w:rStyle w:val="a7"/>
          <w:rFonts w:eastAsiaTheme="minorHAnsi"/>
          <w:b w:val="0"/>
          <w:sz w:val="24"/>
          <w:szCs w:val="24"/>
        </w:rPr>
        <w:t xml:space="preserve"> придбання </w:t>
      </w:r>
      <w:r w:rsidR="00607C7E" w:rsidRPr="00583421">
        <w:rPr>
          <w:rFonts w:ascii="Times New Roman" w:hAnsi="Times New Roman" w:cs="Times New Roman"/>
          <w:sz w:val="24"/>
          <w:szCs w:val="24"/>
        </w:rPr>
        <w:t xml:space="preserve">акцій компанії </w:t>
      </w:r>
      <w:r w:rsidR="009E50F9" w:rsidRPr="00583421">
        <w:rPr>
          <w:rFonts w:ascii="Times New Roman" w:hAnsi="Times New Roman" w:cs="Times New Roman"/>
          <w:sz w:val="24"/>
          <w:szCs w:val="24"/>
        </w:rPr>
        <w:t>«</w:t>
      </w:r>
      <w:r w:rsidR="009E50F9" w:rsidRPr="00583421">
        <w:rPr>
          <w:rFonts w:ascii="Times New Roman" w:hAnsi="Times New Roman" w:cs="Times New Roman"/>
          <w:bCs/>
          <w:sz w:val="24"/>
          <w:szCs w:val="24"/>
        </w:rPr>
        <w:t>Cobham Mission Systems FWB Inc.» (</w:t>
      </w:r>
      <w:r w:rsidR="009E50F9" w:rsidRPr="00583421">
        <w:rPr>
          <w:rFonts w:ascii="Times New Roman" w:hAnsi="Times New Roman" w:cs="Times New Roman"/>
          <w:sz w:val="24"/>
          <w:szCs w:val="24"/>
          <w:lang w:eastAsia="zh-HK"/>
        </w:rPr>
        <w:t>м. Вілмінгтон, штат Делавер, США)</w:t>
      </w:r>
      <w:r w:rsidR="00607C7E" w:rsidRPr="0058342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14074" w:rsidRPr="00583421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583421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42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1F2AF1" w:rsidRPr="00583421" w:rsidRDefault="001F2AF1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243" w:rsidRPr="00583421" w:rsidRDefault="00011243" w:rsidP="000112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421">
        <w:rPr>
          <w:rFonts w:ascii="Times New Roman" w:hAnsi="Times New Roman" w:cs="Times New Roman"/>
          <w:sz w:val="24"/>
          <w:szCs w:val="24"/>
        </w:rPr>
        <w:t xml:space="preserve">Концентрація полягає в опосередкованому придбанні </w:t>
      </w:r>
      <w:r w:rsidRPr="00583421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компанією </w:t>
      </w:r>
      <w:r w:rsidR="00607C7E" w:rsidRPr="00583421">
        <w:rPr>
          <w:rFonts w:ascii="Times New Roman" w:hAnsi="Times New Roman" w:cs="Times New Roman"/>
          <w:sz w:val="24"/>
          <w:szCs w:val="24"/>
        </w:rPr>
        <w:t xml:space="preserve">«Eaton» </w:t>
      </w:r>
      <w:r w:rsidR="00607C7E" w:rsidRPr="00583421">
        <w:rPr>
          <w:rStyle w:val="a7"/>
          <w:rFonts w:eastAsiaTheme="minorHAnsi"/>
          <w:b w:val="0"/>
          <w:sz w:val="24"/>
          <w:szCs w:val="24"/>
        </w:rPr>
        <w:t>[</w:t>
      </w:r>
      <w:r w:rsidR="00607C7E" w:rsidRPr="00583421">
        <w:rPr>
          <w:rFonts w:ascii="Times New Roman" w:hAnsi="Times New Roman" w:cs="Times New Roman"/>
          <w:sz w:val="24"/>
          <w:szCs w:val="24"/>
        </w:rPr>
        <w:t xml:space="preserve">через компанію </w:t>
      </w:r>
      <w:r w:rsidR="009E50F9" w:rsidRPr="00583421">
        <w:rPr>
          <w:rFonts w:ascii="Times New Roman" w:hAnsi="Times New Roman" w:cs="Times New Roman"/>
          <w:sz w:val="24"/>
          <w:szCs w:val="24"/>
        </w:rPr>
        <w:t>Eaton Corporation (м. Клівленд, штат Огайо, США)</w:t>
      </w:r>
      <w:r w:rsidR="00607C7E" w:rsidRPr="00583421">
        <w:rPr>
          <w:rStyle w:val="a7"/>
          <w:rFonts w:eastAsiaTheme="minorHAnsi"/>
          <w:b w:val="0"/>
          <w:sz w:val="24"/>
          <w:szCs w:val="24"/>
        </w:rPr>
        <w:t>]</w:t>
      </w:r>
      <w:r w:rsidRPr="0058342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7C7E" w:rsidRPr="00583421">
        <w:rPr>
          <w:rStyle w:val="a7"/>
          <w:rFonts w:eastAsiaTheme="minorHAnsi"/>
          <w:b w:val="0"/>
          <w:sz w:val="24"/>
          <w:szCs w:val="24"/>
        </w:rPr>
        <w:t>акцій</w:t>
      </w:r>
      <w:r w:rsidRPr="00583421">
        <w:rPr>
          <w:rStyle w:val="a7"/>
          <w:rFonts w:eastAsiaTheme="minorHAnsi"/>
          <w:b w:val="0"/>
          <w:sz w:val="24"/>
          <w:szCs w:val="24"/>
        </w:rPr>
        <w:t xml:space="preserve"> компанії</w:t>
      </w:r>
      <w:r w:rsidRPr="00583421">
        <w:rPr>
          <w:rStyle w:val="a7"/>
          <w:rFonts w:eastAsiaTheme="minorHAnsi"/>
          <w:sz w:val="24"/>
          <w:szCs w:val="24"/>
        </w:rPr>
        <w:t xml:space="preserve"> </w:t>
      </w:r>
      <w:r w:rsidR="009E50F9" w:rsidRPr="00583421">
        <w:rPr>
          <w:rFonts w:ascii="Times New Roman" w:hAnsi="Times New Roman" w:cs="Times New Roman"/>
          <w:sz w:val="24"/>
          <w:szCs w:val="24"/>
        </w:rPr>
        <w:t>«</w:t>
      </w:r>
      <w:r w:rsidR="009E50F9" w:rsidRPr="00583421">
        <w:rPr>
          <w:rFonts w:ascii="Times New Roman" w:hAnsi="Times New Roman" w:cs="Times New Roman"/>
          <w:bCs/>
          <w:sz w:val="24"/>
          <w:szCs w:val="24"/>
        </w:rPr>
        <w:t>Cobham Mission Systems FWB Inc.»</w:t>
      </w:r>
      <w:r w:rsidRPr="00583421">
        <w:rPr>
          <w:rFonts w:ascii="Times New Roman" w:hAnsi="Times New Roman" w:cs="Times New Roman"/>
          <w:sz w:val="24"/>
          <w:szCs w:val="24"/>
        </w:rPr>
        <w:t>, що забезпечу</w:t>
      </w:r>
      <w:r w:rsidR="00AF0BD7" w:rsidRPr="00583421">
        <w:rPr>
          <w:rFonts w:ascii="Times New Roman" w:hAnsi="Times New Roman" w:cs="Times New Roman"/>
          <w:sz w:val="24"/>
          <w:szCs w:val="24"/>
        </w:rPr>
        <w:t>є</w:t>
      </w:r>
      <w:r w:rsidRPr="00583421">
        <w:rPr>
          <w:rFonts w:ascii="Times New Roman" w:hAnsi="Times New Roman" w:cs="Times New Roman"/>
          <w:sz w:val="24"/>
          <w:szCs w:val="24"/>
        </w:rPr>
        <w:t xml:space="preserve"> перевищення 50 відсотків голосів у вищому органі управління компанії.</w:t>
      </w:r>
    </w:p>
    <w:p w:rsidR="00D14074" w:rsidRPr="00583421" w:rsidRDefault="00D14074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421">
        <w:rPr>
          <w:rFonts w:ascii="Times New Roman" w:hAnsi="Times New Roman" w:cs="Times New Roman"/>
          <w:sz w:val="24"/>
          <w:szCs w:val="24"/>
        </w:rPr>
        <w:t>За інформацією заявників:</w:t>
      </w:r>
    </w:p>
    <w:p w:rsidR="00541239" w:rsidRPr="00583421" w:rsidRDefault="006E7A3F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83421">
        <w:rPr>
          <w:rFonts w:ascii="Times New Roman" w:hAnsi="Times New Roman" w:cs="Times New Roman"/>
          <w:sz w:val="24"/>
          <w:szCs w:val="24"/>
          <w:lang w:eastAsia="ar-SA"/>
        </w:rPr>
        <w:t>сукупна частка учасників концентрації на одному і тому самому товарному ринку не перевищує 15 відсотків</w:t>
      </w:r>
      <w:r w:rsidR="003135F4" w:rsidRPr="00583421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541239" w:rsidRPr="00583421" w:rsidRDefault="00541239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83421">
        <w:rPr>
          <w:rFonts w:ascii="Times New Roman" w:hAnsi="Times New Roman" w:cs="Times New Roman"/>
          <w:sz w:val="24"/>
          <w:szCs w:val="24"/>
          <w:lang w:eastAsia="ar-SA"/>
        </w:rPr>
        <w:t>частка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D14074" w:rsidRPr="00583421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4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14074" w:rsidRPr="00583421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58342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14074" w:rsidRPr="00583421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583421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4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1F2AF1" w:rsidRPr="00583421" w:rsidRDefault="001F2AF1" w:rsidP="00541239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583421" w:rsidRDefault="008F31E7" w:rsidP="00541239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  <w:r w:rsidRPr="00583421">
        <w:rPr>
          <w:rFonts w:ascii="Times New Roman" w:eastAsia="Times New Roman" w:hAnsi="Times New Roman" w:cs="Times New Roman"/>
          <w:lang w:val="uk-UA" w:eastAsia="ru-RU"/>
        </w:rPr>
        <w:t>Надати дозвіл</w:t>
      </w:r>
      <w:r w:rsidR="00607C7E" w:rsidRPr="00583421">
        <w:rPr>
          <w:rFonts w:ascii="Times New Roman" w:eastAsia="Times New Roman" w:hAnsi="Times New Roman" w:cs="Times New Roman"/>
          <w:lang w:val="uk-UA" w:eastAsia="ru-RU"/>
        </w:rPr>
        <w:t xml:space="preserve"> компанії</w:t>
      </w:r>
      <w:r w:rsidRPr="00583421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607C7E" w:rsidRPr="00583421">
        <w:rPr>
          <w:rFonts w:ascii="Times New Roman" w:hAnsi="Times New Roman" w:cs="Times New Roman"/>
          <w:lang w:val="uk-UA"/>
        </w:rPr>
        <w:t>«Eaton Corporation plc» (м. Дублін, Ірландія)</w:t>
      </w:r>
      <w:r w:rsidR="003358B1" w:rsidRPr="00583421">
        <w:rPr>
          <w:rStyle w:val="a8"/>
          <w:rFonts w:eastAsiaTheme="minorHAnsi"/>
          <w:i w:val="0"/>
          <w:sz w:val="24"/>
          <w:szCs w:val="24"/>
          <w:lang w:val="uk-UA"/>
        </w:rPr>
        <w:t xml:space="preserve"> на</w:t>
      </w:r>
      <w:r w:rsidR="00607C7E" w:rsidRPr="00583421">
        <w:rPr>
          <w:rStyle w:val="a8"/>
          <w:rFonts w:eastAsiaTheme="minorHAnsi"/>
          <w:i w:val="0"/>
          <w:sz w:val="24"/>
          <w:szCs w:val="24"/>
          <w:lang w:val="uk-UA"/>
        </w:rPr>
        <w:t xml:space="preserve"> опосередковане</w:t>
      </w:r>
      <w:r w:rsidR="00011243" w:rsidRPr="00583421">
        <w:rPr>
          <w:rStyle w:val="a8"/>
          <w:rFonts w:eastAsiaTheme="minorHAnsi"/>
          <w:i w:val="0"/>
          <w:sz w:val="24"/>
          <w:szCs w:val="24"/>
          <w:lang w:val="uk-UA"/>
        </w:rPr>
        <w:t xml:space="preserve"> придбання </w:t>
      </w:r>
      <w:r w:rsidR="00607C7E" w:rsidRPr="00583421">
        <w:rPr>
          <w:rStyle w:val="a8"/>
          <w:rFonts w:eastAsiaTheme="minorHAnsi"/>
          <w:i w:val="0"/>
          <w:sz w:val="24"/>
          <w:szCs w:val="24"/>
          <w:lang w:val="uk-UA"/>
        </w:rPr>
        <w:t xml:space="preserve">акцій </w:t>
      </w:r>
      <w:r w:rsidR="00011243" w:rsidRPr="00583421">
        <w:rPr>
          <w:rStyle w:val="a8"/>
          <w:rFonts w:eastAsiaTheme="minorHAnsi"/>
          <w:i w:val="0"/>
          <w:sz w:val="24"/>
          <w:szCs w:val="24"/>
          <w:lang w:val="uk-UA"/>
        </w:rPr>
        <w:t xml:space="preserve">компанії </w:t>
      </w:r>
      <w:r w:rsidR="00583421" w:rsidRPr="00583421">
        <w:rPr>
          <w:rFonts w:ascii="Times New Roman" w:hAnsi="Times New Roman" w:cs="Times New Roman"/>
          <w:lang w:val="uk-UA"/>
        </w:rPr>
        <w:t>«</w:t>
      </w:r>
      <w:r w:rsidR="00583421" w:rsidRPr="00583421">
        <w:rPr>
          <w:rFonts w:ascii="Times New Roman" w:hAnsi="Times New Roman" w:cs="Times New Roman"/>
          <w:bCs/>
          <w:lang w:val="uk-UA"/>
        </w:rPr>
        <w:t>Cobham Mission Systems FWB Inc.» (</w:t>
      </w:r>
      <w:r w:rsidR="00583421" w:rsidRPr="00583421">
        <w:rPr>
          <w:rFonts w:ascii="Times New Roman" w:hAnsi="Times New Roman" w:cs="Times New Roman"/>
          <w:lang w:val="uk-UA" w:eastAsia="zh-HK"/>
        </w:rPr>
        <w:t>м. Вілмінгтон, штат Делавер, США)</w:t>
      </w:r>
      <w:r w:rsidR="00011243" w:rsidRPr="00583421">
        <w:rPr>
          <w:rFonts w:ascii="Times New Roman" w:hAnsi="Times New Roman" w:cs="Times New Roman"/>
          <w:bCs/>
          <w:lang w:val="uk-UA"/>
        </w:rPr>
        <w:t>, що забезпечу</w:t>
      </w:r>
      <w:r w:rsidR="00AF0BD7" w:rsidRPr="00583421">
        <w:rPr>
          <w:rFonts w:ascii="Times New Roman" w:hAnsi="Times New Roman" w:cs="Times New Roman"/>
          <w:bCs/>
          <w:lang w:val="uk-UA"/>
        </w:rPr>
        <w:t>є</w:t>
      </w:r>
      <w:r w:rsidR="00011243" w:rsidRPr="00583421">
        <w:rPr>
          <w:rFonts w:ascii="Times New Roman" w:hAnsi="Times New Roman" w:cs="Times New Roman"/>
          <w:bCs/>
          <w:lang w:val="uk-UA"/>
        </w:rPr>
        <w:t xml:space="preserve"> перевищення </w:t>
      </w:r>
      <w:r w:rsidR="00011243" w:rsidRPr="00583421">
        <w:rPr>
          <w:rFonts w:ascii="Times New Roman" w:hAnsi="Times New Roman" w:cs="Times New Roman"/>
          <w:lang w:val="uk-UA"/>
        </w:rPr>
        <w:t>50 відсотків голосів у вищому органі управління компанії</w:t>
      </w:r>
      <w:r w:rsidRPr="00583421">
        <w:rPr>
          <w:rFonts w:ascii="Times New Roman" w:hAnsi="Times New Roman" w:cs="Times New Roman"/>
          <w:lang w:val="uk-UA"/>
        </w:rPr>
        <w:t>.</w:t>
      </w:r>
    </w:p>
    <w:p w:rsidR="00925A5C" w:rsidRPr="00583421" w:rsidRDefault="00925A5C" w:rsidP="00B37C7B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</w:p>
    <w:p w:rsidR="00011243" w:rsidRPr="00583421" w:rsidRDefault="00011243" w:rsidP="00B37C7B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</w:p>
    <w:p w:rsidR="00B64117" w:rsidRPr="00925A5C" w:rsidRDefault="00B64117" w:rsidP="00B37C7B">
      <w:pPr>
        <w:tabs>
          <w:tab w:val="left" w:pos="878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421">
        <w:rPr>
          <w:rFonts w:ascii="Times New Roman" w:hAnsi="Times New Roman" w:cs="Times New Roman"/>
          <w:sz w:val="24"/>
          <w:szCs w:val="24"/>
        </w:rPr>
        <w:t xml:space="preserve">Голова Комітету                                                                            </w:t>
      </w:r>
      <w:r w:rsidR="001F2AF1" w:rsidRPr="00583421">
        <w:rPr>
          <w:rFonts w:ascii="Times New Roman" w:hAnsi="Times New Roman" w:cs="Times New Roman"/>
          <w:sz w:val="24"/>
          <w:szCs w:val="24"/>
        </w:rPr>
        <w:t xml:space="preserve">  </w:t>
      </w:r>
      <w:r w:rsidRPr="0058342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25A5C">
        <w:rPr>
          <w:rFonts w:ascii="Times New Roman" w:hAnsi="Times New Roman" w:cs="Times New Roman"/>
          <w:sz w:val="24"/>
          <w:szCs w:val="24"/>
        </w:rPr>
        <w:t>О. ПІЩАНСЬКА</w:t>
      </w:r>
    </w:p>
    <w:sectPr w:rsidR="00B64117" w:rsidRPr="00925A5C" w:rsidSect="007D66A4">
      <w:headerReference w:type="default" r:id="rId8"/>
      <w:pgSz w:w="11906" w:h="16838"/>
      <w:pgMar w:top="964" w:right="567" w:bottom="1134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243" w:rsidRDefault="00011243">
      <w:pPr>
        <w:spacing w:after="0" w:line="240" w:lineRule="auto"/>
      </w:pPr>
      <w:r>
        <w:separator/>
      </w:r>
    </w:p>
  </w:endnote>
  <w:endnote w:type="continuationSeparator" w:id="0">
    <w:p w:rsidR="00011243" w:rsidRDefault="00011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243" w:rsidRDefault="00011243">
      <w:pPr>
        <w:spacing w:after="0" w:line="240" w:lineRule="auto"/>
      </w:pPr>
      <w:r>
        <w:separator/>
      </w:r>
    </w:p>
  </w:footnote>
  <w:footnote w:type="continuationSeparator" w:id="0">
    <w:p w:rsidR="00011243" w:rsidRDefault="00011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011243" w:rsidRPr="008330EC" w:rsidRDefault="00011243" w:rsidP="008A16ED">
        <w:pPr>
          <w:pStyle w:val="a3"/>
          <w:jc w:val="center"/>
          <w:rPr>
            <w:sz w:val="10"/>
            <w:szCs w:val="10"/>
          </w:rPr>
        </w:pPr>
      </w:p>
      <w:p w:rsidR="00011243" w:rsidRDefault="00011243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37E" w:rsidRPr="001B637E">
          <w:rPr>
            <w:noProof/>
            <w:lang w:val="ru-RU"/>
          </w:rPr>
          <w:t>2</w:t>
        </w:r>
        <w:r>
          <w:fldChar w:fldCharType="end"/>
        </w:r>
      </w:p>
      <w:p w:rsidR="00011243" w:rsidRPr="008330EC" w:rsidRDefault="00974851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11243"/>
    <w:rsid w:val="00042832"/>
    <w:rsid w:val="000A0E30"/>
    <w:rsid w:val="000C6FD3"/>
    <w:rsid w:val="000F22EF"/>
    <w:rsid w:val="00101785"/>
    <w:rsid w:val="001B309F"/>
    <w:rsid w:val="001B637E"/>
    <w:rsid w:val="001E3AA6"/>
    <w:rsid w:val="001F0A4C"/>
    <w:rsid w:val="001F2AF1"/>
    <w:rsid w:val="002B16A6"/>
    <w:rsid w:val="0031326E"/>
    <w:rsid w:val="003135F4"/>
    <w:rsid w:val="003257FB"/>
    <w:rsid w:val="003358B1"/>
    <w:rsid w:val="00351FD2"/>
    <w:rsid w:val="003921ED"/>
    <w:rsid w:val="003B6480"/>
    <w:rsid w:val="00427EED"/>
    <w:rsid w:val="00452738"/>
    <w:rsid w:val="0046645B"/>
    <w:rsid w:val="00473EFC"/>
    <w:rsid w:val="00473FFC"/>
    <w:rsid w:val="004B19B1"/>
    <w:rsid w:val="004C5C9A"/>
    <w:rsid w:val="004D0BAF"/>
    <w:rsid w:val="004E78DA"/>
    <w:rsid w:val="005403B7"/>
    <w:rsid w:val="00541239"/>
    <w:rsid w:val="005428B1"/>
    <w:rsid w:val="00544B38"/>
    <w:rsid w:val="00552296"/>
    <w:rsid w:val="00557952"/>
    <w:rsid w:val="00561E59"/>
    <w:rsid w:val="00563F30"/>
    <w:rsid w:val="00565476"/>
    <w:rsid w:val="00583421"/>
    <w:rsid w:val="005D025B"/>
    <w:rsid w:val="00607C7E"/>
    <w:rsid w:val="006B262D"/>
    <w:rsid w:val="006E7A3F"/>
    <w:rsid w:val="006F26F0"/>
    <w:rsid w:val="0070102E"/>
    <w:rsid w:val="00702B2B"/>
    <w:rsid w:val="00712E69"/>
    <w:rsid w:val="00735AEA"/>
    <w:rsid w:val="00777901"/>
    <w:rsid w:val="007B6B53"/>
    <w:rsid w:val="007C4CBA"/>
    <w:rsid w:val="007D66A4"/>
    <w:rsid w:val="007F1B28"/>
    <w:rsid w:val="007F2D4B"/>
    <w:rsid w:val="00883BC7"/>
    <w:rsid w:val="008A16ED"/>
    <w:rsid w:val="008F31E7"/>
    <w:rsid w:val="00923152"/>
    <w:rsid w:val="00925A5C"/>
    <w:rsid w:val="00941D1A"/>
    <w:rsid w:val="00950BC5"/>
    <w:rsid w:val="0097272F"/>
    <w:rsid w:val="00974851"/>
    <w:rsid w:val="009E50F9"/>
    <w:rsid w:val="00A05BAB"/>
    <w:rsid w:val="00A56016"/>
    <w:rsid w:val="00A5633A"/>
    <w:rsid w:val="00A677F8"/>
    <w:rsid w:val="00AB31A6"/>
    <w:rsid w:val="00AC4DB5"/>
    <w:rsid w:val="00AF0BD7"/>
    <w:rsid w:val="00B05064"/>
    <w:rsid w:val="00B1498E"/>
    <w:rsid w:val="00B370AE"/>
    <w:rsid w:val="00B37C7B"/>
    <w:rsid w:val="00B64117"/>
    <w:rsid w:val="00B8190A"/>
    <w:rsid w:val="00C4559D"/>
    <w:rsid w:val="00C70732"/>
    <w:rsid w:val="00CB55E2"/>
    <w:rsid w:val="00CD2B15"/>
    <w:rsid w:val="00D14074"/>
    <w:rsid w:val="00D309A0"/>
    <w:rsid w:val="00D94221"/>
    <w:rsid w:val="00DB322F"/>
    <w:rsid w:val="00DC631E"/>
    <w:rsid w:val="00DD4A1B"/>
    <w:rsid w:val="00DF0BE9"/>
    <w:rsid w:val="00E23449"/>
    <w:rsid w:val="00EB7A59"/>
    <w:rsid w:val="00EE56F4"/>
    <w:rsid w:val="00EF73FF"/>
    <w:rsid w:val="00F1181F"/>
    <w:rsid w:val="00F2168E"/>
    <w:rsid w:val="00F31189"/>
    <w:rsid w:val="00F815E1"/>
    <w:rsid w:val="00FA6ABB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8">
    <w:name w:val="Основной текст + Курсив"/>
    <w:basedOn w:val="a0"/>
    <w:rsid w:val="006E7A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1">
    <w:name w:val="1"/>
    <w:basedOn w:val="a"/>
    <w:rsid w:val="006E7A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3358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8">
    <w:name w:val="Основной текст + Курсив"/>
    <w:basedOn w:val="a0"/>
    <w:rsid w:val="006E7A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1">
    <w:name w:val="1"/>
    <w:basedOn w:val="a"/>
    <w:rsid w:val="006E7A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3358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2104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2021-03-17T10:54:00Z</cp:lastPrinted>
  <dcterms:created xsi:type="dcterms:W3CDTF">2021-03-25T14:27:00Z</dcterms:created>
  <dcterms:modified xsi:type="dcterms:W3CDTF">2021-03-25T14:27:00Z</dcterms:modified>
</cp:coreProperties>
</file>