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0B2" w:rsidRPr="00795177" w:rsidRDefault="007300B2" w:rsidP="00795177">
      <w:pPr>
        <w:jc w:val="center"/>
        <w:rPr>
          <w:b/>
          <w:bCs/>
          <w:color w:val="000000"/>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7300B2" w:rsidRPr="00727B46" w:rsidTr="006A4757">
        <w:trPr>
          <w:trHeight w:val="707"/>
        </w:trPr>
        <w:tc>
          <w:tcPr>
            <w:tcW w:w="9747" w:type="dxa"/>
          </w:tcPr>
          <w:p w:rsidR="007300B2" w:rsidRPr="00727B46" w:rsidRDefault="00CA3222" w:rsidP="006A4757">
            <w:pPr>
              <w:jc w:val="center"/>
              <w:rPr>
                <w:color w:val="000000"/>
                <w:sz w:val="32"/>
                <w:szCs w:val="32"/>
              </w:rPr>
            </w:pPr>
            <w:r>
              <w:rPr>
                <w:noProof/>
                <w:color w:val="000000"/>
                <w:sz w:val="32"/>
                <w:szCs w:val="32"/>
                <w:lang w:val="ru-RU" w:eastAsia="ru-RU"/>
              </w:rPr>
              <w:drawing>
                <wp:inline distT="0" distB="0" distL="0" distR="0">
                  <wp:extent cx="612140" cy="675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75640"/>
                          </a:xfrm>
                          <a:prstGeom prst="rect">
                            <a:avLst/>
                          </a:prstGeom>
                          <a:noFill/>
                          <a:ln>
                            <a:noFill/>
                          </a:ln>
                        </pic:spPr>
                      </pic:pic>
                    </a:graphicData>
                  </a:graphic>
                </wp:inline>
              </w:drawing>
            </w:r>
          </w:p>
          <w:p w:rsidR="007300B2" w:rsidRPr="00727B46" w:rsidRDefault="007300B2" w:rsidP="006A4757">
            <w:pPr>
              <w:jc w:val="center"/>
              <w:rPr>
                <w:color w:val="000000"/>
                <w:sz w:val="16"/>
                <w:szCs w:val="16"/>
              </w:rPr>
            </w:pPr>
          </w:p>
          <w:p w:rsidR="007300B2" w:rsidRPr="00727B46" w:rsidRDefault="007300B2" w:rsidP="006A4757">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7300B2" w:rsidRPr="00727B46" w:rsidRDefault="007300B2" w:rsidP="006A4757">
            <w:pPr>
              <w:jc w:val="both"/>
              <w:rPr>
                <w:color w:val="000000"/>
                <w:sz w:val="32"/>
                <w:szCs w:val="32"/>
              </w:rPr>
            </w:pPr>
          </w:p>
        </w:tc>
      </w:tr>
    </w:tbl>
    <w:p w:rsidR="007300B2" w:rsidRPr="00727B46" w:rsidRDefault="007300B2" w:rsidP="007300B2">
      <w:pPr>
        <w:jc w:val="center"/>
        <w:rPr>
          <w:b/>
          <w:bCs/>
          <w:color w:val="000000"/>
          <w:sz w:val="32"/>
          <w:szCs w:val="32"/>
        </w:rPr>
      </w:pPr>
      <w:r w:rsidRPr="00727B46">
        <w:rPr>
          <w:b/>
          <w:bCs/>
          <w:color w:val="000000"/>
          <w:sz w:val="32"/>
          <w:szCs w:val="32"/>
        </w:rPr>
        <w:t>РІШЕННЯ</w:t>
      </w:r>
    </w:p>
    <w:p w:rsidR="007300B2" w:rsidRPr="00795177" w:rsidRDefault="007300B2" w:rsidP="00795177">
      <w:pPr>
        <w:jc w:val="center"/>
        <w:rPr>
          <w:color w:val="000000"/>
          <w:sz w:val="28"/>
          <w:szCs w:val="28"/>
        </w:rPr>
      </w:pPr>
    </w:p>
    <w:p w:rsidR="007300B2" w:rsidRPr="00795177" w:rsidRDefault="007300B2" w:rsidP="00795177">
      <w:pPr>
        <w:jc w:val="center"/>
        <w:rPr>
          <w:color w:val="000000"/>
          <w:sz w:val="28"/>
          <w:szCs w:val="28"/>
        </w:rPr>
      </w:pPr>
    </w:p>
    <w:p w:rsidR="007300B2" w:rsidRPr="008C0948" w:rsidRDefault="002C5483" w:rsidP="007300B2">
      <w:pPr>
        <w:jc w:val="both"/>
        <w:rPr>
          <w:color w:val="000000"/>
        </w:rPr>
      </w:pPr>
      <w:r>
        <w:rPr>
          <w:color w:val="000000"/>
        </w:rPr>
        <w:t>30</w:t>
      </w:r>
      <w:r w:rsidRPr="008C0948">
        <w:rPr>
          <w:color w:val="000000"/>
        </w:rPr>
        <w:t xml:space="preserve"> </w:t>
      </w:r>
      <w:r>
        <w:rPr>
          <w:color w:val="000000"/>
        </w:rPr>
        <w:t>квітня</w:t>
      </w:r>
      <w:r w:rsidRPr="008C0948">
        <w:rPr>
          <w:color w:val="000000"/>
        </w:rPr>
        <w:t xml:space="preserve"> </w:t>
      </w:r>
      <w:r w:rsidR="007300B2" w:rsidRPr="008C0948">
        <w:rPr>
          <w:color w:val="000000"/>
        </w:rPr>
        <w:t>2020 р.</w:t>
      </w:r>
      <w:r w:rsidR="007300B2" w:rsidRPr="008C0948">
        <w:rPr>
          <w:color w:val="000000"/>
        </w:rPr>
        <w:tab/>
      </w:r>
      <w:r w:rsidR="007300B2" w:rsidRPr="008C0948">
        <w:rPr>
          <w:color w:val="000000"/>
        </w:rPr>
        <w:tab/>
        <w:t xml:space="preserve">                            Київ</w:t>
      </w:r>
      <w:r w:rsidR="007300B2" w:rsidRPr="008C0948">
        <w:rPr>
          <w:color w:val="000000"/>
        </w:rPr>
        <w:tab/>
      </w:r>
      <w:r w:rsidR="007300B2" w:rsidRPr="008C0948">
        <w:rPr>
          <w:color w:val="000000"/>
        </w:rPr>
        <w:tab/>
      </w:r>
      <w:r w:rsidR="007300B2" w:rsidRPr="008C0948">
        <w:rPr>
          <w:color w:val="000000"/>
        </w:rPr>
        <w:tab/>
        <w:t xml:space="preserve">                  № </w:t>
      </w:r>
      <w:r>
        <w:rPr>
          <w:color w:val="000000"/>
        </w:rPr>
        <w:t>268</w:t>
      </w:r>
      <w:r w:rsidRPr="008C0948">
        <w:rPr>
          <w:color w:val="000000"/>
        </w:rPr>
        <w:t>-</w:t>
      </w:r>
      <w:r w:rsidR="007300B2" w:rsidRPr="008C0948">
        <w:rPr>
          <w:color w:val="000000"/>
        </w:rPr>
        <w:t>р</w:t>
      </w:r>
    </w:p>
    <w:p w:rsidR="007300B2" w:rsidRPr="002C5483" w:rsidRDefault="007300B2" w:rsidP="007300B2">
      <w:pPr>
        <w:rPr>
          <w:b/>
          <w:bCs/>
          <w:color w:val="000000"/>
        </w:rPr>
      </w:pPr>
    </w:p>
    <w:p w:rsidR="007300B2" w:rsidRPr="002C5483" w:rsidRDefault="007300B2" w:rsidP="007300B2">
      <w:pPr>
        <w:rPr>
          <w:color w:val="000000"/>
        </w:rPr>
      </w:pPr>
      <w:r w:rsidRPr="002C5483">
        <w:rPr>
          <w:color w:val="000000"/>
        </w:rPr>
        <w:t xml:space="preserve">Про визнання підтримки суб’єктів </w:t>
      </w:r>
    </w:p>
    <w:p w:rsidR="007300B2" w:rsidRPr="002C5483" w:rsidRDefault="007300B2" w:rsidP="007300B2">
      <w:pPr>
        <w:rPr>
          <w:color w:val="000000"/>
        </w:rPr>
      </w:pPr>
      <w:r w:rsidRPr="002C5483">
        <w:rPr>
          <w:color w:val="000000"/>
        </w:rPr>
        <w:t xml:space="preserve">господарювання, зазначеної у </w:t>
      </w:r>
    </w:p>
    <w:p w:rsidR="007300B2" w:rsidRPr="002C5483" w:rsidRDefault="007300B2" w:rsidP="007300B2">
      <w:pPr>
        <w:rPr>
          <w:color w:val="000000"/>
        </w:rPr>
      </w:pPr>
      <w:r w:rsidRPr="002C5483">
        <w:rPr>
          <w:color w:val="000000"/>
        </w:rPr>
        <w:t>повідомленні, такою, що не є державною</w:t>
      </w:r>
    </w:p>
    <w:p w:rsidR="007300B2" w:rsidRPr="002C5483" w:rsidRDefault="007300B2" w:rsidP="007300B2">
      <w:pPr>
        <w:rPr>
          <w:color w:val="000000"/>
        </w:rPr>
      </w:pPr>
      <w:r w:rsidRPr="002C5483">
        <w:rPr>
          <w:color w:val="000000"/>
        </w:rPr>
        <w:t>допомогою відповідно до Закону</w:t>
      </w:r>
    </w:p>
    <w:p w:rsidR="007300B2" w:rsidRPr="002C5483" w:rsidRDefault="007300B2" w:rsidP="007300B2">
      <w:pPr>
        <w:ind w:firstLine="720"/>
        <w:jc w:val="both"/>
      </w:pPr>
    </w:p>
    <w:p w:rsidR="007300B2" w:rsidRPr="002C5483" w:rsidRDefault="007300B2" w:rsidP="007300B2">
      <w:pPr>
        <w:ind w:firstLine="720"/>
        <w:jc w:val="both"/>
      </w:pPr>
      <w:r w:rsidRPr="002C5483">
        <w:t xml:space="preserve">Антимонопольний комітет України (далі – Комітет), розглянувши подання Департаменту моніторингу і контролю державної допомоги </w:t>
      </w:r>
      <w:r w:rsidRPr="00F245C9">
        <w:t xml:space="preserve">від </w:t>
      </w:r>
      <w:r w:rsidR="00F245C9">
        <w:t>24</w:t>
      </w:r>
      <w:r w:rsidR="00F245C9" w:rsidRPr="00F245C9">
        <w:t>.</w:t>
      </w:r>
      <w:r w:rsidRPr="00F245C9">
        <w:t>04.2020 № 500-01</w:t>
      </w:r>
      <w:r w:rsidR="00F245C9" w:rsidRPr="00F245C9">
        <w:t>/</w:t>
      </w:r>
      <w:r w:rsidR="00F245C9">
        <w:t>179</w:t>
      </w:r>
      <w:r w:rsidR="00F245C9" w:rsidRPr="00F245C9">
        <w:t>-</w:t>
      </w:r>
      <w:r w:rsidRPr="002C5483">
        <w:t xml:space="preserve">п та повідомлення про нову державну допомогу, </w:t>
      </w:r>
      <w:r w:rsidR="00673F49" w:rsidRPr="002C5483">
        <w:t>надіслан</w:t>
      </w:r>
      <w:r w:rsidR="00EF2AEE" w:rsidRPr="002C5483">
        <w:t>і</w:t>
      </w:r>
      <w:r w:rsidR="00673F49" w:rsidRPr="002C5483">
        <w:t xml:space="preserve"> листами Дніпровської районної </w:t>
      </w:r>
      <w:r w:rsidRPr="002C5483">
        <w:t xml:space="preserve">в місті Києві </w:t>
      </w:r>
      <w:r w:rsidR="00673F49" w:rsidRPr="002C5483">
        <w:t xml:space="preserve">державної адміністрації </w:t>
      </w:r>
      <w:r w:rsidRPr="002C5483">
        <w:t>за реєстраційними номерами в базі даних 25167</w:t>
      </w:r>
      <w:r w:rsidR="00EF635F">
        <w:br/>
      </w:r>
      <w:r w:rsidRPr="002C5483">
        <w:t>(вх. № 54-ПДД від 22.01.2020) та 27979 (вх. № 188-ПДД/1 від 03.03.2020), щодо підтримки комунального підприємства «Керуюча компанія з обслуговування житлового фонду Дніпровського району м. Києва», як</w:t>
      </w:r>
      <w:r w:rsidR="00EF2AEE" w:rsidRPr="002C5483">
        <w:t>і</w:t>
      </w:r>
      <w:r w:rsidRPr="002C548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2C5483">
        <w:rPr>
          <w:rStyle w:val="rvts9"/>
          <w:color w:val="000000"/>
          <w:shd w:val="clear" w:color="auto" w:fill="FFFFFF"/>
        </w:rPr>
        <w:t>Міністерстві</w:t>
      </w:r>
      <w:r w:rsidRPr="002C5483">
        <w:rPr>
          <w:rStyle w:val="apple-converted-space"/>
          <w:color w:val="000000"/>
          <w:shd w:val="clear" w:color="auto" w:fill="FFFFFF"/>
        </w:rPr>
        <w:t xml:space="preserve"> </w:t>
      </w:r>
      <w:r w:rsidRPr="002C5483">
        <w:rPr>
          <w:rStyle w:val="rvts9"/>
          <w:color w:val="000000"/>
          <w:shd w:val="clear" w:color="auto" w:fill="FFFFFF"/>
        </w:rPr>
        <w:t>юстиції України</w:t>
      </w:r>
      <w:r w:rsidRPr="002C5483">
        <w:t xml:space="preserve"> 27 листопада 2018 року за № 1337/32789),</w:t>
      </w:r>
    </w:p>
    <w:p w:rsidR="007300B2" w:rsidRPr="002C5483" w:rsidRDefault="007300B2" w:rsidP="007300B2">
      <w:pPr>
        <w:jc w:val="both"/>
        <w:rPr>
          <w:b/>
          <w:bCs/>
          <w:color w:val="000000"/>
        </w:rPr>
      </w:pPr>
    </w:p>
    <w:p w:rsidR="007300B2" w:rsidRPr="002C5483" w:rsidRDefault="007300B2" w:rsidP="007300B2">
      <w:pPr>
        <w:jc w:val="center"/>
        <w:rPr>
          <w:b/>
          <w:bCs/>
          <w:color w:val="000000"/>
        </w:rPr>
      </w:pPr>
      <w:r w:rsidRPr="002C5483">
        <w:rPr>
          <w:b/>
          <w:bCs/>
          <w:color w:val="000000"/>
        </w:rPr>
        <w:t>ВСТАНОВИВ:</w:t>
      </w:r>
    </w:p>
    <w:p w:rsidR="00F2346E" w:rsidRPr="002C5483" w:rsidRDefault="00F2346E" w:rsidP="007300B2"/>
    <w:p w:rsidR="007334E1" w:rsidRPr="002C5483" w:rsidRDefault="007334E1" w:rsidP="007334E1">
      <w:pPr>
        <w:numPr>
          <w:ilvl w:val="0"/>
          <w:numId w:val="19"/>
        </w:numPr>
        <w:spacing w:after="200"/>
        <w:ind w:left="426" w:hanging="426"/>
        <w:contextualSpacing/>
        <w:jc w:val="both"/>
        <w:rPr>
          <w:b/>
          <w:bCs/>
        </w:rPr>
      </w:pPr>
      <w:r w:rsidRPr="002C5483">
        <w:rPr>
          <w:b/>
          <w:bCs/>
        </w:rPr>
        <w:t xml:space="preserve">ПОРЯДОК ПОВІДОМЛЕННЯ ПРО </w:t>
      </w:r>
      <w:r w:rsidR="00CC7437" w:rsidRPr="002C5483">
        <w:rPr>
          <w:b/>
          <w:bCs/>
        </w:rPr>
        <w:t>ДЕРЖАВН</w:t>
      </w:r>
      <w:r w:rsidR="006341E4" w:rsidRPr="002C5483">
        <w:rPr>
          <w:b/>
          <w:bCs/>
        </w:rPr>
        <w:t>У</w:t>
      </w:r>
      <w:r w:rsidR="00CC7437" w:rsidRPr="002C5483">
        <w:rPr>
          <w:b/>
          <w:bCs/>
        </w:rPr>
        <w:t xml:space="preserve"> </w:t>
      </w:r>
      <w:r w:rsidR="007300B2" w:rsidRPr="002C5483">
        <w:rPr>
          <w:b/>
          <w:bCs/>
        </w:rPr>
        <w:t>ПІДТРИМ</w:t>
      </w:r>
      <w:r w:rsidR="00A04E7D" w:rsidRPr="002C5483">
        <w:rPr>
          <w:b/>
          <w:bCs/>
        </w:rPr>
        <w:t>КУ</w:t>
      </w:r>
    </w:p>
    <w:p w:rsidR="008042B2" w:rsidRPr="002C5483" w:rsidRDefault="008042B2" w:rsidP="008042B2">
      <w:pPr>
        <w:pStyle w:val="-1"/>
        <w:numPr>
          <w:ilvl w:val="0"/>
          <w:numId w:val="20"/>
        </w:numPr>
        <w:ind w:left="426" w:hanging="426"/>
        <w:jc w:val="both"/>
      </w:pPr>
      <w:r w:rsidRPr="002C5483">
        <w:t xml:space="preserve">Листом за реєстраційним номером у базі даних </w:t>
      </w:r>
      <w:r w:rsidR="000135AE" w:rsidRPr="002C5483">
        <w:t xml:space="preserve">25167 (вх. № 54-ПДД від 22.01.2020) Дніпровською районною в місті Києві державною адміністрацією </w:t>
      </w:r>
      <w:r w:rsidRPr="002C5483">
        <w:t>відповідно до пункту 2 розділу 9 Закону було подано повідомлення про нову державну допомогу</w:t>
      </w:r>
      <w:r w:rsidR="00493A6B" w:rsidRPr="002C5483">
        <w:br/>
      </w:r>
      <w:r w:rsidRPr="002C5483">
        <w:t>(далі – Повідомлення).</w:t>
      </w:r>
    </w:p>
    <w:p w:rsidR="008042B2" w:rsidRPr="002C5483" w:rsidRDefault="008042B2" w:rsidP="008042B2">
      <w:pPr>
        <w:pStyle w:val="-1"/>
        <w:ind w:left="426"/>
        <w:jc w:val="both"/>
      </w:pPr>
    </w:p>
    <w:p w:rsidR="008042B2" w:rsidRPr="002C5483" w:rsidRDefault="008042B2" w:rsidP="008042B2">
      <w:pPr>
        <w:pStyle w:val="-1"/>
        <w:numPr>
          <w:ilvl w:val="0"/>
          <w:numId w:val="20"/>
        </w:numPr>
        <w:ind w:left="426" w:hanging="426"/>
        <w:jc w:val="both"/>
      </w:pPr>
      <w:r w:rsidRPr="002C5483">
        <w:t xml:space="preserve">Листом Комітету від </w:t>
      </w:r>
      <w:r w:rsidR="000135AE" w:rsidRPr="002C5483">
        <w:t>05</w:t>
      </w:r>
      <w:r w:rsidRPr="002C5483">
        <w:t>.</w:t>
      </w:r>
      <w:r w:rsidR="00DE2378" w:rsidRPr="002C5483">
        <w:t>0</w:t>
      </w:r>
      <w:r w:rsidR="000135AE" w:rsidRPr="002C5483">
        <w:t>2</w:t>
      </w:r>
      <w:r w:rsidRPr="002C5483">
        <w:t>.20</w:t>
      </w:r>
      <w:r w:rsidR="00DE2378" w:rsidRPr="002C5483">
        <w:t>20</w:t>
      </w:r>
      <w:r w:rsidRPr="002C5483">
        <w:t xml:space="preserve"> № 500-29/0</w:t>
      </w:r>
      <w:r w:rsidR="000135AE" w:rsidRPr="002C5483">
        <w:t>7</w:t>
      </w:r>
      <w:r w:rsidRPr="002C5483">
        <w:t>-</w:t>
      </w:r>
      <w:r w:rsidR="000135AE" w:rsidRPr="002C5483">
        <w:t>1910</w:t>
      </w:r>
      <w:r w:rsidRPr="002C5483">
        <w:t xml:space="preserve"> Повідомлення  залишено без руху </w:t>
      </w:r>
      <w:r w:rsidR="007300B2" w:rsidRPr="002C5483">
        <w:t xml:space="preserve">та </w:t>
      </w:r>
      <w:r w:rsidRPr="002C5483">
        <w:t xml:space="preserve">надано </w:t>
      </w:r>
      <w:proofErr w:type="spellStart"/>
      <w:r w:rsidRPr="002C5483">
        <w:t>тридцятиденний</w:t>
      </w:r>
      <w:proofErr w:type="spellEnd"/>
      <w:r w:rsidRPr="002C5483">
        <w:t xml:space="preserve"> строк для усунення недоліків </w:t>
      </w:r>
      <w:r w:rsidR="00371450" w:rsidRPr="002C5483">
        <w:t>і</w:t>
      </w:r>
      <w:r w:rsidRPr="002C5483">
        <w:t xml:space="preserve"> надання додаткової інформації.</w:t>
      </w:r>
    </w:p>
    <w:p w:rsidR="008042B2" w:rsidRPr="002C5483" w:rsidRDefault="008042B2" w:rsidP="008042B2">
      <w:pPr>
        <w:pStyle w:val="-1"/>
        <w:ind w:left="0"/>
        <w:jc w:val="both"/>
      </w:pPr>
    </w:p>
    <w:p w:rsidR="008042B2" w:rsidRPr="002C5483" w:rsidRDefault="008042B2" w:rsidP="008042B2">
      <w:pPr>
        <w:pStyle w:val="-1"/>
        <w:numPr>
          <w:ilvl w:val="0"/>
          <w:numId w:val="20"/>
        </w:numPr>
        <w:ind w:left="426" w:hanging="426"/>
        <w:jc w:val="both"/>
      </w:pPr>
      <w:r w:rsidRPr="002C5483">
        <w:t xml:space="preserve">Листом за реєстраційним номером у базі даних </w:t>
      </w:r>
      <w:r w:rsidR="000135AE" w:rsidRPr="002C5483">
        <w:t xml:space="preserve">27979 (вх. № 188-ПДД/1 від 03.03.2020) Дніпровською районною в місті Києві державною адміністрацією </w:t>
      </w:r>
      <w:r w:rsidRPr="002C5483">
        <w:t>відповідно до пункту 2 розділу 9 Закону України «Про державну допомогу суб’єктам господарювання» було надано запитувану інформацію.</w:t>
      </w:r>
    </w:p>
    <w:p w:rsidR="008042B2" w:rsidRPr="002C5483" w:rsidRDefault="008042B2" w:rsidP="008042B2">
      <w:pPr>
        <w:pStyle w:val="-1"/>
        <w:ind w:left="426"/>
        <w:jc w:val="both"/>
      </w:pPr>
      <w:r w:rsidRPr="002C5483">
        <w:t xml:space="preserve">Повідомлення прийнято до розгляду </w:t>
      </w:r>
      <w:r w:rsidR="000135AE" w:rsidRPr="002C5483">
        <w:t>0</w:t>
      </w:r>
      <w:r w:rsidR="00DE2378" w:rsidRPr="002C5483">
        <w:t>3</w:t>
      </w:r>
      <w:r w:rsidRPr="002C5483">
        <w:t>.</w:t>
      </w:r>
      <w:r w:rsidR="00DE2378" w:rsidRPr="002C5483">
        <w:t>0</w:t>
      </w:r>
      <w:r w:rsidR="000135AE" w:rsidRPr="002C5483">
        <w:t>3</w:t>
      </w:r>
      <w:r w:rsidRPr="002C5483">
        <w:t>.20</w:t>
      </w:r>
      <w:r w:rsidR="00DE2378" w:rsidRPr="002C5483">
        <w:t>20</w:t>
      </w:r>
      <w:r w:rsidRPr="002C5483">
        <w:t>.</w:t>
      </w:r>
    </w:p>
    <w:p w:rsidR="008042B2" w:rsidRPr="002C5483" w:rsidRDefault="008042B2" w:rsidP="008042B2">
      <w:pPr>
        <w:pStyle w:val="-1"/>
        <w:ind w:left="426"/>
        <w:jc w:val="both"/>
      </w:pPr>
    </w:p>
    <w:p w:rsidR="007334E1" w:rsidRPr="002C5483" w:rsidRDefault="00673F49" w:rsidP="008042B2">
      <w:pPr>
        <w:pStyle w:val="-1"/>
        <w:numPr>
          <w:ilvl w:val="0"/>
          <w:numId w:val="20"/>
        </w:numPr>
        <w:ind w:left="426" w:hanging="426"/>
        <w:jc w:val="both"/>
      </w:pPr>
      <w:r w:rsidRPr="002C5483">
        <w:t xml:space="preserve">Листами </w:t>
      </w:r>
      <w:r w:rsidR="008042B2" w:rsidRPr="002C5483">
        <w:t xml:space="preserve">від </w:t>
      </w:r>
      <w:r w:rsidR="00322651" w:rsidRPr="002C5483">
        <w:t>07</w:t>
      </w:r>
      <w:r w:rsidR="008042B2" w:rsidRPr="002C5483">
        <w:t>.</w:t>
      </w:r>
      <w:r w:rsidR="00DE2378" w:rsidRPr="002C5483">
        <w:t>0</w:t>
      </w:r>
      <w:r w:rsidR="000135AE" w:rsidRPr="002C5483">
        <w:t>4</w:t>
      </w:r>
      <w:r w:rsidR="008042B2" w:rsidRPr="002C5483">
        <w:t>.20</w:t>
      </w:r>
      <w:r w:rsidR="00DE2378" w:rsidRPr="002C5483">
        <w:t>20</w:t>
      </w:r>
      <w:r w:rsidR="008042B2" w:rsidRPr="002C5483">
        <w:t xml:space="preserve"> № </w:t>
      </w:r>
      <w:r w:rsidR="00322651" w:rsidRPr="002C5483">
        <w:t>103/2735/43/1</w:t>
      </w:r>
      <w:r w:rsidR="008042B2" w:rsidRPr="002C5483">
        <w:t xml:space="preserve"> </w:t>
      </w:r>
      <w:r w:rsidR="00DE2378" w:rsidRPr="002C5483">
        <w:t>(вх. № 5-01/</w:t>
      </w:r>
      <w:r w:rsidR="0079125C" w:rsidRPr="002C5483">
        <w:t>4570</w:t>
      </w:r>
      <w:r w:rsidR="00D059CE" w:rsidRPr="002C5483">
        <w:t xml:space="preserve"> </w:t>
      </w:r>
      <w:r w:rsidR="00DE2378" w:rsidRPr="002C5483">
        <w:t xml:space="preserve">від </w:t>
      </w:r>
      <w:r w:rsidR="0079125C" w:rsidRPr="002C5483">
        <w:t>09</w:t>
      </w:r>
      <w:r w:rsidR="000135AE" w:rsidRPr="002C5483">
        <w:t>.04.2020</w:t>
      </w:r>
      <w:r w:rsidR="00DE2378" w:rsidRPr="002C5483">
        <w:t xml:space="preserve">) </w:t>
      </w:r>
      <w:r w:rsidR="000135AE" w:rsidRPr="002C5483">
        <w:t xml:space="preserve">(далі – Лист </w:t>
      </w:r>
      <w:r w:rsidR="00EC1C0B" w:rsidRPr="002C5483">
        <w:t>1</w:t>
      </w:r>
      <w:r w:rsidR="008042B2" w:rsidRPr="002C5483">
        <w:t xml:space="preserve">) </w:t>
      </w:r>
      <w:r w:rsidR="00EC1C0B" w:rsidRPr="002C5483">
        <w:t xml:space="preserve">та від </w:t>
      </w:r>
      <w:r w:rsidR="00EA6406" w:rsidRPr="002C5483">
        <w:t>10</w:t>
      </w:r>
      <w:r w:rsidR="00EC1C0B" w:rsidRPr="002C5483">
        <w:t xml:space="preserve">.04.2020 № </w:t>
      </w:r>
      <w:r w:rsidR="00EA6406" w:rsidRPr="002C5483">
        <w:t>103/2826/43/1</w:t>
      </w:r>
      <w:r w:rsidR="00EC1C0B" w:rsidRPr="002C5483">
        <w:t xml:space="preserve"> (вх. № 5-01</w:t>
      </w:r>
      <w:r w:rsidR="005D0AD6" w:rsidRPr="002C5483">
        <w:t xml:space="preserve">/4750 </w:t>
      </w:r>
      <w:r w:rsidR="00EC1C0B" w:rsidRPr="002C5483">
        <w:t xml:space="preserve">від </w:t>
      </w:r>
      <w:r w:rsidR="00EA6406" w:rsidRPr="002C5483">
        <w:t>13</w:t>
      </w:r>
      <w:r w:rsidR="00EC1C0B" w:rsidRPr="002C5483">
        <w:t xml:space="preserve">.04.2020) (далі – Лист 2) </w:t>
      </w:r>
      <w:r w:rsidR="000135AE" w:rsidRPr="002C5483">
        <w:lastRenderedPageBreak/>
        <w:t xml:space="preserve">Дніпровською районною в місті Києві державною адміністрацією </w:t>
      </w:r>
      <w:r w:rsidR="008042B2" w:rsidRPr="002C5483">
        <w:t>надано додаткову інформацію до Повідомлення.</w:t>
      </w:r>
    </w:p>
    <w:p w:rsidR="008042B2" w:rsidRPr="002C5483" w:rsidRDefault="008042B2" w:rsidP="008042B2">
      <w:pPr>
        <w:pStyle w:val="rvps2"/>
        <w:spacing w:before="0" w:beforeAutospacing="0" w:after="0" w:afterAutospacing="0"/>
        <w:ind w:left="360"/>
        <w:jc w:val="both"/>
        <w:rPr>
          <w:lang w:val="uk-UA"/>
        </w:rPr>
      </w:pPr>
    </w:p>
    <w:p w:rsidR="000135AE" w:rsidRPr="002C5483" w:rsidRDefault="007334E1" w:rsidP="000135AE">
      <w:pPr>
        <w:numPr>
          <w:ilvl w:val="0"/>
          <w:numId w:val="19"/>
        </w:numPr>
        <w:spacing w:after="200"/>
        <w:ind w:left="426" w:hanging="426"/>
        <w:contextualSpacing/>
        <w:jc w:val="both"/>
        <w:rPr>
          <w:b/>
          <w:bCs/>
        </w:rPr>
      </w:pPr>
      <w:r w:rsidRPr="002C5483">
        <w:rPr>
          <w:b/>
          <w:bCs/>
        </w:rPr>
        <w:t xml:space="preserve">ВІДОМОСТІ ТА ІНФОРМАЦІЯ ВІД НАДАВАЧА </w:t>
      </w:r>
      <w:r w:rsidR="00F71364" w:rsidRPr="002C5483">
        <w:rPr>
          <w:b/>
          <w:bCs/>
        </w:rPr>
        <w:t xml:space="preserve">ДЕРЖАВНОЇ </w:t>
      </w:r>
      <w:r w:rsidR="007300B2" w:rsidRPr="002C5483">
        <w:rPr>
          <w:b/>
          <w:bCs/>
        </w:rPr>
        <w:t>ПІДТРИМКИ</w:t>
      </w:r>
    </w:p>
    <w:p w:rsidR="000135AE" w:rsidRPr="002C5483" w:rsidRDefault="000135AE" w:rsidP="000135AE">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Надавач </w:t>
      </w:r>
      <w:r w:rsidR="007300B2" w:rsidRPr="002C5483">
        <w:rPr>
          <w:b/>
          <w:lang w:val="uk-UA"/>
        </w:rPr>
        <w:t>підтримки</w:t>
      </w:r>
    </w:p>
    <w:p w:rsidR="000135AE" w:rsidRPr="002C5483" w:rsidRDefault="000135AE" w:rsidP="000135AE">
      <w:pPr>
        <w:pStyle w:val="Default"/>
        <w:rPr>
          <w:lang w:val="uk-UA"/>
        </w:rPr>
      </w:pPr>
    </w:p>
    <w:p w:rsidR="000135AE" w:rsidRPr="002C5483" w:rsidRDefault="000135AE" w:rsidP="000135A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Дніпровська районна в місті Києві державна адміністрація </w:t>
      </w:r>
      <w:r w:rsidR="00810D41" w:rsidRPr="002C5483">
        <w:rPr>
          <w:lang w:val="uk-UA" w:eastAsia="uk-UA"/>
        </w:rPr>
        <w:t>(далі − Надавач)</w:t>
      </w:r>
      <w:r w:rsidR="004741C6" w:rsidRPr="002C5483">
        <w:rPr>
          <w:lang w:val="uk-UA" w:eastAsia="uk-UA"/>
        </w:rPr>
        <w:t xml:space="preserve"> </w:t>
      </w:r>
      <w:r w:rsidRPr="002C5483">
        <w:rPr>
          <w:lang w:val="uk-UA" w:eastAsia="uk-UA"/>
        </w:rPr>
        <w:t xml:space="preserve">(місцезнаходження: 02094, бульв. Праці, буд. 1/1, м. Київ, ідентифікаційний код юридичної особи 37203257). </w:t>
      </w:r>
    </w:p>
    <w:p w:rsidR="000135AE" w:rsidRPr="002C5483" w:rsidRDefault="000135AE" w:rsidP="000135AE">
      <w:pPr>
        <w:pStyle w:val="Default"/>
        <w:rPr>
          <w:lang w:val="uk-UA"/>
        </w:rPr>
      </w:pPr>
    </w:p>
    <w:p w:rsidR="000135AE" w:rsidRPr="002C5483" w:rsidRDefault="000135AE" w:rsidP="000135AE">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Отримувач </w:t>
      </w:r>
      <w:r w:rsidR="007300B2" w:rsidRPr="002C5483">
        <w:rPr>
          <w:b/>
          <w:lang w:val="uk-UA"/>
        </w:rPr>
        <w:t>підтримки</w:t>
      </w:r>
    </w:p>
    <w:p w:rsidR="000135AE" w:rsidRPr="002C5483" w:rsidRDefault="000135AE" w:rsidP="000135AE">
      <w:pPr>
        <w:pStyle w:val="Default"/>
      </w:pPr>
    </w:p>
    <w:p w:rsidR="000135AE" w:rsidRPr="002C5483" w:rsidRDefault="000135AE" w:rsidP="000135A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Комунальне підприємство «Керуюча компанія з обслуговування житлового фонду Дніпровського району м. Києва» (далі – КП «КК з обслуговування житлового фонду Дніпровського району м. Києва»</w:t>
      </w:r>
      <w:r w:rsidR="00FC03DF" w:rsidRPr="002C5483">
        <w:rPr>
          <w:lang w:val="uk-UA" w:eastAsia="uk-UA"/>
        </w:rPr>
        <w:t>, Підприємство, Отри</w:t>
      </w:r>
      <w:r w:rsidR="00371450" w:rsidRPr="002C5483">
        <w:rPr>
          <w:lang w:val="uk-UA" w:eastAsia="uk-UA"/>
        </w:rPr>
        <w:t>м</w:t>
      </w:r>
      <w:r w:rsidR="00FC03DF" w:rsidRPr="002C5483">
        <w:rPr>
          <w:lang w:val="uk-UA" w:eastAsia="uk-UA"/>
        </w:rPr>
        <w:t>увач</w:t>
      </w:r>
      <w:r w:rsidRPr="002C5483">
        <w:rPr>
          <w:lang w:val="uk-UA" w:eastAsia="uk-UA"/>
        </w:rPr>
        <w:t xml:space="preserve">) (місцезнаходження: 01021, вул. Челябінська, буд. 9-Г, м. Київ, ідентифікаційний код юридичної особи 39606435). </w:t>
      </w:r>
    </w:p>
    <w:p w:rsidR="00270E20" w:rsidRPr="002C5483" w:rsidRDefault="00270E20" w:rsidP="00270E20">
      <w:pPr>
        <w:pStyle w:val="rvps2"/>
        <w:spacing w:before="0" w:beforeAutospacing="0" w:after="0" w:afterAutospacing="0"/>
        <w:jc w:val="both"/>
        <w:rPr>
          <w:lang w:val="uk-UA" w:eastAsia="uk-UA"/>
        </w:rPr>
      </w:pPr>
    </w:p>
    <w:p w:rsidR="00FF2FE4" w:rsidRPr="002C5483" w:rsidRDefault="007334E1" w:rsidP="00FF2FE4">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Мета (ціль) </w:t>
      </w:r>
      <w:r w:rsidR="007300B2" w:rsidRPr="002C5483">
        <w:rPr>
          <w:b/>
          <w:lang w:val="uk-UA"/>
        </w:rPr>
        <w:t>підтримки</w:t>
      </w:r>
    </w:p>
    <w:p w:rsidR="00C7519E" w:rsidRPr="002C5483" w:rsidRDefault="00C7519E" w:rsidP="00C7519E">
      <w:pPr>
        <w:pStyle w:val="rvps2"/>
        <w:spacing w:before="0" w:beforeAutospacing="0" w:after="0" w:afterAutospacing="0"/>
        <w:ind w:left="426"/>
        <w:jc w:val="both"/>
        <w:rPr>
          <w:b/>
          <w:bCs/>
          <w:color w:val="000000"/>
          <w:lang w:val="uk-UA" w:eastAsia="uk-UA"/>
        </w:rPr>
      </w:pPr>
    </w:p>
    <w:p w:rsidR="000135AE" w:rsidRPr="002C5483" w:rsidRDefault="00200F5C" w:rsidP="00027895">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Метою (ціллю) підтримки є </w:t>
      </w:r>
      <w:r w:rsidR="000D7733" w:rsidRPr="002C5483">
        <w:rPr>
          <w:lang w:val="uk-UA" w:eastAsia="uk-UA"/>
        </w:rPr>
        <w:t>п</w:t>
      </w:r>
      <w:r w:rsidR="000135AE" w:rsidRPr="002C5483">
        <w:rPr>
          <w:lang w:val="uk-UA" w:eastAsia="uk-UA"/>
        </w:rPr>
        <w:t>ідвищення експлуатаційних властивостей житлового фонду,</w:t>
      </w:r>
      <w:r w:rsidR="00027895" w:rsidRPr="002C5483">
        <w:rPr>
          <w:lang w:val="uk-UA" w:eastAsia="uk-UA"/>
        </w:rPr>
        <w:t xml:space="preserve"> </w:t>
      </w:r>
      <w:r w:rsidR="000135AE" w:rsidRPr="002C5483">
        <w:rPr>
          <w:lang w:val="uk-UA" w:eastAsia="uk-UA"/>
        </w:rPr>
        <w:t>об'єктів</w:t>
      </w:r>
      <w:r w:rsidR="00C91722" w:rsidRPr="002C5483">
        <w:rPr>
          <w:lang w:val="uk-UA" w:eastAsia="uk-UA"/>
        </w:rPr>
        <w:t xml:space="preserve"> </w:t>
      </w:r>
      <w:r w:rsidR="000135AE" w:rsidRPr="002C5483">
        <w:rPr>
          <w:lang w:val="uk-UA" w:eastAsia="uk-UA"/>
        </w:rPr>
        <w:t>благоустрою, утримання їх в належному стані</w:t>
      </w:r>
      <w:r w:rsidR="00765C98" w:rsidRPr="002C5483">
        <w:rPr>
          <w:lang w:val="uk-UA" w:eastAsia="uk-UA"/>
        </w:rPr>
        <w:t>,</w:t>
      </w:r>
      <w:r w:rsidR="000135AE" w:rsidRPr="002C5483">
        <w:rPr>
          <w:lang w:val="uk-UA" w:eastAsia="uk-UA"/>
        </w:rPr>
        <w:t xml:space="preserve"> забезпечення надійної та</w:t>
      </w:r>
      <w:r w:rsidR="00027895" w:rsidRPr="002C5483">
        <w:rPr>
          <w:lang w:val="uk-UA" w:eastAsia="uk-UA"/>
        </w:rPr>
        <w:t xml:space="preserve"> </w:t>
      </w:r>
      <w:r w:rsidR="000135AE" w:rsidRPr="002C5483">
        <w:rPr>
          <w:lang w:val="uk-UA" w:eastAsia="uk-UA"/>
        </w:rPr>
        <w:t>безпечної експлуатації</w:t>
      </w:r>
      <w:r w:rsidR="00C91722" w:rsidRPr="002C5483">
        <w:rPr>
          <w:lang w:val="uk-UA" w:eastAsia="uk-UA"/>
        </w:rPr>
        <w:t>.</w:t>
      </w:r>
    </w:p>
    <w:p w:rsidR="0037319F" w:rsidRPr="002C5483" w:rsidRDefault="0037319F" w:rsidP="0037319F">
      <w:pPr>
        <w:pStyle w:val="rvps2"/>
        <w:spacing w:before="0" w:beforeAutospacing="0" w:after="0" w:afterAutospacing="0"/>
        <w:ind w:left="426"/>
        <w:jc w:val="both"/>
        <w:rPr>
          <w:lang w:val="uk-UA" w:eastAsia="uk-UA"/>
        </w:rPr>
      </w:pPr>
    </w:p>
    <w:p w:rsidR="007334E1" w:rsidRPr="002C5483"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Очікуваний результат</w:t>
      </w:r>
    </w:p>
    <w:p w:rsidR="00FF2FE4" w:rsidRPr="002C5483" w:rsidRDefault="00FF2FE4" w:rsidP="00FF2FE4">
      <w:pPr>
        <w:pStyle w:val="rvps2"/>
        <w:spacing w:before="0" w:beforeAutospacing="0" w:after="0" w:afterAutospacing="0"/>
        <w:ind w:left="426"/>
        <w:jc w:val="both"/>
        <w:rPr>
          <w:b/>
          <w:bCs/>
          <w:color w:val="000000"/>
          <w:lang w:val="uk-UA" w:eastAsia="uk-UA"/>
        </w:rPr>
      </w:pPr>
    </w:p>
    <w:p w:rsidR="00FF2FE4" w:rsidRPr="002C5483" w:rsidRDefault="00C7519E" w:rsidP="00C7519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Забезпечення належного утримання </w:t>
      </w:r>
      <w:proofErr w:type="spellStart"/>
      <w:r w:rsidRPr="002C5483">
        <w:rPr>
          <w:lang w:val="uk-UA" w:eastAsia="uk-UA"/>
        </w:rPr>
        <w:t>внутрішньоквартальних</w:t>
      </w:r>
      <w:proofErr w:type="spellEnd"/>
      <w:r w:rsidRPr="002C5483">
        <w:rPr>
          <w:lang w:val="uk-UA" w:eastAsia="uk-UA"/>
        </w:rPr>
        <w:t xml:space="preserve"> проїздів, капітальний ремонт ліфтів на умовах </w:t>
      </w:r>
      <w:proofErr w:type="spellStart"/>
      <w:r w:rsidRPr="002C5483">
        <w:rPr>
          <w:lang w:val="uk-UA" w:eastAsia="uk-UA"/>
        </w:rPr>
        <w:t>співфінансування</w:t>
      </w:r>
      <w:proofErr w:type="spellEnd"/>
      <w:r w:rsidRPr="002C5483">
        <w:rPr>
          <w:lang w:val="uk-UA" w:eastAsia="uk-UA"/>
        </w:rPr>
        <w:t>.</w:t>
      </w:r>
    </w:p>
    <w:p w:rsidR="00C7519E" w:rsidRPr="002C5483" w:rsidRDefault="00C7519E" w:rsidP="00C7519E">
      <w:pPr>
        <w:pStyle w:val="rvps2"/>
        <w:spacing w:before="0" w:beforeAutospacing="0" w:after="0" w:afterAutospacing="0"/>
        <w:ind w:left="426"/>
        <w:jc w:val="both"/>
        <w:rPr>
          <w:lang w:val="uk-UA" w:eastAsia="uk-UA"/>
        </w:rPr>
      </w:pPr>
    </w:p>
    <w:p w:rsidR="007334E1" w:rsidRPr="002C5483" w:rsidRDefault="007334E1" w:rsidP="00FF2FE4">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Форма </w:t>
      </w:r>
      <w:proofErr w:type="spellStart"/>
      <w:r w:rsidR="00FF2FE4" w:rsidRPr="002C5483">
        <w:rPr>
          <w:b/>
        </w:rPr>
        <w:t>державної</w:t>
      </w:r>
      <w:proofErr w:type="spellEnd"/>
      <w:r w:rsidR="00FF2FE4" w:rsidRPr="002C5483">
        <w:rPr>
          <w:b/>
        </w:rPr>
        <w:t xml:space="preserve"> </w:t>
      </w:r>
      <w:r w:rsidR="007300B2" w:rsidRPr="002C5483">
        <w:rPr>
          <w:b/>
          <w:lang w:val="uk-UA"/>
        </w:rPr>
        <w:t>підтримки</w:t>
      </w:r>
    </w:p>
    <w:p w:rsidR="007334E1" w:rsidRPr="002C5483" w:rsidRDefault="007334E1" w:rsidP="007334E1">
      <w:pPr>
        <w:pStyle w:val="rvps2"/>
        <w:spacing w:before="0" w:beforeAutospacing="0" w:after="0" w:afterAutospacing="0"/>
        <w:ind w:left="426"/>
        <w:jc w:val="both"/>
        <w:rPr>
          <w:b/>
          <w:bCs/>
          <w:color w:val="000000"/>
          <w:lang w:val="uk-UA" w:eastAsia="uk-UA"/>
        </w:rPr>
      </w:pPr>
    </w:p>
    <w:p w:rsidR="007334E1" w:rsidRPr="002C5483" w:rsidRDefault="00C7519E" w:rsidP="00C7519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Субсидії та поточні трансферти підприємствам</w:t>
      </w:r>
      <w:r w:rsidR="00872C7D" w:rsidRPr="002C5483">
        <w:rPr>
          <w:lang w:val="uk-UA" w:eastAsia="uk-UA"/>
        </w:rPr>
        <w:t xml:space="preserve"> на забезпечення проведення робіт з утримання </w:t>
      </w:r>
      <w:proofErr w:type="spellStart"/>
      <w:r w:rsidR="00872C7D" w:rsidRPr="002C5483">
        <w:rPr>
          <w:lang w:val="uk-UA" w:eastAsia="uk-UA"/>
        </w:rPr>
        <w:t>внутрішньоквартальних</w:t>
      </w:r>
      <w:proofErr w:type="spellEnd"/>
      <w:r w:rsidR="00872C7D" w:rsidRPr="002C5483">
        <w:rPr>
          <w:lang w:val="uk-UA" w:eastAsia="uk-UA"/>
        </w:rPr>
        <w:t xml:space="preserve"> проїздів</w:t>
      </w:r>
      <w:r w:rsidRPr="002C5483">
        <w:rPr>
          <w:lang w:val="uk-UA" w:eastAsia="uk-UA"/>
        </w:rPr>
        <w:t>.</w:t>
      </w:r>
    </w:p>
    <w:p w:rsidR="00C7519E" w:rsidRPr="002C5483" w:rsidRDefault="00C7519E" w:rsidP="00C7519E">
      <w:pPr>
        <w:pStyle w:val="rvps2"/>
        <w:spacing w:before="0" w:beforeAutospacing="0" w:after="0" w:afterAutospacing="0"/>
        <w:ind w:left="426"/>
        <w:jc w:val="both"/>
        <w:rPr>
          <w:lang w:val="uk-UA" w:eastAsia="uk-UA"/>
        </w:rPr>
      </w:pPr>
    </w:p>
    <w:p w:rsidR="00C7519E" w:rsidRPr="002C5483" w:rsidRDefault="00C7519E" w:rsidP="00C7519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Капітальні трансферти підприємствам</w:t>
      </w:r>
      <w:r w:rsidR="00872C7D" w:rsidRPr="002C5483">
        <w:rPr>
          <w:lang w:val="uk-UA" w:eastAsia="uk-UA"/>
        </w:rPr>
        <w:t xml:space="preserve"> на забезпечення робіт </w:t>
      </w:r>
      <w:r w:rsidR="00844989" w:rsidRPr="002C5483">
        <w:rPr>
          <w:lang w:val="uk-UA" w:eastAsia="uk-UA"/>
        </w:rPr>
        <w:t>і</w:t>
      </w:r>
      <w:r w:rsidR="00872C7D" w:rsidRPr="002C5483">
        <w:rPr>
          <w:lang w:val="uk-UA" w:eastAsia="uk-UA"/>
        </w:rPr>
        <w:t xml:space="preserve">з капітального ремонту ліфтів на умовах </w:t>
      </w:r>
      <w:proofErr w:type="spellStart"/>
      <w:r w:rsidR="00872C7D" w:rsidRPr="002C5483">
        <w:rPr>
          <w:lang w:val="uk-UA" w:eastAsia="uk-UA"/>
        </w:rPr>
        <w:t>співфінансування</w:t>
      </w:r>
      <w:proofErr w:type="spellEnd"/>
      <w:r w:rsidRPr="002C5483">
        <w:rPr>
          <w:lang w:val="uk-UA" w:eastAsia="uk-UA"/>
        </w:rPr>
        <w:t>.</w:t>
      </w:r>
    </w:p>
    <w:p w:rsidR="00C7519E" w:rsidRPr="002C5483" w:rsidRDefault="00C7519E" w:rsidP="00C7519E">
      <w:pPr>
        <w:pStyle w:val="rvps2"/>
        <w:spacing w:before="0" w:beforeAutospacing="0" w:after="0" w:afterAutospacing="0"/>
        <w:ind w:left="426"/>
        <w:jc w:val="both"/>
        <w:rPr>
          <w:lang w:val="uk-UA" w:eastAsia="uk-UA"/>
        </w:rPr>
      </w:pPr>
    </w:p>
    <w:p w:rsidR="007334E1" w:rsidRPr="002C5483"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Обсяг </w:t>
      </w:r>
      <w:proofErr w:type="spellStart"/>
      <w:r w:rsidR="00FF2FE4" w:rsidRPr="002C5483">
        <w:rPr>
          <w:b/>
        </w:rPr>
        <w:t>державної</w:t>
      </w:r>
      <w:proofErr w:type="spellEnd"/>
      <w:r w:rsidR="00FF2FE4" w:rsidRPr="002C5483">
        <w:rPr>
          <w:b/>
        </w:rPr>
        <w:t xml:space="preserve"> </w:t>
      </w:r>
      <w:r w:rsidR="007300B2" w:rsidRPr="002C5483">
        <w:rPr>
          <w:b/>
          <w:lang w:val="uk-UA"/>
        </w:rPr>
        <w:t>підтримки</w:t>
      </w:r>
    </w:p>
    <w:p w:rsidR="007334E1" w:rsidRPr="002C5483" w:rsidRDefault="007334E1" w:rsidP="0039248B">
      <w:pPr>
        <w:pStyle w:val="rvps2"/>
        <w:spacing w:before="0" w:beforeAutospacing="0" w:after="0" w:afterAutospacing="0"/>
        <w:ind w:left="426"/>
        <w:jc w:val="both"/>
        <w:rPr>
          <w:lang w:val="uk-UA" w:eastAsia="uk-UA"/>
        </w:rPr>
      </w:pPr>
    </w:p>
    <w:p w:rsidR="007334E1" w:rsidRPr="002C5483" w:rsidRDefault="007334E1" w:rsidP="00781F9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Загальний обсяг підтримки – </w:t>
      </w:r>
      <w:r w:rsidR="002E1D44" w:rsidRPr="002C5483">
        <w:t xml:space="preserve">6 437 095 </w:t>
      </w:r>
      <w:proofErr w:type="spellStart"/>
      <w:r w:rsidR="002E1D44" w:rsidRPr="002C5483">
        <w:t>грн</w:t>
      </w:r>
      <w:proofErr w:type="spellEnd"/>
      <w:r w:rsidR="00844989" w:rsidRPr="002C5483">
        <w:rPr>
          <w:lang w:val="uk-UA"/>
        </w:rPr>
        <w:t>.</w:t>
      </w:r>
    </w:p>
    <w:p w:rsidR="00FF2FE4" w:rsidRPr="002C5483" w:rsidRDefault="00FF2FE4" w:rsidP="00FF2FE4">
      <w:pPr>
        <w:autoSpaceDE w:val="0"/>
        <w:autoSpaceDN w:val="0"/>
        <w:adjustRightInd w:val="0"/>
        <w:jc w:val="both"/>
        <w:rPr>
          <w:rFonts w:eastAsia="Calibri"/>
          <w:lang w:eastAsia="ru-RU"/>
        </w:rPr>
      </w:pPr>
    </w:p>
    <w:p w:rsidR="007334E1" w:rsidRPr="002C5483"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 Підстава для надання </w:t>
      </w:r>
      <w:proofErr w:type="spellStart"/>
      <w:r w:rsidR="00FF2FE4" w:rsidRPr="002C5483">
        <w:rPr>
          <w:b/>
        </w:rPr>
        <w:t>державної</w:t>
      </w:r>
      <w:proofErr w:type="spellEnd"/>
      <w:r w:rsidR="00FF2FE4" w:rsidRPr="002C5483">
        <w:rPr>
          <w:b/>
        </w:rPr>
        <w:t xml:space="preserve"> </w:t>
      </w:r>
      <w:r w:rsidR="007300B2" w:rsidRPr="002C5483">
        <w:rPr>
          <w:b/>
          <w:lang w:val="uk-UA"/>
        </w:rPr>
        <w:t>підтримки</w:t>
      </w:r>
    </w:p>
    <w:p w:rsidR="00BC6F46" w:rsidRPr="002C5483" w:rsidRDefault="00BC6F46" w:rsidP="00BC6F46">
      <w:pPr>
        <w:pStyle w:val="Default"/>
        <w:rPr>
          <w:lang w:val="uk-UA"/>
        </w:rPr>
      </w:pPr>
    </w:p>
    <w:p w:rsidR="00BC6F46" w:rsidRPr="002C5483" w:rsidRDefault="00BC6F46" w:rsidP="00BC6F46">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Закон України «Про благоустрій населених пунктів»</w:t>
      </w:r>
      <w:r w:rsidR="005E709F" w:rsidRPr="002C5483">
        <w:rPr>
          <w:lang w:val="uk-UA" w:eastAsia="uk-UA"/>
        </w:rPr>
        <w:t>.</w:t>
      </w:r>
    </w:p>
    <w:p w:rsidR="006B770C" w:rsidRPr="002C5483" w:rsidRDefault="006B770C" w:rsidP="006B770C">
      <w:pPr>
        <w:pStyle w:val="rvps2"/>
        <w:spacing w:before="0" w:beforeAutospacing="0" w:after="0" w:afterAutospacing="0"/>
        <w:ind w:left="426"/>
        <w:jc w:val="both"/>
        <w:rPr>
          <w:lang w:val="uk-UA" w:eastAsia="uk-UA"/>
        </w:rPr>
      </w:pPr>
    </w:p>
    <w:p w:rsidR="006B770C" w:rsidRPr="002C5483" w:rsidRDefault="006B770C" w:rsidP="006B77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Закон України </w:t>
      </w:r>
      <w:r w:rsidR="00C10C00" w:rsidRPr="002C5483">
        <w:rPr>
          <w:lang w:val="uk-UA" w:eastAsia="uk-UA"/>
        </w:rPr>
        <w:t>«</w:t>
      </w:r>
      <w:r w:rsidRPr="002C5483">
        <w:rPr>
          <w:lang w:val="uk-UA" w:eastAsia="uk-UA"/>
        </w:rPr>
        <w:t>Про житлово-комунальні послуги</w:t>
      </w:r>
      <w:r w:rsidR="00C10C00" w:rsidRPr="002C5483">
        <w:rPr>
          <w:lang w:val="uk-UA" w:eastAsia="uk-UA"/>
        </w:rPr>
        <w:t>».</w:t>
      </w:r>
    </w:p>
    <w:p w:rsidR="00BC6F46" w:rsidRPr="002C5483" w:rsidRDefault="00BC6F46" w:rsidP="006B770C">
      <w:pPr>
        <w:pStyle w:val="rvps2"/>
        <w:spacing w:before="0" w:beforeAutospacing="0" w:after="0" w:afterAutospacing="0"/>
        <w:ind w:left="426"/>
        <w:jc w:val="both"/>
        <w:rPr>
          <w:lang w:val="uk-UA" w:eastAsia="uk-UA"/>
        </w:rPr>
      </w:pPr>
    </w:p>
    <w:p w:rsidR="005E709F" w:rsidRPr="002C5483" w:rsidRDefault="00BC6F46" w:rsidP="005E709F">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Рішення Київської міської ради I сесії VIII скликання від 17.03.2016 № 232/232 «Про затвердження Комплексної цільової програми підвищення енергоефективності та розвитку житлово-комунальної інфраструктури міста Києва на 2016 – 2020 роки».</w:t>
      </w:r>
    </w:p>
    <w:p w:rsidR="005E709F" w:rsidRPr="002C5483" w:rsidRDefault="005E709F" w:rsidP="005E709F">
      <w:pPr>
        <w:pStyle w:val="rvps2"/>
        <w:spacing w:before="0" w:beforeAutospacing="0" w:after="0" w:afterAutospacing="0"/>
        <w:ind w:left="426"/>
        <w:jc w:val="both"/>
        <w:rPr>
          <w:lang w:val="uk-UA" w:eastAsia="uk-UA"/>
        </w:rPr>
      </w:pPr>
    </w:p>
    <w:p w:rsidR="005E709F" w:rsidRPr="002C5483" w:rsidRDefault="005E709F" w:rsidP="006B3E62">
      <w:pPr>
        <w:pStyle w:val="rvps2"/>
        <w:numPr>
          <w:ilvl w:val="0"/>
          <w:numId w:val="2"/>
        </w:numPr>
        <w:tabs>
          <w:tab w:val="num" w:pos="360"/>
        </w:tabs>
        <w:spacing w:before="0" w:beforeAutospacing="0" w:after="0" w:afterAutospacing="0"/>
        <w:ind w:left="426" w:hanging="426"/>
        <w:jc w:val="both"/>
        <w:rPr>
          <w:lang w:val="uk-UA" w:eastAsia="uk-UA"/>
        </w:rPr>
      </w:pPr>
      <w:r w:rsidRPr="002C5483">
        <w:rPr>
          <w:rFonts w:eastAsia="Calibri"/>
          <w:lang w:val="uk-UA"/>
        </w:rPr>
        <w:lastRenderedPageBreak/>
        <w:t>Рішення Київської міської ради ІІ сесі</w:t>
      </w:r>
      <w:r w:rsidR="00844989" w:rsidRPr="002C5483">
        <w:rPr>
          <w:rFonts w:eastAsia="Calibri"/>
          <w:lang w:val="uk-UA"/>
        </w:rPr>
        <w:t>ї</w:t>
      </w:r>
      <w:r w:rsidRPr="002C5483">
        <w:rPr>
          <w:rFonts w:eastAsia="Calibri"/>
          <w:lang w:val="uk-UA"/>
        </w:rPr>
        <w:t xml:space="preserve"> VII скликання від 09.10.2014 № 270/270 </w:t>
      </w:r>
      <w:r w:rsidRPr="002C5483">
        <w:rPr>
          <w:lang w:val="uk-UA" w:eastAsia="uk-UA"/>
        </w:rPr>
        <w:t>«</w:t>
      </w:r>
      <w:r w:rsidRPr="002C5483">
        <w:rPr>
          <w:rFonts w:eastAsia="Calibri"/>
          <w:lang w:val="uk-UA"/>
        </w:rPr>
        <w:t>Про удосконалення структури управління житлово-комунальним господарством міста Києва</w:t>
      </w:r>
      <w:r w:rsidRPr="002C5483">
        <w:rPr>
          <w:lang w:val="uk-UA" w:eastAsia="uk-UA"/>
        </w:rPr>
        <w:t>»</w:t>
      </w:r>
      <w:r w:rsidR="006F597D" w:rsidRPr="002C5483">
        <w:rPr>
          <w:lang w:val="uk-UA" w:eastAsia="uk-UA"/>
        </w:rPr>
        <w:t>.</w:t>
      </w:r>
    </w:p>
    <w:p w:rsidR="005E709F" w:rsidRPr="002C5483" w:rsidRDefault="005E709F" w:rsidP="005E709F">
      <w:pPr>
        <w:pStyle w:val="rvps2"/>
        <w:numPr>
          <w:ilvl w:val="0"/>
          <w:numId w:val="2"/>
        </w:numPr>
        <w:tabs>
          <w:tab w:val="num" w:pos="360"/>
        </w:tabs>
        <w:spacing w:before="0" w:beforeAutospacing="0" w:after="0" w:afterAutospacing="0"/>
        <w:ind w:left="426" w:hanging="426"/>
        <w:jc w:val="both"/>
        <w:rPr>
          <w:lang w:val="uk-UA" w:eastAsia="uk-UA"/>
        </w:rPr>
      </w:pPr>
      <w:r w:rsidRPr="002C5483">
        <w:rPr>
          <w:rFonts w:eastAsia="Calibri"/>
          <w:lang w:val="uk-UA"/>
        </w:rPr>
        <w:t>Розпорядження Київської міської ради (Київської міської державної</w:t>
      </w:r>
      <w:r w:rsidRPr="002C5483">
        <w:rPr>
          <w:lang w:val="uk-UA"/>
        </w:rPr>
        <w:t xml:space="preserve"> </w:t>
      </w:r>
      <w:r w:rsidRPr="002C5483">
        <w:rPr>
          <w:rFonts w:eastAsia="Calibri"/>
          <w:lang w:val="uk-UA"/>
        </w:rPr>
        <w:t xml:space="preserve">адміністрації) від </w:t>
      </w:r>
      <w:r w:rsidRPr="002C5483">
        <w:rPr>
          <w:lang w:val="uk-UA" w:eastAsia="uk-UA"/>
        </w:rPr>
        <w:t xml:space="preserve">27.04.2018 № 707 «Про деякі питання закріплення </w:t>
      </w:r>
      <w:proofErr w:type="spellStart"/>
      <w:r w:rsidRPr="002C5483">
        <w:rPr>
          <w:lang w:val="uk-UA" w:eastAsia="uk-UA"/>
        </w:rPr>
        <w:t>внутрішньоквартальних</w:t>
      </w:r>
      <w:proofErr w:type="spellEnd"/>
      <w:r w:rsidRPr="002C5483">
        <w:rPr>
          <w:lang w:val="uk-UA" w:eastAsia="uk-UA"/>
        </w:rPr>
        <w:t xml:space="preserve"> проїздів».</w:t>
      </w:r>
    </w:p>
    <w:p w:rsidR="005E709F" w:rsidRPr="002C5483" w:rsidRDefault="005E709F" w:rsidP="005E709F">
      <w:pPr>
        <w:pStyle w:val="rvps2"/>
        <w:spacing w:before="0" w:beforeAutospacing="0" w:after="0" w:afterAutospacing="0"/>
        <w:ind w:left="426"/>
        <w:jc w:val="both"/>
        <w:rPr>
          <w:lang w:val="uk-UA" w:eastAsia="uk-UA"/>
        </w:rPr>
      </w:pPr>
    </w:p>
    <w:p w:rsidR="005E709F" w:rsidRPr="002C5483" w:rsidRDefault="005E709F" w:rsidP="005E709F">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Розпорядження Дніпровської районної в місті Києві державної адміністрації від 21.06.2018 № 367 «Про закріплення </w:t>
      </w:r>
      <w:proofErr w:type="spellStart"/>
      <w:r w:rsidRPr="002C5483">
        <w:rPr>
          <w:lang w:val="uk-UA" w:eastAsia="uk-UA"/>
        </w:rPr>
        <w:t>внутрішньоквартальних</w:t>
      </w:r>
      <w:proofErr w:type="spellEnd"/>
      <w:r w:rsidRPr="002C5483">
        <w:rPr>
          <w:lang w:val="uk-UA" w:eastAsia="uk-UA"/>
        </w:rPr>
        <w:t xml:space="preserve"> проїздів».</w:t>
      </w:r>
    </w:p>
    <w:p w:rsidR="003F7B6D" w:rsidRPr="002C5483" w:rsidRDefault="003F7B6D" w:rsidP="003F7B6D">
      <w:pPr>
        <w:pStyle w:val="rvps2"/>
        <w:spacing w:before="0" w:beforeAutospacing="0" w:after="0" w:afterAutospacing="0"/>
        <w:ind w:left="426"/>
        <w:jc w:val="both"/>
        <w:rPr>
          <w:rFonts w:eastAsia="Calibri"/>
          <w:lang w:val="uk-UA"/>
        </w:rPr>
      </w:pPr>
    </w:p>
    <w:p w:rsidR="00BC6F46" w:rsidRPr="002C5483" w:rsidRDefault="003F7B6D" w:rsidP="0029502B">
      <w:pPr>
        <w:pStyle w:val="rvps2"/>
        <w:numPr>
          <w:ilvl w:val="0"/>
          <w:numId w:val="2"/>
        </w:numPr>
        <w:tabs>
          <w:tab w:val="num" w:pos="360"/>
        </w:tabs>
        <w:spacing w:before="0" w:beforeAutospacing="0" w:after="0" w:afterAutospacing="0"/>
        <w:ind w:left="426" w:hanging="426"/>
        <w:jc w:val="both"/>
        <w:rPr>
          <w:rFonts w:eastAsia="Calibri"/>
          <w:lang w:val="uk-UA"/>
        </w:rPr>
      </w:pPr>
      <w:r w:rsidRPr="002C5483">
        <w:rPr>
          <w:rFonts w:eastAsia="Calibri"/>
          <w:lang w:val="uk-UA"/>
        </w:rPr>
        <w:t>Рішення Київської міської ради VІІ сесі</w:t>
      </w:r>
      <w:r w:rsidR="006F597D" w:rsidRPr="002C5483">
        <w:rPr>
          <w:rFonts w:eastAsia="Calibri"/>
          <w:lang w:val="uk-UA"/>
        </w:rPr>
        <w:t>ї</w:t>
      </w:r>
      <w:r w:rsidRPr="002C5483">
        <w:rPr>
          <w:rFonts w:eastAsia="Calibri"/>
          <w:lang w:val="uk-UA"/>
        </w:rPr>
        <w:t xml:space="preserve"> VІІІ скликання від 20.11.2018 № 56/6107 </w:t>
      </w:r>
      <w:r w:rsidRPr="002C5483">
        <w:rPr>
          <w:lang w:val="uk-UA" w:eastAsia="uk-UA"/>
        </w:rPr>
        <w:t>«</w:t>
      </w:r>
      <w:r w:rsidRPr="002C5483">
        <w:rPr>
          <w:rFonts w:eastAsia="Calibri"/>
          <w:lang w:val="uk-UA"/>
        </w:rPr>
        <w:t>Про внесення змін до рішення Київської міської ради ІІІ сесі</w:t>
      </w:r>
      <w:r w:rsidR="001B7474" w:rsidRPr="002C5483">
        <w:rPr>
          <w:rFonts w:eastAsia="Calibri"/>
          <w:lang w:val="uk-UA"/>
        </w:rPr>
        <w:t>ї</w:t>
      </w:r>
      <w:r w:rsidRPr="002C5483">
        <w:rPr>
          <w:rFonts w:eastAsia="Calibri"/>
          <w:lang w:val="uk-UA"/>
        </w:rPr>
        <w:t xml:space="preserve"> VІІІ скликання від 22.12.2016 № 780/1784 </w:t>
      </w:r>
      <w:r w:rsidR="0029502B" w:rsidRPr="002C5483">
        <w:rPr>
          <w:lang w:val="uk-UA" w:eastAsia="uk-UA"/>
        </w:rPr>
        <w:t>«</w:t>
      </w:r>
      <w:r w:rsidRPr="002C5483">
        <w:rPr>
          <w:rFonts w:eastAsia="Calibri"/>
          <w:lang w:val="uk-UA"/>
        </w:rPr>
        <w:t xml:space="preserve">Про затвердження Положення про </w:t>
      </w:r>
      <w:proofErr w:type="spellStart"/>
      <w:r w:rsidRPr="002C5483">
        <w:rPr>
          <w:rFonts w:eastAsia="Calibri"/>
          <w:lang w:val="uk-UA"/>
        </w:rPr>
        <w:t>співфінансування</w:t>
      </w:r>
      <w:proofErr w:type="spellEnd"/>
      <w:r w:rsidRPr="002C5483">
        <w:rPr>
          <w:rFonts w:eastAsia="Calibri"/>
          <w:lang w:val="uk-UA"/>
        </w:rPr>
        <w:t xml:space="preserve"> реконструкції, реставрації, проведення капітальних ремонтів, технічного переоснащення спільного майна у багатоквартирних будинках міста Києва</w:t>
      </w:r>
      <w:r w:rsidR="0029502B" w:rsidRPr="002C5483">
        <w:rPr>
          <w:lang w:val="uk-UA" w:eastAsia="uk-UA"/>
        </w:rPr>
        <w:t>»</w:t>
      </w:r>
      <w:r w:rsidR="00EC7705" w:rsidRPr="002C5483">
        <w:rPr>
          <w:lang w:val="uk-UA" w:eastAsia="uk-UA"/>
        </w:rPr>
        <w:t>.</w:t>
      </w:r>
    </w:p>
    <w:p w:rsidR="00EC7705" w:rsidRPr="002C5483" w:rsidRDefault="00EC7705" w:rsidP="00EC7705">
      <w:pPr>
        <w:pStyle w:val="rvps2"/>
        <w:spacing w:before="0" w:beforeAutospacing="0" w:after="0" w:afterAutospacing="0"/>
        <w:ind w:left="426"/>
        <w:jc w:val="both"/>
        <w:rPr>
          <w:rFonts w:eastAsia="Calibri"/>
          <w:lang w:val="uk-UA"/>
        </w:rPr>
      </w:pPr>
    </w:p>
    <w:p w:rsidR="00EC7705" w:rsidRPr="002C5483" w:rsidRDefault="00EC7705" w:rsidP="00EC7705">
      <w:pPr>
        <w:pStyle w:val="rvps2"/>
        <w:numPr>
          <w:ilvl w:val="0"/>
          <w:numId w:val="2"/>
        </w:numPr>
        <w:tabs>
          <w:tab w:val="num" w:pos="360"/>
        </w:tabs>
        <w:spacing w:before="0" w:beforeAutospacing="0" w:after="0" w:afterAutospacing="0"/>
        <w:ind w:left="426" w:hanging="426"/>
        <w:jc w:val="both"/>
        <w:rPr>
          <w:rFonts w:eastAsia="Calibri"/>
          <w:lang w:val="uk-UA"/>
        </w:rPr>
      </w:pPr>
      <w:r w:rsidRPr="002C5483">
        <w:rPr>
          <w:rFonts w:eastAsia="Calibri"/>
          <w:lang w:val="uk-UA"/>
        </w:rPr>
        <w:t>Рішення Київської міської ради IX сесі</w:t>
      </w:r>
      <w:r w:rsidR="003932E5" w:rsidRPr="002C5483">
        <w:rPr>
          <w:rFonts w:eastAsia="Calibri"/>
          <w:lang w:val="uk-UA"/>
        </w:rPr>
        <w:t>ї</w:t>
      </w:r>
      <w:r w:rsidRPr="002C5483">
        <w:rPr>
          <w:rFonts w:eastAsia="Calibri"/>
          <w:lang w:val="uk-UA"/>
        </w:rPr>
        <w:t xml:space="preserve"> VIII скликання від 12.12.2019 №</w:t>
      </w:r>
      <w:r w:rsidR="004E1124" w:rsidRPr="002C5483">
        <w:rPr>
          <w:rFonts w:eastAsia="Calibri"/>
          <w:lang w:val="uk-UA"/>
        </w:rPr>
        <w:t xml:space="preserve"> </w:t>
      </w:r>
      <w:r w:rsidRPr="002C5483">
        <w:rPr>
          <w:rFonts w:eastAsia="Calibri"/>
          <w:lang w:val="uk-UA"/>
        </w:rPr>
        <w:t xml:space="preserve">456/8029 </w:t>
      </w:r>
      <w:r w:rsidRPr="002C5483">
        <w:rPr>
          <w:lang w:val="uk-UA" w:eastAsia="uk-UA"/>
        </w:rPr>
        <w:t>«</w:t>
      </w:r>
      <w:r w:rsidRPr="002C5483">
        <w:rPr>
          <w:rFonts w:eastAsia="Calibri"/>
          <w:lang w:val="uk-UA"/>
        </w:rPr>
        <w:t>Про бюджет м. Києва на 2020 рік</w:t>
      </w:r>
      <w:r w:rsidRPr="002C5483">
        <w:rPr>
          <w:lang w:val="uk-UA" w:eastAsia="uk-UA"/>
        </w:rPr>
        <w:t>».</w:t>
      </w:r>
    </w:p>
    <w:p w:rsidR="00EC7705" w:rsidRPr="002C5483" w:rsidRDefault="00EC7705" w:rsidP="00EC7705">
      <w:pPr>
        <w:pStyle w:val="rvps2"/>
        <w:spacing w:before="0" w:beforeAutospacing="0" w:after="0" w:afterAutospacing="0"/>
        <w:ind w:left="426"/>
        <w:jc w:val="both"/>
        <w:rPr>
          <w:rFonts w:eastAsia="Calibri"/>
          <w:lang w:val="uk-UA"/>
        </w:rPr>
      </w:pPr>
    </w:p>
    <w:p w:rsidR="00EC7705" w:rsidRPr="002C5483" w:rsidRDefault="00EC7705" w:rsidP="00EC7705">
      <w:pPr>
        <w:pStyle w:val="rvps2"/>
        <w:numPr>
          <w:ilvl w:val="0"/>
          <w:numId w:val="2"/>
        </w:numPr>
        <w:tabs>
          <w:tab w:val="num" w:pos="360"/>
        </w:tabs>
        <w:spacing w:before="0" w:beforeAutospacing="0" w:after="0" w:afterAutospacing="0"/>
        <w:ind w:left="426" w:hanging="426"/>
        <w:jc w:val="both"/>
        <w:rPr>
          <w:rFonts w:eastAsia="Calibri"/>
          <w:lang w:val="uk-UA"/>
        </w:rPr>
      </w:pPr>
      <w:r w:rsidRPr="002C5483">
        <w:rPr>
          <w:rFonts w:eastAsia="Calibri"/>
          <w:lang w:val="uk-UA"/>
        </w:rPr>
        <w:t xml:space="preserve">Розпорядження Дніпровської районної в місті Києві державної адміністрації від 12.02.2020 № 129 </w:t>
      </w:r>
      <w:r w:rsidR="004E1124" w:rsidRPr="002C5483">
        <w:rPr>
          <w:lang w:val="uk-UA" w:eastAsia="uk-UA"/>
        </w:rPr>
        <w:t>«</w:t>
      </w:r>
      <w:r w:rsidRPr="002C5483">
        <w:rPr>
          <w:rFonts w:eastAsia="Calibri"/>
          <w:lang w:val="uk-UA"/>
        </w:rPr>
        <w:t>Про капіт</w:t>
      </w:r>
      <w:r w:rsidR="004E1124" w:rsidRPr="002C5483">
        <w:rPr>
          <w:rFonts w:eastAsia="Calibri"/>
          <w:lang w:val="uk-UA"/>
        </w:rPr>
        <w:t>а</w:t>
      </w:r>
      <w:r w:rsidRPr="002C5483">
        <w:rPr>
          <w:rFonts w:eastAsia="Calibri"/>
          <w:lang w:val="uk-UA"/>
        </w:rPr>
        <w:t>льний ремонт об'єктів, що фінансуються в 2020 роц</w:t>
      </w:r>
      <w:r w:rsidR="004E1124" w:rsidRPr="002C5483">
        <w:rPr>
          <w:rFonts w:eastAsia="Calibri"/>
          <w:lang w:val="uk-UA"/>
        </w:rPr>
        <w:t>і</w:t>
      </w:r>
      <w:r w:rsidRPr="002C5483">
        <w:rPr>
          <w:rFonts w:eastAsia="Calibri"/>
          <w:lang w:val="uk-UA"/>
        </w:rPr>
        <w:t xml:space="preserve"> за рахунок бюджетних коштів по Дніпровській районній в місті Києві державній адміністрації</w:t>
      </w:r>
      <w:r w:rsidR="004E1124" w:rsidRPr="002C5483">
        <w:rPr>
          <w:lang w:val="uk-UA" w:eastAsia="uk-UA"/>
        </w:rPr>
        <w:t>».</w:t>
      </w:r>
    </w:p>
    <w:p w:rsidR="00232F52" w:rsidRPr="002C5483" w:rsidRDefault="00232F52" w:rsidP="007334E1">
      <w:pPr>
        <w:pStyle w:val="rvps2"/>
        <w:spacing w:before="0" w:beforeAutospacing="0" w:after="0" w:afterAutospacing="0"/>
        <w:jc w:val="both"/>
        <w:rPr>
          <w:highlight w:val="yellow"/>
          <w:lang w:val="uk-UA" w:eastAsia="uk-UA"/>
        </w:rPr>
      </w:pPr>
    </w:p>
    <w:p w:rsidR="007334E1" w:rsidRPr="002C5483"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2C5483">
        <w:rPr>
          <w:b/>
          <w:bCs/>
          <w:color w:val="000000"/>
          <w:lang w:val="uk-UA" w:eastAsia="uk-UA"/>
        </w:rPr>
        <w:t xml:space="preserve">Тривалість </w:t>
      </w:r>
      <w:proofErr w:type="spellStart"/>
      <w:r w:rsidR="00FF2FE4" w:rsidRPr="002C5483">
        <w:rPr>
          <w:b/>
        </w:rPr>
        <w:t>державної</w:t>
      </w:r>
      <w:proofErr w:type="spellEnd"/>
      <w:r w:rsidR="00FF2FE4" w:rsidRPr="002C5483">
        <w:rPr>
          <w:b/>
        </w:rPr>
        <w:t xml:space="preserve"> </w:t>
      </w:r>
      <w:r w:rsidR="007300B2" w:rsidRPr="002C5483">
        <w:rPr>
          <w:b/>
          <w:lang w:val="uk-UA"/>
        </w:rPr>
        <w:t>підтримки</w:t>
      </w:r>
    </w:p>
    <w:p w:rsidR="007334E1" w:rsidRPr="002C5483" w:rsidRDefault="007334E1" w:rsidP="007334E1">
      <w:pPr>
        <w:pStyle w:val="rvps2"/>
        <w:spacing w:before="0" w:beforeAutospacing="0" w:after="0" w:afterAutospacing="0"/>
        <w:ind w:left="426"/>
        <w:jc w:val="both"/>
        <w:rPr>
          <w:b/>
          <w:bCs/>
          <w:lang w:val="uk-UA" w:eastAsia="uk-UA"/>
        </w:rPr>
      </w:pPr>
    </w:p>
    <w:p w:rsidR="00FF2FE4" w:rsidRPr="002C5483" w:rsidRDefault="00FF2FE4" w:rsidP="00781F9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 01.01.20</w:t>
      </w:r>
      <w:r w:rsidR="000B4477" w:rsidRPr="002C5483">
        <w:rPr>
          <w:lang w:val="uk-UA" w:eastAsia="uk-UA"/>
        </w:rPr>
        <w:t>20</w:t>
      </w:r>
      <w:r w:rsidRPr="002C5483">
        <w:rPr>
          <w:lang w:val="uk-UA" w:eastAsia="uk-UA"/>
        </w:rPr>
        <w:t xml:space="preserve"> по 31.12.20</w:t>
      </w:r>
      <w:r w:rsidR="00484E6F" w:rsidRPr="002C5483">
        <w:rPr>
          <w:lang w:val="uk-UA" w:eastAsia="uk-UA"/>
        </w:rPr>
        <w:t>20.</w:t>
      </w:r>
      <w:r w:rsidR="00781F94" w:rsidRPr="002C5483">
        <w:rPr>
          <w:lang w:val="uk-UA" w:eastAsia="uk-UA"/>
        </w:rPr>
        <w:t xml:space="preserve"> </w:t>
      </w:r>
    </w:p>
    <w:p w:rsidR="00781F94" w:rsidRPr="002C5483" w:rsidRDefault="00781F94" w:rsidP="00781F94">
      <w:pPr>
        <w:pStyle w:val="rvps2"/>
        <w:spacing w:before="0" w:beforeAutospacing="0" w:after="0" w:afterAutospacing="0"/>
        <w:ind w:left="426"/>
        <w:jc w:val="both"/>
        <w:rPr>
          <w:lang w:val="uk-UA" w:eastAsia="uk-UA"/>
        </w:rPr>
      </w:pPr>
    </w:p>
    <w:p w:rsidR="00822413" w:rsidRPr="002C5483" w:rsidRDefault="00781F94" w:rsidP="0082241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Фінансування здійснюється за рахунок місцевих ресурсів </w:t>
      </w:r>
      <w:r w:rsidR="00484E6F" w:rsidRPr="002C5483">
        <w:rPr>
          <w:lang w:val="uk-UA" w:eastAsia="uk-UA"/>
        </w:rPr>
        <w:t>(бюджет м. Києва)</w:t>
      </w:r>
      <w:r w:rsidRPr="002C5483">
        <w:rPr>
          <w:lang w:val="uk-UA" w:eastAsia="uk-UA"/>
        </w:rPr>
        <w:t>.</w:t>
      </w:r>
    </w:p>
    <w:p w:rsidR="0059144D" w:rsidRPr="002C5483" w:rsidRDefault="0059144D" w:rsidP="0059144D">
      <w:pPr>
        <w:pStyle w:val="rvps2"/>
        <w:spacing w:before="0" w:beforeAutospacing="0" w:after="0" w:afterAutospacing="0"/>
        <w:jc w:val="both"/>
        <w:rPr>
          <w:lang w:val="uk-UA" w:eastAsia="uk-UA"/>
        </w:rPr>
      </w:pPr>
    </w:p>
    <w:p w:rsidR="00822413" w:rsidRPr="002C5483" w:rsidRDefault="00822413" w:rsidP="00822413">
      <w:pPr>
        <w:pStyle w:val="rvps2"/>
        <w:numPr>
          <w:ilvl w:val="0"/>
          <w:numId w:val="2"/>
        </w:numPr>
        <w:tabs>
          <w:tab w:val="num" w:pos="360"/>
        </w:tabs>
        <w:spacing w:before="0" w:beforeAutospacing="0" w:after="0" w:afterAutospacing="0"/>
        <w:ind w:left="426" w:hanging="426"/>
        <w:jc w:val="both"/>
        <w:rPr>
          <w:lang w:val="uk-UA"/>
        </w:rPr>
      </w:pPr>
      <w:r w:rsidRPr="002C5483">
        <w:rPr>
          <w:lang w:val="uk-UA"/>
        </w:rPr>
        <w:t xml:space="preserve">На </w:t>
      </w:r>
      <w:r w:rsidR="00612ACB" w:rsidRPr="002C5483">
        <w:rPr>
          <w:lang w:val="uk-UA"/>
        </w:rPr>
        <w:t>цей</w:t>
      </w:r>
      <w:r w:rsidRPr="002C5483">
        <w:rPr>
          <w:lang w:val="uk-UA"/>
        </w:rPr>
        <w:t xml:space="preserve"> час фінансування </w:t>
      </w:r>
      <w:r w:rsidRPr="002C5483">
        <w:rPr>
          <w:lang w:val="uk-UA" w:eastAsia="uk-UA"/>
        </w:rPr>
        <w:t>КП «КК з обслуговування житлового фонду Дніпровського району м. Києва»</w:t>
      </w:r>
      <w:r w:rsidRPr="002C5483">
        <w:rPr>
          <w:lang w:val="uk-UA"/>
        </w:rPr>
        <w:t xml:space="preserve"> </w:t>
      </w:r>
      <w:r w:rsidR="001C4F39" w:rsidRPr="002C5483">
        <w:rPr>
          <w:lang w:val="uk-UA"/>
        </w:rPr>
        <w:t>для</w:t>
      </w:r>
      <w:r w:rsidRPr="002C5483">
        <w:rPr>
          <w:lang w:val="uk-UA"/>
        </w:rPr>
        <w:t xml:space="preserve"> реалізаці</w:t>
      </w:r>
      <w:r w:rsidR="001C4F39" w:rsidRPr="002C5483">
        <w:rPr>
          <w:lang w:val="uk-UA"/>
        </w:rPr>
        <w:t>ї</w:t>
      </w:r>
      <w:r w:rsidRPr="002C5483">
        <w:rPr>
          <w:lang w:val="uk-UA"/>
        </w:rPr>
        <w:t xml:space="preserve"> робіт, на які спрямовується повідомлена державна підтримка</w:t>
      </w:r>
      <w:r w:rsidR="00612ACB" w:rsidRPr="002C5483">
        <w:rPr>
          <w:lang w:val="uk-UA"/>
        </w:rPr>
        <w:t>,</w:t>
      </w:r>
      <w:r w:rsidRPr="002C5483">
        <w:rPr>
          <w:lang w:val="uk-UA"/>
        </w:rPr>
        <w:t xml:space="preserve"> у 2020 році не здійснювалось.</w:t>
      </w:r>
    </w:p>
    <w:p w:rsidR="00822413" w:rsidRPr="002C5483" w:rsidRDefault="00822413" w:rsidP="00822413">
      <w:pPr>
        <w:pStyle w:val="rvps2"/>
        <w:spacing w:before="0" w:beforeAutospacing="0" w:after="0" w:afterAutospacing="0"/>
        <w:jc w:val="both"/>
        <w:rPr>
          <w:lang w:val="uk-UA" w:eastAsia="uk-UA"/>
        </w:rPr>
      </w:pPr>
    </w:p>
    <w:p w:rsidR="007334E1" w:rsidRPr="002C5483" w:rsidRDefault="007334E1" w:rsidP="007334E1">
      <w:pPr>
        <w:pStyle w:val="rvps2"/>
        <w:numPr>
          <w:ilvl w:val="0"/>
          <w:numId w:val="21"/>
        </w:numPr>
        <w:spacing w:before="0" w:beforeAutospacing="0" w:after="0" w:afterAutospacing="0"/>
        <w:jc w:val="both"/>
        <w:rPr>
          <w:b/>
          <w:bCs/>
          <w:color w:val="000000"/>
          <w:lang w:val="uk-UA" w:eastAsia="uk-UA"/>
        </w:rPr>
      </w:pPr>
      <w:r w:rsidRPr="002C5483">
        <w:rPr>
          <w:b/>
          <w:bCs/>
          <w:color w:val="000000"/>
          <w:lang w:val="uk-UA" w:eastAsia="uk-UA"/>
        </w:rPr>
        <w:t>ІНФОРМАЦІЯ ЩОДО ПРОГРАМИ</w:t>
      </w:r>
    </w:p>
    <w:p w:rsidR="003D291E" w:rsidRPr="002C5483" w:rsidRDefault="003D291E" w:rsidP="003D291E">
      <w:pPr>
        <w:pStyle w:val="rvps2"/>
        <w:spacing w:before="0" w:beforeAutospacing="0" w:after="0" w:afterAutospacing="0"/>
        <w:ind w:left="426"/>
        <w:jc w:val="both"/>
        <w:rPr>
          <w:lang w:val="uk-UA" w:eastAsia="uk-UA"/>
        </w:rPr>
      </w:pPr>
    </w:p>
    <w:p w:rsidR="003D291E" w:rsidRPr="002C5483" w:rsidRDefault="003D291E" w:rsidP="003D291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пункту 1.1 Статуту, </w:t>
      </w:r>
      <w:r w:rsidR="009616C9" w:rsidRPr="002C5483">
        <w:rPr>
          <w:lang w:val="uk-UA" w:eastAsia="uk-UA"/>
        </w:rPr>
        <w:t>затвердженого розпорядженням виконавчого органу Київської міської ради (Київської міської державної адміністрації) від 06.01.2015 № 4 (далі – Статут)</w:t>
      </w:r>
      <w:r w:rsidR="00EA4E69" w:rsidRPr="002C5483">
        <w:rPr>
          <w:lang w:val="uk-UA" w:eastAsia="uk-UA"/>
        </w:rPr>
        <w:t>,</w:t>
      </w:r>
      <w:r w:rsidR="009616C9" w:rsidRPr="002C5483">
        <w:rPr>
          <w:lang w:val="uk-UA" w:eastAsia="uk-UA"/>
        </w:rPr>
        <w:t xml:space="preserve"> </w:t>
      </w:r>
      <w:r w:rsidRPr="002C5483">
        <w:rPr>
          <w:lang w:val="uk-UA" w:eastAsia="uk-UA"/>
        </w:rPr>
        <w:t>КП «КК з обслуговування житлового фонду Дніпровського району</w:t>
      </w:r>
      <w:r w:rsidR="007073FE" w:rsidRPr="002C5483">
        <w:rPr>
          <w:lang w:val="uk-UA" w:eastAsia="uk-UA"/>
        </w:rPr>
        <w:br/>
      </w:r>
      <w:r w:rsidRPr="002C5483">
        <w:rPr>
          <w:lang w:val="uk-UA" w:eastAsia="uk-UA"/>
        </w:rPr>
        <w:t>м. Києва» створено рішенням Київської міської ради від 09.10.2014 № 270/270 «Про удосконалення структури управління житлово-комунальним господарством міста Києва», засновано на комунальній власності територіальної громади міста Києва та віднесено до сфери управління Дніпровської районної в місті Києві державної адміністрації</w:t>
      </w:r>
      <w:r w:rsidR="008932BF" w:rsidRPr="002C5483">
        <w:rPr>
          <w:lang w:val="uk-UA" w:eastAsia="uk-UA"/>
        </w:rPr>
        <w:t>.</w:t>
      </w:r>
    </w:p>
    <w:p w:rsidR="008932BF" w:rsidRPr="002C5483" w:rsidRDefault="008932BF" w:rsidP="008932BF">
      <w:pPr>
        <w:pStyle w:val="rvps2"/>
        <w:spacing w:before="0" w:beforeAutospacing="0" w:after="0" w:afterAutospacing="0"/>
        <w:ind w:left="426"/>
        <w:jc w:val="both"/>
        <w:rPr>
          <w:lang w:val="uk-UA" w:eastAsia="uk-UA"/>
        </w:rPr>
      </w:pPr>
      <w:r w:rsidRPr="002C5483">
        <w:rPr>
          <w:lang w:val="uk-UA" w:eastAsia="uk-UA"/>
        </w:rPr>
        <w:t xml:space="preserve">Власником КП «КК з обслуговування житлового фонду Дніпровського району </w:t>
      </w:r>
      <w:r w:rsidR="00662439" w:rsidRPr="002C5483">
        <w:rPr>
          <w:lang w:val="uk-UA" w:eastAsia="uk-UA"/>
        </w:rPr>
        <w:t xml:space="preserve">             </w:t>
      </w:r>
      <w:r w:rsidRPr="002C5483">
        <w:rPr>
          <w:lang w:val="uk-UA" w:eastAsia="uk-UA"/>
        </w:rPr>
        <w:t xml:space="preserve">м. Києва» є територіальна громада міста Києва, від імені якої виступає Київська міська рада. </w:t>
      </w:r>
    </w:p>
    <w:p w:rsidR="008932BF" w:rsidRPr="002C5483" w:rsidRDefault="008932BF" w:rsidP="008932BF">
      <w:pPr>
        <w:pStyle w:val="rvps2"/>
        <w:spacing w:before="0" w:beforeAutospacing="0" w:after="0" w:afterAutospacing="0"/>
        <w:ind w:left="426"/>
        <w:jc w:val="both"/>
        <w:rPr>
          <w:lang w:val="uk-UA" w:eastAsia="uk-UA"/>
        </w:rPr>
      </w:pPr>
    </w:p>
    <w:p w:rsidR="008932BF" w:rsidRPr="002C5483" w:rsidRDefault="008932BF" w:rsidP="008932BF">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Згідно з пунктом 2.1 Статуту</w:t>
      </w:r>
      <w:r w:rsidR="00810D41" w:rsidRPr="002C5483">
        <w:rPr>
          <w:lang w:val="uk-UA" w:eastAsia="uk-UA"/>
        </w:rPr>
        <w:t>,</w:t>
      </w:r>
      <w:r w:rsidRPr="002C5483">
        <w:rPr>
          <w:lang w:val="uk-UA" w:eastAsia="uk-UA"/>
        </w:rPr>
        <w:t xml:space="preserve"> КП «КК з обслуговування житлового фонду Дніпровського району м. Києва»  створено з метою забезпечення ефективного</w:t>
      </w:r>
      <w:r w:rsidR="00DD5F06" w:rsidRPr="002C5483">
        <w:rPr>
          <w:lang w:val="uk-UA" w:eastAsia="uk-UA"/>
        </w:rPr>
        <w:t xml:space="preserve"> </w:t>
      </w:r>
      <w:r w:rsidRPr="002C5483">
        <w:rPr>
          <w:lang w:val="uk-UA" w:eastAsia="uk-UA"/>
        </w:rPr>
        <w:t>управління, належного утримання житлового та нежитлового фонду, утримання прибудинкових т</w:t>
      </w:r>
      <w:r w:rsidR="000D7733" w:rsidRPr="002C5483">
        <w:rPr>
          <w:lang w:val="uk-UA" w:eastAsia="uk-UA"/>
        </w:rPr>
        <w:t>ериторій, об’єктів благоустрою.</w:t>
      </w:r>
    </w:p>
    <w:p w:rsidR="008932BF" w:rsidRPr="002C5483" w:rsidRDefault="008932BF" w:rsidP="00B93222">
      <w:pPr>
        <w:pStyle w:val="rvps2"/>
        <w:spacing w:before="0" w:beforeAutospacing="0" w:after="0" w:afterAutospacing="0"/>
        <w:ind w:left="426"/>
        <w:jc w:val="both"/>
        <w:rPr>
          <w:lang w:val="uk-UA" w:eastAsia="uk-UA"/>
        </w:rPr>
      </w:pPr>
    </w:p>
    <w:p w:rsidR="00786624" w:rsidRPr="002C5483" w:rsidRDefault="008932BF" w:rsidP="0078662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lastRenderedPageBreak/>
        <w:t xml:space="preserve">У пункті 4.3 Статуту встановлено, що майно </w:t>
      </w:r>
      <w:r w:rsidR="00810D41" w:rsidRPr="002C5483">
        <w:rPr>
          <w:lang w:val="uk-UA" w:eastAsia="uk-UA"/>
        </w:rPr>
        <w:t>П</w:t>
      </w:r>
      <w:r w:rsidRPr="002C5483">
        <w:rPr>
          <w:lang w:val="uk-UA" w:eastAsia="uk-UA"/>
        </w:rPr>
        <w:t>ідприємства належить до комунальної власності територіальної громади міста Києва та закріплене за ним на праві господарського відання.</w:t>
      </w:r>
    </w:p>
    <w:p w:rsidR="007E53AF" w:rsidRPr="002C5483" w:rsidRDefault="007E53AF" w:rsidP="007E53AF">
      <w:pPr>
        <w:pStyle w:val="rvps2"/>
        <w:spacing w:before="0" w:beforeAutospacing="0" w:after="0" w:afterAutospacing="0"/>
        <w:ind w:left="426"/>
        <w:jc w:val="both"/>
        <w:rPr>
          <w:lang w:val="uk-UA" w:eastAsia="uk-UA"/>
        </w:rPr>
      </w:pPr>
    </w:p>
    <w:p w:rsidR="007E53AF" w:rsidRPr="002C5483" w:rsidRDefault="007E53AF" w:rsidP="007E53AF">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Основним предметом діяльності Підприємства відповідно до Статуту є надання послуг з утримання житлового та нежитлового фонду, утримання прибудинкових територій, об’єктів благоустрою.</w:t>
      </w:r>
    </w:p>
    <w:p w:rsidR="00786624" w:rsidRPr="002C5483" w:rsidRDefault="00786624" w:rsidP="00786624">
      <w:pPr>
        <w:pStyle w:val="rvps2"/>
        <w:spacing w:before="0" w:beforeAutospacing="0" w:after="0" w:afterAutospacing="0"/>
        <w:ind w:left="426"/>
        <w:jc w:val="both"/>
        <w:rPr>
          <w:lang w:val="uk-UA" w:eastAsia="uk-UA"/>
        </w:rPr>
      </w:pPr>
    </w:p>
    <w:p w:rsidR="008932BF" w:rsidRPr="002C5483" w:rsidRDefault="007E53AF" w:rsidP="0078662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Н</w:t>
      </w:r>
      <w:r w:rsidR="00786624" w:rsidRPr="002C5483">
        <w:rPr>
          <w:lang w:val="uk-UA" w:eastAsia="uk-UA"/>
        </w:rPr>
        <w:t xml:space="preserve">а обслуговуванні </w:t>
      </w:r>
      <w:r w:rsidR="00810D41" w:rsidRPr="002C5483">
        <w:rPr>
          <w:lang w:val="uk-UA" w:eastAsia="uk-UA"/>
        </w:rPr>
        <w:t>П</w:t>
      </w:r>
      <w:r w:rsidR="00786624" w:rsidRPr="002C5483">
        <w:rPr>
          <w:lang w:val="uk-UA" w:eastAsia="uk-UA"/>
        </w:rPr>
        <w:t>ідприємства знаходиться</w:t>
      </w:r>
      <w:r w:rsidRPr="002C5483">
        <w:rPr>
          <w:lang w:val="uk-UA" w:eastAsia="uk-UA"/>
        </w:rPr>
        <w:t xml:space="preserve"> </w:t>
      </w:r>
      <w:r w:rsidR="00786624" w:rsidRPr="002C5483">
        <w:rPr>
          <w:lang w:val="uk-UA" w:eastAsia="uk-UA"/>
        </w:rPr>
        <w:t>1</w:t>
      </w:r>
      <w:r w:rsidR="00810D41" w:rsidRPr="002C5483">
        <w:rPr>
          <w:lang w:val="uk-UA" w:eastAsia="uk-UA"/>
        </w:rPr>
        <w:t> </w:t>
      </w:r>
      <w:r w:rsidR="00786624" w:rsidRPr="002C5483">
        <w:rPr>
          <w:lang w:val="uk-UA" w:eastAsia="uk-UA"/>
        </w:rPr>
        <w:t>015 будинків</w:t>
      </w:r>
      <w:r w:rsidR="00681F78" w:rsidRPr="002C5483">
        <w:rPr>
          <w:lang w:val="uk-UA" w:eastAsia="uk-UA"/>
        </w:rPr>
        <w:t>.</w:t>
      </w:r>
    </w:p>
    <w:p w:rsidR="002740B1" w:rsidRPr="002C5483" w:rsidRDefault="002740B1" w:rsidP="002740B1">
      <w:pPr>
        <w:pStyle w:val="rvps2"/>
        <w:spacing w:before="0" w:beforeAutospacing="0" w:after="0" w:afterAutospacing="0"/>
        <w:ind w:left="426"/>
        <w:jc w:val="both"/>
        <w:rPr>
          <w:lang w:val="uk-UA" w:eastAsia="uk-UA"/>
        </w:rPr>
      </w:pPr>
    </w:p>
    <w:p w:rsidR="002740B1" w:rsidRPr="002C5483" w:rsidRDefault="00DD798D" w:rsidP="002740B1">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інформації Надавача</w:t>
      </w:r>
      <w:r w:rsidR="00EB6103" w:rsidRPr="002C5483">
        <w:rPr>
          <w:lang w:val="uk-UA" w:eastAsia="uk-UA"/>
        </w:rPr>
        <w:t>,</w:t>
      </w:r>
      <w:r w:rsidRPr="002C5483">
        <w:rPr>
          <w:lang w:val="uk-UA" w:eastAsia="uk-UA"/>
        </w:rPr>
        <w:t xml:space="preserve"> з</w:t>
      </w:r>
      <w:r w:rsidR="002740B1" w:rsidRPr="002C5483">
        <w:rPr>
          <w:lang w:val="uk-UA" w:eastAsia="uk-UA"/>
        </w:rPr>
        <w:t xml:space="preserve">а КП «КК з обслуговування житлового фонду Дніпровського району м. Києва» закріплені </w:t>
      </w:r>
      <w:proofErr w:type="spellStart"/>
      <w:r w:rsidR="002740B1" w:rsidRPr="002C5483">
        <w:rPr>
          <w:lang w:val="uk-UA" w:eastAsia="uk-UA"/>
        </w:rPr>
        <w:t>внутрішньоквартальні</w:t>
      </w:r>
      <w:proofErr w:type="spellEnd"/>
      <w:r w:rsidR="002740B1" w:rsidRPr="002C5483">
        <w:rPr>
          <w:lang w:val="uk-UA" w:eastAsia="uk-UA"/>
        </w:rPr>
        <w:t xml:space="preserve"> проїзди району розпорядженням Дніпровської районної в місті Києві державної адміністрації від 21.06.2018 № 367 «Про закріплення </w:t>
      </w:r>
      <w:proofErr w:type="spellStart"/>
      <w:r w:rsidR="002740B1" w:rsidRPr="002C5483">
        <w:rPr>
          <w:lang w:val="uk-UA" w:eastAsia="uk-UA"/>
        </w:rPr>
        <w:t>внутрішньоквартальних</w:t>
      </w:r>
      <w:proofErr w:type="spellEnd"/>
      <w:r w:rsidR="002740B1" w:rsidRPr="002C5483">
        <w:rPr>
          <w:lang w:val="uk-UA" w:eastAsia="uk-UA"/>
        </w:rPr>
        <w:t xml:space="preserve"> проїздів» відповідно до розпорядження виконавчого органу Київської міської ради (Київської міської державної адміністрації) від 27.04.2018 №</w:t>
      </w:r>
      <w:r w:rsidR="00631345" w:rsidRPr="002C5483">
        <w:rPr>
          <w:lang w:val="uk-UA" w:eastAsia="uk-UA"/>
        </w:rPr>
        <w:t xml:space="preserve"> </w:t>
      </w:r>
      <w:r w:rsidR="002740B1" w:rsidRPr="002C5483">
        <w:rPr>
          <w:lang w:val="uk-UA" w:eastAsia="uk-UA"/>
        </w:rPr>
        <w:t xml:space="preserve">707 «Про деякі питання закріплення </w:t>
      </w:r>
      <w:proofErr w:type="spellStart"/>
      <w:r w:rsidR="002740B1" w:rsidRPr="002C5483">
        <w:rPr>
          <w:lang w:val="uk-UA" w:eastAsia="uk-UA"/>
        </w:rPr>
        <w:t>внутрішньоквартальних</w:t>
      </w:r>
      <w:proofErr w:type="spellEnd"/>
      <w:r w:rsidR="002740B1" w:rsidRPr="002C5483">
        <w:rPr>
          <w:lang w:val="uk-UA" w:eastAsia="uk-UA"/>
        </w:rPr>
        <w:t xml:space="preserve"> проїздів».</w:t>
      </w:r>
    </w:p>
    <w:p w:rsidR="00B357FD" w:rsidRPr="002C5483" w:rsidRDefault="00B357FD" w:rsidP="000B4477">
      <w:pPr>
        <w:pStyle w:val="rvps2"/>
        <w:spacing w:before="0" w:beforeAutospacing="0" w:after="0" w:afterAutospacing="0"/>
        <w:jc w:val="both"/>
        <w:rPr>
          <w:lang w:val="uk-UA" w:eastAsia="uk-UA"/>
        </w:rPr>
      </w:pPr>
    </w:p>
    <w:p w:rsidR="004624DF" w:rsidRPr="002C5483" w:rsidRDefault="00926F7F" w:rsidP="00C131BA">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За інформацією Надавача</w:t>
      </w:r>
      <w:r w:rsidR="00EB6103" w:rsidRPr="002C5483">
        <w:rPr>
          <w:lang w:val="uk-UA" w:eastAsia="uk-UA"/>
        </w:rPr>
        <w:t>,</w:t>
      </w:r>
      <w:r w:rsidRPr="002C5483">
        <w:rPr>
          <w:lang w:val="uk-UA" w:eastAsia="uk-UA"/>
        </w:rPr>
        <w:t xml:space="preserve"> у</w:t>
      </w:r>
      <w:r w:rsidR="004624DF" w:rsidRPr="002C5483">
        <w:rPr>
          <w:lang w:val="uk-UA" w:eastAsia="uk-UA"/>
        </w:rPr>
        <w:t xml:space="preserve"> Дніпровському районі м</w:t>
      </w:r>
      <w:r w:rsidR="00EB6103" w:rsidRPr="002C5483">
        <w:rPr>
          <w:lang w:val="uk-UA" w:eastAsia="uk-UA"/>
        </w:rPr>
        <w:t>іста</w:t>
      </w:r>
      <w:r w:rsidR="00675714" w:rsidRPr="002C5483">
        <w:rPr>
          <w:lang w:val="uk-UA" w:eastAsia="uk-UA"/>
        </w:rPr>
        <w:t xml:space="preserve"> </w:t>
      </w:r>
      <w:r w:rsidR="004624DF" w:rsidRPr="002C5483">
        <w:rPr>
          <w:lang w:val="uk-UA" w:eastAsia="uk-UA"/>
        </w:rPr>
        <w:t>Києва відсутні інші суб’єкти господарювання, які здійснюють аналогічну діяльність.</w:t>
      </w:r>
    </w:p>
    <w:p w:rsidR="00A616B5" w:rsidRPr="002C5483" w:rsidRDefault="00A616B5" w:rsidP="00A616B5">
      <w:pPr>
        <w:pStyle w:val="rvps2"/>
        <w:spacing w:before="0" w:beforeAutospacing="0" w:after="0" w:afterAutospacing="0"/>
        <w:jc w:val="both"/>
        <w:rPr>
          <w:lang w:val="uk-UA" w:eastAsia="uk-UA"/>
        </w:rPr>
      </w:pPr>
    </w:p>
    <w:p w:rsidR="001F6AF6" w:rsidRPr="002C5483" w:rsidRDefault="00FC03DF" w:rsidP="0082241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w:t>
      </w:r>
      <w:r w:rsidR="00822413" w:rsidRPr="002C5483">
        <w:rPr>
          <w:lang w:val="uk-UA" w:eastAsia="uk-UA"/>
        </w:rPr>
        <w:t>Листа</w:t>
      </w:r>
      <w:r w:rsidR="00EA4E69" w:rsidRPr="002C5483">
        <w:rPr>
          <w:lang w:val="uk-UA" w:eastAsia="uk-UA"/>
        </w:rPr>
        <w:t xml:space="preserve"> </w:t>
      </w:r>
      <w:r w:rsidR="00EC1C0B" w:rsidRPr="002C5483">
        <w:rPr>
          <w:lang w:val="uk-UA" w:eastAsia="uk-UA"/>
        </w:rPr>
        <w:t>1</w:t>
      </w:r>
      <w:r w:rsidRPr="002C5483">
        <w:rPr>
          <w:lang w:val="uk-UA" w:eastAsia="uk-UA"/>
        </w:rPr>
        <w:t xml:space="preserve"> </w:t>
      </w:r>
      <w:r w:rsidR="00D34C44" w:rsidRPr="002C5483">
        <w:rPr>
          <w:lang w:val="uk-UA" w:eastAsia="uk-UA"/>
        </w:rPr>
        <w:t xml:space="preserve">фінансування в розмірі </w:t>
      </w:r>
      <w:r w:rsidR="002E1D44" w:rsidRPr="002C5483">
        <w:t xml:space="preserve">6 437 095 </w:t>
      </w:r>
      <w:proofErr w:type="spellStart"/>
      <w:r w:rsidR="002E1D44" w:rsidRPr="002C5483">
        <w:t>грн</w:t>
      </w:r>
      <w:proofErr w:type="spellEnd"/>
      <w:r w:rsidR="002E1D44" w:rsidRPr="002C5483" w:rsidDel="002E1D44">
        <w:rPr>
          <w:lang w:val="uk-UA" w:eastAsia="uk-UA"/>
        </w:rPr>
        <w:t xml:space="preserve"> </w:t>
      </w:r>
      <w:r w:rsidR="00CF4395" w:rsidRPr="002C5483">
        <w:rPr>
          <w:lang w:val="uk-UA" w:eastAsia="uk-UA"/>
        </w:rPr>
        <w:t xml:space="preserve">на 2020 рік </w:t>
      </w:r>
      <w:r w:rsidRPr="002C5483">
        <w:rPr>
          <w:lang w:val="uk-UA" w:eastAsia="uk-UA"/>
        </w:rPr>
        <w:t xml:space="preserve">буде </w:t>
      </w:r>
      <w:r w:rsidR="00EA4E69" w:rsidRPr="002C5483">
        <w:rPr>
          <w:lang w:val="uk-UA" w:eastAsia="uk-UA"/>
        </w:rPr>
        <w:t xml:space="preserve">спрямовано </w:t>
      </w:r>
      <w:r w:rsidRPr="002C5483">
        <w:rPr>
          <w:lang w:val="uk-UA" w:eastAsia="uk-UA"/>
        </w:rPr>
        <w:t>на:</w:t>
      </w:r>
    </w:p>
    <w:p w:rsidR="001F6AF6" w:rsidRPr="002C5483" w:rsidRDefault="001F6AF6" w:rsidP="001F6AF6">
      <w:pPr>
        <w:pStyle w:val="rvps2"/>
        <w:spacing w:before="0" w:beforeAutospacing="0" w:after="0" w:afterAutospacing="0"/>
        <w:ind w:left="426"/>
        <w:jc w:val="both"/>
        <w:rPr>
          <w:lang w:val="uk-UA" w:eastAsia="uk-UA"/>
        </w:rPr>
      </w:pPr>
      <w:r w:rsidRPr="002C5483">
        <w:rPr>
          <w:lang w:val="uk-UA" w:eastAsia="uk-UA"/>
        </w:rPr>
        <w:t>1.</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2"/>
        <w:gridCol w:w="2773"/>
      </w:tblGrid>
      <w:tr w:rsidR="00CF4395" w:rsidRPr="002C5483" w:rsidTr="00EA2AFF">
        <w:tc>
          <w:tcPr>
            <w:tcW w:w="6334" w:type="dxa"/>
            <w:shd w:val="clear" w:color="auto" w:fill="auto"/>
          </w:tcPr>
          <w:p w:rsidR="00CF4395" w:rsidRPr="002C5483" w:rsidRDefault="00CF4395" w:rsidP="00EA2AFF">
            <w:pPr>
              <w:pStyle w:val="-1"/>
              <w:ind w:left="0"/>
              <w:rPr>
                <w:b/>
              </w:rPr>
            </w:pPr>
            <w:r w:rsidRPr="002C5483">
              <w:rPr>
                <w:b/>
              </w:rPr>
              <w:t>Заходи, які викону</w:t>
            </w:r>
            <w:r w:rsidR="00EB6103" w:rsidRPr="002C5483">
              <w:rPr>
                <w:b/>
              </w:rPr>
              <w:t>є</w:t>
            </w:r>
            <w:r w:rsidRPr="002C5483">
              <w:rPr>
                <w:b/>
              </w:rPr>
              <w:t xml:space="preserve"> самостійно КП «КК з обслуговування житлового фонду Дніпровського району</w:t>
            </w:r>
            <w:r w:rsidR="001F6AF6" w:rsidRPr="002C5483">
              <w:rPr>
                <w:b/>
              </w:rPr>
              <w:t xml:space="preserve"> </w:t>
            </w:r>
            <w:r w:rsidRPr="002C5483">
              <w:rPr>
                <w:b/>
              </w:rPr>
              <w:t>м. Києва»</w:t>
            </w:r>
          </w:p>
        </w:tc>
        <w:tc>
          <w:tcPr>
            <w:tcW w:w="2800" w:type="dxa"/>
            <w:shd w:val="clear" w:color="auto" w:fill="auto"/>
          </w:tcPr>
          <w:p w:rsidR="00CF4395" w:rsidRPr="002C5483" w:rsidRDefault="001F6AF6" w:rsidP="00EA2AFF">
            <w:pPr>
              <w:pStyle w:val="-1"/>
              <w:ind w:left="0"/>
              <w:rPr>
                <w:b/>
              </w:rPr>
            </w:pPr>
            <w:r w:rsidRPr="002C5483">
              <w:rPr>
                <w:b/>
              </w:rPr>
              <w:t xml:space="preserve">Обсяг фінансування з міського бюджету згідно </w:t>
            </w:r>
            <w:r w:rsidR="00EA4E69" w:rsidRPr="002C5483">
              <w:rPr>
                <w:b/>
              </w:rPr>
              <w:t xml:space="preserve">з </w:t>
            </w:r>
            <w:r w:rsidRPr="002C5483">
              <w:rPr>
                <w:b/>
              </w:rPr>
              <w:t>розпорядження</w:t>
            </w:r>
            <w:r w:rsidR="00EA4E69" w:rsidRPr="002C5483">
              <w:rPr>
                <w:b/>
              </w:rPr>
              <w:t>м</w:t>
            </w:r>
          </w:p>
        </w:tc>
      </w:tr>
      <w:tr w:rsidR="00CF4395" w:rsidRPr="002C5483" w:rsidTr="00EA2AFF">
        <w:tc>
          <w:tcPr>
            <w:tcW w:w="6334" w:type="dxa"/>
            <w:shd w:val="clear" w:color="auto" w:fill="auto"/>
          </w:tcPr>
          <w:p w:rsidR="00CF4395" w:rsidRPr="002C5483" w:rsidRDefault="00CF4395" w:rsidP="00EA2AFF">
            <w:pPr>
              <w:pStyle w:val="rvps2"/>
              <w:spacing w:before="0" w:beforeAutospacing="0" w:after="0" w:afterAutospacing="0"/>
              <w:jc w:val="both"/>
              <w:rPr>
                <w:rFonts w:eastAsia="Calibri"/>
                <w:lang w:val="uk-UA" w:eastAsia="uk-UA"/>
              </w:rPr>
            </w:pPr>
            <w:r w:rsidRPr="002C5483">
              <w:rPr>
                <w:rFonts w:eastAsia="Calibri"/>
                <w:lang w:val="uk-UA" w:eastAsia="uk-UA"/>
              </w:rPr>
              <w:t xml:space="preserve">Утримання територій </w:t>
            </w:r>
            <w:proofErr w:type="spellStart"/>
            <w:r w:rsidRPr="002C5483">
              <w:rPr>
                <w:rFonts w:eastAsia="Calibri"/>
                <w:lang w:val="uk-UA" w:eastAsia="uk-UA"/>
              </w:rPr>
              <w:t>внутрішньоквартальних</w:t>
            </w:r>
            <w:proofErr w:type="spellEnd"/>
            <w:r w:rsidRPr="002C5483">
              <w:rPr>
                <w:rFonts w:eastAsia="Calibri"/>
                <w:lang w:val="uk-UA" w:eastAsia="uk-UA"/>
              </w:rPr>
              <w:t xml:space="preserve"> проїздів</w:t>
            </w:r>
            <w:r w:rsidR="001F6AF6" w:rsidRPr="002C5483">
              <w:rPr>
                <w:rFonts w:eastAsia="Calibri"/>
                <w:lang w:val="uk-UA" w:eastAsia="uk-UA"/>
              </w:rPr>
              <w:t xml:space="preserve"> (</w:t>
            </w:r>
            <w:r w:rsidR="003F5317" w:rsidRPr="002C5483">
              <w:rPr>
                <w:rFonts w:eastAsia="Calibri"/>
                <w:lang w:val="uk-UA" w:eastAsia="uk-UA"/>
              </w:rPr>
              <w:t>заробітна плата, нарахування на заробітну плату, пал</w:t>
            </w:r>
            <w:r w:rsidR="00EB6103" w:rsidRPr="002C5483">
              <w:rPr>
                <w:rFonts w:eastAsia="Calibri"/>
                <w:lang w:val="uk-UA" w:eastAsia="uk-UA"/>
              </w:rPr>
              <w:t>ь</w:t>
            </w:r>
            <w:r w:rsidR="003F5317" w:rsidRPr="002C5483">
              <w:rPr>
                <w:rFonts w:eastAsia="Calibri"/>
                <w:lang w:val="uk-UA" w:eastAsia="uk-UA"/>
              </w:rPr>
              <w:t xml:space="preserve">но-мастильні матеріали, </w:t>
            </w:r>
            <w:proofErr w:type="spellStart"/>
            <w:r w:rsidR="003F5317" w:rsidRPr="002C5483">
              <w:rPr>
                <w:rFonts w:eastAsia="Calibri"/>
                <w:lang w:val="uk-UA" w:eastAsia="uk-UA"/>
              </w:rPr>
              <w:t>матеріали</w:t>
            </w:r>
            <w:proofErr w:type="spellEnd"/>
            <w:r w:rsidR="003F5317" w:rsidRPr="002C5483">
              <w:rPr>
                <w:rFonts w:eastAsia="Calibri"/>
                <w:lang w:val="uk-UA" w:eastAsia="uk-UA"/>
              </w:rPr>
              <w:t xml:space="preserve"> для </w:t>
            </w:r>
            <w:proofErr w:type="spellStart"/>
            <w:r w:rsidR="003F5317" w:rsidRPr="002C5483">
              <w:rPr>
                <w:rFonts w:eastAsia="Calibri"/>
                <w:lang w:val="uk-UA" w:eastAsia="uk-UA"/>
              </w:rPr>
              <w:t>при</w:t>
            </w:r>
            <w:r w:rsidR="00EB6103" w:rsidRPr="002C5483">
              <w:rPr>
                <w:rFonts w:eastAsia="Calibri"/>
                <w:lang w:val="uk-UA" w:eastAsia="uk-UA"/>
              </w:rPr>
              <w:t>б</w:t>
            </w:r>
            <w:r w:rsidR="003F5317" w:rsidRPr="002C5483">
              <w:rPr>
                <w:rFonts w:eastAsia="Calibri"/>
                <w:lang w:val="uk-UA" w:eastAsia="uk-UA"/>
              </w:rPr>
              <w:t>иральної</w:t>
            </w:r>
            <w:proofErr w:type="spellEnd"/>
            <w:r w:rsidR="003F5317" w:rsidRPr="002C5483">
              <w:rPr>
                <w:rFonts w:eastAsia="Calibri"/>
                <w:lang w:val="uk-UA" w:eastAsia="uk-UA"/>
              </w:rPr>
              <w:t xml:space="preserve"> техніки</w:t>
            </w:r>
            <w:r w:rsidR="001F6AF6" w:rsidRPr="002C5483">
              <w:rPr>
                <w:rFonts w:eastAsia="Calibri"/>
                <w:lang w:val="uk-UA" w:eastAsia="uk-UA"/>
              </w:rPr>
              <w:t>)</w:t>
            </w:r>
            <w:r w:rsidRPr="002C5483">
              <w:rPr>
                <w:rFonts w:eastAsia="Calibri"/>
                <w:lang w:val="uk-UA" w:eastAsia="uk-UA"/>
              </w:rPr>
              <w:t xml:space="preserve">, закріплених за Підприємством розпорядженням Дніпровської районної в місті Києві державної адміністрації від 21.06.2018 № 367 «Про закріплення </w:t>
            </w:r>
            <w:proofErr w:type="spellStart"/>
            <w:r w:rsidRPr="002C5483">
              <w:rPr>
                <w:rFonts w:eastAsia="Calibri"/>
                <w:lang w:val="uk-UA" w:eastAsia="uk-UA"/>
              </w:rPr>
              <w:t>внутрішньоквартальних</w:t>
            </w:r>
            <w:proofErr w:type="spellEnd"/>
            <w:r w:rsidRPr="002C5483">
              <w:rPr>
                <w:rFonts w:eastAsia="Calibri"/>
                <w:lang w:val="uk-UA" w:eastAsia="uk-UA"/>
              </w:rPr>
              <w:t xml:space="preserve"> проїздів» відповідно до розпорядження Київської міської ради (Київської міської державної адміністрації) від 27.04.2018 № 707 «Про деякі питання закріплення </w:t>
            </w:r>
            <w:proofErr w:type="spellStart"/>
            <w:r w:rsidRPr="002C5483">
              <w:rPr>
                <w:rFonts w:eastAsia="Calibri"/>
                <w:lang w:val="uk-UA" w:eastAsia="uk-UA"/>
              </w:rPr>
              <w:t>внутрішньоквартальних</w:t>
            </w:r>
            <w:proofErr w:type="spellEnd"/>
            <w:r w:rsidRPr="002C5483">
              <w:rPr>
                <w:rFonts w:eastAsia="Calibri"/>
                <w:lang w:val="uk-UA" w:eastAsia="uk-UA"/>
              </w:rPr>
              <w:t xml:space="preserve"> проїздів»</w:t>
            </w:r>
            <w:r w:rsidR="00F8337E" w:rsidRPr="002C5483">
              <w:rPr>
                <w:rFonts w:eastAsia="Calibri"/>
                <w:lang w:val="uk-UA" w:eastAsia="uk-UA"/>
              </w:rPr>
              <w:t>,</w:t>
            </w:r>
            <w:r w:rsidRPr="002C5483">
              <w:rPr>
                <w:rFonts w:eastAsia="Calibri"/>
                <w:lang w:val="uk-UA" w:eastAsia="uk-UA"/>
              </w:rPr>
              <w:t xml:space="preserve"> </w:t>
            </w:r>
            <w:r w:rsidR="00755821" w:rsidRPr="002C5483">
              <w:rPr>
                <w:rFonts w:eastAsia="Calibri"/>
                <w:lang w:val="uk-UA" w:eastAsia="uk-UA"/>
              </w:rPr>
              <w:t>у</w:t>
            </w:r>
            <w:r w:rsidRPr="002C5483">
              <w:rPr>
                <w:rFonts w:eastAsia="Calibri"/>
                <w:lang w:val="uk-UA" w:eastAsia="uk-UA"/>
              </w:rPr>
              <w:t xml:space="preserve"> належному санітарно-технічному стані, забезпечення надійної та безпечної їх експлуатації</w:t>
            </w:r>
          </w:p>
          <w:p w:rsidR="00CF4395" w:rsidRPr="002C5483" w:rsidRDefault="00CF4395" w:rsidP="00EA2AFF">
            <w:pPr>
              <w:pStyle w:val="-1"/>
              <w:ind w:left="0"/>
            </w:pPr>
          </w:p>
        </w:tc>
        <w:tc>
          <w:tcPr>
            <w:tcW w:w="2800" w:type="dxa"/>
            <w:shd w:val="clear" w:color="auto" w:fill="auto"/>
          </w:tcPr>
          <w:p w:rsidR="00CF4395" w:rsidRPr="002C5483" w:rsidRDefault="001F6AF6" w:rsidP="00EA2AFF">
            <w:pPr>
              <w:pStyle w:val="-1"/>
              <w:ind w:left="0"/>
            </w:pPr>
            <w:r w:rsidRPr="002C5483">
              <w:rPr>
                <w:rFonts w:eastAsia="Calibri"/>
              </w:rPr>
              <w:t>3 818 200,00 грн</w:t>
            </w:r>
          </w:p>
        </w:tc>
      </w:tr>
    </w:tbl>
    <w:p w:rsidR="00822413" w:rsidRPr="002C5483" w:rsidRDefault="00822413" w:rsidP="000B4477">
      <w:pPr>
        <w:pStyle w:val="rvps2"/>
        <w:spacing w:before="0" w:beforeAutospacing="0" w:after="0" w:afterAutospacing="0"/>
        <w:ind w:left="426"/>
        <w:jc w:val="both"/>
        <w:rPr>
          <w:lang w:val="uk-UA" w:eastAsia="uk-UA"/>
        </w:rPr>
      </w:pPr>
    </w:p>
    <w:p w:rsidR="00BF1E97" w:rsidRPr="002C5483" w:rsidRDefault="00BF1E97" w:rsidP="000B4477">
      <w:pPr>
        <w:pStyle w:val="rvps2"/>
        <w:spacing w:before="0" w:beforeAutospacing="0" w:after="0" w:afterAutospacing="0"/>
        <w:ind w:left="426"/>
        <w:jc w:val="both"/>
        <w:rPr>
          <w:u w:val="single"/>
          <w:lang w:val="uk-UA" w:eastAsia="uk-UA"/>
        </w:rPr>
      </w:pPr>
      <w:r w:rsidRPr="002C5483">
        <w:rPr>
          <w:lang w:val="uk-UA" w:eastAsia="uk-UA"/>
        </w:rPr>
        <w:t xml:space="preserve">Ці </w:t>
      </w:r>
      <w:r w:rsidR="009461D6" w:rsidRPr="002C5483">
        <w:rPr>
          <w:lang w:val="uk-UA" w:eastAsia="uk-UA"/>
        </w:rPr>
        <w:t xml:space="preserve">послуги </w:t>
      </w:r>
      <w:r w:rsidRPr="002C5483">
        <w:rPr>
          <w:u w:val="single"/>
          <w:lang w:val="uk-UA" w:eastAsia="uk-UA"/>
        </w:rPr>
        <w:t>не входять до послуг з утримання будинків і споруд та прибудинкових територій та надаються населенню безкоштовно.</w:t>
      </w:r>
    </w:p>
    <w:p w:rsidR="00822413" w:rsidRPr="002C5483" w:rsidRDefault="00822413" w:rsidP="000B4477">
      <w:pPr>
        <w:pStyle w:val="rvps2"/>
        <w:spacing w:before="0" w:beforeAutospacing="0" w:after="0" w:afterAutospacing="0"/>
        <w:ind w:left="426"/>
        <w:jc w:val="both"/>
        <w:rPr>
          <w:lang w:val="uk-UA" w:eastAsia="uk-UA"/>
        </w:rPr>
      </w:pPr>
    </w:p>
    <w:p w:rsidR="00BF1E97" w:rsidRPr="002C5483" w:rsidRDefault="00822413" w:rsidP="00FC03DF">
      <w:pPr>
        <w:pStyle w:val="rvps2"/>
        <w:spacing w:before="0" w:beforeAutospacing="0" w:after="0" w:afterAutospacing="0"/>
        <w:ind w:left="426"/>
        <w:jc w:val="both"/>
        <w:rPr>
          <w:lang w:val="uk-UA" w:eastAsia="uk-UA"/>
        </w:rPr>
      </w:pPr>
      <w:r w:rsidRPr="002C5483">
        <w:rPr>
          <w:lang w:val="uk-UA" w:eastAsia="uk-UA"/>
        </w:rPr>
        <w:t xml:space="preserve">КП «КК з обслуговування житлового фонду Дніпровського району м. Києва» відповідно </w:t>
      </w:r>
      <w:r w:rsidR="00EA4E69" w:rsidRPr="002C5483">
        <w:rPr>
          <w:lang w:val="uk-UA" w:eastAsia="uk-UA"/>
        </w:rPr>
        <w:t xml:space="preserve">до </w:t>
      </w:r>
      <w:r w:rsidRPr="002C5483">
        <w:rPr>
          <w:lang w:val="uk-UA" w:eastAsia="uk-UA"/>
        </w:rPr>
        <w:t>Закону України «Про публічні закупівлі</w:t>
      </w:r>
      <w:r w:rsidR="00156BA5" w:rsidRPr="002C5483">
        <w:rPr>
          <w:lang w:val="uk-UA" w:eastAsia="uk-UA"/>
        </w:rPr>
        <w:t>»</w:t>
      </w:r>
      <w:r w:rsidRPr="002C5483">
        <w:rPr>
          <w:lang w:val="uk-UA" w:eastAsia="uk-UA"/>
        </w:rPr>
        <w:t xml:space="preserve"> проводить конкурсні торги через систему</w:t>
      </w:r>
      <w:r w:rsidR="00AB352F" w:rsidRPr="002C5483">
        <w:rPr>
          <w:lang w:val="uk-UA" w:eastAsia="uk-UA"/>
        </w:rPr>
        <w:t xml:space="preserve"> публічних закупівель</w:t>
      </w:r>
      <w:r w:rsidRPr="002C5483">
        <w:rPr>
          <w:lang w:val="uk-UA" w:eastAsia="uk-UA"/>
        </w:rPr>
        <w:t xml:space="preserve"> «</w:t>
      </w:r>
      <w:proofErr w:type="spellStart"/>
      <w:r w:rsidR="00156BA5" w:rsidRPr="002C5483">
        <w:rPr>
          <w:lang w:val="uk-UA" w:eastAsia="uk-UA"/>
        </w:rPr>
        <w:t>Рro</w:t>
      </w:r>
      <w:proofErr w:type="spellEnd"/>
      <w:r w:rsidR="005A483A" w:rsidRPr="002C5483">
        <w:rPr>
          <w:lang w:val="en-US" w:eastAsia="uk-UA"/>
        </w:rPr>
        <w:t>Z</w:t>
      </w:r>
      <w:proofErr w:type="spellStart"/>
      <w:r w:rsidR="00156BA5" w:rsidRPr="002C5483">
        <w:rPr>
          <w:lang w:val="uk-UA" w:eastAsia="uk-UA"/>
        </w:rPr>
        <w:t>orro</w:t>
      </w:r>
      <w:proofErr w:type="spellEnd"/>
      <w:r w:rsidRPr="002C5483">
        <w:rPr>
          <w:lang w:val="uk-UA" w:eastAsia="uk-UA"/>
        </w:rPr>
        <w:t>» з метою закупівлі пал</w:t>
      </w:r>
      <w:r w:rsidR="00873E4A" w:rsidRPr="002C5483">
        <w:rPr>
          <w:lang w:val="uk-UA" w:eastAsia="uk-UA"/>
        </w:rPr>
        <w:t>ь</w:t>
      </w:r>
      <w:r w:rsidRPr="002C5483">
        <w:rPr>
          <w:lang w:val="uk-UA" w:eastAsia="uk-UA"/>
        </w:rPr>
        <w:t>но-мастильних матеріалів, інших товарів.</w:t>
      </w:r>
    </w:p>
    <w:p w:rsidR="00822413" w:rsidRPr="002C5483" w:rsidRDefault="00822413" w:rsidP="00822413">
      <w:pPr>
        <w:pStyle w:val="rvps2"/>
        <w:spacing w:before="0" w:beforeAutospacing="0" w:after="0" w:afterAutospacing="0"/>
        <w:jc w:val="both"/>
        <w:rPr>
          <w:lang w:val="uk-UA" w:eastAsia="uk-UA"/>
        </w:rPr>
      </w:pPr>
    </w:p>
    <w:p w:rsidR="00320BC1" w:rsidRPr="002C5483" w:rsidRDefault="00320BC1" w:rsidP="00822413">
      <w:pPr>
        <w:pStyle w:val="rvps2"/>
        <w:spacing w:before="0" w:beforeAutospacing="0" w:after="0" w:afterAutospacing="0"/>
        <w:jc w:val="both"/>
        <w:rPr>
          <w:lang w:val="uk-UA" w:eastAsia="uk-UA"/>
        </w:rPr>
      </w:pPr>
    </w:p>
    <w:p w:rsidR="00320BC1" w:rsidRPr="002C5483" w:rsidRDefault="00320BC1" w:rsidP="00822413">
      <w:pPr>
        <w:pStyle w:val="rvps2"/>
        <w:spacing w:before="0" w:beforeAutospacing="0" w:after="0" w:afterAutospacing="0"/>
        <w:jc w:val="both"/>
        <w:rPr>
          <w:lang w:val="uk-UA" w:eastAsia="uk-UA"/>
        </w:rPr>
      </w:pPr>
    </w:p>
    <w:p w:rsidR="00320BC1" w:rsidRPr="002C5483" w:rsidRDefault="00320BC1" w:rsidP="00822413">
      <w:pPr>
        <w:pStyle w:val="rvps2"/>
        <w:spacing w:before="0" w:beforeAutospacing="0" w:after="0" w:afterAutospacing="0"/>
        <w:jc w:val="both"/>
        <w:rPr>
          <w:lang w:val="uk-UA" w:eastAsia="uk-UA"/>
        </w:rPr>
      </w:pPr>
    </w:p>
    <w:p w:rsidR="000B4477" w:rsidRPr="002C5483" w:rsidRDefault="001F6AF6" w:rsidP="00B86DC3">
      <w:pPr>
        <w:pStyle w:val="rvps2"/>
        <w:spacing w:before="0" w:beforeAutospacing="0" w:after="0" w:afterAutospacing="0"/>
        <w:ind w:left="426"/>
        <w:jc w:val="both"/>
        <w:rPr>
          <w:lang w:val="uk-UA" w:eastAsia="uk-UA"/>
        </w:rPr>
      </w:pPr>
      <w:r w:rsidRPr="002C5483">
        <w:rPr>
          <w:lang w:val="uk-UA" w:eastAsia="uk-UA"/>
        </w:rPr>
        <w:lastRenderedPageBreak/>
        <w:t>2.</w:t>
      </w:r>
    </w:p>
    <w:tbl>
      <w:tblPr>
        <w:tblW w:w="88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1"/>
        <w:gridCol w:w="1417"/>
        <w:gridCol w:w="1985"/>
        <w:gridCol w:w="1843"/>
      </w:tblGrid>
      <w:tr w:rsidR="00EA4E69" w:rsidRPr="002C5483" w:rsidTr="002C5483">
        <w:tc>
          <w:tcPr>
            <w:tcW w:w="3641" w:type="dxa"/>
            <w:shd w:val="clear" w:color="auto" w:fill="auto"/>
          </w:tcPr>
          <w:p w:rsidR="000B4477" w:rsidRPr="002C5483" w:rsidRDefault="000B4477" w:rsidP="00EA2AFF">
            <w:pPr>
              <w:pStyle w:val="-1"/>
              <w:ind w:left="0"/>
              <w:rPr>
                <w:b/>
              </w:rPr>
            </w:pPr>
            <w:r w:rsidRPr="002C5483">
              <w:rPr>
                <w:b/>
                <w:color w:val="000000"/>
              </w:rPr>
              <w:t xml:space="preserve">Заходи, </w:t>
            </w:r>
            <w:r w:rsidR="00320BC1" w:rsidRPr="002C5483">
              <w:rPr>
                <w:b/>
                <w:color w:val="000000"/>
              </w:rPr>
              <w:t>що</w:t>
            </w:r>
            <w:r w:rsidRPr="002C5483">
              <w:rPr>
                <w:b/>
                <w:color w:val="000000"/>
              </w:rPr>
              <w:t xml:space="preserve"> виконують підрядн</w:t>
            </w:r>
            <w:r w:rsidR="00320BC1" w:rsidRPr="002C5483">
              <w:rPr>
                <w:b/>
                <w:color w:val="000000"/>
              </w:rPr>
              <w:t>і</w:t>
            </w:r>
            <w:r w:rsidRPr="002C5483">
              <w:rPr>
                <w:b/>
                <w:color w:val="000000"/>
              </w:rPr>
              <w:t xml:space="preserve"> </w:t>
            </w:r>
            <w:proofErr w:type="spellStart"/>
            <w:r w:rsidRPr="002C5483">
              <w:rPr>
                <w:b/>
                <w:color w:val="000000"/>
              </w:rPr>
              <w:t>організаці</w:t>
            </w:r>
            <w:proofErr w:type="spellEnd"/>
            <w:r w:rsidR="00320BC1" w:rsidRPr="002C5483">
              <w:rPr>
                <w:b/>
                <w:color w:val="000000"/>
                <w:lang w:val="ru-RU"/>
              </w:rPr>
              <w:t>ї</w:t>
            </w:r>
            <w:r w:rsidRPr="002C5483">
              <w:rPr>
                <w:b/>
                <w:color w:val="000000"/>
              </w:rPr>
              <w:t xml:space="preserve">, які обираються за допомогою системи публічних закупівель  </w:t>
            </w:r>
            <w:r w:rsidR="00320BC1" w:rsidRPr="002C5483">
              <w:rPr>
                <w:b/>
                <w:color w:val="000000"/>
              </w:rPr>
              <w:t>«</w:t>
            </w:r>
            <w:proofErr w:type="spellStart"/>
            <w:r w:rsidR="00156BA5" w:rsidRPr="002C5483">
              <w:rPr>
                <w:b/>
              </w:rPr>
              <w:t>Рro</w:t>
            </w:r>
            <w:proofErr w:type="spellEnd"/>
            <w:r w:rsidR="00320BC1" w:rsidRPr="002C5483">
              <w:rPr>
                <w:b/>
                <w:lang w:val="en-US"/>
              </w:rPr>
              <w:t>Z</w:t>
            </w:r>
            <w:proofErr w:type="spellStart"/>
            <w:r w:rsidR="00156BA5" w:rsidRPr="002C5483">
              <w:rPr>
                <w:b/>
              </w:rPr>
              <w:t>orro</w:t>
            </w:r>
            <w:proofErr w:type="spellEnd"/>
            <w:r w:rsidR="00320BC1" w:rsidRPr="002C5483">
              <w:rPr>
                <w:b/>
              </w:rPr>
              <w:t>»</w:t>
            </w:r>
          </w:p>
        </w:tc>
        <w:tc>
          <w:tcPr>
            <w:tcW w:w="1417" w:type="dxa"/>
            <w:shd w:val="clear" w:color="auto" w:fill="auto"/>
          </w:tcPr>
          <w:p w:rsidR="000B4477" w:rsidRPr="002C5483" w:rsidRDefault="000B4477" w:rsidP="00EA2AFF">
            <w:pPr>
              <w:pStyle w:val="-1"/>
              <w:ind w:left="0"/>
              <w:rPr>
                <w:b/>
              </w:rPr>
            </w:pPr>
            <w:proofErr w:type="spellStart"/>
            <w:r w:rsidRPr="002C5483">
              <w:rPr>
                <w:b/>
              </w:rPr>
              <w:t>Орієнтов</w:t>
            </w:r>
            <w:r w:rsidR="00320BC1" w:rsidRPr="002C5483">
              <w:rPr>
                <w:b/>
              </w:rPr>
              <w:t>-</w:t>
            </w:r>
            <w:r w:rsidRPr="002C5483">
              <w:rPr>
                <w:b/>
              </w:rPr>
              <w:t>на</w:t>
            </w:r>
            <w:proofErr w:type="spellEnd"/>
            <w:r w:rsidRPr="002C5483">
              <w:rPr>
                <w:b/>
              </w:rPr>
              <w:t xml:space="preserve"> вартість робіт</w:t>
            </w:r>
            <w:r w:rsidR="00320BC1" w:rsidRPr="002C5483">
              <w:rPr>
                <w:b/>
              </w:rPr>
              <w:t>,</w:t>
            </w:r>
            <w:proofErr w:type="spellStart"/>
            <w:r w:rsidR="00EA4E69" w:rsidRPr="002C5483">
              <w:rPr>
                <w:b/>
              </w:rPr>
              <w:t>грн</w:t>
            </w:r>
            <w:proofErr w:type="spellEnd"/>
          </w:p>
        </w:tc>
        <w:tc>
          <w:tcPr>
            <w:tcW w:w="1985" w:type="dxa"/>
            <w:shd w:val="clear" w:color="auto" w:fill="auto"/>
          </w:tcPr>
          <w:p w:rsidR="000B4477" w:rsidRPr="002C5483" w:rsidRDefault="000B4477" w:rsidP="00EA2AFF">
            <w:pPr>
              <w:pStyle w:val="-1"/>
              <w:ind w:left="0"/>
              <w:rPr>
                <w:b/>
              </w:rPr>
            </w:pPr>
            <w:r w:rsidRPr="002C5483">
              <w:rPr>
                <w:b/>
              </w:rPr>
              <w:t xml:space="preserve">Обсяг фінансування з міського бюджету згідно </w:t>
            </w:r>
            <w:r w:rsidR="00EA4E69" w:rsidRPr="002C5483">
              <w:rPr>
                <w:b/>
              </w:rPr>
              <w:t xml:space="preserve">з </w:t>
            </w:r>
            <w:proofErr w:type="spellStart"/>
            <w:r w:rsidRPr="002C5483">
              <w:rPr>
                <w:b/>
              </w:rPr>
              <w:t>розпоряджен</w:t>
            </w:r>
            <w:r w:rsidR="00320BC1" w:rsidRPr="002C5483">
              <w:rPr>
                <w:b/>
              </w:rPr>
              <w:t>-</w:t>
            </w:r>
            <w:r w:rsidRPr="002C5483">
              <w:rPr>
                <w:b/>
              </w:rPr>
              <w:t>ня</w:t>
            </w:r>
            <w:r w:rsidR="00EA4E69" w:rsidRPr="002C5483">
              <w:rPr>
                <w:b/>
              </w:rPr>
              <w:t>м</w:t>
            </w:r>
            <w:proofErr w:type="spellEnd"/>
            <w:r w:rsidR="00320BC1" w:rsidRPr="002C5483">
              <w:rPr>
                <w:b/>
              </w:rPr>
              <w:t>,</w:t>
            </w:r>
            <w:r w:rsidR="00EA4E69" w:rsidRPr="002C5483">
              <w:rPr>
                <w:b/>
              </w:rPr>
              <w:t xml:space="preserve"> </w:t>
            </w:r>
            <w:proofErr w:type="spellStart"/>
            <w:r w:rsidR="00EA4E69" w:rsidRPr="002C5483">
              <w:rPr>
                <w:b/>
              </w:rPr>
              <w:t>грн</w:t>
            </w:r>
            <w:proofErr w:type="spellEnd"/>
          </w:p>
        </w:tc>
        <w:tc>
          <w:tcPr>
            <w:tcW w:w="1843" w:type="dxa"/>
            <w:shd w:val="clear" w:color="auto" w:fill="auto"/>
          </w:tcPr>
          <w:p w:rsidR="000B4477" w:rsidRPr="002C5483" w:rsidRDefault="000B4477" w:rsidP="00EA2AFF">
            <w:pPr>
              <w:pStyle w:val="-1"/>
              <w:ind w:left="0"/>
              <w:rPr>
                <w:b/>
              </w:rPr>
            </w:pPr>
            <w:r w:rsidRPr="002C5483">
              <w:rPr>
                <w:b/>
              </w:rPr>
              <w:t>Обсяг фінансування за кошти мешканців</w:t>
            </w:r>
            <w:r w:rsidR="00B86DC3" w:rsidRPr="002C5483">
              <w:rPr>
                <w:b/>
              </w:rPr>
              <w:t xml:space="preserve"> (</w:t>
            </w:r>
            <w:proofErr w:type="spellStart"/>
            <w:r w:rsidR="00B86DC3" w:rsidRPr="002C5483">
              <w:rPr>
                <w:b/>
              </w:rPr>
              <w:t>співфінасуван</w:t>
            </w:r>
            <w:r w:rsidR="000C0C57" w:rsidRPr="002C5483">
              <w:rPr>
                <w:b/>
              </w:rPr>
              <w:t>-</w:t>
            </w:r>
            <w:r w:rsidR="00B86DC3" w:rsidRPr="002C5483">
              <w:rPr>
                <w:b/>
              </w:rPr>
              <w:t>ня</w:t>
            </w:r>
            <w:proofErr w:type="spellEnd"/>
            <w:r w:rsidR="00B86DC3" w:rsidRPr="002C5483">
              <w:rPr>
                <w:b/>
              </w:rPr>
              <w:t xml:space="preserve"> 5</w:t>
            </w:r>
            <w:r w:rsidR="00952A9C" w:rsidRPr="002C5483">
              <w:rPr>
                <w:b/>
              </w:rPr>
              <w:t xml:space="preserve"> </w:t>
            </w:r>
            <w:r w:rsidR="00B86DC3" w:rsidRPr="002C5483">
              <w:rPr>
                <w:b/>
              </w:rPr>
              <w:t>%</w:t>
            </w:r>
            <w:r w:rsidR="008000AD" w:rsidRPr="002C5483">
              <w:rPr>
                <w:b/>
              </w:rPr>
              <w:t>),</w:t>
            </w:r>
            <w:r w:rsidR="00952A9C" w:rsidRPr="002C5483">
              <w:rPr>
                <w:b/>
              </w:rPr>
              <w:t xml:space="preserve"> </w:t>
            </w:r>
            <w:proofErr w:type="spellStart"/>
            <w:r w:rsidR="00EA4E69" w:rsidRPr="002C5483">
              <w:rPr>
                <w:b/>
              </w:rPr>
              <w:t>грн</w:t>
            </w:r>
            <w:proofErr w:type="spellEnd"/>
            <w:r w:rsidR="00EA4E69" w:rsidRPr="002C5483">
              <w:rPr>
                <w:b/>
              </w:rPr>
              <w:t xml:space="preserve"> </w:t>
            </w:r>
          </w:p>
        </w:tc>
      </w:tr>
      <w:tr w:rsidR="00EA4E69" w:rsidRPr="002C5483" w:rsidTr="002C5483">
        <w:tc>
          <w:tcPr>
            <w:tcW w:w="3641" w:type="dxa"/>
            <w:shd w:val="clear" w:color="auto" w:fill="auto"/>
          </w:tcPr>
          <w:p w:rsidR="000B4477" w:rsidRPr="002C5483" w:rsidRDefault="000B4477" w:rsidP="00EA2AFF">
            <w:pPr>
              <w:pStyle w:val="-1"/>
              <w:ind w:left="0"/>
              <w:rPr>
                <w:rFonts w:eastAsia="Calibri"/>
              </w:rPr>
            </w:pPr>
            <w:r w:rsidRPr="002C5483">
              <w:rPr>
                <w:rFonts w:eastAsia="Calibri"/>
              </w:rPr>
              <w:t>Всього</w:t>
            </w:r>
          </w:p>
        </w:tc>
        <w:tc>
          <w:tcPr>
            <w:tcW w:w="1417" w:type="dxa"/>
            <w:shd w:val="clear" w:color="auto" w:fill="auto"/>
          </w:tcPr>
          <w:p w:rsidR="000B4477" w:rsidRPr="002C5483" w:rsidRDefault="000B4477" w:rsidP="00EA4E69">
            <w:pPr>
              <w:pStyle w:val="-1"/>
              <w:ind w:left="0"/>
              <w:rPr>
                <w:rFonts w:eastAsia="Calibri"/>
              </w:rPr>
            </w:pPr>
            <w:r w:rsidRPr="002C5483">
              <w:rPr>
                <w:rFonts w:eastAsia="Calibri"/>
              </w:rPr>
              <w:t>2 756 731,00</w:t>
            </w:r>
            <w:r w:rsidR="00B86DC3" w:rsidRPr="002C5483">
              <w:rPr>
                <w:rFonts w:eastAsia="Calibri"/>
              </w:rPr>
              <w:t xml:space="preserve"> </w:t>
            </w:r>
          </w:p>
        </w:tc>
        <w:tc>
          <w:tcPr>
            <w:tcW w:w="1985" w:type="dxa"/>
            <w:shd w:val="clear" w:color="auto" w:fill="auto"/>
          </w:tcPr>
          <w:p w:rsidR="000B4477" w:rsidRPr="002C5483" w:rsidRDefault="000B4477" w:rsidP="00EA4E69">
            <w:pPr>
              <w:pStyle w:val="-1"/>
              <w:ind w:left="0"/>
              <w:rPr>
                <w:rFonts w:eastAsia="Calibri"/>
              </w:rPr>
            </w:pPr>
            <w:r w:rsidRPr="002C5483">
              <w:rPr>
                <w:rFonts w:eastAsia="Calibri"/>
              </w:rPr>
              <w:t>2 618 895,00</w:t>
            </w:r>
            <w:r w:rsidR="00B86DC3" w:rsidRPr="002C5483">
              <w:rPr>
                <w:rFonts w:eastAsia="Calibri"/>
              </w:rPr>
              <w:t xml:space="preserve"> </w:t>
            </w:r>
          </w:p>
        </w:tc>
        <w:tc>
          <w:tcPr>
            <w:tcW w:w="1843" w:type="dxa"/>
            <w:shd w:val="clear" w:color="auto" w:fill="auto"/>
          </w:tcPr>
          <w:p w:rsidR="000B4477" w:rsidRPr="002C5483" w:rsidRDefault="000B4477" w:rsidP="00EA4E69">
            <w:pPr>
              <w:pStyle w:val="-1"/>
              <w:ind w:left="0"/>
              <w:rPr>
                <w:rFonts w:eastAsia="Calibri"/>
              </w:rPr>
            </w:pPr>
            <w:r w:rsidRPr="002C5483">
              <w:rPr>
                <w:rFonts w:eastAsia="Calibri"/>
              </w:rPr>
              <w:t>137 836,00</w:t>
            </w:r>
            <w:r w:rsidR="00B86DC3" w:rsidRPr="002C5483">
              <w:rPr>
                <w:rFonts w:eastAsia="Calibri"/>
              </w:rPr>
              <w:t xml:space="preserve"> </w:t>
            </w:r>
          </w:p>
        </w:tc>
      </w:tr>
      <w:tr w:rsidR="00EA4E69" w:rsidRPr="002C5483" w:rsidTr="002C5483">
        <w:tc>
          <w:tcPr>
            <w:tcW w:w="3641" w:type="dxa"/>
            <w:shd w:val="clear" w:color="auto" w:fill="auto"/>
            <w:vAlign w:val="bottom"/>
          </w:tcPr>
          <w:p w:rsidR="000B4477" w:rsidRPr="002C5483" w:rsidRDefault="000B4477" w:rsidP="002C5483">
            <w:pPr>
              <w:rPr>
                <w:rFonts w:eastAsia="Calibri"/>
              </w:rPr>
            </w:pPr>
            <w:r w:rsidRPr="002C5483">
              <w:rPr>
                <w:rFonts w:eastAsia="Calibri"/>
              </w:rPr>
              <w:t xml:space="preserve">Капітальний ремонт ліфтів </w:t>
            </w:r>
            <w:r w:rsidR="00363548" w:rsidRPr="002C5483">
              <w:rPr>
                <w:rFonts w:eastAsia="Calibri"/>
              </w:rPr>
              <w:t xml:space="preserve">(повна заміна ліфтів) </w:t>
            </w:r>
            <w:r w:rsidRPr="002C5483">
              <w:rPr>
                <w:rFonts w:eastAsia="Calibri"/>
              </w:rPr>
              <w:t xml:space="preserve">житлового будинку за адресою: </w:t>
            </w:r>
            <w:r w:rsidR="00DE2943" w:rsidRPr="002C5483">
              <w:rPr>
                <w:rFonts w:eastAsia="Calibri"/>
              </w:rPr>
              <w:t xml:space="preserve">                </w:t>
            </w:r>
            <w:r w:rsidRPr="002C5483">
              <w:rPr>
                <w:rFonts w:eastAsia="Calibri"/>
              </w:rPr>
              <w:t xml:space="preserve">вул. </w:t>
            </w:r>
            <w:proofErr w:type="spellStart"/>
            <w:r w:rsidRPr="002C5483">
              <w:rPr>
                <w:rFonts w:eastAsia="Calibri"/>
              </w:rPr>
              <w:t>Миропільська</w:t>
            </w:r>
            <w:proofErr w:type="spellEnd"/>
            <w:r w:rsidRPr="002C5483">
              <w:rPr>
                <w:rFonts w:eastAsia="Calibri"/>
              </w:rPr>
              <w:t>, 13 (</w:t>
            </w:r>
            <w:proofErr w:type="spellStart"/>
            <w:r w:rsidRPr="002C5483">
              <w:rPr>
                <w:rFonts w:eastAsia="Calibri"/>
              </w:rPr>
              <w:t>співфінансування</w:t>
            </w:r>
            <w:proofErr w:type="spellEnd"/>
            <w:r w:rsidRPr="002C5483">
              <w:rPr>
                <w:rFonts w:eastAsia="Calibri"/>
              </w:rPr>
              <w:t>)</w:t>
            </w:r>
          </w:p>
        </w:tc>
        <w:tc>
          <w:tcPr>
            <w:tcW w:w="1417" w:type="dxa"/>
            <w:shd w:val="clear" w:color="auto" w:fill="auto"/>
            <w:vAlign w:val="center"/>
          </w:tcPr>
          <w:p w:rsidR="000B4477" w:rsidRPr="002C5483" w:rsidRDefault="000B4477" w:rsidP="00EA4E69">
            <w:pPr>
              <w:jc w:val="center"/>
              <w:rPr>
                <w:rFonts w:eastAsia="Calibri"/>
              </w:rPr>
            </w:pPr>
            <w:r w:rsidRPr="002C5483">
              <w:rPr>
                <w:rFonts w:eastAsia="Calibri"/>
              </w:rPr>
              <w:t>1 578 947,00</w:t>
            </w:r>
            <w:r w:rsidR="00B86DC3" w:rsidRPr="002C5483">
              <w:rPr>
                <w:rFonts w:eastAsia="Calibri"/>
              </w:rPr>
              <w:t xml:space="preserve"> </w:t>
            </w:r>
          </w:p>
        </w:tc>
        <w:tc>
          <w:tcPr>
            <w:tcW w:w="1985" w:type="dxa"/>
            <w:shd w:val="clear" w:color="auto" w:fill="auto"/>
            <w:vAlign w:val="center"/>
          </w:tcPr>
          <w:p w:rsidR="000B4477" w:rsidRPr="002C5483" w:rsidRDefault="000B4477" w:rsidP="00EA4E69">
            <w:pPr>
              <w:jc w:val="center"/>
              <w:rPr>
                <w:rFonts w:eastAsia="Calibri"/>
              </w:rPr>
            </w:pPr>
            <w:r w:rsidRPr="002C5483">
              <w:rPr>
                <w:rFonts w:eastAsia="Calibri"/>
              </w:rPr>
              <w:t xml:space="preserve">1 500 000,00 </w:t>
            </w:r>
          </w:p>
        </w:tc>
        <w:tc>
          <w:tcPr>
            <w:tcW w:w="1843" w:type="dxa"/>
            <w:shd w:val="clear" w:color="auto" w:fill="auto"/>
            <w:vAlign w:val="center"/>
          </w:tcPr>
          <w:p w:rsidR="000B4477" w:rsidRPr="002C5483" w:rsidRDefault="000B4477" w:rsidP="00EA4E69">
            <w:pPr>
              <w:jc w:val="center"/>
              <w:rPr>
                <w:rFonts w:eastAsia="Calibri"/>
              </w:rPr>
            </w:pPr>
            <w:r w:rsidRPr="002C5483">
              <w:rPr>
                <w:rFonts w:eastAsia="Calibri"/>
              </w:rPr>
              <w:t>78 947,00</w:t>
            </w:r>
            <w:r w:rsidR="00B86DC3" w:rsidRPr="002C5483">
              <w:rPr>
                <w:rFonts w:eastAsia="Calibri"/>
              </w:rPr>
              <w:t xml:space="preserve"> </w:t>
            </w:r>
          </w:p>
        </w:tc>
      </w:tr>
      <w:tr w:rsidR="00EA4E69" w:rsidRPr="002C5483" w:rsidTr="002C5483">
        <w:tc>
          <w:tcPr>
            <w:tcW w:w="3641" w:type="dxa"/>
            <w:shd w:val="clear" w:color="auto" w:fill="auto"/>
            <w:vAlign w:val="center"/>
          </w:tcPr>
          <w:p w:rsidR="000B4477" w:rsidRPr="002C5483" w:rsidRDefault="000B4477" w:rsidP="002C5483">
            <w:pPr>
              <w:rPr>
                <w:rFonts w:eastAsia="Calibri"/>
              </w:rPr>
            </w:pPr>
            <w:r w:rsidRPr="002C5483">
              <w:rPr>
                <w:rFonts w:eastAsia="Calibri"/>
              </w:rPr>
              <w:t xml:space="preserve">Капітальний ремонт ліфтів </w:t>
            </w:r>
            <w:r w:rsidR="00363548" w:rsidRPr="002C5483">
              <w:rPr>
                <w:rFonts w:eastAsia="Calibri"/>
              </w:rPr>
              <w:t>(такелажні роботи, зняття навантаження з лебідки, заміна балки дверей кабіни,</w:t>
            </w:r>
            <w:r w:rsidR="00B27F6E" w:rsidRPr="002C5483">
              <w:rPr>
                <w:rFonts w:eastAsia="Calibri"/>
              </w:rPr>
              <w:t xml:space="preserve"> заміна поста керування ліфтом </w:t>
            </w:r>
            <w:r w:rsidR="00DE2943" w:rsidRPr="002C5483">
              <w:rPr>
                <w:rFonts w:eastAsia="Calibri"/>
              </w:rPr>
              <w:t>у</w:t>
            </w:r>
            <w:r w:rsidR="00B27F6E" w:rsidRPr="002C5483">
              <w:rPr>
                <w:rFonts w:eastAsia="Calibri"/>
              </w:rPr>
              <w:t xml:space="preserve"> купе кабіни, заміна тягових канатів, заміна пружини</w:t>
            </w:r>
            <w:r w:rsidR="00363548" w:rsidRPr="002C5483">
              <w:rPr>
                <w:rFonts w:eastAsia="Calibri"/>
              </w:rPr>
              <w:t xml:space="preserve"> та інші роботи згідно </w:t>
            </w:r>
            <w:r w:rsidR="00DE2943" w:rsidRPr="002C5483">
              <w:rPr>
                <w:rFonts w:eastAsia="Calibri"/>
              </w:rPr>
              <w:t xml:space="preserve">з </w:t>
            </w:r>
            <w:r w:rsidR="00363548" w:rsidRPr="002C5483">
              <w:rPr>
                <w:rFonts w:eastAsia="Calibri"/>
              </w:rPr>
              <w:t>дефектн</w:t>
            </w:r>
            <w:r w:rsidR="00DE2943" w:rsidRPr="002C5483">
              <w:rPr>
                <w:rFonts w:eastAsia="Calibri"/>
              </w:rPr>
              <w:t>им</w:t>
            </w:r>
            <w:r w:rsidR="00363548" w:rsidRPr="002C5483">
              <w:rPr>
                <w:rFonts w:eastAsia="Calibri"/>
              </w:rPr>
              <w:t xml:space="preserve"> акт</w:t>
            </w:r>
            <w:r w:rsidR="00DE2943" w:rsidRPr="002C5483">
              <w:rPr>
                <w:rFonts w:eastAsia="Calibri"/>
              </w:rPr>
              <w:t>ом</w:t>
            </w:r>
            <w:r w:rsidR="00363548" w:rsidRPr="002C5483">
              <w:rPr>
                <w:rFonts w:eastAsia="Calibri"/>
              </w:rPr>
              <w:t xml:space="preserve">) </w:t>
            </w:r>
            <w:r w:rsidRPr="002C5483">
              <w:rPr>
                <w:rFonts w:eastAsia="Calibri"/>
              </w:rPr>
              <w:t>житлового будинку за адресою: вул. Челябінська, 15 (</w:t>
            </w:r>
            <w:proofErr w:type="spellStart"/>
            <w:r w:rsidRPr="002C5483">
              <w:rPr>
                <w:rFonts w:eastAsia="Calibri"/>
              </w:rPr>
              <w:t>співфінансування</w:t>
            </w:r>
            <w:proofErr w:type="spellEnd"/>
            <w:r w:rsidRPr="002C5483">
              <w:rPr>
                <w:rFonts w:eastAsia="Calibri"/>
              </w:rPr>
              <w:t>)</w:t>
            </w:r>
          </w:p>
        </w:tc>
        <w:tc>
          <w:tcPr>
            <w:tcW w:w="1417" w:type="dxa"/>
            <w:shd w:val="clear" w:color="auto" w:fill="auto"/>
            <w:vAlign w:val="center"/>
          </w:tcPr>
          <w:p w:rsidR="000B4477" w:rsidRPr="002C5483" w:rsidRDefault="000B4477" w:rsidP="00EA4E69">
            <w:pPr>
              <w:jc w:val="center"/>
              <w:rPr>
                <w:rFonts w:eastAsia="Calibri"/>
              </w:rPr>
            </w:pPr>
            <w:r w:rsidRPr="002C5483">
              <w:rPr>
                <w:rFonts w:eastAsia="Calibri"/>
              </w:rPr>
              <w:t>1 177 784,00</w:t>
            </w:r>
            <w:r w:rsidR="00B86DC3" w:rsidRPr="002C5483">
              <w:rPr>
                <w:rFonts w:eastAsia="Calibri"/>
              </w:rPr>
              <w:t xml:space="preserve"> </w:t>
            </w:r>
          </w:p>
        </w:tc>
        <w:tc>
          <w:tcPr>
            <w:tcW w:w="1985" w:type="dxa"/>
            <w:shd w:val="clear" w:color="auto" w:fill="auto"/>
            <w:vAlign w:val="center"/>
          </w:tcPr>
          <w:p w:rsidR="000B4477" w:rsidRPr="002C5483" w:rsidRDefault="000B4477" w:rsidP="00EA4E69">
            <w:pPr>
              <w:jc w:val="center"/>
              <w:rPr>
                <w:rFonts w:eastAsia="Calibri"/>
              </w:rPr>
            </w:pPr>
            <w:r w:rsidRPr="002C5483">
              <w:rPr>
                <w:rFonts w:eastAsia="Calibri"/>
              </w:rPr>
              <w:t xml:space="preserve">1 118 895,00 </w:t>
            </w:r>
          </w:p>
        </w:tc>
        <w:tc>
          <w:tcPr>
            <w:tcW w:w="1843" w:type="dxa"/>
            <w:shd w:val="clear" w:color="auto" w:fill="auto"/>
            <w:vAlign w:val="center"/>
          </w:tcPr>
          <w:p w:rsidR="000B4477" w:rsidRPr="002C5483" w:rsidRDefault="000B4477" w:rsidP="00EA4E69">
            <w:pPr>
              <w:jc w:val="center"/>
              <w:rPr>
                <w:rFonts w:eastAsia="Calibri"/>
              </w:rPr>
            </w:pPr>
            <w:r w:rsidRPr="002C5483">
              <w:rPr>
                <w:rFonts w:eastAsia="Calibri"/>
              </w:rPr>
              <w:t>58 889,00</w:t>
            </w:r>
            <w:r w:rsidR="00B86DC3" w:rsidRPr="002C5483">
              <w:rPr>
                <w:rFonts w:eastAsia="Calibri"/>
              </w:rPr>
              <w:t xml:space="preserve"> </w:t>
            </w:r>
          </w:p>
        </w:tc>
      </w:tr>
    </w:tbl>
    <w:p w:rsidR="001F6AF6" w:rsidRPr="002C5483" w:rsidRDefault="001F6AF6" w:rsidP="001F6AF6">
      <w:pPr>
        <w:pStyle w:val="rvps2"/>
        <w:spacing w:before="0" w:beforeAutospacing="0" w:after="0" w:afterAutospacing="0"/>
        <w:jc w:val="both"/>
        <w:rPr>
          <w:lang w:val="uk-UA" w:eastAsia="uk-UA"/>
        </w:rPr>
      </w:pPr>
    </w:p>
    <w:p w:rsidR="00D86A20" w:rsidRPr="002C5483" w:rsidRDefault="00BF1E97" w:rsidP="002F1908">
      <w:pPr>
        <w:pStyle w:val="rvps2"/>
        <w:spacing w:before="0" w:beforeAutospacing="0" w:after="0" w:afterAutospacing="0"/>
        <w:ind w:left="426"/>
        <w:jc w:val="both"/>
        <w:rPr>
          <w:lang w:val="uk-UA" w:eastAsia="uk-UA"/>
        </w:rPr>
      </w:pPr>
      <w:r w:rsidRPr="002C5483">
        <w:rPr>
          <w:lang w:val="uk-UA" w:eastAsia="uk-UA"/>
        </w:rPr>
        <w:t>К</w:t>
      </w:r>
      <w:r w:rsidR="00FC03DF" w:rsidRPr="002C5483">
        <w:rPr>
          <w:lang w:val="uk-UA" w:eastAsia="uk-UA"/>
        </w:rPr>
        <w:t xml:space="preserve">апітальний ремонт ліфтів у багатоквартирних житлових будинках на умовах </w:t>
      </w:r>
      <w:proofErr w:type="spellStart"/>
      <w:r w:rsidR="00FC03DF" w:rsidRPr="002C5483">
        <w:rPr>
          <w:lang w:val="uk-UA" w:eastAsia="uk-UA"/>
        </w:rPr>
        <w:t>співфінансування</w:t>
      </w:r>
      <w:proofErr w:type="spellEnd"/>
      <w:r w:rsidR="00D3184F" w:rsidRPr="002C5483">
        <w:rPr>
          <w:lang w:val="uk-UA" w:eastAsia="uk-UA"/>
        </w:rPr>
        <w:t>,</w:t>
      </w:r>
      <w:r w:rsidR="00FC03DF" w:rsidRPr="002C5483">
        <w:rPr>
          <w:lang w:val="uk-UA" w:eastAsia="uk-UA"/>
        </w:rPr>
        <w:t xml:space="preserve"> відповідно до рішення Київської</w:t>
      </w:r>
      <w:r w:rsidR="00E77A0A" w:rsidRPr="002C5483">
        <w:rPr>
          <w:lang w:val="uk-UA" w:eastAsia="uk-UA"/>
        </w:rPr>
        <w:t xml:space="preserve"> </w:t>
      </w:r>
      <w:r w:rsidR="00FC03DF" w:rsidRPr="002C5483">
        <w:rPr>
          <w:lang w:val="uk-UA" w:eastAsia="uk-UA"/>
        </w:rPr>
        <w:t>міської ради VІІ сесі</w:t>
      </w:r>
      <w:r w:rsidR="00615734" w:rsidRPr="002C5483">
        <w:rPr>
          <w:lang w:val="uk-UA" w:eastAsia="uk-UA"/>
        </w:rPr>
        <w:t>ї</w:t>
      </w:r>
      <w:r w:rsidR="00FC03DF" w:rsidRPr="002C5483">
        <w:rPr>
          <w:lang w:val="uk-UA" w:eastAsia="uk-UA"/>
        </w:rPr>
        <w:t xml:space="preserve"> VІІІ скликання від 20.11.2018 № 56/6107 </w:t>
      </w:r>
      <w:r w:rsidR="00E77A0A" w:rsidRPr="002C5483">
        <w:rPr>
          <w:lang w:val="uk-UA" w:eastAsia="uk-UA"/>
        </w:rPr>
        <w:t>«</w:t>
      </w:r>
      <w:r w:rsidR="00FC03DF" w:rsidRPr="002C5483">
        <w:rPr>
          <w:lang w:val="uk-UA" w:eastAsia="uk-UA"/>
        </w:rPr>
        <w:t>Про</w:t>
      </w:r>
      <w:r w:rsidR="00E77A0A" w:rsidRPr="002C5483">
        <w:rPr>
          <w:lang w:val="uk-UA" w:eastAsia="uk-UA"/>
        </w:rPr>
        <w:t xml:space="preserve"> </w:t>
      </w:r>
      <w:r w:rsidR="00FC03DF" w:rsidRPr="002C5483">
        <w:rPr>
          <w:lang w:val="uk-UA" w:eastAsia="uk-UA"/>
        </w:rPr>
        <w:t>внесення змін до рішення Київської міської ради ІІІ сесія VІІІ</w:t>
      </w:r>
      <w:r w:rsidR="00E77A0A" w:rsidRPr="002C5483">
        <w:rPr>
          <w:lang w:val="uk-UA" w:eastAsia="uk-UA"/>
        </w:rPr>
        <w:t xml:space="preserve"> </w:t>
      </w:r>
      <w:r w:rsidR="00FC03DF" w:rsidRPr="002C5483">
        <w:rPr>
          <w:lang w:val="uk-UA" w:eastAsia="uk-UA"/>
        </w:rPr>
        <w:t xml:space="preserve">скликання від 22.12.2016 № 780/1784 </w:t>
      </w:r>
      <w:r w:rsidR="00E77A0A" w:rsidRPr="002C5483">
        <w:rPr>
          <w:lang w:val="uk-UA" w:eastAsia="uk-UA"/>
        </w:rPr>
        <w:t>«</w:t>
      </w:r>
      <w:r w:rsidR="00FC03DF" w:rsidRPr="002C5483">
        <w:rPr>
          <w:lang w:val="uk-UA" w:eastAsia="uk-UA"/>
        </w:rPr>
        <w:t>Про затвердження Положення</w:t>
      </w:r>
      <w:r w:rsidR="00E77A0A" w:rsidRPr="002C5483">
        <w:rPr>
          <w:lang w:val="uk-UA" w:eastAsia="uk-UA"/>
        </w:rPr>
        <w:t xml:space="preserve"> </w:t>
      </w:r>
      <w:r w:rsidR="00FC03DF" w:rsidRPr="002C5483">
        <w:rPr>
          <w:lang w:val="uk-UA" w:eastAsia="uk-UA"/>
        </w:rPr>
        <w:t xml:space="preserve">про </w:t>
      </w:r>
      <w:proofErr w:type="spellStart"/>
      <w:r w:rsidR="00FC03DF" w:rsidRPr="002C5483">
        <w:rPr>
          <w:lang w:val="uk-UA" w:eastAsia="uk-UA"/>
        </w:rPr>
        <w:t>співфінансування</w:t>
      </w:r>
      <w:proofErr w:type="spellEnd"/>
      <w:r w:rsidR="00FC03DF" w:rsidRPr="002C5483">
        <w:rPr>
          <w:lang w:val="uk-UA" w:eastAsia="uk-UA"/>
        </w:rPr>
        <w:t xml:space="preserve"> реконструкції, реставрації, проведення</w:t>
      </w:r>
      <w:r w:rsidR="00E77A0A" w:rsidRPr="002C5483">
        <w:rPr>
          <w:lang w:val="uk-UA" w:eastAsia="uk-UA"/>
        </w:rPr>
        <w:t xml:space="preserve"> </w:t>
      </w:r>
      <w:r w:rsidR="00FC03DF" w:rsidRPr="002C5483">
        <w:rPr>
          <w:lang w:val="uk-UA" w:eastAsia="uk-UA"/>
        </w:rPr>
        <w:t>капітальних ремонтів, технічного переоснащення спільного майна у</w:t>
      </w:r>
      <w:r w:rsidR="00E77A0A" w:rsidRPr="002C5483">
        <w:rPr>
          <w:lang w:val="uk-UA" w:eastAsia="uk-UA"/>
        </w:rPr>
        <w:t xml:space="preserve"> </w:t>
      </w:r>
      <w:r w:rsidR="00FC03DF" w:rsidRPr="002C5483">
        <w:rPr>
          <w:lang w:val="uk-UA" w:eastAsia="uk-UA"/>
        </w:rPr>
        <w:t>багатоквартирних будинках міста Києва</w:t>
      </w:r>
      <w:r w:rsidR="00E77A0A" w:rsidRPr="002C5483">
        <w:rPr>
          <w:lang w:val="uk-UA" w:eastAsia="uk-UA"/>
        </w:rPr>
        <w:t>»</w:t>
      </w:r>
      <w:r w:rsidR="00D3184F" w:rsidRPr="002C5483">
        <w:rPr>
          <w:lang w:val="uk-UA" w:eastAsia="uk-UA"/>
        </w:rPr>
        <w:t>,</w:t>
      </w:r>
      <w:r w:rsidR="003D3B4A" w:rsidRPr="002C5483">
        <w:rPr>
          <w:lang w:val="uk-UA" w:eastAsia="uk-UA"/>
        </w:rPr>
        <w:t xml:space="preserve"> </w:t>
      </w:r>
      <w:r w:rsidR="00777840" w:rsidRPr="002C5483">
        <w:rPr>
          <w:lang w:val="uk-UA" w:eastAsia="uk-UA"/>
        </w:rPr>
        <w:t xml:space="preserve">буде виконуватися </w:t>
      </w:r>
      <w:r w:rsidR="003D3B4A" w:rsidRPr="002C5483">
        <w:rPr>
          <w:lang w:val="uk-UA" w:eastAsia="uk-UA"/>
        </w:rPr>
        <w:t xml:space="preserve">згідно </w:t>
      </w:r>
      <w:r w:rsidR="00EA4E69" w:rsidRPr="002C5483">
        <w:rPr>
          <w:lang w:val="uk-UA" w:eastAsia="uk-UA"/>
        </w:rPr>
        <w:t xml:space="preserve">з </w:t>
      </w:r>
      <w:r w:rsidR="003D3B4A" w:rsidRPr="002C5483">
        <w:rPr>
          <w:lang w:val="uk-UA" w:eastAsia="uk-UA"/>
        </w:rPr>
        <w:t>розподіл</w:t>
      </w:r>
      <w:r w:rsidR="00EA4E69" w:rsidRPr="002C5483">
        <w:rPr>
          <w:lang w:val="uk-UA" w:eastAsia="uk-UA"/>
        </w:rPr>
        <w:t>ом</w:t>
      </w:r>
      <w:r w:rsidR="003D3B4A" w:rsidRPr="002C5483">
        <w:rPr>
          <w:lang w:val="uk-UA" w:eastAsia="uk-UA"/>
        </w:rPr>
        <w:t xml:space="preserve"> кошторисної вартості робіт за рахунок коштів державної </w:t>
      </w:r>
      <w:r w:rsidR="00673F49" w:rsidRPr="002C5483">
        <w:rPr>
          <w:lang w:val="uk-UA" w:eastAsia="uk-UA"/>
        </w:rPr>
        <w:t xml:space="preserve">підтримки </w:t>
      </w:r>
      <w:r w:rsidR="003D3B4A" w:rsidRPr="002C5483">
        <w:rPr>
          <w:lang w:val="uk-UA" w:eastAsia="uk-UA"/>
        </w:rPr>
        <w:t>(</w:t>
      </w:r>
      <w:r w:rsidR="003D3B4A" w:rsidRPr="002C5483">
        <w:rPr>
          <w:u w:val="single"/>
          <w:lang w:val="uk-UA" w:eastAsia="uk-UA"/>
        </w:rPr>
        <w:t>для мешканців безкоштовно</w:t>
      </w:r>
      <w:r w:rsidR="003D3B4A" w:rsidRPr="002C5483">
        <w:rPr>
          <w:lang w:val="uk-UA" w:eastAsia="uk-UA"/>
        </w:rPr>
        <w:t>) та за рахунок накопичених коштів мешканців</w:t>
      </w:r>
      <w:r w:rsidR="002F1908" w:rsidRPr="002C5483">
        <w:rPr>
          <w:lang w:val="uk-UA" w:eastAsia="uk-UA"/>
        </w:rPr>
        <w:t>.</w:t>
      </w:r>
    </w:p>
    <w:p w:rsidR="003D3B4A" w:rsidRPr="002C5483" w:rsidRDefault="00D86A20" w:rsidP="003D3B4A">
      <w:pPr>
        <w:pStyle w:val="rvps2"/>
        <w:spacing w:before="0" w:beforeAutospacing="0" w:after="0" w:afterAutospacing="0"/>
        <w:ind w:left="426"/>
        <w:jc w:val="both"/>
        <w:rPr>
          <w:lang w:val="uk-UA" w:eastAsia="uk-UA"/>
        </w:rPr>
      </w:pPr>
      <w:r w:rsidRPr="002C5483">
        <w:rPr>
          <w:lang w:val="uk-UA" w:eastAsia="uk-UA"/>
        </w:rPr>
        <w:t>Співвласники будинків нада</w:t>
      </w:r>
      <w:r w:rsidR="00D3184F" w:rsidRPr="002C5483">
        <w:rPr>
          <w:lang w:val="uk-UA" w:eastAsia="uk-UA"/>
        </w:rPr>
        <w:t>ють</w:t>
      </w:r>
      <w:r w:rsidRPr="002C5483">
        <w:rPr>
          <w:lang w:val="uk-UA" w:eastAsia="uk-UA"/>
        </w:rPr>
        <w:t xml:space="preserve"> </w:t>
      </w:r>
      <w:proofErr w:type="spellStart"/>
      <w:r w:rsidRPr="002C5483">
        <w:rPr>
          <w:lang w:val="uk-UA" w:eastAsia="uk-UA"/>
        </w:rPr>
        <w:t>співфінасування</w:t>
      </w:r>
      <w:proofErr w:type="spellEnd"/>
      <w:r w:rsidRPr="002C5483">
        <w:rPr>
          <w:lang w:val="uk-UA" w:eastAsia="uk-UA"/>
        </w:rPr>
        <w:t xml:space="preserve"> витрат </w:t>
      </w:r>
      <w:r w:rsidR="00D3184F" w:rsidRPr="002C5483">
        <w:rPr>
          <w:lang w:val="uk-UA" w:eastAsia="uk-UA"/>
        </w:rPr>
        <w:t>і</w:t>
      </w:r>
      <w:r w:rsidRPr="002C5483">
        <w:rPr>
          <w:lang w:val="uk-UA" w:eastAsia="uk-UA"/>
        </w:rPr>
        <w:t>з ремонту ліфтів, що у відсотковому співвідношенн</w:t>
      </w:r>
      <w:r w:rsidR="00D3184F" w:rsidRPr="002C5483">
        <w:rPr>
          <w:lang w:val="uk-UA" w:eastAsia="uk-UA"/>
        </w:rPr>
        <w:t>і</w:t>
      </w:r>
      <w:r w:rsidRPr="002C5483">
        <w:rPr>
          <w:lang w:val="uk-UA" w:eastAsia="uk-UA"/>
        </w:rPr>
        <w:t xml:space="preserve"> до загального обсягу витрат</w:t>
      </w:r>
      <w:r w:rsidR="00D3184F" w:rsidRPr="002C5483">
        <w:rPr>
          <w:lang w:val="uk-UA" w:eastAsia="uk-UA"/>
        </w:rPr>
        <w:t>,</w:t>
      </w:r>
      <w:r w:rsidRPr="002C5483">
        <w:rPr>
          <w:lang w:val="uk-UA" w:eastAsia="uk-UA"/>
        </w:rPr>
        <w:t xml:space="preserve"> необхідних для реалізації </w:t>
      </w:r>
      <w:r w:rsidR="00D3184F" w:rsidRPr="002C5483">
        <w:rPr>
          <w:lang w:val="uk-UA" w:eastAsia="uk-UA"/>
        </w:rPr>
        <w:t xml:space="preserve">цих </w:t>
      </w:r>
      <w:r w:rsidRPr="002C5483">
        <w:rPr>
          <w:lang w:val="uk-UA" w:eastAsia="uk-UA"/>
        </w:rPr>
        <w:t xml:space="preserve"> робіт</w:t>
      </w:r>
      <w:r w:rsidR="00D3184F" w:rsidRPr="002C5483">
        <w:rPr>
          <w:lang w:val="uk-UA" w:eastAsia="uk-UA"/>
        </w:rPr>
        <w:t>,</w:t>
      </w:r>
      <w:r w:rsidRPr="002C5483">
        <w:rPr>
          <w:lang w:val="uk-UA" w:eastAsia="uk-UA"/>
        </w:rPr>
        <w:t xml:space="preserve"> становить 5 % кошторисної вартості робіт </w:t>
      </w:r>
      <w:r w:rsidR="00D3184F" w:rsidRPr="002C5483">
        <w:rPr>
          <w:lang w:val="uk-UA" w:eastAsia="uk-UA"/>
        </w:rPr>
        <w:t>−</w:t>
      </w:r>
      <w:r w:rsidRPr="002C5483">
        <w:rPr>
          <w:lang w:val="uk-UA" w:eastAsia="uk-UA"/>
        </w:rPr>
        <w:t xml:space="preserve"> </w:t>
      </w:r>
      <w:r w:rsidR="006D11F4" w:rsidRPr="002C5483">
        <w:rPr>
          <w:rFonts w:eastAsia="Calibri"/>
          <w:lang w:val="uk-UA" w:eastAsia="uk-UA"/>
        </w:rPr>
        <w:t>137 836,00</w:t>
      </w:r>
      <w:r w:rsidR="006D11F4" w:rsidRPr="002C5483">
        <w:rPr>
          <w:rFonts w:eastAsia="Calibri"/>
          <w:lang w:val="uk-UA"/>
        </w:rPr>
        <w:t xml:space="preserve"> грн</w:t>
      </w:r>
      <w:r w:rsidRPr="002C5483">
        <w:rPr>
          <w:lang w:val="uk-UA" w:eastAsia="uk-UA"/>
        </w:rPr>
        <w:t>.</w:t>
      </w:r>
    </w:p>
    <w:p w:rsidR="001712AF" w:rsidRPr="002C5483" w:rsidRDefault="001712AF" w:rsidP="003D3B4A">
      <w:pPr>
        <w:pStyle w:val="rvps2"/>
        <w:spacing w:before="0" w:beforeAutospacing="0" w:after="0" w:afterAutospacing="0"/>
        <w:ind w:left="426"/>
        <w:jc w:val="both"/>
        <w:rPr>
          <w:lang w:val="uk-UA" w:eastAsia="uk-UA"/>
        </w:rPr>
      </w:pPr>
    </w:p>
    <w:p w:rsidR="0065337D" w:rsidRPr="002C5483" w:rsidRDefault="0065337D" w:rsidP="0065337D">
      <w:pPr>
        <w:pStyle w:val="rvps2"/>
        <w:spacing w:before="0" w:beforeAutospacing="0" w:after="0" w:afterAutospacing="0"/>
        <w:ind w:left="426"/>
        <w:jc w:val="both"/>
        <w:rPr>
          <w:lang w:val="uk-UA" w:eastAsia="uk-UA"/>
        </w:rPr>
      </w:pPr>
      <w:r w:rsidRPr="002C5483">
        <w:rPr>
          <w:lang w:val="uk-UA" w:eastAsia="uk-UA"/>
        </w:rPr>
        <w:t>Підрядні організації, які  виконувати</w:t>
      </w:r>
      <w:r w:rsidR="00DB3D5C" w:rsidRPr="002C5483">
        <w:rPr>
          <w:lang w:val="uk-UA" w:eastAsia="uk-UA"/>
        </w:rPr>
        <w:t>муть</w:t>
      </w:r>
      <w:r w:rsidRPr="002C5483">
        <w:rPr>
          <w:lang w:val="uk-UA" w:eastAsia="uk-UA"/>
        </w:rPr>
        <w:t xml:space="preserve"> роботи з капітального ремонту ліфтів</w:t>
      </w:r>
      <w:r w:rsidR="00EA4E69" w:rsidRPr="002C5483">
        <w:rPr>
          <w:lang w:val="uk-UA" w:eastAsia="uk-UA"/>
        </w:rPr>
        <w:t>,</w:t>
      </w:r>
      <w:r w:rsidRPr="002C5483">
        <w:rPr>
          <w:lang w:val="uk-UA" w:eastAsia="uk-UA"/>
        </w:rPr>
        <w:t xml:space="preserve"> будуть обрані відповідно </w:t>
      </w:r>
      <w:r w:rsidR="00DC5025" w:rsidRPr="002C5483">
        <w:rPr>
          <w:lang w:val="uk-UA" w:eastAsia="uk-UA"/>
        </w:rPr>
        <w:t xml:space="preserve">до </w:t>
      </w:r>
      <w:r w:rsidRPr="002C5483">
        <w:rPr>
          <w:lang w:val="uk-UA" w:eastAsia="uk-UA"/>
        </w:rPr>
        <w:t>Закону України «Про публічні закупівлі» через систему</w:t>
      </w:r>
      <w:r w:rsidR="00DC5025" w:rsidRPr="002C5483">
        <w:rPr>
          <w:lang w:val="uk-UA" w:eastAsia="uk-UA"/>
        </w:rPr>
        <w:t xml:space="preserve"> закупівель</w:t>
      </w:r>
      <w:r w:rsidRPr="002C5483">
        <w:rPr>
          <w:lang w:val="uk-UA" w:eastAsia="uk-UA"/>
        </w:rPr>
        <w:t xml:space="preserve"> «</w:t>
      </w:r>
      <w:proofErr w:type="spellStart"/>
      <w:r w:rsidRPr="002C5483">
        <w:rPr>
          <w:lang w:val="uk-UA" w:eastAsia="uk-UA"/>
        </w:rPr>
        <w:t>Рro</w:t>
      </w:r>
      <w:proofErr w:type="spellEnd"/>
      <w:r w:rsidR="00DB3D5C" w:rsidRPr="002C5483">
        <w:rPr>
          <w:lang w:val="en-US" w:eastAsia="uk-UA"/>
        </w:rPr>
        <w:t>Z</w:t>
      </w:r>
      <w:proofErr w:type="spellStart"/>
      <w:r w:rsidRPr="002C5483">
        <w:rPr>
          <w:lang w:val="uk-UA" w:eastAsia="uk-UA"/>
        </w:rPr>
        <w:t>orro</w:t>
      </w:r>
      <w:proofErr w:type="spellEnd"/>
      <w:r w:rsidRPr="002C5483">
        <w:rPr>
          <w:lang w:val="uk-UA" w:eastAsia="uk-UA"/>
        </w:rPr>
        <w:t>».</w:t>
      </w:r>
    </w:p>
    <w:p w:rsidR="00381F8C" w:rsidRPr="002C5483" w:rsidRDefault="00381F8C" w:rsidP="0091050E">
      <w:pPr>
        <w:pStyle w:val="rvps2"/>
        <w:spacing w:before="0" w:beforeAutospacing="0" w:after="0" w:afterAutospacing="0"/>
        <w:jc w:val="both"/>
        <w:rPr>
          <w:lang w:val="uk-UA" w:eastAsia="uk-UA"/>
        </w:rPr>
      </w:pPr>
    </w:p>
    <w:p w:rsidR="0091050E" w:rsidRPr="002C5483" w:rsidRDefault="0091050E" w:rsidP="0091050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Підприємство на платній основі </w:t>
      </w:r>
      <w:proofErr w:type="spellStart"/>
      <w:r w:rsidRPr="002C5483">
        <w:rPr>
          <w:lang w:val="uk-UA" w:eastAsia="uk-UA"/>
        </w:rPr>
        <w:t>нада</w:t>
      </w:r>
      <w:r w:rsidR="00DB3D5C" w:rsidRPr="002C5483">
        <w:rPr>
          <w:lang w:val="uk-UA" w:eastAsia="uk-UA"/>
        </w:rPr>
        <w:t>є</w:t>
      </w:r>
      <w:r w:rsidRPr="002C5483">
        <w:rPr>
          <w:lang w:val="uk-UA" w:eastAsia="uk-UA"/>
        </w:rPr>
        <w:t>я</w:t>
      </w:r>
      <w:proofErr w:type="spellEnd"/>
      <w:r w:rsidRPr="002C5483">
        <w:rPr>
          <w:lang w:val="uk-UA" w:eastAsia="uk-UA"/>
        </w:rPr>
        <w:t xml:space="preserve"> послуги з утримання будинків і споруд та прибудинкових територій, операційн</w:t>
      </w:r>
      <w:r w:rsidR="00DB3D5C" w:rsidRPr="002C5483">
        <w:rPr>
          <w:lang w:val="uk-UA" w:eastAsia="uk-UA"/>
        </w:rPr>
        <w:t>ої</w:t>
      </w:r>
      <w:r w:rsidRPr="002C5483">
        <w:rPr>
          <w:lang w:val="uk-UA" w:eastAsia="uk-UA"/>
        </w:rPr>
        <w:t xml:space="preserve"> оренд</w:t>
      </w:r>
      <w:r w:rsidR="00DB3D5C" w:rsidRPr="002C5483">
        <w:rPr>
          <w:lang w:val="uk-UA" w:eastAsia="uk-UA"/>
        </w:rPr>
        <w:t>и</w:t>
      </w:r>
      <w:r w:rsidRPr="002C5483">
        <w:rPr>
          <w:lang w:val="uk-UA" w:eastAsia="uk-UA"/>
        </w:rPr>
        <w:t xml:space="preserve"> активів, прибирання нежитлових приміщень, автотранспортні послуги, надання сервітуту, оренд</w:t>
      </w:r>
      <w:r w:rsidR="00DB3D5C" w:rsidRPr="002C5483">
        <w:rPr>
          <w:lang w:val="uk-UA" w:eastAsia="uk-UA"/>
        </w:rPr>
        <w:t>и</w:t>
      </w:r>
      <w:r w:rsidRPr="002C5483">
        <w:rPr>
          <w:lang w:val="uk-UA" w:eastAsia="uk-UA"/>
        </w:rPr>
        <w:t xml:space="preserve"> площ для розміщення інформаційних стендів тощо, що у відсотковому співвідношенні до загального обсягу </w:t>
      </w:r>
      <w:r w:rsidR="00276B01" w:rsidRPr="002C5483">
        <w:rPr>
          <w:lang w:val="uk-UA" w:eastAsia="uk-UA"/>
        </w:rPr>
        <w:t xml:space="preserve">діяльності </w:t>
      </w:r>
      <w:r w:rsidRPr="002C5483">
        <w:rPr>
          <w:lang w:val="uk-UA" w:eastAsia="uk-UA"/>
        </w:rPr>
        <w:t>становить 95,66</w:t>
      </w:r>
      <w:r w:rsidR="00DB3D5C" w:rsidRPr="002C5483">
        <w:rPr>
          <w:lang w:val="uk-UA" w:eastAsia="uk-UA"/>
        </w:rPr>
        <w:t xml:space="preserve"> </w:t>
      </w:r>
      <w:r w:rsidRPr="002C5483">
        <w:rPr>
          <w:lang w:val="uk-UA" w:eastAsia="uk-UA"/>
        </w:rPr>
        <w:t>%.</w:t>
      </w:r>
    </w:p>
    <w:p w:rsidR="00276B01" w:rsidRPr="002C5483" w:rsidRDefault="00276B01" w:rsidP="00276B01">
      <w:pPr>
        <w:pStyle w:val="rvps2"/>
        <w:spacing w:before="0" w:beforeAutospacing="0" w:after="0" w:afterAutospacing="0"/>
        <w:ind w:left="426"/>
        <w:jc w:val="both"/>
        <w:rPr>
          <w:lang w:val="uk-UA" w:eastAsia="uk-UA"/>
        </w:rPr>
      </w:pPr>
    </w:p>
    <w:p w:rsidR="0091050E" w:rsidRPr="002C5483" w:rsidRDefault="00276B01" w:rsidP="00276B01">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Відсоткове співвідношення обсягу витрат, які покриваються власними надходженнями Отримувача державної допомоги від надання платних послуг</w:t>
      </w:r>
      <w:r w:rsidR="00EA4E69" w:rsidRPr="002C5483">
        <w:rPr>
          <w:lang w:val="uk-UA" w:eastAsia="uk-UA"/>
        </w:rPr>
        <w:t>,</w:t>
      </w:r>
      <w:r w:rsidRPr="002C5483">
        <w:rPr>
          <w:lang w:val="uk-UA" w:eastAsia="uk-UA"/>
        </w:rPr>
        <w:t xml:space="preserve"> станов</w:t>
      </w:r>
      <w:r w:rsidR="00AB352F" w:rsidRPr="002C5483">
        <w:rPr>
          <w:lang w:val="uk-UA" w:eastAsia="uk-UA"/>
        </w:rPr>
        <w:t>и</w:t>
      </w:r>
      <w:r w:rsidRPr="002C5483">
        <w:rPr>
          <w:lang w:val="uk-UA" w:eastAsia="uk-UA"/>
        </w:rPr>
        <w:t>ть 95,46</w:t>
      </w:r>
      <w:r w:rsidR="00AB352F" w:rsidRPr="002C5483">
        <w:rPr>
          <w:lang w:val="uk-UA" w:eastAsia="uk-UA"/>
        </w:rPr>
        <w:t xml:space="preserve"> </w:t>
      </w:r>
      <w:r w:rsidRPr="002C5483">
        <w:rPr>
          <w:lang w:val="uk-UA" w:eastAsia="uk-UA"/>
        </w:rPr>
        <w:t>%.</w:t>
      </w:r>
    </w:p>
    <w:p w:rsidR="006320D4" w:rsidRPr="002C5483" w:rsidRDefault="006320D4" w:rsidP="006320D4">
      <w:pPr>
        <w:pStyle w:val="rvps2"/>
        <w:spacing w:before="0" w:beforeAutospacing="0" w:after="0" w:afterAutospacing="0"/>
        <w:ind w:left="426"/>
        <w:jc w:val="both"/>
        <w:rPr>
          <w:lang w:val="uk-UA" w:eastAsia="uk-UA"/>
        </w:rPr>
      </w:pPr>
    </w:p>
    <w:p w:rsidR="006320D4" w:rsidRPr="002C5483" w:rsidRDefault="006320D4" w:rsidP="006320D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lastRenderedPageBreak/>
        <w:t>Відповідно до інформації Надавача</w:t>
      </w:r>
      <w:r w:rsidR="00AB352F" w:rsidRPr="002C5483">
        <w:rPr>
          <w:lang w:val="uk-UA" w:eastAsia="uk-UA"/>
        </w:rPr>
        <w:t>,</w:t>
      </w:r>
      <w:r w:rsidRPr="002C5483">
        <w:rPr>
          <w:lang w:val="uk-UA" w:eastAsia="uk-UA"/>
        </w:rPr>
        <w:t xml:space="preserve"> КП «КК з обслуговування житлового фонду Дніпровського району м. Києва» </w:t>
      </w:r>
      <w:r w:rsidRPr="002C5483">
        <w:rPr>
          <w:u w:val="single"/>
          <w:lang w:val="uk-UA" w:eastAsia="uk-UA"/>
        </w:rPr>
        <w:t>забезпечено ведення окремого обліку доходів та витрат за видами діяльності</w:t>
      </w:r>
      <w:r w:rsidR="00EA4E69" w:rsidRPr="002C5483">
        <w:rPr>
          <w:u w:val="single"/>
          <w:lang w:val="uk-UA" w:eastAsia="uk-UA"/>
        </w:rPr>
        <w:t>,</w:t>
      </w:r>
      <w:r w:rsidRPr="002C5483">
        <w:rPr>
          <w:lang w:val="uk-UA" w:eastAsia="uk-UA"/>
        </w:rPr>
        <w:t xml:space="preserve"> на які буде спрямована державна допомога</w:t>
      </w:r>
      <w:r w:rsidR="00EA4E69" w:rsidRPr="002C5483">
        <w:rPr>
          <w:lang w:val="uk-UA" w:eastAsia="uk-UA"/>
        </w:rPr>
        <w:t>,</w:t>
      </w:r>
      <w:r w:rsidRPr="002C5483">
        <w:rPr>
          <w:lang w:val="uk-UA" w:eastAsia="uk-UA"/>
        </w:rPr>
        <w:t xml:space="preserve"> та надання послуг на платній основі. Забезпечено ведення окремих відомостей на виплату заробітної плати, відомостей списання матеріальних ресурсів </w:t>
      </w:r>
      <w:r w:rsidR="00AB352F" w:rsidRPr="002C5483">
        <w:rPr>
          <w:lang w:val="uk-UA" w:eastAsia="uk-UA"/>
        </w:rPr>
        <w:t>у</w:t>
      </w:r>
      <w:r w:rsidRPr="002C5483">
        <w:rPr>
          <w:lang w:val="uk-UA" w:eastAsia="uk-UA"/>
        </w:rPr>
        <w:t xml:space="preserve"> розрізі об’єктів обліку, облік актів виконаних робіт.</w:t>
      </w:r>
    </w:p>
    <w:p w:rsidR="006320D4" w:rsidRPr="002C5483" w:rsidRDefault="006320D4" w:rsidP="006320D4">
      <w:pPr>
        <w:pStyle w:val="rvps2"/>
        <w:spacing w:before="0" w:beforeAutospacing="0" w:after="0" w:afterAutospacing="0"/>
        <w:jc w:val="both"/>
        <w:rPr>
          <w:lang w:val="uk-UA" w:eastAsia="uk-UA"/>
        </w:rPr>
      </w:pPr>
    </w:p>
    <w:p w:rsidR="006320D4" w:rsidRPr="002C5483" w:rsidRDefault="006320D4" w:rsidP="006320D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На Підприємстві </w:t>
      </w:r>
      <w:r w:rsidRPr="002C5483">
        <w:rPr>
          <w:u w:val="single"/>
          <w:lang w:val="uk-UA" w:eastAsia="uk-UA"/>
        </w:rPr>
        <w:t>забезпечено ведення окремих табелів обліку робочого часу працівників</w:t>
      </w:r>
      <w:r w:rsidRPr="002C5483">
        <w:rPr>
          <w:lang w:val="uk-UA" w:eastAsia="uk-UA"/>
        </w:rPr>
        <w:t xml:space="preserve"> </w:t>
      </w:r>
      <w:r w:rsidR="00AB352F" w:rsidRPr="002C5483">
        <w:rPr>
          <w:lang w:val="uk-UA" w:eastAsia="uk-UA"/>
        </w:rPr>
        <w:t>під  час</w:t>
      </w:r>
      <w:r w:rsidRPr="002C5483">
        <w:rPr>
          <w:lang w:val="uk-UA" w:eastAsia="uk-UA"/>
        </w:rPr>
        <w:t xml:space="preserve"> виконанн</w:t>
      </w:r>
      <w:r w:rsidR="00AB352F" w:rsidRPr="002C5483">
        <w:rPr>
          <w:lang w:val="uk-UA" w:eastAsia="uk-UA"/>
        </w:rPr>
        <w:t>я</w:t>
      </w:r>
      <w:r w:rsidRPr="002C5483">
        <w:rPr>
          <w:lang w:val="uk-UA" w:eastAsia="uk-UA"/>
        </w:rPr>
        <w:t xml:space="preserve"> робіт</w:t>
      </w:r>
      <w:r w:rsidR="00EA4E69" w:rsidRPr="002C5483">
        <w:rPr>
          <w:lang w:val="uk-UA" w:eastAsia="uk-UA"/>
        </w:rPr>
        <w:t>,</w:t>
      </w:r>
      <w:r w:rsidRPr="002C5483">
        <w:rPr>
          <w:lang w:val="uk-UA" w:eastAsia="uk-UA"/>
        </w:rPr>
        <w:t xml:space="preserve"> на які буде спрямован</w:t>
      </w:r>
      <w:r w:rsidR="003578F9" w:rsidRPr="002C5483">
        <w:rPr>
          <w:lang w:val="uk-UA" w:eastAsia="uk-UA"/>
        </w:rPr>
        <w:t>о</w:t>
      </w:r>
      <w:r w:rsidRPr="002C5483">
        <w:rPr>
          <w:lang w:val="uk-UA" w:eastAsia="uk-UA"/>
        </w:rPr>
        <w:t xml:space="preserve"> державн</w:t>
      </w:r>
      <w:r w:rsidR="003578F9" w:rsidRPr="002C5483">
        <w:rPr>
          <w:lang w:val="uk-UA" w:eastAsia="uk-UA"/>
        </w:rPr>
        <w:t>у</w:t>
      </w:r>
      <w:r w:rsidRPr="002C5483">
        <w:rPr>
          <w:lang w:val="uk-UA" w:eastAsia="uk-UA"/>
        </w:rPr>
        <w:t xml:space="preserve"> </w:t>
      </w:r>
      <w:r w:rsidR="00673F49" w:rsidRPr="002C5483">
        <w:rPr>
          <w:lang w:val="uk-UA" w:eastAsia="uk-UA"/>
        </w:rPr>
        <w:t>підтримк</w:t>
      </w:r>
      <w:r w:rsidR="003578F9" w:rsidRPr="002C5483">
        <w:rPr>
          <w:lang w:val="uk-UA" w:eastAsia="uk-UA"/>
        </w:rPr>
        <w:t>у</w:t>
      </w:r>
      <w:r w:rsidR="00EA4E69" w:rsidRPr="002C5483">
        <w:rPr>
          <w:lang w:val="uk-UA" w:eastAsia="uk-UA"/>
        </w:rPr>
        <w:t>,</w:t>
      </w:r>
      <w:r w:rsidR="00A52E68" w:rsidRPr="002C5483">
        <w:rPr>
          <w:lang w:val="uk-UA" w:eastAsia="uk-UA"/>
        </w:rPr>
        <w:t xml:space="preserve"> та </w:t>
      </w:r>
      <w:r w:rsidR="00EA4E69" w:rsidRPr="002C5483">
        <w:rPr>
          <w:lang w:val="uk-UA" w:eastAsia="uk-UA"/>
        </w:rPr>
        <w:t>наданн</w:t>
      </w:r>
      <w:r w:rsidR="00AB352F" w:rsidRPr="002C5483">
        <w:rPr>
          <w:lang w:val="uk-UA" w:eastAsia="uk-UA"/>
        </w:rPr>
        <w:t>я</w:t>
      </w:r>
      <w:r w:rsidR="00EA4E69" w:rsidRPr="002C5483">
        <w:rPr>
          <w:lang w:val="uk-UA" w:eastAsia="uk-UA"/>
        </w:rPr>
        <w:t xml:space="preserve"> </w:t>
      </w:r>
      <w:r w:rsidR="00A52E68" w:rsidRPr="002C5483">
        <w:rPr>
          <w:lang w:val="uk-UA" w:eastAsia="uk-UA"/>
        </w:rPr>
        <w:t>послуг на платній основі</w:t>
      </w:r>
      <w:r w:rsidRPr="002C5483">
        <w:rPr>
          <w:lang w:val="uk-UA" w:eastAsia="uk-UA"/>
        </w:rPr>
        <w:t>.</w:t>
      </w:r>
    </w:p>
    <w:p w:rsidR="0091050E" w:rsidRPr="002C5483" w:rsidRDefault="0091050E" w:rsidP="0091050E">
      <w:pPr>
        <w:pStyle w:val="rvps2"/>
        <w:spacing w:before="0" w:beforeAutospacing="0" w:after="0" w:afterAutospacing="0"/>
        <w:jc w:val="both"/>
        <w:rPr>
          <w:lang w:val="uk-UA" w:eastAsia="uk-UA"/>
        </w:rPr>
      </w:pPr>
    </w:p>
    <w:p w:rsidR="00FD32DD" w:rsidRPr="002C5483" w:rsidRDefault="002D2ADA" w:rsidP="00FD32D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Чинна</w:t>
      </w:r>
      <w:r w:rsidR="00FD32DD" w:rsidRPr="002C5483">
        <w:rPr>
          <w:lang w:val="uk-UA" w:eastAsia="uk-UA"/>
        </w:rPr>
        <w:t xml:space="preserve"> вартість послуг з утримання будинків і споруд та прибудинкових територій </w:t>
      </w:r>
      <w:r w:rsidR="00673F49" w:rsidRPr="002C5483">
        <w:rPr>
          <w:lang w:val="uk-UA" w:eastAsia="uk-UA"/>
        </w:rPr>
        <w:t>КП</w:t>
      </w:r>
      <w:r w:rsidR="00FD32DD" w:rsidRPr="002C5483">
        <w:rPr>
          <w:lang w:val="uk-UA" w:eastAsia="uk-UA"/>
        </w:rPr>
        <w:t xml:space="preserve"> «</w:t>
      </w:r>
      <w:r w:rsidR="00673F49" w:rsidRPr="002C5483">
        <w:rPr>
          <w:lang w:val="uk-UA" w:eastAsia="uk-UA"/>
        </w:rPr>
        <w:t>КК</w:t>
      </w:r>
      <w:r w:rsidR="00FD32DD" w:rsidRPr="002C5483">
        <w:rPr>
          <w:lang w:val="uk-UA" w:eastAsia="uk-UA"/>
        </w:rPr>
        <w:t xml:space="preserve"> з обслуговування житлового фонду Дніпровського району м. Києва» встановлена на рівні нормативних витрат на їх надання, розрахованих на 01.07.2017 відповідно до Порядку формування тарифів на послуги з утримання будинків і споруд та прибудинкових територій, затвердженого постановою Кабінету Міністрів України від 01.06.2011 № 869</w:t>
      </w:r>
      <w:r w:rsidRPr="002C5483">
        <w:rPr>
          <w:lang w:val="uk-UA" w:eastAsia="uk-UA"/>
        </w:rPr>
        <w:t>,</w:t>
      </w:r>
      <w:r w:rsidR="00FD32DD" w:rsidRPr="002C5483">
        <w:rPr>
          <w:lang w:val="uk-UA" w:eastAsia="uk-UA"/>
        </w:rPr>
        <w:t xml:space="preserve"> зі змінами</w:t>
      </w:r>
      <w:r w:rsidRPr="002C5483">
        <w:rPr>
          <w:lang w:val="uk-UA" w:eastAsia="uk-UA"/>
        </w:rPr>
        <w:t>,</w:t>
      </w:r>
      <w:r w:rsidR="00FD32DD" w:rsidRPr="002C5483">
        <w:rPr>
          <w:lang w:val="uk-UA" w:eastAsia="uk-UA"/>
        </w:rPr>
        <w:t xml:space="preserve"> внесеними постановою Кабінету Міністрів України від 17.07.2015 №</w:t>
      </w:r>
      <w:r w:rsidRPr="002C5483">
        <w:rPr>
          <w:lang w:val="uk-UA" w:eastAsia="uk-UA"/>
        </w:rPr>
        <w:t xml:space="preserve"> </w:t>
      </w:r>
      <w:r w:rsidR="00FD32DD" w:rsidRPr="002C5483">
        <w:rPr>
          <w:lang w:val="uk-UA" w:eastAsia="uk-UA"/>
        </w:rPr>
        <w:t xml:space="preserve">515. Цей порядок передбачає єдину методику розрахунку вартості  послуг з утримання будинків і споруд та прибудинкових територій окремо за кожним будинком залежно від запланованих кількісних показників фактичного надання послуг з урахуванням забезпечення належного санітарно-гігієнічного, протипожежного, технічного стану будинків і споруд та прибудинкових територій. </w:t>
      </w:r>
    </w:p>
    <w:p w:rsidR="00FD32DD" w:rsidRPr="002C5483" w:rsidRDefault="00FD32DD" w:rsidP="00FD32DD">
      <w:pPr>
        <w:pStyle w:val="rvps2"/>
        <w:spacing w:before="0" w:beforeAutospacing="0" w:after="0" w:afterAutospacing="0"/>
        <w:ind w:left="426"/>
        <w:jc w:val="both"/>
        <w:rPr>
          <w:lang w:val="uk-UA" w:eastAsia="uk-UA"/>
        </w:rPr>
      </w:pPr>
    </w:p>
    <w:p w:rsidR="002F1908" w:rsidRPr="002C5483" w:rsidRDefault="00381F8C" w:rsidP="00B93222">
      <w:pPr>
        <w:pStyle w:val="rvps2"/>
        <w:numPr>
          <w:ilvl w:val="0"/>
          <w:numId w:val="2"/>
        </w:numPr>
        <w:tabs>
          <w:tab w:val="num" w:pos="360"/>
        </w:tabs>
        <w:spacing w:before="0" w:beforeAutospacing="0" w:after="0" w:afterAutospacing="0"/>
        <w:ind w:left="426" w:hanging="426"/>
        <w:jc w:val="both"/>
        <w:rPr>
          <w:u w:val="single"/>
          <w:lang w:val="uk-UA" w:eastAsia="uk-UA"/>
        </w:rPr>
      </w:pPr>
      <w:r w:rsidRPr="002C5483">
        <w:rPr>
          <w:lang w:val="uk-UA" w:eastAsia="uk-UA"/>
        </w:rPr>
        <w:t>В</w:t>
      </w:r>
      <w:r w:rsidR="006F424E" w:rsidRPr="002C5483">
        <w:rPr>
          <w:lang w:val="uk-UA" w:eastAsia="uk-UA"/>
        </w:rPr>
        <w:t>ідповідно до Листа 2 в</w:t>
      </w:r>
      <w:r w:rsidR="00B93222" w:rsidRPr="002C5483">
        <w:rPr>
          <w:lang w:val="uk-UA" w:eastAsia="uk-UA"/>
        </w:rPr>
        <w:t xml:space="preserve">итрати на проведення робіт, на які спрямовується державна </w:t>
      </w:r>
      <w:r w:rsidR="006B3E62" w:rsidRPr="002C5483">
        <w:rPr>
          <w:lang w:val="uk-UA" w:eastAsia="uk-UA"/>
        </w:rPr>
        <w:t>підтримка</w:t>
      </w:r>
      <w:r w:rsidR="00B93222" w:rsidRPr="002C5483">
        <w:rPr>
          <w:lang w:val="uk-UA" w:eastAsia="uk-UA"/>
        </w:rPr>
        <w:t>, а саме</w:t>
      </w:r>
      <w:r w:rsidR="001279A7" w:rsidRPr="002C5483">
        <w:rPr>
          <w:lang w:val="uk-UA" w:eastAsia="uk-UA"/>
        </w:rPr>
        <w:t>,</w:t>
      </w:r>
      <w:r w:rsidR="00B93222" w:rsidRPr="002C5483">
        <w:rPr>
          <w:lang w:val="uk-UA" w:eastAsia="uk-UA"/>
        </w:rPr>
        <w:t xml:space="preserve"> робіт з капітального ремонту ліфтів у багатоквартирних житлових будинках на умовах </w:t>
      </w:r>
      <w:proofErr w:type="spellStart"/>
      <w:r w:rsidR="00B93222" w:rsidRPr="002C5483">
        <w:rPr>
          <w:lang w:val="uk-UA" w:eastAsia="uk-UA"/>
        </w:rPr>
        <w:t>співфінансування</w:t>
      </w:r>
      <w:proofErr w:type="spellEnd"/>
      <w:r w:rsidR="00B93222" w:rsidRPr="002C5483">
        <w:rPr>
          <w:lang w:val="uk-UA" w:eastAsia="uk-UA"/>
        </w:rPr>
        <w:t xml:space="preserve">, забезпечення належного утримання </w:t>
      </w:r>
      <w:proofErr w:type="spellStart"/>
      <w:r w:rsidR="00B93222" w:rsidRPr="002C5483">
        <w:rPr>
          <w:lang w:val="uk-UA" w:eastAsia="uk-UA"/>
        </w:rPr>
        <w:t>внутрішньоквартальних</w:t>
      </w:r>
      <w:proofErr w:type="spellEnd"/>
      <w:r w:rsidR="00B93222" w:rsidRPr="002C5483">
        <w:rPr>
          <w:lang w:val="uk-UA" w:eastAsia="uk-UA"/>
        </w:rPr>
        <w:t xml:space="preserve"> проїздів</w:t>
      </w:r>
      <w:r w:rsidR="001279A7" w:rsidRPr="002C5483">
        <w:rPr>
          <w:lang w:val="uk-UA" w:eastAsia="uk-UA"/>
        </w:rPr>
        <w:t>,</w:t>
      </w:r>
      <w:r w:rsidR="00B93222" w:rsidRPr="002C5483">
        <w:rPr>
          <w:lang w:val="uk-UA" w:eastAsia="uk-UA"/>
        </w:rPr>
        <w:t xml:space="preserve"> у вартості послуг з утримання будинків і споруд та прибудинкових територій </w:t>
      </w:r>
      <w:r w:rsidR="00B93222" w:rsidRPr="002C5483">
        <w:rPr>
          <w:u w:val="single"/>
          <w:lang w:val="uk-UA" w:eastAsia="uk-UA"/>
        </w:rPr>
        <w:t>не передбачені.</w:t>
      </w:r>
    </w:p>
    <w:p w:rsidR="006F424E" w:rsidRPr="002C5483" w:rsidRDefault="006F424E" w:rsidP="006F424E">
      <w:pPr>
        <w:pStyle w:val="rvps2"/>
        <w:spacing w:before="0" w:beforeAutospacing="0" w:after="0" w:afterAutospacing="0"/>
        <w:ind w:left="426"/>
        <w:jc w:val="both"/>
        <w:rPr>
          <w:u w:val="single"/>
          <w:lang w:val="uk-UA" w:eastAsia="uk-UA"/>
        </w:rPr>
      </w:pPr>
    </w:p>
    <w:p w:rsidR="006F424E" w:rsidRPr="002C5483" w:rsidRDefault="006F424E" w:rsidP="006F424E">
      <w:pPr>
        <w:pStyle w:val="rvps2"/>
        <w:numPr>
          <w:ilvl w:val="0"/>
          <w:numId w:val="2"/>
        </w:numPr>
        <w:tabs>
          <w:tab w:val="num" w:pos="360"/>
        </w:tabs>
        <w:spacing w:before="0" w:beforeAutospacing="0" w:after="0" w:afterAutospacing="0"/>
        <w:ind w:left="426" w:hanging="426"/>
        <w:jc w:val="both"/>
        <w:rPr>
          <w:u w:val="single"/>
          <w:lang w:val="uk-UA" w:eastAsia="uk-UA"/>
        </w:rPr>
      </w:pPr>
      <w:r w:rsidRPr="002C5483">
        <w:rPr>
          <w:lang w:val="uk-UA" w:eastAsia="uk-UA"/>
        </w:rPr>
        <w:t>КП «КК з обслуговування житлового фонду Дніпровського району м. Києва» дох</w:t>
      </w:r>
      <w:r w:rsidR="008C193D" w:rsidRPr="002C5483">
        <w:rPr>
          <w:lang w:val="uk-UA" w:eastAsia="uk-UA"/>
        </w:rPr>
        <w:t>оду</w:t>
      </w:r>
      <w:r w:rsidRPr="002C5483">
        <w:rPr>
          <w:lang w:val="uk-UA" w:eastAsia="uk-UA"/>
        </w:rPr>
        <w:t xml:space="preserve"> від технічного нагляду за виконання робіт </w:t>
      </w:r>
      <w:r w:rsidR="008C193D" w:rsidRPr="002C5483">
        <w:rPr>
          <w:lang w:val="uk-UA" w:eastAsia="uk-UA"/>
        </w:rPr>
        <w:t>і</w:t>
      </w:r>
      <w:r w:rsidRPr="002C5483">
        <w:rPr>
          <w:lang w:val="uk-UA" w:eastAsia="uk-UA"/>
        </w:rPr>
        <w:t xml:space="preserve">з капітального ремонту ліфтів на умовах </w:t>
      </w:r>
      <w:proofErr w:type="spellStart"/>
      <w:r w:rsidRPr="002C5483">
        <w:rPr>
          <w:lang w:val="uk-UA" w:eastAsia="uk-UA"/>
        </w:rPr>
        <w:t>співфінансування</w:t>
      </w:r>
      <w:proofErr w:type="spellEnd"/>
      <w:r w:rsidRPr="002C5483">
        <w:rPr>
          <w:lang w:val="uk-UA" w:eastAsia="uk-UA"/>
        </w:rPr>
        <w:t xml:space="preserve"> як служба замовника </w:t>
      </w:r>
      <w:r w:rsidRPr="002C5483">
        <w:rPr>
          <w:u w:val="single"/>
          <w:lang w:val="uk-UA" w:eastAsia="uk-UA"/>
        </w:rPr>
        <w:t>не отримує.</w:t>
      </w:r>
    </w:p>
    <w:p w:rsidR="00D51AD7" w:rsidRPr="002C5483" w:rsidRDefault="00D51AD7" w:rsidP="00D51AD7">
      <w:pPr>
        <w:pStyle w:val="rvps2"/>
        <w:spacing w:before="0" w:beforeAutospacing="0" w:after="0" w:afterAutospacing="0"/>
        <w:ind w:left="426"/>
        <w:jc w:val="both"/>
        <w:rPr>
          <w:u w:val="single"/>
          <w:lang w:val="uk-UA" w:eastAsia="uk-UA"/>
        </w:rPr>
      </w:pPr>
    </w:p>
    <w:p w:rsidR="00D51AD7" w:rsidRPr="002C5483" w:rsidRDefault="00D51AD7" w:rsidP="00B93222">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інформації Надавача</w:t>
      </w:r>
      <w:r w:rsidR="008C193D" w:rsidRPr="002C5483">
        <w:rPr>
          <w:lang w:val="uk-UA" w:eastAsia="uk-UA"/>
        </w:rPr>
        <w:t>,</w:t>
      </w:r>
      <w:r w:rsidRPr="002C5483">
        <w:rPr>
          <w:lang w:val="uk-UA" w:eastAsia="uk-UA"/>
        </w:rPr>
        <w:t xml:space="preserve"> Дніпровськ</w:t>
      </w:r>
      <w:r w:rsidR="004704D1" w:rsidRPr="002C5483">
        <w:rPr>
          <w:lang w:val="uk-UA" w:eastAsia="uk-UA"/>
        </w:rPr>
        <w:t>а</w:t>
      </w:r>
      <w:r w:rsidRPr="002C5483">
        <w:rPr>
          <w:lang w:val="uk-UA" w:eastAsia="uk-UA"/>
        </w:rPr>
        <w:t xml:space="preserve"> районн</w:t>
      </w:r>
      <w:r w:rsidR="004704D1" w:rsidRPr="002C5483">
        <w:rPr>
          <w:lang w:val="uk-UA" w:eastAsia="uk-UA"/>
        </w:rPr>
        <w:t>а</w:t>
      </w:r>
      <w:r w:rsidRPr="002C5483">
        <w:rPr>
          <w:lang w:val="uk-UA" w:eastAsia="uk-UA"/>
        </w:rPr>
        <w:t xml:space="preserve"> в місті Києві державн</w:t>
      </w:r>
      <w:r w:rsidR="004704D1" w:rsidRPr="002C5483">
        <w:rPr>
          <w:lang w:val="uk-UA" w:eastAsia="uk-UA"/>
        </w:rPr>
        <w:t>а</w:t>
      </w:r>
      <w:r w:rsidRPr="002C5483">
        <w:rPr>
          <w:lang w:val="uk-UA" w:eastAsia="uk-UA"/>
        </w:rPr>
        <w:t xml:space="preserve"> адміністраці</w:t>
      </w:r>
      <w:r w:rsidR="004704D1" w:rsidRPr="002C5483">
        <w:rPr>
          <w:lang w:val="uk-UA" w:eastAsia="uk-UA"/>
        </w:rPr>
        <w:t>я</w:t>
      </w:r>
      <w:r w:rsidRPr="002C5483">
        <w:rPr>
          <w:lang w:val="uk-UA" w:eastAsia="uk-UA"/>
        </w:rPr>
        <w:t xml:space="preserve"> за фактичні витрати КП «</w:t>
      </w:r>
      <w:r w:rsidR="006B3E62" w:rsidRPr="002C5483">
        <w:rPr>
          <w:lang w:val="uk-UA" w:eastAsia="uk-UA"/>
        </w:rPr>
        <w:t>КК з обслуговування житлового фонду Дніпровського району м. Києва»</w:t>
      </w:r>
      <w:r w:rsidRPr="002C5483">
        <w:rPr>
          <w:lang w:val="uk-UA" w:eastAsia="uk-UA"/>
        </w:rPr>
        <w:t>» на послуги з утримання будинків і споруд та прибудинкових територій компенсаці</w:t>
      </w:r>
      <w:r w:rsidR="004704D1" w:rsidRPr="002C5483">
        <w:rPr>
          <w:lang w:val="uk-UA" w:eastAsia="uk-UA"/>
        </w:rPr>
        <w:t>ї</w:t>
      </w:r>
      <w:r w:rsidRPr="002C5483">
        <w:rPr>
          <w:lang w:val="uk-UA" w:eastAsia="uk-UA"/>
        </w:rPr>
        <w:t xml:space="preserve"> не надає.</w:t>
      </w:r>
    </w:p>
    <w:p w:rsidR="00647F16" w:rsidRPr="002C5483" w:rsidRDefault="00647F16" w:rsidP="00647F16">
      <w:pPr>
        <w:pStyle w:val="rvps2"/>
        <w:spacing w:before="0" w:beforeAutospacing="0" w:after="0" w:afterAutospacing="0"/>
        <w:ind w:left="426"/>
        <w:jc w:val="both"/>
        <w:rPr>
          <w:lang w:val="uk-UA" w:eastAsia="uk-UA"/>
        </w:rPr>
      </w:pPr>
    </w:p>
    <w:p w:rsidR="00647F16" w:rsidRPr="002C5483" w:rsidRDefault="00647F16" w:rsidP="00B93222">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Для недопущення використання матеріальних ресурсів, придбаних за рах</w:t>
      </w:r>
      <w:r w:rsidR="00381F8C" w:rsidRPr="002C5483">
        <w:rPr>
          <w:lang w:val="uk-UA" w:eastAsia="uk-UA"/>
        </w:rPr>
        <w:t xml:space="preserve">унок коштів державної </w:t>
      </w:r>
      <w:r w:rsidR="006B3E62" w:rsidRPr="002C5483">
        <w:rPr>
          <w:lang w:val="uk-UA" w:eastAsia="uk-UA"/>
        </w:rPr>
        <w:t>підтримки</w:t>
      </w:r>
      <w:r w:rsidR="00381F8C" w:rsidRPr="002C5483">
        <w:rPr>
          <w:lang w:val="uk-UA" w:eastAsia="uk-UA"/>
        </w:rPr>
        <w:t>,</w:t>
      </w:r>
      <w:r w:rsidRPr="002C5483">
        <w:rPr>
          <w:lang w:val="uk-UA" w:eastAsia="uk-UA"/>
        </w:rPr>
        <w:t xml:space="preserve"> списання проводиться окремими актами, в яких позначаються види виконаних робіт та розташування територій.</w:t>
      </w:r>
    </w:p>
    <w:p w:rsidR="00B93222" w:rsidRPr="002C5483" w:rsidRDefault="00B93222" w:rsidP="00B93222">
      <w:pPr>
        <w:pStyle w:val="rvps2"/>
        <w:spacing w:before="0" w:beforeAutospacing="0" w:after="0" w:afterAutospacing="0"/>
        <w:ind w:left="426"/>
        <w:jc w:val="both"/>
        <w:rPr>
          <w:lang w:val="uk-UA" w:eastAsia="uk-UA"/>
        </w:rPr>
      </w:pPr>
    </w:p>
    <w:p w:rsidR="003226EA" w:rsidRPr="002C5483" w:rsidRDefault="00D51AD7" w:rsidP="003226EA">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Повідомлення р</w:t>
      </w:r>
      <w:r w:rsidR="00186C78" w:rsidRPr="002C5483">
        <w:rPr>
          <w:lang w:val="uk-UA" w:eastAsia="uk-UA"/>
        </w:rPr>
        <w:t xml:space="preserve">езультатом фінансування буде </w:t>
      </w:r>
      <w:r w:rsidR="002B7E20" w:rsidRPr="002C5483">
        <w:rPr>
          <w:lang w:val="uk-UA" w:eastAsia="uk-UA"/>
        </w:rPr>
        <w:t xml:space="preserve">забезпечення проведення робіт </w:t>
      </w:r>
      <w:r w:rsidR="00CD7324" w:rsidRPr="002C5483">
        <w:rPr>
          <w:lang w:val="uk-UA" w:eastAsia="uk-UA"/>
        </w:rPr>
        <w:t>і</w:t>
      </w:r>
      <w:r w:rsidR="002B7E20" w:rsidRPr="002C5483">
        <w:rPr>
          <w:lang w:val="uk-UA" w:eastAsia="uk-UA"/>
        </w:rPr>
        <w:t xml:space="preserve">з капітального ремонту ліфтів на умовах </w:t>
      </w:r>
      <w:proofErr w:type="spellStart"/>
      <w:r w:rsidR="002B7E20" w:rsidRPr="002C5483">
        <w:rPr>
          <w:lang w:val="uk-UA" w:eastAsia="uk-UA"/>
        </w:rPr>
        <w:t>співфінансування</w:t>
      </w:r>
      <w:proofErr w:type="spellEnd"/>
      <w:r w:rsidR="002B7E20" w:rsidRPr="002C5483">
        <w:rPr>
          <w:lang w:val="uk-UA" w:eastAsia="uk-UA"/>
        </w:rPr>
        <w:t xml:space="preserve">, належного утримання </w:t>
      </w:r>
      <w:proofErr w:type="spellStart"/>
      <w:r w:rsidR="002B7E20" w:rsidRPr="002C5483">
        <w:rPr>
          <w:lang w:val="uk-UA" w:eastAsia="uk-UA"/>
        </w:rPr>
        <w:t>внутрішньоквартальних</w:t>
      </w:r>
      <w:proofErr w:type="spellEnd"/>
      <w:r w:rsidR="002B7E20" w:rsidRPr="002C5483">
        <w:rPr>
          <w:lang w:val="uk-UA" w:eastAsia="uk-UA"/>
        </w:rPr>
        <w:t xml:space="preserve"> проїздів, для підвищення експлуатаційних властивостей житлових будинків та об'єктів благоустрою, забезпечення </w:t>
      </w:r>
      <w:r w:rsidR="00CD7324" w:rsidRPr="002C5483">
        <w:rPr>
          <w:lang w:val="uk-UA" w:eastAsia="uk-UA"/>
        </w:rPr>
        <w:t xml:space="preserve">їх </w:t>
      </w:r>
      <w:r w:rsidR="002B7E20" w:rsidRPr="002C5483">
        <w:rPr>
          <w:lang w:val="uk-UA" w:eastAsia="uk-UA"/>
        </w:rPr>
        <w:t>безпечної експлуатації, створення комфортних умов для проживання мешканців м</w:t>
      </w:r>
      <w:r w:rsidR="00CD7324" w:rsidRPr="002C5483">
        <w:rPr>
          <w:lang w:val="uk-UA" w:eastAsia="uk-UA"/>
        </w:rPr>
        <w:t>іста</w:t>
      </w:r>
      <w:r w:rsidR="002B7E20" w:rsidRPr="002C5483">
        <w:rPr>
          <w:lang w:val="uk-UA" w:eastAsia="uk-UA"/>
        </w:rPr>
        <w:t xml:space="preserve"> Києва.</w:t>
      </w:r>
    </w:p>
    <w:p w:rsidR="003226EA" w:rsidRPr="002C5483" w:rsidRDefault="003226EA" w:rsidP="003226EA">
      <w:pPr>
        <w:pStyle w:val="rvps2"/>
        <w:spacing w:before="0" w:beforeAutospacing="0" w:after="0" w:afterAutospacing="0"/>
        <w:ind w:left="426"/>
        <w:jc w:val="both"/>
        <w:rPr>
          <w:lang w:val="uk-UA" w:eastAsia="uk-UA"/>
        </w:rPr>
      </w:pPr>
    </w:p>
    <w:p w:rsidR="00E9627B" w:rsidRPr="002C5483" w:rsidRDefault="003226EA" w:rsidP="002C548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Фінансування КП «КК з обслуговування житлового фонду Дніпровського району</w:t>
      </w:r>
      <w:r w:rsidR="006B3E62" w:rsidRPr="002C5483">
        <w:rPr>
          <w:lang w:val="uk-UA" w:eastAsia="uk-UA"/>
        </w:rPr>
        <w:br/>
      </w:r>
      <w:r w:rsidRPr="002C5483">
        <w:rPr>
          <w:lang w:val="uk-UA" w:eastAsia="uk-UA"/>
        </w:rPr>
        <w:t>м. Києва» здійснюється на підставі плану використання бюджетних коштів одержувача бюджетних коштів, що містить розподіл бюджетних асигнувань, затверджених у кошторисі розпорядника бюджетних коштів відповідно до рішень Київської міської ради «Про бюджет міста Києва» на відповідний рік.</w:t>
      </w:r>
    </w:p>
    <w:p w:rsidR="00E9627B" w:rsidRPr="002C5483" w:rsidRDefault="002169E7" w:rsidP="00E9627B">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lastRenderedPageBreak/>
        <w:t>Контроль за використанням державної допомоги КП «КК з обслуговування житлового фонду Дніпровського району м. Києва» здійснює шляхом щ</w:t>
      </w:r>
      <w:r w:rsidR="00E9627B" w:rsidRPr="002C5483">
        <w:rPr>
          <w:lang w:val="uk-UA" w:eastAsia="uk-UA"/>
        </w:rPr>
        <w:t>оквартально</w:t>
      </w:r>
      <w:r w:rsidR="00C8532A" w:rsidRPr="002C5483">
        <w:rPr>
          <w:lang w:val="uk-UA" w:eastAsia="uk-UA"/>
        </w:rPr>
        <w:t>го</w:t>
      </w:r>
      <w:r w:rsidR="00E9627B" w:rsidRPr="002C5483">
        <w:rPr>
          <w:lang w:val="uk-UA" w:eastAsia="uk-UA"/>
        </w:rPr>
        <w:t xml:space="preserve"> та за результатами року пода</w:t>
      </w:r>
      <w:r w:rsidR="00822DC1" w:rsidRPr="002C5483">
        <w:rPr>
          <w:lang w:val="uk-UA" w:eastAsia="uk-UA"/>
        </w:rPr>
        <w:t>ння</w:t>
      </w:r>
      <w:r w:rsidRPr="002C5483">
        <w:rPr>
          <w:lang w:val="uk-UA" w:eastAsia="uk-UA"/>
        </w:rPr>
        <w:t xml:space="preserve"> Підприємством</w:t>
      </w:r>
      <w:r w:rsidR="00E9627B" w:rsidRPr="002C5483">
        <w:rPr>
          <w:lang w:val="uk-UA" w:eastAsia="uk-UA"/>
        </w:rPr>
        <w:t xml:space="preserve"> звіт</w:t>
      </w:r>
      <w:r w:rsidRPr="002C5483">
        <w:rPr>
          <w:lang w:val="uk-UA" w:eastAsia="uk-UA"/>
        </w:rPr>
        <w:t>ності</w:t>
      </w:r>
      <w:r w:rsidR="00E9627B" w:rsidRPr="002C5483">
        <w:rPr>
          <w:lang w:val="uk-UA" w:eastAsia="uk-UA"/>
        </w:rPr>
        <w:t xml:space="preserve"> про надходження та використання бюджетних коштів до Управління житлово-комунального господарства Дніпровської районної в місті Києві державної адміністрації та Управління державної казначейської служби України у Дніпровському районі м. Києва, склада</w:t>
      </w:r>
      <w:r w:rsidRPr="002C5483">
        <w:rPr>
          <w:lang w:val="uk-UA" w:eastAsia="uk-UA"/>
        </w:rPr>
        <w:t>ння</w:t>
      </w:r>
      <w:r w:rsidR="00E9627B" w:rsidRPr="002C5483">
        <w:rPr>
          <w:lang w:val="uk-UA" w:eastAsia="uk-UA"/>
        </w:rPr>
        <w:t xml:space="preserve"> та пода</w:t>
      </w:r>
      <w:r w:rsidRPr="002C5483">
        <w:rPr>
          <w:lang w:val="uk-UA" w:eastAsia="uk-UA"/>
        </w:rPr>
        <w:t>ння</w:t>
      </w:r>
      <w:r w:rsidR="00E9627B" w:rsidRPr="002C5483">
        <w:rPr>
          <w:lang w:val="uk-UA" w:eastAsia="uk-UA"/>
        </w:rPr>
        <w:t xml:space="preserve"> фінансов</w:t>
      </w:r>
      <w:r w:rsidRPr="002C5483">
        <w:rPr>
          <w:lang w:val="uk-UA" w:eastAsia="uk-UA"/>
        </w:rPr>
        <w:t>ої</w:t>
      </w:r>
      <w:r w:rsidR="00E9627B" w:rsidRPr="002C5483">
        <w:rPr>
          <w:lang w:val="uk-UA" w:eastAsia="uk-UA"/>
        </w:rPr>
        <w:t xml:space="preserve"> звітн</w:t>
      </w:r>
      <w:r w:rsidR="00EA0C1D" w:rsidRPr="002C5483">
        <w:rPr>
          <w:lang w:val="uk-UA" w:eastAsia="uk-UA"/>
        </w:rPr>
        <w:t>о</w:t>
      </w:r>
      <w:r w:rsidR="00E9627B" w:rsidRPr="002C5483">
        <w:rPr>
          <w:lang w:val="uk-UA" w:eastAsia="uk-UA"/>
        </w:rPr>
        <w:t>ст</w:t>
      </w:r>
      <w:r w:rsidRPr="002C5483">
        <w:rPr>
          <w:lang w:val="uk-UA" w:eastAsia="uk-UA"/>
        </w:rPr>
        <w:t>і</w:t>
      </w:r>
      <w:r w:rsidR="00E9627B" w:rsidRPr="002C5483">
        <w:rPr>
          <w:lang w:val="uk-UA" w:eastAsia="uk-UA"/>
        </w:rPr>
        <w:t xml:space="preserve"> Департаменту комунальної власності міста Києва виконавчого органу Київської міської ради (Київської міської державної адміністрації)</w:t>
      </w:r>
      <w:r w:rsidRPr="002C5483">
        <w:rPr>
          <w:lang w:val="uk-UA" w:eastAsia="uk-UA"/>
        </w:rPr>
        <w:t>.</w:t>
      </w:r>
      <w:r w:rsidR="00D7580D" w:rsidRPr="002C5483">
        <w:rPr>
          <w:lang w:val="uk-UA" w:eastAsia="uk-UA"/>
        </w:rPr>
        <w:t xml:space="preserve"> </w:t>
      </w:r>
    </w:p>
    <w:p w:rsidR="006B3E62" w:rsidRPr="002C5483" w:rsidRDefault="006B3E62" w:rsidP="002C5483">
      <w:pPr>
        <w:pStyle w:val="rvps2"/>
        <w:spacing w:before="0" w:beforeAutospacing="0" w:after="0" w:afterAutospacing="0"/>
        <w:jc w:val="both"/>
        <w:rPr>
          <w:lang w:val="uk-UA" w:eastAsia="uk-UA"/>
        </w:rPr>
      </w:pPr>
    </w:p>
    <w:p w:rsidR="007334E1" w:rsidRPr="002C5483" w:rsidRDefault="007334E1" w:rsidP="007334E1">
      <w:pPr>
        <w:pStyle w:val="rvps2"/>
        <w:numPr>
          <w:ilvl w:val="0"/>
          <w:numId w:val="21"/>
        </w:numPr>
        <w:spacing w:before="0" w:beforeAutospacing="0" w:after="0" w:afterAutospacing="0"/>
        <w:jc w:val="both"/>
        <w:rPr>
          <w:b/>
          <w:bCs/>
          <w:color w:val="000000"/>
          <w:lang w:val="uk-UA" w:eastAsia="uk-UA"/>
        </w:rPr>
      </w:pPr>
      <w:r w:rsidRPr="002C5483">
        <w:rPr>
          <w:b/>
          <w:bCs/>
          <w:color w:val="000000"/>
          <w:lang w:val="uk-UA" w:eastAsia="uk-UA"/>
        </w:rPr>
        <w:t>НОРМАТИВНО-ПРАВОВЕ РЕГУЛЮВАННЯ</w:t>
      </w:r>
    </w:p>
    <w:p w:rsidR="007334E1" w:rsidRPr="002C5483" w:rsidRDefault="007334E1" w:rsidP="007334E1">
      <w:pPr>
        <w:pStyle w:val="rvps2"/>
        <w:spacing w:before="0" w:beforeAutospacing="0" w:after="0" w:afterAutospacing="0"/>
        <w:jc w:val="both"/>
        <w:rPr>
          <w:b/>
          <w:bCs/>
          <w:lang w:val="uk-UA" w:eastAsia="uk-UA"/>
        </w:rPr>
      </w:pPr>
    </w:p>
    <w:p w:rsidR="001E7BCB" w:rsidRPr="002C5483" w:rsidRDefault="001E7BCB" w:rsidP="001E7BCB">
      <w:pPr>
        <w:pStyle w:val="rvps2"/>
        <w:numPr>
          <w:ilvl w:val="1"/>
          <w:numId w:val="21"/>
        </w:numPr>
        <w:spacing w:before="0" w:beforeAutospacing="0" w:after="0" w:afterAutospacing="0"/>
        <w:ind w:left="426" w:hanging="426"/>
        <w:jc w:val="both"/>
        <w:rPr>
          <w:b/>
          <w:bCs/>
          <w:color w:val="000000"/>
          <w:lang w:val="uk-UA" w:eastAsia="uk-UA"/>
        </w:rPr>
      </w:pPr>
      <w:r w:rsidRPr="002C5483">
        <w:rPr>
          <w:b/>
          <w:lang w:val="uk-UA" w:eastAsia="uk-UA"/>
        </w:rPr>
        <w:t>Законодавство у сфері державної допомоги</w:t>
      </w:r>
    </w:p>
    <w:p w:rsidR="007334E1" w:rsidRPr="002C5483" w:rsidRDefault="007334E1" w:rsidP="007334E1">
      <w:pPr>
        <w:pStyle w:val="rvps2"/>
        <w:spacing w:before="0" w:beforeAutospacing="0" w:after="0" w:afterAutospacing="0"/>
        <w:jc w:val="both"/>
        <w:rPr>
          <w:lang w:val="uk-UA" w:eastAsia="uk-UA"/>
        </w:rPr>
      </w:pPr>
    </w:p>
    <w:p w:rsidR="007334E1" w:rsidRPr="002C5483"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334E1" w:rsidRPr="002C5483" w:rsidRDefault="007334E1" w:rsidP="00A2793A">
      <w:pPr>
        <w:pStyle w:val="rvps2"/>
        <w:spacing w:before="0" w:beforeAutospacing="0" w:after="0" w:afterAutospacing="0"/>
        <w:ind w:left="426"/>
        <w:jc w:val="both"/>
        <w:rPr>
          <w:lang w:val="uk-UA" w:eastAsia="uk-UA"/>
        </w:rPr>
      </w:pPr>
    </w:p>
    <w:p w:rsidR="007334E1" w:rsidRPr="002C5483"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 Отже, державна підтримка є державною допомогою, якщо одночасно виконуються такі умови:</w:t>
      </w:r>
    </w:p>
    <w:p w:rsidR="007334E1" w:rsidRPr="002C5483" w:rsidRDefault="007334E1" w:rsidP="007334E1">
      <w:pPr>
        <w:pStyle w:val="rvps2"/>
        <w:numPr>
          <w:ilvl w:val="0"/>
          <w:numId w:val="30"/>
        </w:numPr>
        <w:spacing w:before="0" w:beforeAutospacing="0" w:after="0" w:afterAutospacing="0"/>
        <w:ind w:left="1068"/>
        <w:jc w:val="both"/>
        <w:rPr>
          <w:lang w:val="uk-UA" w:eastAsia="uk-UA"/>
        </w:rPr>
      </w:pPr>
      <w:r w:rsidRPr="002C5483">
        <w:rPr>
          <w:lang w:val="uk-UA" w:eastAsia="uk-UA"/>
        </w:rPr>
        <w:t>підтримка надається суб’єкту господарювання;</w:t>
      </w:r>
    </w:p>
    <w:p w:rsidR="007334E1" w:rsidRPr="002C5483" w:rsidRDefault="007334E1" w:rsidP="007334E1">
      <w:pPr>
        <w:pStyle w:val="rvps2"/>
        <w:numPr>
          <w:ilvl w:val="0"/>
          <w:numId w:val="30"/>
        </w:numPr>
        <w:spacing w:before="0" w:beforeAutospacing="0" w:after="0" w:afterAutospacing="0"/>
        <w:ind w:left="1068"/>
        <w:jc w:val="both"/>
        <w:rPr>
          <w:lang w:val="uk-UA" w:eastAsia="uk-UA"/>
        </w:rPr>
      </w:pPr>
      <w:r w:rsidRPr="002C5483">
        <w:rPr>
          <w:lang w:val="uk-UA" w:eastAsia="uk-UA"/>
        </w:rPr>
        <w:t>державна підтримка здійснюється за рахунок ресурсів держави чи місцевих ресурсів;</w:t>
      </w:r>
    </w:p>
    <w:p w:rsidR="007334E1" w:rsidRPr="002C5483" w:rsidRDefault="007334E1" w:rsidP="007334E1">
      <w:pPr>
        <w:pStyle w:val="rvps2"/>
        <w:numPr>
          <w:ilvl w:val="0"/>
          <w:numId w:val="30"/>
        </w:numPr>
        <w:spacing w:before="0" w:beforeAutospacing="0" w:after="0" w:afterAutospacing="0"/>
        <w:ind w:left="1068"/>
        <w:jc w:val="both"/>
        <w:rPr>
          <w:lang w:val="uk-UA" w:eastAsia="uk-UA"/>
        </w:rPr>
      </w:pPr>
      <w:r w:rsidRPr="002C5483">
        <w:rPr>
          <w:lang w:val="uk-UA" w:eastAsia="uk-UA"/>
        </w:rPr>
        <w:t>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334E1" w:rsidRPr="002C5483" w:rsidRDefault="007334E1" w:rsidP="00A2793A">
      <w:pPr>
        <w:pStyle w:val="rvps2"/>
        <w:spacing w:before="0" w:beforeAutospacing="0" w:after="0" w:afterAutospacing="0"/>
        <w:jc w:val="both"/>
        <w:rPr>
          <w:lang w:val="uk-UA" w:eastAsia="uk-UA"/>
        </w:rPr>
      </w:pPr>
    </w:p>
    <w:p w:rsidR="007334E1" w:rsidRPr="002C5483"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w:t>
      </w:r>
      <w:r w:rsidR="001E7BCB" w:rsidRPr="002C5483">
        <w:rPr>
          <w:lang w:val="uk-UA" w:eastAsia="uk-UA"/>
        </w:rPr>
        <w:t>идів господарської діяльності.</w:t>
      </w:r>
    </w:p>
    <w:p w:rsidR="007334E1" w:rsidRPr="002C5483" w:rsidRDefault="007334E1" w:rsidP="00A2793A">
      <w:pPr>
        <w:pStyle w:val="rvps2"/>
        <w:spacing w:before="0" w:beforeAutospacing="0" w:after="0" w:afterAutospacing="0"/>
        <w:ind w:left="426"/>
        <w:jc w:val="both"/>
        <w:rPr>
          <w:lang w:val="uk-UA" w:eastAsia="uk-UA"/>
        </w:rPr>
      </w:pPr>
    </w:p>
    <w:p w:rsidR="007334E1" w:rsidRPr="002C5483"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1E7BCB" w:rsidRPr="002C5483" w:rsidRDefault="001E7BCB" w:rsidP="001E7BCB">
      <w:pPr>
        <w:pStyle w:val="-1"/>
      </w:pPr>
    </w:p>
    <w:p w:rsidR="001E7BCB" w:rsidRPr="002C5483" w:rsidRDefault="001E7BCB" w:rsidP="001E7BCB">
      <w:pPr>
        <w:pStyle w:val="rvps2"/>
        <w:numPr>
          <w:ilvl w:val="1"/>
          <w:numId w:val="21"/>
        </w:numPr>
        <w:spacing w:before="0" w:beforeAutospacing="0" w:after="0" w:afterAutospacing="0"/>
        <w:ind w:left="426" w:hanging="426"/>
        <w:jc w:val="both"/>
        <w:rPr>
          <w:b/>
          <w:bCs/>
          <w:color w:val="000000"/>
          <w:lang w:val="uk-UA" w:eastAsia="uk-UA"/>
        </w:rPr>
      </w:pPr>
      <w:r w:rsidRPr="002C5483">
        <w:rPr>
          <w:b/>
          <w:lang w:val="uk-UA" w:eastAsia="uk-UA"/>
        </w:rPr>
        <w:t>Законодавство у сфері житлово-комунальних послуг</w:t>
      </w:r>
    </w:p>
    <w:p w:rsidR="001E7BCB" w:rsidRPr="002C5483" w:rsidRDefault="001E7BCB" w:rsidP="001E7BCB">
      <w:pPr>
        <w:pStyle w:val="rvps2"/>
        <w:spacing w:before="0" w:beforeAutospacing="0" w:after="0" w:afterAutospacing="0"/>
        <w:ind w:left="426"/>
        <w:jc w:val="both"/>
        <w:rPr>
          <w:b/>
          <w:bCs/>
          <w:color w:val="000000"/>
          <w:lang w:val="uk-UA" w:eastAsia="uk-UA"/>
        </w:rPr>
      </w:pPr>
    </w:p>
    <w:p w:rsidR="001E7BCB" w:rsidRPr="002C5483" w:rsidRDefault="001E7BCB" w:rsidP="001E7BCB">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Згідно з частиною третьою статті 4 Закону України «Про житлово-комунальні послуги» до повноважень органів місцевого самоврядування у сфері житлово-комунальних послуг належить, зокрема, затвердження та виконання місцевих програм у сфері житлово</w:t>
      </w:r>
      <w:r w:rsidR="00430945" w:rsidRPr="002C5483">
        <w:rPr>
          <w:lang w:val="uk-UA" w:eastAsia="uk-UA"/>
        </w:rPr>
        <w:t>-</w:t>
      </w:r>
      <w:r w:rsidRPr="002C5483">
        <w:rPr>
          <w:lang w:val="uk-UA" w:eastAsia="uk-UA"/>
        </w:rPr>
        <w:t xml:space="preserve">комунального господарства, участь у розробленні та виконанні відповідних державних і регіональних програм. </w:t>
      </w:r>
    </w:p>
    <w:p w:rsidR="001E7BCB" w:rsidRPr="002C5483" w:rsidRDefault="001E7BCB" w:rsidP="001E7BCB">
      <w:pPr>
        <w:pStyle w:val="rvps2"/>
        <w:spacing w:before="0" w:beforeAutospacing="0" w:after="0" w:afterAutospacing="0"/>
        <w:ind w:left="426"/>
        <w:jc w:val="both"/>
        <w:rPr>
          <w:lang w:val="uk-UA" w:eastAsia="uk-UA"/>
        </w:rPr>
      </w:pPr>
    </w:p>
    <w:p w:rsidR="001E7BCB" w:rsidRPr="00B61BE2" w:rsidRDefault="001E7BCB" w:rsidP="00B61BE2">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пункту 13 частини першої статті 91 Бюджетного кодексу України до видатків місцевих бюджетів, що можуть здійснюватися з усіх місцевих бюджетів, належать, зокрема, видатки на заходи програм у сфері житлово-комунального господарства з модернізації та ремонту ліфтового господарства, реконструкції та ремонту житлових будинків, капітального ремонту гуртожитків, що передаються у власність територіальних громад.</w:t>
      </w:r>
    </w:p>
    <w:p w:rsidR="006724FB" w:rsidRPr="002C5483" w:rsidRDefault="001E7BCB" w:rsidP="006724FB">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lastRenderedPageBreak/>
        <w:t>Відповідно до підпункту 9 пункту «а» статті 28 Закону України «Про місцеве самоврядування в Україні» до відання виконавчих органів сільських, селищних, міських рад належить участь в організації та фінансуванні капітальних ремонтів житлових будинків, капітальних ремонтів майна, що перебуває у спільній власності співвласників багатоквартирного будинку, в межах бюджетних програм, визначених за рішенням відповідної сіл</w:t>
      </w:r>
      <w:r w:rsidR="006724FB" w:rsidRPr="002C5483">
        <w:rPr>
          <w:lang w:val="uk-UA" w:eastAsia="uk-UA"/>
        </w:rPr>
        <w:t>ьської, селищної, міської ради.</w:t>
      </w:r>
    </w:p>
    <w:p w:rsidR="001E7BCB" w:rsidRPr="002C5483" w:rsidRDefault="001E7BCB" w:rsidP="001E7BCB">
      <w:pPr>
        <w:pStyle w:val="rvps2"/>
        <w:spacing w:before="0" w:beforeAutospacing="0" w:after="0" w:afterAutospacing="0"/>
        <w:ind w:left="426"/>
        <w:jc w:val="both"/>
        <w:rPr>
          <w:lang w:val="uk-UA" w:eastAsia="uk-UA"/>
        </w:rPr>
      </w:pPr>
    </w:p>
    <w:p w:rsidR="001E7BCB" w:rsidRPr="002C5483" w:rsidRDefault="001E7BCB" w:rsidP="001E7BCB">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підпункту 1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зокрема,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w:t>
      </w:r>
    </w:p>
    <w:p w:rsidR="001E7BCB" w:rsidRPr="002C5483" w:rsidRDefault="001E7BCB" w:rsidP="006724FB">
      <w:pPr>
        <w:pStyle w:val="rvps2"/>
        <w:spacing w:before="0" w:beforeAutospacing="0" w:after="0" w:afterAutospacing="0"/>
        <w:jc w:val="both"/>
        <w:rPr>
          <w:lang w:val="uk-UA" w:eastAsia="uk-UA"/>
        </w:rPr>
      </w:pPr>
    </w:p>
    <w:p w:rsidR="001E7BCB" w:rsidRPr="002C5483" w:rsidRDefault="001E7BCB" w:rsidP="001E7BCB">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Згідно з Обов’язковим переліком робіт (послуг), витрати, які включаються до складу витрат на утримання багатоквартирного будинку та прибудинкової території, затвердженим наказом Міністерства регіонального розвитку, будівництва та житлово</w:t>
      </w:r>
      <w:r w:rsidR="00E1608B" w:rsidRPr="002C5483">
        <w:rPr>
          <w:lang w:val="uk-UA" w:eastAsia="uk-UA"/>
        </w:rPr>
        <w:t>-</w:t>
      </w:r>
      <w:r w:rsidRPr="002C5483">
        <w:rPr>
          <w:lang w:val="uk-UA" w:eastAsia="uk-UA"/>
        </w:rPr>
        <w:t>комунального господарства України від 27.07.2018 № 190, зареєстрованим у Міністерстві юстиції України 16.08.2018 за № 934/32386, капітальний ремонт не вх</w:t>
      </w:r>
      <w:r w:rsidR="006724FB" w:rsidRPr="002C5483">
        <w:rPr>
          <w:lang w:val="uk-UA" w:eastAsia="uk-UA"/>
        </w:rPr>
        <w:t>одить до зазначеного переліку.</w:t>
      </w:r>
    </w:p>
    <w:p w:rsidR="007334E1" w:rsidRPr="002C5483" w:rsidRDefault="007334E1" w:rsidP="001E7BCB">
      <w:pPr>
        <w:pStyle w:val="rvps2"/>
        <w:spacing w:before="0" w:beforeAutospacing="0" w:after="0" w:afterAutospacing="0"/>
        <w:ind w:left="426"/>
        <w:jc w:val="both"/>
        <w:rPr>
          <w:lang w:val="uk-UA" w:eastAsia="uk-UA"/>
        </w:rPr>
      </w:pPr>
    </w:p>
    <w:p w:rsidR="007334E1" w:rsidRPr="002C5483" w:rsidRDefault="006724FB" w:rsidP="006724FB">
      <w:pPr>
        <w:pStyle w:val="rvps2"/>
        <w:numPr>
          <w:ilvl w:val="1"/>
          <w:numId w:val="21"/>
        </w:numPr>
        <w:spacing w:before="0" w:beforeAutospacing="0" w:after="0" w:afterAutospacing="0"/>
        <w:ind w:left="426" w:hanging="426"/>
        <w:jc w:val="both"/>
        <w:rPr>
          <w:b/>
          <w:bCs/>
          <w:color w:val="000000"/>
          <w:lang w:val="uk-UA" w:eastAsia="uk-UA"/>
        </w:rPr>
      </w:pPr>
      <w:r w:rsidRPr="002C5483">
        <w:rPr>
          <w:b/>
          <w:lang w:val="uk-UA" w:eastAsia="uk-UA"/>
        </w:rPr>
        <w:t xml:space="preserve">Законодавство </w:t>
      </w:r>
      <w:r w:rsidR="00E754BA" w:rsidRPr="002C5483">
        <w:rPr>
          <w:b/>
          <w:lang w:val="uk-UA" w:eastAsia="uk-UA"/>
        </w:rPr>
        <w:t>у</w:t>
      </w:r>
      <w:r w:rsidRPr="002C5483">
        <w:rPr>
          <w:b/>
          <w:lang w:val="uk-UA" w:eastAsia="uk-UA"/>
        </w:rPr>
        <w:t xml:space="preserve"> сфері </w:t>
      </w:r>
      <w:r w:rsidRPr="002C5483">
        <w:rPr>
          <w:b/>
          <w:bCs/>
          <w:color w:val="000000"/>
          <w:lang w:val="uk-UA" w:eastAsia="uk-UA"/>
        </w:rPr>
        <w:t>благоустрою</w:t>
      </w:r>
    </w:p>
    <w:p w:rsidR="007334E1" w:rsidRPr="002C5483" w:rsidRDefault="007334E1" w:rsidP="007334E1">
      <w:pPr>
        <w:pStyle w:val="rvps2"/>
        <w:spacing w:before="0" w:beforeAutospacing="0" w:after="0" w:afterAutospacing="0"/>
        <w:jc w:val="both"/>
        <w:rPr>
          <w:color w:val="000000"/>
          <w:lang w:val="uk-UA" w:eastAsia="uk-UA"/>
        </w:rPr>
      </w:pPr>
    </w:p>
    <w:p w:rsidR="00DA403F" w:rsidRPr="002C5483" w:rsidRDefault="00DA403F"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Згідно зі статтею 30 Закону України «Про місцеве самоврядування України» до відання виконавчих органів сільських, селищних, міських рад належить організація благоустрою населених пунктів.</w:t>
      </w:r>
    </w:p>
    <w:p w:rsidR="00DA403F" w:rsidRPr="002C5483" w:rsidRDefault="00DA403F" w:rsidP="004C55B7">
      <w:pPr>
        <w:pStyle w:val="rvps2"/>
        <w:spacing w:before="0" w:beforeAutospacing="0" w:after="0" w:afterAutospacing="0"/>
        <w:ind w:left="426"/>
        <w:jc w:val="both"/>
        <w:rPr>
          <w:lang w:val="uk-UA" w:eastAsia="uk-UA"/>
        </w:rPr>
      </w:pPr>
    </w:p>
    <w:p w:rsidR="000A7E77" w:rsidRPr="002C5483" w:rsidRDefault="000A7E77"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0A7E77" w:rsidRPr="002C5483" w:rsidRDefault="000A7E77" w:rsidP="000A7E77">
      <w:pPr>
        <w:pStyle w:val="rvps2"/>
        <w:numPr>
          <w:ilvl w:val="0"/>
          <w:numId w:val="31"/>
        </w:numPr>
        <w:spacing w:before="0" w:beforeAutospacing="0" w:after="0" w:afterAutospacing="0"/>
        <w:ind w:left="993" w:hanging="284"/>
        <w:jc w:val="both"/>
        <w:rPr>
          <w:color w:val="000000"/>
          <w:lang w:val="uk-UA" w:eastAsia="uk-UA"/>
        </w:rPr>
      </w:pPr>
      <w:r w:rsidRPr="002C5483">
        <w:rPr>
          <w:color w:val="000000"/>
          <w:lang w:val="uk-UA" w:eastAsia="uk-UA"/>
        </w:rPr>
        <w:t>затвердження місцевих програм та заходів із благоустрою населених пунктів;</w:t>
      </w:r>
    </w:p>
    <w:p w:rsidR="000A7E77" w:rsidRPr="002C5483" w:rsidRDefault="000A7E77" w:rsidP="000A7E77">
      <w:pPr>
        <w:pStyle w:val="rvps2"/>
        <w:numPr>
          <w:ilvl w:val="0"/>
          <w:numId w:val="31"/>
        </w:numPr>
        <w:spacing w:before="0" w:beforeAutospacing="0" w:after="0" w:afterAutospacing="0"/>
        <w:ind w:left="993" w:hanging="284"/>
        <w:jc w:val="both"/>
        <w:rPr>
          <w:color w:val="000000"/>
          <w:lang w:val="uk-UA" w:eastAsia="uk-UA"/>
        </w:rPr>
      </w:pPr>
      <w:r w:rsidRPr="002C5483">
        <w:rPr>
          <w:color w:val="000000"/>
          <w:lang w:val="uk-UA" w:eastAsia="uk-UA"/>
        </w:rPr>
        <w:t>затвердження правил благоустрою територій населених пунктів;</w:t>
      </w:r>
    </w:p>
    <w:p w:rsidR="000A7E77" w:rsidRPr="002C5483" w:rsidRDefault="000A7E77" w:rsidP="000A7E77">
      <w:pPr>
        <w:pStyle w:val="rvps2"/>
        <w:numPr>
          <w:ilvl w:val="0"/>
          <w:numId w:val="31"/>
        </w:numPr>
        <w:spacing w:before="0" w:beforeAutospacing="0" w:after="0" w:afterAutospacing="0"/>
        <w:ind w:left="993" w:hanging="284"/>
        <w:jc w:val="both"/>
        <w:rPr>
          <w:color w:val="000000"/>
          <w:lang w:val="uk-UA" w:eastAsia="uk-UA"/>
        </w:rPr>
      </w:pPr>
      <w:r w:rsidRPr="002C5483">
        <w:rPr>
          <w:color w:val="000000"/>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0A7E77" w:rsidRPr="002C5483" w:rsidRDefault="000A7E77" w:rsidP="000A7E77">
      <w:pPr>
        <w:pStyle w:val="rvps2"/>
        <w:numPr>
          <w:ilvl w:val="0"/>
          <w:numId w:val="31"/>
        </w:numPr>
        <w:spacing w:before="0" w:beforeAutospacing="0" w:after="0" w:afterAutospacing="0"/>
        <w:ind w:left="993" w:hanging="284"/>
        <w:jc w:val="both"/>
        <w:rPr>
          <w:color w:val="000000"/>
          <w:lang w:val="uk-UA" w:eastAsia="uk-UA"/>
        </w:rPr>
      </w:pPr>
      <w:r w:rsidRPr="002C5483">
        <w:rPr>
          <w:color w:val="000000"/>
          <w:lang w:val="uk-UA" w:eastAsia="uk-UA"/>
        </w:rPr>
        <w:t>забезпечення виконання місцевих програм та здійснення заходів із благоустрою населених пунктів.</w:t>
      </w:r>
    </w:p>
    <w:p w:rsidR="00DA403F" w:rsidRPr="002C5483" w:rsidRDefault="00DA403F" w:rsidP="000A7E77">
      <w:pPr>
        <w:pStyle w:val="rvps2"/>
        <w:spacing w:before="0" w:beforeAutospacing="0" w:after="0" w:afterAutospacing="0"/>
        <w:ind w:left="426"/>
        <w:jc w:val="both"/>
        <w:rPr>
          <w:lang w:val="uk-UA" w:eastAsia="uk-UA"/>
        </w:rPr>
      </w:pPr>
    </w:p>
    <w:p w:rsidR="000A7E77" w:rsidRPr="002C5483" w:rsidRDefault="000A7E77"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Статтею 15 Закону України «Про благоустрій населених пунктів» визначено, що:</w:t>
      </w:r>
    </w:p>
    <w:p w:rsidR="000A7E77" w:rsidRPr="002C5483" w:rsidRDefault="000A7E77" w:rsidP="000A7E77">
      <w:pPr>
        <w:pStyle w:val="rvps2"/>
        <w:numPr>
          <w:ilvl w:val="0"/>
          <w:numId w:val="32"/>
        </w:numPr>
        <w:spacing w:before="0" w:beforeAutospacing="0" w:after="0" w:afterAutospacing="0"/>
        <w:ind w:left="993" w:hanging="284"/>
        <w:jc w:val="both"/>
        <w:rPr>
          <w:color w:val="000000"/>
          <w:lang w:val="uk-UA" w:eastAsia="uk-UA"/>
        </w:rPr>
      </w:pPr>
      <w:r w:rsidRPr="002C5483">
        <w:rPr>
          <w:color w:val="000000"/>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0A7E77" w:rsidRPr="002C5483" w:rsidRDefault="000A7E77" w:rsidP="000A7E77">
      <w:pPr>
        <w:pStyle w:val="rvps2"/>
        <w:numPr>
          <w:ilvl w:val="0"/>
          <w:numId w:val="32"/>
        </w:numPr>
        <w:spacing w:before="0" w:beforeAutospacing="0" w:after="0" w:afterAutospacing="0"/>
        <w:ind w:left="993" w:hanging="284"/>
        <w:jc w:val="both"/>
        <w:rPr>
          <w:color w:val="000000"/>
          <w:lang w:val="uk-UA" w:eastAsia="uk-UA"/>
        </w:rPr>
      </w:pPr>
      <w:r w:rsidRPr="002C5483">
        <w:rPr>
          <w:color w:val="000000"/>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DA403F" w:rsidRPr="00B61BE2" w:rsidRDefault="000A7E77" w:rsidP="00B61BE2">
      <w:pPr>
        <w:pStyle w:val="rvps2"/>
        <w:numPr>
          <w:ilvl w:val="0"/>
          <w:numId w:val="32"/>
        </w:numPr>
        <w:spacing w:before="0" w:beforeAutospacing="0" w:after="0" w:afterAutospacing="0"/>
        <w:ind w:left="993" w:hanging="284"/>
        <w:jc w:val="both"/>
        <w:rPr>
          <w:lang w:val="uk-UA" w:eastAsia="uk-UA"/>
        </w:rPr>
      </w:pPr>
      <w:r w:rsidRPr="002C5483">
        <w:rPr>
          <w:color w:val="000000"/>
          <w:lang w:val="uk-UA" w:eastAsia="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DA403F" w:rsidRPr="002C5483" w:rsidRDefault="00DA403F"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lastRenderedPageBreak/>
        <w:t xml:space="preserve">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 </w:t>
      </w:r>
    </w:p>
    <w:p w:rsidR="00DA403F" w:rsidRPr="002C5483" w:rsidRDefault="00DA403F" w:rsidP="004C55B7">
      <w:pPr>
        <w:pStyle w:val="rvps2"/>
        <w:spacing w:before="0" w:beforeAutospacing="0" w:after="0" w:afterAutospacing="0"/>
        <w:ind w:left="426"/>
        <w:jc w:val="both"/>
        <w:rPr>
          <w:lang w:val="uk-UA" w:eastAsia="uk-UA"/>
        </w:rPr>
      </w:pPr>
    </w:p>
    <w:p w:rsidR="00DA403F" w:rsidRPr="002C5483" w:rsidRDefault="00DA403F"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статті 91 Бюджетного кодексу України до видатків місцевих бюджетів, що можуть здійснюватися з усіх місцевих бюджетів, належать видатки на місцеві програми розвитку житлово-комунального господарства та благоустрою населених пунктів. </w:t>
      </w:r>
    </w:p>
    <w:p w:rsidR="00DA403F" w:rsidRPr="002C5483" w:rsidRDefault="00DA403F" w:rsidP="004C55B7">
      <w:pPr>
        <w:pStyle w:val="rvps2"/>
        <w:spacing w:before="0" w:beforeAutospacing="0" w:after="0" w:afterAutospacing="0"/>
        <w:ind w:left="426"/>
        <w:jc w:val="both"/>
        <w:rPr>
          <w:lang w:val="uk-UA" w:eastAsia="uk-UA"/>
        </w:rPr>
      </w:pPr>
    </w:p>
    <w:p w:rsidR="00DA403F" w:rsidRPr="002C5483" w:rsidRDefault="00DA403F"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w:t>
      </w:r>
      <w:r w:rsidR="00E754BA" w:rsidRPr="002C5483">
        <w:rPr>
          <w:lang w:val="uk-UA" w:eastAsia="uk-UA"/>
        </w:rPr>
        <w:t xml:space="preserve">до </w:t>
      </w:r>
      <w:r w:rsidRPr="002C5483">
        <w:rPr>
          <w:lang w:val="uk-UA" w:eastAsia="uk-UA"/>
        </w:rPr>
        <w:t xml:space="preserve">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  </w:t>
      </w:r>
    </w:p>
    <w:p w:rsidR="00DA403F" w:rsidRPr="002C5483" w:rsidRDefault="00DA403F" w:rsidP="004C55B7">
      <w:pPr>
        <w:pStyle w:val="rvps2"/>
        <w:spacing w:before="0" w:beforeAutospacing="0" w:after="0" w:afterAutospacing="0"/>
        <w:ind w:left="426"/>
        <w:jc w:val="both"/>
        <w:rPr>
          <w:lang w:val="uk-UA" w:eastAsia="uk-UA"/>
        </w:rPr>
      </w:pPr>
    </w:p>
    <w:p w:rsidR="00DA403F" w:rsidRPr="002C5483" w:rsidRDefault="00DA403F" w:rsidP="004C55B7">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Головні розпорядники коштів місцевих бюджетів визначаються рішенням про місцевий бюджет відповідно до пунктів 2 і 3 частини другої статті </w:t>
      </w:r>
      <w:r w:rsidR="000A7E77" w:rsidRPr="002C5483">
        <w:rPr>
          <w:lang w:val="uk-UA" w:eastAsia="uk-UA"/>
        </w:rPr>
        <w:t>22 Бюджетного кодексу України.</w:t>
      </w:r>
    </w:p>
    <w:p w:rsidR="007334E1" w:rsidRPr="002C5483" w:rsidRDefault="007334E1" w:rsidP="007334E1">
      <w:pPr>
        <w:pStyle w:val="rvps2"/>
        <w:spacing w:before="0" w:beforeAutospacing="0" w:after="0" w:afterAutospacing="0"/>
        <w:jc w:val="both"/>
        <w:rPr>
          <w:color w:val="000000"/>
          <w:lang w:val="uk-UA" w:eastAsia="uk-UA"/>
        </w:rPr>
      </w:pPr>
    </w:p>
    <w:p w:rsidR="007334E1" w:rsidRPr="002C5483" w:rsidRDefault="007334E1" w:rsidP="007334E1">
      <w:pPr>
        <w:numPr>
          <w:ilvl w:val="0"/>
          <w:numId w:val="21"/>
        </w:numPr>
        <w:jc w:val="both"/>
        <w:rPr>
          <w:b/>
          <w:bCs/>
        </w:rPr>
      </w:pPr>
      <w:r w:rsidRPr="002C5483">
        <w:rPr>
          <w:b/>
          <w:bCs/>
        </w:rPr>
        <w:t>ВИЗНАЧЕННЯ НАЛЕЖНОСТІ ЗАХОДУ ПІДТРИМКИ ДО ДЕРЖАВНОЇ ДОПОМОГИ</w:t>
      </w:r>
    </w:p>
    <w:p w:rsidR="007334E1" w:rsidRPr="002C5483" w:rsidRDefault="007334E1" w:rsidP="007334E1">
      <w:pPr>
        <w:jc w:val="both"/>
        <w:rPr>
          <w:b/>
          <w:bCs/>
        </w:rPr>
      </w:pPr>
    </w:p>
    <w:p w:rsidR="007334E1" w:rsidRPr="002C5483" w:rsidRDefault="007334E1" w:rsidP="007334E1">
      <w:pPr>
        <w:jc w:val="both"/>
      </w:pPr>
      <w:r w:rsidRPr="002C5483">
        <w:rPr>
          <w:b/>
          <w:bCs/>
        </w:rPr>
        <w:t>5.1.</w:t>
      </w:r>
      <w:r w:rsidRPr="002C5483">
        <w:t xml:space="preserve"> </w:t>
      </w:r>
      <w:r w:rsidRPr="002C5483">
        <w:rPr>
          <w:b/>
          <w:bCs/>
        </w:rPr>
        <w:t>Надання підтримки суб’єкту господарювання</w:t>
      </w:r>
    </w:p>
    <w:p w:rsidR="007334E1" w:rsidRPr="002C5483" w:rsidRDefault="007334E1" w:rsidP="007334E1">
      <w:pPr>
        <w:ind w:left="425"/>
        <w:jc w:val="both"/>
        <w:rPr>
          <w:shd w:val="clear" w:color="auto" w:fill="00FF00"/>
        </w:rPr>
      </w:pPr>
    </w:p>
    <w:p w:rsidR="007334E1" w:rsidRPr="002C5483" w:rsidRDefault="007334E1" w:rsidP="00CE1C20">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334E1" w:rsidRPr="002C5483" w:rsidRDefault="007334E1" w:rsidP="00CE1C20">
      <w:pPr>
        <w:pStyle w:val="rvps2"/>
        <w:spacing w:before="0" w:beforeAutospacing="0" w:after="0" w:afterAutospacing="0"/>
        <w:ind w:left="426"/>
        <w:jc w:val="both"/>
        <w:rPr>
          <w:lang w:val="uk-UA" w:eastAsia="uk-UA"/>
        </w:rPr>
      </w:pPr>
    </w:p>
    <w:p w:rsidR="007334E1" w:rsidRPr="002C5483" w:rsidRDefault="007334E1" w:rsidP="00CE1C20">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334E1" w:rsidRPr="002C5483" w:rsidRDefault="007334E1" w:rsidP="00CE1C20">
      <w:pPr>
        <w:pStyle w:val="rvps2"/>
        <w:spacing w:before="0" w:beforeAutospacing="0" w:after="0" w:afterAutospacing="0"/>
        <w:ind w:left="426"/>
        <w:jc w:val="both"/>
        <w:rPr>
          <w:lang w:val="uk-UA" w:eastAsia="uk-UA"/>
        </w:rPr>
      </w:pPr>
    </w:p>
    <w:p w:rsidR="000D7733" w:rsidRPr="002C5483" w:rsidRDefault="000D7733" w:rsidP="000D773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Згідно з пунктом 2.1 Статуту</w:t>
      </w:r>
      <w:r w:rsidR="00D3363A" w:rsidRPr="002C5483">
        <w:rPr>
          <w:lang w:val="uk-UA" w:eastAsia="uk-UA"/>
        </w:rPr>
        <w:t>,</w:t>
      </w:r>
      <w:r w:rsidRPr="002C5483">
        <w:rPr>
          <w:lang w:val="uk-UA" w:eastAsia="uk-UA"/>
        </w:rPr>
        <w:t xml:space="preserve"> КП «КК з обслуговування житлового фонду Дніпровського району м. Києва» створено з метою забезпечення ефективного управління, належного утримання житлового та нежитлового фонду, утримання прибудинкових територій, об’єктів благоустрою.</w:t>
      </w:r>
    </w:p>
    <w:p w:rsidR="000D7733" w:rsidRPr="002C5483" w:rsidRDefault="000D7733" w:rsidP="000D7733">
      <w:pPr>
        <w:pStyle w:val="rvps2"/>
        <w:spacing w:before="0" w:beforeAutospacing="0" w:after="0" w:afterAutospacing="0"/>
        <w:ind w:left="426"/>
        <w:jc w:val="both"/>
        <w:rPr>
          <w:lang w:val="uk-UA" w:eastAsia="uk-UA"/>
        </w:rPr>
      </w:pPr>
    </w:p>
    <w:p w:rsidR="000D7733" w:rsidRPr="002C5483" w:rsidRDefault="000D7733" w:rsidP="000D773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У пункті 4.3 Статуту встановлено, що майно </w:t>
      </w:r>
      <w:r w:rsidR="00177C5F" w:rsidRPr="002C5483">
        <w:rPr>
          <w:lang w:val="uk-UA" w:eastAsia="uk-UA"/>
        </w:rPr>
        <w:t>П</w:t>
      </w:r>
      <w:r w:rsidRPr="002C5483">
        <w:rPr>
          <w:lang w:val="uk-UA" w:eastAsia="uk-UA"/>
        </w:rPr>
        <w:t>ідприємства належить до комунальної власності територіальної громади міста Києва та закріплен</w:t>
      </w:r>
      <w:r w:rsidR="00E443AD" w:rsidRPr="002C5483">
        <w:rPr>
          <w:lang w:val="uk-UA" w:eastAsia="uk-UA"/>
        </w:rPr>
        <w:t>о</w:t>
      </w:r>
      <w:r w:rsidRPr="002C5483">
        <w:rPr>
          <w:lang w:val="uk-UA" w:eastAsia="uk-UA"/>
        </w:rPr>
        <w:t xml:space="preserve"> за ним на праві господарського відання.</w:t>
      </w:r>
    </w:p>
    <w:p w:rsidR="000D7733" w:rsidRPr="002C5483" w:rsidRDefault="000D7733" w:rsidP="000D7733">
      <w:pPr>
        <w:pStyle w:val="rvps2"/>
        <w:spacing w:before="0" w:beforeAutospacing="0" w:after="0" w:afterAutospacing="0"/>
        <w:ind w:left="426"/>
        <w:jc w:val="both"/>
        <w:rPr>
          <w:lang w:val="uk-UA" w:eastAsia="uk-UA"/>
        </w:rPr>
      </w:pPr>
    </w:p>
    <w:p w:rsidR="000D7733" w:rsidRPr="002C5483" w:rsidRDefault="000D7733" w:rsidP="000D773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Основним предметом діяльності Підприємства відповідно до Статуту є надання послуг з утримання житлового та нежитлового фонду, утримання прибудинкових територій, об’єктів благоустрою.</w:t>
      </w:r>
    </w:p>
    <w:p w:rsidR="000D7733" w:rsidRPr="002C5483" w:rsidRDefault="000D7733" w:rsidP="000D7733">
      <w:pPr>
        <w:pStyle w:val="rvps2"/>
        <w:spacing w:before="0" w:beforeAutospacing="0" w:after="0" w:afterAutospacing="0"/>
        <w:ind w:left="426"/>
        <w:jc w:val="both"/>
        <w:rPr>
          <w:lang w:val="uk-UA" w:eastAsia="uk-UA"/>
        </w:rPr>
      </w:pPr>
    </w:p>
    <w:p w:rsidR="000D7733" w:rsidRPr="002C5483" w:rsidRDefault="000D7733" w:rsidP="000D7733">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На обслуговуванні </w:t>
      </w:r>
      <w:r w:rsidR="00641637" w:rsidRPr="002C5483">
        <w:rPr>
          <w:lang w:val="uk-UA" w:eastAsia="uk-UA"/>
        </w:rPr>
        <w:t>П</w:t>
      </w:r>
      <w:r w:rsidRPr="002C5483">
        <w:rPr>
          <w:lang w:val="uk-UA" w:eastAsia="uk-UA"/>
        </w:rPr>
        <w:t>ідприємства знаходиться 1</w:t>
      </w:r>
      <w:r w:rsidR="00641637" w:rsidRPr="002C5483">
        <w:rPr>
          <w:lang w:val="uk-UA" w:eastAsia="uk-UA"/>
        </w:rPr>
        <w:t> </w:t>
      </w:r>
      <w:r w:rsidRPr="002C5483">
        <w:rPr>
          <w:lang w:val="uk-UA" w:eastAsia="uk-UA"/>
        </w:rPr>
        <w:t xml:space="preserve">015 будинків, </w:t>
      </w:r>
      <w:r w:rsidR="00641637" w:rsidRPr="002C5483">
        <w:rPr>
          <w:lang w:val="uk-UA" w:eastAsia="uk-UA"/>
        </w:rPr>
        <w:t>у</w:t>
      </w:r>
      <w:r w:rsidRPr="002C5483">
        <w:rPr>
          <w:lang w:val="uk-UA" w:eastAsia="uk-UA"/>
        </w:rPr>
        <w:t xml:space="preserve"> яких загальна площа квартир та нежитлових приміщень </w:t>
      </w:r>
      <w:r w:rsidR="00641637" w:rsidRPr="002C5483">
        <w:rPr>
          <w:lang w:val="uk-UA" w:eastAsia="uk-UA"/>
        </w:rPr>
        <w:t>становить</w:t>
      </w:r>
      <w:r w:rsidRPr="002C5483">
        <w:rPr>
          <w:lang w:val="uk-UA" w:eastAsia="uk-UA"/>
        </w:rPr>
        <w:t xml:space="preserve"> 5</w:t>
      </w:r>
      <w:r w:rsidR="00806AFD" w:rsidRPr="002C5483">
        <w:rPr>
          <w:lang w:val="uk-UA" w:eastAsia="uk-UA"/>
        </w:rPr>
        <w:t> </w:t>
      </w:r>
      <w:r w:rsidRPr="002C5483">
        <w:rPr>
          <w:lang w:val="uk-UA" w:eastAsia="uk-UA"/>
        </w:rPr>
        <w:t xml:space="preserve">258,7 тис. кв. м, </w:t>
      </w:r>
      <w:r w:rsidR="00641637" w:rsidRPr="002C5483">
        <w:rPr>
          <w:lang w:val="uk-UA" w:eastAsia="uk-UA"/>
        </w:rPr>
        <w:t>у</w:t>
      </w:r>
      <w:r w:rsidRPr="002C5483">
        <w:rPr>
          <w:lang w:val="uk-UA" w:eastAsia="uk-UA"/>
        </w:rPr>
        <w:t xml:space="preserve"> тому числі  загальна площа квартир </w:t>
      </w:r>
      <w:r w:rsidR="00641637" w:rsidRPr="002C5483">
        <w:rPr>
          <w:lang w:val="uk-UA" w:eastAsia="uk-UA"/>
        </w:rPr>
        <w:t xml:space="preserve">становить </w:t>
      </w:r>
      <w:r w:rsidRPr="002C5483">
        <w:t>5</w:t>
      </w:r>
      <w:r w:rsidR="00641637" w:rsidRPr="002C5483">
        <w:rPr>
          <w:lang w:val="uk-UA"/>
        </w:rPr>
        <w:t> </w:t>
      </w:r>
      <w:r w:rsidRPr="002C5483">
        <w:t>042</w:t>
      </w:r>
      <w:r w:rsidRPr="002C5483">
        <w:rPr>
          <w:lang w:val="uk-UA" w:eastAsia="uk-UA"/>
        </w:rPr>
        <w:t>,5 тис. кв. м, нежитлових приміщень</w:t>
      </w:r>
      <w:r w:rsidR="00641637" w:rsidRPr="002C5483">
        <w:rPr>
          <w:lang w:val="uk-UA" w:eastAsia="uk-UA"/>
        </w:rPr>
        <w:t> −</w:t>
      </w:r>
      <w:r w:rsidRPr="002C5483">
        <w:rPr>
          <w:lang w:val="uk-UA" w:eastAsia="uk-UA"/>
        </w:rPr>
        <w:t xml:space="preserve"> 216,2 тис. кв. м.</w:t>
      </w:r>
    </w:p>
    <w:p w:rsidR="00CE1C20" w:rsidRPr="002C5483" w:rsidRDefault="00CE1C20" w:rsidP="00CE1C20">
      <w:pPr>
        <w:pStyle w:val="-1"/>
        <w:rPr>
          <w:color w:val="000000"/>
        </w:rPr>
      </w:pPr>
    </w:p>
    <w:p w:rsidR="007334E1" w:rsidRPr="002C5483" w:rsidRDefault="007334E1" w:rsidP="00CE1C20">
      <w:pPr>
        <w:pStyle w:val="rvps2"/>
        <w:numPr>
          <w:ilvl w:val="0"/>
          <w:numId w:val="2"/>
        </w:numPr>
        <w:tabs>
          <w:tab w:val="num" w:pos="360"/>
        </w:tabs>
        <w:spacing w:before="0" w:beforeAutospacing="0" w:after="0" w:afterAutospacing="0"/>
        <w:ind w:left="426" w:hanging="426"/>
        <w:jc w:val="both"/>
        <w:rPr>
          <w:lang w:val="uk-UA" w:eastAsia="uk-UA"/>
        </w:rPr>
      </w:pPr>
      <w:r w:rsidRPr="002C5483">
        <w:rPr>
          <w:color w:val="000000"/>
          <w:lang w:val="uk-UA" w:eastAsia="uk-UA"/>
        </w:rPr>
        <w:t xml:space="preserve">Отже, за наведених умов </w:t>
      </w:r>
      <w:r w:rsidR="000D7733" w:rsidRPr="002C5483">
        <w:rPr>
          <w:lang w:val="uk-UA" w:eastAsia="uk-UA"/>
        </w:rPr>
        <w:t>КП «КК з обслуговування житлового фонду Дніпровського району м. Києва»</w:t>
      </w:r>
      <w:r w:rsidRPr="002C5483">
        <w:rPr>
          <w:color w:val="000000"/>
          <w:lang w:val="uk-UA" w:eastAsia="uk-UA"/>
        </w:rPr>
        <w:t xml:space="preserve"> </w:t>
      </w:r>
      <w:r w:rsidRPr="002C5483">
        <w:rPr>
          <w:b/>
          <w:color w:val="000000"/>
          <w:lang w:val="uk-UA" w:eastAsia="uk-UA"/>
        </w:rPr>
        <w:t>є суб’єктом господарювання</w:t>
      </w:r>
      <w:r w:rsidRPr="002C5483">
        <w:rPr>
          <w:color w:val="000000"/>
          <w:lang w:val="uk-UA" w:eastAsia="uk-UA"/>
        </w:rPr>
        <w:t xml:space="preserve"> у значенні Закону.</w:t>
      </w:r>
    </w:p>
    <w:p w:rsidR="007334E1" w:rsidRPr="002C5483" w:rsidRDefault="007334E1" w:rsidP="007334E1">
      <w:pPr>
        <w:pStyle w:val="rvps2"/>
        <w:spacing w:before="0" w:beforeAutospacing="0" w:after="0" w:afterAutospacing="0"/>
        <w:jc w:val="both"/>
        <w:rPr>
          <w:color w:val="000000"/>
          <w:lang w:val="uk-UA" w:eastAsia="uk-UA"/>
        </w:rPr>
      </w:pPr>
    </w:p>
    <w:p w:rsidR="007334E1" w:rsidRPr="002C5483" w:rsidRDefault="007334E1" w:rsidP="007334E1">
      <w:pPr>
        <w:jc w:val="both"/>
        <w:rPr>
          <w:b/>
          <w:bCs/>
        </w:rPr>
      </w:pPr>
      <w:r w:rsidRPr="002C5483">
        <w:rPr>
          <w:b/>
          <w:bCs/>
        </w:rPr>
        <w:t>5.2. Надання підтримки за рахунок ресурсів держави</w:t>
      </w:r>
    </w:p>
    <w:p w:rsidR="007334E1" w:rsidRPr="002C5483" w:rsidRDefault="007334E1" w:rsidP="007334E1">
      <w:pPr>
        <w:jc w:val="both"/>
        <w:rPr>
          <w:b/>
          <w:bCs/>
        </w:rPr>
      </w:pPr>
    </w:p>
    <w:p w:rsidR="007334E1" w:rsidRPr="002C5483" w:rsidRDefault="007334E1" w:rsidP="00F07B6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Повідомлення </w:t>
      </w:r>
      <w:r w:rsidR="0052121D" w:rsidRPr="002C5483">
        <w:rPr>
          <w:lang w:val="uk-UA" w:eastAsia="uk-UA"/>
        </w:rPr>
        <w:t>державна</w:t>
      </w:r>
      <w:r w:rsidRPr="002C5483">
        <w:rPr>
          <w:lang w:val="uk-UA" w:eastAsia="uk-UA"/>
        </w:rPr>
        <w:t xml:space="preserve"> підтримка надається </w:t>
      </w:r>
      <w:r w:rsidR="000B1074" w:rsidRPr="002C5483">
        <w:rPr>
          <w:lang w:val="uk-UA" w:eastAsia="uk-UA"/>
        </w:rPr>
        <w:t>за рахунок місцевих ресурсів (бюджет м. Києва</w:t>
      </w:r>
      <w:r w:rsidRPr="002C5483">
        <w:rPr>
          <w:lang w:val="uk-UA" w:eastAsia="uk-UA"/>
        </w:rPr>
        <w:t>)</w:t>
      </w:r>
      <w:r w:rsidR="00464562" w:rsidRPr="002C5483">
        <w:rPr>
          <w:lang w:val="uk-UA" w:eastAsia="uk-UA"/>
        </w:rPr>
        <w:t xml:space="preserve"> </w:t>
      </w:r>
      <w:r w:rsidR="004211FB" w:rsidRPr="002C5483">
        <w:rPr>
          <w:lang w:val="uk-UA" w:eastAsia="uk-UA"/>
        </w:rPr>
        <w:t>обсягом</w:t>
      </w:r>
      <w:r w:rsidR="00464562" w:rsidRPr="002C5483">
        <w:rPr>
          <w:lang w:val="uk-UA" w:eastAsia="uk-UA"/>
        </w:rPr>
        <w:t xml:space="preserve"> </w:t>
      </w:r>
      <w:r w:rsidR="00B96FCF" w:rsidRPr="002C5483">
        <w:t xml:space="preserve">6 437 095 </w:t>
      </w:r>
      <w:proofErr w:type="spellStart"/>
      <w:r w:rsidR="00B96FCF" w:rsidRPr="002C5483">
        <w:t>грн</w:t>
      </w:r>
      <w:proofErr w:type="spellEnd"/>
      <w:r w:rsidRPr="002C5483">
        <w:rPr>
          <w:lang w:val="uk-UA" w:eastAsia="uk-UA"/>
        </w:rPr>
        <w:t>.</w:t>
      </w:r>
    </w:p>
    <w:p w:rsidR="007334E1" w:rsidRPr="002C5483" w:rsidRDefault="007334E1" w:rsidP="00F07B64">
      <w:pPr>
        <w:pStyle w:val="rvps2"/>
        <w:spacing w:before="0" w:beforeAutospacing="0" w:after="0" w:afterAutospacing="0"/>
        <w:ind w:left="426"/>
        <w:jc w:val="both"/>
        <w:rPr>
          <w:lang w:val="uk-UA" w:eastAsia="uk-UA"/>
        </w:rPr>
      </w:pPr>
    </w:p>
    <w:p w:rsidR="007334E1" w:rsidRPr="002C5483" w:rsidRDefault="007334E1" w:rsidP="00F07B6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52121D" w:rsidRPr="002C5483" w:rsidRDefault="0052121D" w:rsidP="000B1074">
      <w:pPr>
        <w:pStyle w:val="rvps2"/>
        <w:spacing w:before="0" w:beforeAutospacing="0" w:after="0" w:afterAutospacing="0"/>
        <w:ind w:left="426"/>
        <w:jc w:val="both"/>
        <w:rPr>
          <w:lang w:val="uk-UA" w:eastAsia="uk-UA"/>
        </w:rPr>
      </w:pPr>
    </w:p>
    <w:p w:rsidR="007334E1" w:rsidRPr="002C5483" w:rsidRDefault="007334E1" w:rsidP="000B1074">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Отже, </w:t>
      </w:r>
      <w:r w:rsidR="0052121D" w:rsidRPr="002C5483">
        <w:rPr>
          <w:lang w:val="uk-UA" w:eastAsia="uk-UA"/>
        </w:rPr>
        <w:t>державна</w:t>
      </w:r>
      <w:r w:rsidRPr="002C5483">
        <w:rPr>
          <w:lang w:val="uk-UA" w:eastAsia="uk-UA"/>
        </w:rPr>
        <w:t xml:space="preserve"> підтримка </w:t>
      </w:r>
      <w:r w:rsidR="000B1074" w:rsidRPr="002C5483">
        <w:rPr>
          <w:lang w:val="uk-UA" w:eastAsia="uk-UA"/>
        </w:rPr>
        <w:t>КП «КК з обслуговування житлового фонду Дніпровського району м. Києва»</w:t>
      </w:r>
      <w:r w:rsidR="00F43ED8" w:rsidRPr="002C5483">
        <w:rPr>
          <w:lang w:val="uk-UA" w:eastAsia="uk-UA"/>
        </w:rPr>
        <w:t xml:space="preserve"> </w:t>
      </w:r>
      <w:r w:rsidRPr="002C5483">
        <w:rPr>
          <w:lang w:val="uk-UA" w:eastAsia="uk-UA"/>
        </w:rPr>
        <w:t xml:space="preserve">у формі </w:t>
      </w:r>
      <w:r w:rsidR="000B1074" w:rsidRPr="002C5483">
        <w:rPr>
          <w:lang w:val="uk-UA" w:eastAsia="uk-UA"/>
        </w:rPr>
        <w:t xml:space="preserve">субсидій та поточних трансфертів на забезпечення проведення робіт з утримання </w:t>
      </w:r>
      <w:proofErr w:type="spellStart"/>
      <w:r w:rsidR="000B1074" w:rsidRPr="002C5483">
        <w:rPr>
          <w:lang w:val="uk-UA" w:eastAsia="uk-UA"/>
        </w:rPr>
        <w:t>внутрішньоквартальних</w:t>
      </w:r>
      <w:proofErr w:type="spellEnd"/>
      <w:r w:rsidR="000B1074" w:rsidRPr="002C5483">
        <w:rPr>
          <w:lang w:val="uk-UA" w:eastAsia="uk-UA"/>
        </w:rPr>
        <w:t xml:space="preserve"> проїздів та у формі капітальних трансфертів </w:t>
      </w:r>
      <w:r w:rsidRPr="002C5483">
        <w:rPr>
          <w:lang w:val="uk-UA" w:eastAsia="uk-UA"/>
        </w:rPr>
        <w:t xml:space="preserve">на забезпечення </w:t>
      </w:r>
      <w:r w:rsidR="000B1074" w:rsidRPr="002C5483">
        <w:rPr>
          <w:lang w:val="uk-UA" w:eastAsia="uk-UA"/>
        </w:rPr>
        <w:t xml:space="preserve">робіт </w:t>
      </w:r>
      <w:r w:rsidR="00464CCA" w:rsidRPr="002C5483">
        <w:rPr>
          <w:lang w:val="uk-UA" w:eastAsia="uk-UA"/>
        </w:rPr>
        <w:t>і</w:t>
      </w:r>
      <w:r w:rsidR="000B1074" w:rsidRPr="002C5483">
        <w:rPr>
          <w:lang w:val="uk-UA" w:eastAsia="uk-UA"/>
        </w:rPr>
        <w:t xml:space="preserve">з капітального ремонту ліфтів на умовах </w:t>
      </w:r>
      <w:proofErr w:type="spellStart"/>
      <w:r w:rsidR="000B1074" w:rsidRPr="002C5483">
        <w:rPr>
          <w:lang w:val="uk-UA" w:eastAsia="uk-UA"/>
        </w:rPr>
        <w:t>співфінансування</w:t>
      </w:r>
      <w:proofErr w:type="spellEnd"/>
      <w:r w:rsidR="000B1074" w:rsidRPr="002C5483">
        <w:rPr>
          <w:lang w:val="uk-UA" w:eastAsia="uk-UA"/>
        </w:rPr>
        <w:t xml:space="preserve"> </w:t>
      </w:r>
      <w:r w:rsidRPr="002C5483">
        <w:rPr>
          <w:b/>
          <w:lang w:val="uk-UA" w:eastAsia="uk-UA"/>
        </w:rPr>
        <w:t>є місцевими ресурсами</w:t>
      </w:r>
      <w:r w:rsidRPr="002C5483">
        <w:rPr>
          <w:lang w:val="uk-UA" w:eastAsia="uk-UA"/>
        </w:rPr>
        <w:t xml:space="preserve"> у значенні Закону.</w:t>
      </w:r>
    </w:p>
    <w:p w:rsidR="007334E1" w:rsidRPr="002C5483" w:rsidRDefault="007334E1" w:rsidP="007334E1">
      <w:pPr>
        <w:pStyle w:val="rvps2"/>
        <w:shd w:val="clear" w:color="auto" w:fill="FFFFFF"/>
        <w:spacing w:before="0" w:beforeAutospacing="0" w:after="0" w:afterAutospacing="0"/>
        <w:jc w:val="both"/>
        <w:rPr>
          <w:shd w:val="clear" w:color="auto" w:fill="00FF00"/>
          <w:lang w:val="uk-UA"/>
        </w:rPr>
      </w:pPr>
    </w:p>
    <w:p w:rsidR="007334E1" w:rsidRPr="002C5483" w:rsidRDefault="007334E1" w:rsidP="007334E1">
      <w:pPr>
        <w:shd w:val="clear" w:color="auto" w:fill="FFFFFF"/>
        <w:jc w:val="both"/>
        <w:rPr>
          <w:b/>
          <w:bCs/>
        </w:rPr>
      </w:pPr>
      <w:r w:rsidRPr="002C5483">
        <w:rPr>
          <w:b/>
          <w:bCs/>
        </w:rPr>
        <w:t>5.3. Створення переваги для виробництва окремих видів товарів чи провадження окремих видів господарської діяльності</w:t>
      </w:r>
    </w:p>
    <w:p w:rsidR="00F43ED8" w:rsidRPr="002C5483" w:rsidRDefault="00F43ED8" w:rsidP="00A466FE">
      <w:pPr>
        <w:pStyle w:val="rvps2"/>
        <w:spacing w:before="0" w:beforeAutospacing="0" w:after="0" w:afterAutospacing="0"/>
        <w:ind w:left="426"/>
        <w:jc w:val="both"/>
        <w:rPr>
          <w:lang w:val="uk-UA" w:eastAsia="uk-UA"/>
        </w:rPr>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AF5B0C" w:rsidRPr="002C5483" w:rsidRDefault="00AF5B0C" w:rsidP="00AF5B0C">
      <w:pPr>
        <w:pStyle w:val="rvps2"/>
        <w:spacing w:before="0" w:beforeAutospacing="0" w:after="0" w:afterAutospacing="0"/>
        <w:ind w:left="426"/>
        <w:jc w:val="both"/>
        <w:rPr>
          <w:lang w:val="uk-UA" w:eastAsia="uk-UA"/>
        </w:rPr>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Згідно з пунктом 66 Повідомлення Комісії щодо поняття державної допомоги згідно зі статтею 107 (1) ДФЄС (далі – Повідомлення Комісії) перевагою вважається будь-яка економічна вигода, яка була б недоступною для суб’єкта господарювання </w:t>
      </w:r>
      <w:r w:rsidRPr="002C5483">
        <w:rPr>
          <w:u w:val="single"/>
          <w:lang w:val="uk-UA" w:eastAsia="uk-UA"/>
        </w:rPr>
        <w:t>за звичайних ринкових умов, тобто за відсутності втручання держави.</w:t>
      </w:r>
      <w:r w:rsidRPr="002C5483">
        <w:rPr>
          <w:lang w:val="uk-UA" w:eastAsia="uk-UA"/>
        </w:rPr>
        <w:t xml:space="preserve"> При цьому будь-яка компенсація витрат, пов’язаних </w:t>
      </w:r>
      <w:r w:rsidR="0026617C" w:rsidRPr="002C5483">
        <w:rPr>
          <w:lang w:val="uk-UA" w:eastAsia="uk-UA"/>
        </w:rPr>
        <w:t>і</w:t>
      </w:r>
      <w:r w:rsidRPr="002C5483">
        <w:rPr>
          <w:lang w:val="uk-UA" w:eastAsia="uk-UA"/>
        </w:rPr>
        <w:t xml:space="preserve">з виконанням нормативних обов’язків, передбачає надання переваги (пункт 69 зазначеного Повідомлення).  </w:t>
      </w:r>
    </w:p>
    <w:p w:rsidR="00AF5B0C" w:rsidRPr="002C5483" w:rsidRDefault="00AF5B0C" w:rsidP="00AF5B0C">
      <w:pPr>
        <w:pStyle w:val="-1"/>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пункту 97 Повідомлення Комісії у разі, якщо операція проводилась із застосуванням процедури торгів або на рівних умовах, це є прямим і конкретним доказом її відповідності ринковим умовам. </w:t>
      </w:r>
    </w:p>
    <w:p w:rsidR="00AF5B0C" w:rsidRPr="002C5483" w:rsidRDefault="00AF5B0C" w:rsidP="00AF5B0C">
      <w:pPr>
        <w:pStyle w:val="-1"/>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AF5B0C" w:rsidRPr="002C5483" w:rsidRDefault="00AF5B0C" w:rsidP="00AF5B0C">
      <w:pPr>
        <w:pStyle w:val="-1"/>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Оскільки Отримувача не було обрано на умовах конкурентної процедури, не можна стверджувати, що надана Отримувачу економічна вигода у вигляді покриття витрат на </w:t>
      </w:r>
      <w:r w:rsidRPr="002C5483">
        <w:rPr>
          <w:lang w:val="uk-UA" w:eastAsia="uk-UA"/>
        </w:rPr>
        <w:lastRenderedPageBreak/>
        <w:t>здійснення основної діяльності та закупівл</w:t>
      </w:r>
      <w:r w:rsidR="007F255E" w:rsidRPr="002C5483">
        <w:rPr>
          <w:lang w:val="uk-UA" w:eastAsia="uk-UA"/>
        </w:rPr>
        <w:t>ю</w:t>
      </w:r>
      <w:r w:rsidRPr="002C5483">
        <w:rPr>
          <w:lang w:val="uk-UA" w:eastAsia="uk-UA"/>
        </w:rPr>
        <w:t xml:space="preserve"> техніки </w:t>
      </w:r>
      <w:r w:rsidRPr="002C5483">
        <w:rPr>
          <w:lang w:eastAsia="uk-UA"/>
        </w:rPr>
        <w:t>/</w:t>
      </w:r>
      <w:r w:rsidRPr="002C5483">
        <w:rPr>
          <w:lang w:val="uk-UA" w:eastAsia="uk-UA"/>
        </w:rPr>
        <w:t xml:space="preserve"> інвентарю була б доступною для нього за звичайних ринкових умов, без втручання держави. </w:t>
      </w:r>
    </w:p>
    <w:p w:rsidR="00AF5B0C" w:rsidRPr="002C5483" w:rsidRDefault="00AF5B0C" w:rsidP="00AF5B0C">
      <w:pPr>
        <w:pStyle w:val="-1"/>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Крім того, Надавачем не надано достатніх доказів</w:t>
      </w:r>
      <w:r w:rsidR="007F255E" w:rsidRPr="002C5483">
        <w:rPr>
          <w:lang w:val="uk-UA" w:eastAsia="uk-UA"/>
        </w:rPr>
        <w:t xml:space="preserve"> того</w:t>
      </w:r>
      <w:r w:rsidRPr="002C5483">
        <w:rPr>
          <w:lang w:val="uk-UA" w:eastAsia="uk-UA"/>
        </w:rPr>
        <w:t xml:space="preserve">, що державна підтримка на покриття витрат Підприємства зі здійснення основної діяльності </w:t>
      </w:r>
      <w:r w:rsidRPr="002C5483">
        <w:rPr>
          <w:rFonts w:eastAsia="Calibri"/>
          <w:lang w:val="uk-UA"/>
        </w:rPr>
        <w:t>визначена на мінімально можливому рівні, тобто що за звичайних ринкових умов, зокрема п</w:t>
      </w:r>
      <w:r w:rsidR="009B47A1" w:rsidRPr="002C5483">
        <w:rPr>
          <w:rFonts w:eastAsia="Calibri"/>
          <w:lang w:val="uk-UA"/>
        </w:rPr>
        <w:t>ід  час</w:t>
      </w:r>
      <w:r w:rsidRPr="002C5483">
        <w:rPr>
          <w:rFonts w:eastAsia="Calibri"/>
          <w:lang w:val="uk-UA"/>
        </w:rPr>
        <w:t xml:space="preserve"> вибор</w:t>
      </w:r>
      <w:r w:rsidR="009B47A1" w:rsidRPr="002C5483">
        <w:rPr>
          <w:rFonts w:eastAsia="Calibri"/>
          <w:lang w:val="uk-UA"/>
        </w:rPr>
        <w:t>у</w:t>
      </w:r>
      <w:r w:rsidRPr="002C5483">
        <w:rPr>
          <w:rFonts w:eastAsia="Calibri"/>
          <w:lang w:val="uk-UA"/>
        </w:rPr>
        <w:t xml:space="preserve"> Отримувача </w:t>
      </w:r>
      <w:r w:rsidRPr="002C5483">
        <w:rPr>
          <w:lang w:val="uk-UA" w:eastAsia="uk-UA"/>
        </w:rPr>
        <w:t xml:space="preserve">за конкурентною процедурою, витрати місцевого бюджету не були б  меншими за ті, які мають бути </w:t>
      </w:r>
      <w:r w:rsidR="009B47A1" w:rsidRPr="002C5483">
        <w:rPr>
          <w:lang w:val="uk-UA" w:eastAsia="uk-UA"/>
        </w:rPr>
        <w:t>використані для</w:t>
      </w:r>
      <w:r w:rsidRPr="002C5483">
        <w:rPr>
          <w:lang w:val="uk-UA" w:eastAsia="uk-UA"/>
        </w:rPr>
        <w:t xml:space="preserve"> забезпечення діяльності Отримувача. </w:t>
      </w:r>
    </w:p>
    <w:p w:rsidR="00AF5B0C" w:rsidRPr="002C5483" w:rsidRDefault="00AF5B0C" w:rsidP="00AF5B0C">
      <w:pPr>
        <w:pStyle w:val="rvps2"/>
        <w:spacing w:before="0" w:beforeAutospacing="0" w:after="0" w:afterAutospacing="0"/>
        <w:ind w:left="426"/>
        <w:jc w:val="both"/>
        <w:rPr>
          <w:lang w:val="uk-UA" w:eastAsia="uk-UA"/>
        </w:rPr>
      </w:pPr>
    </w:p>
    <w:p w:rsidR="00AF5B0C"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Отже, підтримка, що призначається для </w:t>
      </w:r>
      <w:r w:rsidR="00C1458E" w:rsidRPr="002C5483">
        <w:rPr>
          <w:lang w:val="uk-UA" w:eastAsia="uk-UA"/>
        </w:rPr>
        <w:t>КП «КК з обслуговування житлового фонду Дніпровського району м. Києва»</w:t>
      </w:r>
      <w:r w:rsidRPr="002C5483">
        <w:rPr>
          <w:lang w:val="uk-UA" w:eastAsia="uk-UA"/>
        </w:rPr>
        <w:t xml:space="preserve">, </w:t>
      </w:r>
      <w:r w:rsidRPr="002C5483">
        <w:rPr>
          <w:b/>
          <w:lang w:val="uk-UA" w:eastAsia="uk-UA"/>
        </w:rPr>
        <w:t>не виключає створення переваг</w:t>
      </w:r>
      <w:r w:rsidRPr="002C5483">
        <w:rPr>
          <w:lang w:val="uk-UA" w:eastAsia="uk-UA"/>
        </w:rPr>
        <w:t xml:space="preserve"> для виробництва окремих видів товарів чи провадження окремих видів господарської діяльності.</w:t>
      </w:r>
    </w:p>
    <w:p w:rsidR="00AF5B0C" w:rsidRPr="002C5483" w:rsidRDefault="00AF5B0C" w:rsidP="00AF5B0C">
      <w:pPr>
        <w:pStyle w:val="rvps2"/>
        <w:spacing w:before="0" w:beforeAutospacing="0" w:after="0" w:afterAutospacing="0"/>
        <w:jc w:val="both"/>
        <w:rPr>
          <w:lang w:val="uk-UA" w:eastAsia="uk-UA"/>
        </w:rPr>
      </w:pPr>
    </w:p>
    <w:p w:rsidR="007334E1" w:rsidRPr="002C5483" w:rsidRDefault="00AF5B0C" w:rsidP="00AF5B0C">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Водночас, при фінансуванні необхідн</w:t>
      </w:r>
      <w:r w:rsidR="00156BA5" w:rsidRPr="002C5483">
        <w:rPr>
          <w:lang w:val="uk-UA" w:eastAsia="uk-UA"/>
        </w:rPr>
        <w:t>их робіт, товарів та матеріалів</w:t>
      </w:r>
      <w:r w:rsidRPr="002C5483">
        <w:rPr>
          <w:lang w:val="uk-UA" w:eastAsia="uk-UA"/>
        </w:rPr>
        <w:t xml:space="preserve">, які будуть закуплені відповідно до вимог Закону України «Про публічні закупівлі» з використанням електронної системи закупівель </w:t>
      </w:r>
      <w:r w:rsidR="002723A9" w:rsidRPr="002C5483">
        <w:rPr>
          <w:lang w:val="uk-UA" w:eastAsia="uk-UA"/>
        </w:rPr>
        <w:t>«</w:t>
      </w:r>
      <w:proofErr w:type="spellStart"/>
      <w:r w:rsidRPr="002C5483">
        <w:rPr>
          <w:lang w:val="uk-UA" w:eastAsia="uk-UA"/>
        </w:rPr>
        <w:t>Рro</w:t>
      </w:r>
      <w:proofErr w:type="spellEnd"/>
      <w:r w:rsidR="002723A9" w:rsidRPr="002C5483">
        <w:rPr>
          <w:lang w:val="en-US" w:eastAsia="uk-UA"/>
        </w:rPr>
        <w:t>Z</w:t>
      </w:r>
      <w:proofErr w:type="spellStart"/>
      <w:r w:rsidRPr="002C5483">
        <w:rPr>
          <w:lang w:val="uk-UA" w:eastAsia="uk-UA"/>
        </w:rPr>
        <w:t>orro</w:t>
      </w:r>
      <w:proofErr w:type="spellEnd"/>
      <w:r w:rsidR="002723A9" w:rsidRPr="002C5483">
        <w:rPr>
          <w:lang w:val="uk-UA" w:eastAsia="uk-UA"/>
        </w:rPr>
        <w:t>»</w:t>
      </w:r>
      <w:r w:rsidR="00926D86" w:rsidRPr="002C5483">
        <w:rPr>
          <w:lang w:val="uk-UA" w:eastAsia="uk-UA"/>
        </w:rPr>
        <w:t>,</w:t>
      </w:r>
      <w:r w:rsidRPr="002C5483">
        <w:rPr>
          <w:lang w:val="uk-UA" w:eastAsia="uk-UA"/>
        </w:rPr>
        <w:t xml:space="preserve"> </w:t>
      </w:r>
      <w:r w:rsidRPr="002C5483">
        <w:rPr>
          <w:b/>
          <w:lang w:val="uk-UA" w:eastAsia="uk-UA"/>
        </w:rPr>
        <w:t>виключається створення переваг</w:t>
      </w:r>
      <w:r w:rsidRPr="002C5483">
        <w:rPr>
          <w:lang w:val="uk-UA" w:eastAsia="uk-UA"/>
        </w:rPr>
        <w:t xml:space="preserve"> для виробництва окремих видів товарів чи провадження окремих видів господарської діяльності.</w:t>
      </w:r>
    </w:p>
    <w:p w:rsidR="00AF5B0C" w:rsidRPr="002C5483" w:rsidRDefault="00AF5B0C" w:rsidP="00AF5B0C">
      <w:pPr>
        <w:pStyle w:val="rvps2"/>
        <w:spacing w:before="0" w:beforeAutospacing="0" w:after="0" w:afterAutospacing="0"/>
        <w:jc w:val="both"/>
        <w:rPr>
          <w:lang w:val="uk-UA" w:eastAsia="uk-UA"/>
        </w:rPr>
      </w:pPr>
    </w:p>
    <w:p w:rsidR="007334E1" w:rsidRPr="002C5483" w:rsidRDefault="007334E1" w:rsidP="007334E1">
      <w:pPr>
        <w:contextualSpacing/>
        <w:jc w:val="both"/>
      </w:pPr>
      <w:r w:rsidRPr="002C5483">
        <w:rPr>
          <w:b/>
        </w:rPr>
        <w:t>5.4. Спотворення або загроза спотворення економічної конкуренції</w:t>
      </w:r>
      <w:r w:rsidRPr="002C5483">
        <w:t xml:space="preserve"> </w:t>
      </w:r>
    </w:p>
    <w:p w:rsidR="007334E1" w:rsidRPr="002C5483" w:rsidRDefault="007334E1" w:rsidP="0032306D">
      <w:pPr>
        <w:pStyle w:val="rvps2"/>
        <w:spacing w:before="0" w:beforeAutospacing="0" w:after="0" w:afterAutospacing="0"/>
        <w:jc w:val="both"/>
        <w:rPr>
          <w:lang w:val="uk-UA" w:eastAsia="uk-UA"/>
        </w:rPr>
      </w:pPr>
    </w:p>
    <w:p w:rsidR="00367B23" w:rsidRPr="002C5483" w:rsidRDefault="00367B23" w:rsidP="00367B23">
      <w:pPr>
        <w:numPr>
          <w:ilvl w:val="0"/>
          <w:numId w:val="2"/>
        </w:numPr>
        <w:ind w:left="426" w:hanging="426"/>
        <w:contextualSpacing/>
        <w:jc w:val="both"/>
      </w:pPr>
      <w:r w:rsidRPr="002C5483">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367B23" w:rsidRPr="002C5483" w:rsidRDefault="00367B23" w:rsidP="00367B23">
      <w:pPr>
        <w:ind w:left="426" w:hanging="426"/>
        <w:contextualSpacing/>
        <w:jc w:val="both"/>
      </w:pPr>
    </w:p>
    <w:p w:rsidR="00367B23" w:rsidRPr="002C5483" w:rsidRDefault="00367B23" w:rsidP="00367B23">
      <w:pPr>
        <w:numPr>
          <w:ilvl w:val="0"/>
          <w:numId w:val="2"/>
        </w:numPr>
        <w:ind w:left="426" w:hanging="426"/>
        <w:contextualSpacing/>
        <w:jc w:val="both"/>
      </w:pPr>
      <w:r w:rsidRPr="002C5483">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367B23" w:rsidRPr="002C5483" w:rsidRDefault="00367B23" w:rsidP="00367B23">
      <w:pPr>
        <w:pStyle w:val="afd"/>
        <w:ind w:left="426" w:hanging="426"/>
        <w:jc w:val="both"/>
      </w:pPr>
    </w:p>
    <w:p w:rsidR="00367B23" w:rsidRPr="002C5483" w:rsidRDefault="00367B23" w:rsidP="00367B23">
      <w:pPr>
        <w:numPr>
          <w:ilvl w:val="0"/>
          <w:numId w:val="2"/>
        </w:numPr>
        <w:ind w:left="426" w:hanging="426"/>
        <w:contextualSpacing/>
        <w:jc w:val="both"/>
      </w:pPr>
      <w:r w:rsidRPr="002C5483">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67B23" w:rsidRPr="002C5483" w:rsidRDefault="00367B23" w:rsidP="00367B23">
      <w:pPr>
        <w:pStyle w:val="afd"/>
        <w:ind w:left="426" w:hanging="426"/>
        <w:jc w:val="both"/>
      </w:pPr>
    </w:p>
    <w:p w:rsidR="00367B23" w:rsidRPr="002C5483" w:rsidRDefault="00367B23" w:rsidP="00367B23">
      <w:pPr>
        <w:numPr>
          <w:ilvl w:val="0"/>
          <w:numId w:val="2"/>
        </w:numPr>
        <w:ind w:left="426" w:hanging="426"/>
        <w:contextualSpacing/>
        <w:jc w:val="both"/>
      </w:pPr>
      <w:r w:rsidRPr="002C5483">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92179C" w:rsidRPr="002C5483" w:rsidRDefault="00367B23" w:rsidP="0025198F">
      <w:pPr>
        <w:pStyle w:val="rvps2"/>
        <w:numPr>
          <w:ilvl w:val="0"/>
          <w:numId w:val="2"/>
        </w:numPr>
        <w:shd w:val="clear" w:color="auto" w:fill="FFFFFF"/>
        <w:spacing w:before="240" w:beforeAutospacing="0" w:after="240" w:afterAutospacing="0"/>
        <w:ind w:left="426" w:hanging="426"/>
        <w:jc w:val="both"/>
        <w:rPr>
          <w:color w:val="000000"/>
          <w:lang w:val="uk-UA" w:eastAsia="uk-UA"/>
        </w:rPr>
      </w:pPr>
      <w:r w:rsidRPr="002C5483">
        <w:rPr>
          <w:color w:val="000000"/>
          <w:lang w:val="uk-UA" w:eastAsia="uk-UA"/>
        </w:rPr>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w:t>
      </w:r>
      <w:r w:rsidRPr="002C5483">
        <w:rPr>
          <w:lang w:val="uk-UA"/>
        </w:rPr>
        <w:t xml:space="preserve"> інші суб’єкти господарювання мають намір та можливість надавати послуги на такому ринку.</w:t>
      </w:r>
    </w:p>
    <w:p w:rsidR="0025198F" w:rsidRPr="002C5483" w:rsidRDefault="0025198F" w:rsidP="0025198F">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lastRenderedPageBreak/>
        <w:t>Відповідно до інформації Надавача,</w:t>
      </w:r>
      <w:r w:rsidRPr="002C5483">
        <w:rPr>
          <w:lang w:val="uk-UA"/>
        </w:rPr>
        <w:t xml:space="preserve"> у Дніпровському районі м</w:t>
      </w:r>
      <w:r w:rsidR="001C000B" w:rsidRPr="002C5483">
        <w:rPr>
          <w:lang w:val="uk-UA"/>
        </w:rPr>
        <w:t xml:space="preserve">іста </w:t>
      </w:r>
      <w:r w:rsidRPr="002C5483">
        <w:rPr>
          <w:lang w:val="uk-UA"/>
        </w:rPr>
        <w:t xml:space="preserve"> Києва відсутні інші суб’єкти господарювання, </w:t>
      </w:r>
      <w:r w:rsidR="00E17FB4" w:rsidRPr="002C5483">
        <w:rPr>
          <w:lang w:val="uk-UA"/>
        </w:rPr>
        <w:t>що</w:t>
      </w:r>
      <w:r w:rsidRPr="002C5483">
        <w:rPr>
          <w:lang w:val="uk-UA"/>
        </w:rPr>
        <w:t xml:space="preserve"> здійснюють діяльність</w:t>
      </w:r>
      <w:r w:rsidRPr="002C5483">
        <w:rPr>
          <w:lang w:val="uk-UA" w:eastAsia="uk-UA"/>
        </w:rPr>
        <w:t>, на яку буде спрямовано повідомлену державну допомогу</w:t>
      </w:r>
      <w:r w:rsidRPr="002C5483">
        <w:rPr>
          <w:lang w:val="uk-UA"/>
        </w:rPr>
        <w:t>.</w:t>
      </w:r>
    </w:p>
    <w:p w:rsidR="00EB60E3" w:rsidRPr="002C5483" w:rsidRDefault="00367B23" w:rsidP="00EB60E3">
      <w:pPr>
        <w:pStyle w:val="rvps2"/>
        <w:numPr>
          <w:ilvl w:val="0"/>
          <w:numId w:val="2"/>
        </w:numPr>
        <w:tabs>
          <w:tab w:val="num" w:pos="360"/>
        </w:tabs>
        <w:spacing w:before="0" w:beforeAutospacing="0" w:after="0" w:afterAutospacing="0"/>
        <w:ind w:left="426" w:hanging="426"/>
        <w:jc w:val="both"/>
        <w:rPr>
          <w:lang w:val="uk-UA" w:eastAsia="uk-UA"/>
        </w:rPr>
      </w:pPr>
      <w:r w:rsidRPr="002C5483">
        <w:rPr>
          <w:color w:val="000000"/>
        </w:rPr>
        <w:t xml:space="preserve">При </w:t>
      </w:r>
      <w:proofErr w:type="spellStart"/>
      <w:r w:rsidRPr="002C5483">
        <w:rPr>
          <w:color w:val="000000"/>
        </w:rPr>
        <w:t>цьому</w:t>
      </w:r>
      <w:proofErr w:type="spellEnd"/>
      <w:r w:rsidRPr="002C5483">
        <w:rPr>
          <w:color w:val="000000"/>
          <w:lang w:val="uk-UA"/>
        </w:rPr>
        <w:t xml:space="preserve"> послуги, на які спрямовується державна </w:t>
      </w:r>
      <w:proofErr w:type="gramStart"/>
      <w:r w:rsidRPr="002C5483">
        <w:rPr>
          <w:color w:val="000000"/>
          <w:lang w:val="uk-UA"/>
        </w:rPr>
        <w:t>п</w:t>
      </w:r>
      <w:proofErr w:type="gramEnd"/>
      <w:r w:rsidRPr="002C5483">
        <w:rPr>
          <w:color w:val="000000"/>
          <w:lang w:val="uk-UA"/>
        </w:rPr>
        <w:t>ідтримка,</w:t>
      </w:r>
      <w:r w:rsidR="0025198F" w:rsidRPr="002C5483">
        <w:rPr>
          <w:color w:val="000000"/>
          <w:lang w:val="uk-UA"/>
        </w:rPr>
        <w:t xml:space="preserve"> а саме</w:t>
      </w:r>
      <w:r w:rsidR="00E17FB4" w:rsidRPr="002C5483">
        <w:rPr>
          <w:color w:val="000000"/>
          <w:lang w:val="uk-UA"/>
        </w:rPr>
        <w:t>:</w:t>
      </w:r>
      <w:r w:rsidR="0092179C" w:rsidRPr="002C5483">
        <w:rPr>
          <w:lang w:val="uk-UA"/>
        </w:rPr>
        <w:t xml:space="preserve"> утримання </w:t>
      </w:r>
      <w:proofErr w:type="spellStart"/>
      <w:r w:rsidR="0092179C" w:rsidRPr="002C5483">
        <w:rPr>
          <w:lang w:val="uk-UA" w:eastAsia="uk-UA"/>
        </w:rPr>
        <w:t>внутрішньоквартальних</w:t>
      </w:r>
      <w:proofErr w:type="spellEnd"/>
      <w:r w:rsidR="0092179C" w:rsidRPr="002C5483">
        <w:rPr>
          <w:lang w:val="uk-UA" w:eastAsia="uk-UA"/>
        </w:rPr>
        <w:t xml:space="preserve"> проїздів,  капітальн</w:t>
      </w:r>
      <w:r w:rsidR="00E17FB4" w:rsidRPr="002C5483">
        <w:rPr>
          <w:lang w:val="uk-UA" w:eastAsia="uk-UA"/>
        </w:rPr>
        <w:t>ий</w:t>
      </w:r>
      <w:r w:rsidR="0092179C" w:rsidRPr="002C5483">
        <w:rPr>
          <w:lang w:val="uk-UA" w:eastAsia="uk-UA"/>
        </w:rPr>
        <w:t xml:space="preserve"> ремонт ліфтів у багатоквартирних житлових будинках</w:t>
      </w:r>
      <w:r w:rsidR="00E17FB4" w:rsidRPr="002C5483">
        <w:rPr>
          <w:lang w:val="uk-UA" w:eastAsia="uk-UA"/>
        </w:rPr>
        <w:t>,</w:t>
      </w:r>
      <w:r w:rsidRPr="002C5483">
        <w:rPr>
          <w:color w:val="000000"/>
          <w:lang w:val="uk-UA"/>
        </w:rPr>
        <w:t xml:space="preserve"> </w:t>
      </w:r>
      <w:r w:rsidRPr="002C5483">
        <w:rPr>
          <w:color w:val="000000"/>
          <w:u w:val="single"/>
          <w:lang w:val="uk-UA"/>
        </w:rPr>
        <w:t>надаю</w:t>
      </w:r>
      <w:proofErr w:type="spellStart"/>
      <w:r w:rsidRPr="002C5483">
        <w:rPr>
          <w:color w:val="000000"/>
          <w:u w:val="single"/>
        </w:rPr>
        <w:t>ться</w:t>
      </w:r>
      <w:proofErr w:type="spellEnd"/>
      <w:r w:rsidRPr="002C5483">
        <w:rPr>
          <w:color w:val="000000"/>
          <w:u w:val="single"/>
        </w:rPr>
        <w:t xml:space="preserve"> </w:t>
      </w:r>
      <w:proofErr w:type="spellStart"/>
      <w:r w:rsidR="00E17FB4" w:rsidRPr="002C5483">
        <w:rPr>
          <w:color w:val="000000"/>
          <w:u w:val="single"/>
        </w:rPr>
        <w:t>населенн</w:t>
      </w:r>
      <w:proofErr w:type="spellEnd"/>
      <w:r w:rsidR="00E17FB4" w:rsidRPr="002C5483">
        <w:rPr>
          <w:color w:val="000000"/>
          <w:u w:val="single"/>
          <w:lang w:val="uk-UA"/>
        </w:rPr>
        <w:t xml:space="preserve">ю </w:t>
      </w:r>
      <w:proofErr w:type="spellStart"/>
      <w:r w:rsidRPr="002C5483">
        <w:rPr>
          <w:color w:val="000000"/>
          <w:u w:val="single"/>
        </w:rPr>
        <w:t>безкоштовно</w:t>
      </w:r>
      <w:proofErr w:type="spellEnd"/>
      <w:r w:rsidRPr="002C5483">
        <w:rPr>
          <w:color w:val="000000"/>
          <w:u w:val="single"/>
        </w:rPr>
        <w:t xml:space="preserve"> </w:t>
      </w:r>
      <w:r w:rsidR="0092179C" w:rsidRPr="002C5483">
        <w:rPr>
          <w:color w:val="000000"/>
          <w:u w:val="single"/>
        </w:rPr>
        <w:t xml:space="preserve"> </w:t>
      </w:r>
      <w:r w:rsidR="0092179C" w:rsidRPr="002C5483">
        <w:rPr>
          <w:color w:val="000000"/>
        </w:rPr>
        <w:t xml:space="preserve">та </w:t>
      </w:r>
      <w:r w:rsidR="0092179C" w:rsidRPr="002C5483">
        <w:rPr>
          <w:u w:val="single"/>
          <w:lang w:val="uk-UA" w:eastAsia="uk-UA"/>
        </w:rPr>
        <w:t>не входять до послуг з утримання будинків і споруд та прибудинкових територій</w:t>
      </w:r>
      <w:r w:rsidRPr="002C5483">
        <w:rPr>
          <w:color w:val="000000"/>
        </w:rPr>
        <w:t xml:space="preserve">. </w:t>
      </w:r>
      <w:proofErr w:type="spellStart"/>
      <w:r w:rsidRPr="002C5483">
        <w:rPr>
          <w:color w:val="000000"/>
        </w:rPr>
        <w:t>Кошти</w:t>
      </w:r>
      <w:proofErr w:type="spellEnd"/>
      <w:r w:rsidRPr="002C5483">
        <w:rPr>
          <w:color w:val="000000"/>
        </w:rPr>
        <w:t xml:space="preserve"> </w:t>
      </w:r>
      <w:proofErr w:type="spellStart"/>
      <w:r w:rsidRPr="002C5483">
        <w:rPr>
          <w:color w:val="000000"/>
        </w:rPr>
        <w:t>державної</w:t>
      </w:r>
      <w:proofErr w:type="spellEnd"/>
      <w:r w:rsidRPr="002C5483">
        <w:rPr>
          <w:color w:val="000000"/>
        </w:rPr>
        <w:t xml:space="preserve"> </w:t>
      </w:r>
      <w:proofErr w:type="spellStart"/>
      <w:proofErr w:type="gramStart"/>
      <w:r w:rsidRPr="002C5483">
        <w:rPr>
          <w:color w:val="000000"/>
        </w:rPr>
        <w:t>п</w:t>
      </w:r>
      <w:proofErr w:type="gramEnd"/>
      <w:r w:rsidRPr="002C5483">
        <w:rPr>
          <w:color w:val="000000"/>
        </w:rPr>
        <w:t>ідтримки</w:t>
      </w:r>
      <w:proofErr w:type="spellEnd"/>
      <w:r w:rsidRPr="002C5483">
        <w:rPr>
          <w:color w:val="000000"/>
        </w:rPr>
        <w:t xml:space="preserve"> </w:t>
      </w:r>
      <w:r w:rsidR="0092179C" w:rsidRPr="002C5483">
        <w:rPr>
          <w:lang w:val="uk-UA"/>
        </w:rPr>
        <w:t>не будуть використовуватися для здійснення платної діяльності. Отримувач забезпечує ведення окремого бухгалтерського обліку за кожним видом діяльності</w:t>
      </w:r>
      <w:r w:rsidR="00EB60E3" w:rsidRPr="002C5483">
        <w:rPr>
          <w:lang w:val="uk-UA"/>
        </w:rPr>
        <w:t xml:space="preserve"> та </w:t>
      </w:r>
      <w:r w:rsidR="00EB60E3" w:rsidRPr="002C5483">
        <w:rPr>
          <w:lang w:val="uk-UA" w:eastAsia="uk-UA"/>
        </w:rPr>
        <w:t>зведення окремих табелів обліку робочого часу працівників</w:t>
      </w:r>
      <w:r w:rsidR="0092179C" w:rsidRPr="002C5483">
        <w:rPr>
          <w:lang w:val="uk-UA"/>
        </w:rPr>
        <w:t>, що запобігає витрачанню коштів місцевих ресурсів при здійсненні Підприємством платної діяльності.</w:t>
      </w:r>
      <w:r w:rsidRPr="002C5483">
        <w:rPr>
          <w:color w:val="000000"/>
          <w:lang w:val="uk-UA"/>
        </w:rPr>
        <w:t xml:space="preserve"> </w:t>
      </w:r>
    </w:p>
    <w:p w:rsidR="00EB60E3" w:rsidRPr="002C5483" w:rsidRDefault="00EB60E3" w:rsidP="00EB60E3">
      <w:pPr>
        <w:pStyle w:val="afd"/>
        <w:ind w:left="0"/>
      </w:pPr>
    </w:p>
    <w:p w:rsidR="00EB60E3" w:rsidRPr="002C5483" w:rsidRDefault="00EB60E3" w:rsidP="00EB60E3">
      <w:pPr>
        <w:numPr>
          <w:ilvl w:val="0"/>
          <w:numId w:val="2"/>
        </w:numPr>
        <w:autoSpaceDE w:val="0"/>
        <w:autoSpaceDN w:val="0"/>
        <w:adjustRightInd w:val="0"/>
        <w:ind w:left="426" w:hanging="426"/>
        <w:jc w:val="both"/>
      </w:pPr>
      <w:r w:rsidRPr="002C5483">
        <w:t xml:space="preserve">Отже, фінансування діяльності КП «КК з обслуговування житлового фонду Дніпровського району м. Києва» щодо робіт </w:t>
      </w:r>
      <w:r w:rsidR="00125AFA" w:rsidRPr="002C5483">
        <w:t>і</w:t>
      </w:r>
      <w:r w:rsidRPr="002C5483">
        <w:t xml:space="preserve">з капітального ремонту ліфтів у багатоквартирних житлових будинках на умовах </w:t>
      </w:r>
      <w:proofErr w:type="spellStart"/>
      <w:r w:rsidRPr="002C5483">
        <w:t>спіфінансування</w:t>
      </w:r>
      <w:proofErr w:type="spellEnd"/>
      <w:r w:rsidRPr="002C5483">
        <w:t xml:space="preserve"> та забезпечення належного утримання </w:t>
      </w:r>
      <w:proofErr w:type="spellStart"/>
      <w:r w:rsidRPr="002C5483">
        <w:t>внутрішньоквартальних</w:t>
      </w:r>
      <w:proofErr w:type="spellEnd"/>
      <w:r w:rsidRPr="002C5483">
        <w:t xml:space="preserve"> проїздів, які </w:t>
      </w:r>
      <w:r w:rsidRPr="002C5483">
        <w:rPr>
          <w:b/>
        </w:rPr>
        <w:t>є безкоштовними для населення</w:t>
      </w:r>
      <w:r w:rsidRPr="002C5483">
        <w:t xml:space="preserve">, </w:t>
      </w:r>
      <w:r w:rsidRPr="002C5483">
        <w:rPr>
          <w:b/>
        </w:rPr>
        <w:t>не реалізуються на ринку,</w:t>
      </w:r>
      <w:r w:rsidRPr="002C5483">
        <w:t xml:space="preserve"> у розумінні Закону України «Про захист економічної конкуренції», </w:t>
      </w:r>
      <w:r w:rsidRPr="002C5483">
        <w:rPr>
          <w:b/>
        </w:rPr>
        <w:t>не беруть участі в господарському обороті</w:t>
      </w:r>
      <w:r w:rsidRPr="002C5483">
        <w:t xml:space="preserve">, </w:t>
      </w:r>
      <w:r w:rsidRPr="002C5483">
        <w:rPr>
          <w:b/>
        </w:rPr>
        <w:t>не загрожуватим</w:t>
      </w:r>
      <w:r w:rsidR="007C18C3" w:rsidRPr="002C5483">
        <w:rPr>
          <w:b/>
        </w:rPr>
        <w:t>е</w:t>
      </w:r>
      <w:r w:rsidRPr="002C5483">
        <w:rPr>
          <w:b/>
        </w:rPr>
        <w:t xml:space="preserve"> спотворенням економічної конкуренції</w:t>
      </w:r>
      <w:r w:rsidRPr="002C5483">
        <w:t>.</w:t>
      </w:r>
    </w:p>
    <w:p w:rsidR="007467F3" w:rsidRPr="002C5483" w:rsidRDefault="007467F3" w:rsidP="00BC6C38">
      <w:pPr>
        <w:contextualSpacing/>
        <w:jc w:val="both"/>
        <w:rPr>
          <w:b/>
        </w:rPr>
      </w:pPr>
    </w:p>
    <w:p w:rsidR="00BC6C38" w:rsidRPr="002C5483" w:rsidRDefault="00BC6C38" w:rsidP="00BC6C38">
      <w:pPr>
        <w:contextualSpacing/>
        <w:jc w:val="both"/>
        <w:rPr>
          <w:b/>
        </w:rPr>
      </w:pPr>
      <w:r w:rsidRPr="002C5483">
        <w:rPr>
          <w:b/>
        </w:rPr>
        <w:t>5.5. Віднесення повідомленої фінансової підтримки до державної допомоги</w:t>
      </w:r>
    </w:p>
    <w:p w:rsidR="00BC6C38" w:rsidRPr="002C5483" w:rsidRDefault="00BC6C38" w:rsidP="00BC6C38">
      <w:pPr>
        <w:contextualSpacing/>
        <w:jc w:val="both"/>
        <w:rPr>
          <w:b/>
        </w:rPr>
      </w:pPr>
    </w:p>
    <w:p w:rsidR="00BC6C38" w:rsidRPr="002C5483" w:rsidRDefault="00BC6C38" w:rsidP="00BC6C38">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Отже, підтримка </w:t>
      </w:r>
      <w:r w:rsidR="001D73EA" w:rsidRPr="002C5483">
        <w:rPr>
          <w:lang w:val="uk-UA" w:eastAsia="uk-UA"/>
        </w:rPr>
        <w:t xml:space="preserve">КП «КК з обслуговування житлового фонду Дніпровського району </w:t>
      </w:r>
      <w:r w:rsidR="005E5134" w:rsidRPr="002C5483">
        <w:rPr>
          <w:lang w:val="uk-UA" w:eastAsia="uk-UA"/>
        </w:rPr>
        <w:t xml:space="preserve">    </w:t>
      </w:r>
      <w:r w:rsidR="001D73EA" w:rsidRPr="002C5483">
        <w:rPr>
          <w:lang w:val="uk-UA" w:eastAsia="uk-UA"/>
        </w:rPr>
        <w:t>м. Києва»</w:t>
      </w:r>
      <w:r w:rsidRPr="002C5483">
        <w:rPr>
          <w:lang w:val="uk-UA" w:eastAsia="uk-UA"/>
        </w:rPr>
        <w:t xml:space="preserve"> </w:t>
      </w:r>
      <w:r w:rsidR="001D73EA" w:rsidRPr="002C5483">
        <w:rPr>
          <w:lang w:val="uk-UA" w:eastAsia="uk-UA"/>
        </w:rPr>
        <w:t>у формі субсидій та поточних трансфертів на забезпечен</w:t>
      </w:r>
      <w:r w:rsidR="001D73EA" w:rsidRPr="002C5483">
        <w:rPr>
          <w:lang w:val="uk-UA"/>
        </w:rPr>
        <w:t xml:space="preserve">ня проведення робіт з утримання </w:t>
      </w:r>
      <w:proofErr w:type="spellStart"/>
      <w:r w:rsidR="001D73EA" w:rsidRPr="002C5483">
        <w:rPr>
          <w:lang w:val="uk-UA" w:eastAsia="uk-UA"/>
        </w:rPr>
        <w:t>внутрішньоквартальних</w:t>
      </w:r>
      <w:proofErr w:type="spellEnd"/>
      <w:r w:rsidR="001D73EA" w:rsidRPr="002C5483">
        <w:rPr>
          <w:lang w:val="uk-UA" w:eastAsia="uk-UA"/>
        </w:rPr>
        <w:t xml:space="preserve"> проїздів та у формі капітальних трансфертів на забезпечення робіт </w:t>
      </w:r>
      <w:r w:rsidR="00C002E4" w:rsidRPr="002C5483">
        <w:rPr>
          <w:lang w:val="uk-UA" w:eastAsia="uk-UA"/>
        </w:rPr>
        <w:t>і</w:t>
      </w:r>
      <w:r w:rsidR="001D73EA" w:rsidRPr="002C5483">
        <w:rPr>
          <w:lang w:val="uk-UA" w:eastAsia="uk-UA"/>
        </w:rPr>
        <w:t xml:space="preserve">з капітального ремонту ліфтів на умовах </w:t>
      </w:r>
      <w:proofErr w:type="spellStart"/>
      <w:r w:rsidR="001D73EA" w:rsidRPr="002C5483">
        <w:rPr>
          <w:lang w:val="uk-UA" w:eastAsia="uk-UA"/>
        </w:rPr>
        <w:t>співфінансування</w:t>
      </w:r>
      <w:proofErr w:type="spellEnd"/>
      <w:r w:rsidR="001D73EA" w:rsidRPr="002C5483">
        <w:rPr>
          <w:color w:val="000000"/>
          <w:lang w:val="uk-UA"/>
        </w:rPr>
        <w:t xml:space="preserve"> обсягом </w:t>
      </w:r>
      <w:r w:rsidR="002E1D44" w:rsidRPr="002C5483">
        <w:rPr>
          <w:lang w:val="uk-UA"/>
        </w:rPr>
        <w:t xml:space="preserve">6 437 095 </w:t>
      </w:r>
      <w:proofErr w:type="spellStart"/>
      <w:r w:rsidR="002E1D44" w:rsidRPr="002C5483">
        <w:rPr>
          <w:lang w:val="uk-UA"/>
        </w:rPr>
        <w:t>грн</w:t>
      </w:r>
      <w:proofErr w:type="spellEnd"/>
      <w:r w:rsidR="001D73EA" w:rsidRPr="002C5483">
        <w:rPr>
          <w:lang w:val="uk-UA"/>
        </w:rPr>
        <w:t xml:space="preserve"> </w:t>
      </w:r>
      <w:r w:rsidR="001D73EA" w:rsidRPr="002C5483">
        <w:rPr>
          <w:color w:val="000000"/>
          <w:lang w:val="uk-UA"/>
        </w:rPr>
        <w:t>на період з 01.01.2020 по 31.12.2020</w:t>
      </w:r>
      <w:r w:rsidRPr="002C5483">
        <w:rPr>
          <w:lang w:val="uk-UA" w:eastAsia="uk-UA"/>
        </w:rPr>
        <w:t xml:space="preserve"> </w:t>
      </w:r>
      <w:r w:rsidRPr="002C5483">
        <w:rPr>
          <w:b/>
          <w:lang w:val="uk-UA" w:eastAsia="uk-UA"/>
        </w:rPr>
        <w:t>не є державною допомогою</w:t>
      </w:r>
      <w:r w:rsidRPr="002C5483">
        <w:rPr>
          <w:lang w:val="uk-UA" w:eastAsia="uk-UA"/>
        </w:rPr>
        <w:t xml:space="preserve"> відповідно до Закону. </w:t>
      </w:r>
    </w:p>
    <w:p w:rsidR="00156BA5" w:rsidRPr="002C5483" w:rsidRDefault="00156BA5" w:rsidP="00156BA5">
      <w:pPr>
        <w:pStyle w:val="rvps2"/>
        <w:spacing w:before="0" w:beforeAutospacing="0" w:after="0" w:afterAutospacing="0"/>
        <w:jc w:val="both"/>
        <w:rPr>
          <w:lang w:val="uk-UA" w:eastAsia="uk-UA"/>
        </w:rPr>
      </w:pPr>
    </w:p>
    <w:p w:rsidR="007334E1" w:rsidRPr="002C5483" w:rsidRDefault="007334E1" w:rsidP="007334E1">
      <w:pPr>
        <w:pStyle w:val="rvps2"/>
        <w:numPr>
          <w:ilvl w:val="0"/>
          <w:numId w:val="21"/>
        </w:numPr>
        <w:spacing w:before="0" w:beforeAutospacing="0" w:after="0" w:afterAutospacing="0"/>
        <w:jc w:val="both"/>
        <w:rPr>
          <w:b/>
          <w:bCs/>
          <w:color w:val="000000"/>
          <w:lang w:val="uk-UA" w:eastAsia="uk-UA"/>
        </w:rPr>
      </w:pPr>
      <w:r w:rsidRPr="002C5483">
        <w:rPr>
          <w:b/>
          <w:bCs/>
          <w:color w:val="000000"/>
          <w:lang w:val="uk-UA" w:eastAsia="uk-UA"/>
        </w:rPr>
        <w:t>ВИСНОВКИ ЗА РЕЗУЛЬТАТАМИ РОЗГЛЯДУ ПОВІДОМЛЕННЯ</w:t>
      </w:r>
    </w:p>
    <w:p w:rsidR="007334E1" w:rsidRPr="002C5483" w:rsidRDefault="007334E1" w:rsidP="00ED118C">
      <w:pPr>
        <w:pStyle w:val="rvps2"/>
        <w:spacing w:before="0" w:beforeAutospacing="0" w:after="0" w:afterAutospacing="0"/>
        <w:ind w:left="426"/>
        <w:jc w:val="both"/>
        <w:rPr>
          <w:lang w:val="uk-UA" w:eastAsia="uk-UA"/>
        </w:rPr>
      </w:pPr>
    </w:p>
    <w:p w:rsidR="00607028" w:rsidRPr="002C5483" w:rsidRDefault="00607028" w:rsidP="00607028">
      <w:pPr>
        <w:pStyle w:val="rvps2"/>
        <w:numPr>
          <w:ilvl w:val="0"/>
          <w:numId w:val="2"/>
        </w:numPr>
        <w:tabs>
          <w:tab w:val="num" w:pos="360"/>
        </w:tabs>
        <w:spacing w:before="0" w:beforeAutospacing="0" w:after="0" w:afterAutospacing="0"/>
        <w:ind w:left="426" w:hanging="426"/>
        <w:jc w:val="both"/>
        <w:rPr>
          <w:lang w:val="uk-UA"/>
        </w:rPr>
      </w:pPr>
      <w:r w:rsidRPr="002C5483">
        <w:rPr>
          <w:lang w:val="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F05F49" w:rsidRPr="002C5483">
        <w:rPr>
          <w:lang w:val="uk-UA"/>
        </w:rPr>
        <w:t>,</w:t>
      </w:r>
      <w:r w:rsidRPr="002C5483">
        <w:rPr>
          <w:lang w:val="uk-UA"/>
        </w:rPr>
        <w:t xml:space="preserve"> у свою чергу</w:t>
      </w:r>
      <w:r w:rsidR="00F05F49" w:rsidRPr="002C5483">
        <w:rPr>
          <w:lang w:val="uk-UA"/>
        </w:rPr>
        <w:t>,</w:t>
      </w:r>
      <w:r w:rsidRPr="002C5483">
        <w:rPr>
          <w:lang w:val="uk-UA"/>
        </w:rPr>
        <w:t xml:space="preserve"> є сферою обороту товару (взаємозамінних товарів), на який протягом певного часу і в межах певної території є попит і пропозиція.</w:t>
      </w:r>
    </w:p>
    <w:p w:rsidR="00607028" w:rsidRPr="002C5483" w:rsidRDefault="00607028" w:rsidP="00607028">
      <w:pPr>
        <w:pStyle w:val="rvps2"/>
        <w:spacing w:before="0" w:beforeAutospacing="0" w:after="0" w:afterAutospacing="0"/>
        <w:ind w:left="426"/>
        <w:jc w:val="both"/>
        <w:rPr>
          <w:lang w:val="uk-UA"/>
        </w:rPr>
      </w:pPr>
    </w:p>
    <w:p w:rsidR="00607028" w:rsidRPr="002C5483" w:rsidRDefault="00607028" w:rsidP="00607028">
      <w:pPr>
        <w:pStyle w:val="rvps2"/>
        <w:numPr>
          <w:ilvl w:val="0"/>
          <w:numId w:val="2"/>
        </w:numPr>
        <w:tabs>
          <w:tab w:val="num" w:pos="360"/>
        </w:tabs>
        <w:spacing w:before="0" w:beforeAutospacing="0" w:after="0" w:afterAutospacing="0"/>
        <w:ind w:left="426" w:hanging="426"/>
        <w:jc w:val="both"/>
        <w:rPr>
          <w:lang w:val="uk-UA"/>
        </w:rPr>
      </w:pPr>
      <w:r w:rsidRPr="002C5483">
        <w:rPr>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607028" w:rsidRPr="002C5483" w:rsidRDefault="00607028" w:rsidP="00607028">
      <w:pPr>
        <w:pStyle w:val="rvps2"/>
        <w:spacing w:before="0" w:beforeAutospacing="0" w:after="0" w:afterAutospacing="0"/>
        <w:ind w:left="426"/>
        <w:jc w:val="both"/>
        <w:rPr>
          <w:lang w:val="uk-UA"/>
        </w:rPr>
      </w:pPr>
    </w:p>
    <w:p w:rsidR="00607028" w:rsidRPr="002C5483" w:rsidRDefault="00607028" w:rsidP="00607028">
      <w:pPr>
        <w:pStyle w:val="rvps2"/>
        <w:numPr>
          <w:ilvl w:val="0"/>
          <w:numId w:val="2"/>
        </w:numPr>
        <w:tabs>
          <w:tab w:val="num" w:pos="360"/>
        </w:tabs>
        <w:spacing w:before="0" w:beforeAutospacing="0" w:after="0" w:afterAutospacing="0"/>
        <w:ind w:left="426" w:hanging="426"/>
        <w:jc w:val="both"/>
        <w:rPr>
          <w:lang w:val="uk-UA"/>
        </w:rPr>
      </w:pPr>
      <w:r w:rsidRPr="002C5483">
        <w:rPr>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607028" w:rsidRPr="002C5483" w:rsidRDefault="00607028" w:rsidP="00607028">
      <w:pPr>
        <w:pStyle w:val="rvps2"/>
        <w:spacing w:before="0" w:beforeAutospacing="0" w:after="0" w:afterAutospacing="0"/>
        <w:ind w:left="426"/>
        <w:jc w:val="both"/>
        <w:rPr>
          <w:u w:val="single"/>
          <w:lang w:val="uk-UA" w:eastAsia="uk-UA"/>
        </w:rPr>
      </w:pPr>
    </w:p>
    <w:p w:rsidR="00A71D9B" w:rsidRPr="002C5483" w:rsidRDefault="00A71D9B" w:rsidP="00A71D9B">
      <w:pPr>
        <w:pStyle w:val="rvps2"/>
        <w:numPr>
          <w:ilvl w:val="0"/>
          <w:numId w:val="2"/>
        </w:numPr>
        <w:tabs>
          <w:tab w:val="num" w:pos="360"/>
        </w:tabs>
        <w:spacing w:before="0" w:beforeAutospacing="0" w:after="0" w:afterAutospacing="0"/>
        <w:ind w:left="426" w:hanging="426"/>
        <w:jc w:val="both"/>
        <w:rPr>
          <w:u w:val="single"/>
          <w:lang w:val="uk-UA" w:eastAsia="uk-UA"/>
        </w:rPr>
      </w:pPr>
      <w:r w:rsidRPr="002C5483">
        <w:rPr>
          <w:lang w:val="uk-UA" w:eastAsia="uk-UA"/>
        </w:rPr>
        <w:t>Витрати на проведення робіт, на які спрямовується державна допомога, а саме</w:t>
      </w:r>
      <w:r w:rsidR="00F05F49" w:rsidRPr="002C5483">
        <w:rPr>
          <w:lang w:val="uk-UA" w:eastAsia="uk-UA"/>
        </w:rPr>
        <w:t>,</w:t>
      </w:r>
      <w:r w:rsidRPr="002C5483">
        <w:rPr>
          <w:lang w:val="uk-UA" w:eastAsia="uk-UA"/>
        </w:rPr>
        <w:t xml:space="preserve"> робіт з капітального ремонту ліфтів у багатоквартирних житлових будинках на умовах </w:t>
      </w:r>
      <w:proofErr w:type="spellStart"/>
      <w:r w:rsidRPr="002C5483">
        <w:rPr>
          <w:lang w:val="uk-UA" w:eastAsia="uk-UA"/>
        </w:rPr>
        <w:lastRenderedPageBreak/>
        <w:t>співфінансування</w:t>
      </w:r>
      <w:proofErr w:type="spellEnd"/>
      <w:r w:rsidRPr="002C5483">
        <w:rPr>
          <w:lang w:val="uk-UA" w:eastAsia="uk-UA"/>
        </w:rPr>
        <w:t xml:space="preserve">, забезпечення належного утримання </w:t>
      </w:r>
      <w:proofErr w:type="spellStart"/>
      <w:r w:rsidR="00D11F9D" w:rsidRPr="002C5483">
        <w:rPr>
          <w:lang w:val="uk-UA" w:eastAsia="uk-UA"/>
        </w:rPr>
        <w:t>внутрішньоквартальних</w:t>
      </w:r>
      <w:proofErr w:type="spellEnd"/>
      <w:r w:rsidR="00D11F9D" w:rsidRPr="002C5483">
        <w:rPr>
          <w:lang w:val="uk-UA" w:eastAsia="uk-UA"/>
        </w:rPr>
        <w:t xml:space="preserve"> проїздів </w:t>
      </w:r>
      <w:r w:rsidRPr="002C5483">
        <w:rPr>
          <w:lang w:val="uk-UA" w:eastAsia="uk-UA"/>
        </w:rPr>
        <w:t>у вартості послуг з утримання будинків і споруд та прибудинкових територій</w:t>
      </w:r>
      <w:r w:rsidR="00BE1383" w:rsidRPr="002C5483">
        <w:rPr>
          <w:lang w:val="uk-UA" w:eastAsia="uk-UA"/>
        </w:rPr>
        <w:t>,</w:t>
      </w:r>
      <w:r w:rsidRPr="002C5483">
        <w:rPr>
          <w:lang w:val="uk-UA" w:eastAsia="uk-UA"/>
        </w:rPr>
        <w:t xml:space="preserve"> </w:t>
      </w:r>
      <w:r w:rsidRPr="002C5483">
        <w:rPr>
          <w:u w:val="single"/>
          <w:lang w:val="uk-UA" w:eastAsia="uk-UA"/>
        </w:rPr>
        <w:t>не передбачені.</w:t>
      </w:r>
    </w:p>
    <w:p w:rsidR="00A71D9B" w:rsidRPr="002C5483" w:rsidRDefault="00A71D9B" w:rsidP="00A71D9B">
      <w:pPr>
        <w:pStyle w:val="rvps2"/>
        <w:spacing w:before="0" w:beforeAutospacing="0" w:after="0" w:afterAutospacing="0"/>
        <w:ind w:left="426"/>
        <w:jc w:val="both"/>
        <w:rPr>
          <w:u w:val="single"/>
          <w:lang w:val="uk-UA" w:eastAsia="uk-UA"/>
        </w:rPr>
      </w:pPr>
    </w:p>
    <w:p w:rsidR="00A71D9B" w:rsidRPr="002C5483" w:rsidRDefault="00A71D9B" w:rsidP="00A71D9B">
      <w:pPr>
        <w:pStyle w:val="rvps2"/>
        <w:numPr>
          <w:ilvl w:val="0"/>
          <w:numId w:val="2"/>
        </w:numPr>
        <w:tabs>
          <w:tab w:val="num" w:pos="360"/>
        </w:tabs>
        <w:spacing w:before="0" w:beforeAutospacing="0" w:after="0" w:afterAutospacing="0"/>
        <w:ind w:left="426" w:hanging="426"/>
        <w:jc w:val="both"/>
        <w:rPr>
          <w:u w:val="single"/>
          <w:lang w:val="uk-UA" w:eastAsia="uk-UA"/>
        </w:rPr>
      </w:pPr>
      <w:r w:rsidRPr="002C5483">
        <w:rPr>
          <w:lang w:val="uk-UA" w:eastAsia="uk-UA"/>
        </w:rPr>
        <w:t>КП «КК з обслуговування житлового фонду Дніпровського району м. Києва» дох</w:t>
      </w:r>
      <w:r w:rsidR="00BE1383" w:rsidRPr="002C5483">
        <w:rPr>
          <w:lang w:val="uk-UA" w:eastAsia="uk-UA"/>
        </w:rPr>
        <w:t>оду</w:t>
      </w:r>
      <w:r w:rsidRPr="002C5483">
        <w:rPr>
          <w:lang w:val="uk-UA" w:eastAsia="uk-UA"/>
        </w:rPr>
        <w:t xml:space="preserve"> від технічного нагляду за виконанням робіт </w:t>
      </w:r>
      <w:r w:rsidR="00BE1383" w:rsidRPr="002C5483">
        <w:rPr>
          <w:lang w:val="uk-UA" w:eastAsia="uk-UA"/>
        </w:rPr>
        <w:t>і</w:t>
      </w:r>
      <w:r w:rsidRPr="002C5483">
        <w:rPr>
          <w:lang w:val="uk-UA" w:eastAsia="uk-UA"/>
        </w:rPr>
        <w:t xml:space="preserve">з капітального ремонту ліфтів на умовах </w:t>
      </w:r>
      <w:proofErr w:type="spellStart"/>
      <w:r w:rsidRPr="002C5483">
        <w:rPr>
          <w:lang w:val="uk-UA" w:eastAsia="uk-UA"/>
        </w:rPr>
        <w:t>співфінансування</w:t>
      </w:r>
      <w:proofErr w:type="spellEnd"/>
      <w:r w:rsidRPr="002C5483">
        <w:rPr>
          <w:lang w:val="uk-UA" w:eastAsia="uk-UA"/>
        </w:rPr>
        <w:t xml:space="preserve"> як служба замовника </w:t>
      </w:r>
      <w:r w:rsidRPr="002C5483">
        <w:rPr>
          <w:u w:val="single"/>
          <w:lang w:val="uk-UA" w:eastAsia="uk-UA"/>
        </w:rPr>
        <w:t>не отримує.</w:t>
      </w:r>
    </w:p>
    <w:p w:rsidR="00AF047D" w:rsidRPr="002C5483" w:rsidRDefault="00AF047D" w:rsidP="00AF047D">
      <w:pPr>
        <w:pStyle w:val="-1"/>
      </w:pPr>
    </w:p>
    <w:p w:rsidR="00AF047D" w:rsidRPr="002C5483" w:rsidRDefault="00AF047D" w:rsidP="00AF047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КП «КК з обслуговування житлового фонду Дніпровського району м. Києва» відповідно </w:t>
      </w:r>
      <w:r w:rsidR="00396CDD" w:rsidRPr="002C5483">
        <w:rPr>
          <w:lang w:val="uk-UA" w:eastAsia="uk-UA"/>
        </w:rPr>
        <w:t xml:space="preserve">до </w:t>
      </w:r>
      <w:r w:rsidRPr="002C5483">
        <w:rPr>
          <w:lang w:val="uk-UA" w:eastAsia="uk-UA"/>
        </w:rPr>
        <w:t>Закону України «Про публічні закупівлі» проводить конкурсні торги через систему «</w:t>
      </w:r>
      <w:proofErr w:type="spellStart"/>
      <w:r w:rsidRPr="002C5483">
        <w:rPr>
          <w:lang w:val="uk-UA" w:eastAsia="uk-UA"/>
        </w:rPr>
        <w:t>Рro</w:t>
      </w:r>
      <w:proofErr w:type="spellEnd"/>
      <w:r w:rsidR="00D57CFB" w:rsidRPr="002C5483">
        <w:rPr>
          <w:lang w:val="en-US" w:eastAsia="uk-UA"/>
        </w:rPr>
        <w:t>Z</w:t>
      </w:r>
      <w:proofErr w:type="spellStart"/>
      <w:r w:rsidRPr="002C5483">
        <w:rPr>
          <w:lang w:val="uk-UA" w:eastAsia="uk-UA"/>
        </w:rPr>
        <w:t>orro</w:t>
      </w:r>
      <w:proofErr w:type="spellEnd"/>
      <w:r w:rsidRPr="002C5483">
        <w:rPr>
          <w:lang w:val="uk-UA" w:eastAsia="uk-UA"/>
        </w:rPr>
        <w:t xml:space="preserve">» з метою закупівлі </w:t>
      </w:r>
      <w:proofErr w:type="spellStart"/>
      <w:r w:rsidRPr="002C5483">
        <w:rPr>
          <w:lang w:val="uk-UA" w:eastAsia="uk-UA"/>
        </w:rPr>
        <w:t>пал</w:t>
      </w:r>
      <w:r w:rsidR="00D57CFB" w:rsidRPr="002C5483">
        <w:rPr>
          <w:lang w:val="uk-UA" w:eastAsia="uk-UA"/>
        </w:rPr>
        <w:t>ь</w:t>
      </w:r>
      <w:r w:rsidRPr="002C5483">
        <w:rPr>
          <w:lang w:val="uk-UA" w:eastAsia="uk-UA"/>
        </w:rPr>
        <w:t>о-мастильних</w:t>
      </w:r>
      <w:proofErr w:type="spellEnd"/>
      <w:r w:rsidRPr="002C5483">
        <w:rPr>
          <w:lang w:val="uk-UA" w:eastAsia="uk-UA"/>
        </w:rPr>
        <w:t xml:space="preserve"> матеріалів, інших товарів.</w:t>
      </w:r>
    </w:p>
    <w:p w:rsidR="00AF047D" w:rsidRPr="002C5483" w:rsidRDefault="00AF047D" w:rsidP="00AF047D">
      <w:pPr>
        <w:pStyle w:val="-1"/>
      </w:pPr>
    </w:p>
    <w:p w:rsidR="00AF047D" w:rsidRPr="002C5483" w:rsidRDefault="00AF047D" w:rsidP="00AF047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Підрядні організації, які будуть виконувати роботи з капітального ремонту ліфтів</w:t>
      </w:r>
      <w:r w:rsidR="00396CDD" w:rsidRPr="002C5483">
        <w:rPr>
          <w:lang w:val="uk-UA" w:eastAsia="uk-UA"/>
        </w:rPr>
        <w:t>,</w:t>
      </w:r>
      <w:r w:rsidRPr="002C5483">
        <w:rPr>
          <w:lang w:val="uk-UA" w:eastAsia="uk-UA"/>
        </w:rPr>
        <w:t xml:space="preserve"> </w:t>
      </w:r>
      <w:r w:rsidR="00436412" w:rsidRPr="002C5483">
        <w:rPr>
          <w:lang w:val="uk-UA" w:eastAsia="uk-UA"/>
        </w:rPr>
        <w:t>обиратимуться</w:t>
      </w:r>
      <w:r w:rsidRPr="002C5483">
        <w:rPr>
          <w:lang w:val="uk-UA" w:eastAsia="uk-UA"/>
        </w:rPr>
        <w:t xml:space="preserve"> відповідно </w:t>
      </w:r>
      <w:r w:rsidR="00436412" w:rsidRPr="002C5483">
        <w:rPr>
          <w:lang w:val="uk-UA" w:eastAsia="uk-UA"/>
        </w:rPr>
        <w:t xml:space="preserve">до </w:t>
      </w:r>
      <w:r w:rsidRPr="002C5483">
        <w:rPr>
          <w:lang w:val="uk-UA" w:eastAsia="uk-UA"/>
        </w:rPr>
        <w:t>Закону України «Про публічні закупівлі» через систему «</w:t>
      </w:r>
      <w:proofErr w:type="spellStart"/>
      <w:r w:rsidRPr="002C5483">
        <w:rPr>
          <w:lang w:val="uk-UA" w:eastAsia="uk-UA"/>
        </w:rPr>
        <w:t>Рro</w:t>
      </w:r>
      <w:proofErr w:type="spellEnd"/>
      <w:r w:rsidR="00436412" w:rsidRPr="002C5483">
        <w:rPr>
          <w:lang w:val="en-US" w:eastAsia="uk-UA"/>
        </w:rPr>
        <w:t>Z</w:t>
      </w:r>
      <w:proofErr w:type="spellStart"/>
      <w:r w:rsidRPr="002C5483">
        <w:rPr>
          <w:lang w:val="uk-UA" w:eastAsia="uk-UA"/>
        </w:rPr>
        <w:t>orro</w:t>
      </w:r>
      <w:proofErr w:type="spellEnd"/>
      <w:r w:rsidRPr="002C5483">
        <w:rPr>
          <w:lang w:val="uk-UA" w:eastAsia="uk-UA"/>
        </w:rPr>
        <w:t>».</w:t>
      </w:r>
    </w:p>
    <w:p w:rsidR="00AF047D" w:rsidRPr="002C5483" w:rsidRDefault="00AF047D" w:rsidP="00A71D9B">
      <w:pPr>
        <w:pStyle w:val="rvps2"/>
        <w:spacing w:before="0" w:beforeAutospacing="0" w:after="0" w:afterAutospacing="0"/>
        <w:jc w:val="both"/>
        <w:rPr>
          <w:lang w:val="uk-UA" w:eastAsia="uk-UA"/>
        </w:rPr>
      </w:pPr>
    </w:p>
    <w:p w:rsidR="00AF047D" w:rsidRPr="002C5483" w:rsidRDefault="00AF047D" w:rsidP="00AF047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КП «КК з обслуговування житлового фонду Дніпровського району м. Києва» </w:t>
      </w:r>
      <w:r w:rsidRPr="002C5483">
        <w:rPr>
          <w:u w:val="single"/>
          <w:lang w:val="uk-UA" w:eastAsia="uk-UA"/>
        </w:rPr>
        <w:t>забезпечено ведення окремого обліку доходів та витрат за видами діяльності</w:t>
      </w:r>
      <w:r w:rsidR="00396CDD" w:rsidRPr="002C5483">
        <w:rPr>
          <w:u w:val="single"/>
          <w:lang w:val="uk-UA" w:eastAsia="uk-UA"/>
        </w:rPr>
        <w:t>,</w:t>
      </w:r>
      <w:r w:rsidRPr="002C5483">
        <w:rPr>
          <w:lang w:val="uk-UA" w:eastAsia="uk-UA"/>
        </w:rPr>
        <w:t xml:space="preserve"> на які буде спрямована державна </w:t>
      </w:r>
      <w:r w:rsidR="006B3E62" w:rsidRPr="002C5483">
        <w:rPr>
          <w:lang w:val="uk-UA" w:eastAsia="uk-UA"/>
        </w:rPr>
        <w:t>підтримка</w:t>
      </w:r>
      <w:r w:rsidR="00396CDD" w:rsidRPr="002C5483">
        <w:rPr>
          <w:lang w:val="uk-UA" w:eastAsia="uk-UA"/>
        </w:rPr>
        <w:t>,</w:t>
      </w:r>
      <w:r w:rsidRPr="002C5483">
        <w:rPr>
          <w:lang w:val="uk-UA" w:eastAsia="uk-UA"/>
        </w:rPr>
        <w:t xml:space="preserve"> та надання послуг на платній основі. Забезпечено ведення окремих відомостей на виплату заробітної плати, відомостей списання матеріальних ресурсів </w:t>
      </w:r>
      <w:r w:rsidR="00436412" w:rsidRPr="002C5483">
        <w:rPr>
          <w:lang w:val="uk-UA" w:eastAsia="uk-UA"/>
        </w:rPr>
        <w:t>у</w:t>
      </w:r>
      <w:r w:rsidRPr="002C5483">
        <w:rPr>
          <w:lang w:val="uk-UA" w:eastAsia="uk-UA"/>
        </w:rPr>
        <w:t xml:space="preserve"> розрізі об’єктів облі</w:t>
      </w:r>
      <w:r w:rsidR="00A71D9B" w:rsidRPr="002C5483">
        <w:rPr>
          <w:lang w:val="uk-UA" w:eastAsia="uk-UA"/>
        </w:rPr>
        <w:t>ку, облік актів виконаних робіт.</w:t>
      </w:r>
    </w:p>
    <w:p w:rsidR="00A71D9B" w:rsidRPr="002C5483" w:rsidRDefault="00A71D9B" w:rsidP="00A71D9B">
      <w:pPr>
        <w:pStyle w:val="rvps2"/>
        <w:spacing w:before="0" w:beforeAutospacing="0" w:after="0" w:afterAutospacing="0"/>
        <w:jc w:val="both"/>
        <w:rPr>
          <w:lang w:val="uk-UA" w:eastAsia="uk-UA"/>
        </w:rPr>
      </w:pPr>
    </w:p>
    <w:p w:rsidR="00AF047D" w:rsidRPr="002C5483" w:rsidRDefault="00AF047D" w:rsidP="00AF047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На Підприємстві </w:t>
      </w:r>
      <w:r w:rsidRPr="002C5483">
        <w:rPr>
          <w:u w:val="single"/>
          <w:lang w:val="uk-UA" w:eastAsia="uk-UA"/>
        </w:rPr>
        <w:t>забезпечено ведення окремих табелів обліку робочого часу працівників</w:t>
      </w:r>
      <w:r w:rsidRPr="002C5483">
        <w:rPr>
          <w:lang w:val="uk-UA" w:eastAsia="uk-UA"/>
        </w:rPr>
        <w:t xml:space="preserve"> п</w:t>
      </w:r>
      <w:r w:rsidR="00AC3A91" w:rsidRPr="002C5483">
        <w:rPr>
          <w:lang w:val="uk-UA" w:eastAsia="uk-UA"/>
        </w:rPr>
        <w:t>ід  час</w:t>
      </w:r>
      <w:r w:rsidRPr="002C5483">
        <w:rPr>
          <w:lang w:val="uk-UA" w:eastAsia="uk-UA"/>
        </w:rPr>
        <w:t xml:space="preserve"> виконанн</w:t>
      </w:r>
      <w:r w:rsidR="00AC3A91" w:rsidRPr="002C5483">
        <w:rPr>
          <w:lang w:val="uk-UA" w:eastAsia="uk-UA"/>
        </w:rPr>
        <w:t>я</w:t>
      </w:r>
      <w:r w:rsidRPr="002C5483">
        <w:rPr>
          <w:lang w:val="uk-UA" w:eastAsia="uk-UA"/>
        </w:rPr>
        <w:t xml:space="preserve"> робіт</w:t>
      </w:r>
      <w:r w:rsidR="00396CDD" w:rsidRPr="002C5483">
        <w:rPr>
          <w:lang w:val="uk-UA" w:eastAsia="uk-UA"/>
        </w:rPr>
        <w:t>,</w:t>
      </w:r>
      <w:r w:rsidRPr="002C5483">
        <w:rPr>
          <w:lang w:val="uk-UA" w:eastAsia="uk-UA"/>
        </w:rPr>
        <w:t xml:space="preserve"> на які буде спрямована державна </w:t>
      </w:r>
      <w:r w:rsidR="006B3E62" w:rsidRPr="002C5483">
        <w:rPr>
          <w:lang w:val="uk-UA" w:eastAsia="uk-UA"/>
        </w:rPr>
        <w:t>підтримка</w:t>
      </w:r>
      <w:r w:rsidR="00396CDD" w:rsidRPr="002C5483">
        <w:rPr>
          <w:lang w:val="uk-UA" w:eastAsia="uk-UA"/>
        </w:rPr>
        <w:t>,</w:t>
      </w:r>
      <w:r w:rsidRPr="002C5483">
        <w:rPr>
          <w:lang w:val="uk-UA" w:eastAsia="uk-UA"/>
        </w:rPr>
        <w:t xml:space="preserve"> та наданн</w:t>
      </w:r>
      <w:r w:rsidR="00AC3A91" w:rsidRPr="002C5483">
        <w:rPr>
          <w:lang w:val="uk-UA" w:eastAsia="uk-UA"/>
        </w:rPr>
        <w:t>я</w:t>
      </w:r>
      <w:r w:rsidRPr="002C5483">
        <w:rPr>
          <w:lang w:val="uk-UA" w:eastAsia="uk-UA"/>
        </w:rPr>
        <w:t xml:space="preserve"> послуг на платній основі.</w:t>
      </w:r>
    </w:p>
    <w:p w:rsidR="00AF047D" w:rsidRPr="002C5483" w:rsidRDefault="00AF047D" w:rsidP="00AF047D">
      <w:pPr>
        <w:pStyle w:val="rvps2"/>
        <w:spacing w:before="0" w:beforeAutospacing="0" w:after="0" w:afterAutospacing="0"/>
        <w:ind w:left="426"/>
        <w:jc w:val="both"/>
        <w:rPr>
          <w:u w:val="single"/>
          <w:lang w:val="uk-UA" w:eastAsia="uk-UA"/>
        </w:rPr>
      </w:pPr>
    </w:p>
    <w:p w:rsidR="00AF047D" w:rsidRPr="002C5483" w:rsidRDefault="00AF047D" w:rsidP="00AF047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Відповідно до інформації Надавача</w:t>
      </w:r>
      <w:r w:rsidR="00237D7A" w:rsidRPr="002C5483">
        <w:rPr>
          <w:lang w:val="uk-UA" w:eastAsia="uk-UA"/>
        </w:rPr>
        <w:t>,</w:t>
      </w:r>
      <w:r w:rsidRPr="002C5483">
        <w:rPr>
          <w:lang w:val="uk-UA" w:eastAsia="uk-UA"/>
        </w:rPr>
        <w:t xml:space="preserve"> Дніпровською районною в місті Києві державною адміністрацією за фактичні витрати КП «Керуюча компанія» на послуги з утримання будинків і споруд та прибудинкових територій компенсація не надається.</w:t>
      </w:r>
    </w:p>
    <w:p w:rsidR="00AF047D" w:rsidRPr="002C5483" w:rsidRDefault="00AF047D" w:rsidP="00AF047D">
      <w:pPr>
        <w:pStyle w:val="rvps2"/>
        <w:spacing w:before="0" w:beforeAutospacing="0" w:after="0" w:afterAutospacing="0"/>
        <w:ind w:left="426"/>
        <w:jc w:val="both"/>
        <w:rPr>
          <w:lang w:val="uk-UA" w:eastAsia="uk-UA"/>
        </w:rPr>
      </w:pPr>
    </w:p>
    <w:p w:rsidR="00AF047D" w:rsidRPr="002C5483" w:rsidRDefault="00AF047D" w:rsidP="00AF047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Для недопущення використання матеріальних ресурсів, придбаних за рахунок коштів державної </w:t>
      </w:r>
      <w:r w:rsidR="006B3E62" w:rsidRPr="002C5483">
        <w:rPr>
          <w:lang w:val="uk-UA" w:eastAsia="uk-UA"/>
        </w:rPr>
        <w:t>підтримки</w:t>
      </w:r>
      <w:r w:rsidRPr="002C5483">
        <w:rPr>
          <w:lang w:val="uk-UA" w:eastAsia="uk-UA"/>
        </w:rPr>
        <w:t>, списання проводиться окремими актами, в яких позначаються види виконаних робіт та розташування територій.</w:t>
      </w:r>
    </w:p>
    <w:p w:rsidR="00AF047D" w:rsidRPr="002C5483" w:rsidRDefault="00AF047D" w:rsidP="00AF047D">
      <w:pPr>
        <w:pStyle w:val="rvps2"/>
        <w:spacing w:before="0" w:beforeAutospacing="0" w:after="0" w:afterAutospacing="0"/>
        <w:ind w:left="426"/>
        <w:jc w:val="both"/>
        <w:rPr>
          <w:lang w:val="uk-UA" w:eastAsia="uk-UA"/>
        </w:rPr>
      </w:pPr>
    </w:p>
    <w:p w:rsidR="005C3921" w:rsidRPr="002C5483" w:rsidRDefault="00AF047D" w:rsidP="0026324E">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Відповідно до Повідомлення результатом фінансування буде забезпечення проведення робіт </w:t>
      </w:r>
      <w:r w:rsidR="00237D7A" w:rsidRPr="002C5483">
        <w:rPr>
          <w:lang w:val="uk-UA" w:eastAsia="uk-UA"/>
        </w:rPr>
        <w:t>і</w:t>
      </w:r>
      <w:r w:rsidRPr="002C5483">
        <w:rPr>
          <w:lang w:val="uk-UA" w:eastAsia="uk-UA"/>
        </w:rPr>
        <w:t xml:space="preserve">з капітального ремонту ліфтів на умовах </w:t>
      </w:r>
      <w:proofErr w:type="spellStart"/>
      <w:r w:rsidRPr="002C5483">
        <w:rPr>
          <w:lang w:val="uk-UA" w:eastAsia="uk-UA"/>
        </w:rPr>
        <w:t>співфінансування</w:t>
      </w:r>
      <w:proofErr w:type="spellEnd"/>
      <w:r w:rsidRPr="002C5483">
        <w:rPr>
          <w:lang w:val="uk-UA" w:eastAsia="uk-UA"/>
        </w:rPr>
        <w:t xml:space="preserve">, належного утримання </w:t>
      </w:r>
      <w:proofErr w:type="spellStart"/>
      <w:r w:rsidRPr="002C5483">
        <w:rPr>
          <w:lang w:val="uk-UA" w:eastAsia="uk-UA"/>
        </w:rPr>
        <w:t>внутрішньоквартальних</w:t>
      </w:r>
      <w:proofErr w:type="spellEnd"/>
      <w:r w:rsidRPr="002C5483">
        <w:rPr>
          <w:lang w:val="uk-UA" w:eastAsia="uk-UA"/>
        </w:rPr>
        <w:t xml:space="preserve"> проїздів, для підвищення експлуатаційних властивостей житлових будинків та об'єктів благоустрою, забезпечення </w:t>
      </w:r>
      <w:r w:rsidR="00237D7A" w:rsidRPr="002C5483">
        <w:rPr>
          <w:lang w:val="uk-UA" w:eastAsia="uk-UA"/>
        </w:rPr>
        <w:t xml:space="preserve">їх </w:t>
      </w:r>
      <w:r w:rsidRPr="002C5483">
        <w:rPr>
          <w:lang w:val="uk-UA" w:eastAsia="uk-UA"/>
        </w:rPr>
        <w:t>безпечної експлуатації, створення комфортних умов для проживання мешканців м</w:t>
      </w:r>
      <w:r w:rsidR="00F37AD6" w:rsidRPr="002C5483">
        <w:rPr>
          <w:lang w:val="uk-UA" w:eastAsia="uk-UA"/>
        </w:rPr>
        <w:t>іста</w:t>
      </w:r>
      <w:r w:rsidRPr="002C5483">
        <w:rPr>
          <w:lang w:val="uk-UA" w:eastAsia="uk-UA"/>
        </w:rPr>
        <w:t xml:space="preserve"> Києва.</w:t>
      </w:r>
    </w:p>
    <w:p w:rsidR="005C3921" w:rsidRPr="002C5483" w:rsidRDefault="007334E1" w:rsidP="00D11F9D">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Отже, фінансування </w:t>
      </w:r>
      <w:r w:rsidR="00D11F9D" w:rsidRPr="002C5483">
        <w:rPr>
          <w:lang w:val="uk-UA" w:eastAsia="uk-UA"/>
        </w:rPr>
        <w:t>КП «КК з обслуговування житлового фонду Дніпровського району м. Києва»</w:t>
      </w:r>
      <w:r w:rsidRPr="002C5483">
        <w:rPr>
          <w:lang w:val="uk-UA" w:eastAsia="uk-UA"/>
        </w:rPr>
        <w:t xml:space="preserve"> щодо </w:t>
      </w:r>
      <w:r w:rsidR="008E63D6" w:rsidRPr="002C5483">
        <w:rPr>
          <w:lang w:val="uk-UA" w:eastAsia="uk-UA"/>
        </w:rPr>
        <w:t xml:space="preserve">робіт </w:t>
      </w:r>
      <w:r w:rsidR="0000723C" w:rsidRPr="002C5483">
        <w:rPr>
          <w:lang w:val="uk-UA" w:eastAsia="uk-UA"/>
        </w:rPr>
        <w:t>і</w:t>
      </w:r>
      <w:r w:rsidR="008E63D6" w:rsidRPr="002C5483">
        <w:rPr>
          <w:lang w:val="uk-UA" w:eastAsia="uk-UA"/>
        </w:rPr>
        <w:t xml:space="preserve">з капітального ремонту ліфтів у багатоквартирних житлових будинках на умовах </w:t>
      </w:r>
      <w:proofErr w:type="spellStart"/>
      <w:r w:rsidR="008E63D6" w:rsidRPr="002C5483">
        <w:rPr>
          <w:lang w:val="uk-UA" w:eastAsia="uk-UA"/>
        </w:rPr>
        <w:t>співфінансування</w:t>
      </w:r>
      <w:proofErr w:type="spellEnd"/>
      <w:r w:rsidR="008E63D6" w:rsidRPr="002C5483">
        <w:rPr>
          <w:lang w:val="uk-UA" w:eastAsia="uk-UA"/>
        </w:rPr>
        <w:t xml:space="preserve">, забезпечення належного утримання </w:t>
      </w:r>
      <w:proofErr w:type="spellStart"/>
      <w:r w:rsidR="008E63D6" w:rsidRPr="002C5483">
        <w:rPr>
          <w:lang w:val="uk-UA" w:eastAsia="uk-UA"/>
        </w:rPr>
        <w:t>внутрішньоквартальних</w:t>
      </w:r>
      <w:proofErr w:type="spellEnd"/>
      <w:r w:rsidR="008E63D6" w:rsidRPr="002C5483">
        <w:rPr>
          <w:lang w:val="uk-UA" w:eastAsia="uk-UA"/>
        </w:rPr>
        <w:t xml:space="preserve"> проїздів</w:t>
      </w:r>
      <w:r w:rsidRPr="002C5483">
        <w:rPr>
          <w:lang w:val="uk-UA" w:eastAsia="uk-UA"/>
        </w:rPr>
        <w:t xml:space="preserve">, які </w:t>
      </w:r>
      <w:r w:rsidRPr="002C5483">
        <w:rPr>
          <w:u w:val="single"/>
          <w:lang w:val="uk-UA" w:eastAsia="uk-UA"/>
        </w:rPr>
        <w:t>є безкоштовними для населення</w:t>
      </w:r>
      <w:r w:rsidRPr="002C5483">
        <w:rPr>
          <w:lang w:val="uk-UA" w:eastAsia="uk-UA"/>
        </w:rPr>
        <w:t xml:space="preserve">, не реалізуються на ринку, у розумінні Закону України «Про захист економічної конкуренції», не беруть участі в господарському обороті, враховуючи, що зазначена підтримка </w:t>
      </w:r>
      <w:r w:rsidRPr="002C5483">
        <w:rPr>
          <w:u w:val="single"/>
          <w:lang w:val="uk-UA" w:eastAsia="uk-UA"/>
        </w:rPr>
        <w:t>не буде використовуватися під час надання платних послуг</w:t>
      </w:r>
      <w:r w:rsidRPr="002C5483">
        <w:rPr>
          <w:lang w:val="uk-UA" w:eastAsia="uk-UA"/>
        </w:rPr>
        <w:t>, не загрожуватиме спотворенням економічної конкуренції.</w:t>
      </w:r>
    </w:p>
    <w:p w:rsidR="007743B5" w:rsidRPr="002C5483" w:rsidRDefault="007743B5" w:rsidP="00607028">
      <w:pPr>
        <w:pStyle w:val="rvps2"/>
        <w:spacing w:before="0" w:beforeAutospacing="0" w:after="0" w:afterAutospacing="0"/>
        <w:jc w:val="both"/>
        <w:rPr>
          <w:lang w:val="uk-UA"/>
        </w:rPr>
      </w:pPr>
    </w:p>
    <w:p w:rsidR="007743B5" w:rsidRPr="002C5483" w:rsidRDefault="007743B5" w:rsidP="002C5483">
      <w:pPr>
        <w:pStyle w:val="rvps2"/>
        <w:numPr>
          <w:ilvl w:val="0"/>
          <w:numId w:val="2"/>
        </w:numPr>
        <w:tabs>
          <w:tab w:val="num" w:pos="360"/>
          <w:tab w:val="left" w:pos="567"/>
        </w:tabs>
        <w:spacing w:before="0" w:beforeAutospacing="0" w:after="0" w:afterAutospacing="0"/>
        <w:ind w:left="426" w:hanging="426"/>
        <w:jc w:val="both"/>
        <w:rPr>
          <w:lang w:val="uk-UA" w:eastAsia="uk-UA"/>
        </w:rPr>
      </w:pPr>
      <w:r w:rsidRPr="002C5483">
        <w:rPr>
          <w:lang w:val="uk-UA"/>
        </w:rPr>
        <w:t xml:space="preserve">Зазначена оцінка була здійснена з урахуванням того, що на сьогодні </w:t>
      </w:r>
      <w:r w:rsidRPr="002C5483">
        <w:rPr>
          <w:lang w:val="uk-UA" w:eastAsia="uk-UA"/>
        </w:rPr>
        <w:t xml:space="preserve">з метою утримання </w:t>
      </w:r>
      <w:proofErr w:type="spellStart"/>
      <w:r w:rsidRPr="002C5483">
        <w:rPr>
          <w:lang w:val="uk-UA" w:eastAsia="uk-UA"/>
        </w:rPr>
        <w:t>внутрішньоквартальних</w:t>
      </w:r>
      <w:proofErr w:type="spellEnd"/>
      <w:r w:rsidRPr="002C5483">
        <w:rPr>
          <w:lang w:val="uk-UA" w:eastAsia="uk-UA"/>
        </w:rPr>
        <w:t xml:space="preserve"> проїздів Надавач визначає</w:t>
      </w:r>
      <w:r w:rsidRPr="002C5483">
        <w:rPr>
          <w:lang w:val="uk-UA" w:eastAsia="uk-UA"/>
        </w:rPr>
        <w:br/>
        <w:t xml:space="preserve">КП «КК з обслуговування житлового фонду Дніпровського району м. Києва»  </w:t>
      </w:r>
      <w:r w:rsidRPr="002C5483">
        <w:rPr>
          <w:lang w:val="uk-UA" w:eastAsia="uk-UA"/>
        </w:rPr>
        <w:lastRenderedPageBreak/>
        <w:t>отримувачем коштів державної підтримки на підставі статті 15 Закону України «Про благоустрій населених пунктів».</w:t>
      </w:r>
    </w:p>
    <w:p w:rsidR="007743B5" w:rsidRPr="008E2767" w:rsidRDefault="007743B5" w:rsidP="007743B5">
      <w:pPr>
        <w:pStyle w:val="afd"/>
        <w:rPr>
          <w:sz w:val="28"/>
          <w:szCs w:val="28"/>
        </w:rPr>
      </w:pPr>
    </w:p>
    <w:p w:rsidR="007743B5" w:rsidRPr="002C5483" w:rsidRDefault="007743B5" w:rsidP="002C5483">
      <w:pPr>
        <w:pStyle w:val="rvps2"/>
        <w:numPr>
          <w:ilvl w:val="0"/>
          <w:numId w:val="2"/>
        </w:numPr>
        <w:tabs>
          <w:tab w:val="num" w:pos="360"/>
          <w:tab w:val="left" w:pos="567"/>
        </w:tabs>
        <w:spacing w:before="0" w:beforeAutospacing="0" w:after="0" w:afterAutospacing="0"/>
        <w:ind w:left="426" w:hanging="426"/>
        <w:jc w:val="both"/>
        <w:rPr>
          <w:lang w:val="uk-UA" w:eastAsia="uk-UA"/>
        </w:rPr>
      </w:pPr>
      <w:r w:rsidRPr="002C5483">
        <w:rPr>
          <w:lang w:val="uk-UA" w:eastAsia="uk-UA"/>
        </w:rPr>
        <w:t xml:space="preserve">Роботи з капітального ремонту ліфтів будуть виконувати підрядні організації, які будуть обрані відповідно </w:t>
      </w:r>
      <w:r w:rsidR="00A75D4F" w:rsidRPr="002C5483">
        <w:rPr>
          <w:lang w:val="uk-UA" w:eastAsia="uk-UA"/>
        </w:rPr>
        <w:t xml:space="preserve">до </w:t>
      </w:r>
      <w:r w:rsidRPr="002C5483">
        <w:rPr>
          <w:lang w:val="uk-UA" w:eastAsia="uk-UA"/>
        </w:rPr>
        <w:t>Закону України «Про публічні закупівлі» через систему «</w:t>
      </w:r>
      <w:proofErr w:type="spellStart"/>
      <w:r w:rsidRPr="002C5483">
        <w:rPr>
          <w:lang w:val="uk-UA" w:eastAsia="uk-UA"/>
        </w:rPr>
        <w:t>Рro</w:t>
      </w:r>
      <w:proofErr w:type="spellEnd"/>
      <w:r w:rsidR="004679B0" w:rsidRPr="002C5483">
        <w:rPr>
          <w:lang w:val="en-US" w:eastAsia="uk-UA"/>
        </w:rPr>
        <w:t>Z</w:t>
      </w:r>
      <w:proofErr w:type="spellStart"/>
      <w:r w:rsidRPr="002C5483">
        <w:rPr>
          <w:lang w:val="uk-UA" w:eastAsia="uk-UA"/>
        </w:rPr>
        <w:t>orro</w:t>
      </w:r>
      <w:proofErr w:type="spellEnd"/>
      <w:r w:rsidRPr="002C5483">
        <w:rPr>
          <w:lang w:val="uk-UA" w:eastAsia="uk-UA"/>
        </w:rPr>
        <w:t>».</w:t>
      </w:r>
    </w:p>
    <w:p w:rsidR="007743B5" w:rsidRPr="008E2767" w:rsidRDefault="007743B5" w:rsidP="00607028">
      <w:pPr>
        <w:pStyle w:val="rvps2"/>
        <w:spacing w:before="0" w:beforeAutospacing="0" w:after="0" w:afterAutospacing="0"/>
        <w:ind w:left="426"/>
        <w:jc w:val="both"/>
        <w:rPr>
          <w:sz w:val="28"/>
          <w:szCs w:val="28"/>
          <w:lang w:val="uk-UA"/>
        </w:rPr>
      </w:pPr>
    </w:p>
    <w:p w:rsidR="007743B5" w:rsidRPr="002C5483" w:rsidRDefault="007743B5" w:rsidP="002C5483">
      <w:pPr>
        <w:pStyle w:val="rvps2"/>
        <w:numPr>
          <w:ilvl w:val="0"/>
          <w:numId w:val="2"/>
        </w:numPr>
        <w:tabs>
          <w:tab w:val="num" w:pos="360"/>
          <w:tab w:val="left" w:pos="567"/>
        </w:tabs>
        <w:spacing w:before="0" w:beforeAutospacing="0" w:after="0" w:afterAutospacing="0"/>
        <w:ind w:left="426" w:hanging="426"/>
        <w:jc w:val="both"/>
        <w:rPr>
          <w:lang w:val="uk-UA"/>
        </w:rPr>
      </w:pPr>
      <w:r w:rsidRPr="002C5483">
        <w:rPr>
          <w:lang w:val="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5C3921" w:rsidRPr="008E2767" w:rsidRDefault="005C3921" w:rsidP="007743B5">
      <w:pPr>
        <w:pStyle w:val="-1"/>
        <w:ind w:left="0"/>
        <w:rPr>
          <w:sz w:val="28"/>
          <w:szCs w:val="28"/>
          <w:highlight w:val="yellow"/>
        </w:rPr>
      </w:pPr>
    </w:p>
    <w:p w:rsidR="008E63D6" w:rsidRPr="002C5483" w:rsidRDefault="007743B5" w:rsidP="002C5483">
      <w:pPr>
        <w:pStyle w:val="rvps2"/>
        <w:numPr>
          <w:ilvl w:val="0"/>
          <w:numId w:val="2"/>
        </w:numPr>
        <w:tabs>
          <w:tab w:val="num" w:pos="360"/>
          <w:tab w:val="left" w:pos="567"/>
        </w:tabs>
        <w:spacing w:before="0" w:beforeAutospacing="0" w:after="0" w:afterAutospacing="0"/>
        <w:ind w:left="426" w:hanging="426"/>
        <w:jc w:val="both"/>
        <w:rPr>
          <w:u w:val="single"/>
          <w:lang w:val="uk-UA" w:eastAsia="uk-UA"/>
        </w:rPr>
      </w:pPr>
      <w:r w:rsidRPr="002C5483">
        <w:rPr>
          <w:lang w:val="uk-UA"/>
        </w:rPr>
        <w:t>Як наслідок</w:t>
      </w:r>
      <w:r w:rsidR="008E63D6" w:rsidRPr="002C5483">
        <w:rPr>
          <w:lang w:val="uk-UA" w:eastAsia="uk-UA"/>
        </w:rPr>
        <w:t>, підтримка КП «КК з обслуговування житлового фонду Дніпровського району м. Києва» у формі субсидій та поточних трансфертів на забезпечен</w:t>
      </w:r>
      <w:r w:rsidR="008E63D6" w:rsidRPr="002C5483">
        <w:rPr>
          <w:lang w:val="uk-UA"/>
        </w:rPr>
        <w:t xml:space="preserve">ня проведення робіт з утримання </w:t>
      </w:r>
      <w:proofErr w:type="spellStart"/>
      <w:r w:rsidR="008E63D6" w:rsidRPr="002C5483">
        <w:rPr>
          <w:lang w:val="uk-UA" w:eastAsia="uk-UA"/>
        </w:rPr>
        <w:t>внутрішньоквартальних</w:t>
      </w:r>
      <w:proofErr w:type="spellEnd"/>
      <w:r w:rsidR="008E63D6" w:rsidRPr="002C5483">
        <w:rPr>
          <w:lang w:val="uk-UA" w:eastAsia="uk-UA"/>
        </w:rPr>
        <w:t xml:space="preserve"> проїздів та у формі капітальних трансфертів на забезпечення робіт з капітального ремонту ліфтів на умовах </w:t>
      </w:r>
      <w:proofErr w:type="spellStart"/>
      <w:r w:rsidR="008E63D6" w:rsidRPr="002C5483">
        <w:rPr>
          <w:lang w:val="uk-UA" w:eastAsia="uk-UA"/>
        </w:rPr>
        <w:t>співфінансування</w:t>
      </w:r>
      <w:proofErr w:type="spellEnd"/>
      <w:r w:rsidR="008E63D6" w:rsidRPr="002C5483">
        <w:rPr>
          <w:color w:val="000000"/>
          <w:lang w:val="uk-UA"/>
        </w:rPr>
        <w:t xml:space="preserve"> обсягом </w:t>
      </w:r>
      <w:r w:rsidR="002E1D44" w:rsidRPr="002C5483">
        <w:rPr>
          <w:lang w:val="uk-UA"/>
        </w:rPr>
        <w:t>6 437 095 грн</w:t>
      </w:r>
      <w:r w:rsidR="008E63D6" w:rsidRPr="002C5483">
        <w:rPr>
          <w:lang w:val="uk-UA"/>
        </w:rPr>
        <w:t xml:space="preserve"> </w:t>
      </w:r>
      <w:r w:rsidR="008E63D6" w:rsidRPr="002C5483">
        <w:rPr>
          <w:color w:val="000000"/>
          <w:lang w:val="uk-UA"/>
        </w:rPr>
        <w:t>на період з 01.01.2020 по 31.12.2020</w:t>
      </w:r>
      <w:r w:rsidR="008E63D6" w:rsidRPr="002C5483">
        <w:rPr>
          <w:lang w:val="uk-UA" w:eastAsia="uk-UA"/>
        </w:rPr>
        <w:t xml:space="preserve"> </w:t>
      </w:r>
      <w:r w:rsidR="008E63D6" w:rsidRPr="002C5483">
        <w:rPr>
          <w:u w:val="single"/>
          <w:lang w:val="uk-UA" w:eastAsia="uk-UA"/>
        </w:rPr>
        <w:t xml:space="preserve">не є державною допомогою відповідно до Закону. </w:t>
      </w:r>
    </w:p>
    <w:p w:rsidR="00A800FD" w:rsidRPr="008E2767" w:rsidRDefault="00A800FD" w:rsidP="00E03650">
      <w:pPr>
        <w:pStyle w:val="rvps2"/>
        <w:spacing w:before="0" w:beforeAutospacing="0" w:after="0" w:afterAutospacing="0"/>
        <w:jc w:val="both"/>
        <w:rPr>
          <w:sz w:val="28"/>
          <w:szCs w:val="28"/>
          <w:highlight w:val="green"/>
          <w:lang w:val="uk-UA"/>
        </w:rPr>
      </w:pPr>
    </w:p>
    <w:p w:rsidR="00EC3830" w:rsidRDefault="00A800FD" w:rsidP="00FC37C0">
      <w:pPr>
        <w:pStyle w:val="rvps2"/>
        <w:numPr>
          <w:ilvl w:val="0"/>
          <w:numId w:val="2"/>
        </w:numPr>
        <w:tabs>
          <w:tab w:val="num" w:pos="360"/>
        </w:tabs>
        <w:spacing w:before="0" w:beforeAutospacing="0" w:after="0" w:afterAutospacing="0"/>
        <w:ind w:left="426" w:hanging="426"/>
        <w:jc w:val="both"/>
        <w:rPr>
          <w:lang w:val="uk-UA" w:eastAsia="uk-UA"/>
        </w:rPr>
      </w:pPr>
      <w:r w:rsidRPr="002C5483">
        <w:rPr>
          <w:lang w:val="uk-UA" w:eastAsia="uk-UA"/>
        </w:rPr>
        <w:t xml:space="preserve">Разом </w:t>
      </w:r>
      <w:r w:rsidRPr="002C5483">
        <w:rPr>
          <w:lang w:val="uk-UA"/>
        </w:rPr>
        <w:t>із</w:t>
      </w:r>
      <w:r w:rsidRPr="002C5483">
        <w:rPr>
          <w:lang w:val="uk-UA" w:eastAsia="uk-UA"/>
        </w:rPr>
        <w:t xml:space="preserve"> тим слід зазначити, що:</w:t>
      </w:r>
    </w:p>
    <w:p w:rsidR="00871B56" w:rsidRPr="002C5483" w:rsidRDefault="00871B56" w:rsidP="00871B56">
      <w:pPr>
        <w:pStyle w:val="rvps2"/>
        <w:spacing w:before="0" w:beforeAutospacing="0" w:after="0" w:afterAutospacing="0"/>
        <w:ind w:left="426"/>
        <w:jc w:val="both"/>
        <w:rPr>
          <w:lang w:val="uk-UA" w:eastAsia="uk-UA"/>
        </w:rPr>
      </w:pPr>
    </w:p>
    <w:p w:rsidR="00871B56" w:rsidRDefault="00A800FD" w:rsidP="00E03650">
      <w:pPr>
        <w:pStyle w:val="rvps2"/>
        <w:numPr>
          <w:ilvl w:val="0"/>
          <w:numId w:val="34"/>
        </w:numPr>
        <w:spacing w:before="0" w:beforeAutospacing="0" w:after="0" w:afterAutospacing="0"/>
        <w:ind w:left="709" w:hanging="425"/>
        <w:jc w:val="both"/>
        <w:rPr>
          <w:color w:val="000000"/>
          <w:lang w:val="uk-UA"/>
        </w:rPr>
      </w:pPr>
      <w:r w:rsidRPr="002C5483">
        <w:rPr>
          <w:color w:val="000000"/>
          <w:lang w:val="uk-UA"/>
        </w:rPr>
        <w:t xml:space="preserve">державна підтримка </w:t>
      </w:r>
      <w:r w:rsidR="00E03650" w:rsidRPr="002C5483">
        <w:rPr>
          <w:lang w:val="uk-UA" w:eastAsia="uk-UA"/>
        </w:rPr>
        <w:t>КП «КК з обслуговування житлового фонду Дніпровського району м. Києва»</w:t>
      </w:r>
      <w:r w:rsidRPr="002C5483">
        <w:rPr>
          <w:color w:val="000000"/>
          <w:lang w:val="uk-UA"/>
        </w:rPr>
        <w:t xml:space="preserve"> повинна спрямовуватися лише на покриття витрат, </w:t>
      </w:r>
      <w:r w:rsidR="00E03650" w:rsidRPr="002C5483">
        <w:rPr>
          <w:lang w:val="uk-UA" w:eastAsia="uk-UA"/>
        </w:rPr>
        <w:t>на забезпечен</w:t>
      </w:r>
      <w:r w:rsidR="00E03650" w:rsidRPr="002C5483">
        <w:rPr>
          <w:lang w:val="uk-UA"/>
        </w:rPr>
        <w:t xml:space="preserve">ня проведення робіт з утримання </w:t>
      </w:r>
      <w:proofErr w:type="spellStart"/>
      <w:r w:rsidR="00E03650" w:rsidRPr="002C5483">
        <w:rPr>
          <w:lang w:val="uk-UA" w:eastAsia="uk-UA"/>
        </w:rPr>
        <w:t>внутрішньоквартальних</w:t>
      </w:r>
      <w:proofErr w:type="spellEnd"/>
      <w:r w:rsidR="00E03650" w:rsidRPr="002C5483">
        <w:rPr>
          <w:lang w:val="uk-UA" w:eastAsia="uk-UA"/>
        </w:rPr>
        <w:t xml:space="preserve"> проїздів </w:t>
      </w:r>
      <w:r w:rsidR="00396CDD" w:rsidRPr="002C5483">
        <w:rPr>
          <w:lang w:val="uk-UA" w:eastAsia="uk-UA"/>
        </w:rPr>
        <w:t xml:space="preserve">та </w:t>
      </w:r>
      <w:r w:rsidR="00E03650" w:rsidRPr="002C5483">
        <w:rPr>
          <w:lang w:val="uk-UA" w:eastAsia="uk-UA"/>
        </w:rPr>
        <w:t xml:space="preserve">на забезпечення робіт </w:t>
      </w:r>
      <w:r w:rsidR="00794DF2" w:rsidRPr="002C5483">
        <w:rPr>
          <w:lang w:val="uk-UA" w:eastAsia="uk-UA"/>
        </w:rPr>
        <w:t>і</w:t>
      </w:r>
      <w:r w:rsidR="00E03650" w:rsidRPr="002C5483">
        <w:rPr>
          <w:lang w:val="uk-UA" w:eastAsia="uk-UA"/>
        </w:rPr>
        <w:t xml:space="preserve">з капітального ремонту ліфтів на умовах </w:t>
      </w:r>
      <w:proofErr w:type="spellStart"/>
      <w:r w:rsidR="00E03650" w:rsidRPr="002C5483">
        <w:rPr>
          <w:lang w:val="uk-UA" w:eastAsia="uk-UA"/>
        </w:rPr>
        <w:t>співфінансування</w:t>
      </w:r>
      <w:proofErr w:type="spellEnd"/>
      <w:r w:rsidRPr="002C5483">
        <w:rPr>
          <w:color w:val="000000"/>
          <w:lang w:val="uk-UA"/>
        </w:rPr>
        <w:t>,</w:t>
      </w:r>
      <w:r w:rsidR="00E03650" w:rsidRPr="002C5483">
        <w:rPr>
          <w:color w:val="000000"/>
          <w:lang w:val="uk-UA"/>
        </w:rPr>
        <w:t xml:space="preserve"> та в жодному разі не може використовуватися на інші види діяльності, у тому числі на платній основі для населення;</w:t>
      </w:r>
    </w:p>
    <w:p w:rsidR="00A800FD" w:rsidRPr="002C5483" w:rsidRDefault="00A800FD" w:rsidP="00871B56">
      <w:pPr>
        <w:pStyle w:val="rvps2"/>
        <w:spacing w:before="0" w:beforeAutospacing="0" w:after="0" w:afterAutospacing="0"/>
        <w:jc w:val="both"/>
        <w:rPr>
          <w:color w:val="000000"/>
          <w:lang w:val="uk-UA"/>
        </w:rPr>
      </w:pPr>
    </w:p>
    <w:p w:rsidR="00A800FD" w:rsidRDefault="00A800FD" w:rsidP="00A800FD">
      <w:pPr>
        <w:pStyle w:val="rvps2"/>
        <w:numPr>
          <w:ilvl w:val="0"/>
          <w:numId w:val="34"/>
        </w:numPr>
        <w:spacing w:before="0" w:beforeAutospacing="0" w:after="0" w:afterAutospacing="0"/>
        <w:ind w:left="709" w:hanging="425"/>
        <w:jc w:val="both"/>
        <w:rPr>
          <w:color w:val="000000"/>
          <w:lang w:val="uk-UA"/>
        </w:rPr>
      </w:pPr>
      <w:r w:rsidRPr="002C5483">
        <w:rPr>
          <w:color w:val="000000"/>
          <w:lang w:val="uk-UA"/>
        </w:rPr>
        <w:t xml:space="preserve">протягом всього </w:t>
      </w:r>
      <w:r w:rsidR="00794DF2" w:rsidRPr="002C5483">
        <w:rPr>
          <w:color w:val="000000"/>
          <w:lang w:val="uk-UA"/>
        </w:rPr>
        <w:t>строку</w:t>
      </w:r>
      <w:r w:rsidRPr="002C5483">
        <w:rPr>
          <w:color w:val="000000"/>
          <w:lang w:val="uk-UA"/>
        </w:rPr>
        <w:t xml:space="preserve"> надання державної підтримки </w:t>
      </w:r>
      <w:r w:rsidR="00E03650" w:rsidRPr="002C5483">
        <w:rPr>
          <w:color w:val="000000"/>
          <w:lang w:val="uk-UA"/>
        </w:rPr>
        <w:t>Н</w:t>
      </w:r>
      <w:r w:rsidRPr="002C5483">
        <w:rPr>
          <w:color w:val="000000"/>
          <w:lang w:val="uk-UA"/>
        </w:rPr>
        <w:t>адавач має здій</w:t>
      </w:r>
      <w:r w:rsidR="00E03650" w:rsidRPr="002C5483">
        <w:rPr>
          <w:color w:val="000000"/>
          <w:lang w:val="uk-UA"/>
        </w:rPr>
        <w:t xml:space="preserve">снювати контроль за </w:t>
      </w:r>
      <w:r w:rsidRPr="002C5483">
        <w:rPr>
          <w:color w:val="000000"/>
          <w:lang w:val="uk-UA"/>
        </w:rPr>
        <w:t>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871B56" w:rsidRPr="002C5483" w:rsidRDefault="00871B56" w:rsidP="00871B56">
      <w:pPr>
        <w:pStyle w:val="rvps2"/>
        <w:spacing w:before="0" w:beforeAutospacing="0" w:after="0" w:afterAutospacing="0"/>
        <w:ind w:left="709"/>
        <w:jc w:val="both"/>
        <w:rPr>
          <w:color w:val="000000"/>
          <w:lang w:val="uk-UA"/>
        </w:rPr>
      </w:pPr>
    </w:p>
    <w:p w:rsidR="00E03650" w:rsidRDefault="00E03650" w:rsidP="00E03650">
      <w:pPr>
        <w:pStyle w:val="rvps2"/>
        <w:numPr>
          <w:ilvl w:val="0"/>
          <w:numId w:val="34"/>
        </w:numPr>
        <w:spacing w:before="0" w:beforeAutospacing="0" w:after="0" w:afterAutospacing="0"/>
        <w:ind w:left="709" w:hanging="425"/>
        <w:jc w:val="both"/>
        <w:rPr>
          <w:lang w:val="uk-UA"/>
        </w:rPr>
      </w:pPr>
      <w:r w:rsidRPr="002C5483">
        <w:rPr>
          <w:lang w:val="uk-UA"/>
        </w:rPr>
        <w:t xml:space="preserve">використання коштів підтримки </w:t>
      </w:r>
      <w:r w:rsidR="0026324E" w:rsidRPr="002C5483">
        <w:rPr>
          <w:lang w:val="uk-UA" w:eastAsia="uk-UA"/>
        </w:rPr>
        <w:t>КП «КК з обслуговування житлового фонду Дніпровського району м. Києва»</w:t>
      </w:r>
      <w:r w:rsidRPr="002C5483">
        <w:rPr>
          <w:lang w:val="uk-UA"/>
        </w:rPr>
        <w:t xml:space="preserve"> на здійснення підприємницької діяльності може містити ознаки державної допомоги;</w:t>
      </w:r>
    </w:p>
    <w:p w:rsidR="00871B56" w:rsidRPr="002C5483" w:rsidRDefault="00871B56" w:rsidP="00871B56">
      <w:pPr>
        <w:pStyle w:val="rvps2"/>
        <w:spacing w:before="0" w:beforeAutospacing="0" w:after="0" w:afterAutospacing="0"/>
        <w:jc w:val="both"/>
        <w:rPr>
          <w:lang w:val="uk-UA"/>
        </w:rPr>
      </w:pPr>
    </w:p>
    <w:p w:rsidR="00A800FD" w:rsidRPr="002C5483" w:rsidRDefault="00E03650" w:rsidP="00E03650">
      <w:pPr>
        <w:pStyle w:val="rvps2"/>
        <w:numPr>
          <w:ilvl w:val="0"/>
          <w:numId w:val="34"/>
        </w:numPr>
        <w:spacing w:before="0" w:beforeAutospacing="0" w:after="0" w:afterAutospacing="0"/>
        <w:ind w:left="709" w:hanging="425"/>
        <w:jc w:val="both"/>
        <w:rPr>
          <w:lang w:val="uk-UA"/>
        </w:rPr>
      </w:pPr>
      <w:r w:rsidRPr="002C5483">
        <w:rPr>
          <w:lang w:val="uk-UA"/>
        </w:rPr>
        <w:t xml:space="preserve">Надавач підтримки має забезпечити постійний контроль за обліком доходів, витрат та видатків за видами діяльності та за джерелами фінансування </w:t>
      </w:r>
      <w:r w:rsidR="00D21D43" w:rsidRPr="002C5483">
        <w:rPr>
          <w:lang w:val="uk-UA"/>
        </w:rPr>
        <w:t>О</w:t>
      </w:r>
      <w:r w:rsidRPr="002C5483">
        <w:rPr>
          <w:lang w:val="uk-UA"/>
        </w:rPr>
        <w:t>тримувача підтримки окремо в розрізі синтетичних та аналітичних рахунків.</w:t>
      </w:r>
    </w:p>
    <w:p w:rsidR="001E7A71" w:rsidRPr="008E2767" w:rsidRDefault="001E7A71" w:rsidP="00E16236">
      <w:pPr>
        <w:pStyle w:val="rvps2"/>
        <w:spacing w:before="0" w:beforeAutospacing="0" w:after="0" w:afterAutospacing="0"/>
        <w:ind w:firstLine="540"/>
        <w:jc w:val="both"/>
        <w:rPr>
          <w:color w:val="000000"/>
          <w:sz w:val="28"/>
          <w:szCs w:val="28"/>
          <w:lang w:val="uk-UA"/>
        </w:rPr>
      </w:pPr>
    </w:p>
    <w:p w:rsidR="007300B2" w:rsidRPr="002C5483" w:rsidRDefault="00E16236" w:rsidP="007300B2">
      <w:pPr>
        <w:pStyle w:val="rvps2"/>
        <w:spacing w:before="0" w:beforeAutospacing="0" w:after="0" w:afterAutospacing="0"/>
        <w:ind w:firstLine="540"/>
        <w:jc w:val="both"/>
        <w:rPr>
          <w:color w:val="000000"/>
          <w:lang w:val="uk-UA"/>
        </w:rPr>
      </w:pPr>
      <w:r w:rsidRPr="002C548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2C5483">
        <w:rPr>
          <w:color w:val="000000"/>
          <w:lang w:val="uk-UA"/>
        </w:rPr>
        <w:fldChar w:fldCharType="begin"/>
      </w:r>
      <w:r w:rsidRPr="002C5483">
        <w:rPr>
          <w:color w:val="000000"/>
          <w:lang w:val="uk-UA"/>
        </w:rPr>
        <w:instrText xml:space="preserve"> =4\*Roman </w:instrText>
      </w:r>
      <w:r w:rsidRPr="002C5483">
        <w:rPr>
          <w:color w:val="000000"/>
          <w:lang w:val="uk-UA"/>
        </w:rPr>
        <w:fldChar w:fldCharType="separate"/>
      </w:r>
      <w:r w:rsidRPr="002C5483">
        <w:rPr>
          <w:color w:val="000000"/>
          <w:lang w:val="uk-UA"/>
        </w:rPr>
        <w:t>IV</w:t>
      </w:r>
      <w:r w:rsidRPr="002C5483">
        <w:rPr>
          <w:color w:val="000000"/>
          <w:lang w:val="uk-UA"/>
        </w:rPr>
        <w:fldChar w:fldCharType="end"/>
      </w:r>
      <w:r w:rsidRPr="002C548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12306" w:rsidRPr="002C5483">
        <w:rPr>
          <w:color w:val="000000"/>
          <w:lang w:val="uk-UA"/>
        </w:rPr>
        <w:t xml:space="preserve"> березня</w:t>
      </w:r>
      <w:r w:rsidRPr="002C5483">
        <w:rPr>
          <w:color w:val="000000"/>
          <w:lang w:val="uk-UA"/>
        </w:rPr>
        <w:t>2017</w:t>
      </w:r>
      <w:r w:rsidR="008475AA" w:rsidRPr="002C5483">
        <w:rPr>
          <w:color w:val="000000"/>
          <w:lang w:val="uk-UA"/>
        </w:rPr>
        <w:t xml:space="preserve"> </w:t>
      </w:r>
      <w:r w:rsidR="00E12306" w:rsidRPr="002C5483">
        <w:rPr>
          <w:color w:val="000000"/>
          <w:lang w:val="uk-UA"/>
        </w:rPr>
        <w:t>року</w:t>
      </w:r>
      <w:r w:rsidRPr="002C5483">
        <w:rPr>
          <w:color w:val="000000"/>
          <w:lang w:val="uk-UA"/>
        </w:rPr>
        <w:t xml:space="preserve"> № 2-рп, зареєстрованого </w:t>
      </w:r>
      <w:r w:rsidR="00E12306" w:rsidRPr="002C5483">
        <w:rPr>
          <w:color w:val="000000"/>
          <w:lang w:val="uk-UA"/>
        </w:rPr>
        <w:t>в</w:t>
      </w:r>
      <w:r w:rsidRPr="002C5483">
        <w:rPr>
          <w:color w:val="000000"/>
          <w:lang w:val="uk-UA"/>
        </w:rPr>
        <w:t xml:space="preserve"> Міністерстві юстиції України 04</w:t>
      </w:r>
      <w:r w:rsidR="008475AA" w:rsidRPr="002C5483">
        <w:rPr>
          <w:color w:val="000000"/>
          <w:lang w:val="uk-UA"/>
        </w:rPr>
        <w:t xml:space="preserve"> квітня </w:t>
      </w:r>
      <w:r w:rsidRPr="002C5483">
        <w:rPr>
          <w:color w:val="000000"/>
          <w:lang w:val="uk-UA"/>
        </w:rPr>
        <w:t xml:space="preserve">2016 </w:t>
      </w:r>
      <w:r w:rsidR="00E12306" w:rsidRPr="002C5483">
        <w:rPr>
          <w:color w:val="000000"/>
          <w:lang w:val="uk-UA"/>
        </w:rPr>
        <w:t xml:space="preserve">року </w:t>
      </w:r>
      <w:r w:rsidRPr="002C5483">
        <w:rPr>
          <w:color w:val="000000"/>
          <w:lang w:val="uk-UA"/>
        </w:rPr>
        <w:t>за № 501/28631 (із змінами, внесеними розпорядженням Антимонопольного комітету України від 13</w:t>
      </w:r>
      <w:r w:rsidR="00D32EE3" w:rsidRPr="002C5483">
        <w:rPr>
          <w:color w:val="000000"/>
          <w:lang w:val="uk-UA"/>
        </w:rPr>
        <w:t xml:space="preserve"> вересня</w:t>
      </w:r>
      <w:r w:rsidRPr="002C5483">
        <w:rPr>
          <w:color w:val="000000"/>
          <w:lang w:val="uk-UA"/>
        </w:rPr>
        <w:t xml:space="preserve">2018 </w:t>
      </w:r>
      <w:r w:rsidR="00D32EE3" w:rsidRPr="002C5483">
        <w:rPr>
          <w:color w:val="000000"/>
          <w:lang w:val="uk-UA"/>
        </w:rPr>
        <w:t xml:space="preserve">року </w:t>
      </w:r>
      <w:r w:rsidRPr="002C5483">
        <w:rPr>
          <w:color w:val="000000"/>
          <w:lang w:val="uk-UA"/>
        </w:rPr>
        <w:t xml:space="preserve">№ 18-рп, зареєстрованим </w:t>
      </w:r>
      <w:r w:rsidR="00E12306" w:rsidRPr="002C5483">
        <w:rPr>
          <w:color w:val="000000"/>
          <w:lang w:val="uk-UA"/>
        </w:rPr>
        <w:t>у</w:t>
      </w:r>
      <w:r w:rsidRPr="002C5483">
        <w:rPr>
          <w:color w:val="000000"/>
          <w:lang w:val="uk-UA"/>
        </w:rPr>
        <w:t xml:space="preserve"> </w:t>
      </w:r>
      <w:r w:rsidRPr="002C5483">
        <w:rPr>
          <w:lang w:val="uk-UA"/>
        </w:rPr>
        <w:t>Міністерстві юстиції України</w:t>
      </w:r>
      <w:r w:rsidRPr="002C5483">
        <w:rPr>
          <w:color w:val="000000"/>
          <w:lang w:val="uk-UA"/>
        </w:rPr>
        <w:t xml:space="preserve"> 27</w:t>
      </w:r>
      <w:r w:rsidR="00D32EE3" w:rsidRPr="002C5483">
        <w:rPr>
          <w:color w:val="000000"/>
          <w:lang w:val="uk-UA"/>
        </w:rPr>
        <w:t xml:space="preserve"> листопада</w:t>
      </w:r>
      <w:r w:rsidR="00D32EE3" w:rsidRPr="002C5483" w:rsidDel="00D32EE3">
        <w:rPr>
          <w:color w:val="000000"/>
          <w:lang w:val="uk-UA"/>
        </w:rPr>
        <w:t xml:space="preserve"> </w:t>
      </w:r>
      <w:r w:rsidRPr="002C5483">
        <w:rPr>
          <w:color w:val="000000"/>
          <w:lang w:val="uk-UA"/>
        </w:rPr>
        <w:t xml:space="preserve">018 </w:t>
      </w:r>
      <w:r w:rsidR="00D32EE3" w:rsidRPr="002C5483">
        <w:rPr>
          <w:color w:val="000000"/>
          <w:lang w:val="uk-UA"/>
        </w:rPr>
        <w:t xml:space="preserve">року </w:t>
      </w:r>
      <w:r w:rsidRPr="002C5483">
        <w:rPr>
          <w:color w:val="000000"/>
          <w:lang w:val="uk-UA"/>
        </w:rPr>
        <w:t xml:space="preserve">за № 1337/32789), </w:t>
      </w:r>
      <w:r w:rsidR="007300B2" w:rsidRPr="002C5483">
        <w:rPr>
          <w:color w:val="000000"/>
          <w:lang w:val="uk-UA"/>
        </w:rPr>
        <w:t xml:space="preserve">на підставі інформації, наданої </w:t>
      </w:r>
      <w:r w:rsidR="00B61BE2" w:rsidRPr="002C5483">
        <w:rPr>
          <w:color w:val="000000"/>
          <w:lang w:val="uk-UA"/>
        </w:rPr>
        <w:lastRenderedPageBreak/>
        <w:t>Дніпровськ</w:t>
      </w:r>
      <w:r w:rsidR="00B61BE2">
        <w:rPr>
          <w:color w:val="000000"/>
          <w:lang w:val="uk-UA"/>
        </w:rPr>
        <w:t>ої</w:t>
      </w:r>
      <w:r w:rsidR="00B61BE2" w:rsidRPr="002C5483">
        <w:rPr>
          <w:color w:val="000000"/>
          <w:lang w:val="uk-UA"/>
        </w:rPr>
        <w:t xml:space="preserve"> районн</w:t>
      </w:r>
      <w:r w:rsidR="00B61BE2">
        <w:rPr>
          <w:color w:val="000000"/>
          <w:lang w:val="uk-UA"/>
        </w:rPr>
        <w:t>ої</w:t>
      </w:r>
      <w:r w:rsidR="00B61BE2" w:rsidRPr="002C5483">
        <w:rPr>
          <w:color w:val="000000"/>
          <w:lang w:val="uk-UA"/>
        </w:rPr>
        <w:t xml:space="preserve"> в місті Києві державн</w:t>
      </w:r>
      <w:r w:rsidR="00B61BE2">
        <w:rPr>
          <w:color w:val="000000"/>
          <w:lang w:val="uk-UA"/>
        </w:rPr>
        <w:t>ої</w:t>
      </w:r>
      <w:r w:rsidR="00B61BE2" w:rsidRPr="002C5483">
        <w:rPr>
          <w:color w:val="000000"/>
          <w:lang w:val="uk-UA"/>
        </w:rPr>
        <w:t xml:space="preserve"> адміністраці</w:t>
      </w:r>
      <w:r w:rsidR="00B61BE2">
        <w:rPr>
          <w:color w:val="000000"/>
          <w:lang w:val="uk-UA"/>
        </w:rPr>
        <w:t>ї</w:t>
      </w:r>
      <w:r w:rsidR="007300B2" w:rsidRPr="002C5483">
        <w:rPr>
          <w:color w:val="000000"/>
          <w:lang w:val="uk-UA"/>
        </w:rPr>
        <w:t>, Антимонопольний комітет України</w:t>
      </w:r>
    </w:p>
    <w:p w:rsidR="007300B2" w:rsidRPr="008E2767" w:rsidRDefault="007300B2" w:rsidP="007300B2">
      <w:pPr>
        <w:pStyle w:val="rvps2"/>
        <w:spacing w:before="0" w:beforeAutospacing="0" w:after="0" w:afterAutospacing="0"/>
        <w:jc w:val="both"/>
        <w:rPr>
          <w:color w:val="000000"/>
          <w:sz w:val="20"/>
          <w:szCs w:val="20"/>
          <w:lang w:val="uk-UA"/>
        </w:rPr>
      </w:pPr>
    </w:p>
    <w:p w:rsidR="007300B2" w:rsidRPr="002C5483" w:rsidRDefault="007300B2" w:rsidP="007300B2">
      <w:pPr>
        <w:ind w:left="284" w:hanging="284"/>
        <w:jc w:val="center"/>
      </w:pPr>
      <w:r w:rsidRPr="002C5483">
        <w:rPr>
          <w:b/>
          <w:bCs/>
        </w:rPr>
        <w:t>ПОСТАНОВИВ:</w:t>
      </w:r>
    </w:p>
    <w:p w:rsidR="00E16236" w:rsidRPr="002C5483" w:rsidRDefault="00E16236" w:rsidP="007300B2">
      <w:pPr>
        <w:pStyle w:val="rvps2"/>
        <w:spacing w:before="0" w:beforeAutospacing="0" w:after="0" w:afterAutospacing="0"/>
        <w:jc w:val="both"/>
        <w:rPr>
          <w:color w:val="000000"/>
          <w:lang w:val="uk-UA"/>
        </w:rPr>
      </w:pPr>
    </w:p>
    <w:p w:rsidR="00E16236" w:rsidRPr="002C5483" w:rsidRDefault="00E16236" w:rsidP="00A616B5">
      <w:pPr>
        <w:pStyle w:val="rvps2"/>
        <w:tabs>
          <w:tab w:val="num" w:pos="360"/>
        </w:tabs>
        <w:spacing w:before="0" w:beforeAutospacing="0" w:after="0" w:afterAutospacing="0"/>
        <w:ind w:firstLine="540"/>
        <w:jc w:val="both"/>
        <w:rPr>
          <w:color w:val="000000"/>
          <w:lang w:val="uk-UA"/>
        </w:rPr>
      </w:pPr>
      <w:r w:rsidRPr="002C5483">
        <w:rPr>
          <w:color w:val="000000"/>
          <w:lang w:val="uk-UA"/>
        </w:rPr>
        <w:t xml:space="preserve">Визнати, що </w:t>
      </w:r>
      <w:r w:rsidR="001E7A71" w:rsidRPr="002C5483">
        <w:rPr>
          <w:color w:val="000000"/>
          <w:lang w:val="uk-UA"/>
        </w:rPr>
        <w:t xml:space="preserve">підтримка (фінансування), </w:t>
      </w:r>
      <w:r w:rsidR="00793A17" w:rsidRPr="002C5483">
        <w:rPr>
          <w:color w:val="000000"/>
          <w:lang w:val="uk-UA"/>
        </w:rPr>
        <w:t xml:space="preserve">яку надає </w:t>
      </w:r>
      <w:r w:rsidR="00A800FD" w:rsidRPr="002C5483">
        <w:rPr>
          <w:color w:val="000000"/>
          <w:lang w:val="uk-UA"/>
        </w:rPr>
        <w:t>Дніпровська районна в місті Києві державна адміністрація</w:t>
      </w:r>
      <w:r w:rsidR="00793A17" w:rsidRPr="002C5483">
        <w:rPr>
          <w:color w:val="000000"/>
          <w:lang w:val="uk-UA"/>
        </w:rPr>
        <w:t xml:space="preserve"> </w:t>
      </w:r>
      <w:r w:rsidR="00A800FD" w:rsidRPr="002C5483">
        <w:rPr>
          <w:color w:val="000000"/>
          <w:lang w:val="uk-UA"/>
        </w:rPr>
        <w:t>комунальному підприємству «Керуюча компанія з обслуговування житлового фонду Дніпровського району м. Києва»</w:t>
      </w:r>
      <w:r w:rsidR="008475AA" w:rsidRPr="002C5483">
        <w:rPr>
          <w:color w:val="000000"/>
          <w:lang w:val="uk-UA"/>
        </w:rPr>
        <w:t>,</w:t>
      </w:r>
      <w:r w:rsidR="00A66010" w:rsidRPr="002C5483">
        <w:rPr>
          <w:color w:val="000000"/>
          <w:lang w:val="uk-UA"/>
        </w:rPr>
        <w:t xml:space="preserve"> </w:t>
      </w:r>
      <w:r w:rsidR="00793A17" w:rsidRPr="002C5483">
        <w:rPr>
          <w:color w:val="000000"/>
          <w:lang w:val="uk-UA"/>
        </w:rPr>
        <w:t xml:space="preserve">відповідно до </w:t>
      </w:r>
      <w:r w:rsidR="00A616B5" w:rsidRPr="002C5483">
        <w:rPr>
          <w:color w:val="000000"/>
          <w:lang w:val="uk-UA"/>
        </w:rPr>
        <w:t xml:space="preserve">рішення Київської міської ради I сесії VIII скликання від 17.03.2016 № 232/232 «Про затвердження Комплексної цільової програми підвищення енергоефективності та розвитку житлово-комунальної інфраструктури міста Києва на 2016 – 2020 роки», розпорядження Київської міської ради (Київської міської державної адміністрації) від 27.04.2018 № 707 «Про деякі питання закріплення </w:t>
      </w:r>
      <w:proofErr w:type="spellStart"/>
      <w:r w:rsidR="00A616B5" w:rsidRPr="002C5483">
        <w:rPr>
          <w:color w:val="000000"/>
          <w:lang w:val="uk-UA"/>
        </w:rPr>
        <w:t>внутрішньоквартальних</w:t>
      </w:r>
      <w:proofErr w:type="spellEnd"/>
      <w:r w:rsidR="00A616B5" w:rsidRPr="002C5483">
        <w:rPr>
          <w:color w:val="000000"/>
          <w:lang w:val="uk-UA"/>
        </w:rPr>
        <w:t xml:space="preserve"> проїздів», розпорядження Дніпровської районної в місті Києві державної адміністрації від 21.06.2018 № 367 «Про закріплення </w:t>
      </w:r>
      <w:proofErr w:type="spellStart"/>
      <w:r w:rsidR="00A616B5" w:rsidRPr="002C5483">
        <w:rPr>
          <w:color w:val="000000"/>
          <w:lang w:val="uk-UA"/>
        </w:rPr>
        <w:t>внутрішньоквартальних</w:t>
      </w:r>
      <w:proofErr w:type="spellEnd"/>
      <w:r w:rsidR="00A616B5" w:rsidRPr="002C5483">
        <w:rPr>
          <w:color w:val="000000"/>
          <w:lang w:val="uk-UA"/>
        </w:rPr>
        <w:t xml:space="preserve"> проїздів», рішення Київської міської ради VІІ сесі</w:t>
      </w:r>
      <w:r w:rsidR="008475AA" w:rsidRPr="002C5483">
        <w:rPr>
          <w:color w:val="000000"/>
          <w:lang w:val="uk-UA"/>
        </w:rPr>
        <w:t>ї</w:t>
      </w:r>
      <w:r w:rsidR="00A616B5" w:rsidRPr="002C5483">
        <w:rPr>
          <w:color w:val="000000"/>
          <w:lang w:val="uk-UA"/>
        </w:rPr>
        <w:t xml:space="preserve"> VІІІ скликання від 20.11.2018 № 56/6107 «Про внесення змін до рішення Київської міської ради ІІІ сесі</w:t>
      </w:r>
      <w:r w:rsidR="008475AA" w:rsidRPr="002C5483">
        <w:rPr>
          <w:color w:val="000000"/>
          <w:lang w:val="uk-UA"/>
        </w:rPr>
        <w:t>ї</w:t>
      </w:r>
      <w:r w:rsidR="00A616B5" w:rsidRPr="002C5483">
        <w:rPr>
          <w:color w:val="000000"/>
          <w:lang w:val="uk-UA"/>
        </w:rPr>
        <w:t xml:space="preserve"> VІІІ скликання від 22.12.2016 № 780/1784 «Про затвердження Положення про </w:t>
      </w:r>
      <w:proofErr w:type="spellStart"/>
      <w:r w:rsidR="00A616B5" w:rsidRPr="002C5483">
        <w:rPr>
          <w:color w:val="000000"/>
          <w:lang w:val="uk-UA"/>
        </w:rPr>
        <w:t>співфінансування</w:t>
      </w:r>
      <w:proofErr w:type="spellEnd"/>
      <w:r w:rsidR="00A616B5" w:rsidRPr="002C5483">
        <w:rPr>
          <w:color w:val="000000"/>
          <w:lang w:val="uk-UA"/>
        </w:rPr>
        <w:t xml:space="preserve"> реконструкції, реставрації, проведення капітальних ремонтів, технічного переоснащення спільного майна у багатоквартирних будинках міста Києва»</w:t>
      </w:r>
      <w:r w:rsidR="008475AA" w:rsidRPr="002C5483">
        <w:rPr>
          <w:color w:val="000000"/>
          <w:lang w:val="uk-UA"/>
        </w:rPr>
        <w:t>,</w:t>
      </w:r>
      <w:r w:rsidR="00A66010" w:rsidRPr="002C5483">
        <w:rPr>
          <w:color w:val="000000"/>
          <w:lang w:val="uk-UA"/>
        </w:rPr>
        <w:t xml:space="preserve"> </w:t>
      </w:r>
      <w:r w:rsidR="00A800FD" w:rsidRPr="002C5483">
        <w:rPr>
          <w:color w:val="000000"/>
          <w:lang w:val="uk-UA"/>
        </w:rPr>
        <w:t xml:space="preserve">у формі субсидій та поточних трансфертів на забезпечення проведення робіт з утримання </w:t>
      </w:r>
      <w:proofErr w:type="spellStart"/>
      <w:r w:rsidR="00A800FD" w:rsidRPr="002C5483">
        <w:rPr>
          <w:color w:val="000000"/>
          <w:lang w:val="uk-UA"/>
        </w:rPr>
        <w:t>внутрішньоквартальних</w:t>
      </w:r>
      <w:proofErr w:type="spellEnd"/>
      <w:r w:rsidR="00A800FD" w:rsidRPr="002C5483">
        <w:rPr>
          <w:color w:val="000000"/>
          <w:lang w:val="uk-UA"/>
        </w:rPr>
        <w:t xml:space="preserve"> проїздів та у формі капітальних трансфертів на забезпечення робіт з капітального ремонту ліфтів на умовах </w:t>
      </w:r>
      <w:proofErr w:type="spellStart"/>
      <w:r w:rsidR="00A800FD" w:rsidRPr="002C5483">
        <w:rPr>
          <w:color w:val="000000"/>
          <w:lang w:val="uk-UA"/>
        </w:rPr>
        <w:t>співфінансування</w:t>
      </w:r>
      <w:proofErr w:type="spellEnd"/>
      <w:r w:rsidR="00793A17" w:rsidRPr="002C5483">
        <w:rPr>
          <w:color w:val="000000"/>
          <w:lang w:val="uk-UA"/>
        </w:rPr>
        <w:t xml:space="preserve"> обсягом </w:t>
      </w:r>
      <w:r w:rsidR="00B96FCF" w:rsidRPr="002C5483">
        <w:rPr>
          <w:lang w:val="uk-UA"/>
        </w:rPr>
        <w:t>6 437 095 гр</w:t>
      </w:r>
      <w:r w:rsidR="008475AA" w:rsidRPr="002C5483">
        <w:rPr>
          <w:color w:val="000000"/>
          <w:lang w:val="uk-UA"/>
        </w:rPr>
        <w:t>ивень</w:t>
      </w:r>
      <w:r w:rsidR="00A800FD" w:rsidRPr="002C5483">
        <w:rPr>
          <w:color w:val="000000"/>
          <w:lang w:val="uk-UA"/>
        </w:rPr>
        <w:t xml:space="preserve"> </w:t>
      </w:r>
      <w:r w:rsidR="00793A17" w:rsidRPr="002C5483">
        <w:rPr>
          <w:color w:val="000000"/>
          <w:lang w:val="uk-UA"/>
        </w:rPr>
        <w:t>на період з 01.01.2020 по 31.12.202</w:t>
      </w:r>
      <w:r w:rsidR="00A800FD" w:rsidRPr="002C5483">
        <w:rPr>
          <w:color w:val="000000"/>
          <w:lang w:val="uk-UA"/>
        </w:rPr>
        <w:t>0</w:t>
      </w:r>
      <w:r w:rsidR="00A616B5" w:rsidRPr="002C5483">
        <w:rPr>
          <w:color w:val="000000"/>
          <w:lang w:val="uk-UA"/>
        </w:rPr>
        <w:t>,</w:t>
      </w:r>
      <w:r w:rsidR="00B96FCF" w:rsidRPr="002C5483">
        <w:rPr>
          <w:color w:val="000000"/>
          <w:lang w:val="uk-UA"/>
        </w:rPr>
        <w:t xml:space="preserve"> </w:t>
      </w:r>
      <w:r w:rsidR="00793A17" w:rsidRPr="002C5483">
        <w:rPr>
          <w:b/>
          <w:color w:val="000000"/>
          <w:lang w:val="uk-UA"/>
        </w:rPr>
        <w:t>не є державною допомогою</w:t>
      </w:r>
      <w:r w:rsidR="00793A17" w:rsidRPr="002C5483">
        <w:rPr>
          <w:color w:val="000000"/>
          <w:lang w:val="uk-UA"/>
        </w:rPr>
        <w:t xml:space="preserve"> відповідно до Закону України «Про державну допомогу суб’єктам господарювання».</w:t>
      </w:r>
    </w:p>
    <w:p w:rsidR="007300B2" w:rsidRPr="002C5483" w:rsidRDefault="007300B2" w:rsidP="007300B2">
      <w:pPr>
        <w:jc w:val="both"/>
      </w:pPr>
    </w:p>
    <w:p w:rsidR="007300B2" w:rsidRPr="002C5483" w:rsidRDefault="007300B2" w:rsidP="007300B2">
      <w:pPr>
        <w:ind w:firstLine="540"/>
        <w:jc w:val="both"/>
      </w:pPr>
      <w:r w:rsidRPr="002C548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7300B2" w:rsidRPr="002C5483" w:rsidRDefault="007300B2" w:rsidP="007300B2">
      <w:pPr>
        <w:jc w:val="both"/>
        <w:rPr>
          <w:lang w:val="ru-RU"/>
        </w:rPr>
      </w:pPr>
    </w:p>
    <w:p w:rsidR="007300B2" w:rsidRPr="002C5483" w:rsidRDefault="007300B2" w:rsidP="007300B2">
      <w:pPr>
        <w:jc w:val="both"/>
        <w:rPr>
          <w:lang w:val="ru-RU"/>
        </w:rPr>
      </w:pPr>
    </w:p>
    <w:p w:rsidR="007300B2" w:rsidRPr="002C5483" w:rsidRDefault="007300B2" w:rsidP="007300B2">
      <w:pPr>
        <w:jc w:val="both"/>
      </w:pPr>
      <w:r w:rsidRPr="002C5483">
        <w:t>Голова Комітету                                                                                                  Ю. ТЕРЕНТЬЄВ</w:t>
      </w:r>
    </w:p>
    <w:p w:rsidR="00AA6C0C" w:rsidRPr="002C5483" w:rsidRDefault="00AA6C0C" w:rsidP="00E16236">
      <w:pPr>
        <w:pStyle w:val="rvps2"/>
        <w:spacing w:before="0" w:beforeAutospacing="0" w:after="0" w:afterAutospacing="0"/>
        <w:jc w:val="both"/>
        <w:rPr>
          <w:lang w:val="uk-UA"/>
        </w:rPr>
      </w:pPr>
    </w:p>
    <w:sectPr w:rsidR="00AA6C0C" w:rsidRPr="002C5483" w:rsidSect="00485BD8">
      <w:headerReference w:type="even" r:id="rId10"/>
      <w:headerReference w:type="default" r:id="rId11"/>
      <w:pgSz w:w="11906" w:h="16838"/>
      <w:pgMar w:top="794" w:right="726"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1CD" w:rsidRDefault="008251CD" w:rsidP="00D272E3">
      <w:r>
        <w:separator/>
      </w:r>
    </w:p>
  </w:endnote>
  <w:endnote w:type="continuationSeparator" w:id="0">
    <w:p w:rsidR="008251CD" w:rsidRDefault="008251CD"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1CD" w:rsidRDefault="008251CD" w:rsidP="00D272E3">
      <w:r>
        <w:separator/>
      </w:r>
    </w:p>
  </w:footnote>
  <w:footnote w:type="continuationSeparator" w:id="0">
    <w:p w:rsidR="008251CD" w:rsidRDefault="008251CD"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24" w:rsidRDefault="00786624" w:rsidP="001F7868">
    <w:pPr>
      <w:pStyle w:val="a3"/>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86624" w:rsidRDefault="007866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24" w:rsidRDefault="00786624" w:rsidP="001F7868">
    <w:pPr>
      <w:pStyle w:val="a3"/>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A3222">
      <w:rPr>
        <w:rStyle w:val="af"/>
        <w:noProof/>
      </w:rPr>
      <w:t>15</w:t>
    </w:r>
    <w:r>
      <w:rPr>
        <w:rStyle w:val="af"/>
      </w:rPr>
      <w:fldChar w:fldCharType="end"/>
    </w:r>
  </w:p>
  <w:p w:rsidR="00786624" w:rsidRDefault="00786624">
    <w:pPr>
      <w:pStyle w:val="a3"/>
      <w:jc w:val="center"/>
    </w:pPr>
  </w:p>
  <w:p w:rsidR="00786624" w:rsidRDefault="0078662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4D28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B916A1D"/>
    <w:multiLevelType w:val="hybridMultilevel"/>
    <w:tmpl w:val="2C448542"/>
    <w:lvl w:ilvl="0" w:tplc="4372F410">
      <w:start w:val="3"/>
      <w:numFmt w:val="bullet"/>
      <w:lvlText w:val="-"/>
      <w:lvlJc w:val="left"/>
      <w:pPr>
        <w:ind w:left="1214" w:hanging="360"/>
      </w:pPr>
      <w:rPr>
        <w:rFonts w:ascii="Times New Roman" w:hAnsi="Times New Roman" w:cs="Times New Roman" w:hint="default"/>
        <w:sz w:val="24"/>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7">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EBC7B09"/>
    <w:multiLevelType w:val="hybridMultilevel"/>
    <w:tmpl w:val="5BFAF290"/>
    <w:lvl w:ilvl="0" w:tplc="DCFAE106">
      <w:start w:val="2020"/>
      <w:numFmt w:val="decimal"/>
      <w:lvlText w:val="%1"/>
      <w:lvlJc w:val="left"/>
      <w:pPr>
        <w:ind w:left="906" w:hanging="4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0F5F74B2"/>
    <w:multiLevelType w:val="hybridMultilevel"/>
    <w:tmpl w:val="5D3EB1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A5B3DCC"/>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9C7F35"/>
    <w:multiLevelType w:val="hybridMultilevel"/>
    <w:tmpl w:val="A566E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FA3216"/>
    <w:multiLevelType w:val="hybridMultilevel"/>
    <w:tmpl w:val="D26E8100"/>
    <w:lvl w:ilvl="0" w:tplc="F716B2CE">
      <w:start w:val="1"/>
      <w:numFmt w:val="decimal"/>
      <w:lvlText w:val="%1."/>
      <w:lvlJc w:val="left"/>
      <w:pPr>
        <w:ind w:left="1065" w:hanging="360"/>
      </w:pPr>
      <w:rPr>
        <w:rFonts w:hint="default"/>
        <w:i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39F3B69"/>
    <w:multiLevelType w:val="multilevel"/>
    <w:tmpl w:val="C246953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8">
    <w:nsid w:val="24A3453C"/>
    <w:multiLevelType w:val="hybridMultilevel"/>
    <w:tmpl w:val="B1EC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1">
    <w:nsid w:val="30D46181"/>
    <w:multiLevelType w:val="hybridMultilevel"/>
    <w:tmpl w:val="12104CBA"/>
    <w:lvl w:ilvl="0" w:tplc="12605D2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2">
    <w:nsid w:val="327E581C"/>
    <w:multiLevelType w:val="hybridMultilevel"/>
    <w:tmpl w:val="F1F28C60"/>
    <w:lvl w:ilvl="0" w:tplc="4E404BCA">
      <w:start w:val="2020"/>
      <w:numFmt w:val="decimal"/>
      <w:lvlText w:val="%1"/>
      <w:lvlJc w:val="left"/>
      <w:pPr>
        <w:ind w:left="1248" w:hanging="54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39704062"/>
    <w:multiLevelType w:val="hybridMultilevel"/>
    <w:tmpl w:val="546E951A"/>
    <w:lvl w:ilvl="0" w:tplc="B1E2D386">
      <w:start w:val="1"/>
      <w:numFmt w:val="decimal"/>
      <w:lvlText w:val="%1)"/>
      <w:lvlJc w:val="left"/>
      <w:pPr>
        <w:ind w:left="786" w:hanging="360"/>
      </w:pPr>
      <w:rPr>
        <w:rFonts w:ascii="Arial" w:eastAsia="Calibri" w:hAnsi="Arial" w:cs="Arial"/>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4">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6">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52BE15F6"/>
    <w:multiLevelType w:val="multilevel"/>
    <w:tmpl w:val="67FE1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5">
    <w:nsid w:val="5E361843"/>
    <w:multiLevelType w:val="hybridMultilevel"/>
    <w:tmpl w:val="15A83F2E"/>
    <w:lvl w:ilvl="0" w:tplc="3698B07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91B765F"/>
    <w:multiLevelType w:val="hybridMultilevel"/>
    <w:tmpl w:val="77045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9A2A1A"/>
    <w:multiLevelType w:val="hybridMultilevel"/>
    <w:tmpl w:val="17DCB378"/>
    <w:lvl w:ilvl="0" w:tplc="ADB69A1A">
      <w:start w:val="1"/>
      <w:numFmt w:val="decimal"/>
      <w:lvlText w:val="(%1)"/>
      <w:lvlJc w:val="left"/>
      <w:pPr>
        <w:ind w:left="1353"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A100667"/>
    <w:multiLevelType w:val="hybridMultilevel"/>
    <w:tmpl w:val="BFA829A6"/>
    <w:lvl w:ilvl="0" w:tplc="F9828646">
      <w:start w:val="1"/>
      <w:numFmt w:val="decimal"/>
      <w:lvlText w:val="%1."/>
      <w:lvlJc w:val="left"/>
      <w:pPr>
        <w:ind w:left="922" w:hanging="360"/>
      </w:pPr>
      <w:rPr>
        <w:rFonts w:hint="default"/>
        <w:i w:val="0"/>
        <w:color w:val="auto"/>
      </w:rPr>
    </w:lvl>
    <w:lvl w:ilvl="1" w:tplc="04220019" w:tentative="1">
      <w:start w:val="1"/>
      <w:numFmt w:val="lowerLetter"/>
      <w:lvlText w:val="%2."/>
      <w:lvlJc w:val="left"/>
      <w:pPr>
        <w:ind w:left="1642" w:hanging="360"/>
      </w:pPr>
    </w:lvl>
    <w:lvl w:ilvl="2" w:tplc="0422001B" w:tentative="1">
      <w:start w:val="1"/>
      <w:numFmt w:val="lowerRoman"/>
      <w:lvlText w:val="%3."/>
      <w:lvlJc w:val="right"/>
      <w:pPr>
        <w:ind w:left="2362" w:hanging="180"/>
      </w:pPr>
    </w:lvl>
    <w:lvl w:ilvl="3" w:tplc="0422000F" w:tentative="1">
      <w:start w:val="1"/>
      <w:numFmt w:val="decimal"/>
      <w:lvlText w:val="%4."/>
      <w:lvlJc w:val="left"/>
      <w:pPr>
        <w:ind w:left="3082" w:hanging="360"/>
      </w:pPr>
    </w:lvl>
    <w:lvl w:ilvl="4" w:tplc="04220019" w:tentative="1">
      <w:start w:val="1"/>
      <w:numFmt w:val="lowerLetter"/>
      <w:lvlText w:val="%5."/>
      <w:lvlJc w:val="left"/>
      <w:pPr>
        <w:ind w:left="3802" w:hanging="360"/>
      </w:pPr>
    </w:lvl>
    <w:lvl w:ilvl="5" w:tplc="0422001B" w:tentative="1">
      <w:start w:val="1"/>
      <w:numFmt w:val="lowerRoman"/>
      <w:lvlText w:val="%6."/>
      <w:lvlJc w:val="right"/>
      <w:pPr>
        <w:ind w:left="4522" w:hanging="180"/>
      </w:pPr>
    </w:lvl>
    <w:lvl w:ilvl="6" w:tplc="0422000F" w:tentative="1">
      <w:start w:val="1"/>
      <w:numFmt w:val="decimal"/>
      <w:lvlText w:val="%7."/>
      <w:lvlJc w:val="left"/>
      <w:pPr>
        <w:ind w:left="5242" w:hanging="360"/>
      </w:pPr>
    </w:lvl>
    <w:lvl w:ilvl="7" w:tplc="04220019" w:tentative="1">
      <w:start w:val="1"/>
      <w:numFmt w:val="lowerLetter"/>
      <w:lvlText w:val="%8."/>
      <w:lvlJc w:val="left"/>
      <w:pPr>
        <w:ind w:left="5962" w:hanging="360"/>
      </w:pPr>
    </w:lvl>
    <w:lvl w:ilvl="8" w:tplc="0422001B" w:tentative="1">
      <w:start w:val="1"/>
      <w:numFmt w:val="lowerRoman"/>
      <w:lvlText w:val="%9."/>
      <w:lvlJc w:val="right"/>
      <w:pPr>
        <w:ind w:left="6682" w:hanging="180"/>
      </w:pPr>
    </w:lvl>
  </w:abstractNum>
  <w:abstractNum w:abstractNumId="41">
    <w:nsid w:val="7B43022A"/>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37"/>
  </w:num>
  <w:num w:numId="3">
    <w:abstractNumId w:val="34"/>
  </w:num>
  <w:num w:numId="4">
    <w:abstractNumId w:val="38"/>
  </w:num>
  <w:num w:numId="5">
    <w:abstractNumId w:val="12"/>
  </w:num>
  <w:num w:numId="6">
    <w:abstractNumId w:val="31"/>
  </w:num>
  <w:num w:numId="7">
    <w:abstractNumId w:val="5"/>
  </w:num>
  <w:num w:numId="8">
    <w:abstractNumId w:val="29"/>
  </w:num>
  <w:num w:numId="9">
    <w:abstractNumId w:val="2"/>
  </w:num>
  <w:num w:numId="10">
    <w:abstractNumId w:val="42"/>
    <w:lvlOverride w:ilvl="0"/>
    <w:lvlOverride w:ilvl="1"/>
    <w:lvlOverride w:ilvl="2"/>
    <w:lvlOverride w:ilvl="3"/>
    <w:lvlOverride w:ilvl="4"/>
    <w:lvlOverride w:ilvl="5"/>
    <w:lvlOverride w:ilvl="6"/>
    <w:lvlOverride w:ilvl="7"/>
    <w:lvlOverride w:ilvl="8"/>
  </w:num>
  <w:num w:numId="11">
    <w:abstractNumId w:val="4"/>
  </w:num>
  <w:num w:numId="12">
    <w:abstractNumId w:val="28"/>
  </w:num>
  <w:num w:numId="13">
    <w:abstractNumId w:val="26"/>
  </w:num>
  <w:num w:numId="14">
    <w:abstractNumId w:val="3"/>
  </w:num>
  <w:num w:numId="15">
    <w:abstractNumId w:val="7"/>
  </w:num>
  <w:num w:numId="16">
    <w:abstractNumId w:val="10"/>
  </w:num>
  <w:num w:numId="17">
    <w:abstractNumId w:val="33"/>
  </w:num>
  <w:num w:numId="18">
    <w:abstractNumId w:val="1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2"/>
  </w:num>
  <w:num w:numId="23">
    <w:abstractNumId w:val="1"/>
  </w:num>
  <w:num w:numId="24">
    <w:abstractNumId w:val="18"/>
  </w:num>
  <w:num w:numId="25">
    <w:abstractNumId w:val="35"/>
  </w:num>
  <w:num w:numId="26">
    <w:abstractNumId w:val="6"/>
  </w:num>
  <w:num w:numId="27">
    <w:abstractNumId w:val="14"/>
  </w:num>
  <w:num w:numId="28">
    <w:abstractNumId w:val="24"/>
  </w:num>
  <w:num w:numId="29">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27"/>
  </w:num>
  <w:num w:numId="32">
    <w:abstractNumId w:val="43"/>
  </w:num>
  <w:num w:numId="33">
    <w:abstractNumId w:val="17"/>
  </w:num>
  <w:num w:numId="34">
    <w:abstractNumId w:val="25"/>
  </w:num>
  <w:num w:numId="35">
    <w:abstractNumId w:val="20"/>
  </w:num>
  <w:num w:numId="36">
    <w:abstractNumId w:val="36"/>
  </w:num>
  <w:num w:numId="37">
    <w:abstractNumId w:val="40"/>
  </w:num>
  <w:num w:numId="38">
    <w:abstractNumId w:val="13"/>
  </w:num>
  <w:num w:numId="39">
    <w:abstractNumId w:val="41"/>
  </w:num>
  <w:num w:numId="40">
    <w:abstractNumId w:val="23"/>
  </w:num>
  <w:num w:numId="41">
    <w:abstractNumId w:val="22"/>
  </w:num>
  <w:num w:numId="42">
    <w:abstractNumId w:val="21"/>
  </w:num>
  <w:num w:numId="43">
    <w:abstractNumId w:val="9"/>
  </w:num>
  <w:num w:numId="44">
    <w:abstractNumId w:val="8"/>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19"/>
    <w:rsid w:val="00002B5F"/>
    <w:rsid w:val="000036DC"/>
    <w:rsid w:val="00003F14"/>
    <w:rsid w:val="00004091"/>
    <w:rsid w:val="0000442B"/>
    <w:rsid w:val="00005C95"/>
    <w:rsid w:val="00005E8C"/>
    <w:rsid w:val="0000723C"/>
    <w:rsid w:val="0000783C"/>
    <w:rsid w:val="00007B76"/>
    <w:rsid w:val="00007CDB"/>
    <w:rsid w:val="00010782"/>
    <w:rsid w:val="000112C0"/>
    <w:rsid w:val="00011531"/>
    <w:rsid w:val="000135AE"/>
    <w:rsid w:val="00014B94"/>
    <w:rsid w:val="00016115"/>
    <w:rsid w:val="000163E4"/>
    <w:rsid w:val="00016676"/>
    <w:rsid w:val="00017415"/>
    <w:rsid w:val="00017EED"/>
    <w:rsid w:val="0002184C"/>
    <w:rsid w:val="000236E7"/>
    <w:rsid w:val="00025369"/>
    <w:rsid w:val="00026786"/>
    <w:rsid w:val="00027895"/>
    <w:rsid w:val="00027E32"/>
    <w:rsid w:val="00032FD3"/>
    <w:rsid w:val="00033129"/>
    <w:rsid w:val="000334EC"/>
    <w:rsid w:val="00035332"/>
    <w:rsid w:val="00036625"/>
    <w:rsid w:val="00036E95"/>
    <w:rsid w:val="0003706E"/>
    <w:rsid w:val="000370F0"/>
    <w:rsid w:val="00040E31"/>
    <w:rsid w:val="00041AC6"/>
    <w:rsid w:val="00042095"/>
    <w:rsid w:val="000432CB"/>
    <w:rsid w:val="000441DA"/>
    <w:rsid w:val="000448A9"/>
    <w:rsid w:val="000459AB"/>
    <w:rsid w:val="000505AF"/>
    <w:rsid w:val="000539B0"/>
    <w:rsid w:val="00056237"/>
    <w:rsid w:val="00056720"/>
    <w:rsid w:val="00056FAD"/>
    <w:rsid w:val="00061C69"/>
    <w:rsid w:val="000622AD"/>
    <w:rsid w:val="00063021"/>
    <w:rsid w:val="000633A4"/>
    <w:rsid w:val="0006564A"/>
    <w:rsid w:val="0006770A"/>
    <w:rsid w:val="00074607"/>
    <w:rsid w:val="00074C9E"/>
    <w:rsid w:val="000769EB"/>
    <w:rsid w:val="00082E29"/>
    <w:rsid w:val="00087B43"/>
    <w:rsid w:val="000902C9"/>
    <w:rsid w:val="00090643"/>
    <w:rsid w:val="0009157A"/>
    <w:rsid w:val="00092AD0"/>
    <w:rsid w:val="00096B26"/>
    <w:rsid w:val="00096F4D"/>
    <w:rsid w:val="000971AE"/>
    <w:rsid w:val="000A033D"/>
    <w:rsid w:val="000A0C22"/>
    <w:rsid w:val="000A1A55"/>
    <w:rsid w:val="000A37BB"/>
    <w:rsid w:val="000A5AFD"/>
    <w:rsid w:val="000A6712"/>
    <w:rsid w:val="000A789A"/>
    <w:rsid w:val="000A7E77"/>
    <w:rsid w:val="000B053E"/>
    <w:rsid w:val="000B0A20"/>
    <w:rsid w:val="000B1074"/>
    <w:rsid w:val="000B2025"/>
    <w:rsid w:val="000B4477"/>
    <w:rsid w:val="000B4F96"/>
    <w:rsid w:val="000B55ED"/>
    <w:rsid w:val="000B6F1B"/>
    <w:rsid w:val="000C0C57"/>
    <w:rsid w:val="000C2211"/>
    <w:rsid w:val="000C597D"/>
    <w:rsid w:val="000C6DC0"/>
    <w:rsid w:val="000C7302"/>
    <w:rsid w:val="000D01B8"/>
    <w:rsid w:val="000D17AD"/>
    <w:rsid w:val="000D1EDB"/>
    <w:rsid w:val="000D2179"/>
    <w:rsid w:val="000D3277"/>
    <w:rsid w:val="000D36D1"/>
    <w:rsid w:val="000D3A3D"/>
    <w:rsid w:val="000D3A4C"/>
    <w:rsid w:val="000D5B0B"/>
    <w:rsid w:val="000D5CF4"/>
    <w:rsid w:val="000D7733"/>
    <w:rsid w:val="000E292A"/>
    <w:rsid w:val="000E2FC5"/>
    <w:rsid w:val="000E3B71"/>
    <w:rsid w:val="000E4608"/>
    <w:rsid w:val="000E496B"/>
    <w:rsid w:val="000E4EC3"/>
    <w:rsid w:val="000E505D"/>
    <w:rsid w:val="000E7C18"/>
    <w:rsid w:val="000F10CB"/>
    <w:rsid w:val="000F364A"/>
    <w:rsid w:val="000F368C"/>
    <w:rsid w:val="000F4200"/>
    <w:rsid w:val="000F4354"/>
    <w:rsid w:val="001001B8"/>
    <w:rsid w:val="0010072E"/>
    <w:rsid w:val="00103D45"/>
    <w:rsid w:val="00103D60"/>
    <w:rsid w:val="001057AE"/>
    <w:rsid w:val="0010736D"/>
    <w:rsid w:val="00107711"/>
    <w:rsid w:val="00110EAF"/>
    <w:rsid w:val="0011318C"/>
    <w:rsid w:val="00116829"/>
    <w:rsid w:val="00122507"/>
    <w:rsid w:val="00123AE0"/>
    <w:rsid w:val="00123FB8"/>
    <w:rsid w:val="00124FAB"/>
    <w:rsid w:val="00125654"/>
    <w:rsid w:val="0012597A"/>
    <w:rsid w:val="00125AFA"/>
    <w:rsid w:val="001270F5"/>
    <w:rsid w:val="001279A7"/>
    <w:rsid w:val="00127C84"/>
    <w:rsid w:val="00130CB7"/>
    <w:rsid w:val="00136914"/>
    <w:rsid w:val="00136988"/>
    <w:rsid w:val="00137F7E"/>
    <w:rsid w:val="00141360"/>
    <w:rsid w:val="00141DE2"/>
    <w:rsid w:val="001422DB"/>
    <w:rsid w:val="00142994"/>
    <w:rsid w:val="0014314A"/>
    <w:rsid w:val="00143395"/>
    <w:rsid w:val="001446C3"/>
    <w:rsid w:val="0014505B"/>
    <w:rsid w:val="00145DA2"/>
    <w:rsid w:val="001500FE"/>
    <w:rsid w:val="00151A0F"/>
    <w:rsid w:val="00151C09"/>
    <w:rsid w:val="0015201F"/>
    <w:rsid w:val="00152C8F"/>
    <w:rsid w:val="00156167"/>
    <w:rsid w:val="001569CF"/>
    <w:rsid w:val="00156BA5"/>
    <w:rsid w:val="001570E0"/>
    <w:rsid w:val="00160469"/>
    <w:rsid w:val="001606AF"/>
    <w:rsid w:val="00161F22"/>
    <w:rsid w:val="00163064"/>
    <w:rsid w:val="00163E48"/>
    <w:rsid w:val="00163EB4"/>
    <w:rsid w:val="001645FE"/>
    <w:rsid w:val="00165102"/>
    <w:rsid w:val="0016609B"/>
    <w:rsid w:val="00167FF4"/>
    <w:rsid w:val="001712AF"/>
    <w:rsid w:val="001741E7"/>
    <w:rsid w:val="00174DB3"/>
    <w:rsid w:val="00175A80"/>
    <w:rsid w:val="00175F80"/>
    <w:rsid w:val="00177014"/>
    <w:rsid w:val="00177C5F"/>
    <w:rsid w:val="00177D04"/>
    <w:rsid w:val="0018077A"/>
    <w:rsid w:val="00181723"/>
    <w:rsid w:val="00183679"/>
    <w:rsid w:val="001838D5"/>
    <w:rsid w:val="00184BF7"/>
    <w:rsid w:val="001850C1"/>
    <w:rsid w:val="00185C8C"/>
    <w:rsid w:val="00186200"/>
    <w:rsid w:val="00186C78"/>
    <w:rsid w:val="00187DF1"/>
    <w:rsid w:val="00190E3C"/>
    <w:rsid w:val="00191950"/>
    <w:rsid w:val="00191ED8"/>
    <w:rsid w:val="001940CC"/>
    <w:rsid w:val="00194897"/>
    <w:rsid w:val="00194EC1"/>
    <w:rsid w:val="001955FA"/>
    <w:rsid w:val="001A03DF"/>
    <w:rsid w:val="001A2323"/>
    <w:rsid w:val="001A2A88"/>
    <w:rsid w:val="001A518E"/>
    <w:rsid w:val="001A5A58"/>
    <w:rsid w:val="001A7575"/>
    <w:rsid w:val="001B0250"/>
    <w:rsid w:val="001B090A"/>
    <w:rsid w:val="001B1C17"/>
    <w:rsid w:val="001B1C66"/>
    <w:rsid w:val="001B1D1C"/>
    <w:rsid w:val="001B1FC8"/>
    <w:rsid w:val="001B231B"/>
    <w:rsid w:val="001B267F"/>
    <w:rsid w:val="001B3857"/>
    <w:rsid w:val="001B3E84"/>
    <w:rsid w:val="001B42A1"/>
    <w:rsid w:val="001B48C9"/>
    <w:rsid w:val="001B6D2D"/>
    <w:rsid w:val="001B7474"/>
    <w:rsid w:val="001B7975"/>
    <w:rsid w:val="001C000B"/>
    <w:rsid w:val="001C0696"/>
    <w:rsid w:val="001C20E7"/>
    <w:rsid w:val="001C2429"/>
    <w:rsid w:val="001C2691"/>
    <w:rsid w:val="001C2CE1"/>
    <w:rsid w:val="001C4F39"/>
    <w:rsid w:val="001D2277"/>
    <w:rsid w:val="001D554E"/>
    <w:rsid w:val="001D6D5C"/>
    <w:rsid w:val="001D73EA"/>
    <w:rsid w:val="001D753A"/>
    <w:rsid w:val="001E131C"/>
    <w:rsid w:val="001E2A0C"/>
    <w:rsid w:val="001E572F"/>
    <w:rsid w:val="001E61CB"/>
    <w:rsid w:val="001E65E3"/>
    <w:rsid w:val="001E7A71"/>
    <w:rsid w:val="001E7BCB"/>
    <w:rsid w:val="001E7C6A"/>
    <w:rsid w:val="001F435A"/>
    <w:rsid w:val="001F52A6"/>
    <w:rsid w:val="001F5A54"/>
    <w:rsid w:val="001F6AF6"/>
    <w:rsid w:val="001F741E"/>
    <w:rsid w:val="001F7868"/>
    <w:rsid w:val="001F7B0F"/>
    <w:rsid w:val="0020085A"/>
    <w:rsid w:val="00200F5C"/>
    <w:rsid w:val="00202070"/>
    <w:rsid w:val="002031FB"/>
    <w:rsid w:val="00203CCA"/>
    <w:rsid w:val="00204FC4"/>
    <w:rsid w:val="002055CF"/>
    <w:rsid w:val="00206AE6"/>
    <w:rsid w:val="00206F1E"/>
    <w:rsid w:val="00212635"/>
    <w:rsid w:val="00213241"/>
    <w:rsid w:val="00215068"/>
    <w:rsid w:val="002169E7"/>
    <w:rsid w:val="002177A9"/>
    <w:rsid w:val="00217DE9"/>
    <w:rsid w:val="00217F84"/>
    <w:rsid w:val="00222224"/>
    <w:rsid w:val="0022565E"/>
    <w:rsid w:val="00227BD9"/>
    <w:rsid w:val="002305A7"/>
    <w:rsid w:val="00231BE8"/>
    <w:rsid w:val="00232A8E"/>
    <w:rsid w:val="00232F52"/>
    <w:rsid w:val="002334A3"/>
    <w:rsid w:val="002340D2"/>
    <w:rsid w:val="002357A1"/>
    <w:rsid w:val="00236616"/>
    <w:rsid w:val="00237D7A"/>
    <w:rsid w:val="00241C5E"/>
    <w:rsid w:val="0024264A"/>
    <w:rsid w:val="002436D1"/>
    <w:rsid w:val="00243D37"/>
    <w:rsid w:val="00243E8B"/>
    <w:rsid w:val="0024527A"/>
    <w:rsid w:val="00245BF9"/>
    <w:rsid w:val="0024603F"/>
    <w:rsid w:val="00247865"/>
    <w:rsid w:val="0025121B"/>
    <w:rsid w:val="0025131B"/>
    <w:rsid w:val="0025198F"/>
    <w:rsid w:val="00251E5C"/>
    <w:rsid w:val="00251F10"/>
    <w:rsid w:val="0025302A"/>
    <w:rsid w:val="002570A7"/>
    <w:rsid w:val="00257D72"/>
    <w:rsid w:val="00260114"/>
    <w:rsid w:val="0026152B"/>
    <w:rsid w:val="00261C6A"/>
    <w:rsid w:val="0026324E"/>
    <w:rsid w:val="00264627"/>
    <w:rsid w:val="0026617C"/>
    <w:rsid w:val="00267650"/>
    <w:rsid w:val="00270C1F"/>
    <w:rsid w:val="00270E20"/>
    <w:rsid w:val="002723A9"/>
    <w:rsid w:val="0027333D"/>
    <w:rsid w:val="00273DAF"/>
    <w:rsid w:val="002740B1"/>
    <w:rsid w:val="00274614"/>
    <w:rsid w:val="0027636E"/>
    <w:rsid w:val="00276B01"/>
    <w:rsid w:val="002771E5"/>
    <w:rsid w:val="00277D03"/>
    <w:rsid w:val="00282057"/>
    <w:rsid w:val="00282489"/>
    <w:rsid w:val="00282ACE"/>
    <w:rsid w:val="00283D10"/>
    <w:rsid w:val="00283E7B"/>
    <w:rsid w:val="00284069"/>
    <w:rsid w:val="00284798"/>
    <w:rsid w:val="00284D30"/>
    <w:rsid w:val="00285863"/>
    <w:rsid w:val="002865F0"/>
    <w:rsid w:val="00290343"/>
    <w:rsid w:val="00293712"/>
    <w:rsid w:val="00293AF3"/>
    <w:rsid w:val="0029502B"/>
    <w:rsid w:val="00296EBA"/>
    <w:rsid w:val="002A096F"/>
    <w:rsid w:val="002A1613"/>
    <w:rsid w:val="002A1F94"/>
    <w:rsid w:val="002A2A54"/>
    <w:rsid w:val="002A4E46"/>
    <w:rsid w:val="002A59AB"/>
    <w:rsid w:val="002A6FC7"/>
    <w:rsid w:val="002A77DF"/>
    <w:rsid w:val="002B2061"/>
    <w:rsid w:val="002B3C68"/>
    <w:rsid w:val="002B40F8"/>
    <w:rsid w:val="002B4CDD"/>
    <w:rsid w:val="002B77F6"/>
    <w:rsid w:val="002B7E20"/>
    <w:rsid w:val="002C0D45"/>
    <w:rsid w:val="002C1BEE"/>
    <w:rsid w:val="002C237C"/>
    <w:rsid w:val="002C2AB3"/>
    <w:rsid w:val="002C3E3A"/>
    <w:rsid w:val="002C4F21"/>
    <w:rsid w:val="002C5483"/>
    <w:rsid w:val="002C54D7"/>
    <w:rsid w:val="002C6134"/>
    <w:rsid w:val="002C6DEA"/>
    <w:rsid w:val="002C7D9B"/>
    <w:rsid w:val="002D0E80"/>
    <w:rsid w:val="002D26DD"/>
    <w:rsid w:val="002D2975"/>
    <w:rsid w:val="002D2ADA"/>
    <w:rsid w:val="002D4225"/>
    <w:rsid w:val="002D4B6F"/>
    <w:rsid w:val="002D6623"/>
    <w:rsid w:val="002D7C24"/>
    <w:rsid w:val="002E0590"/>
    <w:rsid w:val="002E0982"/>
    <w:rsid w:val="002E1C41"/>
    <w:rsid w:val="002E1D44"/>
    <w:rsid w:val="002E30A6"/>
    <w:rsid w:val="002E328D"/>
    <w:rsid w:val="002E36AC"/>
    <w:rsid w:val="002E46EB"/>
    <w:rsid w:val="002F0966"/>
    <w:rsid w:val="002F1908"/>
    <w:rsid w:val="002F2368"/>
    <w:rsid w:val="002F276D"/>
    <w:rsid w:val="002F2C80"/>
    <w:rsid w:val="002F4E43"/>
    <w:rsid w:val="002F4FB5"/>
    <w:rsid w:val="002F5710"/>
    <w:rsid w:val="002F5A37"/>
    <w:rsid w:val="002F5A8A"/>
    <w:rsid w:val="002F6CFD"/>
    <w:rsid w:val="002F71BB"/>
    <w:rsid w:val="002F746C"/>
    <w:rsid w:val="003011E5"/>
    <w:rsid w:val="00301A29"/>
    <w:rsid w:val="00306705"/>
    <w:rsid w:val="003074CC"/>
    <w:rsid w:val="00310959"/>
    <w:rsid w:val="0031117C"/>
    <w:rsid w:val="00311C53"/>
    <w:rsid w:val="00313EE5"/>
    <w:rsid w:val="00316679"/>
    <w:rsid w:val="00316B2F"/>
    <w:rsid w:val="00316DF8"/>
    <w:rsid w:val="003175D3"/>
    <w:rsid w:val="00320BC1"/>
    <w:rsid w:val="003222FD"/>
    <w:rsid w:val="00322651"/>
    <w:rsid w:val="003226EA"/>
    <w:rsid w:val="0032306D"/>
    <w:rsid w:val="003236F1"/>
    <w:rsid w:val="00327D26"/>
    <w:rsid w:val="00330EED"/>
    <w:rsid w:val="00331891"/>
    <w:rsid w:val="00334344"/>
    <w:rsid w:val="00334980"/>
    <w:rsid w:val="00335F36"/>
    <w:rsid w:val="00341554"/>
    <w:rsid w:val="00342E9F"/>
    <w:rsid w:val="00344591"/>
    <w:rsid w:val="003445C2"/>
    <w:rsid w:val="00347316"/>
    <w:rsid w:val="00350456"/>
    <w:rsid w:val="00351A35"/>
    <w:rsid w:val="00352108"/>
    <w:rsid w:val="003525A0"/>
    <w:rsid w:val="003531F4"/>
    <w:rsid w:val="00356594"/>
    <w:rsid w:val="003578F9"/>
    <w:rsid w:val="00360708"/>
    <w:rsid w:val="00361B56"/>
    <w:rsid w:val="00363040"/>
    <w:rsid w:val="00363548"/>
    <w:rsid w:val="003639A2"/>
    <w:rsid w:val="00365F68"/>
    <w:rsid w:val="00366010"/>
    <w:rsid w:val="00367B23"/>
    <w:rsid w:val="003701E6"/>
    <w:rsid w:val="00371450"/>
    <w:rsid w:val="00371C23"/>
    <w:rsid w:val="00371E63"/>
    <w:rsid w:val="0037319F"/>
    <w:rsid w:val="003735C7"/>
    <w:rsid w:val="003754C4"/>
    <w:rsid w:val="00376696"/>
    <w:rsid w:val="00376AB9"/>
    <w:rsid w:val="003802A2"/>
    <w:rsid w:val="00380A71"/>
    <w:rsid w:val="00381F8C"/>
    <w:rsid w:val="00384FFA"/>
    <w:rsid w:val="00390A8D"/>
    <w:rsid w:val="00391B63"/>
    <w:rsid w:val="0039248B"/>
    <w:rsid w:val="00392D51"/>
    <w:rsid w:val="003932E5"/>
    <w:rsid w:val="003939C1"/>
    <w:rsid w:val="0039426D"/>
    <w:rsid w:val="003944C6"/>
    <w:rsid w:val="0039517E"/>
    <w:rsid w:val="003967F4"/>
    <w:rsid w:val="00396CDD"/>
    <w:rsid w:val="003973A7"/>
    <w:rsid w:val="003A1266"/>
    <w:rsid w:val="003A1C61"/>
    <w:rsid w:val="003A3B0D"/>
    <w:rsid w:val="003A494A"/>
    <w:rsid w:val="003B2F05"/>
    <w:rsid w:val="003B2F17"/>
    <w:rsid w:val="003B39FF"/>
    <w:rsid w:val="003B535C"/>
    <w:rsid w:val="003B6644"/>
    <w:rsid w:val="003C278F"/>
    <w:rsid w:val="003C2849"/>
    <w:rsid w:val="003C484D"/>
    <w:rsid w:val="003C4A5F"/>
    <w:rsid w:val="003C5B41"/>
    <w:rsid w:val="003D0677"/>
    <w:rsid w:val="003D0690"/>
    <w:rsid w:val="003D181D"/>
    <w:rsid w:val="003D2178"/>
    <w:rsid w:val="003D24E3"/>
    <w:rsid w:val="003D291E"/>
    <w:rsid w:val="003D30B1"/>
    <w:rsid w:val="003D3B4A"/>
    <w:rsid w:val="003D4694"/>
    <w:rsid w:val="003D560C"/>
    <w:rsid w:val="003D5A50"/>
    <w:rsid w:val="003D6561"/>
    <w:rsid w:val="003E0BAF"/>
    <w:rsid w:val="003E3154"/>
    <w:rsid w:val="003E369E"/>
    <w:rsid w:val="003E4761"/>
    <w:rsid w:val="003E4EF3"/>
    <w:rsid w:val="003E794C"/>
    <w:rsid w:val="003E7FB3"/>
    <w:rsid w:val="003F0440"/>
    <w:rsid w:val="003F1537"/>
    <w:rsid w:val="003F1F87"/>
    <w:rsid w:val="003F293E"/>
    <w:rsid w:val="003F39AB"/>
    <w:rsid w:val="003F469B"/>
    <w:rsid w:val="003F5317"/>
    <w:rsid w:val="003F5425"/>
    <w:rsid w:val="003F5732"/>
    <w:rsid w:val="003F6D53"/>
    <w:rsid w:val="003F7B6D"/>
    <w:rsid w:val="004017C8"/>
    <w:rsid w:val="0040229E"/>
    <w:rsid w:val="004024FE"/>
    <w:rsid w:val="00402C1F"/>
    <w:rsid w:val="0040453B"/>
    <w:rsid w:val="00405BD4"/>
    <w:rsid w:val="00410B0D"/>
    <w:rsid w:val="0041159F"/>
    <w:rsid w:val="0041293E"/>
    <w:rsid w:val="0041299E"/>
    <w:rsid w:val="004149E2"/>
    <w:rsid w:val="004159A0"/>
    <w:rsid w:val="00420A42"/>
    <w:rsid w:val="00420D1F"/>
    <w:rsid w:val="00420E38"/>
    <w:rsid w:val="004211FB"/>
    <w:rsid w:val="00423DF5"/>
    <w:rsid w:val="0042472D"/>
    <w:rsid w:val="00424C08"/>
    <w:rsid w:val="00426B10"/>
    <w:rsid w:val="00427B49"/>
    <w:rsid w:val="00430831"/>
    <w:rsid w:val="00430945"/>
    <w:rsid w:val="00432C0A"/>
    <w:rsid w:val="00433B23"/>
    <w:rsid w:val="00434A67"/>
    <w:rsid w:val="0043566A"/>
    <w:rsid w:val="00435F61"/>
    <w:rsid w:val="00436412"/>
    <w:rsid w:val="00436E3B"/>
    <w:rsid w:val="00437114"/>
    <w:rsid w:val="004429A3"/>
    <w:rsid w:val="004456F8"/>
    <w:rsid w:val="0044770E"/>
    <w:rsid w:val="00447774"/>
    <w:rsid w:val="00450240"/>
    <w:rsid w:val="00452F38"/>
    <w:rsid w:val="00452F88"/>
    <w:rsid w:val="00454AE6"/>
    <w:rsid w:val="00456671"/>
    <w:rsid w:val="0045758F"/>
    <w:rsid w:val="00460353"/>
    <w:rsid w:val="00461D68"/>
    <w:rsid w:val="004624DF"/>
    <w:rsid w:val="00464562"/>
    <w:rsid w:val="00464CCA"/>
    <w:rsid w:val="004663CA"/>
    <w:rsid w:val="004667CF"/>
    <w:rsid w:val="00466B28"/>
    <w:rsid w:val="004679B0"/>
    <w:rsid w:val="004704D1"/>
    <w:rsid w:val="00470CFC"/>
    <w:rsid w:val="004722A0"/>
    <w:rsid w:val="00473B33"/>
    <w:rsid w:val="004741C6"/>
    <w:rsid w:val="00476B1D"/>
    <w:rsid w:val="00481B0D"/>
    <w:rsid w:val="00481C81"/>
    <w:rsid w:val="00481C89"/>
    <w:rsid w:val="0048201C"/>
    <w:rsid w:val="00482743"/>
    <w:rsid w:val="004829D3"/>
    <w:rsid w:val="00482CF6"/>
    <w:rsid w:val="00484E6F"/>
    <w:rsid w:val="00485BD8"/>
    <w:rsid w:val="00486AA0"/>
    <w:rsid w:val="0049174C"/>
    <w:rsid w:val="004936A3"/>
    <w:rsid w:val="00493A6B"/>
    <w:rsid w:val="00494201"/>
    <w:rsid w:val="00494B43"/>
    <w:rsid w:val="0049611A"/>
    <w:rsid w:val="004975F4"/>
    <w:rsid w:val="0049767D"/>
    <w:rsid w:val="004A1774"/>
    <w:rsid w:val="004A280A"/>
    <w:rsid w:val="004A3CF8"/>
    <w:rsid w:val="004B14A4"/>
    <w:rsid w:val="004B16B5"/>
    <w:rsid w:val="004B2E5C"/>
    <w:rsid w:val="004B314F"/>
    <w:rsid w:val="004B5133"/>
    <w:rsid w:val="004B5E7A"/>
    <w:rsid w:val="004B6313"/>
    <w:rsid w:val="004C05FD"/>
    <w:rsid w:val="004C1178"/>
    <w:rsid w:val="004C31C8"/>
    <w:rsid w:val="004C4596"/>
    <w:rsid w:val="004C4864"/>
    <w:rsid w:val="004C55B7"/>
    <w:rsid w:val="004C763E"/>
    <w:rsid w:val="004C7852"/>
    <w:rsid w:val="004D1B55"/>
    <w:rsid w:val="004D3542"/>
    <w:rsid w:val="004D569A"/>
    <w:rsid w:val="004D64BC"/>
    <w:rsid w:val="004D79AB"/>
    <w:rsid w:val="004E06D2"/>
    <w:rsid w:val="004E1124"/>
    <w:rsid w:val="004E2177"/>
    <w:rsid w:val="004E2CCD"/>
    <w:rsid w:val="004E36D7"/>
    <w:rsid w:val="004E37E2"/>
    <w:rsid w:val="004E5864"/>
    <w:rsid w:val="004E5BB4"/>
    <w:rsid w:val="004E6060"/>
    <w:rsid w:val="004E7772"/>
    <w:rsid w:val="004E7808"/>
    <w:rsid w:val="004F18E6"/>
    <w:rsid w:val="004F1C1B"/>
    <w:rsid w:val="004F44AA"/>
    <w:rsid w:val="004F6258"/>
    <w:rsid w:val="005027B4"/>
    <w:rsid w:val="0051014A"/>
    <w:rsid w:val="005103E5"/>
    <w:rsid w:val="00510D8A"/>
    <w:rsid w:val="00511A86"/>
    <w:rsid w:val="00513158"/>
    <w:rsid w:val="00515907"/>
    <w:rsid w:val="00515E21"/>
    <w:rsid w:val="005166BC"/>
    <w:rsid w:val="00520818"/>
    <w:rsid w:val="0052121D"/>
    <w:rsid w:val="0052276B"/>
    <w:rsid w:val="005235CA"/>
    <w:rsid w:val="00523B1B"/>
    <w:rsid w:val="005269FE"/>
    <w:rsid w:val="00530DD0"/>
    <w:rsid w:val="00540608"/>
    <w:rsid w:val="00540761"/>
    <w:rsid w:val="005411C6"/>
    <w:rsid w:val="00541E5A"/>
    <w:rsid w:val="00542D4D"/>
    <w:rsid w:val="0054373B"/>
    <w:rsid w:val="0054378E"/>
    <w:rsid w:val="005437C0"/>
    <w:rsid w:val="005443B4"/>
    <w:rsid w:val="005478DB"/>
    <w:rsid w:val="005517BF"/>
    <w:rsid w:val="00553412"/>
    <w:rsid w:val="005564AA"/>
    <w:rsid w:val="005605E1"/>
    <w:rsid w:val="00562A6A"/>
    <w:rsid w:val="00563896"/>
    <w:rsid w:val="0056781B"/>
    <w:rsid w:val="005715D0"/>
    <w:rsid w:val="00573B48"/>
    <w:rsid w:val="00574400"/>
    <w:rsid w:val="00576256"/>
    <w:rsid w:val="00576E89"/>
    <w:rsid w:val="00577845"/>
    <w:rsid w:val="00580AF3"/>
    <w:rsid w:val="00582876"/>
    <w:rsid w:val="005835BF"/>
    <w:rsid w:val="00583E61"/>
    <w:rsid w:val="00584E0C"/>
    <w:rsid w:val="0058596C"/>
    <w:rsid w:val="00586007"/>
    <w:rsid w:val="00587AEF"/>
    <w:rsid w:val="005905BC"/>
    <w:rsid w:val="00590693"/>
    <w:rsid w:val="00590BDD"/>
    <w:rsid w:val="00590D81"/>
    <w:rsid w:val="0059144D"/>
    <w:rsid w:val="00591702"/>
    <w:rsid w:val="005927D8"/>
    <w:rsid w:val="0059287F"/>
    <w:rsid w:val="00594409"/>
    <w:rsid w:val="0059460E"/>
    <w:rsid w:val="00596955"/>
    <w:rsid w:val="00597487"/>
    <w:rsid w:val="00597D9F"/>
    <w:rsid w:val="005A048F"/>
    <w:rsid w:val="005A231D"/>
    <w:rsid w:val="005A23AB"/>
    <w:rsid w:val="005A23D1"/>
    <w:rsid w:val="005A2653"/>
    <w:rsid w:val="005A483A"/>
    <w:rsid w:val="005A4CE0"/>
    <w:rsid w:val="005A54A5"/>
    <w:rsid w:val="005B09DA"/>
    <w:rsid w:val="005B0BEC"/>
    <w:rsid w:val="005B24CE"/>
    <w:rsid w:val="005B25B6"/>
    <w:rsid w:val="005B560A"/>
    <w:rsid w:val="005C001D"/>
    <w:rsid w:val="005C0E40"/>
    <w:rsid w:val="005C198C"/>
    <w:rsid w:val="005C294B"/>
    <w:rsid w:val="005C34AB"/>
    <w:rsid w:val="005C3921"/>
    <w:rsid w:val="005C40D6"/>
    <w:rsid w:val="005C468F"/>
    <w:rsid w:val="005C4F3B"/>
    <w:rsid w:val="005C5213"/>
    <w:rsid w:val="005C6752"/>
    <w:rsid w:val="005D0AD6"/>
    <w:rsid w:val="005D559E"/>
    <w:rsid w:val="005E073D"/>
    <w:rsid w:val="005E1A65"/>
    <w:rsid w:val="005E342C"/>
    <w:rsid w:val="005E3B62"/>
    <w:rsid w:val="005E5134"/>
    <w:rsid w:val="005E6495"/>
    <w:rsid w:val="005E6730"/>
    <w:rsid w:val="005E6B92"/>
    <w:rsid w:val="005E6CDA"/>
    <w:rsid w:val="005E709F"/>
    <w:rsid w:val="005E7A08"/>
    <w:rsid w:val="005F2801"/>
    <w:rsid w:val="005F311F"/>
    <w:rsid w:val="005F31ED"/>
    <w:rsid w:val="005F3738"/>
    <w:rsid w:val="005F558C"/>
    <w:rsid w:val="00601764"/>
    <w:rsid w:val="00601C7B"/>
    <w:rsid w:val="0060245E"/>
    <w:rsid w:val="006048D4"/>
    <w:rsid w:val="006048E5"/>
    <w:rsid w:val="00607028"/>
    <w:rsid w:val="00611A3A"/>
    <w:rsid w:val="00612ACB"/>
    <w:rsid w:val="00612C88"/>
    <w:rsid w:val="00614F90"/>
    <w:rsid w:val="00615734"/>
    <w:rsid w:val="00615BAB"/>
    <w:rsid w:val="006165C3"/>
    <w:rsid w:val="00617BB7"/>
    <w:rsid w:val="00620579"/>
    <w:rsid w:val="00621331"/>
    <w:rsid w:val="00622213"/>
    <w:rsid w:val="0062221F"/>
    <w:rsid w:val="00623986"/>
    <w:rsid w:val="00624569"/>
    <w:rsid w:val="00624951"/>
    <w:rsid w:val="00625481"/>
    <w:rsid w:val="00625663"/>
    <w:rsid w:val="00625FE0"/>
    <w:rsid w:val="006307B7"/>
    <w:rsid w:val="00631345"/>
    <w:rsid w:val="006320D4"/>
    <w:rsid w:val="006341E4"/>
    <w:rsid w:val="006351FE"/>
    <w:rsid w:val="00635F69"/>
    <w:rsid w:val="00641637"/>
    <w:rsid w:val="006418FE"/>
    <w:rsid w:val="00645949"/>
    <w:rsid w:val="00645D7B"/>
    <w:rsid w:val="00647B8E"/>
    <w:rsid w:val="00647C60"/>
    <w:rsid w:val="00647F16"/>
    <w:rsid w:val="00647FA7"/>
    <w:rsid w:val="00651BB9"/>
    <w:rsid w:val="0065337D"/>
    <w:rsid w:val="00653BDC"/>
    <w:rsid w:val="00655B6B"/>
    <w:rsid w:val="00656591"/>
    <w:rsid w:val="00660722"/>
    <w:rsid w:val="00660C87"/>
    <w:rsid w:val="00660D2F"/>
    <w:rsid w:val="00660F64"/>
    <w:rsid w:val="00662170"/>
    <w:rsid w:val="00662439"/>
    <w:rsid w:val="006655B3"/>
    <w:rsid w:val="00666472"/>
    <w:rsid w:val="00666F86"/>
    <w:rsid w:val="00667C50"/>
    <w:rsid w:val="00667C77"/>
    <w:rsid w:val="0067139C"/>
    <w:rsid w:val="006714D5"/>
    <w:rsid w:val="00671CE2"/>
    <w:rsid w:val="006723BB"/>
    <w:rsid w:val="006724FB"/>
    <w:rsid w:val="006735A9"/>
    <w:rsid w:val="00673F49"/>
    <w:rsid w:val="00675714"/>
    <w:rsid w:val="006760AC"/>
    <w:rsid w:val="0067674A"/>
    <w:rsid w:val="00677DFD"/>
    <w:rsid w:val="00680FAC"/>
    <w:rsid w:val="00681B30"/>
    <w:rsid w:val="00681F78"/>
    <w:rsid w:val="00681FEF"/>
    <w:rsid w:val="00683136"/>
    <w:rsid w:val="00684262"/>
    <w:rsid w:val="00685D87"/>
    <w:rsid w:val="0068656B"/>
    <w:rsid w:val="00687AD5"/>
    <w:rsid w:val="00690562"/>
    <w:rsid w:val="006907F7"/>
    <w:rsid w:val="00691768"/>
    <w:rsid w:val="00692872"/>
    <w:rsid w:val="0069292E"/>
    <w:rsid w:val="006A0B84"/>
    <w:rsid w:val="006A16FE"/>
    <w:rsid w:val="006A2590"/>
    <w:rsid w:val="006A361F"/>
    <w:rsid w:val="006A3E93"/>
    <w:rsid w:val="006A3E9B"/>
    <w:rsid w:val="006A4757"/>
    <w:rsid w:val="006A4A7C"/>
    <w:rsid w:val="006A6E4D"/>
    <w:rsid w:val="006A7BCC"/>
    <w:rsid w:val="006B122F"/>
    <w:rsid w:val="006B23A4"/>
    <w:rsid w:val="006B3E62"/>
    <w:rsid w:val="006B5958"/>
    <w:rsid w:val="006B6741"/>
    <w:rsid w:val="006B770C"/>
    <w:rsid w:val="006B7A3F"/>
    <w:rsid w:val="006C01CA"/>
    <w:rsid w:val="006C1138"/>
    <w:rsid w:val="006C1BF3"/>
    <w:rsid w:val="006C4D93"/>
    <w:rsid w:val="006C6B1E"/>
    <w:rsid w:val="006C76A1"/>
    <w:rsid w:val="006D11F4"/>
    <w:rsid w:val="006D2A3F"/>
    <w:rsid w:val="006D4081"/>
    <w:rsid w:val="006D4600"/>
    <w:rsid w:val="006D4FCB"/>
    <w:rsid w:val="006D50DC"/>
    <w:rsid w:val="006D7E46"/>
    <w:rsid w:val="006E21A0"/>
    <w:rsid w:val="006E2D41"/>
    <w:rsid w:val="006E3073"/>
    <w:rsid w:val="006E440B"/>
    <w:rsid w:val="006E6164"/>
    <w:rsid w:val="006E6973"/>
    <w:rsid w:val="006F0524"/>
    <w:rsid w:val="006F09DD"/>
    <w:rsid w:val="006F1AB3"/>
    <w:rsid w:val="006F244C"/>
    <w:rsid w:val="006F2D4F"/>
    <w:rsid w:val="006F424E"/>
    <w:rsid w:val="006F597D"/>
    <w:rsid w:val="0070169A"/>
    <w:rsid w:val="00701836"/>
    <w:rsid w:val="00704B52"/>
    <w:rsid w:val="0070605F"/>
    <w:rsid w:val="007073FE"/>
    <w:rsid w:val="007104CB"/>
    <w:rsid w:val="0071080D"/>
    <w:rsid w:val="007116D6"/>
    <w:rsid w:val="00714E06"/>
    <w:rsid w:val="0071740F"/>
    <w:rsid w:val="00720C7D"/>
    <w:rsid w:val="00720DD4"/>
    <w:rsid w:val="00721860"/>
    <w:rsid w:val="00722523"/>
    <w:rsid w:val="00724326"/>
    <w:rsid w:val="00725AB4"/>
    <w:rsid w:val="007265B9"/>
    <w:rsid w:val="00726CE0"/>
    <w:rsid w:val="00727FE3"/>
    <w:rsid w:val="007300B2"/>
    <w:rsid w:val="00732C24"/>
    <w:rsid w:val="007334E1"/>
    <w:rsid w:val="00733828"/>
    <w:rsid w:val="0073389D"/>
    <w:rsid w:val="00734543"/>
    <w:rsid w:val="00737AFE"/>
    <w:rsid w:val="00740041"/>
    <w:rsid w:val="00741E64"/>
    <w:rsid w:val="0074329E"/>
    <w:rsid w:val="007467F3"/>
    <w:rsid w:val="00747E19"/>
    <w:rsid w:val="007521F3"/>
    <w:rsid w:val="00755821"/>
    <w:rsid w:val="00757C7A"/>
    <w:rsid w:val="0076003C"/>
    <w:rsid w:val="0076008E"/>
    <w:rsid w:val="007637C3"/>
    <w:rsid w:val="00763B7F"/>
    <w:rsid w:val="00765C98"/>
    <w:rsid w:val="0076652E"/>
    <w:rsid w:val="0076726B"/>
    <w:rsid w:val="00767A39"/>
    <w:rsid w:val="007710CB"/>
    <w:rsid w:val="0077172C"/>
    <w:rsid w:val="00772968"/>
    <w:rsid w:val="007737E1"/>
    <w:rsid w:val="00773D7F"/>
    <w:rsid w:val="007743B5"/>
    <w:rsid w:val="0077598B"/>
    <w:rsid w:val="00777840"/>
    <w:rsid w:val="00780CC3"/>
    <w:rsid w:val="00781F94"/>
    <w:rsid w:val="0078453B"/>
    <w:rsid w:val="00784C0F"/>
    <w:rsid w:val="00786624"/>
    <w:rsid w:val="00787782"/>
    <w:rsid w:val="0079125C"/>
    <w:rsid w:val="007915FD"/>
    <w:rsid w:val="00793A17"/>
    <w:rsid w:val="00794DF2"/>
    <w:rsid w:val="00795003"/>
    <w:rsid w:val="00795177"/>
    <w:rsid w:val="007A1EF9"/>
    <w:rsid w:val="007A3592"/>
    <w:rsid w:val="007A47FE"/>
    <w:rsid w:val="007A5037"/>
    <w:rsid w:val="007A5559"/>
    <w:rsid w:val="007A5C3F"/>
    <w:rsid w:val="007B1E36"/>
    <w:rsid w:val="007B2AF9"/>
    <w:rsid w:val="007B2CB5"/>
    <w:rsid w:val="007B359B"/>
    <w:rsid w:val="007B482D"/>
    <w:rsid w:val="007C18C3"/>
    <w:rsid w:val="007C47F7"/>
    <w:rsid w:val="007C5CC0"/>
    <w:rsid w:val="007C6DE5"/>
    <w:rsid w:val="007D0759"/>
    <w:rsid w:val="007D134A"/>
    <w:rsid w:val="007D141A"/>
    <w:rsid w:val="007D28ED"/>
    <w:rsid w:val="007D2925"/>
    <w:rsid w:val="007D29A0"/>
    <w:rsid w:val="007D3F38"/>
    <w:rsid w:val="007E1737"/>
    <w:rsid w:val="007E29A0"/>
    <w:rsid w:val="007E3709"/>
    <w:rsid w:val="007E44DB"/>
    <w:rsid w:val="007E53AF"/>
    <w:rsid w:val="007F114F"/>
    <w:rsid w:val="007F17A4"/>
    <w:rsid w:val="007F255E"/>
    <w:rsid w:val="007F25CD"/>
    <w:rsid w:val="008000AD"/>
    <w:rsid w:val="00800509"/>
    <w:rsid w:val="00803314"/>
    <w:rsid w:val="008042B2"/>
    <w:rsid w:val="008047A6"/>
    <w:rsid w:val="008055AF"/>
    <w:rsid w:val="00806AFD"/>
    <w:rsid w:val="00810D41"/>
    <w:rsid w:val="00812B78"/>
    <w:rsid w:val="00813B75"/>
    <w:rsid w:val="008141C5"/>
    <w:rsid w:val="008154B5"/>
    <w:rsid w:val="008160DE"/>
    <w:rsid w:val="00816203"/>
    <w:rsid w:val="008165E5"/>
    <w:rsid w:val="008201A1"/>
    <w:rsid w:val="00822413"/>
    <w:rsid w:val="00822DC1"/>
    <w:rsid w:val="008231ED"/>
    <w:rsid w:val="00823FDF"/>
    <w:rsid w:val="008251CD"/>
    <w:rsid w:val="008275D0"/>
    <w:rsid w:val="00827918"/>
    <w:rsid w:val="00832E15"/>
    <w:rsid w:val="008350A4"/>
    <w:rsid w:val="00835E82"/>
    <w:rsid w:val="00836EC5"/>
    <w:rsid w:val="008436BB"/>
    <w:rsid w:val="00844989"/>
    <w:rsid w:val="008471A6"/>
    <w:rsid w:val="008475AA"/>
    <w:rsid w:val="008506C0"/>
    <w:rsid w:val="008509EA"/>
    <w:rsid w:val="0085104E"/>
    <w:rsid w:val="00851509"/>
    <w:rsid w:val="00851D11"/>
    <w:rsid w:val="00852AAD"/>
    <w:rsid w:val="00854729"/>
    <w:rsid w:val="008553AD"/>
    <w:rsid w:val="00856CF4"/>
    <w:rsid w:val="00857B40"/>
    <w:rsid w:val="00860156"/>
    <w:rsid w:val="0086303F"/>
    <w:rsid w:val="00864750"/>
    <w:rsid w:val="00864A15"/>
    <w:rsid w:val="00865161"/>
    <w:rsid w:val="00865BCE"/>
    <w:rsid w:val="008674B0"/>
    <w:rsid w:val="00870468"/>
    <w:rsid w:val="0087138C"/>
    <w:rsid w:val="00871475"/>
    <w:rsid w:val="008718E6"/>
    <w:rsid w:val="00871B56"/>
    <w:rsid w:val="00872C41"/>
    <w:rsid w:val="00872C7D"/>
    <w:rsid w:val="00872CCE"/>
    <w:rsid w:val="00873E4A"/>
    <w:rsid w:val="00874062"/>
    <w:rsid w:val="008753FA"/>
    <w:rsid w:val="00877309"/>
    <w:rsid w:val="00877390"/>
    <w:rsid w:val="00877C32"/>
    <w:rsid w:val="00880104"/>
    <w:rsid w:val="00880685"/>
    <w:rsid w:val="00880A7A"/>
    <w:rsid w:val="00880A80"/>
    <w:rsid w:val="0088195A"/>
    <w:rsid w:val="00886ECD"/>
    <w:rsid w:val="008932BF"/>
    <w:rsid w:val="008953A9"/>
    <w:rsid w:val="008964AC"/>
    <w:rsid w:val="008A0A71"/>
    <w:rsid w:val="008A0D4D"/>
    <w:rsid w:val="008A20F6"/>
    <w:rsid w:val="008A2EBC"/>
    <w:rsid w:val="008A6CF4"/>
    <w:rsid w:val="008A6CF7"/>
    <w:rsid w:val="008B14B5"/>
    <w:rsid w:val="008B21D8"/>
    <w:rsid w:val="008B424E"/>
    <w:rsid w:val="008B46DD"/>
    <w:rsid w:val="008B5E29"/>
    <w:rsid w:val="008C178D"/>
    <w:rsid w:val="008C193D"/>
    <w:rsid w:val="008C26AB"/>
    <w:rsid w:val="008C2DFE"/>
    <w:rsid w:val="008C611F"/>
    <w:rsid w:val="008C6B97"/>
    <w:rsid w:val="008D0D04"/>
    <w:rsid w:val="008D0D6D"/>
    <w:rsid w:val="008D0F17"/>
    <w:rsid w:val="008D128C"/>
    <w:rsid w:val="008D2330"/>
    <w:rsid w:val="008D2BB5"/>
    <w:rsid w:val="008D3BD9"/>
    <w:rsid w:val="008D3ECE"/>
    <w:rsid w:val="008D604F"/>
    <w:rsid w:val="008D683B"/>
    <w:rsid w:val="008E065F"/>
    <w:rsid w:val="008E1524"/>
    <w:rsid w:val="008E21F7"/>
    <w:rsid w:val="008E2767"/>
    <w:rsid w:val="008E5527"/>
    <w:rsid w:val="008E5583"/>
    <w:rsid w:val="008E559F"/>
    <w:rsid w:val="008E5AEA"/>
    <w:rsid w:val="008E63D6"/>
    <w:rsid w:val="008F13FA"/>
    <w:rsid w:val="008F370C"/>
    <w:rsid w:val="008F38E4"/>
    <w:rsid w:val="008F3D36"/>
    <w:rsid w:val="008F3E7F"/>
    <w:rsid w:val="008F41CA"/>
    <w:rsid w:val="008F52A1"/>
    <w:rsid w:val="008F6077"/>
    <w:rsid w:val="008F6652"/>
    <w:rsid w:val="008F6E36"/>
    <w:rsid w:val="008F6F45"/>
    <w:rsid w:val="009001A5"/>
    <w:rsid w:val="00903237"/>
    <w:rsid w:val="0090732B"/>
    <w:rsid w:val="0090758C"/>
    <w:rsid w:val="0091050E"/>
    <w:rsid w:val="00910A3D"/>
    <w:rsid w:val="00911019"/>
    <w:rsid w:val="009110B3"/>
    <w:rsid w:val="00911396"/>
    <w:rsid w:val="009118B4"/>
    <w:rsid w:val="00912B54"/>
    <w:rsid w:val="00913159"/>
    <w:rsid w:val="00913F70"/>
    <w:rsid w:val="0091404A"/>
    <w:rsid w:val="00917406"/>
    <w:rsid w:val="00920456"/>
    <w:rsid w:val="00920B3D"/>
    <w:rsid w:val="0092179C"/>
    <w:rsid w:val="00923098"/>
    <w:rsid w:val="009258B1"/>
    <w:rsid w:val="0092676A"/>
    <w:rsid w:val="00926D86"/>
    <w:rsid w:val="00926F7F"/>
    <w:rsid w:val="00926F99"/>
    <w:rsid w:val="009271C7"/>
    <w:rsid w:val="00930173"/>
    <w:rsid w:val="00930965"/>
    <w:rsid w:val="00930EB6"/>
    <w:rsid w:val="009320F1"/>
    <w:rsid w:val="00936819"/>
    <w:rsid w:val="0093719C"/>
    <w:rsid w:val="00937239"/>
    <w:rsid w:val="00940457"/>
    <w:rsid w:val="00940A71"/>
    <w:rsid w:val="00940FEE"/>
    <w:rsid w:val="0094115F"/>
    <w:rsid w:val="00941EF5"/>
    <w:rsid w:val="009426AE"/>
    <w:rsid w:val="00945621"/>
    <w:rsid w:val="009461D6"/>
    <w:rsid w:val="00946ECA"/>
    <w:rsid w:val="00947C25"/>
    <w:rsid w:val="00947E86"/>
    <w:rsid w:val="0095248F"/>
    <w:rsid w:val="00952A9C"/>
    <w:rsid w:val="00954083"/>
    <w:rsid w:val="00955235"/>
    <w:rsid w:val="009571D4"/>
    <w:rsid w:val="009616C9"/>
    <w:rsid w:val="00962988"/>
    <w:rsid w:val="009643B1"/>
    <w:rsid w:val="009651A5"/>
    <w:rsid w:val="00965234"/>
    <w:rsid w:val="00965659"/>
    <w:rsid w:val="0096720E"/>
    <w:rsid w:val="0097096A"/>
    <w:rsid w:val="0097100C"/>
    <w:rsid w:val="00972D20"/>
    <w:rsid w:val="0097388F"/>
    <w:rsid w:val="0097598D"/>
    <w:rsid w:val="00982E48"/>
    <w:rsid w:val="00984C74"/>
    <w:rsid w:val="009855D8"/>
    <w:rsid w:val="00985F9B"/>
    <w:rsid w:val="009865DB"/>
    <w:rsid w:val="00990275"/>
    <w:rsid w:val="00991284"/>
    <w:rsid w:val="009917C4"/>
    <w:rsid w:val="00992CE7"/>
    <w:rsid w:val="00994498"/>
    <w:rsid w:val="00994881"/>
    <w:rsid w:val="009A08F3"/>
    <w:rsid w:val="009A11FC"/>
    <w:rsid w:val="009A21E4"/>
    <w:rsid w:val="009B0E9A"/>
    <w:rsid w:val="009B1AA2"/>
    <w:rsid w:val="009B1DA7"/>
    <w:rsid w:val="009B2384"/>
    <w:rsid w:val="009B2A67"/>
    <w:rsid w:val="009B45EF"/>
    <w:rsid w:val="009B47A1"/>
    <w:rsid w:val="009C16A6"/>
    <w:rsid w:val="009C2D82"/>
    <w:rsid w:val="009C3E14"/>
    <w:rsid w:val="009C5DC5"/>
    <w:rsid w:val="009C5E45"/>
    <w:rsid w:val="009C6A99"/>
    <w:rsid w:val="009C6C18"/>
    <w:rsid w:val="009C7209"/>
    <w:rsid w:val="009C7958"/>
    <w:rsid w:val="009C7B99"/>
    <w:rsid w:val="009C7EAF"/>
    <w:rsid w:val="009D0B32"/>
    <w:rsid w:val="009D0C60"/>
    <w:rsid w:val="009D1BC2"/>
    <w:rsid w:val="009D25E3"/>
    <w:rsid w:val="009D64C4"/>
    <w:rsid w:val="009D7145"/>
    <w:rsid w:val="009E3200"/>
    <w:rsid w:val="009E3923"/>
    <w:rsid w:val="009E55BE"/>
    <w:rsid w:val="009E5DEA"/>
    <w:rsid w:val="009E63DC"/>
    <w:rsid w:val="009F036D"/>
    <w:rsid w:val="009F1295"/>
    <w:rsid w:val="009F1994"/>
    <w:rsid w:val="009F1C51"/>
    <w:rsid w:val="009F3A99"/>
    <w:rsid w:val="009F3B44"/>
    <w:rsid w:val="009F42F3"/>
    <w:rsid w:val="009F4CDC"/>
    <w:rsid w:val="009F6510"/>
    <w:rsid w:val="009F686D"/>
    <w:rsid w:val="009F7149"/>
    <w:rsid w:val="009F7A08"/>
    <w:rsid w:val="009F7D3D"/>
    <w:rsid w:val="009F7E4D"/>
    <w:rsid w:val="00A03A54"/>
    <w:rsid w:val="00A04E7D"/>
    <w:rsid w:val="00A06542"/>
    <w:rsid w:val="00A06F8A"/>
    <w:rsid w:val="00A072F0"/>
    <w:rsid w:val="00A14ED8"/>
    <w:rsid w:val="00A15338"/>
    <w:rsid w:val="00A1560C"/>
    <w:rsid w:val="00A15EE5"/>
    <w:rsid w:val="00A16B65"/>
    <w:rsid w:val="00A20F85"/>
    <w:rsid w:val="00A21B0A"/>
    <w:rsid w:val="00A21D81"/>
    <w:rsid w:val="00A24808"/>
    <w:rsid w:val="00A2495B"/>
    <w:rsid w:val="00A25073"/>
    <w:rsid w:val="00A25F4F"/>
    <w:rsid w:val="00A26207"/>
    <w:rsid w:val="00A27275"/>
    <w:rsid w:val="00A2793A"/>
    <w:rsid w:val="00A27CA0"/>
    <w:rsid w:val="00A354B9"/>
    <w:rsid w:val="00A357C0"/>
    <w:rsid w:val="00A35A91"/>
    <w:rsid w:val="00A3749B"/>
    <w:rsid w:val="00A3797F"/>
    <w:rsid w:val="00A41E0D"/>
    <w:rsid w:val="00A42C20"/>
    <w:rsid w:val="00A42D0F"/>
    <w:rsid w:val="00A433BC"/>
    <w:rsid w:val="00A466FE"/>
    <w:rsid w:val="00A46F53"/>
    <w:rsid w:val="00A501D1"/>
    <w:rsid w:val="00A51353"/>
    <w:rsid w:val="00A52E68"/>
    <w:rsid w:val="00A539FE"/>
    <w:rsid w:val="00A54041"/>
    <w:rsid w:val="00A5558A"/>
    <w:rsid w:val="00A55A72"/>
    <w:rsid w:val="00A5646C"/>
    <w:rsid w:val="00A616B5"/>
    <w:rsid w:val="00A62300"/>
    <w:rsid w:val="00A624C4"/>
    <w:rsid w:val="00A642B2"/>
    <w:rsid w:val="00A64403"/>
    <w:rsid w:val="00A644F3"/>
    <w:rsid w:val="00A65761"/>
    <w:rsid w:val="00A66010"/>
    <w:rsid w:val="00A66F0C"/>
    <w:rsid w:val="00A6702E"/>
    <w:rsid w:val="00A677AD"/>
    <w:rsid w:val="00A70185"/>
    <w:rsid w:val="00A71842"/>
    <w:rsid w:val="00A71C64"/>
    <w:rsid w:val="00A71D9B"/>
    <w:rsid w:val="00A735EA"/>
    <w:rsid w:val="00A7398F"/>
    <w:rsid w:val="00A73E74"/>
    <w:rsid w:val="00A75D4F"/>
    <w:rsid w:val="00A766B0"/>
    <w:rsid w:val="00A771FF"/>
    <w:rsid w:val="00A77489"/>
    <w:rsid w:val="00A77825"/>
    <w:rsid w:val="00A800FD"/>
    <w:rsid w:val="00A8200C"/>
    <w:rsid w:val="00A8200F"/>
    <w:rsid w:val="00A845D1"/>
    <w:rsid w:val="00A84608"/>
    <w:rsid w:val="00A85E49"/>
    <w:rsid w:val="00A87023"/>
    <w:rsid w:val="00A8756F"/>
    <w:rsid w:val="00A90190"/>
    <w:rsid w:val="00A90323"/>
    <w:rsid w:val="00A91FC2"/>
    <w:rsid w:val="00A92B21"/>
    <w:rsid w:val="00A97B64"/>
    <w:rsid w:val="00AA0D82"/>
    <w:rsid w:val="00AA1C48"/>
    <w:rsid w:val="00AA2D98"/>
    <w:rsid w:val="00AA2F2B"/>
    <w:rsid w:val="00AA40AC"/>
    <w:rsid w:val="00AA5170"/>
    <w:rsid w:val="00AA6C0C"/>
    <w:rsid w:val="00AA7D1E"/>
    <w:rsid w:val="00AB0523"/>
    <w:rsid w:val="00AB09EB"/>
    <w:rsid w:val="00AB1FC1"/>
    <w:rsid w:val="00AB24C8"/>
    <w:rsid w:val="00AB352F"/>
    <w:rsid w:val="00AB368D"/>
    <w:rsid w:val="00AB6131"/>
    <w:rsid w:val="00AB6EDF"/>
    <w:rsid w:val="00AC1C16"/>
    <w:rsid w:val="00AC2475"/>
    <w:rsid w:val="00AC33D9"/>
    <w:rsid w:val="00AC3A91"/>
    <w:rsid w:val="00AC4366"/>
    <w:rsid w:val="00AC47E2"/>
    <w:rsid w:val="00AC664F"/>
    <w:rsid w:val="00AC6C0E"/>
    <w:rsid w:val="00AC6CF6"/>
    <w:rsid w:val="00AD02E3"/>
    <w:rsid w:val="00AD0B7A"/>
    <w:rsid w:val="00AD14F6"/>
    <w:rsid w:val="00AD4ACC"/>
    <w:rsid w:val="00AD4C37"/>
    <w:rsid w:val="00AD4C5E"/>
    <w:rsid w:val="00AD6B2B"/>
    <w:rsid w:val="00AE0C0B"/>
    <w:rsid w:val="00AE19EF"/>
    <w:rsid w:val="00AE347B"/>
    <w:rsid w:val="00AE48B0"/>
    <w:rsid w:val="00AE4A59"/>
    <w:rsid w:val="00AE57E2"/>
    <w:rsid w:val="00AE68B7"/>
    <w:rsid w:val="00AE7F42"/>
    <w:rsid w:val="00AF00D1"/>
    <w:rsid w:val="00AF047D"/>
    <w:rsid w:val="00AF2168"/>
    <w:rsid w:val="00AF2E78"/>
    <w:rsid w:val="00AF3128"/>
    <w:rsid w:val="00AF3E63"/>
    <w:rsid w:val="00AF4B67"/>
    <w:rsid w:val="00AF5B0C"/>
    <w:rsid w:val="00AF603A"/>
    <w:rsid w:val="00AF6584"/>
    <w:rsid w:val="00AF6FF8"/>
    <w:rsid w:val="00B00392"/>
    <w:rsid w:val="00B05B5C"/>
    <w:rsid w:val="00B07297"/>
    <w:rsid w:val="00B126E1"/>
    <w:rsid w:val="00B1459E"/>
    <w:rsid w:val="00B14F0F"/>
    <w:rsid w:val="00B1591F"/>
    <w:rsid w:val="00B170BF"/>
    <w:rsid w:val="00B20E04"/>
    <w:rsid w:val="00B2194E"/>
    <w:rsid w:val="00B23158"/>
    <w:rsid w:val="00B237A8"/>
    <w:rsid w:val="00B25230"/>
    <w:rsid w:val="00B2543A"/>
    <w:rsid w:val="00B26E66"/>
    <w:rsid w:val="00B27F6E"/>
    <w:rsid w:val="00B321B7"/>
    <w:rsid w:val="00B33218"/>
    <w:rsid w:val="00B350B9"/>
    <w:rsid w:val="00B352FB"/>
    <w:rsid w:val="00B357FD"/>
    <w:rsid w:val="00B36776"/>
    <w:rsid w:val="00B36F5F"/>
    <w:rsid w:val="00B51970"/>
    <w:rsid w:val="00B51C49"/>
    <w:rsid w:val="00B53ED5"/>
    <w:rsid w:val="00B545EA"/>
    <w:rsid w:val="00B548BE"/>
    <w:rsid w:val="00B56E2F"/>
    <w:rsid w:val="00B61BE2"/>
    <w:rsid w:val="00B63062"/>
    <w:rsid w:val="00B65617"/>
    <w:rsid w:val="00B66521"/>
    <w:rsid w:val="00B6703A"/>
    <w:rsid w:val="00B67898"/>
    <w:rsid w:val="00B71068"/>
    <w:rsid w:val="00B722B2"/>
    <w:rsid w:val="00B72400"/>
    <w:rsid w:val="00B72B52"/>
    <w:rsid w:val="00B7373C"/>
    <w:rsid w:val="00B77166"/>
    <w:rsid w:val="00B777EA"/>
    <w:rsid w:val="00B821FF"/>
    <w:rsid w:val="00B8412A"/>
    <w:rsid w:val="00B86DC3"/>
    <w:rsid w:val="00B877A9"/>
    <w:rsid w:val="00B91D15"/>
    <w:rsid w:val="00B92DFB"/>
    <w:rsid w:val="00B92EA6"/>
    <w:rsid w:val="00B93222"/>
    <w:rsid w:val="00B93A28"/>
    <w:rsid w:val="00B95D9D"/>
    <w:rsid w:val="00B96FCF"/>
    <w:rsid w:val="00B96FF8"/>
    <w:rsid w:val="00BA0C6B"/>
    <w:rsid w:val="00BA1528"/>
    <w:rsid w:val="00BA197F"/>
    <w:rsid w:val="00BA1A32"/>
    <w:rsid w:val="00BA2A7F"/>
    <w:rsid w:val="00BA2B50"/>
    <w:rsid w:val="00BA2C1B"/>
    <w:rsid w:val="00BB172A"/>
    <w:rsid w:val="00BB19B3"/>
    <w:rsid w:val="00BB47F7"/>
    <w:rsid w:val="00BB6C0A"/>
    <w:rsid w:val="00BB6D68"/>
    <w:rsid w:val="00BB7EB0"/>
    <w:rsid w:val="00BC0475"/>
    <w:rsid w:val="00BC16C5"/>
    <w:rsid w:val="00BC3343"/>
    <w:rsid w:val="00BC35C2"/>
    <w:rsid w:val="00BC450C"/>
    <w:rsid w:val="00BC5B96"/>
    <w:rsid w:val="00BC6C38"/>
    <w:rsid w:val="00BC6F46"/>
    <w:rsid w:val="00BD0B55"/>
    <w:rsid w:val="00BD1008"/>
    <w:rsid w:val="00BD218A"/>
    <w:rsid w:val="00BD2245"/>
    <w:rsid w:val="00BD36E8"/>
    <w:rsid w:val="00BD6A2A"/>
    <w:rsid w:val="00BD7714"/>
    <w:rsid w:val="00BE048B"/>
    <w:rsid w:val="00BE0944"/>
    <w:rsid w:val="00BE1383"/>
    <w:rsid w:val="00BE3103"/>
    <w:rsid w:val="00BE3C20"/>
    <w:rsid w:val="00BF1E97"/>
    <w:rsid w:val="00BF2688"/>
    <w:rsid w:val="00BF32B4"/>
    <w:rsid w:val="00BF37D3"/>
    <w:rsid w:val="00BF533C"/>
    <w:rsid w:val="00BF554B"/>
    <w:rsid w:val="00BF6312"/>
    <w:rsid w:val="00BF6631"/>
    <w:rsid w:val="00BF6E5D"/>
    <w:rsid w:val="00BF7B78"/>
    <w:rsid w:val="00C002E4"/>
    <w:rsid w:val="00C0067B"/>
    <w:rsid w:val="00C016AA"/>
    <w:rsid w:val="00C01E06"/>
    <w:rsid w:val="00C034E6"/>
    <w:rsid w:val="00C0440A"/>
    <w:rsid w:val="00C074F2"/>
    <w:rsid w:val="00C10C00"/>
    <w:rsid w:val="00C12A3B"/>
    <w:rsid w:val="00C131BA"/>
    <w:rsid w:val="00C139F3"/>
    <w:rsid w:val="00C13D5D"/>
    <w:rsid w:val="00C1458E"/>
    <w:rsid w:val="00C166BD"/>
    <w:rsid w:val="00C1701F"/>
    <w:rsid w:val="00C21477"/>
    <w:rsid w:val="00C22408"/>
    <w:rsid w:val="00C234F8"/>
    <w:rsid w:val="00C244C4"/>
    <w:rsid w:val="00C249C3"/>
    <w:rsid w:val="00C24AE4"/>
    <w:rsid w:val="00C25CD2"/>
    <w:rsid w:val="00C276D8"/>
    <w:rsid w:val="00C311E4"/>
    <w:rsid w:val="00C31B66"/>
    <w:rsid w:val="00C32835"/>
    <w:rsid w:val="00C36298"/>
    <w:rsid w:val="00C42948"/>
    <w:rsid w:val="00C4374F"/>
    <w:rsid w:val="00C4609A"/>
    <w:rsid w:val="00C4694F"/>
    <w:rsid w:val="00C50AD3"/>
    <w:rsid w:val="00C51CC0"/>
    <w:rsid w:val="00C5362B"/>
    <w:rsid w:val="00C53C27"/>
    <w:rsid w:val="00C5461D"/>
    <w:rsid w:val="00C54C65"/>
    <w:rsid w:val="00C577FE"/>
    <w:rsid w:val="00C61F97"/>
    <w:rsid w:val="00C62A11"/>
    <w:rsid w:val="00C62B35"/>
    <w:rsid w:val="00C649B8"/>
    <w:rsid w:val="00C664B3"/>
    <w:rsid w:val="00C6794C"/>
    <w:rsid w:val="00C67E1D"/>
    <w:rsid w:val="00C708F2"/>
    <w:rsid w:val="00C70BE3"/>
    <w:rsid w:val="00C712BB"/>
    <w:rsid w:val="00C71639"/>
    <w:rsid w:val="00C717D9"/>
    <w:rsid w:val="00C730CE"/>
    <w:rsid w:val="00C7448F"/>
    <w:rsid w:val="00C74A05"/>
    <w:rsid w:val="00C7519E"/>
    <w:rsid w:val="00C761D3"/>
    <w:rsid w:val="00C76D8E"/>
    <w:rsid w:val="00C8043A"/>
    <w:rsid w:val="00C80548"/>
    <w:rsid w:val="00C806CC"/>
    <w:rsid w:val="00C812A4"/>
    <w:rsid w:val="00C830B3"/>
    <w:rsid w:val="00C85128"/>
    <w:rsid w:val="00C8532A"/>
    <w:rsid w:val="00C862C4"/>
    <w:rsid w:val="00C87A99"/>
    <w:rsid w:val="00C87E72"/>
    <w:rsid w:val="00C90722"/>
    <w:rsid w:val="00C91722"/>
    <w:rsid w:val="00C9235E"/>
    <w:rsid w:val="00C92A59"/>
    <w:rsid w:val="00C95AE4"/>
    <w:rsid w:val="00C96FB9"/>
    <w:rsid w:val="00CA1CC7"/>
    <w:rsid w:val="00CA1EE3"/>
    <w:rsid w:val="00CA21E9"/>
    <w:rsid w:val="00CA3222"/>
    <w:rsid w:val="00CA420A"/>
    <w:rsid w:val="00CA79B3"/>
    <w:rsid w:val="00CB0055"/>
    <w:rsid w:val="00CB193E"/>
    <w:rsid w:val="00CB231E"/>
    <w:rsid w:val="00CB2363"/>
    <w:rsid w:val="00CB399B"/>
    <w:rsid w:val="00CB4DC8"/>
    <w:rsid w:val="00CB5A7D"/>
    <w:rsid w:val="00CC1481"/>
    <w:rsid w:val="00CC2A21"/>
    <w:rsid w:val="00CC380C"/>
    <w:rsid w:val="00CC4F2F"/>
    <w:rsid w:val="00CC7437"/>
    <w:rsid w:val="00CC77FA"/>
    <w:rsid w:val="00CD1007"/>
    <w:rsid w:val="00CD1837"/>
    <w:rsid w:val="00CD229A"/>
    <w:rsid w:val="00CD7324"/>
    <w:rsid w:val="00CE1C20"/>
    <w:rsid w:val="00CE29D4"/>
    <w:rsid w:val="00CE63F0"/>
    <w:rsid w:val="00CE79D4"/>
    <w:rsid w:val="00CF1BF4"/>
    <w:rsid w:val="00CF224C"/>
    <w:rsid w:val="00CF3802"/>
    <w:rsid w:val="00CF4395"/>
    <w:rsid w:val="00CF47A8"/>
    <w:rsid w:val="00CF498D"/>
    <w:rsid w:val="00CF4B7F"/>
    <w:rsid w:val="00CF7B9C"/>
    <w:rsid w:val="00CF7C6E"/>
    <w:rsid w:val="00D011BC"/>
    <w:rsid w:val="00D01E22"/>
    <w:rsid w:val="00D059CE"/>
    <w:rsid w:val="00D06746"/>
    <w:rsid w:val="00D105D9"/>
    <w:rsid w:val="00D10EAA"/>
    <w:rsid w:val="00D11141"/>
    <w:rsid w:val="00D11F9D"/>
    <w:rsid w:val="00D12BE0"/>
    <w:rsid w:val="00D165EA"/>
    <w:rsid w:val="00D1724F"/>
    <w:rsid w:val="00D17537"/>
    <w:rsid w:val="00D17895"/>
    <w:rsid w:val="00D20C59"/>
    <w:rsid w:val="00D21263"/>
    <w:rsid w:val="00D21D43"/>
    <w:rsid w:val="00D22065"/>
    <w:rsid w:val="00D25E83"/>
    <w:rsid w:val="00D272E3"/>
    <w:rsid w:val="00D2745A"/>
    <w:rsid w:val="00D278A4"/>
    <w:rsid w:val="00D27A9F"/>
    <w:rsid w:val="00D27BE1"/>
    <w:rsid w:val="00D27C44"/>
    <w:rsid w:val="00D30FF4"/>
    <w:rsid w:val="00D3177E"/>
    <w:rsid w:val="00D3184F"/>
    <w:rsid w:val="00D32EE3"/>
    <w:rsid w:val="00D3328D"/>
    <w:rsid w:val="00D3363A"/>
    <w:rsid w:val="00D34C44"/>
    <w:rsid w:val="00D34EE3"/>
    <w:rsid w:val="00D35793"/>
    <w:rsid w:val="00D35E43"/>
    <w:rsid w:val="00D3640A"/>
    <w:rsid w:val="00D36D19"/>
    <w:rsid w:val="00D36EBE"/>
    <w:rsid w:val="00D36F0B"/>
    <w:rsid w:val="00D3701A"/>
    <w:rsid w:val="00D37796"/>
    <w:rsid w:val="00D4105D"/>
    <w:rsid w:val="00D41354"/>
    <w:rsid w:val="00D46526"/>
    <w:rsid w:val="00D46632"/>
    <w:rsid w:val="00D46BCD"/>
    <w:rsid w:val="00D47B2F"/>
    <w:rsid w:val="00D47FF2"/>
    <w:rsid w:val="00D50F43"/>
    <w:rsid w:val="00D51AD7"/>
    <w:rsid w:val="00D51AFB"/>
    <w:rsid w:val="00D56C60"/>
    <w:rsid w:val="00D57315"/>
    <w:rsid w:val="00D57CFB"/>
    <w:rsid w:val="00D6012E"/>
    <w:rsid w:val="00D604F7"/>
    <w:rsid w:val="00D605AA"/>
    <w:rsid w:val="00D60961"/>
    <w:rsid w:val="00D6118F"/>
    <w:rsid w:val="00D6290A"/>
    <w:rsid w:val="00D63233"/>
    <w:rsid w:val="00D64268"/>
    <w:rsid w:val="00D64C6F"/>
    <w:rsid w:val="00D7108E"/>
    <w:rsid w:val="00D712D9"/>
    <w:rsid w:val="00D7580D"/>
    <w:rsid w:val="00D81F3D"/>
    <w:rsid w:val="00D83182"/>
    <w:rsid w:val="00D85844"/>
    <w:rsid w:val="00D85A89"/>
    <w:rsid w:val="00D86A20"/>
    <w:rsid w:val="00D920E8"/>
    <w:rsid w:val="00D9362E"/>
    <w:rsid w:val="00D936D1"/>
    <w:rsid w:val="00D94464"/>
    <w:rsid w:val="00D94FFE"/>
    <w:rsid w:val="00D9538D"/>
    <w:rsid w:val="00D95485"/>
    <w:rsid w:val="00DA03EE"/>
    <w:rsid w:val="00DA0D7C"/>
    <w:rsid w:val="00DA403F"/>
    <w:rsid w:val="00DA5317"/>
    <w:rsid w:val="00DA5636"/>
    <w:rsid w:val="00DB039F"/>
    <w:rsid w:val="00DB122E"/>
    <w:rsid w:val="00DB1A8B"/>
    <w:rsid w:val="00DB3D5C"/>
    <w:rsid w:val="00DB4FCD"/>
    <w:rsid w:val="00DB59A3"/>
    <w:rsid w:val="00DB6187"/>
    <w:rsid w:val="00DB7661"/>
    <w:rsid w:val="00DB7969"/>
    <w:rsid w:val="00DC0DD4"/>
    <w:rsid w:val="00DC336E"/>
    <w:rsid w:val="00DC3F4D"/>
    <w:rsid w:val="00DC5025"/>
    <w:rsid w:val="00DC6670"/>
    <w:rsid w:val="00DC73B5"/>
    <w:rsid w:val="00DD004C"/>
    <w:rsid w:val="00DD16E0"/>
    <w:rsid w:val="00DD1E4A"/>
    <w:rsid w:val="00DD231F"/>
    <w:rsid w:val="00DD4072"/>
    <w:rsid w:val="00DD5A76"/>
    <w:rsid w:val="00DD5F06"/>
    <w:rsid w:val="00DD6B99"/>
    <w:rsid w:val="00DD7823"/>
    <w:rsid w:val="00DD78D4"/>
    <w:rsid w:val="00DD798D"/>
    <w:rsid w:val="00DD7D8C"/>
    <w:rsid w:val="00DE0956"/>
    <w:rsid w:val="00DE2378"/>
    <w:rsid w:val="00DE2943"/>
    <w:rsid w:val="00DE4B46"/>
    <w:rsid w:val="00DE62CB"/>
    <w:rsid w:val="00DE7055"/>
    <w:rsid w:val="00DE7AB2"/>
    <w:rsid w:val="00DF0B7B"/>
    <w:rsid w:val="00DF1ABB"/>
    <w:rsid w:val="00DF50E7"/>
    <w:rsid w:val="00DF5265"/>
    <w:rsid w:val="00DF7099"/>
    <w:rsid w:val="00DF7EC1"/>
    <w:rsid w:val="00E002ED"/>
    <w:rsid w:val="00E02E84"/>
    <w:rsid w:val="00E03650"/>
    <w:rsid w:val="00E04B25"/>
    <w:rsid w:val="00E04DDA"/>
    <w:rsid w:val="00E0720E"/>
    <w:rsid w:val="00E07C8F"/>
    <w:rsid w:val="00E07FE0"/>
    <w:rsid w:val="00E10973"/>
    <w:rsid w:val="00E12306"/>
    <w:rsid w:val="00E12DBE"/>
    <w:rsid w:val="00E12ECE"/>
    <w:rsid w:val="00E1608B"/>
    <w:rsid w:val="00E16236"/>
    <w:rsid w:val="00E17DCF"/>
    <w:rsid w:val="00E17FB4"/>
    <w:rsid w:val="00E22114"/>
    <w:rsid w:val="00E22E2B"/>
    <w:rsid w:val="00E24E25"/>
    <w:rsid w:val="00E254C9"/>
    <w:rsid w:val="00E25B2E"/>
    <w:rsid w:val="00E2688A"/>
    <w:rsid w:val="00E275A8"/>
    <w:rsid w:val="00E33374"/>
    <w:rsid w:val="00E33CE9"/>
    <w:rsid w:val="00E346DB"/>
    <w:rsid w:val="00E36169"/>
    <w:rsid w:val="00E3718F"/>
    <w:rsid w:val="00E4036A"/>
    <w:rsid w:val="00E4118A"/>
    <w:rsid w:val="00E4230F"/>
    <w:rsid w:val="00E443AD"/>
    <w:rsid w:val="00E45FB3"/>
    <w:rsid w:val="00E47249"/>
    <w:rsid w:val="00E51048"/>
    <w:rsid w:val="00E5237A"/>
    <w:rsid w:val="00E52CC9"/>
    <w:rsid w:val="00E547E7"/>
    <w:rsid w:val="00E578CD"/>
    <w:rsid w:val="00E601D4"/>
    <w:rsid w:val="00E60AF4"/>
    <w:rsid w:val="00E6149B"/>
    <w:rsid w:val="00E61945"/>
    <w:rsid w:val="00E62038"/>
    <w:rsid w:val="00E63BE5"/>
    <w:rsid w:val="00E640EF"/>
    <w:rsid w:val="00E648E4"/>
    <w:rsid w:val="00E65201"/>
    <w:rsid w:val="00E656AC"/>
    <w:rsid w:val="00E66526"/>
    <w:rsid w:val="00E671D1"/>
    <w:rsid w:val="00E67711"/>
    <w:rsid w:val="00E703C5"/>
    <w:rsid w:val="00E71F32"/>
    <w:rsid w:val="00E736C3"/>
    <w:rsid w:val="00E754BA"/>
    <w:rsid w:val="00E76722"/>
    <w:rsid w:val="00E77A0A"/>
    <w:rsid w:val="00E77D8B"/>
    <w:rsid w:val="00E8252B"/>
    <w:rsid w:val="00E82BFE"/>
    <w:rsid w:val="00E82F52"/>
    <w:rsid w:val="00E841D5"/>
    <w:rsid w:val="00E84291"/>
    <w:rsid w:val="00E90437"/>
    <w:rsid w:val="00E90AAB"/>
    <w:rsid w:val="00E93B62"/>
    <w:rsid w:val="00E9446E"/>
    <w:rsid w:val="00E948CB"/>
    <w:rsid w:val="00E95CEA"/>
    <w:rsid w:val="00E9627B"/>
    <w:rsid w:val="00E967B8"/>
    <w:rsid w:val="00EA0C1D"/>
    <w:rsid w:val="00EA0D92"/>
    <w:rsid w:val="00EA1145"/>
    <w:rsid w:val="00EA1A47"/>
    <w:rsid w:val="00EA1EF6"/>
    <w:rsid w:val="00EA2364"/>
    <w:rsid w:val="00EA2AFF"/>
    <w:rsid w:val="00EA4E69"/>
    <w:rsid w:val="00EA5F7B"/>
    <w:rsid w:val="00EA6406"/>
    <w:rsid w:val="00EB01D3"/>
    <w:rsid w:val="00EB2BF3"/>
    <w:rsid w:val="00EB2DB5"/>
    <w:rsid w:val="00EB2DBA"/>
    <w:rsid w:val="00EB3B5D"/>
    <w:rsid w:val="00EB4713"/>
    <w:rsid w:val="00EB4E54"/>
    <w:rsid w:val="00EB60E3"/>
    <w:rsid w:val="00EB6103"/>
    <w:rsid w:val="00EB7656"/>
    <w:rsid w:val="00EC0BC3"/>
    <w:rsid w:val="00EC1C0B"/>
    <w:rsid w:val="00EC3830"/>
    <w:rsid w:val="00EC7705"/>
    <w:rsid w:val="00ED118C"/>
    <w:rsid w:val="00ED1875"/>
    <w:rsid w:val="00ED2627"/>
    <w:rsid w:val="00ED2645"/>
    <w:rsid w:val="00ED29B3"/>
    <w:rsid w:val="00ED3464"/>
    <w:rsid w:val="00ED4467"/>
    <w:rsid w:val="00ED45F6"/>
    <w:rsid w:val="00ED4AEC"/>
    <w:rsid w:val="00ED6BEB"/>
    <w:rsid w:val="00ED72B4"/>
    <w:rsid w:val="00EE352B"/>
    <w:rsid w:val="00EE6A31"/>
    <w:rsid w:val="00EE7226"/>
    <w:rsid w:val="00EE74A6"/>
    <w:rsid w:val="00EF0930"/>
    <w:rsid w:val="00EF0936"/>
    <w:rsid w:val="00EF2488"/>
    <w:rsid w:val="00EF2494"/>
    <w:rsid w:val="00EF2AEE"/>
    <w:rsid w:val="00EF3198"/>
    <w:rsid w:val="00EF505C"/>
    <w:rsid w:val="00EF5DEF"/>
    <w:rsid w:val="00EF635F"/>
    <w:rsid w:val="00F0136B"/>
    <w:rsid w:val="00F03C1A"/>
    <w:rsid w:val="00F040E3"/>
    <w:rsid w:val="00F05F49"/>
    <w:rsid w:val="00F069CD"/>
    <w:rsid w:val="00F0703B"/>
    <w:rsid w:val="00F07160"/>
    <w:rsid w:val="00F07B64"/>
    <w:rsid w:val="00F10889"/>
    <w:rsid w:val="00F1126C"/>
    <w:rsid w:val="00F1151C"/>
    <w:rsid w:val="00F115A5"/>
    <w:rsid w:val="00F1175F"/>
    <w:rsid w:val="00F11906"/>
    <w:rsid w:val="00F129C1"/>
    <w:rsid w:val="00F13629"/>
    <w:rsid w:val="00F141BC"/>
    <w:rsid w:val="00F17DEE"/>
    <w:rsid w:val="00F20709"/>
    <w:rsid w:val="00F2070B"/>
    <w:rsid w:val="00F20B4F"/>
    <w:rsid w:val="00F2209F"/>
    <w:rsid w:val="00F22859"/>
    <w:rsid w:val="00F22E0E"/>
    <w:rsid w:val="00F23116"/>
    <w:rsid w:val="00F2346E"/>
    <w:rsid w:val="00F2376F"/>
    <w:rsid w:val="00F245C9"/>
    <w:rsid w:val="00F25A07"/>
    <w:rsid w:val="00F25F3D"/>
    <w:rsid w:val="00F300E0"/>
    <w:rsid w:val="00F31073"/>
    <w:rsid w:val="00F311EB"/>
    <w:rsid w:val="00F32B43"/>
    <w:rsid w:val="00F33152"/>
    <w:rsid w:val="00F34BF3"/>
    <w:rsid w:val="00F352EB"/>
    <w:rsid w:val="00F36F15"/>
    <w:rsid w:val="00F37AD6"/>
    <w:rsid w:val="00F400C7"/>
    <w:rsid w:val="00F4058D"/>
    <w:rsid w:val="00F40838"/>
    <w:rsid w:val="00F4119C"/>
    <w:rsid w:val="00F411ED"/>
    <w:rsid w:val="00F415D7"/>
    <w:rsid w:val="00F42E21"/>
    <w:rsid w:val="00F43153"/>
    <w:rsid w:val="00F43DC3"/>
    <w:rsid w:val="00F43ED8"/>
    <w:rsid w:val="00F462BA"/>
    <w:rsid w:val="00F46A8A"/>
    <w:rsid w:val="00F46E6C"/>
    <w:rsid w:val="00F472E5"/>
    <w:rsid w:val="00F4746A"/>
    <w:rsid w:val="00F4761D"/>
    <w:rsid w:val="00F47ABF"/>
    <w:rsid w:val="00F52DB6"/>
    <w:rsid w:val="00F54CD6"/>
    <w:rsid w:val="00F551B6"/>
    <w:rsid w:val="00F601E8"/>
    <w:rsid w:val="00F6188C"/>
    <w:rsid w:val="00F62E7F"/>
    <w:rsid w:val="00F62F29"/>
    <w:rsid w:val="00F63D1D"/>
    <w:rsid w:val="00F646D1"/>
    <w:rsid w:val="00F6770C"/>
    <w:rsid w:val="00F67D02"/>
    <w:rsid w:val="00F71364"/>
    <w:rsid w:val="00F722DD"/>
    <w:rsid w:val="00F764FD"/>
    <w:rsid w:val="00F773CD"/>
    <w:rsid w:val="00F77C76"/>
    <w:rsid w:val="00F830C4"/>
    <w:rsid w:val="00F8337E"/>
    <w:rsid w:val="00F83791"/>
    <w:rsid w:val="00F90FD8"/>
    <w:rsid w:val="00F91D2E"/>
    <w:rsid w:val="00F92B04"/>
    <w:rsid w:val="00F9441B"/>
    <w:rsid w:val="00F944B3"/>
    <w:rsid w:val="00F954CE"/>
    <w:rsid w:val="00FA308F"/>
    <w:rsid w:val="00FA3B9C"/>
    <w:rsid w:val="00FA51BD"/>
    <w:rsid w:val="00FA6127"/>
    <w:rsid w:val="00FA6E1B"/>
    <w:rsid w:val="00FA6FD3"/>
    <w:rsid w:val="00FB1054"/>
    <w:rsid w:val="00FB30C2"/>
    <w:rsid w:val="00FB3B11"/>
    <w:rsid w:val="00FB498B"/>
    <w:rsid w:val="00FB61D5"/>
    <w:rsid w:val="00FB75A2"/>
    <w:rsid w:val="00FC03DF"/>
    <w:rsid w:val="00FC1811"/>
    <w:rsid w:val="00FC194A"/>
    <w:rsid w:val="00FC2912"/>
    <w:rsid w:val="00FC37C0"/>
    <w:rsid w:val="00FC3C41"/>
    <w:rsid w:val="00FC4E10"/>
    <w:rsid w:val="00FC610E"/>
    <w:rsid w:val="00FC738B"/>
    <w:rsid w:val="00FC78C5"/>
    <w:rsid w:val="00FD13E6"/>
    <w:rsid w:val="00FD1A5D"/>
    <w:rsid w:val="00FD1DAF"/>
    <w:rsid w:val="00FD2D83"/>
    <w:rsid w:val="00FD32DD"/>
    <w:rsid w:val="00FD471A"/>
    <w:rsid w:val="00FD47A2"/>
    <w:rsid w:val="00FD4833"/>
    <w:rsid w:val="00FD55CC"/>
    <w:rsid w:val="00FD5E7A"/>
    <w:rsid w:val="00FE0C38"/>
    <w:rsid w:val="00FE1816"/>
    <w:rsid w:val="00FE1A20"/>
    <w:rsid w:val="00FE260C"/>
    <w:rsid w:val="00FE3C51"/>
    <w:rsid w:val="00FE42AF"/>
    <w:rsid w:val="00FE50BA"/>
    <w:rsid w:val="00FE54CE"/>
    <w:rsid w:val="00FE5DC8"/>
    <w:rsid w:val="00FE605B"/>
    <w:rsid w:val="00FF138F"/>
    <w:rsid w:val="00FF2FE4"/>
    <w:rsid w:val="00FF3410"/>
    <w:rsid w:val="00FF3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Colorful List Accent 1"/>
    <w:aliases w:val="CA bullets,Colorful List - Accent 11,Indent Paragraph,Lettre d'introduction,Heading 2_sj,Dot pt,List Paragraph Char Char Char,Indicator Text,Numbered Para 1,List Paragraph12,Bullet Points,MAIN CONTENT"/>
    <w:basedOn w:val="a"/>
    <w:link w:val="-10"/>
    <w:uiPriority w:val="34"/>
    <w:qFormat/>
    <w:rsid w:val="00E12ECE"/>
    <w:pPr>
      <w:ind w:left="720"/>
      <w:contextualSpacing/>
    </w:pPr>
  </w:style>
  <w:style w:type="paragraph" w:styleId="a3">
    <w:name w:val="header"/>
    <w:basedOn w:val="a"/>
    <w:link w:val="a4"/>
    <w:uiPriority w:val="99"/>
    <w:unhideWhenUsed/>
    <w:rsid w:val="00D272E3"/>
    <w:pPr>
      <w:tabs>
        <w:tab w:val="center" w:pos="4819"/>
        <w:tab w:val="right" w:pos="9639"/>
      </w:tabs>
    </w:pPr>
  </w:style>
  <w:style w:type="character" w:customStyle="1" w:styleId="a4">
    <w:name w:val="Верхний колонтитул Знак"/>
    <w:link w:val="a3"/>
    <w:uiPriority w:val="99"/>
    <w:rsid w:val="00D272E3"/>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D272E3"/>
    <w:pPr>
      <w:tabs>
        <w:tab w:val="center" w:pos="4819"/>
        <w:tab w:val="right" w:pos="9639"/>
      </w:tabs>
    </w:pPr>
  </w:style>
  <w:style w:type="character" w:customStyle="1" w:styleId="a6">
    <w:name w:val="Ниж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endnote text"/>
    <w:basedOn w:val="a"/>
    <w:link w:val="a8"/>
    <w:uiPriority w:val="99"/>
    <w:semiHidden/>
    <w:unhideWhenUsed/>
    <w:rsid w:val="00423DF5"/>
    <w:rPr>
      <w:sz w:val="20"/>
      <w:szCs w:val="20"/>
    </w:rPr>
  </w:style>
  <w:style w:type="character" w:customStyle="1" w:styleId="a8">
    <w:name w:val="Текст концевой сноски Знак"/>
    <w:link w:val="a7"/>
    <w:uiPriority w:val="99"/>
    <w:semiHidden/>
    <w:rsid w:val="00423DF5"/>
    <w:rPr>
      <w:rFonts w:ascii="Times New Roman" w:eastAsia="Times New Roman" w:hAnsi="Times New Roman" w:cs="Times New Roman"/>
      <w:sz w:val="20"/>
      <w:szCs w:val="20"/>
      <w:lang w:val="uk-UA" w:eastAsia="uk-UA"/>
    </w:rPr>
  </w:style>
  <w:style w:type="character" w:styleId="a9">
    <w:name w:val="endnote reference"/>
    <w:uiPriority w:val="99"/>
    <w:semiHidden/>
    <w:unhideWhenUsed/>
    <w:rsid w:val="00423DF5"/>
    <w:rPr>
      <w:vertAlign w:val="superscript"/>
    </w:rPr>
  </w:style>
  <w:style w:type="paragraph" w:styleId="aa">
    <w:name w:val="footnote text"/>
    <w:basedOn w:val="a"/>
    <w:link w:val="ab"/>
    <w:uiPriority w:val="99"/>
    <w:semiHidden/>
    <w:unhideWhenUsed/>
    <w:rsid w:val="00423DF5"/>
    <w:rPr>
      <w:sz w:val="20"/>
      <w:szCs w:val="20"/>
    </w:rPr>
  </w:style>
  <w:style w:type="character" w:customStyle="1" w:styleId="ab">
    <w:name w:val="Текст сноски Знак"/>
    <w:link w:val="aa"/>
    <w:uiPriority w:val="99"/>
    <w:semiHidden/>
    <w:rsid w:val="00423DF5"/>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d">
    <w:name w:val="Normal (Web)"/>
    <w:basedOn w:val="a"/>
    <w:rsid w:val="00651BB9"/>
    <w:pPr>
      <w:spacing w:before="100" w:beforeAutospacing="1" w:after="142" w:line="288" w:lineRule="auto"/>
    </w:pPr>
    <w:rPr>
      <w:lang w:val="ru-RU" w:eastAsia="ru-RU"/>
    </w:rPr>
  </w:style>
  <w:style w:type="paragraph" w:styleId="ae">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1">
    <w:name w:val="List Paragraph1"/>
    <w:basedOn w:val="a"/>
    <w:rsid w:val="008F6E36"/>
    <w:pPr>
      <w:ind w:left="720"/>
    </w:pPr>
    <w:rPr>
      <w:rFonts w:eastAsia="Calibri"/>
      <w:lang w:eastAsia="ru-RU"/>
    </w:rPr>
  </w:style>
  <w:style w:type="character" w:styleId="af">
    <w:name w:val="page number"/>
    <w:basedOn w:val="a0"/>
    <w:rsid w:val="00A27CA0"/>
  </w:style>
  <w:style w:type="character" w:styleId="af0">
    <w:name w:val="annotation reference"/>
    <w:uiPriority w:val="99"/>
    <w:semiHidden/>
    <w:unhideWhenUsed/>
    <w:rsid w:val="000F4200"/>
    <w:rPr>
      <w:sz w:val="16"/>
      <w:szCs w:val="16"/>
    </w:rPr>
  </w:style>
  <w:style w:type="paragraph" w:styleId="af1">
    <w:name w:val="annotation text"/>
    <w:basedOn w:val="a"/>
    <w:link w:val="af2"/>
    <w:uiPriority w:val="99"/>
    <w:semiHidden/>
    <w:unhideWhenUsed/>
    <w:rsid w:val="000F4200"/>
    <w:rPr>
      <w:sz w:val="20"/>
      <w:szCs w:val="20"/>
    </w:rPr>
  </w:style>
  <w:style w:type="character" w:customStyle="1" w:styleId="af2">
    <w:name w:val="Текст примечания Знак"/>
    <w:link w:val="af1"/>
    <w:uiPriority w:val="99"/>
    <w:semiHidden/>
    <w:rsid w:val="000F4200"/>
    <w:rPr>
      <w:rFonts w:ascii="Times New Roman" w:eastAsia="Times New Roman" w:hAnsi="Times New Roman"/>
      <w:lang w:val="uk-UA" w:eastAsia="uk-UA"/>
    </w:rPr>
  </w:style>
  <w:style w:type="paragraph" w:styleId="af3">
    <w:name w:val="annotation subject"/>
    <w:basedOn w:val="af1"/>
    <w:next w:val="af1"/>
    <w:link w:val="af4"/>
    <w:uiPriority w:val="99"/>
    <w:semiHidden/>
    <w:unhideWhenUsed/>
    <w:rsid w:val="000F4200"/>
    <w:rPr>
      <w:b/>
      <w:bCs/>
    </w:rPr>
  </w:style>
  <w:style w:type="character" w:customStyle="1" w:styleId="af4">
    <w:name w:val="Тема примечания Знак"/>
    <w:link w:val="af3"/>
    <w:uiPriority w:val="99"/>
    <w:semiHidden/>
    <w:rsid w:val="000F4200"/>
    <w:rPr>
      <w:rFonts w:ascii="Times New Roman" w:eastAsia="Times New Roman" w:hAnsi="Times New Roman"/>
      <w:b/>
      <w:bCs/>
      <w:lang w:val="uk-UA" w:eastAsia="uk-UA"/>
    </w:rPr>
  </w:style>
  <w:style w:type="paragraph" w:styleId="af5">
    <w:name w:val="Balloon Text"/>
    <w:basedOn w:val="a"/>
    <w:link w:val="af6"/>
    <w:uiPriority w:val="99"/>
    <w:semiHidden/>
    <w:unhideWhenUsed/>
    <w:rsid w:val="000F4200"/>
    <w:rPr>
      <w:rFonts w:ascii="Tahoma" w:hAnsi="Tahoma"/>
      <w:sz w:val="16"/>
      <w:szCs w:val="16"/>
    </w:rPr>
  </w:style>
  <w:style w:type="character" w:customStyle="1" w:styleId="af6">
    <w:name w:val="Текст выноски Знак"/>
    <w:link w:val="af5"/>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7">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8">
    <w:name w:val="Title"/>
    <w:basedOn w:val="a"/>
    <w:link w:val="af9"/>
    <w:qFormat/>
    <w:rsid w:val="006A6E4D"/>
    <w:pPr>
      <w:jc w:val="center"/>
    </w:pPr>
    <w:rPr>
      <w:b/>
      <w:sz w:val="28"/>
      <w:szCs w:val="20"/>
      <w:lang w:eastAsia="x-none"/>
    </w:rPr>
  </w:style>
  <w:style w:type="character" w:customStyle="1" w:styleId="af9">
    <w:name w:val="Название Знак"/>
    <w:link w:val="af8"/>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10">
    <w:name w:val="Цветной список - Акцент 1 Знак"/>
    <w:aliases w:val="CA bullets Знак,Colorful List - Accent 11 Знак,Indent Paragraph Знак,Lettre d'introduction Знак,Heading 2_sj Знак,Dot pt Знак,List Paragraph Char Char Char Знак,Indicator Text Знак,Numbered Para 1 Знак,Bullet Points Знак"/>
    <w:link w:val="-1"/>
    <w:uiPriority w:val="34"/>
    <w:locked/>
    <w:rsid w:val="00624569"/>
    <w:rPr>
      <w:rFonts w:ascii="Times New Roman" w:eastAsia="Times New Roman" w:hAnsi="Times New Roman"/>
      <w:sz w:val="24"/>
      <w:szCs w:val="24"/>
      <w:lang w:val="uk-UA" w:eastAsia="uk-UA"/>
    </w:rPr>
  </w:style>
  <w:style w:type="paragraph" w:customStyle="1" w:styleId="afa">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b">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Default">
    <w:name w:val="Default"/>
    <w:rsid w:val="003D6561"/>
    <w:pPr>
      <w:autoSpaceDE w:val="0"/>
      <w:autoSpaceDN w:val="0"/>
      <w:adjustRightInd w:val="0"/>
    </w:pPr>
    <w:rPr>
      <w:rFonts w:ascii="Times New Roman" w:hAnsi="Times New Roman"/>
      <w:color w:val="000000"/>
      <w:sz w:val="24"/>
      <w:szCs w:val="24"/>
    </w:rPr>
  </w:style>
  <w:style w:type="character" w:customStyle="1" w:styleId="2">
    <w:name w:val="Основной текст (2)_"/>
    <w:link w:val="20"/>
    <w:uiPriority w:val="99"/>
    <w:locked/>
    <w:rsid w:val="000135AE"/>
    <w:rPr>
      <w:rFonts w:ascii="Times New Roman" w:hAnsi="Times New Roman"/>
      <w:sz w:val="26"/>
      <w:shd w:val="clear" w:color="auto" w:fill="FFFFFF"/>
    </w:rPr>
  </w:style>
  <w:style w:type="paragraph" w:customStyle="1" w:styleId="20">
    <w:name w:val="Основной текст (2)"/>
    <w:basedOn w:val="a"/>
    <w:link w:val="2"/>
    <w:uiPriority w:val="99"/>
    <w:rsid w:val="000135AE"/>
    <w:pPr>
      <w:widowControl w:val="0"/>
      <w:shd w:val="clear" w:color="auto" w:fill="FFFFFF"/>
      <w:spacing w:line="317" w:lineRule="exact"/>
    </w:pPr>
    <w:rPr>
      <w:rFonts w:eastAsia="Calibri"/>
      <w:sz w:val="26"/>
      <w:szCs w:val="20"/>
      <w:lang w:val="x-none" w:eastAsia="x-none"/>
    </w:rPr>
  </w:style>
  <w:style w:type="paragraph" w:customStyle="1" w:styleId="15">
    <w:name w:val="Без интервала1"/>
    <w:uiPriority w:val="99"/>
    <w:rsid w:val="00FD32DD"/>
    <w:rPr>
      <w:rFonts w:eastAsia="Times New Roman"/>
      <w:sz w:val="22"/>
      <w:szCs w:val="22"/>
    </w:rPr>
  </w:style>
  <w:style w:type="table" w:styleId="afc">
    <w:name w:val="Table Grid"/>
    <w:basedOn w:val="a1"/>
    <w:uiPriority w:val="59"/>
    <w:rsid w:val="00CF43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aliases w:val="List Paragraph (numbered (a))"/>
    <w:basedOn w:val="a"/>
    <w:uiPriority w:val="34"/>
    <w:qFormat/>
    <w:rsid w:val="00E62038"/>
    <w:pPr>
      <w:ind w:left="708"/>
    </w:pPr>
  </w:style>
  <w:style w:type="paragraph" w:styleId="afe">
    <w:name w:val="No Spacing"/>
    <w:uiPriority w:val="1"/>
    <w:qFormat/>
    <w:rsid w:val="0092179C"/>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Colorful List Accent 1"/>
    <w:aliases w:val="CA bullets,Colorful List - Accent 11,Indent Paragraph,Lettre d'introduction,Heading 2_sj,Dot pt,List Paragraph Char Char Char,Indicator Text,Numbered Para 1,List Paragraph12,Bullet Points,MAIN CONTENT"/>
    <w:basedOn w:val="a"/>
    <w:link w:val="-10"/>
    <w:uiPriority w:val="34"/>
    <w:qFormat/>
    <w:rsid w:val="00E12ECE"/>
    <w:pPr>
      <w:ind w:left="720"/>
      <w:contextualSpacing/>
    </w:pPr>
  </w:style>
  <w:style w:type="paragraph" w:styleId="a3">
    <w:name w:val="header"/>
    <w:basedOn w:val="a"/>
    <w:link w:val="a4"/>
    <w:uiPriority w:val="99"/>
    <w:unhideWhenUsed/>
    <w:rsid w:val="00D272E3"/>
    <w:pPr>
      <w:tabs>
        <w:tab w:val="center" w:pos="4819"/>
        <w:tab w:val="right" w:pos="9639"/>
      </w:tabs>
    </w:pPr>
  </w:style>
  <w:style w:type="character" w:customStyle="1" w:styleId="a4">
    <w:name w:val="Верхний колонтитул Знак"/>
    <w:link w:val="a3"/>
    <w:uiPriority w:val="99"/>
    <w:rsid w:val="00D272E3"/>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D272E3"/>
    <w:pPr>
      <w:tabs>
        <w:tab w:val="center" w:pos="4819"/>
        <w:tab w:val="right" w:pos="9639"/>
      </w:tabs>
    </w:pPr>
  </w:style>
  <w:style w:type="character" w:customStyle="1" w:styleId="a6">
    <w:name w:val="Ниж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endnote text"/>
    <w:basedOn w:val="a"/>
    <w:link w:val="a8"/>
    <w:uiPriority w:val="99"/>
    <w:semiHidden/>
    <w:unhideWhenUsed/>
    <w:rsid w:val="00423DF5"/>
    <w:rPr>
      <w:sz w:val="20"/>
      <w:szCs w:val="20"/>
    </w:rPr>
  </w:style>
  <w:style w:type="character" w:customStyle="1" w:styleId="a8">
    <w:name w:val="Текст концевой сноски Знак"/>
    <w:link w:val="a7"/>
    <w:uiPriority w:val="99"/>
    <w:semiHidden/>
    <w:rsid w:val="00423DF5"/>
    <w:rPr>
      <w:rFonts w:ascii="Times New Roman" w:eastAsia="Times New Roman" w:hAnsi="Times New Roman" w:cs="Times New Roman"/>
      <w:sz w:val="20"/>
      <w:szCs w:val="20"/>
      <w:lang w:val="uk-UA" w:eastAsia="uk-UA"/>
    </w:rPr>
  </w:style>
  <w:style w:type="character" w:styleId="a9">
    <w:name w:val="endnote reference"/>
    <w:uiPriority w:val="99"/>
    <w:semiHidden/>
    <w:unhideWhenUsed/>
    <w:rsid w:val="00423DF5"/>
    <w:rPr>
      <w:vertAlign w:val="superscript"/>
    </w:rPr>
  </w:style>
  <w:style w:type="paragraph" w:styleId="aa">
    <w:name w:val="footnote text"/>
    <w:basedOn w:val="a"/>
    <w:link w:val="ab"/>
    <w:uiPriority w:val="99"/>
    <w:semiHidden/>
    <w:unhideWhenUsed/>
    <w:rsid w:val="00423DF5"/>
    <w:rPr>
      <w:sz w:val="20"/>
      <w:szCs w:val="20"/>
    </w:rPr>
  </w:style>
  <w:style w:type="character" w:customStyle="1" w:styleId="ab">
    <w:name w:val="Текст сноски Знак"/>
    <w:link w:val="aa"/>
    <w:uiPriority w:val="99"/>
    <w:semiHidden/>
    <w:rsid w:val="00423DF5"/>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d">
    <w:name w:val="Normal (Web)"/>
    <w:basedOn w:val="a"/>
    <w:rsid w:val="00651BB9"/>
    <w:pPr>
      <w:spacing w:before="100" w:beforeAutospacing="1" w:after="142" w:line="288" w:lineRule="auto"/>
    </w:pPr>
    <w:rPr>
      <w:lang w:val="ru-RU" w:eastAsia="ru-RU"/>
    </w:rPr>
  </w:style>
  <w:style w:type="paragraph" w:styleId="ae">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1">
    <w:name w:val="List Paragraph1"/>
    <w:basedOn w:val="a"/>
    <w:rsid w:val="008F6E36"/>
    <w:pPr>
      <w:ind w:left="720"/>
    </w:pPr>
    <w:rPr>
      <w:rFonts w:eastAsia="Calibri"/>
      <w:lang w:eastAsia="ru-RU"/>
    </w:rPr>
  </w:style>
  <w:style w:type="character" w:styleId="af">
    <w:name w:val="page number"/>
    <w:basedOn w:val="a0"/>
    <w:rsid w:val="00A27CA0"/>
  </w:style>
  <w:style w:type="character" w:styleId="af0">
    <w:name w:val="annotation reference"/>
    <w:uiPriority w:val="99"/>
    <w:semiHidden/>
    <w:unhideWhenUsed/>
    <w:rsid w:val="000F4200"/>
    <w:rPr>
      <w:sz w:val="16"/>
      <w:szCs w:val="16"/>
    </w:rPr>
  </w:style>
  <w:style w:type="paragraph" w:styleId="af1">
    <w:name w:val="annotation text"/>
    <w:basedOn w:val="a"/>
    <w:link w:val="af2"/>
    <w:uiPriority w:val="99"/>
    <w:semiHidden/>
    <w:unhideWhenUsed/>
    <w:rsid w:val="000F4200"/>
    <w:rPr>
      <w:sz w:val="20"/>
      <w:szCs w:val="20"/>
    </w:rPr>
  </w:style>
  <w:style w:type="character" w:customStyle="1" w:styleId="af2">
    <w:name w:val="Текст примечания Знак"/>
    <w:link w:val="af1"/>
    <w:uiPriority w:val="99"/>
    <w:semiHidden/>
    <w:rsid w:val="000F4200"/>
    <w:rPr>
      <w:rFonts w:ascii="Times New Roman" w:eastAsia="Times New Roman" w:hAnsi="Times New Roman"/>
      <w:lang w:val="uk-UA" w:eastAsia="uk-UA"/>
    </w:rPr>
  </w:style>
  <w:style w:type="paragraph" w:styleId="af3">
    <w:name w:val="annotation subject"/>
    <w:basedOn w:val="af1"/>
    <w:next w:val="af1"/>
    <w:link w:val="af4"/>
    <w:uiPriority w:val="99"/>
    <w:semiHidden/>
    <w:unhideWhenUsed/>
    <w:rsid w:val="000F4200"/>
    <w:rPr>
      <w:b/>
      <w:bCs/>
    </w:rPr>
  </w:style>
  <w:style w:type="character" w:customStyle="1" w:styleId="af4">
    <w:name w:val="Тема примечания Знак"/>
    <w:link w:val="af3"/>
    <w:uiPriority w:val="99"/>
    <w:semiHidden/>
    <w:rsid w:val="000F4200"/>
    <w:rPr>
      <w:rFonts w:ascii="Times New Roman" w:eastAsia="Times New Roman" w:hAnsi="Times New Roman"/>
      <w:b/>
      <w:bCs/>
      <w:lang w:val="uk-UA" w:eastAsia="uk-UA"/>
    </w:rPr>
  </w:style>
  <w:style w:type="paragraph" w:styleId="af5">
    <w:name w:val="Balloon Text"/>
    <w:basedOn w:val="a"/>
    <w:link w:val="af6"/>
    <w:uiPriority w:val="99"/>
    <w:semiHidden/>
    <w:unhideWhenUsed/>
    <w:rsid w:val="000F4200"/>
    <w:rPr>
      <w:rFonts w:ascii="Tahoma" w:hAnsi="Tahoma"/>
      <w:sz w:val="16"/>
      <w:szCs w:val="16"/>
    </w:rPr>
  </w:style>
  <w:style w:type="character" w:customStyle="1" w:styleId="af6">
    <w:name w:val="Текст выноски Знак"/>
    <w:link w:val="af5"/>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7">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8">
    <w:name w:val="Title"/>
    <w:basedOn w:val="a"/>
    <w:link w:val="af9"/>
    <w:qFormat/>
    <w:rsid w:val="006A6E4D"/>
    <w:pPr>
      <w:jc w:val="center"/>
    </w:pPr>
    <w:rPr>
      <w:b/>
      <w:sz w:val="28"/>
      <w:szCs w:val="20"/>
      <w:lang w:eastAsia="x-none"/>
    </w:rPr>
  </w:style>
  <w:style w:type="character" w:customStyle="1" w:styleId="af9">
    <w:name w:val="Название Знак"/>
    <w:link w:val="af8"/>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10">
    <w:name w:val="Цветной список - Акцент 1 Знак"/>
    <w:aliases w:val="CA bullets Знак,Colorful List - Accent 11 Знак,Indent Paragraph Знак,Lettre d'introduction Знак,Heading 2_sj Знак,Dot pt Знак,List Paragraph Char Char Char Знак,Indicator Text Знак,Numbered Para 1 Знак,Bullet Points Знак"/>
    <w:link w:val="-1"/>
    <w:uiPriority w:val="34"/>
    <w:locked/>
    <w:rsid w:val="00624569"/>
    <w:rPr>
      <w:rFonts w:ascii="Times New Roman" w:eastAsia="Times New Roman" w:hAnsi="Times New Roman"/>
      <w:sz w:val="24"/>
      <w:szCs w:val="24"/>
      <w:lang w:val="uk-UA" w:eastAsia="uk-UA"/>
    </w:rPr>
  </w:style>
  <w:style w:type="paragraph" w:customStyle="1" w:styleId="afa">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b">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Default">
    <w:name w:val="Default"/>
    <w:rsid w:val="003D6561"/>
    <w:pPr>
      <w:autoSpaceDE w:val="0"/>
      <w:autoSpaceDN w:val="0"/>
      <w:adjustRightInd w:val="0"/>
    </w:pPr>
    <w:rPr>
      <w:rFonts w:ascii="Times New Roman" w:hAnsi="Times New Roman"/>
      <w:color w:val="000000"/>
      <w:sz w:val="24"/>
      <w:szCs w:val="24"/>
    </w:rPr>
  </w:style>
  <w:style w:type="character" w:customStyle="1" w:styleId="2">
    <w:name w:val="Основной текст (2)_"/>
    <w:link w:val="20"/>
    <w:uiPriority w:val="99"/>
    <w:locked/>
    <w:rsid w:val="000135AE"/>
    <w:rPr>
      <w:rFonts w:ascii="Times New Roman" w:hAnsi="Times New Roman"/>
      <w:sz w:val="26"/>
      <w:shd w:val="clear" w:color="auto" w:fill="FFFFFF"/>
    </w:rPr>
  </w:style>
  <w:style w:type="paragraph" w:customStyle="1" w:styleId="20">
    <w:name w:val="Основной текст (2)"/>
    <w:basedOn w:val="a"/>
    <w:link w:val="2"/>
    <w:uiPriority w:val="99"/>
    <w:rsid w:val="000135AE"/>
    <w:pPr>
      <w:widowControl w:val="0"/>
      <w:shd w:val="clear" w:color="auto" w:fill="FFFFFF"/>
      <w:spacing w:line="317" w:lineRule="exact"/>
    </w:pPr>
    <w:rPr>
      <w:rFonts w:eastAsia="Calibri"/>
      <w:sz w:val="26"/>
      <w:szCs w:val="20"/>
      <w:lang w:val="x-none" w:eastAsia="x-none"/>
    </w:rPr>
  </w:style>
  <w:style w:type="paragraph" w:customStyle="1" w:styleId="15">
    <w:name w:val="Без интервала1"/>
    <w:uiPriority w:val="99"/>
    <w:rsid w:val="00FD32DD"/>
    <w:rPr>
      <w:rFonts w:eastAsia="Times New Roman"/>
      <w:sz w:val="22"/>
      <w:szCs w:val="22"/>
    </w:rPr>
  </w:style>
  <w:style w:type="table" w:styleId="afc">
    <w:name w:val="Table Grid"/>
    <w:basedOn w:val="a1"/>
    <w:uiPriority w:val="59"/>
    <w:rsid w:val="00CF43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aliases w:val="List Paragraph (numbered (a))"/>
    <w:basedOn w:val="a"/>
    <w:uiPriority w:val="34"/>
    <w:qFormat/>
    <w:rsid w:val="00E62038"/>
    <w:pPr>
      <w:ind w:left="708"/>
    </w:pPr>
  </w:style>
  <w:style w:type="paragraph" w:styleId="afe">
    <w:name w:val="No Spacing"/>
    <w:uiPriority w:val="1"/>
    <w:qFormat/>
    <w:rsid w:val="0092179C"/>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7157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395863962">
      <w:bodyDiv w:val="1"/>
      <w:marLeft w:val="0"/>
      <w:marRight w:val="0"/>
      <w:marTop w:val="0"/>
      <w:marBottom w:val="0"/>
      <w:divBdr>
        <w:top w:val="none" w:sz="0" w:space="0" w:color="auto"/>
        <w:left w:val="none" w:sz="0" w:space="0" w:color="auto"/>
        <w:bottom w:val="none" w:sz="0" w:space="0" w:color="auto"/>
        <w:right w:val="none" w:sz="0" w:space="0" w:color="auto"/>
      </w:divBdr>
    </w:div>
    <w:div w:id="668480890">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585455144">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82A8B-9A99-4E7D-97DB-C041DAD4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6105</Words>
  <Characters>34802</Characters>
  <Application>Microsoft Office Word</Application>
  <DocSecurity>0</DocSecurity>
  <Lines>290</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vt:lpstr>
      <vt:lpstr>№</vt:lpstr>
    </vt:vector>
  </TitlesOfParts>
  <Company>SPecialiST RePack</Company>
  <LinksUpToDate>false</LinksUpToDate>
  <CharactersWithSpaces>40826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2020-04-29T10:49:00Z</cp:lastPrinted>
  <dcterms:created xsi:type="dcterms:W3CDTF">2020-05-04T15:37:00Z</dcterms:created>
  <dcterms:modified xsi:type="dcterms:W3CDTF">2020-05-04T15:37:00Z</dcterms:modified>
</cp:coreProperties>
</file>