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485F6E" wp14:editId="1881EEE8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B70" w:rsidRPr="00F15556" w:rsidRDefault="00E84B70" w:rsidP="00E84B7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84B70" w:rsidRPr="00F15556" w:rsidRDefault="00E84B70" w:rsidP="00E84B7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84B70" w:rsidRPr="00F15556" w:rsidRDefault="00C918E2" w:rsidP="00E84B7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E84B70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4B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E84B70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84B70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E84B70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E84B70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</w:t>
      </w:r>
      <w:r w:rsidR="00E84B70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Київ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</w:t>
      </w:r>
      <w:r w:rsidR="00E84B70" w:rsidRPr="00F15556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84B70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745</w:t>
      </w:r>
      <w:r w:rsidR="00E84B70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E84B70" w:rsidRPr="00F15556" w:rsidRDefault="00E84B70" w:rsidP="00ED5B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Holdingselskabet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proofErr w:type="gram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september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ApS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Данія)] </w:t>
      </w:r>
      <w:r w:rsidRPr="007E5C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акцій </w:t>
      </w:r>
      <w:r w:rsidRPr="007E5C17"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D5BFD" w:rsidRPr="00ED5BFD">
        <w:rPr>
          <w:rFonts w:ascii="Times New Roman" w:hAnsi="Times New Roman" w:cs="Times New Roman"/>
          <w:sz w:val="24"/>
          <w:szCs w:val="24"/>
        </w:rPr>
        <w:t>NCD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Brasil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BFD" w:rsidRPr="00ED5BFD">
        <w:rPr>
          <w:rFonts w:ascii="Times New Roman" w:hAnsi="Times New Roman" w:cs="Times New Roman"/>
          <w:sz w:val="24"/>
          <w:szCs w:val="24"/>
        </w:rPr>
        <w:t>e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é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rcio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Corantes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Naturais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Ltda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» (</w:t>
      </w:r>
      <w:r w:rsidR="00B00235">
        <w:rPr>
          <w:rFonts w:ascii="Times New Roman" w:hAnsi="Times New Roman" w:cs="Times New Roman"/>
          <w:sz w:val="24"/>
          <w:szCs w:val="24"/>
          <w:lang w:val="uk-UA"/>
        </w:rPr>
        <w:t xml:space="preserve">що буде створена </w:t>
      </w:r>
      <w:r w:rsidR="007B1BF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00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Валіньюс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штат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Сан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Паулу, 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>Бразилія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  <w:proofErr w:type="gramEnd"/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E84B70" w:rsidRPr="00F15556" w:rsidRDefault="00E84B70" w:rsidP="00E84B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E84B70" w:rsidRPr="00F15556" w:rsidRDefault="00E84B70" w:rsidP="00ED5B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акцій компанії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D5BFD" w:rsidRPr="00ED5BFD">
        <w:rPr>
          <w:rFonts w:ascii="Times New Roman" w:hAnsi="Times New Roman" w:cs="Times New Roman"/>
          <w:sz w:val="24"/>
          <w:szCs w:val="24"/>
        </w:rPr>
        <w:t>NCD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Brasil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BFD" w:rsidRPr="00ED5BFD">
        <w:rPr>
          <w:rFonts w:ascii="Times New Roman" w:hAnsi="Times New Roman" w:cs="Times New Roman"/>
          <w:sz w:val="24"/>
          <w:szCs w:val="24"/>
        </w:rPr>
        <w:t>e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é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rcio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Corantes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Naturais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</w:rPr>
        <w:t>Ltda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» (</w:t>
      </w:r>
      <w:r w:rsidR="00B00235">
        <w:rPr>
          <w:rFonts w:ascii="Times New Roman" w:hAnsi="Times New Roman" w:cs="Times New Roman"/>
          <w:sz w:val="24"/>
          <w:szCs w:val="24"/>
          <w:lang w:val="uk-UA"/>
        </w:rPr>
        <w:t xml:space="preserve">що буде створена </w:t>
      </w:r>
      <w:r w:rsidR="007B1BF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00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Валіньюс</w:t>
      </w:r>
      <w:proofErr w:type="spellEnd"/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штат 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Сан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 xml:space="preserve">Паулу, </w:t>
      </w:r>
      <w:r w:rsidR="00ED5BFD" w:rsidRPr="00ED5BFD">
        <w:rPr>
          <w:rFonts w:ascii="Times New Roman" w:hAnsi="Times New Roman" w:cs="Times New Roman"/>
          <w:bCs/>
          <w:sz w:val="24"/>
          <w:szCs w:val="24"/>
          <w:lang w:val="uk-UA"/>
        </w:rPr>
        <w:t>Бразилія</w:t>
      </w:r>
      <w:r w:rsidR="00ED5BFD" w:rsidRPr="00ED5BF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E84B70" w:rsidRPr="00F15556" w:rsidRDefault="00E84B70" w:rsidP="00B002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F6657" w:rsidRPr="00ED5BFD" w:rsidRDefault="00E84B70" w:rsidP="00ED5BF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0F6657" w:rsidRPr="00ED5BFD" w:rsidSect="008A64E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D5" w:rsidRDefault="00B00235">
      <w:pPr>
        <w:spacing w:after="0" w:line="240" w:lineRule="auto"/>
      </w:pPr>
      <w:r>
        <w:separator/>
      </w:r>
    </w:p>
  </w:endnote>
  <w:endnote w:type="continuationSeparator" w:id="0">
    <w:p w:rsidR="003254D5" w:rsidRDefault="00B0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D5" w:rsidRDefault="00B00235">
      <w:pPr>
        <w:spacing w:after="0" w:line="240" w:lineRule="auto"/>
      </w:pPr>
      <w:r>
        <w:separator/>
      </w:r>
    </w:p>
  </w:footnote>
  <w:footnote w:type="continuationSeparator" w:id="0">
    <w:p w:rsidR="003254D5" w:rsidRDefault="00B00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ED5B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8E2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014F09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014F09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70"/>
    <w:rsid w:val="00014F09"/>
    <w:rsid w:val="003254D5"/>
    <w:rsid w:val="00505D11"/>
    <w:rsid w:val="007A580C"/>
    <w:rsid w:val="007B1BF3"/>
    <w:rsid w:val="008A64E2"/>
    <w:rsid w:val="008C060D"/>
    <w:rsid w:val="00A908CD"/>
    <w:rsid w:val="00B00235"/>
    <w:rsid w:val="00C918E2"/>
    <w:rsid w:val="00E84B70"/>
    <w:rsid w:val="00ED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4B70"/>
  </w:style>
  <w:style w:type="paragraph" w:styleId="a5">
    <w:name w:val="Balloon Text"/>
    <w:basedOn w:val="a"/>
    <w:link w:val="a6"/>
    <w:uiPriority w:val="99"/>
    <w:semiHidden/>
    <w:unhideWhenUsed/>
    <w:rsid w:val="00E8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B7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91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4B70"/>
  </w:style>
  <w:style w:type="paragraph" w:styleId="a5">
    <w:name w:val="Balloon Text"/>
    <w:basedOn w:val="a"/>
    <w:link w:val="a6"/>
    <w:uiPriority w:val="99"/>
    <w:semiHidden/>
    <w:unhideWhenUsed/>
    <w:rsid w:val="00E8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B7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91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2020-12-14T14:22:00Z</cp:lastPrinted>
  <dcterms:created xsi:type="dcterms:W3CDTF">2020-12-15T07:29:00Z</dcterms:created>
  <dcterms:modified xsi:type="dcterms:W3CDTF">2020-12-15T07:29:00Z</dcterms:modified>
</cp:coreProperties>
</file>