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29" w:rsidRDefault="00E31B4C">
      <w:pPr>
        <w:jc w:val="center"/>
      </w:pPr>
      <w:bookmarkStart w:id="0" w:name="_GoBack"/>
      <w:bookmarkEnd w:id="0"/>
      <w:r>
        <w:rPr>
          <w:noProof/>
          <w:lang w:val="ru-RU"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B29" w:rsidRDefault="003E5B29">
      <w:pPr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  <w:lang w:val="ru-RU"/>
        </w:rPr>
        <w:t>АНТИМОНОПОЛЬНИЙ   КОМІТЕТ   УКРАЇНИ</w:t>
      </w:r>
    </w:p>
    <w:p w:rsidR="003E5B29" w:rsidRDefault="003E5B29">
      <w:pPr>
        <w:jc w:val="center"/>
        <w:rPr>
          <w:rFonts w:cs="Times New Roman"/>
          <w:b/>
          <w:lang w:val="ru-RU"/>
        </w:rPr>
      </w:pPr>
    </w:p>
    <w:p w:rsidR="003E5B29" w:rsidRDefault="003E5B29">
      <w:pPr>
        <w:tabs>
          <w:tab w:val="left" w:leader="underscore" w:pos="10206"/>
        </w:tabs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РІШЕННЯ</w:t>
      </w:r>
    </w:p>
    <w:p w:rsidR="003E5B29" w:rsidRDefault="003E5B29">
      <w:pPr>
        <w:tabs>
          <w:tab w:val="left" w:leader="underscore" w:pos="10206"/>
        </w:tabs>
        <w:rPr>
          <w:rFonts w:cs="Times New Roman"/>
          <w:bCs/>
        </w:rPr>
      </w:pPr>
    </w:p>
    <w:p w:rsidR="003E5B29" w:rsidRDefault="00FE251F">
      <w:pPr>
        <w:tabs>
          <w:tab w:val="left" w:leader="underscore" w:pos="10206"/>
        </w:tabs>
        <w:rPr>
          <w:rFonts w:cs="Times New Roman"/>
        </w:rPr>
      </w:pPr>
      <w:r>
        <w:rPr>
          <w:rFonts w:cs="Times New Roman"/>
          <w:bCs/>
          <w:lang w:val="ru-RU"/>
        </w:rPr>
        <w:t>10</w:t>
      </w:r>
      <w:r w:rsidR="003E5B29">
        <w:rPr>
          <w:rFonts w:cs="Times New Roman"/>
          <w:bCs/>
          <w:lang w:val="ru-RU"/>
        </w:rPr>
        <w:t xml:space="preserve"> </w:t>
      </w:r>
      <w:r w:rsidR="003E5B29">
        <w:rPr>
          <w:rFonts w:cs="Times New Roman"/>
          <w:bCs/>
          <w:lang w:val="uk-UA"/>
        </w:rPr>
        <w:t>грудня</w:t>
      </w:r>
      <w:r w:rsidR="003E5B29">
        <w:rPr>
          <w:rFonts w:cs="Times New Roman"/>
          <w:bCs/>
        </w:rPr>
        <w:t xml:space="preserve"> </w:t>
      </w:r>
      <w:r w:rsidR="003E5B29">
        <w:rPr>
          <w:rFonts w:cs="Times New Roman"/>
          <w:bCs/>
          <w:lang w:eastAsia="uk-UA"/>
        </w:rPr>
        <w:t xml:space="preserve">2020 р. </w:t>
      </w:r>
      <w:r w:rsidR="003E5B29">
        <w:rPr>
          <w:rFonts w:cs="Times New Roman"/>
          <w:lang w:eastAsia="uk-UA"/>
        </w:rPr>
        <w:t xml:space="preserve">            </w:t>
      </w:r>
      <w:r w:rsidR="0078444D">
        <w:rPr>
          <w:rFonts w:cs="Times New Roman"/>
          <w:lang w:eastAsia="uk-UA"/>
        </w:rPr>
        <w:t xml:space="preserve">            </w:t>
      </w:r>
      <w:r w:rsidR="0078444D">
        <w:rPr>
          <w:rFonts w:cs="Times New Roman"/>
          <w:lang w:val="uk-UA" w:eastAsia="uk-UA"/>
        </w:rPr>
        <w:t xml:space="preserve"> </w:t>
      </w:r>
      <w:r w:rsidR="003E5B29">
        <w:rPr>
          <w:rFonts w:cs="Times New Roman"/>
          <w:lang w:eastAsia="uk-UA"/>
        </w:rPr>
        <w:t xml:space="preserve">  Київ                         </w:t>
      </w:r>
      <w:r w:rsidR="0078444D">
        <w:rPr>
          <w:rFonts w:cs="Times New Roman"/>
          <w:lang w:eastAsia="uk-UA"/>
        </w:rPr>
        <w:t xml:space="preserve">          </w:t>
      </w:r>
      <w:r w:rsidR="0078444D">
        <w:rPr>
          <w:rFonts w:cs="Times New Roman"/>
          <w:lang w:val="uk-UA" w:eastAsia="uk-UA"/>
        </w:rPr>
        <w:t xml:space="preserve">  </w:t>
      </w:r>
      <w:r w:rsidR="003E5B29">
        <w:rPr>
          <w:rFonts w:cs="Times New Roman"/>
          <w:lang w:eastAsia="uk-UA"/>
        </w:rPr>
        <w:t>№</w:t>
      </w:r>
      <w:r w:rsidR="00D5728C">
        <w:rPr>
          <w:rFonts w:cs="Times New Roman"/>
          <w:lang w:val="uk-UA" w:eastAsia="uk-UA"/>
        </w:rPr>
        <w:t xml:space="preserve"> </w:t>
      </w:r>
      <w:r w:rsidR="00D5728C">
        <w:rPr>
          <w:rFonts w:cs="Times New Roman"/>
          <w:lang w:val="ru-RU" w:eastAsia="uk-UA"/>
        </w:rPr>
        <w:t>767</w:t>
      </w:r>
      <w:r w:rsidR="003E5B29">
        <w:rPr>
          <w:rFonts w:cs="Times New Roman"/>
          <w:lang w:eastAsia="uk-UA"/>
        </w:rPr>
        <w:t>-р</w:t>
      </w:r>
    </w:p>
    <w:p w:rsidR="003E5B29" w:rsidRDefault="003E5B29">
      <w:pPr>
        <w:rPr>
          <w:rFonts w:cs="Times New Roman"/>
          <w:sz w:val="18"/>
          <w:szCs w:val="18"/>
        </w:rPr>
      </w:pPr>
    </w:p>
    <w:p w:rsidR="003E5B29" w:rsidRDefault="003E5B29">
      <w:pPr>
        <w:rPr>
          <w:rFonts w:cs="Times New Roman"/>
          <w:sz w:val="18"/>
          <w:szCs w:val="18"/>
        </w:rPr>
      </w:pPr>
    </w:p>
    <w:p w:rsidR="003E5B29" w:rsidRDefault="003E5B29">
      <w:pPr>
        <w:rPr>
          <w:rFonts w:cs="Times New Roman"/>
        </w:rPr>
      </w:pPr>
      <w:r>
        <w:rPr>
          <w:rFonts w:cs="Times New Roman"/>
        </w:rPr>
        <w:t xml:space="preserve">Про надання дозволу </w:t>
      </w:r>
    </w:p>
    <w:p w:rsidR="003E5B29" w:rsidRDefault="003E5B29">
      <w:pPr>
        <w:rPr>
          <w:rFonts w:cs="Times New Roman"/>
        </w:rPr>
      </w:pPr>
      <w:r>
        <w:rPr>
          <w:rFonts w:cs="Times New Roman"/>
        </w:rPr>
        <w:t>на концентрацію</w:t>
      </w:r>
    </w:p>
    <w:p w:rsidR="003E5B29" w:rsidRDefault="003E5B29">
      <w:pPr>
        <w:jc w:val="both"/>
        <w:rPr>
          <w:rFonts w:cs="Times New Roman"/>
          <w:spacing w:val="-4"/>
          <w:sz w:val="18"/>
          <w:szCs w:val="18"/>
        </w:rPr>
      </w:pPr>
    </w:p>
    <w:p w:rsidR="003E5B29" w:rsidRDefault="003E5B29">
      <w:pPr>
        <w:ind w:firstLine="709"/>
        <w:jc w:val="both"/>
        <w:rPr>
          <w:rFonts w:cs="Times New Roman"/>
        </w:rPr>
      </w:pPr>
      <w:r>
        <w:rPr>
          <w:rFonts w:cs="Times New Roman"/>
          <w:spacing w:val="-4"/>
        </w:rPr>
        <w:t xml:space="preserve">Антимонопольний комітет України, розглянувши </w:t>
      </w:r>
      <w:r>
        <w:rPr>
          <w:rFonts w:cs="Times New Roman"/>
        </w:rPr>
        <w:t xml:space="preserve">заяву </w:t>
      </w:r>
      <w:r>
        <w:rPr>
          <w:rFonts w:cs="Times New Roman"/>
          <w:lang/>
        </w:rPr>
        <w:t xml:space="preserve">уповноваженого представника </w:t>
      </w:r>
      <w:r>
        <w:rPr>
          <w:rFonts w:cs="Times New Roman"/>
        </w:rPr>
        <w:t xml:space="preserve">компаній </w:t>
      </w:r>
      <w:r>
        <w:rPr>
          <w:rFonts w:ascii="Times New Roman" w:hAnsi="Times New Roman" w:cs="Times New Roman"/>
          <w:lang w:val="uk-UA"/>
        </w:rPr>
        <w:t>«Mazda Motor Corporation» (м. Хіросіма, Японія)</w:t>
      </w:r>
      <w:r>
        <w:rPr>
          <w:rFonts w:cs="Times New Roman"/>
          <w:lang/>
        </w:rPr>
        <w:t xml:space="preserve"> </w:t>
      </w:r>
      <w:r>
        <w:rPr>
          <w:rFonts w:cs="Times New Roman"/>
        </w:rPr>
        <w:t xml:space="preserve">та </w:t>
      </w:r>
      <w:r>
        <w:rPr>
          <w:rFonts w:ascii="Times New Roman" w:hAnsi="Times New Roman" w:cs="Times New Roman"/>
          <w:lang w:val="uk-UA"/>
        </w:rPr>
        <w:t>«Sumitomo Corporation»</w:t>
      </w:r>
      <w:r>
        <w:rPr>
          <w:rFonts w:cs="Times New Roman"/>
        </w:rPr>
        <w:t xml:space="preserve">                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uk-UA"/>
        </w:rPr>
        <w:t>м. Токіо, Японія</w:t>
      </w:r>
      <w:r>
        <w:rPr>
          <w:rFonts w:ascii="Times New Roman" w:hAnsi="Times New Roman" w:cs="Times New Roman"/>
        </w:rPr>
        <w:t>)</w:t>
      </w:r>
      <w:r>
        <w:rPr>
          <w:rFonts w:cs="Times New Roman"/>
        </w:rPr>
        <w:t xml:space="preserve"> про надання дозволу на концентрацію,</w:t>
      </w:r>
    </w:p>
    <w:p w:rsidR="003E5B29" w:rsidRDefault="003E5B29">
      <w:pPr>
        <w:ind w:firstLine="709"/>
        <w:jc w:val="both"/>
        <w:rPr>
          <w:rFonts w:cs="Times New Roman"/>
          <w:sz w:val="18"/>
          <w:szCs w:val="18"/>
        </w:rPr>
      </w:pPr>
    </w:p>
    <w:p w:rsidR="003E5B29" w:rsidRDefault="003E5B29">
      <w:pPr>
        <w:ind w:firstLine="600"/>
        <w:jc w:val="center"/>
        <w:rPr>
          <w:rFonts w:cs="Times New Roman"/>
        </w:rPr>
      </w:pPr>
      <w:r>
        <w:rPr>
          <w:rFonts w:cs="Times New Roman"/>
        </w:rPr>
        <w:t>ВСТАНОВИВ:</w:t>
      </w:r>
    </w:p>
    <w:p w:rsidR="003E5B29" w:rsidRDefault="003E5B29">
      <w:pPr>
        <w:ind w:firstLine="600"/>
        <w:jc w:val="center"/>
        <w:rPr>
          <w:rFonts w:cs="Times New Roman"/>
          <w:sz w:val="18"/>
          <w:szCs w:val="18"/>
        </w:rPr>
      </w:pPr>
    </w:p>
    <w:p w:rsidR="003E5B29" w:rsidRDefault="003E5B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Концентрація полягає у </w:t>
      </w:r>
      <w:r>
        <w:rPr>
          <w:rFonts w:cs="Times New Roman"/>
          <w:lang w:val="uk-UA"/>
        </w:rPr>
        <w:t>набутті</w:t>
      </w:r>
      <w:r>
        <w:rPr>
          <w:rFonts w:cs="Times New Roman"/>
        </w:rPr>
        <w:t xml:space="preserve"> компанією </w:t>
      </w:r>
      <w:r>
        <w:rPr>
          <w:rFonts w:ascii="Times New Roman" w:hAnsi="Times New Roman" w:cs="Times New Roman"/>
          <w:lang w:val="uk-UA"/>
        </w:rPr>
        <w:t>«Mazda Motor Corporation»</w:t>
      </w:r>
      <w:r>
        <w:rPr>
          <w:rFonts w:cs="Times New Roman"/>
        </w:rPr>
        <w:t xml:space="preserve"> </w:t>
      </w:r>
      <w:r>
        <w:rPr>
          <w:rFonts w:cs="Times New Roman"/>
          <w:lang w:val="uk-UA"/>
        </w:rPr>
        <w:t>одноосібного контролю над компанією</w:t>
      </w:r>
      <w:r>
        <w:rPr>
          <w:rFonts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>
        <w:rPr>
          <w:rFonts w:ascii="Times New Roman" w:hAnsi="Times New Roman" w:cs="Times New Roman"/>
          <w:lang w:val="uk-UA" w:eastAsia="en-GB"/>
        </w:rPr>
        <w:t>Mazda Motor Manufacturing de Mexico, S.A. de C.V.»</w:t>
      </w:r>
      <w:r>
        <w:rPr>
          <w:rFonts w:ascii="Times New Roman" w:hAnsi="Times New Roman" w:cs="Times New Roman"/>
          <w:lang w:val="uk-UA"/>
        </w:rPr>
        <w:t xml:space="preserve">  (м. Ґуанахуато, Мексика)</w:t>
      </w:r>
      <w:r>
        <w:rPr>
          <w:rFonts w:cs="Times New Roman"/>
        </w:rPr>
        <w:t>.</w:t>
      </w:r>
    </w:p>
    <w:p w:rsidR="003E5B29" w:rsidRDefault="003E5B29">
      <w:pPr>
        <w:jc w:val="both"/>
        <w:rPr>
          <w:rFonts w:cs="Times New Roman"/>
        </w:rPr>
      </w:pPr>
    </w:p>
    <w:p w:rsidR="003E5B29" w:rsidRDefault="003E5B29">
      <w:pPr>
        <w:ind w:firstLine="720"/>
        <w:jc w:val="both"/>
        <w:rPr>
          <w:rFonts w:cs="Times New Roman"/>
        </w:rPr>
      </w:pPr>
      <w:r>
        <w:rPr>
          <w:rFonts w:cs="Times New Roman"/>
        </w:rPr>
        <w:t>За інформацією заявників:</w:t>
      </w:r>
    </w:p>
    <w:p w:rsidR="003E5B29" w:rsidRDefault="005D0B04">
      <w:pPr>
        <w:ind w:firstLine="709"/>
        <w:jc w:val="both"/>
        <w:rPr>
          <w:rFonts w:cs="Times New Roman"/>
        </w:rPr>
      </w:pPr>
      <w:r w:rsidRPr="007A5778">
        <w:rPr>
          <w:rFonts w:ascii="Times New Roman" w:hAnsi="Times New Roman" w:cs="Times New Roman"/>
        </w:rPr>
        <w:t>лише один учасник концентрації здійснює діяльність на території України</w:t>
      </w:r>
      <w:r w:rsidR="003E5B29">
        <w:rPr>
          <w:rFonts w:cs="Times New Roman"/>
        </w:rPr>
        <w:t>.</w:t>
      </w:r>
    </w:p>
    <w:p w:rsidR="003E5B29" w:rsidRDefault="003E5B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3E5B29" w:rsidRDefault="003E5B29">
      <w:pPr>
        <w:ind w:firstLine="720"/>
        <w:jc w:val="both"/>
        <w:rPr>
          <w:rFonts w:cs="Times New Roman"/>
        </w:rPr>
      </w:pPr>
      <w:r>
        <w:rPr>
          <w:rFonts w:cs="Times New Roman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E5B29" w:rsidRDefault="003E5B29">
      <w:pPr>
        <w:ind w:firstLine="709"/>
        <w:jc w:val="both"/>
        <w:rPr>
          <w:rFonts w:cs="Times New Roman"/>
          <w:color w:val="000000"/>
        </w:rPr>
      </w:pPr>
    </w:p>
    <w:p w:rsidR="003E5B29" w:rsidRDefault="003E5B29">
      <w:pPr>
        <w:ind w:firstLine="709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>
        <w:rPr>
          <w:rFonts w:cs="Times New Roman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rFonts w:cs="Times New Roman"/>
          <w:color w:val="000000"/>
        </w:rPr>
        <w:t>, Антимонопольний комітет України</w:t>
      </w:r>
    </w:p>
    <w:p w:rsidR="003E5B29" w:rsidRDefault="003E5B29">
      <w:pPr>
        <w:ind w:firstLine="600"/>
        <w:jc w:val="both"/>
        <w:rPr>
          <w:rFonts w:cs="Times New Roman"/>
          <w:spacing w:val="-4"/>
          <w:sz w:val="18"/>
          <w:szCs w:val="18"/>
        </w:rPr>
      </w:pPr>
    </w:p>
    <w:p w:rsidR="003E5B29" w:rsidRDefault="003E5B29">
      <w:pPr>
        <w:ind w:firstLine="600"/>
        <w:jc w:val="center"/>
        <w:rPr>
          <w:rFonts w:cs="Times New Roman"/>
        </w:rPr>
      </w:pPr>
      <w:r>
        <w:rPr>
          <w:rFonts w:cs="Times New Roman"/>
        </w:rPr>
        <w:t xml:space="preserve">ПОСТАНОВИВ: </w:t>
      </w:r>
    </w:p>
    <w:p w:rsidR="003E5B29" w:rsidRDefault="003E5B29">
      <w:pPr>
        <w:ind w:firstLine="600"/>
        <w:jc w:val="center"/>
        <w:rPr>
          <w:rFonts w:cs="Times New Roman"/>
          <w:sz w:val="18"/>
          <w:szCs w:val="18"/>
        </w:rPr>
      </w:pPr>
    </w:p>
    <w:p w:rsidR="003E5B29" w:rsidRDefault="003E5B29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Надати дозвіл компанії </w:t>
      </w:r>
      <w:r>
        <w:rPr>
          <w:rFonts w:ascii="Times New Roman" w:hAnsi="Times New Roman" w:cs="Times New Roman"/>
          <w:lang w:val="uk-UA"/>
        </w:rPr>
        <w:t>«Mazda Motor Corporation» (м. Хіросіма, Японія)</w:t>
      </w:r>
      <w:r>
        <w:rPr>
          <w:rFonts w:cs="Times New Roman"/>
          <w:lang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lang w:val="uk-UA"/>
        </w:rPr>
        <w:t xml:space="preserve">набуття </w:t>
      </w:r>
      <w:r>
        <w:rPr>
          <w:rFonts w:cs="Times New Roman"/>
        </w:rPr>
        <w:t xml:space="preserve"> </w:t>
      </w:r>
      <w:r>
        <w:rPr>
          <w:rFonts w:cs="Times New Roman"/>
          <w:lang w:val="uk-UA"/>
        </w:rPr>
        <w:t>одно</w:t>
      </w:r>
      <w:r w:rsidR="001D3E48">
        <w:rPr>
          <w:rFonts w:cs="Times New Roman"/>
          <w:lang w:val="uk-UA"/>
        </w:rPr>
        <w:t>о</w:t>
      </w:r>
      <w:r>
        <w:rPr>
          <w:rFonts w:cs="Times New Roman"/>
          <w:lang w:val="uk-UA"/>
        </w:rPr>
        <w:t>сібного контролю над компанією</w:t>
      </w:r>
      <w:r>
        <w:rPr>
          <w:rFonts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>
        <w:rPr>
          <w:rFonts w:ascii="Times New Roman" w:hAnsi="Times New Roman" w:cs="Times New Roman"/>
          <w:lang w:val="uk-UA" w:eastAsia="en-GB"/>
        </w:rPr>
        <w:t>Mazda Motor Manufacturing de Mexico, S.A. de C.V.»</w:t>
      </w:r>
      <w:r>
        <w:rPr>
          <w:rFonts w:ascii="Times New Roman" w:hAnsi="Times New Roman" w:cs="Times New Roman"/>
          <w:lang w:val="uk-UA"/>
        </w:rPr>
        <w:t xml:space="preserve">  (м. Ґуанахуато, Мексика)</w:t>
      </w:r>
      <w:r>
        <w:rPr>
          <w:rFonts w:cs="Times New Roman"/>
        </w:rPr>
        <w:t>.</w:t>
      </w:r>
    </w:p>
    <w:p w:rsidR="003E5B29" w:rsidRDefault="003E5B29">
      <w:pPr>
        <w:ind w:firstLine="709"/>
        <w:jc w:val="both"/>
        <w:rPr>
          <w:rFonts w:cs="Times New Roman"/>
        </w:rPr>
      </w:pPr>
    </w:p>
    <w:p w:rsidR="003E5B29" w:rsidRDefault="003E5B29">
      <w:pPr>
        <w:ind w:firstLine="709"/>
        <w:jc w:val="both"/>
        <w:rPr>
          <w:rFonts w:cs="Times New Roman"/>
        </w:rPr>
      </w:pPr>
    </w:p>
    <w:p w:rsidR="003E5B29" w:rsidRDefault="003E5B29">
      <w:pPr>
        <w:rPr>
          <w:rFonts w:cs="Times New Roman"/>
        </w:rPr>
      </w:pPr>
      <w:r>
        <w:rPr>
          <w:rFonts w:cs="Times New Roman"/>
        </w:rPr>
        <w:t xml:space="preserve">Голова Комітету                                       </w:t>
      </w:r>
      <w:r w:rsidR="0078444D">
        <w:rPr>
          <w:rFonts w:cs="Times New Roman"/>
        </w:rPr>
        <w:t xml:space="preserve">                  </w:t>
      </w:r>
      <w:r>
        <w:rPr>
          <w:rFonts w:cs="Times New Roman"/>
        </w:rPr>
        <w:t>О. ПІЩАНСЬКА</w:t>
      </w:r>
    </w:p>
    <w:p w:rsidR="003E5B29" w:rsidRDefault="003E5B29">
      <w:pPr>
        <w:rPr>
          <w:rFonts w:cs="Times New Roman"/>
        </w:rPr>
      </w:pPr>
    </w:p>
    <w:sectPr w:rsidR="003E5B29" w:rsidSect="005D0B04">
      <w:headerReference w:type="default" r:id="rId8"/>
      <w:type w:val="continuous"/>
      <w:pgSz w:w="11906" w:h="16838"/>
      <w:pgMar w:top="1134" w:right="567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087" w:rsidRDefault="009C4087">
      <w:r>
        <w:separator/>
      </w:r>
    </w:p>
  </w:endnote>
  <w:endnote w:type="continuationSeparator" w:id="0">
    <w:p w:rsidR="009C4087" w:rsidRDefault="009C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087" w:rsidRDefault="009C4087">
      <w:r>
        <w:rPr>
          <w:rFonts w:cs="Times New Roman"/>
          <w:kern w:val="0"/>
          <w:lang w:val="ru-RU" w:bidi="ar-SA"/>
        </w:rPr>
        <w:separator/>
      </w:r>
    </w:p>
  </w:footnote>
  <w:footnote w:type="continuationSeparator" w:id="0">
    <w:p w:rsidR="009C4087" w:rsidRDefault="009C4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CA" w:rsidRPr="007A0ECA" w:rsidRDefault="007A0ECA" w:rsidP="007A0ECA">
    <w:pPr>
      <w:pStyle w:val="a4"/>
      <w:tabs>
        <w:tab w:val="clear" w:pos="4677"/>
        <w:tab w:val="clear" w:pos="9355"/>
        <w:tab w:val="left" w:pos="8655"/>
      </w:tabs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09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4D"/>
    <w:rsid w:val="001D3E48"/>
    <w:rsid w:val="002754ED"/>
    <w:rsid w:val="002E7993"/>
    <w:rsid w:val="003E5B29"/>
    <w:rsid w:val="00496D62"/>
    <w:rsid w:val="005D0B04"/>
    <w:rsid w:val="0078444D"/>
    <w:rsid w:val="007A0ECA"/>
    <w:rsid w:val="007A5778"/>
    <w:rsid w:val="007D1372"/>
    <w:rsid w:val="009223CB"/>
    <w:rsid w:val="009C4087"/>
    <w:rsid w:val="00C63914"/>
    <w:rsid w:val="00CA1456"/>
    <w:rsid w:val="00D431F7"/>
    <w:rsid w:val="00D5728C"/>
    <w:rsid w:val="00E300B2"/>
    <w:rsid w:val="00E31B4C"/>
    <w:rsid w:val="00F248CD"/>
    <w:rsid w:val="00FE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c8edf2e5f0ede5f2-f1f1fbebeae0">
    <w:name w:val="Иc8нedтf2еe5рf0нedеe5тf2-сf1сf1ыfbлebкeaаe0"/>
    <w:uiPriority w:val="99"/>
    <w:rPr>
      <w:color w:val="000080"/>
      <w:u w:val="single"/>
      <w:lang/>
    </w:rPr>
  </w:style>
  <w:style w:type="character" w:customStyle="1" w:styleId="ListLabel5">
    <w:name w:val="ListLabel 5"/>
    <w:uiPriority w:val="99"/>
    <w:rPr>
      <w:rFonts w:ascii="Times New Roman"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eastAsia="Times New Roman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76" w:lineRule="auto"/>
    </w:p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</w:style>
  <w:style w:type="paragraph" w:customStyle="1" w:styleId="c2e5f0f5ede8e9e8ede8e6ede8e9eaeeebeeedf2e8f2f3ebfb">
    <w:name w:val="Вc2еe5рf0хf5нedиe8йe9 иe8 нedиe8жe6нedиe8йe9 кeaоeeлebоeeнedтf2иe8тf2уf3лebыfb"/>
    <w:basedOn w:val="a"/>
    <w:uiPriority w:val="99"/>
  </w:style>
  <w:style w:type="paragraph" w:customStyle="1" w:styleId="c2e5f0f5ede8e9eaeeebeeedf2e8f2f3eb">
    <w:name w:val="Вc2еe5рf0хf5нedиe8йe9 кeaоeeлebоeeнedтf2иe8тf2уf3лeb"/>
    <w:basedOn w:val="a"/>
    <w:uiPriority w:val="99"/>
    <w:pPr>
      <w:tabs>
        <w:tab w:val="center" w:pos="4153"/>
        <w:tab w:val="right" w:pos="8306"/>
      </w:tabs>
    </w:pPr>
  </w:style>
  <w:style w:type="paragraph" w:styleId="a3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Times New Roman" w:cs="Calibri"/>
      <w:sz w:val="22"/>
      <w:szCs w:val="22"/>
      <w:lang w:bidi="ar-SA"/>
    </w:rPr>
  </w:style>
  <w:style w:type="paragraph" w:customStyle="1" w:styleId="xmsonormal">
    <w:name w:val="x_msonormal"/>
    <w:basedOn w:val="a"/>
    <w:uiPriority w:val="99"/>
    <w:pPr>
      <w:spacing w:beforeAutospacing="1" w:afterAutospacing="1"/>
    </w:pPr>
    <w:rPr>
      <w:lang w:eastAsia="uk-UA" w:bidi="ar-SA"/>
    </w:rPr>
  </w:style>
  <w:style w:type="paragraph" w:styleId="a4">
    <w:name w:val="header"/>
    <w:basedOn w:val="a"/>
    <w:link w:val="a5"/>
    <w:uiPriority w:val="99"/>
    <w:unhideWhenUsed/>
    <w:rsid w:val="007A0E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7A0ECA"/>
    <w:rPr>
      <w:rFonts w:ascii="Liberation Serif" w:hAnsi="Liberation Serif" w:cs="Mangal"/>
      <w:kern w:val="1"/>
      <w:sz w:val="21"/>
      <w:szCs w:val="21"/>
      <w:lang w:eastAsia="x-none" w:bidi="hi-IN"/>
    </w:rPr>
  </w:style>
  <w:style w:type="paragraph" w:styleId="a6">
    <w:name w:val="footer"/>
    <w:basedOn w:val="a"/>
    <w:link w:val="a7"/>
    <w:uiPriority w:val="99"/>
    <w:unhideWhenUsed/>
    <w:rsid w:val="007A0E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7A0ECA"/>
    <w:rPr>
      <w:rFonts w:ascii="Liberation Serif" w:hAnsi="Liberation Serif" w:cs="Mangal"/>
      <w:kern w:val="1"/>
      <w:sz w:val="21"/>
      <w:szCs w:val="21"/>
      <w:lang w:eastAsia="x-none" w:bidi="hi-IN"/>
    </w:rPr>
  </w:style>
  <w:style w:type="paragraph" w:styleId="a8">
    <w:name w:val="Balloon Text"/>
    <w:basedOn w:val="a"/>
    <w:link w:val="a9"/>
    <w:uiPriority w:val="99"/>
    <w:semiHidden/>
    <w:unhideWhenUsed/>
    <w:rsid w:val="00E31B4C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4C"/>
    <w:rPr>
      <w:rFonts w:ascii="Tahoma" w:hAnsi="Tahoma" w:cs="Mangal"/>
      <w:kern w:val="1"/>
      <w:sz w:val="16"/>
      <w:szCs w:val="1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c8edf2e5f0ede5f2-f1f1fbebeae0">
    <w:name w:val="Иc8нedтf2еe5рf0нedеe5тf2-сf1сf1ыfbлebкeaаe0"/>
    <w:uiPriority w:val="99"/>
    <w:rPr>
      <w:color w:val="000080"/>
      <w:u w:val="single"/>
      <w:lang/>
    </w:rPr>
  </w:style>
  <w:style w:type="character" w:customStyle="1" w:styleId="ListLabel5">
    <w:name w:val="ListLabel 5"/>
    <w:uiPriority w:val="99"/>
    <w:rPr>
      <w:rFonts w:ascii="Times New Roman"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eastAsia="Times New Roman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76" w:lineRule="auto"/>
    </w:p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</w:style>
  <w:style w:type="paragraph" w:customStyle="1" w:styleId="c2e5f0f5ede8e9e8ede8e6ede8e9eaeeebeeedf2e8f2f3ebfb">
    <w:name w:val="Вc2еe5рf0хf5нedиe8йe9 иe8 нedиe8жe6нedиe8йe9 кeaоeeлebоeeнedтf2иe8тf2уf3лebыfb"/>
    <w:basedOn w:val="a"/>
    <w:uiPriority w:val="99"/>
  </w:style>
  <w:style w:type="paragraph" w:customStyle="1" w:styleId="c2e5f0f5ede8e9eaeeebeeedf2e8f2f3eb">
    <w:name w:val="Вc2еe5рf0хf5нedиe8йe9 кeaоeeлebоeeнedтf2иe8тf2уf3лeb"/>
    <w:basedOn w:val="a"/>
    <w:uiPriority w:val="99"/>
    <w:pPr>
      <w:tabs>
        <w:tab w:val="center" w:pos="4153"/>
        <w:tab w:val="right" w:pos="8306"/>
      </w:tabs>
    </w:pPr>
  </w:style>
  <w:style w:type="paragraph" w:styleId="a3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Times New Roman" w:cs="Calibri"/>
      <w:sz w:val="22"/>
      <w:szCs w:val="22"/>
      <w:lang w:bidi="ar-SA"/>
    </w:rPr>
  </w:style>
  <w:style w:type="paragraph" w:customStyle="1" w:styleId="xmsonormal">
    <w:name w:val="x_msonormal"/>
    <w:basedOn w:val="a"/>
    <w:uiPriority w:val="99"/>
    <w:pPr>
      <w:spacing w:beforeAutospacing="1" w:afterAutospacing="1"/>
    </w:pPr>
    <w:rPr>
      <w:lang w:eastAsia="uk-UA" w:bidi="ar-SA"/>
    </w:rPr>
  </w:style>
  <w:style w:type="paragraph" w:styleId="a4">
    <w:name w:val="header"/>
    <w:basedOn w:val="a"/>
    <w:link w:val="a5"/>
    <w:uiPriority w:val="99"/>
    <w:unhideWhenUsed/>
    <w:rsid w:val="007A0E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7A0ECA"/>
    <w:rPr>
      <w:rFonts w:ascii="Liberation Serif" w:hAnsi="Liberation Serif" w:cs="Mangal"/>
      <w:kern w:val="1"/>
      <w:sz w:val="21"/>
      <w:szCs w:val="21"/>
      <w:lang w:eastAsia="x-none" w:bidi="hi-IN"/>
    </w:rPr>
  </w:style>
  <w:style w:type="paragraph" w:styleId="a6">
    <w:name w:val="footer"/>
    <w:basedOn w:val="a"/>
    <w:link w:val="a7"/>
    <w:uiPriority w:val="99"/>
    <w:unhideWhenUsed/>
    <w:rsid w:val="007A0E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7A0ECA"/>
    <w:rPr>
      <w:rFonts w:ascii="Liberation Serif" w:hAnsi="Liberation Serif" w:cs="Mangal"/>
      <w:kern w:val="1"/>
      <w:sz w:val="21"/>
      <w:szCs w:val="21"/>
      <w:lang w:eastAsia="x-none" w:bidi="hi-IN"/>
    </w:rPr>
  </w:style>
  <w:style w:type="paragraph" w:styleId="a8">
    <w:name w:val="Balloon Text"/>
    <w:basedOn w:val="a"/>
    <w:link w:val="a9"/>
    <w:uiPriority w:val="99"/>
    <w:semiHidden/>
    <w:unhideWhenUsed/>
    <w:rsid w:val="00E31B4C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4C"/>
    <w:rPr>
      <w:rFonts w:ascii="Tahoma" w:hAnsi="Tahoma" w:cs="Mangal"/>
      <w:kern w:val="1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1585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2020-12-21T11:59:00Z</cp:lastPrinted>
  <dcterms:created xsi:type="dcterms:W3CDTF">2020-12-21T14:49:00Z</dcterms:created>
  <dcterms:modified xsi:type="dcterms:W3CDTF">2020-12-21T14:49:00Z</dcterms:modified>
</cp:coreProperties>
</file>