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71" w:type="dxa"/>
        <w:tblInd w:w="108" w:type="dxa"/>
        <w:tblLayout w:type="fixed"/>
        <w:tblLook w:val="0000" w:firstRow="0" w:lastRow="0" w:firstColumn="0" w:lastColumn="0" w:noHBand="0" w:noVBand="0"/>
      </w:tblPr>
      <w:tblGrid>
        <w:gridCol w:w="9746"/>
        <w:gridCol w:w="5925"/>
      </w:tblGrid>
      <w:tr w:rsidR="00831DAA" w:rsidRPr="006F54A6" w14:paraId="2627B429" w14:textId="77777777" w:rsidTr="003105B2">
        <w:trPr>
          <w:trHeight w:val="707"/>
        </w:trPr>
        <w:tc>
          <w:tcPr>
            <w:tcW w:w="9746" w:type="dxa"/>
            <w:shd w:val="clear" w:color="auto" w:fill="auto"/>
          </w:tcPr>
          <w:p w14:paraId="436FC2A6" w14:textId="77777777" w:rsidR="00831DAA" w:rsidRPr="006F54A6" w:rsidRDefault="00831DAA" w:rsidP="003105B2">
            <w:pPr>
              <w:jc w:val="center"/>
              <w:rPr>
                <w:rFonts w:ascii="Times New Roman" w:hAnsi="Times New Roman" w:cs="Times New Roman"/>
                <w:sz w:val="32"/>
                <w:szCs w:val="32"/>
              </w:rPr>
            </w:pPr>
            <w:bookmarkStart w:id="0" w:name="_GoBack"/>
            <w:bookmarkEnd w:id="0"/>
            <w:r w:rsidRPr="006F54A6">
              <w:rPr>
                <w:rFonts w:ascii="Times New Roman" w:hAnsi="Times New Roman" w:cs="Times New Roman"/>
                <w:noProof/>
                <w:sz w:val="32"/>
                <w:szCs w:val="32"/>
                <w:lang w:eastAsia="ru-RU"/>
              </w:rPr>
              <w:drawing>
                <wp:inline distT="0" distB="0" distL="0" distR="0" wp14:anchorId="5C3759BE" wp14:editId="527AA77D">
                  <wp:extent cx="609600" cy="685800"/>
                  <wp:effectExtent l="0" t="0" r="0" b="0"/>
                  <wp:docPr id="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14:paraId="318B34AB" w14:textId="77777777" w:rsidR="00831DAA" w:rsidRPr="006F54A6" w:rsidRDefault="00831DAA" w:rsidP="003105B2">
            <w:pPr>
              <w:jc w:val="center"/>
              <w:rPr>
                <w:rFonts w:ascii="Times New Roman" w:hAnsi="Times New Roman" w:cs="Times New Roman"/>
                <w:sz w:val="32"/>
                <w:szCs w:val="32"/>
              </w:rPr>
            </w:pPr>
            <w:r w:rsidRPr="006F54A6">
              <w:rPr>
                <w:rFonts w:ascii="Times New Roman" w:hAnsi="Times New Roman" w:cs="Times New Roman"/>
                <w:b/>
                <w:bCs/>
                <w:sz w:val="32"/>
                <w:szCs w:val="32"/>
              </w:rPr>
              <w:t>АНТИМОНОПОЛЬНИЙ КОМІТЕТ УКРАЇНИ</w:t>
            </w:r>
          </w:p>
        </w:tc>
        <w:tc>
          <w:tcPr>
            <w:tcW w:w="5925" w:type="dxa"/>
            <w:shd w:val="clear" w:color="auto" w:fill="auto"/>
          </w:tcPr>
          <w:p w14:paraId="44706035" w14:textId="77777777" w:rsidR="00831DAA" w:rsidRPr="006F54A6" w:rsidRDefault="00831DAA" w:rsidP="003105B2">
            <w:pPr>
              <w:jc w:val="both"/>
              <w:rPr>
                <w:rFonts w:ascii="Times New Roman" w:hAnsi="Times New Roman" w:cs="Times New Roman"/>
                <w:sz w:val="32"/>
                <w:szCs w:val="32"/>
              </w:rPr>
            </w:pPr>
          </w:p>
        </w:tc>
      </w:tr>
    </w:tbl>
    <w:p w14:paraId="1BCE60B1" w14:textId="77777777" w:rsidR="00CB0033" w:rsidRPr="006F54A6" w:rsidRDefault="00CB0033" w:rsidP="00CB0033">
      <w:pPr>
        <w:jc w:val="center"/>
        <w:rPr>
          <w:rFonts w:ascii="Times New Roman" w:hAnsi="Times New Roman" w:cs="Times New Roman"/>
          <w:sz w:val="32"/>
          <w:szCs w:val="32"/>
        </w:rPr>
      </w:pPr>
      <w:proofErr w:type="gramStart"/>
      <w:r w:rsidRPr="006F54A6">
        <w:rPr>
          <w:rFonts w:ascii="Times New Roman" w:hAnsi="Times New Roman" w:cs="Times New Roman"/>
          <w:b/>
          <w:bCs/>
          <w:sz w:val="32"/>
          <w:szCs w:val="32"/>
        </w:rPr>
        <w:t>Р</w:t>
      </w:r>
      <w:proofErr w:type="gramEnd"/>
      <w:r w:rsidRPr="006F54A6">
        <w:rPr>
          <w:rFonts w:ascii="Times New Roman" w:hAnsi="Times New Roman" w:cs="Times New Roman"/>
          <w:b/>
          <w:bCs/>
          <w:sz w:val="32"/>
          <w:szCs w:val="32"/>
        </w:rPr>
        <w:t>ІШЕННЯ</w:t>
      </w:r>
    </w:p>
    <w:p w14:paraId="4852B63D" w14:textId="1CF6AB44" w:rsidR="00CB0033" w:rsidRPr="00F8062B" w:rsidRDefault="0010610B" w:rsidP="00CB0033">
      <w:pPr>
        <w:rPr>
          <w:rFonts w:ascii="Times New Roman" w:hAnsi="Times New Roman" w:cs="Times New Roman"/>
          <w:sz w:val="24"/>
          <w:szCs w:val="24"/>
        </w:rPr>
      </w:pPr>
      <w:r w:rsidRPr="000551E9">
        <w:rPr>
          <w:rFonts w:ascii="Times New Roman" w:hAnsi="Times New Roman" w:cs="Times New Roman"/>
          <w:sz w:val="24"/>
          <w:szCs w:val="24"/>
        </w:rPr>
        <w:t>03</w:t>
      </w:r>
      <w:r>
        <w:rPr>
          <w:rFonts w:ascii="Times New Roman" w:hAnsi="Times New Roman" w:cs="Times New Roman"/>
          <w:sz w:val="24"/>
          <w:szCs w:val="24"/>
          <w:lang w:val="uk-UA"/>
        </w:rPr>
        <w:t xml:space="preserve"> грудня</w:t>
      </w:r>
      <w:r w:rsidR="00CB0033" w:rsidRPr="00F8062B">
        <w:rPr>
          <w:rFonts w:ascii="Times New Roman" w:hAnsi="Times New Roman" w:cs="Times New Roman"/>
          <w:sz w:val="24"/>
          <w:szCs w:val="24"/>
        </w:rPr>
        <w:t xml:space="preserve"> </w:t>
      </w:r>
      <w:r w:rsidR="00CB0033">
        <w:rPr>
          <w:rFonts w:ascii="Times New Roman" w:hAnsi="Times New Roman" w:cs="Times New Roman"/>
          <w:sz w:val="24"/>
          <w:szCs w:val="24"/>
        </w:rPr>
        <w:t>2020</w:t>
      </w:r>
      <w:r w:rsidR="00CB0033" w:rsidRPr="00F8062B">
        <w:rPr>
          <w:rFonts w:ascii="Times New Roman" w:hAnsi="Times New Roman" w:cs="Times New Roman"/>
          <w:sz w:val="24"/>
          <w:szCs w:val="24"/>
        </w:rPr>
        <w:t xml:space="preserve"> р.                    </w:t>
      </w:r>
      <w:r w:rsidR="00CB0033" w:rsidRPr="00F8062B">
        <w:rPr>
          <w:rFonts w:ascii="Times New Roman" w:hAnsi="Times New Roman" w:cs="Times New Roman"/>
          <w:sz w:val="24"/>
          <w:szCs w:val="24"/>
        </w:rPr>
        <w:tab/>
      </w:r>
      <w:r w:rsidR="00CB0033" w:rsidRPr="00F8062B">
        <w:rPr>
          <w:rFonts w:ascii="Times New Roman" w:hAnsi="Times New Roman" w:cs="Times New Roman"/>
          <w:sz w:val="24"/>
          <w:szCs w:val="24"/>
        </w:rPr>
        <w:tab/>
        <w:t xml:space="preserve">     </w:t>
      </w:r>
      <w:proofErr w:type="spellStart"/>
      <w:r w:rsidR="00CB0033" w:rsidRPr="00F8062B">
        <w:rPr>
          <w:rFonts w:ascii="Times New Roman" w:hAnsi="Times New Roman" w:cs="Times New Roman"/>
          <w:sz w:val="24"/>
          <w:szCs w:val="24"/>
        </w:rPr>
        <w:t>Київ</w:t>
      </w:r>
      <w:proofErr w:type="spellEnd"/>
      <w:r w:rsidR="00CB0033" w:rsidRPr="00F8062B">
        <w:rPr>
          <w:rFonts w:ascii="Times New Roman" w:hAnsi="Times New Roman" w:cs="Times New Roman"/>
          <w:sz w:val="24"/>
          <w:szCs w:val="24"/>
        </w:rPr>
        <w:tab/>
      </w:r>
      <w:r w:rsidR="00CB0033">
        <w:rPr>
          <w:rFonts w:ascii="Times New Roman" w:hAnsi="Times New Roman" w:cs="Times New Roman"/>
          <w:sz w:val="24"/>
          <w:szCs w:val="24"/>
        </w:rPr>
        <w:tab/>
        <w:t xml:space="preserve">             </w:t>
      </w:r>
      <w:r w:rsidR="00CB0033" w:rsidRPr="00F8062B">
        <w:rPr>
          <w:rFonts w:ascii="Times New Roman" w:hAnsi="Times New Roman" w:cs="Times New Roman"/>
          <w:sz w:val="24"/>
          <w:szCs w:val="24"/>
        </w:rPr>
        <w:t xml:space="preserve">                     № </w:t>
      </w:r>
      <w:r w:rsidR="00A059F7">
        <w:rPr>
          <w:rFonts w:ascii="Times New Roman" w:hAnsi="Times New Roman" w:cs="Times New Roman"/>
          <w:sz w:val="24"/>
          <w:szCs w:val="24"/>
          <w:lang w:val="uk-UA"/>
        </w:rPr>
        <w:t>760</w:t>
      </w:r>
      <w:r w:rsidR="00CB0033" w:rsidRPr="00F8062B">
        <w:rPr>
          <w:rFonts w:ascii="Times New Roman" w:hAnsi="Times New Roman" w:cs="Times New Roman"/>
          <w:sz w:val="24"/>
          <w:szCs w:val="24"/>
        </w:rPr>
        <w:t>-р</w:t>
      </w:r>
    </w:p>
    <w:p w14:paraId="28260B38" w14:textId="77777777" w:rsidR="00CB0033" w:rsidRPr="00F8062B" w:rsidRDefault="00CB0033" w:rsidP="00CB0033">
      <w:pPr>
        <w:rPr>
          <w:rFonts w:ascii="Times New Roman" w:hAnsi="Times New Roman" w:cs="Times New Roman"/>
          <w:b/>
          <w:bCs/>
          <w:sz w:val="24"/>
          <w:szCs w:val="24"/>
        </w:rPr>
      </w:pPr>
    </w:p>
    <w:p w14:paraId="56891AA4" w14:textId="5E0DB297" w:rsidR="00CB0033" w:rsidRPr="00F8062B" w:rsidRDefault="00CB0033" w:rsidP="00CB0033">
      <w:pPr>
        <w:spacing w:line="240" w:lineRule="auto"/>
        <w:contextualSpacing/>
        <w:rPr>
          <w:rFonts w:ascii="Times New Roman" w:hAnsi="Times New Roman" w:cs="Times New Roman"/>
          <w:sz w:val="24"/>
          <w:szCs w:val="24"/>
        </w:rPr>
      </w:pPr>
      <w:r w:rsidRPr="00F8062B">
        <w:rPr>
          <w:rFonts w:ascii="Times New Roman" w:hAnsi="Times New Roman" w:cs="Times New Roman"/>
          <w:sz w:val="24"/>
          <w:szCs w:val="24"/>
        </w:rPr>
        <w:t xml:space="preserve">Про </w:t>
      </w:r>
      <w:proofErr w:type="spellStart"/>
      <w:r w:rsidRPr="00F8062B">
        <w:rPr>
          <w:rFonts w:ascii="Times New Roman" w:hAnsi="Times New Roman" w:cs="Times New Roman"/>
          <w:sz w:val="24"/>
          <w:szCs w:val="24"/>
        </w:rPr>
        <w:t>визнання</w:t>
      </w:r>
      <w:proofErr w:type="spellEnd"/>
      <w:r w:rsidRPr="00F8062B">
        <w:rPr>
          <w:rFonts w:ascii="Times New Roman" w:hAnsi="Times New Roman" w:cs="Times New Roman"/>
          <w:sz w:val="24"/>
          <w:szCs w:val="24"/>
        </w:rPr>
        <w:t xml:space="preserve"> </w:t>
      </w:r>
      <w:proofErr w:type="spellStart"/>
      <w:proofErr w:type="gramStart"/>
      <w:r w:rsidRPr="00F8062B">
        <w:rPr>
          <w:rFonts w:ascii="Times New Roman" w:hAnsi="Times New Roman" w:cs="Times New Roman"/>
          <w:sz w:val="24"/>
          <w:szCs w:val="24"/>
        </w:rPr>
        <w:t>п</w:t>
      </w:r>
      <w:proofErr w:type="gramEnd"/>
      <w:r w:rsidRPr="00F8062B">
        <w:rPr>
          <w:rFonts w:ascii="Times New Roman" w:hAnsi="Times New Roman" w:cs="Times New Roman"/>
          <w:sz w:val="24"/>
          <w:szCs w:val="24"/>
        </w:rPr>
        <w:t>ідтримки</w:t>
      </w:r>
      <w:proofErr w:type="spellEnd"/>
      <w:r w:rsidRPr="00F8062B">
        <w:rPr>
          <w:rFonts w:ascii="Times New Roman" w:hAnsi="Times New Roman" w:cs="Times New Roman"/>
          <w:sz w:val="24"/>
          <w:szCs w:val="24"/>
        </w:rPr>
        <w:t xml:space="preserve"> </w:t>
      </w:r>
      <w:proofErr w:type="spellStart"/>
      <w:r w:rsidRPr="00F8062B">
        <w:rPr>
          <w:rFonts w:ascii="Times New Roman" w:hAnsi="Times New Roman" w:cs="Times New Roman"/>
          <w:sz w:val="24"/>
          <w:szCs w:val="24"/>
        </w:rPr>
        <w:t>суб’єкт</w:t>
      </w:r>
      <w:proofErr w:type="spellEnd"/>
      <w:r w:rsidR="00050DAF">
        <w:rPr>
          <w:rFonts w:ascii="Times New Roman" w:hAnsi="Times New Roman" w:cs="Times New Roman"/>
          <w:sz w:val="24"/>
          <w:szCs w:val="24"/>
          <w:lang w:val="uk-UA"/>
        </w:rPr>
        <w:t>а</w:t>
      </w:r>
      <w:r w:rsidRPr="00F8062B">
        <w:rPr>
          <w:rFonts w:ascii="Times New Roman" w:hAnsi="Times New Roman" w:cs="Times New Roman"/>
          <w:sz w:val="24"/>
          <w:szCs w:val="24"/>
        </w:rPr>
        <w:t xml:space="preserve"> </w:t>
      </w:r>
    </w:p>
    <w:p w14:paraId="64CFE15D" w14:textId="77777777" w:rsidR="00CB0033" w:rsidRPr="00F8062B" w:rsidRDefault="00CB0033" w:rsidP="00CB0033">
      <w:pPr>
        <w:spacing w:line="240" w:lineRule="auto"/>
        <w:contextualSpacing/>
        <w:rPr>
          <w:rFonts w:ascii="Times New Roman" w:hAnsi="Times New Roman" w:cs="Times New Roman"/>
          <w:sz w:val="24"/>
          <w:szCs w:val="24"/>
        </w:rPr>
      </w:pPr>
      <w:proofErr w:type="spellStart"/>
      <w:r w:rsidRPr="00F8062B">
        <w:rPr>
          <w:rFonts w:ascii="Times New Roman" w:hAnsi="Times New Roman" w:cs="Times New Roman"/>
          <w:sz w:val="24"/>
          <w:szCs w:val="24"/>
        </w:rPr>
        <w:t>господарювання</w:t>
      </w:r>
      <w:proofErr w:type="spellEnd"/>
      <w:r w:rsidRPr="00F8062B">
        <w:rPr>
          <w:rFonts w:ascii="Times New Roman" w:hAnsi="Times New Roman" w:cs="Times New Roman"/>
          <w:sz w:val="24"/>
          <w:szCs w:val="24"/>
        </w:rPr>
        <w:t xml:space="preserve">, </w:t>
      </w:r>
      <w:proofErr w:type="spellStart"/>
      <w:r w:rsidRPr="00F8062B">
        <w:rPr>
          <w:rFonts w:ascii="Times New Roman" w:hAnsi="Times New Roman" w:cs="Times New Roman"/>
          <w:sz w:val="24"/>
          <w:szCs w:val="24"/>
        </w:rPr>
        <w:t>зазначеної</w:t>
      </w:r>
      <w:proofErr w:type="spellEnd"/>
      <w:r w:rsidRPr="00F8062B">
        <w:rPr>
          <w:rFonts w:ascii="Times New Roman" w:hAnsi="Times New Roman" w:cs="Times New Roman"/>
          <w:sz w:val="24"/>
          <w:szCs w:val="24"/>
        </w:rPr>
        <w:t xml:space="preserve"> у </w:t>
      </w:r>
    </w:p>
    <w:p w14:paraId="16059A2F" w14:textId="77777777" w:rsidR="00CB0033" w:rsidRPr="00F8062B" w:rsidRDefault="00CB0033" w:rsidP="00CB0033">
      <w:pPr>
        <w:spacing w:line="240" w:lineRule="auto"/>
        <w:contextualSpacing/>
        <w:rPr>
          <w:rFonts w:ascii="Times New Roman" w:hAnsi="Times New Roman" w:cs="Times New Roman"/>
          <w:sz w:val="24"/>
          <w:szCs w:val="24"/>
        </w:rPr>
      </w:pPr>
      <w:proofErr w:type="spellStart"/>
      <w:r w:rsidRPr="00F8062B">
        <w:rPr>
          <w:rFonts w:ascii="Times New Roman" w:hAnsi="Times New Roman" w:cs="Times New Roman"/>
          <w:sz w:val="24"/>
          <w:szCs w:val="24"/>
        </w:rPr>
        <w:t>повідомленні</w:t>
      </w:r>
      <w:proofErr w:type="spellEnd"/>
      <w:r w:rsidRPr="00F8062B">
        <w:rPr>
          <w:rFonts w:ascii="Times New Roman" w:hAnsi="Times New Roman" w:cs="Times New Roman"/>
          <w:sz w:val="24"/>
          <w:szCs w:val="24"/>
        </w:rPr>
        <w:t xml:space="preserve">, такою, </w:t>
      </w:r>
      <w:proofErr w:type="spellStart"/>
      <w:r w:rsidRPr="00F8062B">
        <w:rPr>
          <w:rFonts w:ascii="Times New Roman" w:hAnsi="Times New Roman" w:cs="Times New Roman"/>
          <w:sz w:val="24"/>
          <w:szCs w:val="24"/>
        </w:rPr>
        <w:t>що</w:t>
      </w:r>
      <w:proofErr w:type="spellEnd"/>
      <w:r w:rsidRPr="00F8062B">
        <w:rPr>
          <w:rFonts w:ascii="Times New Roman" w:hAnsi="Times New Roman" w:cs="Times New Roman"/>
          <w:sz w:val="24"/>
          <w:szCs w:val="24"/>
        </w:rPr>
        <w:t xml:space="preserve"> не є державною</w:t>
      </w:r>
    </w:p>
    <w:p w14:paraId="6FF8B80A" w14:textId="77777777" w:rsidR="00CB0033" w:rsidRPr="00F8062B" w:rsidRDefault="00CB0033" w:rsidP="00CB0033">
      <w:pPr>
        <w:spacing w:line="240" w:lineRule="auto"/>
        <w:contextualSpacing/>
        <w:rPr>
          <w:rFonts w:ascii="Times New Roman" w:hAnsi="Times New Roman" w:cs="Times New Roman"/>
          <w:sz w:val="24"/>
          <w:szCs w:val="24"/>
        </w:rPr>
      </w:pPr>
      <w:proofErr w:type="spellStart"/>
      <w:r w:rsidRPr="00F8062B">
        <w:rPr>
          <w:rFonts w:ascii="Times New Roman" w:hAnsi="Times New Roman" w:cs="Times New Roman"/>
          <w:sz w:val="24"/>
          <w:szCs w:val="24"/>
        </w:rPr>
        <w:t>допомогою</w:t>
      </w:r>
      <w:proofErr w:type="spellEnd"/>
      <w:r w:rsidRPr="00F8062B">
        <w:rPr>
          <w:rFonts w:ascii="Times New Roman" w:hAnsi="Times New Roman" w:cs="Times New Roman"/>
          <w:sz w:val="24"/>
          <w:szCs w:val="24"/>
        </w:rPr>
        <w:t xml:space="preserve"> </w:t>
      </w:r>
      <w:proofErr w:type="spellStart"/>
      <w:r w:rsidRPr="00F8062B">
        <w:rPr>
          <w:rFonts w:ascii="Times New Roman" w:hAnsi="Times New Roman" w:cs="Times New Roman"/>
          <w:sz w:val="24"/>
          <w:szCs w:val="24"/>
        </w:rPr>
        <w:t>відповідно</w:t>
      </w:r>
      <w:proofErr w:type="spellEnd"/>
      <w:r w:rsidRPr="00F8062B">
        <w:rPr>
          <w:rFonts w:ascii="Times New Roman" w:hAnsi="Times New Roman" w:cs="Times New Roman"/>
          <w:sz w:val="24"/>
          <w:szCs w:val="24"/>
        </w:rPr>
        <w:t xml:space="preserve"> </w:t>
      </w:r>
      <w:proofErr w:type="gramStart"/>
      <w:r w:rsidRPr="00F8062B">
        <w:rPr>
          <w:rFonts w:ascii="Times New Roman" w:hAnsi="Times New Roman" w:cs="Times New Roman"/>
          <w:sz w:val="24"/>
          <w:szCs w:val="24"/>
        </w:rPr>
        <w:t>до</w:t>
      </w:r>
      <w:proofErr w:type="gramEnd"/>
      <w:r w:rsidRPr="00F8062B">
        <w:rPr>
          <w:rFonts w:ascii="Times New Roman" w:hAnsi="Times New Roman" w:cs="Times New Roman"/>
          <w:sz w:val="24"/>
          <w:szCs w:val="24"/>
        </w:rPr>
        <w:t xml:space="preserve"> Закону</w:t>
      </w:r>
    </w:p>
    <w:p w14:paraId="33B955F7" w14:textId="77777777" w:rsidR="00CB0033" w:rsidRPr="00766A54" w:rsidRDefault="00CB0033" w:rsidP="00CB0033">
      <w:pPr>
        <w:spacing w:after="0" w:line="240" w:lineRule="auto"/>
        <w:jc w:val="center"/>
        <w:rPr>
          <w:rFonts w:ascii="Times New Roman" w:eastAsia="Times New Roman" w:hAnsi="Times New Roman" w:cs="Times New Roman"/>
          <w:b/>
          <w:sz w:val="24"/>
          <w:szCs w:val="24"/>
          <w:lang w:val="uk-UA" w:eastAsia="uk-UA"/>
        </w:rPr>
      </w:pPr>
    </w:p>
    <w:p w14:paraId="320FA1D0" w14:textId="55B28039" w:rsidR="00347266" w:rsidRPr="00AC3392" w:rsidRDefault="00CB0033" w:rsidP="006E3C67">
      <w:pPr>
        <w:spacing w:after="0" w:line="240" w:lineRule="auto"/>
        <w:ind w:firstLine="708"/>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Антимонопольн</w:t>
      </w:r>
      <w:r w:rsidR="00B637BD">
        <w:rPr>
          <w:rFonts w:ascii="Times New Roman" w:eastAsia="Times New Roman" w:hAnsi="Times New Roman" w:cs="Times New Roman"/>
          <w:sz w:val="24"/>
          <w:szCs w:val="24"/>
          <w:lang w:val="uk-UA" w:eastAsia="uk-UA"/>
        </w:rPr>
        <w:t>и</w:t>
      </w:r>
      <w:r>
        <w:rPr>
          <w:rFonts w:ascii="Times New Roman" w:eastAsia="Times New Roman" w:hAnsi="Times New Roman" w:cs="Times New Roman"/>
          <w:sz w:val="24"/>
          <w:szCs w:val="24"/>
          <w:lang w:val="uk-UA" w:eastAsia="uk-UA"/>
        </w:rPr>
        <w:t>й комітет України (далі – Комітет), р</w:t>
      </w:r>
      <w:r w:rsidR="00766A54" w:rsidRPr="00766A54">
        <w:rPr>
          <w:rFonts w:ascii="Times New Roman" w:eastAsia="Times New Roman" w:hAnsi="Times New Roman" w:cs="Times New Roman"/>
          <w:sz w:val="24"/>
          <w:szCs w:val="24"/>
          <w:lang w:val="uk-UA" w:eastAsia="uk-UA"/>
        </w:rPr>
        <w:t xml:space="preserve">озглянувши </w:t>
      </w:r>
      <w:r w:rsidR="00B637BD">
        <w:rPr>
          <w:rFonts w:ascii="Times New Roman" w:eastAsia="Times New Roman" w:hAnsi="Times New Roman" w:cs="Times New Roman"/>
          <w:sz w:val="24"/>
          <w:szCs w:val="24"/>
          <w:lang w:val="uk-UA" w:eastAsia="uk-UA"/>
        </w:rPr>
        <w:t>подання Департаменту моніторингу і контролю державної допомоги № 500-01/</w:t>
      </w:r>
      <w:r w:rsidR="00EC1B35" w:rsidRPr="00EC1B35">
        <w:rPr>
          <w:rFonts w:ascii="Times New Roman" w:eastAsia="Times New Roman" w:hAnsi="Times New Roman" w:cs="Times New Roman"/>
          <w:sz w:val="24"/>
          <w:szCs w:val="24"/>
          <w:lang w:val="uk-UA" w:eastAsia="uk-UA"/>
        </w:rPr>
        <w:t>485</w:t>
      </w:r>
      <w:r w:rsidR="00B637BD">
        <w:rPr>
          <w:rFonts w:ascii="Times New Roman" w:eastAsia="Times New Roman" w:hAnsi="Times New Roman" w:cs="Times New Roman"/>
          <w:sz w:val="24"/>
          <w:szCs w:val="24"/>
          <w:lang w:val="uk-UA" w:eastAsia="uk-UA"/>
        </w:rPr>
        <w:t xml:space="preserve">-п від </w:t>
      </w:r>
      <w:r w:rsidR="00EC1B35" w:rsidRPr="00EC1B35">
        <w:rPr>
          <w:rFonts w:ascii="Times New Roman" w:eastAsia="Times New Roman" w:hAnsi="Times New Roman" w:cs="Times New Roman"/>
          <w:sz w:val="24"/>
          <w:szCs w:val="24"/>
          <w:lang w:val="uk-UA" w:eastAsia="uk-UA"/>
        </w:rPr>
        <w:t>01</w:t>
      </w:r>
      <w:r w:rsidR="00EC1B35">
        <w:rPr>
          <w:rFonts w:ascii="Times New Roman" w:eastAsia="Times New Roman" w:hAnsi="Times New Roman" w:cs="Times New Roman"/>
          <w:sz w:val="24"/>
          <w:szCs w:val="24"/>
          <w:lang w:val="uk-UA" w:eastAsia="uk-UA"/>
        </w:rPr>
        <w:t>.12</w:t>
      </w:r>
      <w:r w:rsidR="00B637BD">
        <w:rPr>
          <w:rFonts w:ascii="Times New Roman" w:eastAsia="Times New Roman" w:hAnsi="Times New Roman" w:cs="Times New Roman"/>
          <w:sz w:val="24"/>
          <w:szCs w:val="24"/>
          <w:lang w:val="uk-UA" w:eastAsia="uk-UA"/>
        </w:rPr>
        <w:t xml:space="preserve">.2020 </w:t>
      </w:r>
      <w:r w:rsidR="00493BC9">
        <w:rPr>
          <w:rFonts w:ascii="Times New Roman" w:eastAsia="Times New Roman" w:hAnsi="Times New Roman" w:cs="Times New Roman"/>
          <w:sz w:val="24"/>
          <w:szCs w:val="24"/>
          <w:lang w:val="uk-UA" w:eastAsia="uk-UA"/>
        </w:rPr>
        <w:t xml:space="preserve">про розгляд </w:t>
      </w:r>
      <w:r w:rsidR="00A13DFA" w:rsidRPr="00A13DFA">
        <w:rPr>
          <w:rFonts w:ascii="Times New Roman" w:eastAsia="Times New Roman" w:hAnsi="Times New Roman" w:cs="Times New Roman"/>
          <w:sz w:val="24"/>
          <w:szCs w:val="24"/>
          <w:lang w:val="uk-UA" w:eastAsia="uk-UA"/>
        </w:rPr>
        <w:t xml:space="preserve">повідомлення про нову </w:t>
      </w:r>
      <w:r w:rsidR="0010610B">
        <w:rPr>
          <w:rFonts w:ascii="Times New Roman" w:eastAsia="Times New Roman" w:hAnsi="Times New Roman" w:cs="Times New Roman"/>
          <w:sz w:val="24"/>
          <w:szCs w:val="24"/>
          <w:lang w:val="uk-UA" w:eastAsia="uk-UA"/>
        </w:rPr>
        <w:t>індивідуальну державну допомогу</w:t>
      </w:r>
      <w:r w:rsidR="00A13DFA" w:rsidRPr="00A13DFA">
        <w:rPr>
          <w:rFonts w:ascii="Times New Roman" w:eastAsia="Times New Roman" w:hAnsi="Times New Roman" w:cs="Times New Roman"/>
          <w:sz w:val="24"/>
          <w:szCs w:val="24"/>
          <w:lang w:val="uk-UA" w:eastAsia="uk-UA"/>
        </w:rPr>
        <w:t xml:space="preserve"> </w:t>
      </w:r>
      <w:r w:rsidR="0010610B">
        <w:rPr>
          <w:rFonts w:ascii="Times New Roman" w:eastAsia="Times New Roman" w:hAnsi="Times New Roman" w:cs="Times New Roman"/>
          <w:sz w:val="24"/>
          <w:szCs w:val="24"/>
          <w:lang w:val="uk-UA" w:eastAsia="uk-UA"/>
        </w:rPr>
        <w:t>Солом’янської районної в місті Києві державної адміністрації</w:t>
      </w:r>
      <w:r w:rsidR="00D55EFB">
        <w:rPr>
          <w:rFonts w:ascii="Times New Roman" w:eastAsia="Times New Roman" w:hAnsi="Times New Roman" w:cs="Times New Roman"/>
          <w:sz w:val="24"/>
          <w:szCs w:val="24"/>
          <w:lang w:val="uk-UA" w:eastAsia="uk-UA"/>
        </w:rPr>
        <w:t xml:space="preserve"> </w:t>
      </w:r>
      <w:r w:rsidR="0010610B">
        <w:rPr>
          <w:rFonts w:ascii="Times New Roman" w:eastAsia="Times New Roman" w:hAnsi="Times New Roman" w:cs="Times New Roman"/>
          <w:sz w:val="24"/>
          <w:szCs w:val="24"/>
          <w:lang w:val="uk-UA" w:eastAsia="uk-UA"/>
        </w:rPr>
        <w:t>за реєстраційним номером у</w:t>
      </w:r>
      <w:r w:rsidR="00D55EFB" w:rsidRPr="00766A54">
        <w:rPr>
          <w:rFonts w:ascii="Times New Roman" w:eastAsia="Times New Roman" w:hAnsi="Times New Roman" w:cs="Times New Roman"/>
          <w:sz w:val="24"/>
          <w:szCs w:val="24"/>
          <w:lang w:val="uk-UA" w:eastAsia="uk-UA"/>
        </w:rPr>
        <w:t xml:space="preserve"> базі даних </w:t>
      </w:r>
      <w:r w:rsidR="00D55EFB" w:rsidRPr="00243311">
        <w:rPr>
          <w:rFonts w:ascii="Times New Roman" w:eastAsia="Times New Roman" w:hAnsi="Times New Roman" w:cs="Times New Roman"/>
          <w:sz w:val="24"/>
          <w:szCs w:val="24"/>
          <w:lang w:val="uk-UA" w:eastAsia="uk-UA"/>
        </w:rPr>
        <w:t>44660</w:t>
      </w:r>
      <w:r w:rsidR="00D55EFB" w:rsidRPr="00766A54">
        <w:rPr>
          <w:rFonts w:ascii="Times New Roman" w:eastAsia="Times New Roman" w:hAnsi="Times New Roman" w:cs="Times New Roman"/>
          <w:sz w:val="24"/>
          <w:szCs w:val="24"/>
          <w:lang w:val="uk-UA" w:eastAsia="uk-UA"/>
        </w:rPr>
        <w:t xml:space="preserve"> (</w:t>
      </w:r>
      <w:proofErr w:type="spellStart"/>
      <w:r w:rsidR="00D55EFB" w:rsidRPr="00766A54">
        <w:rPr>
          <w:rFonts w:ascii="Times New Roman" w:eastAsia="Times New Roman" w:hAnsi="Times New Roman" w:cs="Times New Roman"/>
          <w:sz w:val="24"/>
          <w:szCs w:val="24"/>
          <w:lang w:val="uk-UA" w:eastAsia="uk-UA"/>
        </w:rPr>
        <w:t>вх</w:t>
      </w:r>
      <w:proofErr w:type="spellEnd"/>
      <w:r w:rsidR="00D55EFB" w:rsidRPr="00766A54">
        <w:rPr>
          <w:rFonts w:ascii="Times New Roman" w:eastAsia="Times New Roman" w:hAnsi="Times New Roman" w:cs="Times New Roman"/>
          <w:sz w:val="24"/>
          <w:szCs w:val="24"/>
          <w:lang w:val="uk-UA" w:eastAsia="uk-UA"/>
        </w:rPr>
        <w:t xml:space="preserve">. № </w:t>
      </w:r>
      <w:r w:rsidR="00D55EFB">
        <w:rPr>
          <w:rFonts w:ascii="Times New Roman" w:eastAsia="Times New Roman" w:hAnsi="Times New Roman" w:cs="Times New Roman"/>
          <w:sz w:val="24"/>
          <w:szCs w:val="24"/>
          <w:lang w:val="uk-UA" w:eastAsia="uk-UA"/>
        </w:rPr>
        <w:t>1</w:t>
      </w:r>
      <w:r w:rsidR="00D55EFB" w:rsidRPr="00243311">
        <w:rPr>
          <w:rFonts w:ascii="Times New Roman" w:eastAsia="Times New Roman" w:hAnsi="Times New Roman" w:cs="Times New Roman"/>
          <w:sz w:val="24"/>
          <w:szCs w:val="24"/>
          <w:lang w:val="uk-UA" w:eastAsia="uk-UA"/>
        </w:rPr>
        <w:t>776</w:t>
      </w:r>
      <w:r w:rsidR="00D55EFB">
        <w:rPr>
          <w:rFonts w:ascii="Times New Roman" w:eastAsia="Times New Roman" w:hAnsi="Times New Roman" w:cs="Times New Roman"/>
          <w:sz w:val="24"/>
          <w:szCs w:val="24"/>
          <w:lang w:val="uk-UA" w:eastAsia="uk-UA"/>
        </w:rPr>
        <w:t>-ПДД/</w:t>
      </w:r>
      <w:r w:rsidR="00D55EFB" w:rsidRPr="00243311">
        <w:rPr>
          <w:rFonts w:ascii="Times New Roman" w:eastAsia="Times New Roman" w:hAnsi="Times New Roman" w:cs="Times New Roman"/>
          <w:sz w:val="24"/>
          <w:szCs w:val="24"/>
          <w:lang w:val="uk-UA" w:eastAsia="uk-UA"/>
        </w:rPr>
        <w:t>1</w:t>
      </w:r>
      <w:r w:rsidR="00D55EFB" w:rsidRPr="00766A54">
        <w:rPr>
          <w:rFonts w:ascii="Times New Roman" w:eastAsia="Times New Roman" w:hAnsi="Times New Roman" w:cs="Times New Roman"/>
          <w:sz w:val="24"/>
          <w:szCs w:val="24"/>
          <w:lang w:val="uk-UA" w:eastAsia="uk-UA"/>
        </w:rPr>
        <w:t xml:space="preserve"> від </w:t>
      </w:r>
      <w:r w:rsidR="00D55EFB">
        <w:rPr>
          <w:rFonts w:ascii="Times New Roman" w:eastAsia="Times New Roman" w:hAnsi="Times New Roman" w:cs="Times New Roman"/>
          <w:sz w:val="24"/>
          <w:szCs w:val="24"/>
          <w:lang w:val="uk-UA" w:eastAsia="uk-UA"/>
        </w:rPr>
        <w:t>05.</w:t>
      </w:r>
      <w:r w:rsidR="00D55EFB" w:rsidRPr="00243311">
        <w:rPr>
          <w:rFonts w:ascii="Times New Roman" w:eastAsia="Times New Roman" w:hAnsi="Times New Roman" w:cs="Times New Roman"/>
          <w:sz w:val="24"/>
          <w:szCs w:val="24"/>
          <w:lang w:val="uk-UA" w:eastAsia="uk-UA"/>
        </w:rPr>
        <w:t>10</w:t>
      </w:r>
      <w:r w:rsidR="00D55EFB" w:rsidRPr="00766A54">
        <w:rPr>
          <w:rFonts w:ascii="Times New Roman" w:eastAsia="Times New Roman" w:hAnsi="Times New Roman" w:cs="Times New Roman"/>
          <w:sz w:val="24"/>
          <w:szCs w:val="24"/>
          <w:lang w:val="uk-UA" w:eastAsia="uk-UA"/>
        </w:rPr>
        <w:t>.2020)</w:t>
      </w:r>
      <w:r w:rsidR="00A13DFA" w:rsidRPr="00A13DFA">
        <w:rPr>
          <w:rFonts w:ascii="Times New Roman" w:eastAsia="Times New Roman" w:hAnsi="Times New Roman" w:cs="Times New Roman"/>
          <w:sz w:val="24"/>
          <w:szCs w:val="24"/>
          <w:lang w:val="uk-UA" w:eastAsia="uk-UA"/>
        </w:rPr>
        <w:t>, яке було подано відповідно до статті 9 Закону України «Про державну допомогу суб’єктам господарювання» (далі – Закон)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w:t>
      </w:r>
      <w:r w:rsidR="0010610B">
        <w:rPr>
          <w:rFonts w:ascii="Times New Roman" w:eastAsia="Times New Roman" w:hAnsi="Times New Roman" w:cs="Times New Roman"/>
          <w:sz w:val="24"/>
          <w:szCs w:val="24"/>
          <w:lang w:val="uk-UA" w:eastAsia="uk-UA"/>
        </w:rPr>
        <w:t>, зареєстрованого в</w:t>
      </w:r>
      <w:r w:rsidR="00A13DFA" w:rsidRPr="00A13DFA">
        <w:rPr>
          <w:rFonts w:ascii="Times New Roman" w:eastAsia="Times New Roman" w:hAnsi="Times New Roman" w:cs="Times New Roman"/>
          <w:sz w:val="24"/>
          <w:szCs w:val="24"/>
          <w:lang w:val="uk-UA" w:eastAsia="uk-UA"/>
        </w:rPr>
        <w:t xml:space="preserve"> Міністерстві юстиції України 04.04.2016 за № 501/28631 (із змінами, внесеними розпорядженням Антимонопольного комітету України від 13.0</w:t>
      </w:r>
      <w:r w:rsidR="0010610B">
        <w:rPr>
          <w:rFonts w:ascii="Times New Roman" w:eastAsia="Times New Roman" w:hAnsi="Times New Roman" w:cs="Times New Roman"/>
          <w:sz w:val="24"/>
          <w:szCs w:val="24"/>
          <w:lang w:val="uk-UA" w:eastAsia="uk-UA"/>
        </w:rPr>
        <w:t>9.2018 № 18-рп, зареєстрованим у</w:t>
      </w:r>
      <w:r w:rsidR="00A13DFA" w:rsidRPr="00A13DFA">
        <w:rPr>
          <w:rFonts w:ascii="Times New Roman" w:eastAsia="Times New Roman" w:hAnsi="Times New Roman" w:cs="Times New Roman"/>
          <w:sz w:val="24"/>
          <w:szCs w:val="24"/>
          <w:lang w:val="uk-UA" w:eastAsia="uk-UA"/>
        </w:rPr>
        <w:t xml:space="preserve"> Міністерстві юстиції України 27.11.2018 за № 1337/32789)</w:t>
      </w:r>
      <w:r w:rsidR="00D55EFB">
        <w:rPr>
          <w:rFonts w:ascii="Times New Roman" w:eastAsia="Times New Roman" w:hAnsi="Times New Roman" w:cs="Times New Roman"/>
          <w:sz w:val="24"/>
          <w:szCs w:val="24"/>
          <w:lang w:val="uk-UA" w:eastAsia="uk-UA"/>
        </w:rPr>
        <w:t>,</w:t>
      </w:r>
      <w:r w:rsidR="00347266">
        <w:rPr>
          <w:rFonts w:ascii="Times New Roman" w:eastAsia="Times New Roman" w:hAnsi="Times New Roman" w:cs="Times New Roman"/>
          <w:sz w:val="24"/>
          <w:szCs w:val="24"/>
          <w:lang w:val="uk-UA" w:eastAsia="uk-UA"/>
        </w:rPr>
        <w:t xml:space="preserve"> </w:t>
      </w:r>
    </w:p>
    <w:p w14:paraId="66B56AF6" w14:textId="77777777" w:rsidR="006E3C67" w:rsidRPr="00AC3392" w:rsidRDefault="006E3C67" w:rsidP="00347266">
      <w:pPr>
        <w:spacing w:after="0" w:line="240" w:lineRule="auto"/>
        <w:ind w:firstLine="708"/>
        <w:jc w:val="center"/>
        <w:rPr>
          <w:rFonts w:ascii="Times New Roman" w:eastAsia="Times New Roman" w:hAnsi="Times New Roman" w:cs="Times New Roman"/>
          <w:sz w:val="24"/>
          <w:szCs w:val="24"/>
          <w:lang w:val="uk-UA" w:eastAsia="uk-UA"/>
        </w:rPr>
      </w:pPr>
    </w:p>
    <w:p w14:paraId="6BF1B091" w14:textId="77777777" w:rsidR="00347266" w:rsidRDefault="00347266" w:rsidP="00347266">
      <w:pPr>
        <w:spacing w:after="0" w:line="240" w:lineRule="auto"/>
        <w:ind w:firstLine="708"/>
        <w:jc w:val="center"/>
        <w:rPr>
          <w:rFonts w:ascii="Times New Roman" w:eastAsia="Times New Roman" w:hAnsi="Times New Roman" w:cs="Times New Roman"/>
          <w:b/>
          <w:sz w:val="24"/>
          <w:szCs w:val="24"/>
          <w:lang w:val="en-US" w:eastAsia="uk-UA"/>
        </w:rPr>
      </w:pPr>
      <w:r w:rsidRPr="005C4A23">
        <w:rPr>
          <w:rFonts w:ascii="Times New Roman" w:eastAsia="Times New Roman" w:hAnsi="Times New Roman" w:cs="Times New Roman"/>
          <w:b/>
          <w:sz w:val="24"/>
          <w:szCs w:val="24"/>
          <w:lang w:val="uk-UA" w:eastAsia="uk-UA"/>
        </w:rPr>
        <w:t>ВСТАНОВИВ:</w:t>
      </w:r>
    </w:p>
    <w:p w14:paraId="0AD2D45D" w14:textId="77777777" w:rsidR="007230CE" w:rsidRPr="007230CE" w:rsidRDefault="007230CE" w:rsidP="00347266">
      <w:pPr>
        <w:spacing w:after="0" w:line="240" w:lineRule="auto"/>
        <w:ind w:firstLine="708"/>
        <w:jc w:val="center"/>
        <w:rPr>
          <w:rFonts w:ascii="Times New Roman" w:eastAsia="Times New Roman" w:hAnsi="Times New Roman" w:cs="Times New Roman"/>
          <w:b/>
          <w:sz w:val="24"/>
          <w:szCs w:val="24"/>
          <w:lang w:val="en-US" w:eastAsia="uk-UA"/>
        </w:rPr>
      </w:pPr>
    </w:p>
    <w:p w14:paraId="61752E8C" w14:textId="77777777" w:rsidR="00E26B38" w:rsidRPr="00766A54" w:rsidRDefault="00E26B38" w:rsidP="00E26B38">
      <w:pPr>
        <w:numPr>
          <w:ilvl w:val="0"/>
          <w:numId w:val="4"/>
        </w:numPr>
        <w:spacing w:after="0" w:line="240" w:lineRule="auto"/>
        <w:ind w:left="567" w:hanging="567"/>
        <w:contextualSpacing/>
        <w:jc w:val="both"/>
        <w:rPr>
          <w:rFonts w:ascii="Times New Roman" w:eastAsia="Times New Roman" w:hAnsi="Times New Roman" w:cs="Times New Roman"/>
          <w:b/>
          <w:bCs/>
          <w:sz w:val="24"/>
          <w:szCs w:val="24"/>
          <w:lang w:val="uk-UA" w:eastAsia="uk-UA"/>
        </w:rPr>
      </w:pPr>
      <w:r w:rsidRPr="00766A54">
        <w:rPr>
          <w:rFonts w:ascii="Times New Roman" w:eastAsia="Times New Roman" w:hAnsi="Times New Roman" w:cs="Times New Roman"/>
          <w:b/>
          <w:bCs/>
          <w:sz w:val="24"/>
          <w:szCs w:val="24"/>
          <w:lang w:val="uk-UA" w:eastAsia="uk-UA"/>
        </w:rPr>
        <w:t>ВІДОМОСТІ ТА ІНФОРМАЦІЯ ВІД НАДАВАЧА ДЕРЖАВНОЇ ПІДТРИМКИ</w:t>
      </w:r>
    </w:p>
    <w:p w14:paraId="67879C74" w14:textId="77777777" w:rsidR="00E26B38" w:rsidRPr="00766A54" w:rsidRDefault="00E26B38" w:rsidP="00E26B38">
      <w:pPr>
        <w:spacing w:after="0" w:line="240" w:lineRule="auto"/>
        <w:jc w:val="both"/>
        <w:rPr>
          <w:rFonts w:ascii="Times New Roman" w:eastAsia="Times New Roman" w:hAnsi="Times New Roman" w:cs="Times New Roman"/>
          <w:b/>
          <w:bCs/>
          <w:color w:val="000000"/>
          <w:sz w:val="24"/>
          <w:szCs w:val="24"/>
          <w:lang w:val="uk-UA" w:eastAsia="uk-UA"/>
        </w:rPr>
      </w:pPr>
    </w:p>
    <w:p w14:paraId="588A080C" w14:textId="77777777" w:rsidR="00E26B38" w:rsidRPr="00825B12" w:rsidRDefault="00E26B38" w:rsidP="00E26B38">
      <w:pPr>
        <w:pStyle w:val="a5"/>
        <w:numPr>
          <w:ilvl w:val="1"/>
          <w:numId w:val="4"/>
        </w:numPr>
        <w:spacing w:after="0" w:line="240" w:lineRule="auto"/>
        <w:ind w:left="567" w:hanging="567"/>
        <w:jc w:val="both"/>
        <w:rPr>
          <w:rFonts w:ascii="Times New Roman" w:eastAsia="Times New Roman" w:hAnsi="Times New Roman"/>
          <w:b/>
          <w:bCs/>
          <w:color w:val="000000"/>
          <w:sz w:val="24"/>
          <w:szCs w:val="24"/>
          <w:lang w:val="uk-UA" w:eastAsia="uk-UA"/>
        </w:rPr>
      </w:pPr>
      <w:r>
        <w:rPr>
          <w:rFonts w:ascii="Times New Roman" w:eastAsia="Times New Roman" w:hAnsi="Times New Roman"/>
          <w:b/>
          <w:bCs/>
          <w:color w:val="000000"/>
          <w:sz w:val="24"/>
          <w:szCs w:val="24"/>
          <w:lang w:val="uk-UA" w:eastAsia="uk-UA"/>
        </w:rPr>
        <w:t xml:space="preserve"> </w:t>
      </w:r>
      <w:r w:rsidRPr="00825B12">
        <w:rPr>
          <w:rFonts w:ascii="Times New Roman" w:eastAsia="Times New Roman" w:hAnsi="Times New Roman"/>
          <w:b/>
          <w:bCs/>
          <w:color w:val="000000"/>
          <w:sz w:val="24"/>
          <w:szCs w:val="24"/>
          <w:lang w:val="uk-UA" w:eastAsia="uk-UA"/>
        </w:rPr>
        <w:t>Надавач підтримки</w:t>
      </w:r>
    </w:p>
    <w:p w14:paraId="4263A281" w14:textId="77777777" w:rsidR="00E26B38" w:rsidRPr="00766A54" w:rsidRDefault="00E26B38" w:rsidP="00E26B38">
      <w:pPr>
        <w:spacing w:after="0" w:line="240" w:lineRule="auto"/>
        <w:jc w:val="both"/>
        <w:rPr>
          <w:rFonts w:ascii="Times New Roman" w:eastAsia="Times New Roman" w:hAnsi="Times New Roman" w:cs="Times New Roman"/>
          <w:sz w:val="24"/>
          <w:szCs w:val="24"/>
          <w:lang w:val="uk-UA" w:eastAsia="uk-UA"/>
        </w:rPr>
      </w:pPr>
    </w:p>
    <w:p w14:paraId="035E0928" w14:textId="77777777" w:rsidR="00E26B38" w:rsidRPr="00766A54" w:rsidRDefault="00E26B38" w:rsidP="00E26B38">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25B12">
        <w:rPr>
          <w:rFonts w:ascii="Times New Roman" w:eastAsia="Times New Roman" w:hAnsi="Times New Roman" w:cs="Times New Roman"/>
          <w:sz w:val="24"/>
          <w:szCs w:val="24"/>
          <w:lang w:val="uk-UA" w:eastAsia="uk-UA"/>
        </w:rPr>
        <w:t xml:space="preserve">Солом’янська районна в місті Києві державна адміністрація (03020, м. Київ,                   </w:t>
      </w:r>
      <w:proofErr w:type="spellStart"/>
      <w:r w:rsidRPr="00825B12">
        <w:rPr>
          <w:rFonts w:ascii="Times New Roman" w:eastAsia="Times New Roman" w:hAnsi="Times New Roman" w:cs="Times New Roman"/>
          <w:sz w:val="24"/>
          <w:szCs w:val="24"/>
          <w:lang w:val="uk-UA" w:eastAsia="uk-UA"/>
        </w:rPr>
        <w:t>просп</w:t>
      </w:r>
      <w:proofErr w:type="spellEnd"/>
      <w:r w:rsidRPr="00825B12">
        <w:rPr>
          <w:rFonts w:ascii="Times New Roman" w:eastAsia="Times New Roman" w:hAnsi="Times New Roman" w:cs="Times New Roman"/>
          <w:sz w:val="24"/>
          <w:szCs w:val="24"/>
          <w:lang w:val="uk-UA" w:eastAsia="uk-UA"/>
        </w:rPr>
        <w:t>. Повітрофлотський, 41, ідентифікаційний код юридичної особи 37378937)</w:t>
      </w:r>
      <w:r w:rsidRPr="00766A54">
        <w:rPr>
          <w:rFonts w:ascii="Times New Roman" w:eastAsia="Times New Roman" w:hAnsi="Times New Roman" w:cs="Times New Roman"/>
          <w:sz w:val="24"/>
          <w:szCs w:val="24"/>
          <w:lang w:val="uk-UA" w:eastAsia="uk-UA"/>
        </w:rPr>
        <w:t>.</w:t>
      </w:r>
    </w:p>
    <w:p w14:paraId="4991F249" w14:textId="77777777" w:rsidR="00E26B38" w:rsidRPr="00766A54" w:rsidRDefault="00E26B38" w:rsidP="00E26B38">
      <w:pPr>
        <w:spacing w:after="0" w:line="240" w:lineRule="auto"/>
        <w:jc w:val="both"/>
        <w:rPr>
          <w:rFonts w:ascii="Times New Roman" w:eastAsia="Times New Roman" w:hAnsi="Times New Roman" w:cs="Times New Roman"/>
          <w:sz w:val="24"/>
          <w:szCs w:val="24"/>
          <w:lang w:val="uk-UA" w:eastAsia="uk-UA"/>
        </w:rPr>
      </w:pPr>
    </w:p>
    <w:p w14:paraId="7F08C18B" w14:textId="77777777" w:rsidR="00E26B38" w:rsidRPr="00766A54" w:rsidRDefault="00E26B38" w:rsidP="00E26B38">
      <w:pPr>
        <w:numPr>
          <w:ilvl w:val="1"/>
          <w:numId w:val="4"/>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766A54">
        <w:rPr>
          <w:rFonts w:ascii="Times New Roman" w:eastAsia="Times New Roman" w:hAnsi="Times New Roman" w:cs="Times New Roman"/>
          <w:b/>
          <w:bCs/>
          <w:color w:val="000000"/>
          <w:sz w:val="24"/>
          <w:szCs w:val="24"/>
          <w:lang w:val="uk-UA" w:eastAsia="uk-UA"/>
        </w:rPr>
        <w:t>Отримувач підтримки</w:t>
      </w:r>
    </w:p>
    <w:p w14:paraId="0DF5E856" w14:textId="77777777" w:rsidR="00E26B38" w:rsidRPr="00766A54" w:rsidRDefault="00E26B38" w:rsidP="00E26B38">
      <w:pPr>
        <w:spacing w:after="0" w:line="240" w:lineRule="auto"/>
        <w:jc w:val="both"/>
        <w:rPr>
          <w:rFonts w:ascii="Times New Roman" w:eastAsia="Times New Roman" w:hAnsi="Times New Roman" w:cs="Times New Roman"/>
          <w:b/>
          <w:bCs/>
          <w:color w:val="000000"/>
          <w:sz w:val="24"/>
          <w:szCs w:val="24"/>
          <w:lang w:val="uk-UA" w:eastAsia="uk-UA"/>
        </w:rPr>
      </w:pPr>
    </w:p>
    <w:p w14:paraId="2DDEE204" w14:textId="77777777" w:rsidR="00E26B38" w:rsidRPr="00766A54" w:rsidRDefault="00E26B38" w:rsidP="00E26B38">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25B12">
        <w:rPr>
          <w:rFonts w:ascii="Times New Roman" w:eastAsia="Times New Roman" w:hAnsi="Times New Roman" w:cs="Times New Roman"/>
          <w:sz w:val="24"/>
          <w:szCs w:val="24"/>
          <w:lang w:val="uk-UA" w:eastAsia="uk-UA"/>
        </w:rPr>
        <w:t>Комунальне підприємство «Керуюча компанія з обслуговування житлового фонду Солом’янського району м. Києва» (далі – КП «Керуюча компанія з обслуговування житлового фонду Солом’янського району м. Києва», Підприємство) (03186, м. Київ, вул. Соціалістична, 6, ідентифікаційний код юридичної особи 35756919)</w:t>
      </w:r>
      <w:r w:rsidRPr="00766A54">
        <w:rPr>
          <w:rFonts w:ascii="Times New Roman" w:eastAsia="Times New Roman" w:hAnsi="Times New Roman" w:cs="Times New Roman"/>
          <w:sz w:val="24"/>
          <w:szCs w:val="24"/>
          <w:lang w:val="uk-UA" w:eastAsia="uk-UA"/>
        </w:rPr>
        <w:t>.</w:t>
      </w:r>
    </w:p>
    <w:p w14:paraId="5A9184D3" w14:textId="77777777" w:rsidR="00E26B38" w:rsidRPr="00766A54" w:rsidRDefault="00E26B38" w:rsidP="00E26B38">
      <w:pPr>
        <w:spacing w:after="0" w:line="240" w:lineRule="auto"/>
        <w:jc w:val="both"/>
        <w:rPr>
          <w:rFonts w:ascii="Times New Roman" w:eastAsia="Times New Roman" w:hAnsi="Times New Roman" w:cs="Times New Roman"/>
          <w:sz w:val="24"/>
          <w:szCs w:val="24"/>
          <w:lang w:val="uk-UA" w:eastAsia="uk-UA"/>
        </w:rPr>
      </w:pPr>
    </w:p>
    <w:p w14:paraId="1BA17689" w14:textId="77777777" w:rsidR="00E26B38" w:rsidRPr="00766A54" w:rsidRDefault="00E26B38" w:rsidP="00E26B38">
      <w:pPr>
        <w:numPr>
          <w:ilvl w:val="1"/>
          <w:numId w:val="4"/>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766A54">
        <w:rPr>
          <w:rFonts w:ascii="Times New Roman" w:eastAsia="Times New Roman" w:hAnsi="Times New Roman" w:cs="Times New Roman"/>
          <w:b/>
          <w:bCs/>
          <w:color w:val="000000"/>
          <w:sz w:val="24"/>
          <w:szCs w:val="24"/>
          <w:lang w:val="uk-UA" w:eastAsia="uk-UA"/>
        </w:rPr>
        <w:t>Мета (ціль) підтримки</w:t>
      </w:r>
    </w:p>
    <w:p w14:paraId="1C4D1E1E" w14:textId="77777777" w:rsidR="00E26B38" w:rsidRPr="00766A54" w:rsidRDefault="00E26B38" w:rsidP="00E26B38">
      <w:pPr>
        <w:spacing w:after="0" w:line="240" w:lineRule="auto"/>
        <w:jc w:val="both"/>
        <w:rPr>
          <w:rFonts w:ascii="Times New Roman" w:eastAsia="Times New Roman" w:hAnsi="Times New Roman" w:cs="Times New Roman"/>
          <w:sz w:val="24"/>
          <w:szCs w:val="24"/>
          <w:lang w:val="uk-UA" w:eastAsia="ru-RU"/>
        </w:rPr>
      </w:pPr>
    </w:p>
    <w:p w14:paraId="55892F27" w14:textId="77777777" w:rsidR="00E26B38" w:rsidRPr="004220AB" w:rsidRDefault="00E26B38" w:rsidP="00E26B38">
      <w:pPr>
        <w:numPr>
          <w:ilvl w:val="0"/>
          <w:numId w:val="2"/>
        </w:numPr>
        <w:tabs>
          <w:tab w:val="left" w:pos="426"/>
          <w:tab w:val="left" w:pos="993"/>
          <w:tab w:val="left" w:pos="1701"/>
        </w:tabs>
        <w:spacing w:after="0" w:line="240" w:lineRule="auto"/>
        <w:ind w:left="567" w:hanging="567"/>
        <w:contextualSpacing/>
        <w:jc w:val="both"/>
        <w:rPr>
          <w:rFonts w:ascii="Times New Roman" w:eastAsia="Times New Roman" w:hAnsi="Times New Roman" w:cs="Times New Roman"/>
          <w:sz w:val="24"/>
          <w:szCs w:val="24"/>
          <w:lang w:val="uk-UA" w:eastAsia="uk-UA"/>
        </w:rPr>
      </w:pPr>
      <w:r w:rsidRPr="004220AB">
        <w:rPr>
          <w:rFonts w:ascii="Times New Roman" w:eastAsia="Times New Roman" w:hAnsi="Times New Roman" w:cs="Times New Roman"/>
          <w:sz w:val="24"/>
          <w:szCs w:val="24"/>
          <w:lang w:val="uk-UA" w:eastAsia="uk-UA"/>
        </w:rPr>
        <w:t xml:space="preserve">  </w:t>
      </w:r>
      <w:r w:rsidRPr="00825B12">
        <w:rPr>
          <w:rFonts w:ascii="Times New Roman" w:eastAsia="Times New Roman" w:hAnsi="Times New Roman" w:cs="Times New Roman"/>
          <w:sz w:val="24"/>
          <w:szCs w:val="24"/>
          <w:lang w:val="uk-UA" w:eastAsia="uk-UA"/>
        </w:rPr>
        <w:t xml:space="preserve">Метою (ціллю) підтримки є забезпечення належного утримання, експлуатації та обслуговування </w:t>
      </w:r>
      <w:proofErr w:type="spellStart"/>
      <w:r w:rsidRPr="00825B12">
        <w:rPr>
          <w:rFonts w:ascii="Times New Roman" w:eastAsia="Times New Roman" w:hAnsi="Times New Roman" w:cs="Times New Roman"/>
          <w:sz w:val="24"/>
          <w:szCs w:val="24"/>
          <w:lang w:val="uk-UA" w:eastAsia="uk-UA"/>
        </w:rPr>
        <w:t>внутрішньоквартальних</w:t>
      </w:r>
      <w:proofErr w:type="spellEnd"/>
      <w:r w:rsidRPr="00825B12">
        <w:rPr>
          <w:rFonts w:ascii="Times New Roman" w:eastAsia="Times New Roman" w:hAnsi="Times New Roman" w:cs="Times New Roman"/>
          <w:sz w:val="24"/>
          <w:szCs w:val="24"/>
          <w:lang w:val="uk-UA" w:eastAsia="uk-UA"/>
        </w:rPr>
        <w:t xml:space="preserve"> проїздів</w:t>
      </w:r>
      <w:r w:rsidRPr="004220AB">
        <w:rPr>
          <w:rFonts w:ascii="Times New Roman" w:eastAsia="Times New Roman" w:hAnsi="Times New Roman" w:cs="Times New Roman"/>
          <w:sz w:val="24"/>
          <w:szCs w:val="24"/>
          <w:lang w:val="uk-UA" w:eastAsia="uk-UA"/>
        </w:rPr>
        <w:t xml:space="preserve">. </w:t>
      </w:r>
    </w:p>
    <w:p w14:paraId="0AE2C53C" w14:textId="77777777" w:rsidR="00E26B38" w:rsidRPr="00766A54" w:rsidRDefault="00E26B38" w:rsidP="00E26B38">
      <w:pPr>
        <w:spacing w:after="0" w:line="240" w:lineRule="auto"/>
        <w:jc w:val="both"/>
        <w:rPr>
          <w:rFonts w:ascii="Times New Roman" w:eastAsia="Times New Roman" w:hAnsi="Times New Roman" w:cs="Times New Roman"/>
          <w:sz w:val="24"/>
          <w:szCs w:val="24"/>
          <w:highlight w:val="yellow"/>
          <w:lang w:val="uk-UA" w:eastAsia="uk-UA"/>
        </w:rPr>
      </w:pPr>
    </w:p>
    <w:p w14:paraId="38B54F03" w14:textId="77777777" w:rsidR="00E26B38" w:rsidRPr="00766A54" w:rsidRDefault="00E26B38" w:rsidP="00E26B38">
      <w:pPr>
        <w:numPr>
          <w:ilvl w:val="1"/>
          <w:numId w:val="4"/>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766A54">
        <w:rPr>
          <w:rFonts w:ascii="Times New Roman" w:eastAsia="Times New Roman" w:hAnsi="Times New Roman" w:cs="Times New Roman"/>
          <w:b/>
          <w:bCs/>
          <w:color w:val="000000"/>
          <w:sz w:val="24"/>
          <w:szCs w:val="24"/>
          <w:lang w:val="uk-UA" w:eastAsia="uk-UA"/>
        </w:rPr>
        <w:lastRenderedPageBreak/>
        <w:t>Очікуваний результат</w:t>
      </w:r>
    </w:p>
    <w:p w14:paraId="1EA4F31E" w14:textId="77777777" w:rsidR="00E26B38" w:rsidRPr="00766A54" w:rsidRDefault="00E26B38" w:rsidP="00E26B38">
      <w:pPr>
        <w:spacing w:after="0" w:line="240" w:lineRule="auto"/>
        <w:jc w:val="both"/>
        <w:rPr>
          <w:rFonts w:ascii="Times New Roman" w:eastAsia="Times New Roman" w:hAnsi="Times New Roman" w:cs="Times New Roman"/>
          <w:b/>
          <w:bCs/>
          <w:sz w:val="24"/>
          <w:szCs w:val="24"/>
          <w:lang w:val="uk-UA" w:eastAsia="uk-UA"/>
        </w:rPr>
      </w:pPr>
    </w:p>
    <w:p w14:paraId="390F9540" w14:textId="77777777" w:rsidR="00E26B38" w:rsidRPr="007010B4" w:rsidRDefault="00E26B38" w:rsidP="00E26B38">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25B12">
        <w:rPr>
          <w:rFonts w:ascii="Times New Roman" w:eastAsia="Times New Roman" w:hAnsi="Times New Roman" w:cs="Times New Roman"/>
          <w:sz w:val="24"/>
          <w:szCs w:val="24"/>
          <w:lang w:val="uk-UA" w:eastAsia="uk-UA"/>
        </w:rPr>
        <w:t xml:space="preserve">Забезпечення належного утримання </w:t>
      </w:r>
      <w:proofErr w:type="spellStart"/>
      <w:r w:rsidRPr="00825B12">
        <w:rPr>
          <w:rFonts w:ascii="Times New Roman" w:eastAsia="Times New Roman" w:hAnsi="Times New Roman" w:cs="Times New Roman"/>
          <w:sz w:val="24"/>
          <w:szCs w:val="24"/>
          <w:lang w:val="uk-UA" w:eastAsia="uk-UA"/>
        </w:rPr>
        <w:t>внутрішньоквартальних</w:t>
      </w:r>
      <w:proofErr w:type="spellEnd"/>
      <w:r w:rsidRPr="00825B12">
        <w:rPr>
          <w:rFonts w:ascii="Times New Roman" w:eastAsia="Times New Roman" w:hAnsi="Times New Roman" w:cs="Times New Roman"/>
          <w:sz w:val="24"/>
          <w:szCs w:val="24"/>
          <w:lang w:val="uk-UA" w:eastAsia="uk-UA"/>
        </w:rPr>
        <w:t xml:space="preserve"> проїздів</w:t>
      </w:r>
      <w:r>
        <w:rPr>
          <w:rFonts w:ascii="Times New Roman" w:eastAsia="Times New Roman" w:hAnsi="Times New Roman" w:cs="Times New Roman"/>
          <w:sz w:val="24"/>
          <w:szCs w:val="24"/>
          <w:lang w:val="uk-UA" w:eastAsia="uk-UA"/>
        </w:rPr>
        <w:t>.</w:t>
      </w:r>
    </w:p>
    <w:p w14:paraId="25DD7971" w14:textId="77777777" w:rsidR="00E26B38" w:rsidRPr="00766A54" w:rsidRDefault="00E26B38" w:rsidP="00E26B38">
      <w:pPr>
        <w:spacing w:after="0" w:line="240" w:lineRule="auto"/>
        <w:jc w:val="both"/>
        <w:rPr>
          <w:rFonts w:ascii="Times New Roman" w:eastAsia="Times New Roman" w:hAnsi="Times New Roman" w:cs="Times New Roman"/>
          <w:sz w:val="24"/>
          <w:szCs w:val="24"/>
          <w:lang w:val="uk-UA" w:eastAsia="uk-UA"/>
        </w:rPr>
      </w:pPr>
    </w:p>
    <w:p w14:paraId="3C889893" w14:textId="77777777" w:rsidR="00E26B38" w:rsidRPr="00766A54" w:rsidRDefault="00E26B38" w:rsidP="00E26B38">
      <w:pPr>
        <w:numPr>
          <w:ilvl w:val="1"/>
          <w:numId w:val="4"/>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766A54">
        <w:rPr>
          <w:rFonts w:ascii="Times New Roman" w:eastAsia="Times New Roman" w:hAnsi="Times New Roman" w:cs="Times New Roman"/>
          <w:b/>
          <w:bCs/>
          <w:color w:val="000000"/>
          <w:sz w:val="24"/>
          <w:szCs w:val="24"/>
          <w:lang w:val="uk-UA" w:eastAsia="uk-UA"/>
        </w:rPr>
        <w:t>Форма підтримки</w:t>
      </w:r>
    </w:p>
    <w:p w14:paraId="5F5225E7" w14:textId="77777777" w:rsidR="00E26B38" w:rsidRPr="00766A54" w:rsidRDefault="00E26B38" w:rsidP="00E26B38">
      <w:pPr>
        <w:spacing w:after="0" w:line="240" w:lineRule="auto"/>
        <w:jc w:val="both"/>
        <w:rPr>
          <w:rFonts w:ascii="Times New Roman" w:eastAsia="Times New Roman" w:hAnsi="Times New Roman" w:cs="Times New Roman"/>
          <w:b/>
          <w:bCs/>
          <w:color w:val="000000"/>
          <w:sz w:val="24"/>
          <w:szCs w:val="24"/>
          <w:lang w:val="uk-UA" w:eastAsia="uk-UA"/>
        </w:rPr>
      </w:pPr>
    </w:p>
    <w:p w14:paraId="6D84FB56" w14:textId="77777777" w:rsidR="00E26B38" w:rsidRPr="00766A54" w:rsidRDefault="00E26B38" w:rsidP="00E26B38">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25B12">
        <w:rPr>
          <w:rFonts w:ascii="Times New Roman" w:eastAsia="Times New Roman" w:hAnsi="Times New Roman" w:cs="Times New Roman"/>
          <w:sz w:val="24"/>
          <w:szCs w:val="24"/>
          <w:lang w:val="uk-UA" w:eastAsia="uk-UA"/>
        </w:rPr>
        <w:t>Поточні трансферти підприємствам (установам, організаціям)</w:t>
      </w:r>
      <w:r>
        <w:rPr>
          <w:rFonts w:ascii="Times New Roman" w:eastAsia="Times New Roman" w:hAnsi="Times New Roman" w:cs="Times New Roman"/>
          <w:sz w:val="24"/>
          <w:szCs w:val="24"/>
          <w:lang w:val="uk-UA" w:eastAsia="uk-UA"/>
        </w:rPr>
        <w:t xml:space="preserve">. </w:t>
      </w:r>
    </w:p>
    <w:p w14:paraId="21AB0C14" w14:textId="77777777" w:rsidR="00E26B38" w:rsidRPr="00766A54" w:rsidRDefault="00E26B38" w:rsidP="00E26B38">
      <w:pPr>
        <w:contextualSpacing/>
        <w:rPr>
          <w:rFonts w:ascii="Times New Roman" w:eastAsia="Times New Roman" w:hAnsi="Times New Roman" w:cs="Times New Roman"/>
          <w:sz w:val="24"/>
          <w:szCs w:val="24"/>
          <w:lang w:val="uk-UA" w:eastAsia="ru-RU"/>
        </w:rPr>
      </w:pPr>
    </w:p>
    <w:p w14:paraId="39FB1C3B" w14:textId="77777777" w:rsidR="00E26B38" w:rsidRPr="00766A54" w:rsidRDefault="00E26B38" w:rsidP="00E26B38">
      <w:pPr>
        <w:numPr>
          <w:ilvl w:val="1"/>
          <w:numId w:val="4"/>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766A54">
        <w:rPr>
          <w:rFonts w:ascii="Times New Roman" w:eastAsia="Times New Roman" w:hAnsi="Times New Roman" w:cs="Times New Roman"/>
          <w:b/>
          <w:bCs/>
          <w:color w:val="000000"/>
          <w:sz w:val="24"/>
          <w:szCs w:val="24"/>
          <w:lang w:val="uk-UA" w:eastAsia="uk-UA"/>
        </w:rPr>
        <w:t>Обсяг підтримки</w:t>
      </w:r>
    </w:p>
    <w:p w14:paraId="7176C96A" w14:textId="77777777" w:rsidR="00E26B38" w:rsidRPr="00766A54" w:rsidRDefault="00E26B38" w:rsidP="00E26B38">
      <w:pPr>
        <w:spacing w:after="0" w:line="240" w:lineRule="auto"/>
        <w:jc w:val="both"/>
        <w:rPr>
          <w:rFonts w:ascii="Times New Roman" w:eastAsia="Times New Roman" w:hAnsi="Times New Roman" w:cs="Times New Roman"/>
          <w:sz w:val="24"/>
          <w:szCs w:val="24"/>
          <w:lang w:val="uk-UA" w:eastAsia="uk-UA"/>
        </w:rPr>
      </w:pPr>
    </w:p>
    <w:p w14:paraId="7519DA5F" w14:textId="77777777" w:rsidR="00E26B38" w:rsidRPr="00AB4A59" w:rsidRDefault="00E26B38" w:rsidP="00E26B38">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ru-RU"/>
        </w:rPr>
        <w:t>Загальний обсяг: 44 062 384 грн.</w:t>
      </w:r>
    </w:p>
    <w:p w14:paraId="7BDB59E1" w14:textId="77777777" w:rsidR="00E26B38" w:rsidRPr="00766A54" w:rsidRDefault="00E26B38" w:rsidP="00E26B38">
      <w:pPr>
        <w:spacing w:after="0" w:line="240" w:lineRule="auto"/>
        <w:jc w:val="both"/>
        <w:rPr>
          <w:rFonts w:ascii="Times New Roman" w:eastAsia="Times New Roman" w:hAnsi="Times New Roman" w:cs="Times New Roman"/>
          <w:sz w:val="24"/>
          <w:szCs w:val="24"/>
          <w:lang w:val="uk-UA" w:eastAsia="uk-UA"/>
        </w:rPr>
      </w:pPr>
    </w:p>
    <w:p w14:paraId="2914182E" w14:textId="77777777" w:rsidR="00E26B38" w:rsidRPr="00AB4A59" w:rsidRDefault="00E26B38" w:rsidP="00E26B38">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AB4A59">
        <w:rPr>
          <w:rFonts w:ascii="Times New Roman" w:eastAsia="Times New Roman" w:hAnsi="Times New Roman" w:cs="Times New Roman"/>
          <w:sz w:val="24"/>
          <w:szCs w:val="24"/>
          <w:lang w:val="uk-UA" w:eastAsia="uk-UA"/>
        </w:rPr>
        <w:t>З них:</w:t>
      </w:r>
    </w:p>
    <w:p w14:paraId="02F077E7" w14:textId="77777777" w:rsidR="00E26B38" w:rsidRDefault="00E26B38" w:rsidP="00E26B38">
      <w:pPr>
        <w:spacing w:after="0" w:line="240" w:lineRule="auto"/>
        <w:ind w:left="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2021</w:t>
      </w:r>
      <w:r w:rsidRPr="00AB4A59">
        <w:rPr>
          <w:rFonts w:ascii="Times New Roman" w:eastAsia="Times New Roman" w:hAnsi="Times New Roman" w:cs="Times New Roman"/>
          <w:sz w:val="24"/>
          <w:szCs w:val="24"/>
          <w:lang w:val="uk-UA" w:eastAsia="uk-UA"/>
        </w:rPr>
        <w:t xml:space="preserve"> рік – </w:t>
      </w:r>
      <w:r>
        <w:rPr>
          <w:rFonts w:ascii="Times New Roman" w:eastAsia="Times New Roman" w:hAnsi="Times New Roman" w:cs="Times New Roman"/>
          <w:sz w:val="24"/>
          <w:szCs w:val="24"/>
          <w:lang w:val="uk-UA" w:eastAsia="uk-UA"/>
        </w:rPr>
        <w:t>13 771 534 грн;</w:t>
      </w:r>
    </w:p>
    <w:p w14:paraId="5E348E91" w14:textId="77777777" w:rsidR="00E26B38" w:rsidRDefault="00E26B38" w:rsidP="00E26B38">
      <w:pPr>
        <w:spacing w:after="0" w:line="240" w:lineRule="auto"/>
        <w:ind w:left="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2022</w:t>
      </w:r>
      <w:r w:rsidRPr="00AB4A59">
        <w:rPr>
          <w:rFonts w:ascii="Times New Roman" w:eastAsia="Times New Roman" w:hAnsi="Times New Roman" w:cs="Times New Roman"/>
          <w:sz w:val="24"/>
          <w:szCs w:val="24"/>
          <w:lang w:val="uk-UA" w:eastAsia="uk-UA"/>
        </w:rPr>
        <w:t xml:space="preserve"> рік – </w:t>
      </w:r>
      <w:r>
        <w:rPr>
          <w:rFonts w:ascii="Times New Roman" w:eastAsia="Times New Roman" w:hAnsi="Times New Roman" w:cs="Times New Roman"/>
          <w:sz w:val="24"/>
          <w:szCs w:val="24"/>
          <w:lang w:val="uk-UA" w:eastAsia="uk-UA"/>
        </w:rPr>
        <w:t>14 598 000 грн;</w:t>
      </w:r>
    </w:p>
    <w:p w14:paraId="214E2C9E" w14:textId="77777777" w:rsidR="00E26B38" w:rsidRPr="00825B12" w:rsidRDefault="00E26B38" w:rsidP="00E26B38">
      <w:pPr>
        <w:spacing w:after="0" w:line="240" w:lineRule="auto"/>
        <w:ind w:left="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2023</w:t>
      </w:r>
      <w:r w:rsidRPr="00AB4A59">
        <w:rPr>
          <w:rFonts w:ascii="Times New Roman" w:eastAsia="Times New Roman" w:hAnsi="Times New Roman" w:cs="Times New Roman"/>
          <w:sz w:val="24"/>
          <w:szCs w:val="24"/>
          <w:lang w:val="uk-UA" w:eastAsia="uk-UA"/>
        </w:rPr>
        <w:t xml:space="preserve"> рік – </w:t>
      </w:r>
      <w:r>
        <w:rPr>
          <w:rFonts w:ascii="Times New Roman" w:eastAsia="Times New Roman" w:hAnsi="Times New Roman" w:cs="Times New Roman"/>
          <w:sz w:val="24"/>
          <w:szCs w:val="24"/>
          <w:lang w:val="uk-UA" w:eastAsia="uk-UA"/>
        </w:rPr>
        <w:t>15 692 850 грн.</w:t>
      </w:r>
    </w:p>
    <w:p w14:paraId="4F126F02" w14:textId="77777777" w:rsidR="00E26B38" w:rsidRPr="00766A54" w:rsidRDefault="00E26B38" w:rsidP="00E26B38">
      <w:pPr>
        <w:spacing w:after="0" w:line="240" w:lineRule="auto"/>
        <w:jc w:val="both"/>
        <w:rPr>
          <w:rFonts w:ascii="Times New Roman" w:eastAsia="Times New Roman" w:hAnsi="Times New Roman" w:cs="Times New Roman"/>
          <w:b/>
          <w:bCs/>
          <w:sz w:val="24"/>
          <w:szCs w:val="24"/>
          <w:lang w:val="uk-UA" w:eastAsia="uk-UA"/>
        </w:rPr>
      </w:pPr>
    </w:p>
    <w:p w14:paraId="11396FC1" w14:textId="77777777" w:rsidR="00E26B38" w:rsidRPr="00766A54" w:rsidRDefault="00E26B38" w:rsidP="00E26B38">
      <w:pPr>
        <w:numPr>
          <w:ilvl w:val="1"/>
          <w:numId w:val="4"/>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766A54">
        <w:rPr>
          <w:rFonts w:ascii="Times New Roman" w:eastAsia="Times New Roman" w:hAnsi="Times New Roman" w:cs="Times New Roman"/>
          <w:b/>
          <w:bCs/>
          <w:color w:val="000000"/>
          <w:sz w:val="24"/>
          <w:szCs w:val="24"/>
          <w:lang w:val="uk-UA" w:eastAsia="uk-UA"/>
        </w:rPr>
        <w:t xml:space="preserve"> Підстава для надання підтримки</w:t>
      </w:r>
    </w:p>
    <w:p w14:paraId="6380F24A" w14:textId="77777777" w:rsidR="00E26B38" w:rsidRPr="00766A54" w:rsidRDefault="00E26B38" w:rsidP="00E26B38">
      <w:pPr>
        <w:spacing w:after="0" w:line="240" w:lineRule="auto"/>
        <w:jc w:val="both"/>
        <w:rPr>
          <w:rFonts w:ascii="Times New Roman" w:eastAsia="Times New Roman" w:hAnsi="Times New Roman" w:cs="Times New Roman"/>
          <w:sz w:val="24"/>
          <w:szCs w:val="24"/>
          <w:lang w:val="uk-UA" w:eastAsia="uk-UA"/>
        </w:rPr>
      </w:pPr>
    </w:p>
    <w:p w14:paraId="64DBDD0B" w14:textId="77777777" w:rsidR="00E26B38" w:rsidRPr="00766A54" w:rsidRDefault="00E26B38" w:rsidP="00E26B38">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 xml:space="preserve"> Закон</w:t>
      </w:r>
      <w:r w:rsidRPr="00766A54">
        <w:rPr>
          <w:rFonts w:ascii="Times New Roman" w:eastAsia="Calibri" w:hAnsi="Times New Roman" w:cs="Times New Roman"/>
          <w:sz w:val="24"/>
          <w:szCs w:val="24"/>
          <w:lang w:val="uk-UA" w:eastAsia="uk-UA"/>
        </w:rPr>
        <w:t xml:space="preserve"> України «Про місцеве самоврядування України».</w:t>
      </w:r>
    </w:p>
    <w:p w14:paraId="61BBD8DE" w14:textId="77777777" w:rsidR="00E26B38" w:rsidRPr="00766A54" w:rsidRDefault="00E26B38" w:rsidP="00E26B38">
      <w:pPr>
        <w:spacing w:after="0" w:line="240" w:lineRule="auto"/>
        <w:jc w:val="both"/>
        <w:rPr>
          <w:rFonts w:ascii="Times New Roman" w:eastAsia="Calibri" w:hAnsi="Times New Roman" w:cs="Times New Roman"/>
          <w:sz w:val="24"/>
          <w:szCs w:val="24"/>
          <w:lang w:val="uk-UA" w:eastAsia="uk-UA"/>
        </w:rPr>
      </w:pPr>
    </w:p>
    <w:p w14:paraId="7E7BAFBC" w14:textId="77777777" w:rsidR="00E26B38" w:rsidRDefault="00E26B38" w:rsidP="00E26B38">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sidRPr="00766A54">
        <w:rPr>
          <w:rFonts w:ascii="Times New Roman" w:eastAsia="Calibri" w:hAnsi="Times New Roman" w:cs="Times New Roman"/>
          <w:sz w:val="24"/>
          <w:szCs w:val="24"/>
          <w:lang w:val="uk-UA" w:eastAsia="uk-UA"/>
        </w:rPr>
        <w:t xml:space="preserve"> </w:t>
      </w:r>
      <w:r w:rsidRPr="009B00A4">
        <w:rPr>
          <w:rFonts w:ascii="Times New Roman" w:eastAsia="Calibri" w:hAnsi="Times New Roman" w:cs="Times New Roman"/>
          <w:sz w:val="24"/>
          <w:szCs w:val="24"/>
          <w:lang w:val="uk-UA" w:eastAsia="uk-UA"/>
        </w:rPr>
        <w:t>Закон України «Про благоустрій населених пунктів»</w:t>
      </w:r>
      <w:r w:rsidRPr="00766A54">
        <w:rPr>
          <w:rFonts w:ascii="Times New Roman" w:eastAsia="Calibri" w:hAnsi="Times New Roman" w:cs="Times New Roman"/>
          <w:sz w:val="24"/>
          <w:szCs w:val="24"/>
          <w:lang w:val="uk-UA" w:eastAsia="uk-UA"/>
        </w:rPr>
        <w:t>.</w:t>
      </w:r>
    </w:p>
    <w:p w14:paraId="6A11BF7F" w14:textId="77777777" w:rsidR="00E26B38" w:rsidRDefault="00E26B38" w:rsidP="00E26B38">
      <w:pPr>
        <w:spacing w:after="0" w:line="240" w:lineRule="auto"/>
        <w:ind w:left="567"/>
        <w:jc w:val="both"/>
        <w:rPr>
          <w:rFonts w:ascii="Times New Roman" w:eastAsia="Calibri" w:hAnsi="Times New Roman" w:cs="Times New Roman"/>
          <w:sz w:val="24"/>
          <w:szCs w:val="24"/>
          <w:lang w:val="uk-UA" w:eastAsia="uk-UA"/>
        </w:rPr>
      </w:pPr>
    </w:p>
    <w:p w14:paraId="45EC633F" w14:textId="77777777" w:rsidR="00E26B38" w:rsidRPr="00766A54" w:rsidRDefault="00E26B38" w:rsidP="00E26B38">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sidRPr="009B00A4">
        <w:rPr>
          <w:rFonts w:ascii="Times New Roman" w:eastAsia="Calibri" w:hAnsi="Times New Roman" w:cs="Times New Roman"/>
          <w:sz w:val="24"/>
          <w:szCs w:val="24"/>
          <w:lang w:val="uk-UA" w:eastAsia="uk-UA"/>
        </w:rPr>
        <w:t xml:space="preserve">Розпорядження Солом’янської районної в місті Києві державної адміністрації              від 21.06.2018 № 453 «Про закріплення </w:t>
      </w:r>
      <w:proofErr w:type="spellStart"/>
      <w:r w:rsidRPr="009B00A4">
        <w:rPr>
          <w:rFonts w:ascii="Times New Roman" w:eastAsia="Calibri" w:hAnsi="Times New Roman" w:cs="Times New Roman"/>
          <w:sz w:val="24"/>
          <w:szCs w:val="24"/>
          <w:lang w:val="uk-UA" w:eastAsia="uk-UA"/>
        </w:rPr>
        <w:t>внутрішньоквартальних</w:t>
      </w:r>
      <w:proofErr w:type="spellEnd"/>
      <w:r w:rsidRPr="009B00A4">
        <w:rPr>
          <w:rFonts w:ascii="Times New Roman" w:eastAsia="Calibri" w:hAnsi="Times New Roman" w:cs="Times New Roman"/>
          <w:sz w:val="24"/>
          <w:szCs w:val="24"/>
          <w:lang w:val="uk-UA" w:eastAsia="uk-UA"/>
        </w:rPr>
        <w:t xml:space="preserve"> проїздів»</w:t>
      </w:r>
      <w:r>
        <w:rPr>
          <w:rFonts w:ascii="Times New Roman" w:eastAsia="Calibri" w:hAnsi="Times New Roman" w:cs="Times New Roman"/>
          <w:sz w:val="24"/>
          <w:szCs w:val="24"/>
          <w:lang w:val="uk-UA" w:eastAsia="uk-UA"/>
        </w:rPr>
        <w:t>.</w:t>
      </w:r>
    </w:p>
    <w:p w14:paraId="18A8483F" w14:textId="77777777" w:rsidR="00E26B38" w:rsidRPr="00D96412" w:rsidRDefault="00E26B38" w:rsidP="00E26B38">
      <w:pPr>
        <w:numPr>
          <w:ilvl w:val="0"/>
          <w:numId w:val="2"/>
        </w:numPr>
        <w:spacing w:before="240" w:after="0" w:line="240" w:lineRule="auto"/>
        <w:ind w:left="567" w:hanging="567"/>
        <w:jc w:val="both"/>
        <w:rPr>
          <w:rFonts w:ascii="Times New Roman" w:eastAsia="Times New Roman" w:hAnsi="Times New Roman" w:cs="Times New Roman"/>
          <w:sz w:val="24"/>
          <w:szCs w:val="24"/>
          <w:lang w:val="uk-UA" w:eastAsia="uk-UA"/>
        </w:rPr>
      </w:pPr>
      <w:proofErr w:type="spellStart"/>
      <w:r>
        <w:rPr>
          <w:rFonts w:ascii="Times New Roman" w:eastAsia="Times New Roman" w:hAnsi="Times New Roman" w:cs="Times New Roman"/>
          <w:sz w:val="24"/>
          <w:szCs w:val="24"/>
          <w:lang w:val="uk-UA" w:eastAsia="uk-UA"/>
        </w:rPr>
        <w:t>Проєкт</w:t>
      </w:r>
      <w:proofErr w:type="spellEnd"/>
      <w:r>
        <w:rPr>
          <w:rFonts w:ascii="Times New Roman" w:eastAsia="Times New Roman" w:hAnsi="Times New Roman" w:cs="Times New Roman"/>
          <w:sz w:val="24"/>
          <w:szCs w:val="24"/>
          <w:lang w:val="uk-UA" w:eastAsia="uk-UA"/>
        </w:rPr>
        <w:t xml:space="preserve"> Програми економічного і соціального розвитку м. Києва на 2021-2023 роки</w:t>
      </w:r>
      <w:r w:rsidRPr="004220AB">
        <w:rPr>
          <w:rFonts w:ascii="Times New Roman" w:eastAsia="Times New Roman" w:hAnsi="Times New Roman" w:cs="Times New Roman"/>
          <w:sz w:val="24"/>
          <w:szCs w:val="24"/>
          <w:lang w:val="uk-UA" w:eastAsia="uk-UA"/>
        </w:rPr>
        <w:t xml:space="preserve"> (далі – Програма).</w:t>
      </w:r>
    </w:p>
    <w:p w14:paraId="0AE862FF" w14:textId="77777777" w:rsidR="00E26B38" w:rsidRPr="00D96412" w:rsidRDefault="00E26B38" w:rsidP="00E26B38">
      <w:pPr>
        <w:spacing w:before="240" w:after="0" w:line="240" w:lineRule="auto"/>
        <w:ind w:left="567"/>
        <w:jc w:val="both"/>
        <w:rPr>
          <w:rFonts w:ascii="Times New Roman" w:eastAsia="Times New Roman" w:hAnsi="Times New Roman" w:cs="Times New Roman"/>
          <w:sz w:val="24"/>
          <w:szCs w:val="24"/>
          <w:lang w:val="uk-UA" w:eastAsia="uk-UA"/>
        </w:rPr>
      </w:pPr>
    </w:p>
    <w:p w14:paraId="102A7667" w14:textId="77777777" w:rsidR="00E26B38" w:rsidRPr="00766A54" w:rsidRDefault="00E26B38" w:rsidP="00E26B38">
      <w:pPr>
        <w:numPr>
          <w:ilvl w:val="1"/>
          <w:numId w:val="4"/>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766A54">
        <w:rPr>
          <w:rFonts w:ascii="Times New Roman" w:eastAsia="Times New Roman" w:hAnsi="Times New Roman" w:cs="Times New Roman"/>
          <w:b/>
          <w:bCs/>
          <w:color w:val="000000"/>
          <w:sz w:val="24"/>
          <w:szCs w:val="24"/>
          <w:lang w:val="uk-UA" w:eastAsia="uk-UA"/>
        </w:rPr>
        <w:t>Тривалість підтримки</w:t>
      </w:r>
    </w:p>
    <w:p w14:paraId="480D15E0" w14:textId="77777777" w:rsidR="00E26B38" w:rsidRPr="00D96412" w:rsidRDefault="00E26B38" w:rsidP="00E26B38">
      <w:pPr>
        <w:spacing w:after="0" w:line="240" w:lineRule="auto"/>
        <w:jc w:val="both"/>
        <w:rPr>
          <w:rFonts w:ascii="Times New Roman" w:eastAsia="Times New Roman" w:hAnsi="Times New Roman" w:cs="Times New Roman"/>
          <w:b/>
          <w:bCs/>
          <w:sz w:val="24"/>
          <w:szCs w:val="24"/>
          <w:lang w:val="en-US" w:eastAsia="uk-UA"/>
        </w:rPr>
      </w:pPr>
    </w:p>
    <w:p w14:paraId="390CFEA7" w14:textId="77777777" w:rsidR="00E26B38" w:rsidRDefault="00E26B38" w:rsidP="00E26B38">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766A54">
        <w:rPr>
          <w:rFonts w:ascii="Times New Roman" w:eastAsia="Times New Roman" w:hAnsi="Times New Roman" w:cs="Times New Roman"/>
          <w:sz w:val="24"/>
          <w:szCs w:val="24"/>
          <w:lang w:val="uk-UA" w:eastAsia="ru-RU"/>
        </w:rPr>
        <w:t xml:space="preserve">З </w:t>
      </w:r>
      <w:r>
        <w:rPr>
          <w:rFonts w:ascii="Times New Roman" w:eastAsia="Times New Roman" w:hAnsi="Times New Roman" w:cs="Times New Roman"/>
          <w:sz w:val="24"/>
          <w:szCs w:val="24"/>
          <w:lang w:val="uk-UA" w:eastAsia="uk-UA"/>
        </w:rPr>
        <w:t>01.01.2021</w:t>
      </w:r>
      <w:r w:rsidRPr="00766A54">
        <w:rPr>
          <w:rFonts w:ascii="Times New Roman" w:eastAsia="Times New Roman" w:hAnsi="Times New Roman" w:cs="Times New Roman"/>
          <w:sz w:val="24"/>
          <w:szCs w:val="24"/>
          <w:lang w:val="uk-UA" w:eastAsia="uk-UA"/>
        </w:rPr>
        <w:t xml:space="preserve"> по </w:t>
      </w:r>
      <w:r>
        <w:rPr>
          <w:rFonts w:ascii="Times New Roman" w:eastAsia="Times New Roman" w:hAnsi="Times New Roman" w:cs="Times New Roman"/>
          <w:sz w:val="24"/>
          <w:szCs w:val="24"/>
          <w:lang w:val="uk-UA" w:eastAsia="uk-UA"/>
        </w:rPr>
        <w:t>31.12.2023</w:t>
      </w:r>
      <w:r w:rsidRPr="00766A54">
        <w:rPr>
          <w:rFonts w:ascii="Times New Roman" w:eastAsia="Times New Roman" w:hAnsi="Times New Roman" w:cs="Times New Roman"/>
          <w:sz w:val="24"/>
          <w:szCs w:val="24"/>
          <w:lang w:val="uk-UA" w:eastAsia="uk-UA"/>
        </w:rPr>
        <w:t>.</w:t>
      </w:r>
    </w:p>
    <w:p w14:paraId="6D36576B" w14:textId="77777777" w:rsidR="00E26B38" w:rsidRPr="00F0313F" w:rsidRDefault="00E26B38" w:rsidP="00E26B38">
      <w:pPr>
        <w:spacing w:after="0" w:line="240" w:lineRule="auto"/>
        <w:jc w:val="both"/>
        <w:rPr>
          <w:rFonts w:ascii="Times New Roman" w:eastAsia="Times New Roman" w:hAnsi="Times New Roman" w:cs="Times New Roman"/>
          <w:b/>
          <w:sz w:val="24"/>
          <w:szCs w:val="24"/>
          <w:lang w:val="en-US" w:eastAsia="uk-UA"/>
        </w:rPr>
      </w:pPr>
    </w:p>
    <w:p w14:paraId="58C49DEE" w14:textId="77777777" w:rsidR="00E26B38" w:rsidRDefault="00E26B38" w:rsidP="00E26B38">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F3500E">
        <w:rPr>
          <w:rFonts w:ascii="Times New Roman" w:eastAsia="Times New Roman" w:hAnsi="Times New Roman" w:cs="Times New Roman"/>
          <w:sz w:val="24"/>
          <w:szCs w:val="24"/>
          <w:lang w:val="uk-UA" w:eastAsia="uk-UA"/>
        </w:rPr>
        <w:t xml:space="preserve">Відповідно до зазначеної в Повідомленні інформації підтримка надається                             КП «Керуюча компанія з обслуговування житлового фонду Солом’янського району              м. Києва» у формі поточних трансфертів підприємствам (установам, організаціям) з метою забезпечення належного утримання, експлуатації та обслуговування </w:t>
      </w:r>
      <w:proofErr w:type="spellStart"/>
      <w:r w:rsidRPr="00F3500E">
        <w:rPr>
          <w:rFonts w:ascii="Times New Roman" w:eastAsia="Times New Roman" w:hAnsi="Times New Roman" w:cs="Times New Roman"/>
          <w:sz w:val="24"/>
          <w:szCs w:val="24"/>
          <w:lang w:val="uk-UA" w:eastAsia="uk-UA"/>
        </w:rPr>
        <w:t>внутрішньоквартальних</w:t>
      </w:r>
      <w:proofErr w:type="spellEnd"/>
      <w:r w:rsidRPr="00F3500E">
        <w:rPr>
          <w:rFonts w:ascii="Times New Roman" w:eastAsia="Times New Roman" w:hAnsi="Times New Roman" w:cs="Times New Roman"/>
          <w:sz w:val="24"/>
          <w:szCs w:val="24"/>
          <w:lang w:val="uk-UA" w:eastAsia="uk-UA"/>
        </w:rPr>
        <w:t xml:space="preserve"> проїздів, які не враховано в тарифі на послуги з утримання будинків і споруд та прибудинкових територій житлових будинків, що перебувають на обслуговуванні Підприємства</w:t>
      </w:r>
      <w:r>
        <w:rPr>
          <w:rFonts w:ascii="Times New Roman" w:eastAsia="Times New Roman" w:hAnsi="Times New Roman" w:cs="Times New Roman"/>
          <w:sz w:val="24"/>
          <w:szCs w:val="24"/>
          <w:lang w:val="uk-UA" w:eastAsia="uk-UA"/>
        </w:rPr>
        <w:t>.</w:t>
      </w:r>
    </w:p>
    <w:p w14:paraId="09EB8942" w14:textId="77777777" w:rsidR="00E26B38" w:rsidRPr="00BA3DEB" w:rsidRDefault="00E26B38" w:rsidP="00E26B38">
      <w:pPr>
        <w:spacing w:after="0" w:line="240" w:lineRule="auto"/>
        <w:ind w:left="567"/>
        <w:jc w:val="both"/>
        <w:rPr>
          <w:rFonts w:ascii="Times New Roman" w:eastAsia="Times New Roman" w:hAnsi="Times New Roman" w:cs="Times New Roman"/>
          <w:sz w:val="24"/>
          <w:szCs w:val="24"/>
          <w:lang w:val="uk-UA" w:eastAsia="uk-UA"/>
        </w:rPr>
      </w:pPr>
    </w:p>
    <w:p w14:paraId="2BFD5BA1" w14:textId="77777777" w:rsidR="00E26B38" w:rsidRDefault="00E26B38" w:rsidP="00E26B38">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sidRPr="00F3500E">
        <w:rPr>
          <w:rFonts w:ascii="Times New Roman" w:eastAsia="Calibri" w:hAnsi="Times New Roman" w:cs="Times New Roman"/>
          <w:sz w:val="24"/>
          <w:szCs w:val="24"/>
          <w:lang w:val="uk-UA" w:eastAsia="uk-UA"/>
        </w:rPr>
        <w:t xml:space="preserve">За інформацією, наданою в Повідомленні, підтримка надаватиметься на підставі </w:t>
      </w:r>
      <w:proofErr w:type="spellStart"/>
      <w:r>
        <w:rPr>
          <w:rFonts w:ascii="Times New Roman" w:eastAsia="Calibri" w:hAnsi="Times New Roman" w:cs="Times New Roman"/>
          <w:sz w:val="24"/>
          <w:szCs w:val="24"/>
          <w:lang w:val="uk-UA" w:eastAsia="uk-UA"/>
        </w:rPr>
        <w:t>п</w:t>
      </w:r>
      <w:r w:rsidRPr="00F3500E">
        <w:rPr>
          <w:rFonts w:ascii="Times New Roman" w:eastAsia="Calibri" w:hAnsi="Times New Roman" w:cs="Times New Roman"/>
          <w:sz w:val="24"/>
          <w:szCs w:val="24"/>
          <w:lang w:val="uk-UA" w:eastAsia="uk-UA"/>
        </w:rPr>
        <w:t>роєкт</w:t>
      </w:r>
      <w:r>
        <w:rPr>
          <w:rFonts w:ascii="Times New Roman" w:eastAsia="Calibri" w:hAnsi="Times New Roman" w:cs="Times New Roman"/>
          <w:sz w:val="24"/>
          <w:szCs w:val="24"/>
          <w:lang w:val="uk-UA" w:eastAsia="uk-UA"/>
        </w:rPr>
        <w:t>у</w:t>
      </w:r>
      <w:proofErr w:type="spellEnd"/>
      <w:r w:rsidRPr="00F3500E">
        <w:rPr>
          <w:rFonts w:ascii="Times New Roman" w:eastAsia="Calibri" w:hAnsi="Times New Roman" w:cs="Times New Roman"/>
          <w:sz w:val="24"/>
          <w:szCs w:val="24"/>
          <w:lang w:val="uk-UA" w:eastAsia="uk-UA"/>
        </w:rPr>
        <w:t xml:space="preserve"> Програми економічного і соціального розвитку м. Києва на 2021-2023 роки</w:t>
      </w:r>
      <w:r>
        <w:rPr>
          <w:rFonts w:ascii="Times New Roman" w:eastAsia="Times New Roman" w:hAnsi="Times New Roman" w:cs="Times New Roman"/>
          <w:sz w:val="24"/>
          <w:szCs w:val="24"/>
          <w:lang w:val="uk-UA" w:eastAsia="uk-UA"/>
        </w:rPr>
        <w:t>.</w:t>
      </w:r>
    </w:p>
    <w:p w14:paraId="31B1013C" w14:textId="77777777" w:rsidR="00E26B38" w:rsidRPr="00F0313F" w:rsidRDefault="00E26B38" w:rsidP="00E26B38">
      <w:pPr>
        <w:spacing w:after="0" w:line="240" w:lineRule="auto"/>
        <w:jc w:val="both"/>
        <w:rPr>
          <w:rFonts w:ascii="Times New Roman" w:eastAsia="Calibri" w:hAnsi="Times New Roman" w:cs="Times New Roman"/>
          <w:sz w:val="24"/>
          <w:szCs w:val="24"/>
          <w:lang w:eastAsia="uk-UA"/>
        </w:rPr>
      </w:pPr>
    </w:p>
    <w:p w14:paraId="3CFC44BE" w14:textId="77777777" w:rsidR="007230CE" w:rsidRPr="00F0313F" w:rsidRDefault="007230CE" w:rsidP="00E26B38">
      <w:pPr>
        <w:spacing w:after="0" w:line="240" w:lineRule="auto"/>
        <w:jc w:val="both"/>
        <w:rPr>
          <w:rFonts w:ascii="Times New Roman" w:eastAsia="Calibri" w:hAnsi="Times New Roman" w:cs="Times New Roman"/>
          <w:sz w:val="24"/>
          <w:szCs w:val="24"/>
          <w:lang w:eastAsia="uk-UA"/>
        </w:rPr>
      </w:pPr>
    </w:p>
    <w:p w14:paraId="6E893B27" w14:textId="31592402" w:rsidR="00E26B38" w:rsidRPr="00766A54" w:rsidRDefault="00E26B38" w:rsidP="00E26B38">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sidRPr="00F3500E">
        <w:rPr>
          <w:rFonts w:ascii="Times New Roman" w:eastAsia="Times New Roman" w:hAnsi="Times New Roman" w:cs="Times New Roman"/>
          <w:sz w:val="24"/>
          <w:szCs w:val="24"/>
          <w:lang w:val="uk-UA" w:eastAsia="uk-UA"/>
        </w:rPr>
        <w:t xml:space="preserve">Відповідно до розпорядження Солом’янської районної в місті Києві державної адміністрації від 21.06.2018 № 453 «Про закріплення </w:t>
      </w:r>
      <w:proofErr w:type="spellStart"/>
      <w:r w:rsidRPr="00F3500E">
        <w:rPr>
          <w:rFonts w:ascii="Times New Roman" w:eastAsia="Times New Roman" w:hAnsi="Times New Roman" w:cs="Times New Roman"/>
          <w:sz w:val="24"/>
          <w:szCs w:val="24"/>
          <w:lang w:val="uk-UA" w:eastAsia="uk-UA"/>
        </w:rPr>
        <w:t>внутрішньоквартальних</w:t>
      </w:r>
      <w:proofErr w:type="spellEnd"/>
      <w:r w:rsidRPr="00F3500E">
        <w:rPr>
          <w:rFonts w:ascii="Times New Roman" w:eastAsia="Times New Roman" w:hAnsi="Times New Roman" w:cs="Times New Roman"/>
          <w:sz w:val="24"/>
          <w:szCs w:val="24"/>
          <w:lang w:val="uk-UA" w:eastAsia="uk-UA"/>
        </w:rPr>
        <w:t xml:space="preserve"> проїздів» за КП «Керуюча компанія з обслуговування житлового фонду Солом’янського району м. Києва» закріплено </w:t>
      </w:r>
      <w:proofErr w:type="spellStart"/>
      <w:r w:rsidRPr="00F3500E">
        <w:rPr>
          <w:rFonts w:ascii="Times New Roman" w:eastAsia="Times New Roman" w:hAnsi="Times New Roman" w:cs="Times New Roman"/>
          <w:sz w:val="24"/>
          <w:szCs w:val="24"/>
          <w:lang w:val="uk-UA" w:eastAsia="uk-UA"/>
        </w:rPr>
        <w:t>внутрішньоквартальні</w:t>
      </w:r>
      <w:proofErr w:type="spellEnd"/>
      <w:r w:rsidRPr="00F3500E">
        <w:rPr>
          <w:rFonts w:ascii="Times New Roman" w:eastAsia="Times New Roman" w:hAnsi="Times New Roman" w:cs="Times New Roman"/>
          <w:sz w:val="24"/>
          <w:szCs w:val="24"/>
          <w:lang w:val="uk-UA" w:eastAsia="uk-UA"/>
        </w:rPr>
        <w:t xml:space="preserve"> проїзди площею 250 670,50 м</w:t>
      </w:r>
      <w:r w:rsidRPr="00F3500E">
        <w:rPr>
          <w:rFonts w:ascii="Times New Roman" w:eastAsia="Times New Roman" w:hAnsi="Times New Roman" w:cs="Times New Roman"/>
          <w:sz w:val="24"/>
          <w:szCs w:val="24"/>
          <w:vertAlign w:val="superscript"/>
          <w:lang w:val="uk-UA" w:eastAsia="uk-UA"/>
        </w:rPr>
        <w:t>2</w:t>
      </w:r>
      <w:r>
        <w:rPr>
          <w:rFonts w:ascii="Times New Roman" w:eastAsia="Times New Roman" w:hAnsi="Times New Roman" w:cs="Times New Roman"/>
          <w:sz w:val="24"/>
          <w:szCs w:val="24"/>
          <w:lang w:val="uk-UA" w:eastAsia="uk-UA"/>
        </w:rPr>
        <w:t>.</w:t>
      </w:r>
    </w:p>
    <w:p w14:paraId="21AF37A3" w14:textId="77777777" w:rsidR="00E26B38" w:rsidRPr="00766A54" w:rsidRDefault="00E26B38" w:rsidP="00E26B38">
      <w:pPr>
        <w:spacing w:after="0" w:line="240" w:lineRule="auto"/>
        <w:jc w:val="both"/>
        <w:rPr>
          <w:rFonts w:ascii="Times New Roman" w:eastAsia="Calibri" w:hAnsi="Times New Roman" w:cs="Times New Roman"/>
          <w:sz w:val="24"/>
          <w:szCs w:val="24"/>
          <w:lang w:val="uk-UA" w:eastAsia="uk-UA"/>
        </w:rPr>
      </w:pPr>
    </w:p>
    <w:p w14:paraId="59F6346A" w14:textId="77777777" w:rsidR="00E26B38" w:rsidRDefault="00E26B38" w:rsidP="00E26B38">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sidRPr="00F3500E">
        <w:rPr>
          <w:rFonts w:ascii="Times New Roman" w:eastAsia="Calibri" w:hAnsi="Times New Roman" w:cs="Times New Roman"/>
          <w:sz w:val="24"/>
          <w:szCs w:val="24"/>
          <w:lang w:val="uk-UA" w:eastAsia="uk-UA"/>
        </w:rPr>
        <w:lastRenderedPageBreak/>
        <w:t xml:space="preserve">Згідно з отриманою від надавача інформацією утримання вищезазначених </w:t>
      </w:r>
      <w:proofErr w:type="spellStart"/>
      <w:r w:rsidRPr="00F3500E">
        <w:rPr>
          <w:rFonts w:ascii="Times New Roman" w:eastAsia="Calibri" w:hAnsi="Times New Roman" w:cs="Times New Roman"/>
          <w:sz w:val="24"/>
          <w:szCs w:val="24"/>
          <w:lang w:val="uk-UA" w:eastAsia="uk-UA"/>
        </w:rPr>
        <w:t>внутрішньоквартальних</w:t>
      </w:r>
      <w:proofErr w:type="spellEnd"/>
      <w:r w:rsidRPr="00F3500E">
        <w:rPr>
          <w:rFonts w:ascii="Times New Roman" w:eastAsia="Calibri" w:hAnsi="Times New Roman" w:cs="Times New Roman"/>
          <w:sz w:val="24"/>
          <w:szCs w:val="24"/>
          <w:lang w:val="uk-UA" w:eastAsia="uk-UA"/>
        </w:rPr>
        <w:t xml:space="preserve"> проїздів не враховано в тарифі на послуги з утримання будинків і споруд та прибудинкових територій житлових будинків</w:t>
      </w:r>
      <w:r>
        <w:rPr>
          <w:rFonts w:ascii="Times New Roman" w:eastAsia="Calibri" w:hAnsi="Times New Roman" w:cs="Times New Roman"/>
          <w:sz w:val="24"/>
          <w:szCs w:val="24"/>
          <w:lang w:val="uk-UA" w:eastAsia="uk-UA"/>
        </w:rPr>
        <w:t>.</w:t>
      </w:r>
    </w:p>
    <w:p w14:paraId="5545BC4B" w14:textId="77777777" w:rsidR="00E26B38" w:rsidRPr="00F3500E" w:rsidRDefault="00E26B38" w:rsidP="00E26B38">
      <w:pPr>
        <w:spacing w:after="0" w:line="240" w:lineRule="auto"/>
        <w:jc w:val="both"/>
        <w:rPr>
          <w:rFonts w:ascii="Times New Roman" w:eastAsia="Calibri" w:hAnsi="Times New Roman" w:cs="Times New Roman"/>
          <w:sz w:val="24"/>
          <w:szCs w:val="24"/>
          <w:lang w:val="uk-UA" w:eastAsia="uk-UA"/>
        </w:rPr>
      </w:pPr>
    </w:p>
    <w:p w14:paraId="6F5577C3" w14:textId="7949AC5E" w:rsidR="00E26B38" w:rsidRDefault="00E26B38" w:rsidP="00E26B38">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sidRPr="00F3500E">
        <w:rPr>
          <w:rFonts w:ascii="Times New Roman" w:eastAsia="Calibri" w:hAnsi="Times New Roman" w:cs="Times New Roman"/>
          <w:sz w:val="24"/>
          <w:szCs w:val="24"/>
          <w:lang w:val="uk-UA" w:eastAsia="uk-UA"/>
        </w:rPr>
        <w:t>Відповідно до інформації</w:t>
      </w:r>
      <w:r w:rsidRPr="00AC3392">
        <w:rPr>
          <w:rFonts w:ascii="Times New Roman" w:eastAsia="Calibri" w:hAnsi="Times New Roman" w:cs="Times New Roman"/>
          <w:sz w:val="24"/>
          <w:szCs w:val="24"/>
          <w:lang w:val="uk-UA" w:eastAsia="uk-UA"/>
        </w:rPr>
        <w:t>,</w:t>
      </w:r>
      <w:r w:rsidRPr="00F3500E">
        <w:rPr>
          <w:rFonts w:ascii="Times New Roman" w:eastAsia="Calibri" w:hAnsi="Times New Roman" w:cs="Times New Roman"/>
          <w:sz w:val="24"/>
          <w:szCs w:val="24"/>
          <w:lang w:val="uk-UA" w:eastAsia="uk-UA"/>
        </w:rPr>
        <w:t xml:space="preserve"> отриманої від надавача, конкурсний відбір під час вибору отримувача державної </w:t>
      </w:r>
      <w:r w:rsidR="00731B07">
        <w:rPr>
          <w:rFonts w:ascii="Times New Roman" w:eastAsia="Calibri" w:hAnsi="Times New Roman" w:cs="Times New Roman"/>
          <w:sz w:val="24"/>
          <w:szCs w:val="24"/>
          <w:lang w:val="uk-UA" w:eastAsia="uk-UA"/>
        </w:rPr>
        <w:t>підтримки</w:t>
      </w:r>
      <w:r w:rsidR="00731B07" w:rsidRPr="00F3500E">
        <w:rPr>
          <w:rFonts w:ascii="Times New Roman" w:eastAsia="Calibri" w:hAnsi="Times New Roman" w:cs="Times New Roman"/>
          <w:sz w:val="24"/>
          <w:szCs w:val="24"/>
          <w:lang w:val="uk-UA" w:eastAsia="uk-UA"/>
        </w:rPr>
        <w:t xml:space="preserve"> </w:t>
      </w:r>
      <w:r w:rsidRPr="00F3500E">
        <w:rPr>
          <w:rFonts w:ascii="Times New Roman" w:eastAsia="Calibri" w:hAnsi="Times New Roman" w:cs="Times New Roman"/>
          <w:sz w:val="24"/>
          <w:szCs w:val="24"/>
          <w:lang w:val="uk-UA" w:eastAsia="uk-UA"/>
        </w:rPr>
        <w:t xml:space="preserve">не проводився. Листів та звернень від інших підприємств щодо можливості виконання робіт із прибирання </w:t>
      </w:r>
      <w:proofErr w:type="spellStart"/>
      <w:r w:rsidRPr="00F3500E">
        <w:rPr>
          <w:rFonts w:ascii="Times New Roman" w:eastAsia="Calibri" w:hAnsi="Times New Roman" w:cs="Times New Roman"/>
          <w:sz w:val="24"/>
          <w:szCs w:val="24"/>
          <w:lang w:val="uk-UA" w:eastAsia="uk-UA"/>
        </w:rPr>
        <w:t>внутрішньоквартальних</w:t>
      </w:r>
      <w:proofErr w:type="spellEnd"/>
      <w:r w:rsidRPr="00F3500E">
        <w:rPr>
          <w:rFonts w:ascii="Times New Roman" w:eastAsia="Calibri" w:hAnsi="Times New Roman" w:cs="Times New Roman"/>
          <w:sz w:val="24"/>
          <w:szCs w:val="24"/>
          <w:lang w:val="uk-UA" w:eastAsia="uk-UA"/>
        </w:rPr>
        <w:t xml:space="preserve"> проїздів не надходило</w:t>
      </w:r>
      <w:r>
        <w:rPr>
          <w:rFonts w:ascii="Times New Roman" w:eastAsia="Calibri" w:hAnsi="Times New Roman" w:cs="Times New Roman"/>
          <w:sz w:val="24"/>
          <w:szCs w:val="24"/>
          <w:lang w:val="uk-UA" w:eastAsia="uk-UA"/>
        </w:rPr>
        <w:t>.</w:t>
      </w:r>
    </w:p>
    <w:p w14:paraId="3CE070F8" w14:textId="77777777" w:rsidR="00E26B38" w:rsidRPr="00F3500E" w:rsidRDefault="00E26B38" w:rsidP="00E26B38">
      <w:pPr>
        <w:spacing w:after="0" w:line="240" w:lineRule="auto"/>
        <w:jc w:val="both"/>
        <w:rPr>
          <w:rFonts w:ascii="Times New Roman" w:eastAsia="Calibri" w:hAnsi="Times New Roman" w:cs="Times New Roman"/>
          <w:sz w:val="24"/>
          <w:szCs w:val="24"/>
          <w:lang w:val="uk-UA" w:eastAsia="uk-UA"/>
        </w:rPr>
      </w:pPr>
    </w:p>
    <w:p w14:paraId="095AC120" w14:textId="77777777" w:rsidR="00E26B38" w:rsidRPr="003E339F" w:rsidRDefault="00E26B38" w:rsidP="00E26B38">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Р</w:t>
      </w:r>
      <w:r w:rsidRPr="00F3500E">
        <w:rPr>
          <w:rFonts w:ascii="Times New Roman" w:eastAsia="Calibri" w:hAnsi="Times New Roman" w:cs="Times New Roman"/>
          <w:sz w:val="24"/>
          <w:szCs w:val="24"/>
          <w:lang w:val="uk-UA" w:eastAsia="uk-UA"/>
        </w:rPr>
        <w:t xml:space="preserve">оботи з прибирання </w:t>
      </w:r>
      <w:proofErr w:type="spellStart"/>
      <w:r w:rsidRPr="00F3500E">
        <w:rPr>
          <w:rFonts w:ascii="Times New Roman" w:eastAsia="Calibri" w:hAnsi="Times New Roman" w:cs="Times New Roman"/>
          <w:sz w:val="24"/>
          <w:szCs w:val="24"/>
          <w:lang w:val="uk-UA" w:eastAsia="uk-UA"/>
        </w:rPr>
        <w:t>внутрішньоквартальних</w:t>
      </w:r>
      <w:proofErr w:type="spellEnd"/>
      <w:r w:rsidRPr="00F3500E">
        <w:rPr>
          <w:rFonts w:ascii="Times New Roman" w:eastAsia="Calibri" w:hAnsi="Times New Roman" w:cs="Times New Roman"/>
          <w:sz w:val="24"/>
          <w:szCs w:val="24"/>
          <w:lang w:val="uk-UA" w:eastAsia="uk-UA"/>
        </w:rPr>
        <w:t xml:space="preserve"> проїздів будуть виконувати робітники з комплексного прибирання та утримання будинків із прилеглими територіями житлово-експлуатаційних дільниць, які знаходяться в структурних підрозділах КП «Керуюча компанія з обслу</w:t>
      </w:r>
      <w:r>
        <w:rPr>
          <w:rFonts w:ascii="Times New Roman" w:eastAsia="Calibri" w:hAnsi="Times New Roman" w:cs="Times New Roman"/>
          <w:sz w:val="24"/>
          <w:szCs w:val="24"/>
          <w:lang w:val="uk-UA" w:eastAsia="uk-UA"/>
        </w:rPr>
        <w:t>говування житлового фонду Солом</w:t>
      </w:r>
      <w:r w:rsidRPr="00F3500E">
        <w:rPr>
          <w:rFonts w:ascii="Times New Roman" w:eastAsia="Calibri" w:hAnsi="Times New Roman" w:cs="Times New Roman"/>
          <w:sz w:val="24"/>
          <w:szCs w:val="24"/>
          <w:lang w:val="uk-UA" w:eastAsia="uk-UA"/>
        </w:rPr>
        <w:t>’янського району м. Києва»</w:t>
      </w:r>
      <w:r>
        <w:rPr>
          <w:rFonts w:ascii="Times New Roman" w:eastAsia="Calibri" w:hAnsi="Times New Roman" w:cs="Times New Roman"/>
          <w:sz w:val="24"/>
          <w:szCs w:val="24"/>
          <w:lang w:val="uk-UA" w:eastAsia="uk-UA"/>
        </w:rPr>
        <w:t>.</w:t>
      </w:r>
    </w:p>
    <w:p w14:paraId="79AF92BB" w14:textId="77777777" w:rsidR="00E26B38" w:rsidRPr="003E339F" w:rsidRDefault="00E26B38" w:rsidP="00E26B38">
      <w:pPr>
        <w:spacing w:after="0" w:line="240" w:lineRule="auto"/>
        <w:jc w:val="both"/>
        <w:rPr>
          <w:rFonts w:ascii="Times New Roman" w:eastAsia="Calibri" w:hAnsi="Times New Roman" w:cs="Times New Roman"/>
          <w:sz w:val="24"/>
          <w:szCs w:val="24"/>
          <w:lang w:val="uk-UA" w:eastAsia="uk-UA"/>
        </w:rPr>
      </w:pPr>
    </w:p>
    <w:p w14:paraId="5F9D1348" w14:textId="5FA53D3B" w:rsidR="00E26B38" w:rsidRPr="003E339F" w:rsidRDefault="00E26B38" w:rsidP="00E26B38">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 xml:space="preserve">Державна підтримка </w:t>
      </w:r>
      <w:r w:rsidRPr="004F5B9F">
        <w:rPr>
          <w:rFonts w:ascii="Times New Roman" w:eastAsia="Calibri" w:hAnsi="Times New Roman" w:cs="Times New Roman"/>
          <w:sz w:val="24"/>
          <w:szCs w:val="24"/>
          <w:lang w:val="uk-UA" w:eastAsia="uk-UA"/>
        </w:rPr>
        <w:t>КП «Керуюча компанія з обслуговування житлового фонду Солом’янського району м. Києва»</w:t>
      </w:r>
      <w:r>
        <w:rPr>
          <w:rFonts w:ascii="Times New Roman" w:eastAsia="Calibri" w:hAnsi="Times New Roman" w:cs="Times New Roman"/>
          <w:sz w:val="24"/>
          <w:szCs w:val="24"/>
          <w:lang w:val="uk-UA" w:eastAsia="uk-UA"/>
        </w:rPr>
        <w:t xml:space="preserve"> буде спрямовуватись на виплату заробітної плати, нарахування ЄСВ </w:t>
      </w:r>
      <w:r w:rsidR="0010610B">
        <w:rPr>
          <w:rFonts w:ascii="Times New Roman" w:eastAsia="Calibri" w:hAnsi="Times New Roman" w:cs="Times New Roman"/>
          <w:sz w:val="24"/>
          <w:szCs w:val="24"/>
          <w:lang w:val="uk-UA" w:eastAsia="uk-UA"/>
        </w:rPr>
        <w:t>та матеріальні й</w:t>
      </w:r>
      <w:r>
        <w:rPr>
          <w:rFonts w:ascii="Times New Roman" w:eastAsia="Calibri" w:hAnsi="Times New Roman" w:cs="Times New Roman"/>
          <w:sz w:val="24"/>
          <w:szCs w:val="24"/>
          <w:lang w:val="uk-UA" w:eastAsia="uk-UA"/>
        </w:rPr>
        <w:t xml:space="preserve"> інші витрати. </w:t>
      </w:r>
    </w:p>
    <w:p w14:paraId="27F99B08" w14:textId="77777777" w:rsidR="00E26B38" w:rsidRDefault="00E26B38" w:rsidP="00E26B38">
      <w:pPr>
        <w:pStyle w:val="a5"/>
        <w:rPr>
          <w:rFonts w:ascii="Times New Roman" w:hAnsi="Times New Roman"/>
          <w:sz w:val="24"/>
          <w:szCs w:val="24"/>
          <w:lang w:val="uk-UA" w:eastAsia="uk-UA"/>
        </w:rPr>
      </w:pPr>
    </w:p>
    <w:p w14:paraId="2DBD4EA2" w14:textId="41C531F4" w:rsidR="00E26B38" w:rsidRPr="00B53EA7" w:rsidRDefault="00E26B38" w:rsidP="00E26B38">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sidRPr="00B53EA7">
        <w:rPr>
          <w:rFonts w:ascii="Times New Roman" w:eastAsia="Calibri" w:hAnsi="Times New Roman" w:cs="Times New Roman"/>
          <w:sz w:val="24"/>
          <w:szCs w:val="24"/>
          <w:lang w:val="uk-UA" w:eastAsia="uk-UA"/>
        </w:rPr>
        <w:t xml:space="preserve">Надавач надав детальний розрахунок орієнтовних витрат КП «Керуюча компанія з обслуговування житлового фонду Солом’янського району м. Києва» на прибирання </w:t>
      </w:r>
      <w:proofErr w:type="spellStart"/>
      <w:r w:rsidRPr="00B53EA7">
        <w:rPr>
          <w:rFonts w:ascii="Times New Roman" w:eastAsia="Calibri" w:hAnsi="Times New Roman" w:cs="Times New Roman"/>
          <w:sz w:val="24"/>
          <w:szCs w:val="24"/>
          <w:lang w:val="uk-UA" w:eastAsia="uk-UA"/>
        </w:rPr>
        <w:t>внутрішньоквартальних</w:t>
      </w:r>
      <w:proofErr w:type="spellEnd"/>
      <w:r w:rsidRPr="00B53EA7">
        <w:rPr>
          <w:rFonts w:ascii="Times New Roman" w:eastAsia="Calibri" w:hAnsi="Times New Roman" w:cs="Times New Roman"/>
          <w:sz w:val="24"/>
          <w:szCs w:val="24"/>
          <w:lang w:val="uk-UA" w:eastAsia="uk-UA"/>
        </w:rPr>
        <w:t xml:space="preserve"> проїздів у 2021 році </w:t>
      </w:r>
      <w:r w:rsidRPr="00B53EA7">
        <w:rPr>
          <w:rFonts w:ascii="Times New Roman" w:eastAsia="Calibri" w:hAnsi="Times New Roman" w:cs="Times New Roman"/>
          <w:bCs/>
          <w:sz w:val="24"/>
          <w:szCs w:val="24"/>
          <w:lang w:val="uk-UA" w:eastAsia="uk-UA"/>
        </w:rPr>
        <w:t xml:space="preserve">(із розрахунку прожиткового мінімуму </w:t>
      </w:r>
      <w:r w:rsidR="0010610B">
        <w:rPr>
          <w:rFonts w:ascii="Times New Roman" w:eastAsia="Calibri" w:hAnsi="Times New Roman" w:cs="Times New Roman"/>
          <w:bCs/>
          <w:sz w:val="24"/>
          <w:szCs w:val="24"/>
          <w:lang w:val="uk-UA" w:eastAsia="uk-UA"/>
        </w:rPr>
        <w:t xml:space="preserve">             </w:t>
      </w:r>
      <w:r w:rsidRPr="00B53EA7">
        <w:rPr>
          <w:rFonts w:ascii="Times New Roman" w:eastAsia="Calibri" w:hAnsi="Times New Roman" w:cs="Times New Roman"/>
          <w:bCs/>
          <w:sz w:val="24"/>
          <w:szCs w:val="24"/>
          <w:lang w:val="uk-UA" w:eastAsia="uk-UA"/>
        </w:rPr>
        <w:t>2</w:t>
      </w:r>
      <w:r w:rsidR="0010610B">
        <w:rPr>
          <w:rFonts w:ascii="Times New Roman" w:eastAsia="Calibri" w:hAnsi="Times New Roman" w:cs="Times New Roman"/>
          <w:bCs/>
          <w:sz w:val="24"/>
          <w:szCs w:val="24"/>
          <w:lang w:val="uk-UA" w:eastAsia="uk-UA"/>
        </w:rPr>
        <w:t xml:space="preserve"> </w:t>
      </w:r>
      <w:r w:rsidRPr="00B53EA7">
        <w:rPr>
          <w:rFonts w:ascii="Times New Roman" w:eastAsia="Calibri" w:hAnsi="Times New Roman" w:cs="Times New Roman"/>
          <w:bCs/>
          <w:sz w:val="24"/>
          <w:szCs w:val="24"/>
          <w:lang w:val="uk-UA" w:eastAsia="uk-UA"/>
        </w:rPr>
        <w:t xml:space="preserve">270 грн, установленого з 01 грудня  2020 року)», та повідомив що розрахунки на 2022-2023 роки будуть здійснюватися аналогічно </w:t>
      </w:r>
      <w:r w:rsidR="0010610B">
        <w:rPr>
          <w:rFonts w:ascii="Times New Roman" w:eastAsia="Calibri" w:hAnsi="Times New Roman" w:cs="Times New Roman"/>
          <w:bCs/>
          <w:sz w:val="24"/>
          <w:szCs w:val="24"/>
          <w:lang w:val="uk-UA" w:eastAsia="uk-UA"/>
        </w:rPr>
        <w:t>наданому розрахунку на 2021 рік:</w:t>
      </w:r>
      <w:r w:rsidRPr="00B53EA7">
        <w:rPr>
          <w:rFonts w:ascii="Times New Roman" w:eastAsia="Calibri" w:hAnsi="Times New Roman" w:cs="Times New Roman"/>
          <w:bCs/>
          <w:sz w:val="24"/>
          <w:szCs w:val="24"/>
          <w:lang w:val="uk-UA" w:eastAsia="uk-UA"/>
        </w:rPr>
        <w:t xml:space="preserve"> </w:t>
      </w:r>
    </w:p>
    <w:p w14:paraId="527E76B1" w14:textId="77777777" w:rsidR="00E26B38" w:rsidRPr="00F0313F" w:rsidRDefault="00E26B38" w:rsidP="00E26B38">
      <w:pPr>
        <w:spacing w:after="0" w:line="240" w:lineRule="auto"/>
        <w:ind w:left="567"/>
        <w:jc w:val="both"/>
        <w:rPr>
          <w:rFonts w:ascii="Times New Roman" w:eastAsia="Calibri" w:hAnsi="Times New Roman" w:cs="Times New Roman"/>
          <w:sz w:val="24"/>
          <w:szCs w:val="24"/>
          <w:lang w:val="uk-UA" w:eastAsia="uk-UA"/>
        </w:rPr>
      </w:pPr>
    </w:p>
    <w:p w14:paraId="5529BB1E" w14:textId="77777777" w:rsidR="007230CE" w:rsidRPr="00F0313F" w:rsidRDefault="007230CE" w:rsidP="00E26B38">
      <w:pPr>
        <w:spacing w:after="0" w:line="240" w:lineRule="auto"/>
        <w:ind w:left="567"/>
        <w:jc w:val="both"/>
        <w:rPr>
          <w:rFonts w:ascii="Times New Roman" w:eastAsia="Calibri" w:hAnsi="Times New Roman" w:cs="Times New Roman"/>
          <w:sz w:val="24"/>
          <w:szCs w:val="24"/>
          <w:lang w:val="uk-UA" w:eastAsia="uk-UA"/>
        </w:rPr>
      </w:pPr>
    </w:p>
    <w:tbl>
      <w:tblPr>
        <w:tblW w:w="9639" w:type="dxa"/>
        <w:tblInd w:w="250" w:type="dxa"/>
        <w:tblLook w:val="04A0" w:firstRow="1" w:lastRow="0" w:firstColumn="1" w:lastColumn="0" w:noHBand="0" w:noVBand="1"/>
      </w:tblPr>
      <w:tblGrid>
        <w:gridCol w:w="725"/>
        <w:gridCol w:w="7647"/>
        <w:gridCol w:w="1267"/>
      </w:tblGrid>
      <w:tr w:rsidR="00E26B38" w:rsidRPr="008C425E" w14:paraId="21F46C34" w14:textId="77777777" w:rsidTr="006D407D">
        <w:trPr>
          <w:trHeight w:val="360"/>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9C35F9" w14:textId="77777777" w:rsidR="00E26B38" w:rsidRPr="008C425E" w:rsidRDefault="00E26B38" w:rsidP="006D407D">
            <w:pPr>
              <w:spacing w:after="0" w:line="240" w:lineRule="auto"/>
              <w:jc w:val="center"/>
              <w:rPr>
                <w:rFonts w:ascii="Times New Roman" w:eastAsia="Times New Roman" w:hAnsi="Times New Roman" w:cs="Times New Roman"/>
                <w:color w:val="000000"/>
                <w:sz w:val="18"/>
                <w:szCs w:val="18"/>
                <w:lang w:eastAsia="ru-RU"/>
              </w:rPr>
            </w:pPr>
            <w:r w:rsidRPr="008C425E">
              <w:rPr>
                <w:rFonts w:ascii="Times New Roman" w:eastAsia="Times New Roman" w:hAnsi="Times New Roman" w:cs="Times New Roman"/>
                <w:color w:val="000000"/>
                <w:sz w:val="18"/>
                <w:szCs w:val="18"/>
                <w:lang w:eastAsia="ru-RU"/>
              </w:rPr>
              <w:t xml:space="preserve">№ </w:t>
            </w:r>
            <w:proofErr w:type="gramStart"/>
            <w:r w:rsidRPr="008C425E">
              <w:rPr>
                <w:rFonts w:ascii="Times New Roman" w:eastAsia="Times New Roman" w:hAnsi="Times New Roman" w:cs="Times New Roman"/>
                <w:color w:val="000000"/>
                <w:sz w:val="18"/>
                <w:szCs w:val="18"/>
                <w:lang w:eastAsia="ru-RU"/>
              </w:rPr>
              <w:t>п</w:t>
            </w:r>
            <w:proofErr w:type="gramEnd"/>
            <w:r w:rsidRPr="008C425E">
              <w:rPr>
                <w:rFonts w:ascii="Times New Roman" w:eastAsia="Times New Roman" w:hAnsi="Times New Roman" w:cs="Times New Roman"/>
                <w:color w:val="000000"/>
                <w:sz w:val="18"/>
                <w:szCs w:val="18"/>
                <w:lang w:eastAsia="ru-RU"/>
              </w:rPr>
              <w:t>/п</w:t>
            </w:r>
          </w:p>
        </w:tc>
        <w:tc>
          <w:tcPr>
            <w:tcW w:w="7647" w:type="dxa"/>
            <w:tcBorders>
              <w:top w:val="single" w:sz="4" w:space="0" w:color="auto"/>
              <w:left w:val="nil"/>
              <w:bottom w:val="single" w:sz="4" w:space="0" w:color="auto"/>
              <w:right w:val="single" w:sz="4" w:space="0" w:color="auto"/>
            </w:tcBorders>
            <w:shd w:val="clear" w:color="auto" w:fill="auto"/>
            <w:noWrap/>
            <w:vAlign w:val="center"/>
            <w:hideMark/>
          </w:tcPr>
          <w:p w14:paraId="7BCF6AD8" w14:textId="711DD55D" w:rsidR="00E26B38" w:rsidRPr="008C425E" w:rsidRDefault="00E26B38" w:rsidP="006D407D">
            <w:pPr>
              <w:spacing w:after="0" w:line="240" w:lineRule="auto"/>
              <w:jc w:val="center"/>
              <w:rPr>
                <w:rFonts w:ascii="Times New Roman" w:eastAsia="Times New Roman" w:hAnsi="Times New Roman" w:cs="Times New Roman"/>
                <w:color w:val="000000"/>
                <w:sz w:val="20"/>
                <w:szCs w:val="20"/>
                <w:lang w:eastAsia="ru-RU"/>
              </w:rPr>
            </w:pPr>
            <w:proofErr w:type="spellStart"/>
            <w:r w:rsidRPr="008C425E">
              <w:rPr>
                <w:rFonts w:ascii="Times New Roman" w:eastAsia="Times New Roman" w:hAnsi="Times New Roman" w:cs="Times New Roman"/>
                <w:b/>
                <w:bCs/>
                <w:sz w:val="20"/>
                <w:szCs w:val="20"/>
                <w:lang w:eastAsia="ru-RU"/>
              </w:rPr>
              <w:t>Розрахунок</w:t>
            </w:r>
            <w:proofErr w:type="spellEnd"/>
            <w:r w:rsidRPr="008C425E">
              <w:rPr>
                <w:rFonts w:ascii="Times New Roman" w:eastAsia="Times New Roman" w:hAnsi="Times New Roman" w:cs="Times New Roman"/>
                <w:b/>
                <w:bCs/>
                <w:sz w:val="20"/>
                <w:szCs w:val="20"/>
                <w:lang w:eastAsia="ru-RU"/>
              </w:rPr>
              <w:t xml:space="preserve"> </w:t>
            </w:r>
            <w:proofErr w:type="spellStart"/>
            <w:r w:rsidRPr="008C425E">
              <w:rPr>
                <w:rFonts w:ascii="Times New Roman" w:eastAsia="Times New Roman" w:hAnsi="Times New Roman" w:cs="Times New Roman"/>
                <w:b/>
                <w:bCs/>
                <w:sz w:val="20"/>
                <w:szCs w:val="20"/>
                <w:lang w:eastAsia="ru-RU"/>
              </w:rPr>
              <w:t>орієнтовних</w:t>
            </w:r>
            <w:proofErr w:type="spellEnd"/>
            <w:r w:rsidRPr="008C425E">
              <w:rPr>
                <w:rFonts w:ascii="Times New Roman" w:eastAsia="Times New Roman" w:hAnsi="Times New Roman" w:cs="Times New Roman"/>
                <w:b/>
                <w:bCs/>
                <w:sz w:val="20"/>
                <w:szCs w:val="20"/>
                <w:lang w:eastAsia="ru-RU"/>
              </w:rPr>
              <w:t xml:space="preserve"> </w:t>
            </w:r>
            <w:proofErr w:type="spellStart"/>
            <w:r w:rsidRPr="008C425E">
              <w:rPr>
                <w:rFonts w:ascii="Times New Roman" w:eastAsia="Times New Roman" w:hAnsi="Times New Roman" w:cs="Times New Roman"/>
                <w:b/>
                <w:bCs/>
                <w:sz w:val="20"/>
                <w:szCs w:val="20"/>
                <w:lang w:eastAsia="ru-RU"/>
              </w:rPr>
              <w:t>витрат</w:t>
            </w:r>
            <w:proofErr w:type="spellEnd"/>
            <w:r w:rsidRPr="008C425E">
              <w:rPr>
                <w:rFonts w:ascii="Times New Roman" w:eastAsia="Times New Roman" w:hAnsi="Times New Roman" w:cs="Times New Roman"/>
                <w:b/>
                <w:bCs/>
                <w:sz w:val="20"/>
                <w:szCs w:val="20"/>
                <w:lang w:eastAsia="ru-RU"/>
              </w:rPr>
              <w:t xml:space="preserve"> на </w:t>
            </w:r>
            <w:proofErr w:type="spellStart"/>
            <w:r w:rsidRPr="008C425E">
              <w:rPr>
                <w:rFonts w:ascii="Times New Roman" w:eastAsia="Times New Roman" w:hAnsi="Times New Roman" w:cs="Times New Roman"/>
                <w:b/>
                <w:bCs/>
                <w:sz w:val="20"/>
                <w:szCs w:val="20"/>
                <w:lang w:eastAsia="ru-RU"/>
              </w:rPr>
              <w:t>прибирання</w:t>
            </w:r>
            <w:proofErr w:type="spellEnd"/>
            <w:r w:rsidRPr="008C425E">
              <w:rPr>
                <w:rFonts w:ascii="Times New Roman" w:eastAsia="Times New Roman" w:hAnsi="Times New Roman" w:cs="Times New Roman"/>
                <w:b/>
                <w:bCs/>
                <w:sz w:val="20"/>
                <w:szCs w:val="20"/>
                <w:lang w:eastAsia="ru-RU"/>
              </w:rPr>
              <w:t xml:space="preserve"> </w:t>
            </w:r>
            <w:proofErr w:type="spellStart"/>
            <w:r>
              <w:rPr>
                <w:rFonts w:ascii="Times New Roman" w:eastAsia="Times New Roman" w:hAnsi="Times New Roman" w:cs="Times New Roman"/>
                <w:b/>
                <w:bCs/>
                <w:sz w:val="20"/>
                <w:szCs w:val="20"/>
                <w:lang w:eastAsia="ru-RU"/>
              </w:rPr>
              <w:t>внутрішньоквартальних</w:t>
            </w:r>
            <w:proofErr w:type="spellEnd"/>
            <w:r>
              <w:rPr>
                <w:rFonts w:ascii="Times New Roman" w:eastAsia="Times New Roman" w:hAnsi="Times New Roman" w:cs="Times New Roman"/>
                <w:b/>
                <w:bCs/>
                <w:sz w:val="20"/>
                <w:szCs w:val="20"/>
                <w:lang w:eastAsia="ru-RU"/>
              </w:rPr>
              <w:t xml:space="preserve"> </w:t>
            </w:r>
            <w:proofErr w:type="spellStart"/>
            <w:r>
              <w:rPr>
                <w:rFonts w:ascii="Times New Roman" w:eastAsia="Times New Roman" w:hAnsi="Times New Roman" w:cs="Times New Roman"/>
                <w:b/>
                <w:bCs/>
                <w:sz w:val="20"/>
                <w:szCs w:val="20"/>
                <w:lang w:eastAsia="ru-RU"/>
              </w:rPr>
              <w:t>проїздів</w:t>
            </w:r>
            <w:proofErr w:type="spellEnd"/>
            <w:r>
              <w:rPr>
                <w:rFonts w:ascii="Times New Roman" w:eastAsia="Times New Roman" w:hAnsi="Times New Roman" w:cs="Times New Roman"/>
                <w:b/>
                <w:bCs/>
                <w:sz w:val="20"/>
                <w:szCs w:val="20"/>
                <w:lang w:eastAsia="ru-RU"/>
              </w:rPr>
              <w:t xml:space="preserve"> </w:t>
            </w:r>
            <w:r>
              <w:rPr>
                <w:rFonts w:ascii="Times New Roman" w:eastAsia="Times New Roman" w:hAnsi="Times New Roman" w:cs="Times New Roman"/>
                <w:b/>
                <w:bCs/>
                <w:sz w:val="20"/>
                <w:szCs w:val="20"/>
                <w:lang w:val="uk-UA" w:eastAsia="ru-RU"/>
              </w:rPr>
              <w:t>з</w:t>
            </w:r>
            <w:r w:rsidRPr="008C425E">
              <w:rPr>
                <w:rFonts w:ascii="Times New Roman" w:eastAsia="Times New Roman" w:hAnsi="Times New Roman" w:cs="Times New Roman"/>
                <w:b/>
                <w:bCs/>
                <w:sz w:val="20"/>
                <w:szCs w:val="20"/>
                <w:lang w:eastAsia="ru-RU"/>
              </w:rPr>
              <w:t xml:space="preserve">а 2021 </w:t>
            </w:r>
            <w:proofErr w:type="spellStart"/>
            <w:proofErr w:type="gramStart"/>
            <w:r w:rsidRPr="008C425E">
              <w:rPr>
                <w:rFonts w:ascii="Times New Roman" w:eastAsia="Times New Roman" w:hAnsi="Times New Roman" w:cs="Times New Roman"/>
                <w:b/>
                <w:bCs/>
                <w:sz w:val="20"/>
                <w:szCs w:val="20"/>
                <w:lang w:eastAsia="ru-RU"/>
              </w:rPr>
              <w:t>р</w:t>
            </w:r>
            <w:proofErr w:type="gramEnd"/>
            <w:r w:rsidRPr="008C425E">
              <w:rPr>
                <w:rFonts w:ascii="Times New Roman" w:eastAsia="Times New Roman" w:hAnsi="Times New Roman" w:cs="Times New Roman"/>
                <w:b/>
                <w:bCs/>
                <w:sz w:val="20"/>
                <w:szCs w:val="20"/>
                <w:lang w:eastAsia="ru-RU"/>
              </w:rPr>
              <w:t>ік</w:t>
            </w:r>
            <w:proofErr w:type="spellEnd"/>
            <w:r w:rsidRPr="008C425E">
              <w:rPr>
                <w:rFonts w:ascii="Times New Roman" w:eastAsia="Times New Roman" w:hAnsi="Times New Roman" w:cs="Times New Roman"/>
                <w:b/>
                <w:bCs/>
                <w:sz w:val="20"/>
                <w:szCs w:val="20"/>
                <w:lang w:eastAsia="ru-RU"/>
              </w:rPr>
              <w:t xml:space="preserve"> (</w:t>
            </w:r>
            <w:proofErr w:type="spellStart"/>
            <w:r w:rsidRPr="008C425E">
              <w:rPr>
                <w:rFonts w:ascii="Times New Roman" w:eastAsia="Times New Roman" w:hAnsi="Times New Roman" w:cs="Times New Roman"/>
                <w:b/>
                <w:bCs/>
                <w:sz w:val="20"/>
                <w:szCs w:val="20"/>
                <w:lang w:eastAsia="ru-RU"/>
              </w:rPr>
              <w:t>із</w:t>
            </w:r>
            <w:proofErr w:type="spellEnd"/>
            <w:r w:rsidRPr="008C425E">
              <w:rPr>
                <w:rFonts w:ascii="Times New Roman" w:eastAsia="Times New Roman" w:hAnsi="Times New Roman" w:cs="Times New Roman"/>
                <w:b/>
                <w:bCs/>
                <w:sz w:val="20"/>
                <w:szCs w:val="20"/>
                <w:lang w:eastAsia="ru-RU"/>
              </w:rPr>
              <w:t xml:space="preserve"> </w:t>
            </w:r>
            <w:proofErr w:type="spellStart"/>
            <w:r w:rsidRPr="008C425E">
              <w:rPr>
                <w:rFonts w:ascii="Times New Roman" w:eastAsia="Times New Roman" w:hAnsi="Times New Roman" w:cs="Times New Roman"/>
                <w:b/>
                <w:bCs/>
                <w:sz w:val="20"/>
                <w:szCs w:val="20"/>
                <w:lang w:eastAsia="ru-RU"/>
              </w:rPr>
              <w:t>розрахунку</w:t>
            </w:r>
            <w:proofErr w:type="spellEnd"/>
            <w:r w:rsidRPr="008C425E">
              <w:rPr>
                <w:rFonts w:ascii="Times New Roman" w:eastAsia="Times New Roman" w:hAnsi="Times New Roman" w:cs="Times New Roman"/>
                <w:b/>
                <w:bCs/>
                <w:sz w:val="20"/>
                <w:szCs w:val="20"/>
                <w:lang w:eastAsia="ru-RU"/>
              </w:rPr>
              <w:t xml:space="preserve"> </w:t>
            </w:r>
            <w:proofErr w:type="spellStart"/>
            <w:r w:rsidRPr="008C425E">
              <w:rPr>
                <w:rFonts w:ascii="Times New Roman" w:eastAsia="Times New Roman" w:hAnsi="Times New Roman" w:cs="Times New Roman"/>
                <w:b/>
                <w:bCs/>
                <w:sz w:val="20"/>
                <w:szCs w:val="20"/>
                <w:lang w:eastAsia="ru-RU"/>
              </w:rPr>
              <w:t>прожиткового</w:t>
            </w:r>
            <w:proofErr w:type="spellEnd"/>
            <w:r w:rsidRPr="008C425E">
              <w:rPr>
                <w:rFonts w:ascii="Times New Roman" w:eastAsia="Times New Roman" w:hAnsi="Times New Roman" w:cs="Times New Roman"/>
                <w:b/>
                <w:bCs/>
                <w:sz w:val="20"/>
                <w:szCs w:val="20"/>
                <w:lang w:eastAsia="ru-RU"/>
              </w:rPr>
              <w:t xml:space="preserve"> </w:t>
            </w:r>
            <w:proofErr w:type="spellStart"/>
            <w:r w:rsidRPr="008C425E">
              <w:rPr>
                <w:rFonts w:ascii="Times New Roman" w:eastAsia="Times New Roman" w:hAnsi="Times New Roman" w:cs="Times New Roman"/>
                <w:b/>
                <w:bCs/>
                <w:sz w:val="20"/>
                <w:szCs w:val="20"/>
                <w:lang w:eastAsia="ru-RU"/>
              </w:rPr>
              <w:t>мінімуму</w:t>
            </w:r>
            <w:proofErr w:type="spellEnd"/>
            <w:r w:rsidRPr="008C425E">
              <w:rPr>
                <w:rFonts w:ascii="Times New Roman" w:eastAsia="Times New Roman" w:hAnsi="Times New Roman" w:cs="Times New Roman"/>
                <w:b/>
                <w:bCs/>
                <w:sz w:val="20"/>
                <w:szCs w:val="20"/>
                <w:lang w:eastAsia="ru-RU"/>
              </w:rPr>
              <w:t xml:space="preserve"> 2270 </w:t>
            </w:r>
            <w:proofErr w:type="spellStart"/>
            <w:r w:rsidRPr="008C425E">
              <w:rPr>
                <w:rFonts w:ascii="Times New Roman" w:eastAsia="Times New Roman" w:hAnsi="Times New Roman" w:cs="Times New Roman"/>
                <w:b/>
                <w:bCs/>
                <w:sz w:val="20"/>
                <w:szCs w:val="20"/>
                <w:lang w:eastAsia="ru-RU"/>
              </w:rPr>
              <w:t>грн</w:t>
            </w:r>
            <w:proofErr w:type="spellEnd"/>
            <w:r w:rsidRPr="008C425E">
              <w:rPr>
                <w:rFonts w:ascii="Times New Roman" w:eastAsia="Times New Roman" w:hAnsi="Times New Roman" w:cs="Times New Roman"/>
                <w:b/>
                <w:bCs/>
                <w:sz w:val="20"/>
                <w:szCs w:val="20"/>
                <w:lang w:eastAsia="ru-RU"/>
              </w:rPr>
              <w:t xml:space="preserve">, </w:t>
            </w:r>
            <w:proofErr w:type="spellStart"/>
            <w:r w:rsidRPr="008C425E">
              <w:rPr>
                <w:rFonts w:ascii="Times New Roman" w:eastAsia="Times New Roman" w:hAnsi="Times New Roman" w:cs="Times New Roman"/>
                <w:b/>
                <w:bCs/>
                <w:sz w:val="20"/>
                <w:szCs w:val="20"/>
                <w:lang w:eastAsia="ru-RU"/>
              </w:rPr>
              <w:t>установленого</w:t>
            </w:r>
            <w:proofErr w:type="spellEnd"/>
            <w:r w:rsidRPr="008C425E">
              <w:rPr>
                <w:rFonts w:ascii="Times New Roman" w:eastAsia="Times New Roman" w:hAnsi="Times New Roman" w:cs="Times New Roman"/>
                <w:b/>
                <w:bCs/>
                <w:sz w:val="20"/>
                <w:szCs w:val="20"/>
                <w:lang w:eastAsia="ru-RU"/>
              </w:rPr>
              <w:t xml:space="preserve"> з 01 </w:t>
            </w:r>
            <w:proofErr w:type="spellStart"/>
            <w:r w:rsidRPr="008C425E">
              <w:rPr>
                <w:rFonts w:ascii="Times New Roman" w:eastAsia="Times New Roman" w:hAnsi="Times New Roman" w:cs="Times New Roman"/>
                <w:b/>
                <w:bCs/>
                <w:sz w:val="20"/>
                <w:szCs w:val="20"/>
                <w:lang w:eastAsia="ru-RU"/>
              </w:rPr>
              <w:t>грудня</w:t>
            </w:r>
            <w:proofErr w:type="spellEnd"/>
            <w:r w:rsidRPr="008C425E">
              <w:rPr>
                <w:rFonts w:ascii="Times New Roman" w:eastAsia="Times New Roman" w:hAnsi="Times New Roman" w:cs="Times New Roman"/>
                <w:b/>
                <w:bCs/>
                <w:sz w:val="20"/>
                <w:szCs w:val="20"/>
                <w:lang w:eastAsia="ru-RU"/>
              </w:rPr>
              <w:t xml:space="preserve">  2020 року)</w:t>
            </w:r>
          </w:p>
        </w:tc>
        <w:tc>
          <w:tcPr>
            <w:tcW w:w="1267" w:type="dxa"/>
            <w:tcBorders>
              <w:top w:val="single" w:sz="4" w:space="0" w:color="auto"/>
              <w:left w:val="nil"/>
              <w:bottom w:val="single" w:sz="4" w:space="0" w:color="auto"/>
              <w:right w:val="single" w:sz="4" w:space="0" w:color="auto"/>
            </w:tcBorders>
            <w:shd w:val="clear" w:color="auto" w:fill="auto"/>
            <w:noWrap/>
            <w:vAlign w:val="center"/>
            <w:hideMark/>
          </w:tcPr>
          <w:p w14:paraId="5F42D50E" w14:textId="77777777" w:rsidR="00E26B38" w:rsidRPr="008C425E" w:rsidRDefault="00E26B38" w:rsidP="006D407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uk-UA" w:eastAsia="ru-RU"/>
              </w:rPr>
              <w:t>Сума, грн</w:t>
            </w:r>
            <w:r w:rsidRPr="008C425E">
              <w:rPr>
                <w:rFonts w:ascii="Times New Roman" w:eastAsia="Times New Roman" w:hAnsi="Times New Roman" w:cs="Times New Roman"/>
                <w:color w:val="000000"/>
                <w:sz w:val="18"/>
                <w:szCs w:val="18"/>
                <w:lang w:eastAsia="ru-RU"/>
              </w:rPr>
              <w:t> </w:t>
            </w:r>
          </w:p>
        </w:tc>
      </w:tr>
      <w:tr w:rsidR="0010610B" w:rsidRPr="008C425E" w14:paraId="40A965BB" w14:textId="77777777" w:rsidTr="006D407D">
        <w:trPr>
          <w:trHeight w:val="360"/>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E6C3F" w14:textId="3DB07E44" w:rsidR="0010610B" w:rsidRPr="0010610B" w:rsidRDefault="0010610B" w:rsidP="006D407D">
            <w:pPr>
              <w:spacing w:after="0" w:line="240" w:lineRule="auto"/>
              <w:jc w:val="center"/>
              <w:rPr>
                <w:rFonts w:ascii="Times New Roman" w:eastAsia="Times New Roman" w:hAnsi="Times New Roman" w:cs="Times New Roman"/>
                <w:color w:val="000000"/>
                <w:sz w:val="18"/>
                <w:szCs w:val="18"/>
                <w:lang w:val="uk-UA" w:eastAsia="ru-RU"/>
              </w:rPr>
            </w:pPr>
            <w:r>
              <w:rPr>
                <w:rFonts w:ascii="Times New Roman" w:eastAsia="Times New Roman" w:hAnsi="Times New Roman" w:cs="Times New Roman"/>
                <w:color w:val="000000"/>
                <w:sz w:val="18"/>
                <w:szCs w:val="18"/>
                <w:lang w:val="uk-UA" w:eastAsia="ru-RU"/>
              </w:rPr>
              <w:t>1</w:t>
            </w:r>
          </w:p>
        </w:tc>
        <w:tc>
          <w:tcPr>
            <w:tcW w:w="7647" w:type="dxa"/>
            <w:tcBorders>
              <w:top w:val="single" w:sz="4" w:space="0" w:color="auto"/>
              <w:left w:val="nil"/>
              <w:bottom w:val="single" w:sz="4" w:space="0" w:color="auto"/>
              <w:right w:val="single" w:sz="4" w:space="0" w:color="auto"/>
            </w:tcBorders>
            <w:shd w:val="clear" w:color="auto" w:fill="auto"/>
            <w:noWrap/>
            <w:vAlign w:val="center"/>
          </w:tcPr>
          <w:p w14:paraId="35FB8D05" w14:textId="36E8CD8C" w:rsidR="0010610B" w:rsidRPr="0010610B" w:rsidRDefault="0010610B" w:rsidP="006D407D">
            <w:pPr>
              <w:spacing w:after="0" w:line="240" w:lineRule="auto"/>
              <w:jc w:val="center"/>
              <w:rPr>
                <w:rFonts w:ascii="Times New Roman" w:eastAsia="Times New Roman" w:hAnsi="Times New Roman" w:cs="Times New Roman"/>
                <w:bCs/>
                <w:sz w:val="20"/>
                <w:szCs w:val="20"/>
                <w:lang w:val="uk-UA" w:eastAsia="ru-RU"/>
              </w:rPr>
            </w:pPr>
            <w:r w:rsidRPr="0010610B">
              <w:rPr>
                <w:rFonts w:ascii="Times New Roman" w:eastAsia="Times New Roman" w:hAnsi="Times New Roman" w:cs="Times New Roman"/>
                <w:bCs/>
                <w:sz w:val="20"/>
                <w:szCs w:val="20"/>
                <w:lang w:val="uk-UA" w:eastAsia="ru-RU"/>
              </w:rPr>
              <w:t>2</w:t>
            </w:r>
          </w:p>
        </w:tc>
        <w:tc>
          <w:tcPr>
            <w:tcW w:w="1267" w:type="dxa"/>
            <w:tcBorders>
              <w:top w:val="single" w:sz="4" w:space="0" w:color="auto"/>
              <w:left w:val="nil"/>
              <w:bottom w:val="single" w:sz="4" w:space="0" w:color="auto"/>
              <w:right w:val="single" w:sz="4" w:space="0" w:color="auto"/>
            </w:tcBorders>
            <w:shd w:val="clear" w:color="auto" w:fill="auto"/>
            <w:noWrap/>
            <w:vAlign w:val="center"/>
          </w:tcPr>
          <w:p w14:paraId="0E5DD462" w14:textId="1C223B58" w:rsidR="0010610B" w:rsidRDefault="0010610B" w:rsidP="006D407D">
            <w:pPr>
              <w:spacing w:after="0" w:line="240" w:lineRule="auto"/>
              <w:jc w:val="center"/>
              <w:rPr>
                <w:rFonts w:ascii="Times New Roman" w:eastAsia="Times New Roman" w:hAnsi="Times New Roman" w:cs="Times New Roman"/>
                <w:color w:val="000000"/>
                <w:sz w:val="18"/>
                <w:szCs w:val="18"/>
                <w:lang w:val="uk-UA" w:eastAsia="ru-RU"/>
              </w:rPr>
            </w:pPr>
            <w:r>
              <w:rPr>
                <w:rFonts w:ascii="Times New Roman" w:eastAsia="Times New Roman" w:hAnsi="Times New Roman" w:cs="Times New Roman"/>
                <w:color w:val="000000"/>
                <w:sz w:val="18"/>
                <w:szCs w:val="18"/>
                <w:lang w:val="uk-UA" w:eastAsia="ru-RU"/>
              </w:rPr>
              <w:t>3</w:t>
            </w:r>
          </w:p>
        </w:tc>
      </w:tr>
      <w:tr w:rsidR="00E26B38" w:rsidRPr="003E339F" w14:paraId="3641C1BE" w14:textId="77777777" w:rsidTr="006D407D">
        <w:trPr>
          <w:trHeight w:val="40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38E7D2DE" w14:textId="2E4A5E35" w:rsidR="00E26B38" w:rsidRPr="003E339F" w:rsidRDefault="0010610B" w:rsidP="006D407D">
            <w:pPr>
              <w:spacing w:after="0" w:line="240" w:lineRule="auto"/>
              <w:jc w:val="center"/>
              <w:rPr>
                <w:rFonts w:ascii="Times New Roman" w:eastAsia="Times New Roman" w:hAnsi="Times New Roman" w:cs="Times New Roman"/>
                <w:b/>
                <w:bCs/>
                <w:color w:val="000000"/>
                <w:sz w:val="18"/>
                <w:szCs w:val="18"/>
                <w:lang w:val="uk-UA" w:eastAsia="ru-RU"/>
              </w:rPr>
            </w:pPr>
            <w:r>
              <w:rPr>
                <w:rFonts w:ascii="Times New Roman" w:eastAsia="Times New Roman" w:hAnsi="Times New Roman" w:cs="Times New Roman"/>
                <w:b/>
                <w:bCs/>
                <w:color w:val="000000"/>
                <w:sz w:val="18"/>
                <w:szCs w:val="18"/>
                <w:lang w:val="uk-UA" w:eastAsia="ru-RU"/>
              </w:rPr>
              <w:t>І</w:t>
            </w:r>
          </w:p>
        </w:tc>
        <w:tc>
          <w:tcPr>
            <w:tcW w:w="7647" w:type="dxa"/>
            <w:tcBorders>
              <w:top w:val="nil"/>
              <w:left w:val="nil"/>
              <w:bottom w:val="single" w:sz="4" w:space="0" w:color="auto"/>
              <w:right w:val="single" w:sz="4" w:space="0" w:color="auto"/>
            </w:tcBorders>
            <w:shd w:val="clear" w:color="auto" w:fill="auto"/>
            <w:noWrap/>
            <w:vAlign w:val="bottom"/>
            <w:hideMark/>
          </w:tcPr>
          <w:p w14:paraId="30916F88" w14:textId="77777777" w:rsidR="00E26B38" w:rsidRPr="003E339F" w:rsidRDefault="00E26B38" w:rsidP="006D407D">
            <w:pPr>
              <w:spacing w:after="0" w:line="240" w:lineRule="auto"/>
              <w:rPr>
                <w:rFonts w:ascii="Times New Roman" w:eastAsia="Times New Roman" w:hAnsi="Times New Roman" w:cs="Times New Roman"/>
                <w:b/>
                <w:bCs/>
                <w:color w:val="000000"/>
                <w:sz w:val="18"/>
                <w:szCs w:val="18"/>
                <w:lang w:val="uk-UA" w:eastAsia="ru-RU"/>
              </w:rPr>
            </w:pPr>
            <w:r w:rsidRPr="003E339F">
              <w:rPr>
                <w:rFonts w:ascii="Times New Roman" w:eastAsia="Times New Roman" w:hAnsi="Times New Roman" w:cs="Times New Roman"/>
                <w:b/>
                <w:bCs/>
                <w:color w:val="000000"/>
                <w:sz w:val="18"/>
                <w:szCs w:val="18"/>
                <w:lang w:val="uk-UA" w:eastAsia="ru-RU"/>
              </w:rPr>
              <w:t>РУЧНЕ ПРИБИРАННЯ:</w:t>
            </w:r>
          </w:p>
        </w:tc>
        <w:tc>
          <w:tcPr>
            <w:tcW w:w="1267" w:type="dxa"/>
            <w:tcBorders>
              <w:top w:val="nil"/>
              <w:left w:val="nil"/>
              <w:bottom w:val="single" w:sz="4" w:space="0" w:color="auto"/>
              <w:right w:val="single" w:sz="4" w:space="0" w:color="auto"/>
            </w:tcBorders>
            <w:shd w:val="clear" w:color="auto" w:fill="auto"/>
            <w:noWrap/>
            <w:vAlign w:val="center"/>
            <w:hideMark/>
          </w:tcPr>
          <w:p w14:paraId="567088ED" w14:textId="77777777" w:rsidR="00E26B38" w:rsidRPr="003E339F" w:rsidRDefault="00E26B38" w:rsidP="006D407D">
            <w:pPr>
              <w:spacing w:after="0" w:line="240" w:lineRule="auto"/>
              <w:jc w:val="center"/>
              <w:rPr>
                <w:rFonts w:ascii="Times New Roman" w:eastAsia="Times New Roman" w:hAnsi="Times New Roman" w:cs="Times New Roman"/>
                <w:b/>
                <w:bCs/>
                <w:color w:val="000000"/>
                <w:sz w:val="18"/>
                <w:szCs w:val="18"/>
                <w:lang w:val="uk-UA" w:eastAsia="ru-RU"/>
              </w:rPr>
            </w:pPr>
            <w:r w:rsidRPr="003E339F">
              <w:rPr>
                <w:rFonts w:ascii="Times New Roman" w:eastAsia="Times New Roman" w:hAnsi="Times New Roman" w:cs="Times New Roman"/>
                <w:b/>
                <w:bCs/>
                <w:color w:val="000000"/>
                <w:sz w:val="18"/>
                <w:szCs w:val="18"/>
                <w:lang w:val="uk-UA" w:eastAsia="ru-RU"/>
              </w:rPr>
              <w:t> </w:t>
            </w:r>
          </w:p>
        </w:tc>
      </w:tr>
      <w:tr w:rsidR="00E26B38" w:rsidRPr="003E339F" w14:paraId="257B5AF9" w14:textId="77777777" w:rsidTr="006D407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13B2611B"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1</w:t>
            </w:r>
          </w:p>
        </w:tc>
        <w:tc>
          <w:tcPr>
            <w:tcW w:w="7647" w:type="dxa"/>
            <w:tcBorders>
              <w:top w:val="nil"/>
              <w:left w:val="nil"/>
              <w:bottom w:val="single" w:sz="4" w:space="0" w:color="auto"/>
              <w:right w:val="single" w:sz="4" w:space="0" w:color="auto"/>
            </w:tcBorders>
            <w:shd w:val="clear" w:color="auto" w:fill="auto"/>
            <w:noWrap/>
            <w:vAlign w:val="bottom"/>
            <w:hideMark/>
          </w:tcPr>
          <w:p w14:paraId="3D43FC6F" w14:textId="760CD66A"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 xml:space="preserve">Загальна площа </w:t>
            </w:r>
            <w:proofErr w:type="spellStart"/>
            <w:r w:rsidRPr="003E339F">
              <w:rPr>
                <w:rFonts w:ascii="Times New Roman" w:eastAsia="Times New Roman" w:hAnsi="Times New Roman" w:cs="Times New Roman"/>
                <w:color w:val="000000"/>
                <w:sz w:val="18"/>
                <w:szCs w:val="18"/>
                <w:lang w:val="uk-UA" w:eastAsia="ru-RU"/>
              </w:rPr>
              <w:t>внутрішньоквартальних</w:t>
            </w:r>
            <w:proofErr w:type="spellEnd"/>
            <w:r w:rsidRPr="003E339F">
              <w:rPr>
                <w:rFonts w:ascii="Times New Roman" w:eastAsia="Times New Roman" w:hAnsi="Times New Roman" w:cs="Times New Roman"/>
                <w:color w:val="000000"/>
                <w:sz w:val="18"/>
                <w:szCs w:val="18"/>
                <w:lang w:val="uk-UA" w:eastAsia="ru-RU"/>
              </w:rPr>
              <w:t xml:space="preserve"> проїздів, </w:t>
            </w:r>
            <w:proofErr w:type="spellStart"/>
            <w:r w:rsidRPr="003E339F">
              <w:rPr>
                <w:rFonts w:ascii="Times New Roman" w:eastAsia="Times New Roman" w:hAnsi="Times New Roman" w:cs="Times New Roman"/>
                <w:color w:val="000000"/>
                <w:sz w:val="18"/>
                <w:szCs w:val="18"/>
                <w:lang w:val="uk-UA" w:eastAsia="ru-RU"/>
              </w:rPr>
              <w:t>кв</w:t>
            </w:r>
            <w:proofErr w:type="spellEnd"/>
            <w:r w:rsidRPr="003E339F">
              <w:rPr>
                <w:rFonts w:ascii="Times New Roman" w:eastAsia="Times New Roman" w:hAnsi="Times New Roman" w:cs="Times New Roman"/>
                <w:color w:val="000000"/>
                <w:sz w:val="18"/>
                <w:szCs w:val="18"/>
                <w:lang w:val="uk-UA" w:eastAsia="ru-RU"/>
              </w:rPr>
              <w:t>.</w:t>
            </w:r>
            <w:r w:rsidR="0010610B">
              <w:rPr>
                <w:rFonts w:ascii="Times New Roman" w:eastAsia="Times New Roman" w:hAnsi="Times New Roman" w:cs="Times New Roman"/>
                <w:color w:val="000000"/>
                <w:sz w:val="18"/>
                <w:szCs w:val="18"/>
                <w:lang w:val="uk-UA" w:eastAsia="ru-RU"/>
              </w:rPr>
              <w:t xml:space="preserve"> </w:t>
            </w:r>
            <w:r w:rsidRPr="003E339F">
              <w:rPr>
                <w:rFonts w:ascii="Times New Roman" w:eastAsia="Times New Roman" w:hAnsi="Times New Roman" w:cs="Times New Roman"/>
                <w:color w:val="000000"/>
                <w:sz w:val="18"/>
                <w:szCs w:val="18"/>
                <w:lang w:val="uk-UA" w:eastAsia="ru-RU"/>
              </w:rPr>
              <w:t>м</w:t>
            </w:r>
          </w:p>
        </w:tc>
        <w:tc>
          <w:tcPr>
            <w:tcW w:w="1267" w:type="dxa"/>
            <w:tcBorders>
              <w:top w:val="nil"/>
              <w:left w:val="nil"/>
              <w:bottom w:val="single" w:sz="4" w:space="0" w:color="auto"/>
              <w:right w:val="single" w:sz="4" w:space="0" w:color="auto"/>
            </w:tcBorders>
            <w:shd w:val="clear" w:color="auto" w:fill="auto"/>
            <w:noWrap/>
            <w:vAlign w:val="center"/>
            <w:hideMark/>
          </w:tcPr>
          <w:p w14:paraId="74380DEE"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250 670,50</w:t>
            </w:r>
          </w:p>
        </w:tc>
      </w:tr>
      <w:tr w:rsidR="00E26B38" w:rsidRPr="003E339F" w14:paraId="1BD4CBE4" w14:textId="77777777" w:rsidTr="006D407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085DD183"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2</w:t>
            </w:r>
          </w:p>
        </w:tc>
        <w:tc>
          <w:tcPr>
            <w:tcW w:w="7647" w:type="dxa"/>
            <w:tcBorders>
              <w:top w:val="nil"/>
              <w:left w:val="nil"/>
              <w:bottom w:val="single" w:sz="4" w:space="0" w:color="auto"/>
              <w:right w:val="single" w:sz="4" w:space="0" w:color="auto"/>
            </w:tcBorders>
            <w:shd w:val="clear" w:color="auto" w:fill="auto"/>
            <w:noWrap/>
            <w:vAlign w:val="bottom"/>
            <w:hideMark/>
          </w:tcPr>
          <w:p w14:paraId="123B33E8" w14:textId="12F94FCB"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Норма на 1</w:t>
            </w:r>
            <w:r w:rsidR="0010610B">
              <w:rPr>
                <w:rFonts w:ascii="Times New Roman" w:eastAsia="Times New Roman" w:hAnsi="Times New Roman" w:cs="Times New Roman"/>
                <w:color w:val="000000"/>
                <w:sz w:val="18"/>
                <w:szCs w:val="18"/>
                <w:lang w:val="uk-UA" w:eastAsia="ru-RU"/>
              </w:rPr>
              <w:t xml:space="preserve"> </w:t>
            </w:r>
            <w:r w:rsidRPr="003E339F">
              <w:rPr>
                <w:rFonts w:ascii="Times New Roman" w:eastAsia="Times New Roman" w:hAnsi="Times New Roman" w:cs="Times New Roman"/>
                <w:color w:val="000000"/>
                <w:sz w:val="18"/>
                <w:szCs w:val="18"/>
                <w:lang w:val="uk-UA" w:eastAsia="ru-RU"/>
              </w:rPr>
              <w:t xml:space="preserve">робітника з КП та УБ, </w:t>
            </w:r>
            <w:proofErr w:type="spellStart"/>
            <w:r w:rsidRPr="003E339F">
              <w:rPr>
                <w:rFonts w:ascii="Times New Roman" w:eastAsia="Times New Roman" w:hAnsi="Times New Roman" w:cs="Times New Roman"/>
                <w:color w:val="000000"/>
                <w:sz w:val="18"/>
                <w:szCs w:val="18"/>
                <w:lang w:val="uk-UA" w:eastAsia="ru-RU"/>
              </w:rPr>
              <w:t>кв</w:t>
            </w:r>
            <w:proofErr w:type="spellEnd"/>
            <w:r w:rsidRPr="003E339F">
              <w:rPr>
                <w:rFonts w:ascii="Times New Roman" w:eastAsia="Times New Roman" w:hAnsi="Times New Roman" w:cs="Times New Roman"/>
                <w:color w:val="000000"/>
                <w:sz w:val="18"/>
                <w:szCs w:val="18"/>
                <w:lang w:val="uk-UA" w:eastAsia="ru-RU"/>
              </w:rPr>
              <w:t>.</w:t>
            </w:r>
            <w:r w:rsidR="0010610B">
              <w:rPr>
                <w:rFonts w:ascii="Times New Roman" w:eastAsia="Times New Roman" w:hAnsi="Times New Roman" w:cs="Times New Roman"/>
                <w:color w:val="000000"/>
                <w:sz w:val="18"/>
                <w:szCs w:val="18"/>
                <w:lang w:val="uk-UA" w:eastAsia="ru-RU"/>
              </w:rPr>
              <w:t xml:space="preserve"> </w:t>
            </w:r>
            <w:r w:rsidRPr="003E339F">
              <w:rPr>
                <w:rFonts w:ascii="Times New Roman" w:eastAsia="Times New Roman" w:hAnsi="Times New Roman" w:cs="Times New Roman"/>
                <w:color w:val="000000"/>
                <w:sz w:val="18"/>
                <w:szCs w:val="18"/>
                <w:lang w:val="uk-UA" w:eastAsia="ru-RU"/>
              </w:rPr>
              <w:t>м</w:t>
            </w:r>
          </w:p>
        </w:tc>
        <w:tc>
          <w:tcPr>
            <w:tcW w:w="1267" w:type="dxa"/>
            <w:tcBorders>
              <w:top w:val="nil"/>
              <w:left w:val="nil"/>
              <w:bottom w:val="single" w:sz="4" w:space="0" w:color="auto"/>
              <w:right w:val="single" w:sz="4" w:space="0" w:color="auto"/>
            </w:tcBorders>
            <w:shd w:val="clear" w:color="auto" w:fill="auto"/>
            <w:noWrap/>
            <w:vAlign w:val="center"/>
            <w:hideMark/>
          </w:tcPr>
          <w:p w14:paraId="0443104B"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3 528</w:t>
            </w:r>
          </w:p>
        </w:tc>
      </w:tr>
      <w:tr w:rsidR="00E26B38" w:rsidRPr="003E339F" w14:paraId="19CD6EB7" w14:textId="77777777" w:rsidTr="006D407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4D9E979C"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3</w:t>
            </w:r>
          </w:p>
        </w:tc>
        <w:tc>
          <w:tcPr>
            <w:tcW w:w="7647" w:type="dxa"/>
            <w:tcBorders>
              <w:top w:val="nil"/>
              <w:left w:val="nil"/>
              <w:bottom w:val="single" w:sz="4" w:space="0" w:color="auto"/>
              <w:right w:val="single" w:sz="4" w:space="0" w:color="auto"/>
            </w:tcBorders>
            <w:shd w:val="clear" w:color="auto" w:fill="auto"/>
            <w:noWrap/>
            <w:vAlign w:val="bottom"/>
            <w:hideMark/>
          </w:tcPr>
          <w:p w14:paraId="582B14D6" w14:textId="77777777"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Заробітна плата 1 робітника з КП та УБ, грн</w:t>
            </w:r>
          </w:p>
        </w:tc>
        <w:tc>
          <w:tcPr>
            <w:tcW w:w="1267" w:type="dxa"/>
            <w:tcBorders>
              <w:top w:val="nil"/>
              <w:left w:val="nil"/>
              <w:bottom w:val="single" w:sz="4" w:space="0" w:color="auto"/>
              <w:right w:val="single" w:sz="4" w:space="0" w:color="auto"/>
            </w:tcBorders>
            <w:shd w:val="clear" w:color="000000" w:fill="FFFFFF"/>
            <w:noWrap/>
            <w:vAlign w:val="center"/>
            <w:hideMark/>
          </w:tcPr>
          <w:p w14:paraId="07CB356E"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6 964,72</w:t>
            </w:r>
          </w:p>
        </w:tc>
      </w:tr>
      <w:tr w:rsidR="00E26B38" w:rsidRPr="003E339F" w14:paraId="06DC9078" w14:textId="77777777" w:rsidTr="006D407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791D2D55"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4</w:t>
            </w:r>
          </w:p>
        </w:tc>
        <w:tc>
          <w:tcPr>
            <w:tcW w:w="7647" w:type="dxa"/>
            <w:tcBorders>
              <w:top w:val="nil"/>
              <w:left w:val="nil"/>
              <w:bottom w:val="single" w:sz="4" w:space="0" w:color="auto"/>
              <w:right w:val="single" w:sz="4" w:space="0" w:color="auto"/>
            </w:tcBorders>
            <w:shd w:val="clear" w:color="auto" w:fill="auto"/>
            <w:noWrap/>
            <w:vAlign w:val="bottom"/>
            <w:hideMark/>
          </w:tcPr>
          <w:p w14:paraId="6F610153" w14:textId="0176E8A1"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Нарахування на заробітну плату 1</w:t>
            </w:r>
            <w:r w:rsidR="0010610B">
              <w:rPr>
                <w:rFonts w:ascii="Times New Roman" w:eastAsia="Times New Roman" w:hAnsi="Times New Roman" w:cs="Times New Roman"/>
                <w:color w:val="000000"/>
                <w:sz w:val="18"/>
                <w:szCs w:val="18"/>
                <w:lang w:val="uk-UA" w:eastAsia="ru-RU"/>
              </w:rPr>
              <w:t xml:space="preserve"> </w:t>
            </w:r>
            <w:r w:rsidRPr="003E339F">
              <w:rPr>
                <w:rFonts w:ascii="Times New Roman" w:eastAsia="Times New Roman" w:hAnsi="Times New Roman" w:cs="Times New Roman"/>
                <w:color w:val="000000"/>
                <w:sz w:val="18"/>
                <w:szCs w:val="18"/>
                <w:lang w:val="uk-UA" w:eastAsia="ru-RU"/>
              </w:rPr>
              <w:t>робітника з КП та УБ (22%), грн</w:t>
            </w:r>
          </w:p>
        </w:tc>
        <w:tc>
          <w:tcPr>
            <w:tcW w:w="1267" w:type="dxa"/>
            <w:tcBorders>
              <w:top w:val="nil"/>
              <w:left w:val="nil"/>
              <w:bottom w:val="single" w:sz="4" w:space="0" w:color="auto"/>
              <w:right w:val="single" w:sz="4" w:space="0" w:color="auto"/>
            </w:tcBorders>
            <w:shd w:val="clear" w:color="000000" w:fill="FFFFFF"/>
            <w:noWrap/>
            <w:vAlign w:val="center"/>
            <w:hideMark/>
          </w:tcPr>
          <w:p w14:paraId="777CB945"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1 532,24</w:t>
            </w:r>
          </w:p>
        </w:tc>
      </w:tr>
      <w:tr w:rsidR="00E26B38" w:rsidRPr="003E339F" w14:paraId="106E02E6" w14:textId="77777777" w:rsidTr="006D407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569EFD92"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5</w:t>
            </w:r>
          </w:p>
        </w:tc>
        <w:tc>
          <w:tcPr>
            <w:tcW w:w="7647" w:type="dxa"/>
            <w:tcBorders>
              <w:top w:val="nil"/>
              <w:left w:val="nil"/>
              <w:bottom w:val="single" w:sz="4" w:space="0" w:color="auto"/>
              <w:right w:val="single" w:sz="4" w:space="0" w:color="auto"/>
            </w:tcBorders>
            <w:shd w:val="clear" w:color="auto" w:fill="auto"/>
            <w:noWrap/>
            <w:vAlign w:val="bottom"/>
            <w:hideMark/>
          </w:tcPr>
          <w:p w14:paraId="2C72A9CD" w14:textId="77777777"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Всього витрат на оплату праці 1 робітника з КП та УБ, грн</w:t>
            </w:r>
          </w:p>
        </w:tc>
        <w:tc>
          <w:tcPr>
            <w:tcW w:w="1267" w:type="dxa"/>
            <w:tcBorders>
              <w:top w:val="nil"/>
              <w:left w:val="nil"/>
              <w:bottom w:val="single" w:sz="4" w:space="0" w:color="auto"/>
              <w:right w:val="single" w:sz="4" w:space="0" w:color="auto"/>
            </w:tcBorders>
            <w:shd w:val="clear" w:color="000000" w:fill="FFFFFF"/>
            <w:noWrap/>
            <w:vAlign w:val="center"/>
            <w:hideMark/>
          </w:tcPr>
          <w:p w14:paraId="45E8D631"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8 496,96</w:t>
            </w:r>
          </w:p>
        </w:tc>
      </w:tr>
      <w:tr w:rsidR="00E26B38" w:rsidRPr="003E339F" w14:paraId="1378256C" w14:textId="77777777" w:rsidTr="006D407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6771F703"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6</w:t>
            </w:r>
          </w:p>
        </w:tc>
        <w:tc>
          <w:tcPr>
            <w:tcW w:w="7647" w:type="dxa"/>
            <w:tcBorders>
              <w:top w:val="nil"/>
              <w:left w:val="nil"/>
              <w:bottom w:val="single" w:sz="4" w:space="0" w:color="auto"/>
              <w:right w:val="single" w:sz="4" w:space="0" w:color="auto"/>
            </w:tcBorders>
            <w:shd w:val="clear" w:color="auto" w:fill="auto"/>
            <w:noWrap/>
            <w:vAlign w:val="bottom"/>
            <w:hideMark/>
          </w:tcPr>
          <w:p w14:paraId="1A1E168B" w14:textId="77777777"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Необхідна кількість робітників з КП та УБ для прибирання, од.</w:t>
            </w:r>
          </w:p>
        </w:tc>
        <w:tc>
          <w:tcPr>
            <w:tcW w:w="1267" w:type="dxa"/>
            <w:tcBorders>
              <w:top w:val="nil"/>
              <w:left w:val="nil"/>
              <w:bottom w:val="single" w:sz="4" w:space="0" w:color="auto"/>
              <w:right w:val="single" w:sz="4" w:space="0" w:color="auto"/>
            </w:tcBorders>
            <w:shd w:val="clear" w:color="000000" w:fill="FFFFFF"/>
            <w:noWrap/>
            <w:vAlign w:val="center"/>
            <w:hideMark/>
          </w:tcPr>
          <w:p w14:paraId="0F538DEB"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71</w:t>
            </w:r>
          </w:p>
        </w:tc>
      </w:tr>
      <w:tr w:rsidR="00E26B38" w:rsidRPr="003E339F" w14:paraId="26A7A39D" w14:textId="77777777" w:rsidTr="006D407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03406ACB"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7</w:t>
            </w:r>
          </w:p>
        </w:tc>
        <w:tc>
          <w:tcPr>
            <w:tcW w:w="7647" w:type="dxa"/>
            <w:tcBorders>
              <w:top w:val="nil"/>
              <w:left w:val="nil"/>
              <w:bottom w:val="single" w:sz="4" w:space="0" w:color="auto"/>
              <w:right w:val="single" w:sz="4" w:space="0" w:color="auto"/>
            </w:tcBorders>
            <w:shd w:val="clear" w:color="auto" w:fill="auto"/>
            <w:noWrap/>
            <w:vAlign w:val="bottom"/>
            <w:hideMark/>
          </w:tcPr>
          <w:p w14:paraId="594D96F5" w14:textId="7CD896CD" w:rsidR="00E26B38" w:rsidRPr="003E339F" w:rsidRDefault="00E26B38" w:rsidP="00731B07">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 xml:space="preserve">Всього витрат на оплату праці </w:t>
            </w:r>
            <w:r w:rsidR="0010610B">
              <w:rPr>
                <w:rFonts w:ascii="Times New Roman" w:eastAsia="Times New Roman" w:hAnsi="Times New Roman" w:cs="Times New Roman"/>
                <w:color w:val="000000"/>
                <w:sz w:val="18"/>
                <w:szCs w:val="18"/>
                <w:lang w:val="uk-UA" w:eastAsia="ru-RU"/>
              </w:rPr>
              <w:t>двірників (прямі витрати), грн у</w:t>
            </w:r>
            <w:r w:rsidRPr="003E339F">
              <w:rPr>
                <w:rFonts w:ascii="Times New Roman" w:eastAsia="Times New Roman" w:hAnsi="Times New Roman" w:cs="Times New Roman"/>
                <w:color w:val="000000"/>
                <w:sz w:val="18"/>
                <w:szCs w:val="18"/>
                <w:lang w:val="uk-UA" w:eastAsia="ru-RU"/>
              </w:rPr>
              <w:t xml:space="preserve"> місяць</w:t>
            </w:r>
          </w:p>
        </w:tc>
        <w:tc>
          <w:tcPr>
            <w:tcW w:w="1267" w:type="dxa"/>
            <w:tcBorders>
              <w:top w:val="nil"/>
              <w:left w:val="nil"/>
              <w:bottom w:val="single" w:sz="4" w:space="0" w:color="auto"/>
              <w:right w:val="single" w:sz="4" w:space="0" w:color="auto"/>
            </w:tcBorders>
            <w:shd w:val="clear" w:color="000000" w:fill="FFFFFF"/>
            <w:noWrap/>
            <w:vAlign w:val="center"/>
            <w:hideMark/>
          </w:tcPr>
          <w:p w14:paraId="10A50B1A"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603 284,32</w:t>
            </w:r>
          </w:p>
        </w:tc>
      </w:tr>
      <w:tr w:rsidR="00E26B38" w:rsidRPr="003E339F" w14:paraId="3ACA87EF" w14:textId="77777777" w:rsidTr="006D407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083C763C"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8</w:t>
            </w:r>
          </w:p>
        </w:tc>
        <w:tc>
          <w:tcPr>
            <w:tcW w:w="7647" w:type="dxa"/>
            <w:tcBorders>
              <w:top w:val="nil"/>
              <w:left w:val="nil"/>
              <w:bottom w:val="single" w:sz="4" w:space="0" w:color="auto"/>
              <w:right w:val="single" w:sz="4" w:space="0" w:color="auto"/>
            </w:tcBorders>
            <w:shd w:val="clear" w:color="auto" w:fill="auto"/>
            <w:noWrap/>
            <w:vAlign w:val="bottom"/>
            <w:hideMark/>
          </w:tcPr>
          <w:p w14:paraId="1290981E" w14:textId="56045CB3"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Заробітна плата 1 майстра, грн</w:t>
            </w:r>
          </w:p>
        </w:tc>
        <w:tc>
          <w:tcPr>
            <w:tcW w:w="1267" w:type="dxa"/>
            <w:tcBorders>
              <w:top w:val="nil"/>
              <w:left w:val="nil"/>
              <w:bottom w:val="single" w:sz="4" w:space="0" w:color="auto"/>
              <w:right w:val="single" w:sz="4" w:space="0" w:color="auto"/>
            </w:tcBorders>
            <w:shd w:val="clear" w:color="000000" w:fill="FFFFFF"/>
            <w:noWrap/>
            <w:vAlign w:val="center"/>
            <w:hideMark/>
          </w:tcPr>
          <w:p w14:paraId="502872D7"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11 931,25</w:t>
            </w:r>
          </w:p>
        </w:tc>
      </w:tr>
      <w:tr w:rsidR="00E26B38" w:rsidRPr="003E339F" w14:paraId="6348784E" w14:textId="77777777" w:rsidTr="006D407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06CDAFE6"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9</w:t>
            </w:r>
          </w:p>
        </w:tc>
        <w:tc>
          <w:tcPr>
            <w:tcW w:w="7647" w:type="dxa"/>
            <w:tcBorders>
              <w:top w:val="nil"/>
              <w:left w:val="nil"/>
              <w:bottom w:val="single" w:sz="4" w:space="0" w:color="auto"/>
              <w:right w:val="single" w:sz="4" w:space="0" w:color="auto"/>
            </w:tcBorders>
            <w:shd w:val="clear" w:color="auto" w:fill="auto"/>
            <w:noWrap/>
            <w:vAlign w:val="bottom"/>
            <w:hideMark/>
          </w:tcPr>
          <w:p w14:paraId="1BE1B664" w14:textId="1C1E35C7"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Нарахування на заробітну плату 1 майстра (22</w:t>
            </w:r>
            <w:r w:rsidR="0010610B">
              <w:rPr>
                <w:rFonts w:ascii="Times New Roman" w:eastAsia="Times New Roman" w:hAnsi="Times New Roman" w:cs="Times New Roman"/>
                <w:color w:val="000000"/>
                <w:sz w:val="18"/>
                <w:szCs w:val="18"/>
                <w:lang w:val="uk-UA" w:eastAsia="ru-RU"/>
              </w:rPr>
              <w:t xml:space="preserve"> </w:t>
            </w:r>
            <w:r w:rsidRPr="003E339F">
              <w:rPr>
                <w:rFonts w:ascii="Times New Roman" w:eastAsia="Times New Roman" w:hAnsi="Times New Roman" w:cs="Times New Roman"/>
                <w:color w:val="000000"/>
                <w:sz w:val="18"/>
                <w:szCs w:val="18"/>
                <w:lang w:val="uk-UA" w:eastAsia="ru-RU"/>
              </w:rPr>
              <w:t>%), грн</w:t>
            </w:r>
          </w:p>
        </w:tc>
        <w:tc>
          <w:tcPr>
            <w:tcW w:w="1267" w:type="dxa"/>
            <w:tcBorders>
              <w:top w:val="nil"/>
              <w:left w:val="nil"/>
              <w:bottom w:val="single" w:sz="4" w:space="0" w:color="auto"/>
              <w:right w:val="single" w:sz="4" w:space="0" w:color="auto"/>
            </w:tcBorders>
            <w:shd w:val="clear" w:color="000000" w:fill="FFFFFF"/>
            <w:noWrap/>
            <w:vAlign w:val="center"/>
            <w:hideMark/>
          </w:tcPr>
          <w:p w14:paraId="3D1ED7C5"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2 624,88</w:t>
            </w:r>
          </w:p>
        </w:tc>
      </w:tr>
      <w:tr w:rsidR="00E26B38" w:rsidRPr="003E339F" w14:paraId="5F2B6724" w14:textId="77777777" w:rsidTr="006D407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6E3C3D12"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10</w:t>
            </w:r>
          </w:p>
        </w:tc>
        <w:tc>
          <w:tcPr>
            <w:tcW w:w="7647" w:type="dxa"/>
            <w:tcBorders>
              <w:top w:val="nil"/>
              <w:left w:val="nil"/>
              <w:bottom w:val="single" w:sz="4" w:space="0" w:color="auto"/>
              <w:right w:val="single" w:sz="4" w:space="0" w:color="auto"/>
            </w:tcBorders>
            <w:shd w:val="clear" w:color="auto" w:fill="auto"/>
            <w:noWrap/>
            <w:vAlign w:val="bottom"/>
            <w:hideMark/>
          </w:tcPr>
          <w:p w14:paraId="17FFDB98" w14:textId="77777777"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Всього витрат на оплату праці 1 майстра, грн</w:t>
            </w:r>
          </w:p>
        </w:tc>
        <w:tc>
          <w:tcPr>
            <w:tcW w:w="1267" w:type="dxa"/>
            <w:tcBorders>
              <w:top w:val="nil"/>
              <w:left w:val="nil"/>
              <w:bottom w:val="single" w:sz="4" w:space="0" w:color="auto"/>
              <w:right w:val="single" w:sz="4" w:space="0" w:color="auto"/>
            </w:tcBorders>
            <w:shd w:val="clear" w:color="000000" w:fill="FFFFFF"/>
            <w:noWrap/>
            <w:vAlign w:val="center"/>
            <w:hideMark/>
          </w:tcPr>
          <w:p w14:paraId="4D981A07"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14 556,13</w:t>
            </w:r>
          </w:p>
        </w:tc>
      </w:tr>
      <w:tr w:rsidR="00E26B38" w:rsidRPr="003E339F" w14:paraId="4A4CA066" w14:textId="77777777" w:rsidTr="006D407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1F20BFCC"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11</w:t>
            </w:r>
          </w:p>
        </w:tc>
        <w:tc>
          <w:tcPr>
            <w:tcW w:w="7647" w:type="dxa"/>
            <w:tcBorders>
              <w:top w:val="nil"/>
              <w:left w:val="nil"/>
              <w:bottom w:val="single" w:sz="4" w:space="0" w:color="auto"/>
              <w:right w:val="single" w:sz="4" w:space="0" w:color="auto"/>
            </w:tcBorders>
            <w:shd w:val="clear" w:color="auto" w:fill="auto"/>
            <w:noWrap/>
            <w:vAlign w:val="bottom"/>
            <w:hideMark/>
          </w:tcPr>
          <w:p w14:paraId="466AC848" w14:textId="4E01DE25"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 xml:space="preserve">Необхідна кількість майстрів для організації робіт </w:t>
            </w:r>
            <w:r w:rsidR="0010610B">
              <w:rPr>
                <w:rFonts w:ascii="Times New Roman" w:eastAsia="Times New Roman" w:hAnsi="Times New Roman" w:cs="Times New Roman"/>
                <w:color w:val="000000"/>
                <w:sz w:val="18"/>
                <w:szCs w:val="18"/>
                <w:lang w:val="uk-UA" w:eastAsia="ru-RU"/>
              </w:rPr>
              <w:t>і</w:t>
            </w:r>
            <w:r w:rsidRPr="003E339F">
              <w:rPr>
                <w:rFonts w:ascii="Times New Roman" w:eastAsia="Times New Roman" w:hAnsi="Times New Roman" w:cs="Times New Roman"/>
                <w:color w:val="000000"/>
                <w:sz w:val="18"/>
                <w:szCs w:val="18"/>
                <w:lang w:val="uk-UA" w:eastAsia="ru-RU"/>
              </w:rPr>
              <w:t>з прибирання, од.</w:t>
            </w:r>
          </w:p>
        </w:tc>
        <w:tc>
          <w:tcPr>
            <w:tcW w:w="1267" w:type="dxa"/>
            <w:tcBorders>
              <w:top w:val="nil"/>
              <w:left w:val="nil"/>
              <w:bottom w:val="single" w:sz="4" w:space="0" w:color="auto"/>
              <w:right w:val="single" w:sz="4" w:space="0" w:color="auto"/>
            </w:tcBorders>
            <w:shd w:val="clear" w:color="000000" w:fill="FFFFFF"/>
            <w:noWrap/>
            <w:vAlign w:val="center"/>
            <w:hideMark/>
          </w:tcPr>
          <w:p w14:paraId="09923D76"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8</w:t>
            </w:r>
          </w:p>
        </w:tc>
      </w:tr>
      <w:tr w:rsidR="00E26B38" w:rsidRPr="003E339F" w14:paraId="32749FF9" w14:textId="77777777" w:rsidTr="006D407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78B23C4C"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12</w:t>
            </w:r>
          </w:p>
        </w:tc>
        <w:tc>
          <w:tcPr>
            <w:tcW w:w="7647" w:type="dxa"/>
            <w:tcBorders>
              <w:top w:val="nil"/>
              <w:left w:val="nil"/>
              <w:bottom w:val="single" w:sz="4" w:space="0" w:color="auto"/>
              <w:right w:val="single" w:sz="4" w:space="0" w:color="auto"/>
            </w:tcBorders>
            <w:shd w:val="clear" w:color="auto" w:fill="auto"/>
            <w:noWrap/>
            <w:vAlign w:val="bottom"/>
            <w:hideMark/>
          </w:tcPr>
          <w:p w14:paraId="68C0283E" w14:textId="54E0C4B6"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Всього витрат на оплату праці майстрів (накладні (заг</w:t>
            </w:r>
            <w:r w:rsidR="0010610B">
              <w:rPr>
                <w:rFonts w:ascii="Times New Roman" w:eastAsia="Times New Roman" w:hAnsi="Times New Roman" w:cs="Times New Roman"/>
                <w:color w:val="000000"/>
                <w:sz w:val="18"/>
                <w:szCs w:val="18"/>
                <w:lang w:val="uk-UA" w:eastAsia="ru-RU"/>
              </w:rPr>
              <w:t>альновиробничі ) витрати), грн у</w:t>
            </w:r>
            <w:r w:rsidRPr="003E339F">
              <w:rPr>
                <w:rFonts w:ascii="Times New Roman" w:eastAsia="Times New Roman" w:hAnsi="Times New Roman" w:cs="Times New Roman"/>
                <w:color w:val="000000"/>
                <w:sz w:val="18"/>
                <w:szCs w:val="18"/>
                <w:lang w:val="uk-UA" w:eastAsia="ru-RU"/>
              </w:rPr>
              <w:t xml:space="preserve"> місяць</w:t>
            </w:r>
          </w:p>
        </w:tc>
        <w:tc>
          <w:tcPr>
            <w:tcW w:w="1267" w:type="dxa"/>
            <w:tcBorders>
              <w:top w:val="nil"/>
              <w:left w:val="nil"/>
              <w:bottom w:val="single" w:sz="4" w:space="0" w:color="auto"/>
              <w:right w:val="single" w:sz="4" w:space="0" w:color="auto"/>
            </w:tcBorders>
            <w:shd w:val="clear" w:color="000000" w:fill="FFFFFF"/>
            <w:noWrap/>
            <w:vAlign w:val="center"/>
            <w:hideMark/>
          </w:tcPr>
          <w:p w14:paraId="2ED4BD73"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116 449,00</w:t>
            </w:r>
          </w:p>
        </w:tc>
      </w:tr>
      <w:tr w:rsidR="00E26B38" w:rsidRPr="003E339F" w14:paraId="261D69C6" w14:textId="77777777" w:rsidTr="006D407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3F29D9F7"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13</w:t>
            </w:r>
          </w:p>
        </w:tc>
        <w:tc>
          <w:tcPr>
            <w:tcW w:w="7647" w:type="dxa"/>
            <w:tcBorders>
              <w:top w:val="nil"/>
              <w:left w:val="nil"/>
              <w:bottom w:val="single" w:sz="4" w:space="0" w:color="auto"/>
              <w:right w:val="single" w:sz="4" w:space="0" w:color="auto"/>
            </w:tcBorders>
            <w:shd w:val="clear" w:color="auto" w:fill="auto"/>
            <w:noWrap/>
            <w:vAlign w:val="bottom"/>
            <w:hideMark/>
          </w:tcPr>
          <w:p w14:paraId="439BAFA6" w14:textId="37070693"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Витрати з</w:t>
            </w:r>
            <w:r w:rsidR="0010610B">
              <w:rPr>
                <w:rFonts w:ascii="Times New Roman" w:eastAsia="Times New Roman" w:hAnsi="Times New Roman" w:cs="Times New Roman"/>
                <w:color w:val="000000"/>
                <w:sz w:val="18"/>
                <w:szCs w:val="18"/>
                <w:lang w:val="uk-UA" w:eastAsia="ru-RU"/>
              </w:rPr>
              <w:t>а зарплату адмінперсоналу, грн у</w:t>
            </w:r>
            <w:r w:rsidRPr="003E339F">
              <w:rPr>
                <w:rFonts w:ascii="Times New Roman" w:eastAsia="Times New Roman" w:hAnsi="Times New Roman" w:cs="Times New Roman"/>
                <w:color w:val="000000"/>
                <w:sz w:val="18"/>
                <w:szCs w:val="18"/>
                <w:lang w:val="uk-UA" w:eastAsia="ru-RU"/>
              </w:rPr>
              <w:t xml:space="preserve"> місяць (інженер І кат., економіст І кат., бухгалтер І кат.</w:t>
            </w:r>
            <w:r w:rsidR="0010610B">
              <w:rPr>
                <w:rFonts w:ascii="Times New Roman" w:eastAsia="Times New Roman" w:hAnsi="Times New Roman" w:cs="Times New Roman"/>
                <w:color w:val="000000"/>
                <w:sz w:val="18"/>
                <w:szCs w:val="18"/>
                <w:lang w:val="uk-UA" w:eastAsia="ru-RU"/>
              </w:rPr>
              <w:t xml:space="preserve"> </w:t>
            </w:r>
            <w:r w:rsidRPr="003E339F">
              <w:rPr>
                <w:rFonts w:ascii="Times New Roman" w:eastAsia="Times New Roman" w:hAnsi="Times New Roman" w:cs="Times New Roman"/>
                <w:color w:val="000000"/>
                <w:sz w:val="18"/>
                <w:szCs w:val="18"/>
                <w:lang w:val="uk-UA" w:eastAsia="ru-RU"/>
              </w:rPr>
              <w:t>(4 од.))</w:t>
            </w:r>
          </w:p>
        </w:tc>
        <w:tc>
          <w:tcPr>
            <w:tcW w:w="1267" w:type="dxa"/>
            <w:tcBorders>
              <w:top w:val="nil"/>
              <w:left w:val="nil"/>
              <w:bottom w:val="single" w:sz="4" w:space="0" w:color="auto"/>
              <w:right w:val="single" w:sz="4" w:space="0" w:color="auto"/>
            </w:tcBorders>
            <w:shd w:val="clear" w:color="000000" w:fill="FFFFFF"/>
            <w:noWrap/>
            <w:vAlign w:val="center"/>
            <w:hideMark/>
          </w:tcPr>
          <w:p w14:paraId="46AE41C1"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58 330,00</w:t>
            </w:r>
          </w:p>
        </w:tc>
      </w:tr>
      <w:tr w:rsidR="00E26B38" w:rsidRPr="003E339F" w14:paraId="24CED27B" w14:textId="77777777" w:rsidTr="006D407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516F908B"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14</w:t>
            </w:r>
          </w:p>
        </w:tc>
        <w:tc>
          <w:tcPr>
            <w:tcW w:w="7647" w:type="dxa"/>
            <w:tcBorders>
              <w:top w:val="nil"/>
              <w:left w:val="nil"/>
              <w:bottom w:val="single" w:sz="4" w:space="0" w:color="auto"/>
              <w:right w:val="single" w:sz="4" w:space="0" w:color="auto"/>
            </w:tcBorders>
            <w:shd w:val="clear" w:color="auto" w:fill="auto"/>
            <w:noWrap/>
            <w:vAlign w:val="bottom"/>
            <w:hideMark/>
          </w:tcPr>
          <w:p w14:paraId="40090681" w14:textId="29974A8E"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Витрати за оплату праці адм</w:t>
            </w:r>
            <w:r w:rsidR="0010610B">
              <w:rPr>
                <w:rFonts w:ascii="Times New Roman" w:eastAsia="Times New Roman" w:hAnsi="Times New Roman" w:cs="Times New Roman"/>
                <w:color w:val="000000"/>
                <w:sz w:val="18"/>
                <w:szCs w:val="18"/>
                <w:lang w:val="uk-UA" w:eastAsia="ru-RU"/>
              </w:rPr>
              <w:t>інперсоналу (+нар-ня ЄСВ), грн у</w:t>
            </w:r>
            <w:r w:rsidRPr="003E339F">
              <w:rPr>
                <w:rFonts w:ascii="Times New Roman" w:eastAsia="Times New Roman" w:hAnsi="Times New Roman" w:cs="Times New Roman"/>
                <w:color w:val="000000"/>
                <w:sz w:val="18"/>
                <w:szCs w:val="18"/>
                <w:lang w:val="uk-UA" w:eastAsia="ru-RU"/>
              </w:rPr>
              <w:t xml:space="preserve"> місяць</w:t>
            </w:r>
          </w:p>
        </w:tc>
        <w:tc>
          <w:tcPr>
            <w:tcW w:w="1267" w:type="dxa"/>
            <w:tcBorders>
              <w:top w:val="nil"/>
              <w:left w:val="nil"/>
              <w:bottom w:val="single" w:sz="4" w:space="0" w:color="auto"/>
              <w:right w:val="single" w:sz="4" w:space="0" w:color="auto"/>
            </w:tcBorders>
            <w:shd w:val="clear" w:color="000000" w:fill="FFFFFF"/>
            <w:noWrap/>
            <w:vAlign w:val="center"/>
            <w:hideMark/>
          </w:tcPr>
          <w:p w14:paraId="354B4CD2"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71 162,60</w:t>
            </w:r>
          </w:p>
        </w:tc>
      </w:tr>
      <w:tr w:rsidR="00E26B38" w:rsidRPr="003E339F" w14:paraId="4DDD8F7B" w14:textId="77777777" w:rsidTr="006D407D">
        <w:trPr>
          <w:trHeight w:val="315"/>
        </w:trPr>
        <w:tc>
          <w:tcPr>
            <w:tcW w:w="725" w:type="dxa"/>
            <w:tcBorders>
              <w:top w:val="nil"/>
              <w:left w:val="single" w:sz="4" w:space="0" w:color="auto"/>
              <w:bottom w:val="single" w:sz="4" w:space="0" w:color="auto"/>
              <w:right w:val="single" w:sz="4" w:space="0" w:color="auto"/>
            </w:tcBorders>
            <w:shd w:val="clear" w:color="000000" w:fill="FFFFFF"/>
            <w:noWrap/>
            <w:vAlign w:val="bottom"/>
            <w:hideMark/>
          </w:tcPr>
          <w:p w14:paraId="2D6D8962"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 </w:t>
            </w:r>
          </w:p>
        </w:tc>
        <w:tc>
          <w:tcPr>
            <w:tcW w:w="7647" w:type="dxa"/>
            <w:tcBorders>
              <w:top w:val="nil"/>
              <w:left w:val="nil"/>
              <w:bottom w:val="single" w:sz="4" w:space="0" w:color="auto"/>
              <w:right w:val="single" w:sz="4" w:space="0" w:color="auto"/>
            </w:tcBorders>
            <w:shd w:val="clear" w:color="000000" w:fill="FFFFFF"/>
            <w:noWrap/>
            <w:vAlign w:val="bottom"/>
            <w:hideMark/>
          </w:tcPr>
          <w:p w14:paraId="5E3C4021" w14:textId="77777777" w:rsidR="00E26B38" w:rsidRPr="003E339F" w:rsidRDefault="00E26B38" w:rsidP="006D407D">
            <w:pPr>
              <w:spacing w:after="0" w:line="240" w:lineRule="auto"/>
              <w:rPr>
                <w:rFonts w:ascii="Times New Roman" w:eastAsia="Times New Roman" w:hAnsi="Times New Roman" w:cs="Times New Roman"/>
                <w:b/>
                <w:bCs/>
                <w:color w:val="000000"/>
                <w:sz w:val="18"/>
                <w:szCs w:val="18"/>
                <w:lang w:val="uk-UA" w:eastAsia="ru-RU"/>
              </w:rPr>
            </w:pPr>
            <w:r w:rsidRPr="003E339F">
              <w:rPr>
                <w:rFonts w:ascii="Times New Roman" w:eastAsia="Times New Roman" w:hAnsi="Times New Roman" w:cs="Times New Roman"/>
                <w:b/>
                <w:bCs/>
                <w:color w:val="000000"/>
                <w:sz w:val="18"/>
                <w:szCs w:val="18"/>
                <w:lang w:val="uk-UA" w:eastAsia="ru-RU"/>
              </w:rPr>
              <w:t>Всього витрат на оплату праці на 2021 рік, грн</w:t>
            </w:r>
          </w:p>
        </w:tc>
        <w:tc>
          <w:tcPr>
            <w:tcW w:w="1267" w:type="dxa"/>
            <w:tcBorders>
              <w:top w:val="nil"/>
              <w:left w:val="nil"/>
              <w:bottom w:val="single" w:sz="4" w:space="0" w:color="auto"/>
              <w:right w:val="single" w:sz="4" w:space="0" w:color="auto"/>
            </w:tcBorders>
            <w:shd w:val="clear" w:color="000000" w:fill="FFFFFF"/>
            <w:noWrap/>
            <w:vAlign w:val="center"/>
            <w:hideMark/>
          </w:tcPr>
          <w:p w14:paraId="48750F6C" w14:textId="77777777" w:rsidR="00E26B38" w:rsidRPr="003E339F" w:rsidRDefault="00E26B38" w:rsidP="006D407D">
            <w:pPr>
              <w:spacing w:after="0" w:line="240" w:lineRule="auto"/>
              <w:jc w:val="center"/>
              <w:rPr>
                <w:rFonts w:ascii="Times New Roman" w:eastAsia="Times New Roman" w:hAnsi="Times New Roman" w:cs="Times New Roman"/>
                <w:b/>
                <w:bCs/>
                <w:sz w:val="18"/>
                <w:szCs w:val="18"/>
                <w:lang w:val="uk-UA" w:eastAsia="ru-RU"/>
              </w:rPr>
            </w:pPr>
            <w:r w:rsidRPr="003E339F">
              <w:rPr>
                <w:rFonts w:ascii="Times New Roman" w:eastAsia="Times New Roman" w:hAnsi="Times New Roman" w:cs="Times New Roman"/>
                <w:b/>
                <w:bCs/>
                <w:sz w:val="18"/>
                <w:szCs w:val="18"/>
                <w:lang w:val="uk-UA" w:eastAsia="ru-RU"/>
              </w:rPr>
              <w:t>9 490 751,08</w:t>
            </w:r>
          </w:p>
        </w:tc>
      </w:tr>
      <w:tr w:rsidR="00E26B38" w:rsidRPr="003E339F" w14:paraId="57AC23DA" w14:textId="77777777" w:rsidTr="006D407D">
        <w:trPr>
          <w:trHeight w:val="315"/>
        </w:trPr>
        <w:tc>
          <w:tcPr>
            <w:tcW w:w="725" w:type="dxa"/>
            <w:tcBorders>
              <w:top w:val="nil"/>
              <w:left w:val="single" w:sz="4" w:space="0" w:color="auto"/>
              <w:bottom w:val="single" w:sz="4" w:space="0" w:color="auto"/>
              <w:right w:val="single" w:sz="4" w:space="0" w:color="auto"/>
            </w:tcBorders>
            <w:shd w:val="clear" w:color="000000" w:fill="FFFFFF"/>
            <w:noWrap/>
            <w:vAlign w:val="bottom"/>
            <w:hideMark/>
          </w:tcPr>
          <w:p w14:paraId="47D63514"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 </w:t>
            </w:r>
          </w:p>
        </w:tc>
        <w:tc>
          <w:tcPr>
            <w:tcW w:w="7647" w:type="dxa"/>
            <w:tcBorders>
              <w:top w:val="nil"/>
              <w:left w:val="nil"/>
              <w:bottom w:val="single" w:sz="4" w:space="0" w:color="auto"/>
              <w:right w:val="single" w:sz="4" w:space="0" w:color="auto"/>
            </w:tcBorders>
            <w:shd w:val="clear" w:color="000000" w:fill="FFFFFF"/>
            <w:noWrap/>
            <w:vAlign w:val="bottom"/>
            <w:hideMark/>
          </w:tcPr>
          <w:p w14:paraId="7FBF2078" w14:textId="12BEB5B6" w:rsidR="00E26B38" w:rsidRPr="003E339F" w:rsidRDefault="00E26B38" w:rsidP="006D407D">
            <w:pPr>
              <w:spacing w:after="0" w:line="240" w:lineRule="auto"/>
              <w:ind w:right="1781"/>
              <w:rPr>
                <w:rFonts w:ascii="Times New Roman" w:eastAsia="Times New Roman" w:hAnsi="Times New Roman" w:cs="Times New Roman"/>
                <w:b/>
                <w:bCs/>
                <w:color w:val="000000"/>
                <w:sz w:val="18"/>
                <w:szCs w:val="18"/>
                <w:lang w:val="uk-UA" w:eastAsia="ru-RU"/>
              </w:rPr>
            </w:pPr>
            <w:r w:rsidRPr="003E339F">
              <w:rPr>
                <w:rFonts w:ascii="Times New Roman" w:eastAsia="Times New Roman" w:hAnsi="Times New Roman" w:cs="Times New Roman"/>
                <w:b/>
                <w:bCs/>
                <w:color w:val="000000"/>
                <w:sz w:val="18"/>
                <w:szCs w:val="18"/>
                <w:lang w:val="uk-UA" w:eastAsia="ru-RU"/>
              </w:rPr>
              <w:t>Всього витрат на оплату праці на 2021 рік, грн з ПДВ</w:t>
            </w:r>
          </w:p>
        </w:tc>
        <w:tc>
          <w:tcPr>
            <w:tcW w:w="1267" w:type="dxa"/>
            <w:tcBorders>
              <w:top w:val="nil"/>
              <w:left w:val="nil"/>
              <w:bottom w:val="single" w:sz="4" w:space="0" w:color="auto"/>
              <w:right w:val="single" w:sz="4" w:space="0" w:color="auto"/>
            </w:tcBorders>
            <w:shd w:val="clear" w:color="000000" w:fill="FFFFFF"/>
            <w:noWrap/>
            <w:vAlign w:val="center"/>
            <w:hideMark/>
          </w:tcPr>
          <w:p w14:paraId="624DA47C" w14:textId="77777777" w:rsidR="00E26B38" w:rsidRPr="003E339F" w:rsidRDefault="00E26B38" w:rsidP="006D407D">
            <w:pPr>
              <w:spacing w:after="0" w:line="240" w:lineRule="auto"/>
              <w:jc w:val="center"/>
              <w:rPr>
                <w:rFonts w:ascii="Times New Roman" w:eastAsia="Times New Roman" w:hAnsi="Times New Roman" w:cs="Times New Roman"/>
                <w:b/>
                <w:bCs/>
                <w:sz w:val="18"/>
                <w:szCs w:val="18"/>
                <w:lang w:val="uk-UA" w:eastAsia="ru-RU"/>
              </w:rPr>
            </w:pPr>
            <w:r w:rsidRPr="003E339F">
              <w:rPr>
                <w:rFonts w:ascii="Times New Roman" w:eastAsia="Times New Roman" w:hAnsi="Times New Roman" w:cs="Times New Roman"/>
                <w:b/>
                <w:bCs/>
                <w:sz w:val="18"/>
                <w:szCs w:val="18"/>
                <w:lang w:val="uk-UA" w:eastAsia="ru-RU"/>
              </w:rPr>
              <w:t>11 388 901,30</w:t>
            </w:r>
          </w:p>
        </w:tc>
      </w:tr>
      <w:tr w:rsidR="00E26B38" w:rsidRPr="003E339F" w14:paraId="633E4062" w14:textId="77777777" w:rsidTr="0010610B">
        <w:trPr>
          <w:trHeight w:val="315"/>
        </w:trPr>
        <w:tc>
          <w:tcPr>
            <w:tcW w:w="725" w:type="dxa"/>
            <w:tcBorders>
              <w:top w:val="nil"/>
              <w:left w:val="single" w:sz="4" w:space="0" w:color="auto"/>
              <w:bottom w:val="single" w:sz="4" w:space="0" w:color="auto"/>
              <w:right w:val="single" w:sz="4" w:space="0" w:color="auto"/>
            </w:tcBorders>
            <w:shd w:val="clear" w:color="000000" w:fill="FFFFFF"/>
            <w:noWrap/>
            <w:vAlign w:val="bottom"/>
            <w:hideMark/>
          </w:tcPr>
          <w:p w14:paraId="01E8573D"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15</w:t>
            </w:r>
          </w:p>
        </w:tc>
        <w:tc>
          <w:tcPr>
            <w:tcW w:w="7647" w:type="dxa"/>
            <w:tcBorders>
              <w:top w:val="nil"/>
              <w:left w:val="nil"/>
              <w:bottom w:val="single" w:sz="4" w:space="0" w:color="auto"/>
              <w:right w:val="single" w:sz="4" w:space="0" w:color="auto"/>
            </w:tcBorders>
            <w:shd w:val="clear" w:color="000000" w:fill="FFFFFF"/>
            <w:noWrap/>
            <w:vAlign w:val="bottom"/>
            <w:hideMark/>
          </w:tcPr>
          <w:p w14:paraId="496767FF" w14:textId="0351E1BD"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Матеріальні вит</w:t>
            </w:r>
            <w:r w:rsidR="0010610B">
              <w:rPr>
                <w:rFonts w:ascii="Times New Roman" w:eastAsia="Times New Roman" w:hAnsi="Times New Roman" w:cs="Times New Roman"/>
                <w:color w:val="000000"/>
                <w:sz w:val="18"/>
                <w:szCs w:val="18"/>
                <w:lang w:val="uk-UA" w:eastAsia="ru-RU"/>
              </w:rPr>
              <w:t>рати на 1 робітника з КП та УБ у</w:t>
            </w:r>
            <w:r w:rsidRPr="003E339F">
              <w:rPr>
                <w:rFonts w:ascii="Times New Roman" w:eastAsia="Times New Roman" w:hAnsi="Times New Roman" w:cs="Times New Roman"/>
                <w:color w:val="000000"/>
                <w:sz w:val="18"/>
                <w:szCs w:val="18"/>
                <w:lang w:val="uk-UA" w:eastAsia="ru-RU"/>
              </w:rPr>
              <w:t xml:space="preserve"> місяць, грн</w:t>
            </w:r>
            <w:r w:rsidRPr="003E339F">
              <w:rPr>
                <w:rFonts w:ascii="Times New Roman" w:eastAsia="Times New Roman" w:hAnsi="Times New Roman" w:cs="Times New Roman"/>
                <w:sz w:val="18"/>
                <w:szCs w:val="18"/>
                <w:lang w:val="uk-UA" w:eastAsia="ru-RU"/>
              </w:rPr>
              <w:t xml:space="preserve"> (з урахуванням  індексу інфляції 6,5</w:t>
            </w:r>
            <w:r w:rsidR="0010610B">
              <w:rPr>
                <w:rFonts w:ascii="Times New Roman" w:eastAsia="Times New Roman" w:hAnsi="Times New Roman" w:cs="Times New Roman"/>
                <w:sz w:val="18"/>
                <w:szCs w:val="18"/>
                <w:lang w:val="uk-UA" w:eastAsia="ru-RU"/>
              </w:rPr>
              <w:t xml:space="preserve"> </w:t>
            </w:r>
            <w:r w:rsidRPr="003E339F">
              <w:rPr>
                <w:rFonts w:ascii="Times New Roman" w:eastAsia="Times New Roman" w:hAnsi="Times New Roman" w:cs="Times New Roman"/>
                <w:sz w:val="18"/>
                <w:szCs w:val="18"/>
                <w:lang w:val="uk-UA" w:eastAsia="ru-RU"/>
              </w:rPr>
              <w:t>%)</w:t>
            </w:r>
          </w:p>
        </w:tc>
        <w:tc>
          <w:tcPr>
            <w:tcW w:w="1267" w:type="dxa"/>
            <w:tcBorders>
              <w:top w:val="nil"/>
              <w:left w:val="nil"/>
              <w:bottom w:val="single" w:sz="4" w:space="0" w:color="auto"/>
              <w:right w:val="single" w:sz="4" w:space="0" w:color="auto"/>
            </w:tcBorders>
            <w:shd w:val="clear" w:color="000000" w:fill="FFFFFF"/>
            <w:noWrap/>
            <w:vAlign w:val="center"/>
            <w:hideMark/>
          </w:tcPr>
          <w:p w14:paraId="1F0D7B41"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302,32</w:t>
            </w:r>
          </w:p>
        </w:tc>
      </w:tr>
      <w:tr w:rsidR="0010610B" w:rsidRPr="003E339F" w14:paraId="251FE966" w14:textId="77777777" w:rsidTr="0010610B">
        <w:trPr>
          <w:trHeight w:val="315"/>
        </w:trPr>
        <w:tc>
          <w:tcPr>
            <w:tcW w:w="72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AFD2CED" w14:textId="5449B084" w:rsidR="0010610B" w:rsidRPr="003E339F" w:rsidRDefault="0010610B" w:rsidP="0010610B">
            <w:pPr>
              <w:spacing w:after="0" w:line="240" w:lineRule="auto"/>
              <w:jc w:val="center"/>
              <w:rPr>
                <w:rFonts w:ascii="Times New Roman" w:eastAsia="Times New Roman" w:hAnsi="Times New Roman" w:cs="Times New Roman"/>
                <w:color w:val="000000"/>
                <w:sz w:val="18"/>
                <w:szCs w:val="18"/>
                <w:lang w:val="uk-UA" w:eastAsia="ru-RU"/>
              </w:rPr>
            </w:pPr>
            <w:r>
              <w:rPr>
                <w:rFonts w:ascii="Times New Roman" w:eastAsia="Times New Roman" w:hAnsi="Times New Roman" w:cs="Times New Roman"/>
                <w:color w:val="000000"/>
                <w:sz w:val="18"/>
                <w:szCs w:val="18"/>
                <w:lang w:val="uk-UA" w:eastAsia="ru-RU"/>
              </w:rPr>
              <w:lastRenderedPageBreak/>
              <w:t>1</w:t>
            </w:r>
          </w:p>
        </w:tc>
        <w:tc>
          <w:tcPr>
            <w:tcW w:w="764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DB166E6" w14:textId="2A059637" w:rsidR="0010610B" w:rsidRPr="003E339F" w:rsidRDefault="0010610B" w:rsidP="0010610B">
            <w:pPr>
              <w:spacing w:after="0" w:line="240" w:lineRule="auto"/>
              <w:jc w:val="center"/>
              <w:rPr>
                <w:rFonts w:ascii="Times New Roman" w:eastAsia="Times New Roman" w:hAnsi="Times New Roman" w:cs="Times New Roman"/>
                <w:color w:val="000000"/>
                <w:sz w:val="18"/>
                <w:szCs w:val="18"/>
                <w:lang w:val="uk-UA" w:eastAsia="ru-RU"/>
              </w:rPr>
            </w:pPr>
            <w:r>
              <w:rPr>
                <w:rFonts w:ascii="Times New Roman" w:eastAsia="Times New Roman" w:hAnsi="Times New Roman" w:cs="Times New Roman"/>
                <w:color w:val="000000"/>
                <w:sz w:val="18"/>
                <w:szCs w:val="18"/>
                <w:lang w:val="uk-UA" w:eastAsia="ru-RU"/>
              </w:rPr>
              <w:t>2</w:t>
            </w:r>
          </w:p>
        </w:tc>
        <w:tc>
          <w:tcPr>
            <w:tcW w:w="126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9C5677C" w14:textId="336082CA" w:rsidR="0010610B" w:rsidRPr="003E339F" w:rsidRDefault="0010610B" w:rsidP="0010610B">
            <w:pPr>
              <w:spacing w:after="0" w:line="240" w:lineRule="auto"/>
              <w:jc w:val="center"/>
              <w:rPr>
                <w:rFonts w:ascii="Times New Roman" w:eastAsia="Times New Roman" w:hAnsi="Times New Roman" w:cs="Times New Roman"/>
                <w:sz w:val="18"/>
                <w:szCs w:val="18"/>
                <w:lang w:val="uk-UA" w:eastAsia="ru-RU"/>
              </w:rPr>
            </w:pPr>
            <w:r>
              <w:rPr>
                <w:rFonts w:ascii="Times New Roman" w:eastAsia="Times New Roman" w:hAnsi="Times New Roman" w:cs="Times New Roman"/>
                <w:sz w:val="18"/>
                <w:szCs w:val="18"/>
                <w:lang w:val="uk-UA" w:eastAsia="ru-RU"/>
              </w:rPr>
              <w:t>3</w:t>
            </w:r>
          </w:p>
        </w:tc>
      </w:tr>
      <w:tr w:rsidR="00E26B38" w:rsidRPr="003E339F" w14:paraId="04205A84" w14:textId="77777777" w:rsidTr="0010610B">
        <w:trPr>
          <w:trHeight w:val="315"/>
        </w:trPr>
        <w:tc>
          <w:tcPr>
            <w:tcW w:w="7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38CC49"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16</w:t>
            </w:r>
          </w:p>
        </w:tc>
        <w:tc>
          <w:tcPr>
            <w:tcW w:w="7647" w:type="dxa"/>
            <w:tcBorders>
              <w:top w:val="single" w:sz="4" w:space="0" w:color="auto"/>
              <w:left w:val="nil"/>
              <w:bottom w:val="single" w:sz="4" w:space="0" w:color="auto"/>
              <w:right w:val="single" w:sz="4" w:space="0" w:color="auto"/>
            </w:tcBorders>
            <w:shd w:val="clear" w:color="000000" w:fill="FFFFFF"/>
            <w:noWrap/>
            <w:vAlign w:val="bottom"/>
            <w:hideMark/>
          </w:tcPr>
          <w:p w14:paraId="2C0200CF" w14:textId="2979D15A"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Матеріальні витрати на необхідну кі</w:t>
            </w:r>
            <w:r w:rsidR="0010610B">
              <w:rPr>
                <w:rFonts w:ascii="Times New Roman" w:eastAsia="Times New Roman" w:hAnsi="Times New Roman" w:cs="Times New Roman"/>
                <w:color w:val="000000"/>
                <w:sz w:val="18"/>
                <w:szCs w:val="18"/>
                <w:lang w:val="uk-UA" w:eastAsia="ru-RU"/>
              </w:rPr>
              <w:t>лькість  робітників з КП та УБ у</w:t>
            </w:r>
            <w:r w:rsidRPr="003E339F">
              <w:rPr>
                <w:rFonts w:ascii="Times New Roman" w:eastAsia="Times New Roman" w:hAnsi="Times New Roman" w:cs="Times New Roman"/>
                <w:color w:val="000000"/>
                <w:sz w:val="18"/>
                <w:szCs w:val="18"/>
                <w:lang w:val="uk-UA" w:eastAsia="ru-RU"/>
              </w:rPr>
              <w:t xml:space="preserve"> </w:t>
            </w:r>
            <w:r w:rsidR="0010610B">
              <w:rPr>
                <w:rFonts w:ascii="Times New Roman" w:eastAsia="Times New Roman" w:hAnsi="Times New Roman" w:cs="Times New Roman"/>
                <w:color w:val="000000"/>
                <w:sz w:val="18"/>
                <w:szCs w:val="18"/>
                <w:lang w:val="uk-UA" w:eastAsia="ru-RU"/>
              </w:rPr>
              <w:t>місяць, грн</w:t>
            </w:r>
          </w:p>
        </w:tc>
        <w:tc>
          <w:tcPr>
            <w:tcW w:w="1267" w:type="dxa"/>
            <w:tcBorders>
              <w:top w:val="single" w:sz="4" w:space="0" w:color="auto"/>
              <w:left w:val="nil"/>
              <w:bottom w:val="single" w:sz="4" w:space="0" w:color="auto"/>
              <w:right w:val="single" w:sz="4" w:space="0" w:color="auto"/>
            </w:tcBorders>
            <w:shd w:val="clear" w:color="000000" w:fill="FFFFFF"/>
            <w:noWrap/>
            <w:vAlign w:val="center"/>
            <w:hideMark/>
          </w:tcPr>
          <w:p w14:paraId="63E5DB71"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21 464,83</w:t>
            </w:r>
          </w:p>
        </w:tc>
      </w:tr>
      <w:tr w:rsidR="00E26B38" w:rsidRPr="0010610B" w14:paraId="38963DC1" w14:textId="77777777" w:rsidTr="006D407D">
        <w:trPr>
          <w:trHeight w:val="315"/>
        </w:trPr>
        <w:tc>
          <w:tcPr>
            <w:tcW w:w="725" w:type="dxa"/>
            <w:tcBorders>
              <w:top w:val="nil"/>
              <w:left w:val="single" w:sz="4" w:space="0" w:color="auto"/>
              <w:bottom w:val="single" w:sz="4" w:space="0" w:color="auto"/>
              <w:right w:val="single" w:sz="4" w:space="0" w:color="auto"/>
            </w:tcBorders>
            <w:shd w:val="clear" w:color="000000" w:fill="FFFFFF"/>
            <w:noWrap/>
            <w:vAlign w:val="bottom"/>
            <w:hideMark/>
          </w:tcPr>
          <w:p w14:paraId="683D32F9"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17</w:t>
            </w:r>
          </w:p>
        </w:tc>
        <w:tc>
          <w:tcPr>
            <w:tcW w:w="7647" w:type="dxa"/>
            <w:tcBorders>
              <w:top w:val="nil"/>
              <w:left w:val="nil"/>
              <w:bottom w:val="single" w:sz="4" w:space="0" w:color="auto"/>
              <w:right w:val="single" w:sz="4" w:space="0" w:color="auto"/>
            </w:tcBorders>
            <w:shd w:val="clear" w:color="000000" w:fill="FFFFFF"/>
            <w:noWrap/>
            <w:vAlign w:val="bottom"/>
            <w:hideMark/>
          </w:tcPr>
          <w:p w14:paraId="0ED95D11" w14:textId="22ACE399"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Інші матеріа</w:t>
            </w:r>
            <w:r w:rsidR="0010610B">
              <w:rPr>
                <w:rFonts w:ascii="Times New Roman" w:eastAsia="Times New Roman" w:hAnsi="Times New Roman" w:cs="Times New Roman"/>
                <w:color w:val="000000"/>
                <w:sz w:val="18"/>
                <w:szCs w:val="18"/>
                <w:lang w:val="uk-UA" w:eastAsia="ru-RU"/>
              </w:rPr>
              <w:t>льні витрати (канцтовари, ін.) у</w:t>
            </w:r>
            <w:r w:rsidRPr="003E339F">
              <w:rPr>
                <w:rFonts w:ascii="Times New Roman" w:eastAsia="Times New Roman" w:hAnsi="Times New Roman" w:cs="Times New Roman"/>
                <w:color w:val="000000"/>
                <w:sz w:val="18"/>
                <w:szCs w:val="18"/>
                <w:lang w:val="uk-UA" w:eastAsia="ru-RU"/>
              </w:rPr>
              <w:t xml:space="preserve"> місяць, грн</w:t>
            </w:r>
          </w:p>
        </w:tc>
        <w:tc>
          <w:tcPr>
            <w:tcW w:w="1267" w:type="dxa"/>
            <w:tcBorders>
              <w:top w:val="nil"/>
              <w:left w:val="nil"/>
              <w:bottom w:val="single" w:sz="4" w:space="0" w:color="auto"/>
              <w:right w:val="single" w:sz="4" w:space="0" w:color="auto"/>
            </w:tcBorders>
            <w:shd w:val="clear" w:color="000000" w:fill="FFFFFF"/>
            <w:noWrap/>
            <w:vAlign w:val="center"/>
            <w:hideMark/>
          </w:tcPr>
          <w:p w14:paraId="43D40A26"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1 100,00</w:t>
            </w:r>
          </w:p>
        </w:tc>
      </w:tr>
      <w:tr w:rsidR="00E26B38" w:rsidRPr="0010610B" w14:paraId="4F81D5BD" w14:textId="77777777" w:rsidTr="006D407D">
        <w:trPr>
          <w:trHeight w:val="315"/>
        </w:trPr>
        <w:tc>
          <w:tcPr>
            <w:tcW w:w="725" w:type="dxa"/>
            <w:tcBorders>
              <w:top w:val="nil"/>
              <w:left w:val="single" w:sz="4" w:space="0" w:color="auto"/>
              <w:bottom w:val="single" w:sz="4" w:space="0" w:color="auto"/>
              <w:right w:val="single" w:sz="4" w:space="0" w:color="auto"/>
            </w:tcBorders>
            <w:shd w:val="clear" w:color="000000" w:fill="FFFFFF"/>
            <w:noWrap/>
            <w:vAlign w:val="bottom"/>
            <w:hideMark/>
          </w:tcPr>
          <w:p w14:paraId="76CBE8CE"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 </w:t>
            </w:r>
          </w:p>
        </w:tc>
        <w:tc>
          <w:tcPr>
            <w:tcW w:w="7647" w:type="dxa"/>
            <w:tcBorders>
              <w:top w:val="nil"/>
              <w:left w:val="nil"/>
              <w:bottom w:val="single" w:sz="4" w:space="0" w:color="auto"/>
              <w:right w:val="single" w:sz="4" w:space="0" w:color="auto"/>
            </w:tcBorders>
            <w:shd w:val="clear" w:color="000000" w:fill="FFFFFF"/>
            <w:noWrap/>
            <w:vAlign w:val="bottom"/>
            <w:hideMark/>
          </w:tcPr>
          <w:p w14:paraId="07AF22EC" w14:textId="394DC682" w:rsidR="00E26B38" w:rsidRPr="003E339F" w:rsidRDefault="00E26B38" w:rsidP="006D407D">
            <w:pPr>
              <w:spacing w:after="0" w:line="240" w:lineRule="auto"/>
              <w:rPr>
                <w:rFonts w:ascii="Times New Roman" w:eastAsia="Times New Roman" w:hAnsi="Times New Roman" w:cs="Times New Roman"/>
                <w:b/>
                <w:bCs/>
                <w:color w:val="000000"/>
                <w:sz w:val="18"/>
                <w:szCs w:val="18"/>
                <w:lang w:val="uk-UA" w:eastAsia="ru-RU"/>
              </w:rPr>
            </w:pPr>
            <w:r w:rsidRPr="003E339F">
              <w:rPr>
                <w:rFonts w:ascii="Times New Roman" w:eastAsia="Times New Roman" w:hAnsi="Times New Roman" w:cs="Times New Roman"/>
                <w:b/>
                <w:bCs/>
                <w:color w:val="000000"/>
                <w:sz w:val="18"/>
                <w:szCs w:val="18"/>
                <w:lang w:val="uk-UA" w:eastAsia="ru-RU"/>
              </w:rPr>
              <w:t>Всього матеріальних витрат на 2021 рік, грн</w:t>
            </w:r>
          </w:p>
        </w:tc>
        <w:tc>
          <w:tcPr>
            <w:tcW w:w="1267" w:type="dxa"/>
            <w:tcBorders>
              <w:top w:val="nil"/>
              <w:left w:val="nil"/>
              <w:bottom w:val="single" w:sz="4" w:space="0" w:color="auto"/>
              <w:right w:val="single" w:sz="4" w:space="0" w:color="auto"/>
            </w:tcBorders>
            <w:shd w:val="clear" w:color="000000" w:fill="FFFFFF"/>
            <w:noWrap/>
            <w:vAlign w:val="center"/>
            <w:hideMark/>
          </w:tcPr>
          <w:p w14:paraId="64DB636A" w14:textId="77777777" w:rsidR="00E26B38" w:rsidRPr="003E339F" w:rsidRDefault="00E26B38" w:rsidP="006D407D">
            <w:pPr>
              <w:spacing w:after="0" w:line="240" w:lineRule="auto"/>
              <w:jc w:val="center"/>
              <w:rPr>
                <w:rFonts w:ascii="Times New Roman" w:eastAsia="Times New Roman" w:hAnsi="Times New Roman" w:cs="Times New Roman"/>
                <w:b/>
                <w:bCs/>
                <w:sz w:val="18"/>
                <w:szCs w:val="18"/>
                <w:lang w:val="uk-UA" w:eastAsia="ru-RU"/>
              </w:rPr>
            </w:pPr>
            <w:r w:rsidRPr="003E339F">
              <w:rPr>
                <w:rFonts w:ascii="Times New Roman" w:eastAsia="Times New Roman" w:hAnsi="Times New Roman" w:cs="Times New Roman"/>
                <w:b/>
                <w:bCs/>
                <w:sz w:val="18"/>
                <w:szCs w:val="18"/>
                <w:lang w:val="uk-UA" w:eastAsia="ru-RU"/>
              </w:rPr>
              <w:t>270 777,96</w:t>
            </w:r>
          </w:p>
        </w:tc>
      </w:tr>
      <w:tr w:rsidR="00E26B38" w:rsidRPr="003E339F" w14:paraId="0A62AFBB" w14:textId="77777777" w:rsidTr="006D407D">
        <w:trPr>
          <w:trHeight w:val="315"/>
        </w:trPr>
        <w:tc>
          <w:tcPr>
            <w:tcW w:w="725" w:type="dxa"/>
            <w:tcBorders>
              <w:top w:val="nil"/>
              <w:left w:val="single" w:sz="4" w:space="0" w:color="auto"/>
              <w:bottom w:val="single" w:sz="4" w:space="0" w:color="auto"/>
              <w:right w:val="single" w:sz="4" w:space="0" w:color="auto"/>
            </w:tcBorders>
            <w:shd w:val="clear" w:color="000000" w:fill="FFFFFF"/>
            <w:noWrap/>
            <w:vAlign w:val="bottom"/>
            <w:hideMark/>
          </w:tcPr>
          <w:p w14:paraId="42F193A5"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 </w:t>
            </w:r>
          </w:p>
        </w:tc>
        <w:tc>
          <w:tcPr>
            <w:tcW w:w="7647" w:type="dxa"/>
            <w:tcBorders>
              <w:top w:val="nil"/>
              <w:left w:val="nil"/>
              <w:bottom w:val="single" w:sz="4" w:space="0" w:color="auto"/>
              <w:right w:val="single" w:sz="4" w:space="0" w:color="auto"/>
            </w:tcBorders>
            <w:shd w:val="clear" w:color="000000" w:fill="FFFFFF"/>
            <w:noWrap/>
            <w:vAlign w:val="bottom"/>
            <w:hideMark/>
          </w:tcPr>
          <w:p w14:paraId="48B9EE91" w14:textId="77C53653" w:rsidR="00E26B38" w:rsidRPr="003E339F" w:rsidRDefault="00E26B38" w:rsidP="006D407D">
            <w:pPr>
              <w:spacing w:after="0" w:line="240" w:lineRule="auto"/>
              <w:rPr>
                <w:rFonts w:ascii="Times New Roman" w:eastAsia="Times New Roman" w:hAnsi="Times New Roman" w:cs="Times New Roman"/>
                <w:b/>
                <w:bCs/>
                <w:color w:val="000000"/>
                <w:sz w:val="18"/>
                <w:szCs w:val="18"/>
                <w:lang w:val="uk-UA" w:eastAsia="ru-RU"/>
              </w:rPr>
            </w:pPr>
            <w:r w:rsidRPr="003E339F">
              <w:rPr>
                <w:rFonts w:ascii="Times New Roman" w:eastAsia="Times New Roman" w:hAnsi="Times New Roman" w:cs="Times New Roman"/>
                <w:b/>
                <w:bCs/>
                <w:color w:val="000000"/>
                <w:sz w:val="18"/>
                <w:szCs w:val="18"/>
                <w:lang w:val="uk-UA" w:eastAsia="ru-RU"/>
              </w:rPr>
              <w:t>Всього матеріальних витрат на 2021 рік, грн з ПДВ</w:t>
            </w:r>
          </w:p>
        </w:tc>
        <w:tc>
          <w:tcPr>
            <w:tcW w:w="1267" w:type="dxa"/>
            <w:tcBorders>
              <w:top w:val="nil"/>
              <w:left w:val="nil"/>
              <w:bottom w:val="single" w:sz="4" w:space="0" w:color="auto"/>
              <w:right w:val="single" w:sz="4" w:space="0" w:color="auto"/>
            </w:tcBorders>
            <w:shd w:val="clear" w:color="000000" w:fill="FFFFFF"/>
            <w:noWrap/>
            <w:vAlign w:val="center"/>
            <w:hideMark/>
          </w:tcPr>
          <w:p w14:paraId="20021169" w14:textId="77777777" w:rsidR="00E26B38" w:rsidRPr="003E339F" w:rsidRDefault="00E26B38" w:rsidP="006D407D">
            <w:pPr>
              <w:spacing w:after="0" w:line="240" w:lineRule="auto"/>
              <w:jc w:val="center"/>
              <w:rPr>
                <w:rFonts w:ascii="Times New Roman" w:eastAsia="Times New Roman" w:hAnsi="Times New Roman" w:cs="Times New Roman"/>
                <w:b/>
                <w:bCs/>
                <w:sz w:val="18"/>
                <w:szCs w:val="18"/>
                <w:lang w:val="uk-UA" w:eastAsia="ru-RU"/>
              </w:rPr>
            </w:pPr>
            <w:r w:rsidRPr="003E339F">
              <w:rPr>
                <w:rFonts w:ascii="Times New Roman" w:eastAsia="Times New Roman" w:hAnsi="Times New Roman" w:cs="Times New Roman"/>
                <w:b/>
                <w:bCs/>
                <w:sz w:val="18"/>
                <w:szCs w:val="18"/>
                <w:lang w:val="uk-UA" w:eastAsia="ru-RU"/>
              </w:rPr>
              <w:t>324 933,55</w:t>
            </w:r>
          </w:p>
        </w:tc>
      </w:tr>
      <w:tr w:rsidR="00E26B38" w:rsidRPr="003E339F" w14:paraId="68876669" w14:textId="77777777" w:rsidTr="006D407D">
        <w:trPr>
          <w:trHeight w:val="405"/>
        </w:trPr>
        <w:tc>
          <w:tcPr>
            <w:tcW w:w="8372"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06FC5076" w14:textId="77777777" w:rsidR="00E26B38" w:rsidRPr="003E339F" w:rsidRDefault="00E26B38" w:rsidP="006D407D">
            <w:pPr>
              <w:spacing w:after="0" w:line="240" w:lineRule="auto"/>
              <w:rPr>
                <w:rFonts w:ascii="Times New Roman" w:eastAsia="Times New Roman" w:hAnsi="Times New Roman" w:cs="Times New Roman"/>
                <w:b/>
                <w:bCs/>
                <w:color w:val="000000"/>
                <w:sz w:val="18"/>
                <w:szCs w:val="18"/>
                <w:lang w:val="uk-UA" w:eastAsia="ru-RU"/>
              </w:rPr>
            </w:pPr>
            <w:r w:rsidRPr="003E339F">
              <w:rPr>
                <w:rFonts w:ascii="Times New Roman" w:eastAsia="Times New Roman" w:hAnsi="Times New Roman" w:cs="Times New Roman"/>
                <w:b/>
                <w:bCs/>
                <w:color w:val="000000"/>
                <w:sz w:val="18"/>
                <w:szCs w:val="18"/>
                <w:lang w:val="uk-UA" w:eastAsia="ru-RU"/>
              </w:rPr>
              <w:t xml:space="preserve">ВСЬОГО орієнтовних витрат на ручне прибирання </w:t>
            </w:r>
            <w:proofErr w:type="spellStart"/>
            <w:r w:rsidRPr="003E339F">
              <w:rPr>
                <w:rFonts w:ascii="Times New Roman" w:eastAsia="Times New Roman" w:hAnsi="Times New Roman" w:cs="Times New Roman"/>
                <w:b/>
                <w:bCs/>
                <w:color w:val="000000"/>
                <w:sz w:val="18"/>
                <w:szCs w:val="18"/>
                <w:lang w:val="uk-UA" w:eastAsia="ru-RU"/>
              </w:rPr>
              <w:t>внутрішньоквартальних</w:t>
            </w:r>
            <w:proofErr w:type="spellEnd"/>
            <w:r w:rsidRPr="003E339F">
              <w:rPr>
                <w:rFonts w:ascii="Times New Roman" w:eastAsia="Times New Roman" w:hAnsi="Times New Roman" w:cs="Times New Roman"/>
                <w:b/>
                <w:bCs/>
                <w:color w:val="000000"/>
                <w:sz w:val="18"/>
                <w:szCs w:val="18"/>
                <w:lang w:val="uk-UA" w:eastAsia="ru-RU"/>
              </w:rPr>
              <w:t xml:space="preserve"> проїздів на 2021 рік, грн </w:t>
            </w:r>
          </w:p>
        </w:tc>
        <w:tc>
          <w:tcPr>
            <w:tcW w:w="1267" w:type="dxa"/>
            <w:tcBorders>
              <w:top w:val="nil"/>
              <w:left w:val="nil"/>
              <w:bottom w:val="single" w:sz="4" w:space="0" w:color="auto"/>
              <w:right w:val="single" w:sz="4" w:space="0" w:color="auto"/>
            </w:tcBorders>
            <w:shd w:val="clear" w:color="000000" w:fill="FFFFFF"/>
            <w:noWrap/>
            <w:vAlign w:val="center"/>
            <w:hideMark/>
          </w:tcPr>
          <w:p w14:paraId="18A762D6" w14:textId="77777777" w:rsidR="00E26B38" w:rsidRPr="003E339F" w:rsidRDefault="00E26B38" w:rsidP="006D407D">
            <w:pPr>
              <w:spacing w:after="0" w:line="240" w:lineRule="auto"/>
              <w:jc w:val="center"/>
              <w:rPr>
                <w:rFonts w:ascii="Times New Roman" w:eastAsia="Times New Roman" w:hAnsi="Times New Roman" w:cs="Times New Roman"/>
                <w:b/>
                <w:bCs/>
                <w:sz w:val="18"/>
                <w:szCs w:val="18"/>
                <w:lang w:val="uk-UA" w:eastAsia="ru-RU"/>
              </w:rPr>
            </w:pPr>
            <w:r w:rsidRPr="003E339F">
              <w:rPr>
                <w:rFonts w:ascii="Times New Roman" w:eastAsia="Times New Roman" w:hAnsi="Times New Roman" w:cs="Times New Roman"/>
                <w:b/>
                <w:bCs/>
                <w:sz w:val="18"/>
                <w:szCs w:val="18"/>
                <w:lang w:val="uk-UA" w:eastAsia="ru-RU"/>
              </w:rPr>
              <w:t>9 761 529,04</w:t>
            </w:r>
          </w:p>
        </w:tc>
      </w:tr>
      <w:tr w:rsidR="00E26B38" w:rsidRPr="003E339F" w14:paraId="7AFBEB28" w14:textId="77777777" w:rsidTr="006D407D">
        <w:trPr>
          <w:trHeight w:val="330"/>
        </w:trPr>
        <w:tc>
          <w:tcPr>
            <w:tcW w:w="8372"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2D70AC9A" w14:textId="77777777" w:rsidR="00E26B38" w:rsidRPr="003E339F" w:rsidRDefault="00E26B38" w:rsidP="006D407D">
            <w:pPr>
              <w:spacing w:after="0" w:line="240" w:lineRule="auto"/>
              <w:rPr>
                <w:rFonts w:ascii="Times New Roman" w:eastAsia="Times New Roman" w:hAnsi="Times New Roman" w:cs="Times New Roman"/>
                <w:b/>
                <w:bCs/>
                <w:color w:val="000000"/>
                <w:sz w:val="18"/>
                <w:szCs w:val="18"/>
                <w:lang w:val="uk-UA" w:eastAsia="ru-RU"/>
              </w:rPr>
            </w:pPr>
            <w:r w:rsidRPr="003E339F">
              <w:rPr>
                <w:rFonts w:ascii="Times New Roman" w:eastAsia="Times New Roman" w:hAnsi="Times New Roman" w:cs="Times New Roman"/>
                <w:b/>
                <w:bCs/>
                <w:color w:val="000000"/>
                <w:sz w:val="18"/>
                <w:szCs w:val="18"/>
                <w:lang w:val="uk-UA" w:eastAsia="ru-RU"/>
              </w:rPr>
              <w:t xml:space="preserve">ВСЬОГО орієнтовних витрат на ручне прибирання </w:t>
            </w:r>
            <w:proofErr w:type="spellStart"/>
            <w:r w:rsidRPr="003E339F">
              <w:rPr>
                <w:rFonts w:ascii="Times New Roman" w:eastAsia="Times New Roman" w:hAnsi="Times New Roman" w:cs="Times New Roman"/>
                <w:b/>
                <w:bCs/>
                <w:color w:val="000000"/>
                <w:sz w:val="18"/>
                <w:szCs w:val="18"/>
                <w:lang w:val="uk-UA" w:eastAsia="ru-RU"/>
              </w:rPr>
              <w:t>внутрішньоквартальних</w:t>
            </w:r>
            <w:proofErr w:type="spellEnd"/>
            <w:r w:rsidRPr="003E339F">
              <w:rPr>
                <w:rFonts w:ascii="Times New Roman" w:eastAsia="Times New Roman" w:hAnsi="Times New Roman" w:cs="Times New Roman"/>
                <w:b/>
                <w:bCs/>
                <w:color w:val="000000"/>
                <w:sz w:val="18"/>
                <w:szCs w:val="18"/>
                <w:lang w:val="uk-UA" w:eastAsia="ru-RU"/>
              </w:rPr>
              <w:t xml:space="preserve"> проїздів на 2021 рік, грн з ПДВ</w:t>
            </w:r>
          </w:p>
        </w:tc>
        <w:tc>
          <w:tcPr>
            <w:tcW w:w="1267" w:type="dxa"/>
            <w:tcBorders>
              <w:top w:val="nil"/>
              <w:left w:val="nil"/>
              <w:bottom w:val="single" w:sz="4" w:space="0" w:color="auto"/>
              <w:right w:val="single" w:sz="4" w:space="0" w:color="auto"/>
            </w:tcBorders>
            <w:shd w:val="clear" w:color="000000" w:fill="FFFFFF"/>
            <w:noWrap/>
            <w:vAlign w:val="center"/>
            <w:hideMark/>
          </w:tcPr>
          <w:p w14:paraId="569A5D58" w14:textId="77777777" w:rsidR="00E26B38" w:rsidRPr="003E339F" w:rsidRDefault="00E26B38" w:rsidP="006D407D">
            <w:pPr>
              <w:spacing w:after="0" w:line="240" w:lineRule="auto"/>
              <w:jc w:val="center"/>
              <w:rPr>
                <w:rFonts w:ascii="Times New Roman" w:eastAsia="Times New Roman" w:hAnsi="Times New Roman" w:cs="Times New Roman"/>
                <w:b/>
                <w:bCs/>
                <w:sz w:val="18"/>
                <w:szCs w:val="18"/>
                <w:lang w:val="uk-UA" w:eastAsia="ru-RU"/>
              </w:rPr>
            </w:pPr>
            <w:r w:rsidRPr="003E339F">
              <w:rPr>
                <w:rFonts w:ascii="Times New Roman" w:eastAsia="Times New Roman" w:hAnsi="Times New Roman" w:cs="Times New Roman"/>
                <w:b/>
                <w:bCs/>
                <w:sz w:val="18"/>
                <w:szCs w:val="18"/>
                <w:lang w:val="uk-UA" w:eastAsia="ru-RU"/>
              </w:rPr>
              <w:t>11 713 834,85</w:t>
            </w:r>
          </w:p>
        </w:tc>
      </w:tr>
      <w:tr w:rsidR="00E26B38" w:rsidRPr="003E339F" w14:paraId="5B948782" w14:textId="77777777" w:rsidTr="006D407D">
        <w:trPr>
          <w:trHeight w:val="705"/>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2D7956D7" w14:textId="7F0D1D26" w:rsidR="00E26B38" w:rsidRPr="003E339F" w:rsidRDefault="0010610B" w:rsidP="006D407D">
            <w:pPr>
              <w:spacing w:after="0" w:line="240" w:lineRule="auto"/>
              <w:jc w:val="center"/>
              <w:rPr>
                <w:rFonts w:ascii="Times New Roman" w:eastAsia="Times New Roman" w:hAnsi="Times New Roman" w:cs="Times New Roman"/>
                <w:b/>
                <w:bCs/>
                <w:color w:val="000000"/>
                <w:sz w:val="18"/>
                <w:szCs w:val="18"/>
                <w:lang w:val="uk-UA" w:eastAsia="ru-RU"/>
              </w:rPr>
            </w:pPr>
            <w:r>
              <w:rPr>
                <w:rFonts w:ascii="Times New Roman" w:eastAsia="Times New Roman" w:hAnsi="Times New Roman" w:cs="Times New Roman"/>
                <w:b/>
                <w:bCs/>
                <w:color w:val="000000"/>
                <w:sz w:val="18"/>
                <w:szCs w:val="18"/>
                <w:lang w:val="uk-UA" w:eastAsia="ru-RU"/>
              </w:rPr>
              <w:t>ІІ</w:t>
            </w:r>
          </w:p>
        </w:tc>
        <w:tc>
          <w:tcPr>
            <w:tcW w:w="7647" w:type="dxa"/>
            <w:tcBorders>
              <w:top w:val="nil"/>
              <w:left w:val="nil"/>
              <w:bottom w:val="single" w:sz="4" w:space="0" w:color="auto"/>
              <w:right w:val="single" w:sz="4" w:space="0" w:color="auto"/>
            </w:tcBorders>
            <w:shd w:val="clear" w:color="auto" w:fill="auto"/>
            <w:vAlign w:val="center"/>
            <w:hideMark/>
          </w:tcPr>
          <w:p w14:paraId="230552F2" w14:textId="77777777" w:rsidR="00E26B38" w:rsidRPr="003E339F" w:rsidRDefault="00E26B38" w:rsidP="006D407D">
            <w:pPr>
              <w:spacing w:after="0" w:line="240" w:lineRule="auto"/>
              <w:rPr>
                <w:rFonts w:ascii="Times New Roman" w:eastAsia="Times New Roman" w:hAnsi="Times New Roman" w:cs="Times New Roman"/>
                <w:b/>
                <w:bCs/>
                <w:color w:val="000000"/>
                <w:sz w:val="18"/>
                <w:szCs w:val="18"/>
                <w:lang w:val="uk-UA" w:eastAsia="ru-RU"/>
              </w:rPr>
            </w:pPr>
            <w:r w:rsidRPr="003E339F">
              <w:rPr>
                <w:rFonts w:ascii="Times New Roman" w:eastAsia="Times New Roman" w:hAnsi="Times New Roman" w:cs="Times New Roman"/>
                <w:b/>
                <w:bCs/>
                <w:color w:val="000000"/>
                <w:sz w:val="18"/>
                <w:szCs w:val="18"/>
                <w:lang w:val="uk-UA" w:eastAsia="ru-RU"/>
              </w:rPr>
              <w:t>МЕХАНІЗОВАНЕ ПРИБИРАННЯ (у зимовий період (січень-лютий, листопад-грудень 2021 року)):</w:t>
            </w:r>
          </w:p>
        </w:tc>
        <w:tc>
          <w:tcPr>
            <w:tcW w:w="1267" w:type="dxa"/>
            <w:tcBorders>
              <w:top w:val="nil"/>
              <w:left w:val="nil"/>
              <w:bottom w:val="single" w:sz="4" w:space="0" w:color="auto"/>
              <w:right w:val="single" w:sz="4" w:space="0" w:color="auto"/>
            </w:tcBorders>
            <w:shd w:val="clear" w:color="000000" w:fill="FFFFFF"/>
            <w:noWrap/>
            <w:vAlign w:val="bottom"/>
            <w:hideMark/>
          </w:tcPr>
          <w:p w14:paraId="1E4BC36A" w14:textId="77777777" w:rsidR="00E26B38" w:rsidRPr="003E339F" w:rsidRDefault="00E26B38" w:rsidP="006D407D">
            <w:pPr>
              <w:spacing w:after="0" w:line="240" w:lineRule="auto"/>
              <w:rPr>
                <w:rFonts w:ascii="Times New Roman" w:eastAsia="Times New Roman" w:hAnsi="Times New Roman" w:cs="Times New Roman"/>
                <w:b/>
                <w:bCs/>
                <w:color w:val="FF0000"/>
                <w:sz w:val="18"/>
                <w:szCs w:val="18"/>
                <w:lang w:val="uk-UA" w:eastAsia="ru-RU"/>
              </w:rPr>
            </w:pPr>
            <w:r w:rsidRPr="003E339F">
              <w:rPr>
                <w:rFonts w:ascii="Times New Roman" w:eastAsia="Times New Roman" w:hAnsi="Times New Roman" w:cs="Times New Roman"/>
                <w:b/>
                <w:bCs/>
                <w:color w:val="FF0000"/>
                <w:sz w:val="18"/>
                <w:szCs w:val="18"/>
                <w:lang w:val="uk-UA" w:eastAsia="ru-RU"/>
              </w:rPr>
              <w:t> </w:t>
            </w:r>
          </w:p>
        </w:tc>
      </w:tr>
      <w:tr w:rsidR="00E26B38" w:rsidRPr="003E339F" w14:paraId="04475CEE" w14:textId="77777777" w:rsidTr="006D407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6C1F636F"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1</w:t>
            </w:r>
          </w:p>
        </w:tc>
        <w:tc>
          <w:tcPr>
            <w:tcW w:w="7647" w:type="dxa"/>
            <w:tcBorders>
              <w:top w:val="nil"/>
              <w:left w:val="nil"/>
              <w:bottom w:val="single" w:sz="4" w:space="0" w:color="auto"/>
              <w:right w:val="single" w:sz="4" w:space="0" w:color="auto"/>
            </w:tcBorders>
            <w:shd w:val="clear" w:color="auto" w:fill="auto"/>
            <w:noWrap/>
            <w:vAlign w:val="bottom"/>
            <w:hideMark/>
          </w:tcPr>
          <w:p w14:paraId="0B369808" w14:textId="3524267A"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 xml:space="preserve">Загальна площа </w:t>
            </w:r>
            <w:proofErr w:type="spellStart"/>
            <w:r w:rsidRPr="003E339F">
              <w:rPr>
                <w:rFonts w:ascii="Times New Roman" w:eastAsia="Times New Roman" w:hAnsi="Times New Roman" w:cs="Times New Roman"/>
                <w:color w:val="000000"/>
                <w:sz w:val="18"/>
                <w:szCs w:val="18"/>
                <w:lang w:val="uk-UA" w:eastAsia="ru-RU"/>
              </w:rPr>
              <w:t>внутрішньоквартальних</w:t>
            </w:r>
            <w:proofErr w:type="spellEnd"/>
            <w:r w:rsidRPr="003E339F">
              <w:rPr>
                <w:rFonts w:ascii="Times New Roman" w:eastAsia="Times New Roman" w:hAnsi="Times New Roman" w:cs="Times New Roman"/>
                <w:color w:val="000000"/>
                <w:sz w:val="18"/>
                <w:szCs w:val="18"/>
                <w:lang w:val="uk-UA" w:eastAsia="ru-RU"/>
              </w:rPr>
              <w:t xml:space="preserve"> проїздів, </w:t>
            </w:r>
            <w:proofErr w:type="spellStart"/>
            <w:r w:rsidRPr="003E339F">
              <w:rPr>
                <w:rFonts w:ascii="Times New Roman" w:eastAsia="Times New Roman" w:hAnsi="Times New Roman" w:cs="Times New Roman"/>
                <w:color w:val="000000"/>
                <w:sz w:val="18"/>
                <w:szCs w:val="18"/>
                <w:lang w:val="uk-UA" w:eastAsia="ru-RU"/>
              </w:rPr>
              <w:t>кв</w:t>
            </w:r>
            <w:proofErr w:type="spellEnd"/>
            <w:r w:rsidRPr="003E339F">
              <w:rPr>
                <w:rFonts w:ascii="Times New Roman" w:eastAsia="Times New Roman" w:hAnsi="Times New Roman" w:cs="Times New Roman"/>
                <w:color w:val="000000"/>
                <w:sz w:val="18"/>
                <w:szCs w:val="18"/>
                <w:lang w:val="uk-UA" w:eastAsia="ru-RU"/>
              </w:rPr>
              <w:t>.</w:t>
            </w:r>
            <w:r w:rsidR="0010610B">
              <w:rPr>
                <w:rFonts w:ascii="Times New Roman" w:eastAsia="Times New Roman" w:hAnsi="Times New Roman" w:cs="Times New Roman"/>
                <w:color w:val="000000"/>
                <w:sz w:val="18"/>
                <w:szCs w:val="18"/>
                <w:lang w:val="uk-UA" w:eastAsia="ru-RU"/>
              </w:rPr>
              <w:t xml:space="preserve"> </w:t>
            </w:r>
            <w:r w:rsidRPr="003E339F">
              <w:rPr>
                <w:rFonts w:ascii="Times New Roman" w:eastAsia="Times New Roman" w:hAnsi="Times New Roman" w:cs="Times New Roman"/>
                <w:color w:val="000000"/>
                <w:sz w:val="18"/>
                <w:szCs w:val="18"/>
                <w:lang w:val="uk-UA" w:eastAsia="ru-RU"/>
              </w:rPr>
              <w:t>м.</w:t>
            </w:r>
          </w:p>
        </w:tc>
        <w:tc>
          <w:tcPr>
            <w:tcW w:w="1267" w:type="dxa"/>
            <w:tcBorders>
              <w:top w:val="nil"/>
              <w:left w:val="nil"/>
              <w:bottom w:val="single" w:sz="4" w:space="0" w:color="auto"/>
              <w:right w:val="single" w:sz="4" w:space="0" w:color="auto"/>
            </w:tcBorders>
            <w:shd w:val="clear" w:color="000000" w:fill="FFFFFF"/>
            <w:noWrap/>
            <w:vAlign w:val="center"/>
            <w:hideMark/>
          </w:tcPr>
          <w:p w14:paraId="48732460"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250 670,50</w:t>
            </w:r>
          </w:p>
        </w:tc>
      </w:tr>
      <w:tr w:rsidR="00E26B38" w:rsidRPr="003E339F" w14:paraId="22CFF640" w14:textId="77777777" w:rsidTr="006D407D">
        <w:trPr>
          <w:trHeight w:val="675"/>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40C4D913"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2</w:t>
            </w:r>
          </w:p>
        </w:tc>
        <w:tc>
          <w:tcPr>
            <w:tcW w:w="7647" w:type="dxa"/>
            <w:tcBorders>
              <w:top w:val="nil"/>
              <w:left w:val="nil"/>
              <w:bottom w:val="single" w:sz="4" w:space="0" w:color="auto"/>
              <w:right w:val="single" w:sz="4" w:space="0" w:color="auto"/>
            </w:tcBorders>
            <w:shd w:val="clear" w:color="auto" w:fill="auto"/>
            <w:vAlign w:val="center"/>
            <w:hideMark/>
          </w:tcPr>
          <w:p w14:paraId="5AC873BC" w14:textId="77777777"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 xml:space="preserve">Кількість трактористів, необхідних для забезпечення механізованого прибирання </w:t>
            </w:r>
            <w:proofErr w:type="spellStart"/>
            <w:r w:rsidRPr="003E339F">
              <w:rPr>
                <w:rFonts w:ascii="Times New Roman" w:eastAsia="Times New Roman" w:hAnsi="Times New Roman" w:cs="Times New Roman"/>
                <w:color w:val="000000"/>
                <w:sz w:val="18"/>
                <w:szCs w:val="18"/>
                <w:lang w:val="uk-UA" w:eastAsia="ru-RU"/>
              </w:rPr>
              <w:t>внутрішньоквартальних</w:t>
            </w:r>
            <w:proofErr w:type="spellEnd"/>
            <w:r w:rsidRPr="003E339F">
              <w:rPr>
                <w:rFonts w:ascii="Times New Roman" w:eastAsia="Times New Roman" w:hAnsi="Times New Roman" w:cs="Times New Roman"/>
                <w:color w:val="000000"/>
                <w:sz w:val="18"/>
                <w:szCs w:val="18"/>
                <w:lang w:val="uk-UA" w:eastAsia="ru-RU"/>
              </w:rPr>
              <w:t xml:space="preserve"> проїздів, од.</w:t>
            </w:r>
          </w:p>
        </w:tc>
        <w:tc>
          <w:tcPr>
            <w:tcW w:w="1267" w:type="dxa"/>
            <w:tcBorders>
              <w:top w:val="nil"/>
              <w:left w:val="nil"/>
              <w:bottom w:val="single" w:sz="4" w:space="0" w:color="auto"/>
              <w:right w:val="single" w:sz="4" w:space="0" w:color="auto"/>
            </w:tcBorders>
            <w:shd w:val="clear" w:color="000000" w:fill="FFFFFF"/>
            <w:noWrap/>
            <w:vAlign w:val="center"/>
            <w:hideMark/>
          </w:tcPr>
          <w:p w14:paraId="570CD839"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4</w:t>
            </w:r>
          </w:p>
        </w:tc>
      </w:tr>
      <w:tr w:rsidR="00E26B38" w:rsidRPr="003E339F" w14:paraId="06C44090" w14:textId="77777777" w:rsidTr="006D407D">
        <w:trPr>
          <w:trHeight w:val="34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1F26AC2D"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3</w:t>
            </w:r>
          </w:p>
        </w:tc>
        <w:tc>
          <w:tcPr>
            <w:tcW w:w="7647" w:type="dxa"/>
            <w:tcBorders>
              <w:top w:val="nil"/>
              <w:left w:val="nil"/>
              <w:bottom w:val="single" w:sz="4" w:space="0" w:color="auto"/>
              <w:right w:val="single" w:sz="4" w:space="0" w:color="auto"/>
            </w:tcBorders>
            <w:shd w:val="clear" w:color="auto" w:fill="auto"/>
            <w:noWrap/>
            <w:vAlign w:val="bottom"/>
            <w:hideMark/>
          </w:tcPr>
          <w:p w14:paraId="29A7F34B" w14:textId="4F3A84F9"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 xml:space="preserve">Заробітна плата 1 тракториста для забезпечення </w:t>
            </w:r>
            <w:r w:rsidR="0010610B">
              <w:rPr>
                <w:rFonts w:ascii="Times New Roman" w:eastAsia="Times New Roman" w:hAnsi="Times New Roman" w:cs="Times New Roman"/>
                <w:color w:val="000000"/>
                <w:sz w:val="18"/>
                <w:szCs w:val="18"/>
                <w:lang w:val="uk-UA" w:eastAsia="ru-RU"/>
              </w:rPr>
              <w:t>механізованого прибирання, грн у</w:t>
            </w:r>
            <w:r w:rsidRPr="003E339F">
              <w:rPr>
                <w:rFonts w:ascii="Times New Roman" w:eastAsia="Times New Roman" w:hAnsi="Times New Roman" w:cs="Times New Roman"/>
                <w:color w:val="000000"/>
                <w:sz w:val="18"/>
                <w:szCs w:val="18"/>
                <w:lang w:val="uk-UA" w:eastAsia="ru-RU"/>
              </w:rPr>
              <w:t xml:space="preserve"> місяць</w:t>
            </w:r>
          </w:p>
        </w:tc>
        <w:tc>
          <w:tcPr>
            <w:tcW w:w="1267" w:type="dxa"/>
            <w:tcBorders>
              <w:top w:val="nil"/>
              <w:left w:val="nil"/>
              <w:bottom w:val="single" w:sz="4" w:space="0" w:color="auto"/>
              <w:right w:val="single" w:sz="4" w:space="0" w:color="auto"/>
            </w:tcBorders>
            <w:shd w:val="clear" w:color="000000" w:fill="FFFFFF"/>
            <w:noWrap/>
            <w:vAlign w:val="center"/>
            <w:hideMark/>
          </w:tcPr>
          <w:p w14:paraId="2B2D5FE3"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13 157,50</w:t>
            </w:r>
          </w:p>
        </w:tc>
      </w:tr>
      <w:tr w:rsidR="00E26B38" w:rsidRPr="003E339F" w14:paraId="79FE7D20" w14:textId="77777777" w:rsidTr="006D407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31ED9786"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4</w:t>
            </w:r>
          </w:p>
        </w:tc>
        <w:tc>
          <w:tcPr>
            <w:tcW w:w="7647" w:type="dxa"/>
            <w:tcBorders>
              <w:top w:val="nil"/>
              <w:left w:val="nil"/>
              <w:bottom w:val="single" w:sz="4" w:space="0" w:color="auto"/>
              <w:right w:val="single" w:sz="4" w:space="0" w:color="auto"/>
            </w:tcBorders>
            <w:shd w:val="clear" w:color="auto" w:fill="auto"/>
            <w:noWrap/>
            <w:vAlign w:val="bottom"/>
            <w:hideMark/>
          </w:tcPr>
          <w:p w14:paraId="02DAC6E6" w14:textId="18890407"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Всього зароб</w:t>
            </w:r>
            <w:r w:rsidR="0010610B">
              <w:rPr>
                <w:rFonts w:ascii="Times New Roman" w:eastAsia="Times New Roman" w:hAnsi="Times New Roman" w:cs="Times New Roman"/>
                <w:color w:val="000000"/>
                <w:sz w:val="18"/>
                <w:szCs w:val="18"/>
                <w:lang w:val="uk-UA" w:eastAsia="ru-RU"/>
              </w:rPr>
              <w:t>ітна плата 4 трактористів, грн у</w:t>
            </w:r>
            <w:r w:rsidRPr="003E339F">
              <w:rPr>
                <w:rFonts w:ascii="Times New Roman" w:eastAsia="Times New Roman" w:hAnsi="Times New Roman" w:cs="Times New Roman"/>
                <w:color w:val="000000"/>
                <w:sz w:val="18"/>
                <w:szCs w:val="18"/>
                <w:lang w:val="uk-UA" w:eastAsia="ru-RU"/>
              </w:rPr>
              <w:t xml:space="preserve"> місяць</w:t>
            </w:r>
          </w:p>
        </w:tc>
        <w:tc>
          <w:tcPr>
            <w:tcW w:w="1267" w:type="dxa"/>
            <w:tcBorders>
              <w:top w:val="nil"/>
              <w:left w:val="nil"/>
              <w:bottom w:val="single" w:sz="4" w:space="0" w:color="auto"/>
              <w:right w:val="single" w:sz="4" w:space="0" w:color="auto"/>
            </w:tcBorders>
            <w:shd w:val="clear" w:color="000000" w:fill="FFFFFF"/>
            <w:noWrap/>
            <w:vAlign w:val="center"/>
            <w:hideMark/>
          </w:tcPr>
          <w:p w14:paraId="1E0D2984"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52 630,00</w:t>
            </w:r>
          </w:p>
        </w:tc>
      </w:tr>
      <w:tr w:rsidR="00E26B38" w:rsidRPr="003E339F" w14:paraId="05B3AF15" w14:textId="77777777" w:rsidTr="006D407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3313331B"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5</w:t>
            </w:r>
          </w:p>
        </w:tc>
        <w:tc>
          <w:tcPr>
            <w:tcW w:w="7647" w:type="dxa"/>
            <w:tcBorders>
              <w:top w:val="nil"/>
              <w:left w:val="nil"/>
              <w:bottom w:val="single" w:sz="4" w:space="0" w:color="auto"/>
              <w:right w:val="single" w:sz="4" w:space="0" w:color="auto"/>
            </w:tcBorders>
            <w:shd w:val="clear" w:color="auto" w:fill="auto"/>
            <w:noWrap/>
            <w:vAlign w:val="bottom"/>
            <w:hideMark/>
          </w:tcPr>
          <w:p w14:paraId="029C5DAB" w14:textId="5B6C4DCB"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Нарахування на заробітну плату трактористів (22</w:t>
            </w:r>
            <w:r w:rsidR="0010610B">
              <w:rPr>
                <w:rFonts w:ascii="Times New Roman" w:eastAsia="Times New Roman" w:hAnsi="Times New Roman" w:cs="Times New Roman"/>
                <w:color w:val="000000"/>
                <w:sz w:val="18"/>
                <w:szCs w:val="18"/>
                <w:lang w:val="uk-UA" w:eastAsia="ru-RU"/>
              </w:rPr>
              <w:t xml:space="preserve"> </w:t>
            </w:r>
            <w:r w:rsidRPr="003E339F">
              <w:rPr>
                <w:rFonts w:ascii="Times New Roman" w:eastAsia="Times New Roman" w:hAnsi="Times New Roman" w:cs="Times New Roman"/>
                <w:color w:val="000000"/>
                <w:sz w:val="18"/>
                <w:szCs w:val="18"/>
                <w:lang w:val="uk-UA" w:eastAsia="ru-RU"/>
              </w:rPr>
              <w:t>%), грн</w:t>
            </w:r>
          </w:p>
        </w:tc>
        <w:tc>
          <w:tcPr>
            <w:tcW w:w="1267" w:type="dxa"/>
            <w:tcBorders>
              <w:top w:val="nil"/>
              <w:left w:val="nil"/>
              <w:bottom w:val="single" w:sz="4" w:space="0" w:color="auto"/>
              <w:right w:val="single" w:sz="4" w:space="0" w:color="auto"/>
            </w:tcBorders>
            <w:shd w:val="clear" w:color="000000" w:fill="FFFFFF"/>
            <w:noWrap/>
            <w:vAlign w:val="center"/>
            <w:hideMark/>
          </w:tcPr>
          <w:p w14:paraId="43C207D7"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11 578,60</w:t>
            </w:r>
          </w:p>
        </w:tc>
      </w:tr>
      <w:tr w:rsidR="00E26B38" w:rsidRPr="003E339F" w14:paraId="0BEC93E5" w14:textId="77777777" w:rsidTr="006D407D">
        <w:trPr>
          <w:trHeight w:val="315"/>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5950794A"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6</w:t>
            </w:r>
          </w:p>
        </w:tc>
        <w:tc>
          <w:tcPr>
            <w:tcW w:w="7647" w:type="dxa"/>
            <w:tcBorders>
              <w:top w:val="nil"/>
              <w:left w:val="nil"/>
              <w:bottom w:val="single" w:sz="4" w:space="0" w:color="auto"/>
              <w:right w:val="single" w:sz="4" w:space="0" w:color="auto"/>
            </w:tcBorders>
            <w:shd w:val="clear" w:color="auto" w:fill="auto"/>
            <w:noWrap/>
            <w:vAlign w:val="bottom"/>
            <w:hideMark/>
          </w:tcPr>
          <w:p w14:paraId="7F4A02B7" w14:textId="3298ED73"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Всього заробітна плата з на</w:t>
            </w:r>
            <w:r w:rsidR="0010610B">
              <w:rPr>
                <w:rFonts w:ascii="Times New Roman" w:eastAsia="Times New Roman" w:hAnsi="Times New Roman" w:cs="Times New Roman"/>
                <w:color w:val="000000"/>
                <w:sz w:val="18"/>
                <w:szCs w:val="18"/>
                <w:lang w:val="uk-UA" w:eastAsia="ru-RU"/>
              </w:rPr>
              <w:t>рахуванням 4 трактористів, грн у</w:t>
            </w:r>
            <w:r w:rsidRPr="003E339F">
              <w:rPr>
                <w:rFonts w:ascii="Times New Roman" w:eastAsia="Times New Roman" w:hAnsi="Times New Roman" w:cs="Times New Roman"/>
                <w:color w:val="000000"/>
                <w:sz w:val="18"/>
                <w:szCs w:val="18"/>
                <w:lang w:val="uk-UA" w:eastAsia="ru-RU"/>
              </w:rPr>
              <w:t xml:space="preserve"> місяць</w:t>
            </w:r>
          </w:p>
        </w:tc>
        <w:tc>
          <w:tcPr>
            <w:tcW w:w="1267" w:type="dxa"/>
            <w:tcBorders>
              <w:top w:val="nil"/>
              <w:left w:val="nil"/>
              <w:bottom w:val="single" w:sz="4" w:space="0" w:color="auto"/>
              <w:right w:val="single" w:sz="4" w:space="0" w:color="auto"/>
            </w:tcBorders>
            <w:shd w:val="clear" w:color="000000" w:fill="FFFFFF"/>
            <w:noWrap/>
            <w:vAlign w:val="center"/>
            <w:hideMark/>
          </w:tcPr>
          <w:p w14:paraId="555729D4"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64 208,60</w:t>
            </w:r>
          </w:p>
        </w:tc>
      </w:tr>
      <w:tr w:rsidR="00E26B38" w:rsidRPr="003E339F" w14:paraId="00CD1A76" w14:textId="77777777" w:rsidTr="006D407D">
        <w:trPr>
          <w:trHeight w:val="315"/>
        </w:trPr>
        <w:tc>
          <w:tcPr>
            <w:tcW w:w="725" w:type="dxa"/>
            <w:tcBorders>
              <w:top w:val="nil"/>
              <w:left w:val="single" w:sz="4" w:space="0" w:color="auto"/>
              <w:bottom w:val="single" w:sz="4" w:space="0" w:color="auto"/>
              <w:right w:val="single" w:sz="4" w:space="0" w:color="auto"/>
            </w:tcBorders>
            <w:shd w:val="clear" w:color="000000" w:fill="FFFFFF"/>
            <w:noWrap/>
            <w:vAlign w:val="bottom"/>
            <w:hideMark/>
          </w:tcPr>
          <w:p w14:paraId="0DF25E8F"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 </w:t>
            </w:r>
          </w:p>
        </w:tc>
        <w:tc>
          <w:tcPr>
            <w:tcW w:w="7647" w:type="dxa"/>
            <w:tcBorders>
              <w:top w:val="nil"/>
              <w:left w:val="nil"/>
              <w:bottom w:val="single" w:sz="4" w:space="0" w:color="auto"/>
              <w:right w:val="single" w:sz="4" w:space="0" w:color="auto"/>
            </w:tcBorders>
            <w:shd w:val="clear" w:color="000000" w:fill="FFFFFF"/>
            <w:noWrap/>
            <w:vAlign w:val="bottom"/>
            <w:hideMark/>
          </w:tcPr>
          <w:p w14:paraId="2622476D" w14:textId="6EE119A5" w:rsidR="00E26B38" w:rsidRPr="003E339F" w:rsidRDefault="00E26B38" w:rsidP="00731B07">
            <w:pPr>
              <w:spacing w:after="0" w:line="240" w:lineRule="auto"/>
              <w:rPr>
                <w:rFonts w:ascii="Times New Roman" w:eastAsia="Times New Roman" w:hAnsi="Times New Roman" w:cs="Times New Roman"/>
                <w:b/>
                <w:bCs/>
                <w:color w:val="000000"/>
                <w:sz w:val="18"/>
                <w:szCs w:val="18"/>
                <w:lang w:val="uk-UA" w:eastAsia="ru-RU"/>
              </w:rPr>
            </w:pPr>
            <w:r w:rsidRPr="003E339F">
              <w:rPr>
                <w:rFonts w:ascii="Times New Roman" w:eastAsia="Times New Roman" w:hAnsi="Times New Roman" w:cs="Times New Roman"/>
                <w:b/>
                <w:bCs/>
                <w:color w:val="000000"/>
                <w:sz w:val="18"/>
                <w:szCs w:val="18"/>
                <w:lang w:val="uk-UA" w:eastAsia="ru-RU"/>
              </w:rPr>
              <w:t>Всього витрат на оплату праці на січень-лютий, листопад-грудень 2021 року, грн</w:t>
            </w:r>
          </w:p>
        </w:tc>
        <w:tc>
          <w:tcPr>
            <w:tcW w:w="1267" w:type="dxa"/>
            <w:tcBorders>
              <w:top w:val="nil"/>
              <w:left w:val="nil"/>
              <w:bottom w:val="single" w:sz="4" w:space="0" w:color="auto"/>
              <w:right w:val="single" w:sz="4" w:space="0" w:color="auto"/>
            </w:tcBorders>
            <w:shd w:val="clear" w:color="000000" w:fill="FFFFFF"/>
            <w:noWrap/>
            <w:vAlign w:val="center"/>
            <w:hideMark/>
          </w:tcPr>
          <w:p w14:paraId="0C1AF246" w14:textId="77777777" w:rsidR="00E26B38" w:rsidRPr="003E339F" w:rsidRDefault="00E26B38" w:rsidP="006D407D">
            <w:pPr>
              <w:spacing w:after="0" w:line="240" w:lineRule="auto"/>
              <w:jc w:val="center"/>
              <w:rPr>
                <w:rFonts w:ascii="Times New Roman" w:eastAsia="Times New Roman" w:hAnsi="Times New Roman" w:cs="Times New Roman"/>
                <w:b/>
                <w:bCs/>
                <w:sz w:val="18"/>
                <w:szCs w:val="18"/>
                <w:lang w:val="uk-UA" w:eastAsia="ru-RU"/>
              </w:rPr>
            </w:pPr>
            <w:r w:rsidRPr="003E339F">
              <w:rPr>
                <w:rFonts w:ascii="Times New Roman" w:eastAsia="Times New Roman" w:hAnsi="Times New Roman" w:cs="Times New Roman"/>
                <w:b/>
                <w:bCs/>
                <w:sz w:val="18"/>
                <w:szCs w:val="18"/>
                <w:lang w:val="uk-UA" w:eastAsia="ru-RU"/>
              </w:rPr>
              <w:t>256 834,40</w:t>
            </w:r>
          </w:p>
        </w:tc>
      </w:tr>
      <w:tr w:rsidR="00E26B38" w:rsidRPr="003E339F" w14:paraId="388D5E1B" w14:textId="77777777" w:rsidTr="006D407D">
        <w:trPr>
          <w:trHeight w:val="315"/>
        </w:trPr>
        <w:tc>
          <w:tcPr>
            <w:tcW w:w="725" w:type="dxa"/>
            <w:tcBorders>
              <w:top w:val="nil"/>
              <w:left w:val="single" w:sz="4" w:space="0" w:color="auto"/>
              <w:bottom w:val="single" w:sz="4" w:space="0" w:color="auto"/>
              <w:right w:val="single" w:sz="4" w:space="0" w:color="auto"/>
            </w:tcBorders>
            <w:shd w:val="clear" w:color="000000" w:fill="FFFFFF"/>
            <w:noWrap/>
            <w:vAlign w:val="bottom"/>
            <w:hideMark/>
          </w:tcPr>
          <w:p w14:paraId="577CC8BA"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 </w:t>
            </w:r>
          </w:p>
        </w:tc>
        <w:tc>
          <w:tcPr>
            <w:tcW w:w="7647" w:type="dxa"/>
            <w:tcBorders>
              <w:top w:val="nil"/>
              <w:left w:val="nil"/>
              <w:bottom w:val="single" w:sz="4" w:space="0" w:color="auto"/>
              <w:right w:val="single" w:sz="4" w:space="0" w:color="auto"/>
            </w:tcBorders>
            <w:shd w:val="clear" w:color="000000" w:fill="FFFFFF"/>
            <w:noWrap/>
            <w:vAlign w:val="bottom"/>
            <w:hideMark/>
          </w:tcPr>
          <w:p w14:paraId="692D79AF" w14:textId="4CA1CAA6" w:rsidR="00E26B38" w:rsidRPr="003E339F" w:rsidRDefault="00E26B38" w:rsidP="006D407D">
            <w:pPr>
              <w:spacing w:after="0" w:line="240" w:lineRule="auto"/>
              <w:rPr>
                <w:rFonts w:ascii="Times New Roman" w:eastAsia="Times New Roman" w:hAnsi="Times New Roman" w:cs="Times New Roman"/>
                <w:b/>
                <w:bCs/>
                <w:color w:val="000000"/>
                <w:sz w:val="18"/>
                <w:szCs w:val="18"/>
                <w:lang w:val="uk-UA" w:eastAsia="ru-RU"/>
              </w:rPr>
            </w:pPr>
            <w:r w:rsidRPr="003E339F">
              <w:rPr>
                <w:rFonts w:ascii="Times New Roman" w:eastAsia="Times New Roman" w:hAnsi="Times New Roman" w:cs="Times New Roman"/>
                <w:b/>
                <w:bCs/>
                <w:color w:val="000000"/>
                <w:sz w:val="18"/>
                <w:szCs w:val="18"/>
                <w:lang w:val="uk-UA" w:eastAsia="ru-RU"/>
              </w:rPr>
              <w:t>Всього витрат на оплату праці на січень-лютий, листопад-грудень 2021 року, грн з ПДВ</w:t>
            </w:r>
          </w:p>
        </w:tc>
        <w:tc>
          <w:tcPr>
            <w:tcW w:w="1267" w:type="dxa"/>
            <w:tcBorders>
              <w:top w:val="nil"/>
              <w:left w:val="nil"/>
              <w:bottom w:val="single" w:sz="4" w:space="0" w:color="auto"/>
              <w:right w:val="single" w:sz="4" w:space="0" w:color="auto"/>
            </w:tcBorders>
            <w:shd w:val="clear" w:color="000000" w:fill="FFFFFF"/>
            <w:noWrap/>
            <w:vAlign w:val="center"/>
            <w:hideMark/>
          </w:tcPr>
          <w:p w14:paraId="10A22C62" w14:textId="77777777" w:rsidR="00E26B38" w:rsidRPr="003E339F" w:rsidRDefault="00E26B38" w:rsidP="006D407D">
            <w:pPr>
              <w:spacing w:after="0" w:line="240" w:lineRule="auto"/>
              <w:jc w:val="center"/>
              <w:rPr>
                <w:rFonts w:ascii="Times New Roman" w:eastAsia="Times New Roman" w:hAnsi="Times New Roman" w:cs="Times New Roman"/>
                <w:b/>
                <w:bCs/>
                <w:sz w:val="18"/>
                <w:szCs w:val="18"/>
                <w:lang w:val="uk-UA" w:eastAsia="ru-RU"/>
              </w:rPr>
            </w:pPr>
            <w:r w:rsidRPr="003E339F">
              <w:rPr>
                <w:rFonts w:ascii="Times New Roman" w:eastAsia="Times New Roman" w:hAnsi="Times New Roman" w:cs="Times New Roman"/>
                <w:b/>
                <w:bCs/>
                <w:sz w:val="18"/>
                <w:szCs w:val="18"/>
                <w:lang w:val="uk-UA" w:eastAsia="ru-RU"/>
              </w:rPr>
              <w:t>308 201,28</w:t>
            </w:r>
          </w:p>
        </w:tc>
      </w:tr>
      <w:tr w:rsidR="00E26B38" w:rsidRPr="003E339F" w14:paraId="23550A3B" w14:textId="77777777" w:rsidTr="006D407D">
        <w:trPr>
          <w:trHeight w:val="300"/>
        </w:trPr>
        <w:tc>
          <w:tcPr>
            <w:tcW w:w="725" w:type="dxa"/>
            <w:tcBorders>
              <w:top w:val="nil"/>
              <w:left w:val="single" w:sz="4" w:space="0" w:color="auto"/>
              <w:bottom w:val="single" w:sz="4" w:space="0" w:color="auto"/>
              <w:right w:val="single" w:sz="4" w:space="0" w:color="auto"/>
            </w:tcBorders>
            <w:shd w:val="clear" w:color="000000" w:fill="FFFFFF"/>
            <w:noWrap/>
            <w:vAlign w:val="bottom"/>
            <w:hideMark/>
          </w:tcPr>
          <w:p w14:paraId="225FF59F"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7</w:t>
            </w:r>
          </w:p>
        </w:tc>
        <w:tc>
          <w:tcPr>
            <w:tcW w:w="7647" w:type="dxa"/>
            <w:tcBorders>
              <w:top w:val="nil"/>
              <w:left w:val="nil"/>
              <w:bottom w:val="single" w:sz="4" w:space="0" w:color="auto"/>
              <w:right w:val="single" w:sz="4" w:space="0" w:color="auto"/>
            </w:tcBorders>
            <w:shd w:val="clear" w:color="000000" w:fill="FFFFFF"/>
            <w:noWrap/>
            <w:vAlign w:val="bottom"/>
            <w:hideMark/>
          </w:tcPr>
          <w:p w14:paraId="565E96FF" w14:textId="6A2361DD" w:rsidR="00E26B38" w:rsidRPr="003E339F" w:rsidRDefault="0010610B" w:rsidP="00731B07">
            <w:pPr>
              <w:spacing w:after="0" w:line="240" w:lineRule="auto"/>
              <w:rPr>
                <w:rFonts w:ascii="Times New Roman" w:eastAsia="Times New Roman" w:hAnsi="Times New Roman" w:cs="Times New Roman"/>
                <w:color w:val="000000"/>
                <w:sz w:val="18"/>
                <w:szCs w:val="18"/>
                <w:lang w:val="uk-UA" w:eastAsia="ru-RU"/>
              </w:rPr>
            </w:pPr>
            <w:r>
              <w:rPr>
                <w:rFonts w:ascii="Times New Roman" w:eastAsia="Times New Roman" w:hAnsi="Times New Roman" w:cs="Times New Roman"/>
                <w:color w:val="000000"/>
                <w:sz w:val="18"/>
                <w:szCs w:val="18"/>
                <w:lang w:val="uk-UA" w:eastAsia="ru-RU"/>
              </w:rPr>
              <w:t>Амортизація на 1 од. техніки у</w:t>
            </w:r>
            <w:r w:rsidR="00E26B38" w:rsidRPr="003E339F">
              <w:rPr>
                <w:rFonts w:ascii="Times New Roman" w:eastAsia="Times New Roman" w:hAnsi="Times New Roman" w:cs="Times New Roman"/>
                <w:color w:val="000000"/>
                <w:sz w:val="18"/>
                <w:szCs w:val="18"/>
                <w:lang w:val="uk-UA" w:eastAsia="ru-RU"/>
              </w:rPr>
              <w:t xml:space="preserve"> місяць, грн</w:t>
            </w:r>
          </w:p>
        </w:tc>
        <w:tc>
          <w:tcPr>
            <w:tcW w:w="1267" w:type="dxa"/>
            <w:tcBorders>
              <w:top w:val="nil"/>
              <w:left w:val="nil"/>
              <w:bottom w:val="single" w:sz="4" w:space="0" w:color="auto"/>
              <w:right w:val="single" w:sz="4" w:space="0" w:color="auto"/>
            </w:tcBorders>
            <w:shd w:val="clear" w:color="000000" w:fill="FFFFFF"/>
            <w:noWrap/>
            <w:vAlign w:val="center"/>
            <w:hideMark/>
          </w:tcPr>
          <w:p w14:paraId="05D3A45C"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1 198,65</w:t>
            </w:r>
          </w:p>
        </w:tc>
      </w:tr>
      <w:tr w:rsidR="00E26B38" w:rsidRPr="003E339F" w14:paraId="0468C4A2" w14:textId="77777777" w:rsidTr="006D407D">
        <w:trPr>
          <w:trHeight w:val="720"/>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14:paraId="107644BD"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8</w:t>
            </w:r>
          </w:p>
        </w:tc>
        <w:tc>
          <w:tcPr>
            <w:tcW w:w="7647" w:type="dxa"/>
            <w:tcBorders>
              <w:top w:val="nil"/>
              <w:left w:val="nil"/>
              <w:bottom w:val="single" w:sz="4" w:space="0" w:color="auto"/>
              <w:right w:val="single" w:sz="4" w:space="0" w:color="auto"/>
            </w:tcBorders>
            <w:shd w:val="clear" w:color="auto" w:fill="auto"/>
            <w:vAlign w:val="center"/>
            <w:hideMark/>
          </w:tcPr>
          <w:p w14:paraId="2437CF31" w14:textId="09215CE1" w:rsidR="00E26B38" w:rsidRPr="003E339F" w:rsidRDefault="00E26B38" w:rsidP="0010610B">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 xml:space="preserve">Витрати </w:t>
            </w:r>
            <w:r w:rsidR="0010610B">
              <w:rPr>
                <w:rFonts w:ascii="Times New Roman" w:eastAsia="Times New Roman" w:hAnsi="Times New Roman" w:cs="Times New Roman"/>
                <w:color w:val="000000"/>
                <w:sz w:val="18"/>
                <w:szCs w:val="18"/>
                <w:lang w:val="uk-UA" w:eastAsia="ru-RU"/>
              </w:rPr>
              <w:t xml:space="preserve">на </w:t>
            </w:r>
            <w:r w:rsidRPr="003E339F">
              <w:rPr>
                <w:rFonts w:ascii="Times New Roman" w:eastAsia="Times New Roman" w:hAnsi="Times New Roman" w:cs="Times New Roman"/>
                <w:color w:val="000000"/>
                <w:sz w:val="18"/>
                <w:szCs w:val="18"/>
                <w:lang w:val="uk-UA" w:eastAsia="ru-RU"/>
              </w:rPr>
              <w:t>пал</w:t>
            </w:r>
            <w:r w:rsidR="0010610B">
              <w:rPr>
                <w:rFonts w:ascii="Times New Roman" w:eastAsia="Times New Roman" w:hAnsi="Times New Roman" w:cs="Times New Roman"/>
                <w:color w:val="000000"/>
                <w:sz w:val="18"/>
                <w:szCs w:val="18"/>
                <w:lang w:val="uk-UA" w:eastAsia="ru-RU"/>
              </w:rPr>
              <w:t>ьно-мастильні матеріали</w:t>
            </w:r>
            <w:r w:rsidRPr="003E339F">
              <w:rPr>
                <w:rFonts w:ascii="Times New Roman" w:eastAsia="Times New Roman" w:hAnsi="Times New Roman" w:cs="Times New Roman"/>
                <w:color w:val="000000"/>
                <w:sz w:val="18"/>
                <w:szCs w:val="18"/>
                <w:lang w:val="uk-UA" w:eastAsia="ru-RU"/>
              </w:rPr>
              <w:t xml:space="preserve"> в розрахунку на 1 годину на 1 од. спецтехніки, необхідної для забезпечення механізованого прибирання </w:t>
            </w:r>
            <w:proofErr w:type="spellStart"/>
            <w:r w:rsidRPr="003E339F">
              <w:rPr>
                <w:rFonts w:ascii="Times New Roman" w:eastAsia="Times New Roman" w:hAnsi="Times New Roman" w:cs="Times New Roman"/>
                <w:color w:val="000000"/>
                <w:sz w:val="18"/>
                <w:szCs w:val="18"/>
                <w:lang w:val="uk-UA" w:eastAsia="ru-RU"/>
              </w:rPr>
              <w:t>внутрішньоквартальних</w:t>
            </w:r>
            <w:proofErr w:type="spellEnd"/>
            <w:r w:rsidRPr="003E339F">
              <w:rPr>
                <w:rFonts w:ascii="Times New Roman" w:eastAsia="Times New Roman" w:hAnsi="Times New Roman" w:cs="Times New Roman"/>
                <w:color w:val="000000"/>
                <w:sz w:val="18"/>
                <w:szCs w:val="18"/>
                <w:lang w:val="uk-UA" w:eastAsia="ru-RU"/>
              </w:rPr>
              <w:t xml:space="preserve"> проїздів, грн без ПДВ (з урахуванням індексу інфляції 6,5</w:t>
            </w:r>
            <w:r w:rsidR="0010610B">
              <w:rPr>
                <w:rFonts w:ascii="Times New Roman" w:eastAsia="Times New Roman" w:hAnsi="Times New Roman" w:cs="Times New Roman"/>
                <w:color w:val="000000"/>
                <w:sz w:val="18"/>
                <w:szCs w:val="18"/>
                <w:lang w:val="uk-UA" w:eastAsia="ru-RU"/>
              </w:rPr>
              <w:t xml:space="preserve"> </w:t>
            </w:r>
            <w:r w:rsidRPr="003E339F">
              <w:rPr>
                <w:rFonts w:ascii="Times New Roman" w:eastAsia="Times New Roman" w:hAnsi="Times New Roman" w:cs="Times New Roman"/>
                <w:color w:val="000000"/>
                <w:sz w:val="18"/>
                <w:szCs w:val="18"/>
                <w:lang w:val="uk-UA" w:eastAsia="ru-RU"/>
              </w:rPr>
              <w:t>%)</w:t>
            </w:r>
          </w:p>
        </w:tc>
        <w:tc>
          <w:tcPr>
            <w:tcW w:w="1267" w:type="dxa"/>
            <w:tcBorders>
              <w:top w:val="nil"/>
              <w:left w:val="nil"/>
              <w:bottom w:val="single" w:sz="4" w:space="0" w:color="auto"/>
              <w:right w:val="single" w:sz="4" w:space="0" w:color="auto"/>
            </w:tcBorders>
            <w:shd w:val="clear" w:color="000000" w:fill="FFFFFF"/>
            <w:noWrap/>
            <w:vAlign w:val="center"/>
            <w:hideMark/>
          </w:tcPr>
          <w:p w14:paraId="0C145E0D"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155,101</w:t>
            </w:r>
          </w:p>
        </w:tc>
      </w:tr>
      <w:tr w:rsidR="00E26B38" w:rsidRPr="003E339F" w14:paraId="2E769112" w14:textId="77777777" w:rsidTr="006D407D">
        <w:trPr>
          <w:trHeight w:val="345"/>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14:paraId="424C3F43"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9</w:t>
            </w:r>
          </w:p>
        </w:tc>
        <w:tc>
          <w:tcPr>
            <w:tcW w:w="7647" w:type="dxa"/>
            <w:tcBorders>
              <w:top w:val="nil"/>
              <w:left w:val="nil"/>
              <w:bottom w:val="single" w:sz="4" w:space="0" w:color="auto"/>
              <w:right w:val="single" w:sz="4" w:space="0" w:color="auto"/>
            </w:tcBorders>
            <w:shd w:val="clear" w:color="auto" w:fill="auto"/>
            <w:vAlign w:val="center"/>
            <w:hideMark/>
          </w:tcPr>
          <w:p w14:paraId="0223C0F7" w14:textId="77777777"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Орієнтовна кількість годин роботи 1 одиниці техніки (механізоване прибирання) на 2021 рік</w:t>
            </w:r>
          </w:p>
        </w:tc>
        <w:tc>
          <w:tcPr>
            <w:tcW w:w="1267" w:type="dxa"/>
            <w:tcBorders>
              <w:top w:val="nil"/>
              <w:left w:val="nil"/>
              <w:bottom w:val="single" w:sz="4" w:space="0" w:color="auto"/>
              <w:right w:val="single" w:sz="4" w:space="0" w:color="auto"/>
            </w:tcBorders>
            <w:shd w:val="clear" w:color="000000" w:fill="FFFFFF"/>
            <w:noWrap/>
            <w:vAlign w:val="center"/>
            <w:hideMark/>
          </w:tcPr>
          <w:p w14:paraId="30AE6C1E"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480,00</w:t>
            </w:r>
          </w:p>
        </w:tc>
      </w:tr>
      <w:tr w:rsidR="00E26B38" w:rsidRPr="0010610B" w14:paraId="22D6BD52" w14:textId="77777777" w:rsidTr="006D407D">
        <w:trPr>
          <w:trHeight w:val="345"/>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14:paraId="15A825AD"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10</w:t>
            </w:r>
          </w:p>
        </w:tc>
        <w:tc>
          <w:tcPr>
            <w:tcW w:w="7647" w:type="dxa"/>
            <w:tcBorders>
              <w:top w:val="nil"/>
              <w:left w:val="nil"/>
              <w:bottom w:val="single" w:sz="4" w:space="0" w:color="auto"/>
              <w:right w:val="single" w:sz="4" w:space="0" w:color="auto"/>
            </w:tcBorders>
            <w:shd w:val="clear" w:color="000000" w:fill="FFFFFF"/>
            <w:noWrap/>
            <w:vAlign w:val="bottom"/>
            <w:hideMark/>
          </w:tcPr>
          <w:p w14:paraId="6EBA11EC" w14:textId="284144E9"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Інші матеріа</w:t>
            </w:r>
            <w:r w:rsidR="0010610B">
              <w:rPr>
                <w:rFonts w:ascii="Times New Roman" w:eastAsia="Times New Roman" w:hAnsi="Times New Roman" w:cs="Times New Roman"/>
                <w:color w:val="000000"/>
                <w:sz w:val="18"/>
                <w:szCs w:val="18"/>
                <w:lang w:val="uk-UA" w:eastAsia="ru-RU"/>
              </w:rPr>
              <w:t>льні витрати (канцтовари, ін.) у</w:t>
            </w:r>
            <w:r w:rsidRPr="003E339F">
              <w:rPr>
                <w:rFonts w:ascii="Times New Roman" w:eastAsia="Times New Roman" w:hAnsi="Times New Roman" w:cs="Times New Roman"/>
                <w:color w:val="000000"/>
                <w:sz w:val="18"/>
                <w:szCs w:val="18"/>
                <w:lang w:val="uk-UA" w:eastAsia="ru-RU"/>
              </w:rPr>
              <w:t xml:space="preserve"> місяць, грн</w:t>
            </w:r>
          </w:p>
        </w:tc>
        <w:tc>
          <w:tcPr>
            <w:tcW w:w="1267" w:type="dxa"/>
            <w:tcBorders>
              <w:top w:val="nil"/>
              <w:left w:val="nil"/>
              <w:bottom w:val="single" w:sz="4" w:space="0" w:color="auto"/>
              <w:right w:val="single" w:sz="4" w:space="0" w:color="auto"/>
            </w:tcBorders>
            <w:shd w:val="clear" w:color="000000" w:fill="FFFFFF"/>
            <w:noWrap/>
            <w:vAlign w:val="center"/>
            <w:hideMark/>
          </w:tcPr>
          <w:p w14:paraId="734E6DC9"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1 100,00</w:t>
            </w:r>
          </w:p>
        </w:tc>
      </w:tr>
      <w:tr w:rsidR="00E26B38" w:rsidRPr="0010610B" w14:paraId="37652987" w14:textId="77777777" w:rsidTr="006D407D">
        <w:trPr>
          <w:trHeight w:val="405"/>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14:paraId="2329ABA9"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 </w:t>
            </w:r>
          </w:p>
        </w:tc>
        <w:tc>
          <w:tcPr>
            <w:tcW w:w="7647" w:type="dxa"/>
            <w:tcBorders>
              <w:top w:val="nil"/>
              <w:left w:val="nil"/>
              <w:bottom w:val="single" w:sz="4" w:space="0" w:color="auto"/>
              <w:right w:val="single" w:sz="4" w:space="0" w:color="auto"/>
            </w:tcBorders>
            <w:shd w:val="clear" w:color="000000" w:fill="FFFFFF"/>
            <w:noWrap/>
            <w:vAlign w:val="bottom"/>
            <w:hideMark/>
          </w:tcPr>
          <w:p w14:paraId="10AB4711" w14:textId="77777777" w:rsidR="00E26B38" w:rsidRPr="003E339F" w:rsidRDefault="00E26B38" w:rsidP="006D407D">
            <w:pPr>
              <w:spacing w:after="0" w:line="240" w:lineRule="auto"/>
              <w:rPr>
                <w:rFonts w:ascii="Times New Roman" w:eastAsia="Times New Roman" w:hAnsi="Times New Roman" w:cs="Times New Roman"/>
                <w:b/>
                <w:bCs/>
                <w:color w:val="000000"/>
                <w:sz w:val="18"/>
                <w:szCs w:val="18"/>
                <w:lang w:val="uk-UA" w:eastAsia="ru-RU"/>
              </w:rPr>
            </w:pPr>
            <w:r w:rsidRPr="003E339F">
              <w:rPr>
                <w:rFonts w:ascii="Times New Roman" w:eastAsia="Times New Roman" w:hAnsi="Times New Roman" w:cs="Times New Roman"/>
                <w:b/>
                <w:bCs/>
                <w:color w:val="000000"/>
                <w:sz w:val="18"/>
                <w:szCs w:val="18"/>
                <w:lang w:val="uk-UA" w:eastAsia="ru-RU"/>
              </w:rPr>
              <w:t>Всього матеріальних та інших витрат 2021 рік, грн</w:t>
            </w:r>
          </w:p>
        </w:tc>
        <w:tc>
          <w:tcPr>
            <w:tcW w:w="1267" w:type="dxa"/>
            <w:tcBorders>
              <w:top w:val="nil"/>
              <w:left w:val="nil"/>
              <w:bottom w:val="single" w:sz="4" w:space="0" w:color="auto"/>
              <w:right w:val="single" w:sz="4" w:space="0" w:color="auto"/>
            </w:tcBorders>
            <w:shd w:val="clear" w:color="000000" w:fill="FFFFFF"/>
            <w:noWrap/>
            <w:vAlign w:val="center"/>
            <w:hideMark/>
          </w:tcPr>
          <w:p w14:paraId="15D21465" w14:textId="77777777" w:rsidR="00E26B38" w:rsidRPr="003E339F" w:rsidRDefault="00E26B38" w:rsidP="006D407D">
            <w:pPr>
              <w:spacing w:after="0" w:line="240" w:lineRule="auto"/>
              <w:jc w:val="center"/>
              <w:rPr>
                <w:rFonts w:ascii="Times New Roman" w:eastAsia="Times New Roman" w:hAnsi="Times New Roman" w:cs="Times New Roman"/>
                <w:b/>
                <w:bCs/>
                <w:sz w:val="18"/>
                <w:szCs w:val="18"/>
                <w:lang w:val="uk-UA" w:eastAsia="ru-RU"/>
              </w:rPr>
            </w:pPr>
            <w:r w:rsidRPr="003E339F">
              <w:rPr>
                <w:rFonts w:ascii="Times New Roman" w:eastAsia="Times New Roman" w:hAnsi="Times New Roman" w:cs="Times New Roman"/>
                <w:b/>
                <w:bCs/>
                <w:sz w:val="18"/>
                <w:szCs w:val="18"/>
                <w:lang w:val="uk-UA" w:eastAsia="ru-RU"/>
              </w:rPr>
              <w:t>321 372,85</w:t>
            </w:r>
          </w:p>
        </w:tc>
      </w:tr>
      <w:tr w:rsidR="00E26B38" w:rsidRPr="003E339F" w14:paraId="39126F73" w14:textId="77777777" w:rsidTr="006D407D">
        <w:trPr>
          <w:trHeight w:val="405"/>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14:paraId="3EF6FAC8"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 </w:t>
            </w:r>
          </w:p>
        </w:tc>
        <w:tc>
          <w:tcPr>
            <w:tcW w:w="7647" w:type="dxa"/>
            <w:tcBorders>
              <w:top w:val="nil"/>
              <w:left w:val="nil"/>
              <w:bottom w:val="single" w:sz="4" w:space="0" w:color="auto"/>
              <w:right w:val="single" w:sz="4" w:space="0" w:color="auto"/>
            </w:tcBorders>
            <w:shd w:val="clear" w:color="000000" w:fill="FFFFFF"/>
            <w:noWrap/>
            <w:vAlign w:val="bottom"/>
            <w:hideMark/>
          </w:tcPr>
          <w:p w14:paraId="23FFA339" w14:textId="77777777" w:rsidR="00E26B38" w:rsidRPr="003E339F" w:rsidRDefault="00E26B38" w:rsidP="006D407D">
            <w:pPr>
              <w:spacing w:after="0" w:line="240" w:lineRule="auto"/>
              <w:rPr>
                <w:rFonts w:ascii="Times New Roman" w:eastAsia="Times New Roman" w:hAnsi="Times New Roman" w:cs="Times New Roman"/>
                <w:b/>
                <w:bCs/>
                <w:color w:val="000000"/>
                <w:sz w:val="18"/>
                <w:szCs w:val="18"/>
                <w:lang w:val="uk-UA" w:eastAsia="ru-RU"/>
              </w:rPr>
            </w:pPr>
            <w:r w:rsidRPr="003E339F">
              <w:rPr>
                <w:rFonts w:ascii="Times New Roman" w:eastAsia="Times New Roman" w:hAnsi="Times New Roman" w:cs="Times New Roman"/>
                <w:b/>
                <w:bCs/>
                <w:color w:val="000000"/>
                <w:sz w:val="18"/>
                <w:szCs w:val="18"/>
                <w:lang w:val="uk-UA" w:eastAsia="ru-RU"/>
              </w:rPr>
              <w:t>Всього матеріальних та інших витрат на 2021 рік, грн з ПДВ</w:t>
            </w:r>
          </w:p>
        </w:tc>
        <w:tc>
          <w:tcPr>
            <w:tcW w:w="1267" w:type="dxa"/>
            <w:tcBorders>
              <w:top w:val="nil"/>
              <w:left w:val="nil"/>
              <w:bottom w:val="single" w:sz="4" w:space="0" w:color="auto"/>
              <w:right w:val="single" w:sz="4" w:space="0" w:color="auto"/>
            </w:tcBorders>
            <w:shd w:val="clear" w:color="000000" w:fill="FFFFFF"/>
            <w:noWrap/>
            <w:vAlign w:val="center"/>
            <w:hideMark/>
          </w:tcPr>
          <w:p w14:paraId="21259002" w14:textId="77777777" w:rsidR="00E26B38" w:rsidRPr="003E339F" w:rsidRDefault="00E26B38" w:rsidP="006D407D">
            <w:pPr>
              <w:spacing w:after="0" w:line="240" w:lineRule="auto"/>
              <w:jc w:val="center"/>
              <w:rPr>
                <w:rFonts w:ascii="Times New Roman" w:eastAsia="Times New Roman" w:hAnsi="Times New Roman" w:cs="Times New Roman"/>
                <w:b/>
                <w:bCs/>
                <w:sz w:val="18"/>
                <w:szCs w:val="18"/>
                <w:lang w:val="uk-UA" w:eastAsia="ru-RU"/>
              </w:rPr>
            </w:pPr>
            <w:r w:rsidRPr="003E339F">
              <w:rPr>
                <w:rFonts w:ascii="Times New Roman" w:eastAsia="Times New Roman" w:hAnsi="Times New Roman" w:cs="Times New Roman"/>
                <w:b/>
                <w:bCs/>
                <w:sz w:val="18"/>
                <w:szCs w:val="18"/>
                <w:lang w:val="uk-UA" w:eastAsia="ru-RU"/>
              </w:rPr>
              <w:t>385 647,42</w:t>
            </w:r>
          </w:p>
        </w:tc>
      </w:tr>
      <w:tr w:rsidR="00E26B38" w:rsidRPr="003E339F" w14:paraId="2C5C112C" w14:textId="77777777" w:rsidTr="006D407D">
        <w:trPr>
          <w:trHeight w:val="405"/>
        </w:trPr>
        <w:tc>
          <w:tcPr>
            <w:tcW w:w="8372"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14:paraId="134A56A3" w14:textId="77777777" w:rsidR="00E26B38" w:rsidRPr="003E339F" w:rsidRDefault="00E26B38" w:rsidP="006D407D">
            <w:pPr>
              <w:spacing w:after="0" w:line="240" w:lineRule="auto"/>
              <w:rPr>
                <w:rFonts w:ascii="Times New Roman" w:eastAsia="Times New Roman" w:hAnsi="Times New Roman" w:cs="Times New Roman"/>
                <w:b/>
                <w:bCs/>
                <w:color w:val="000000"/>
                <w:sz w:val="18"/>
                <w:szCs w:val="18"/>
                <w:lang w:val="uk-UA" w:eastAsia="ru-RU"/>
              </w:rPr>
            </w:pPr>
            <w:r w:rsidRPr="003E339F">
              <w:rPr>
                <w:rFonts w:ascii="Times New Roman" w:eastAsia="Times New Roman" w:hAnsi="Times New Roman" w:cs="Times New Roman"/>
                <w:b/>
                <w:bCs/>
                <w:color w:val="000000"/>
                <w:sz w:val="18"/>
                <w:szCs w:val="18"/>
                <w:lang w:val="uk-UA" w:eastAsia="ru-RU"/>
              </w:rPr>
              <w:t>ВСЬОГО орієнтовних витрат на механізоване прибирання на 2021 рік (у зимовий період), грн</w:t>
            </w:r>
          </w:p>
        </w:tc>
        <w:tc>
          <w:tcPr>
            <w:tcW w:w="1267" w:type="dxa"/>
            <w:tcBorders>
              <w:top w:val="nil"/>
              <w:left w:val="nil"/>
              <w:bottom w:val="single" w:sz="4" w:space="0" w:color="auto"/>
              <w:right w:val="single" w:sz="4" w:space="0" w:color="auto"/>
            </w:tcBorders>
            <w:shd w:val="clear" w:color="000000" w:fill="FFFFFF"/>
            <w:noWrap/>
            <w:vAlign w:val="center"/>
            <w:hideMark/>
          </w:tcPr>
          <w:p w14:paraId="25EA661C" w14:textId="77777777" w:rsidR="00E26B38" w:rsidRPr="003E339F" w:rsidRDefault="00E26B38" w:rsidP="006D407D">
            <w:pPr>
              <w:spacing w:after="0" w:line="240" w:lineRule="auto"/>
              <w:jc w:val="center"/>
              <w:rPr>
                <w:rFonts w:ascii="Times New Roman" w:eastAsia="Times New Roman" w:hAnsi="Times New Roman" w:cs="Times New Roman"/>
                <w:b/>
                <w:bCs/>
                <w:sz w:val="18"/>
                <w:szCs w:val="18"/>
                <w:lang w:val="uk-UA" w:eastAsia="ru-RU"/>
              </w:rPr>
            </w:pPr>
            <w:r w:rsidRPr="003E339F">
              <w:rPr>
                <w:rFonts w:ascii="Times New Roman" w:eastAsia="Times New Roman" w:hAnsi="Times New Roman" w:cs="Times New Roman"/>
                <w:b/>
                <w:bCs/>
                <w:sz w:val="18"/>
                <w:szCs w:val="18"/>
                <w:lang w:val="uk-UA" w:eastAsia="ru-RU"/>
              </w:rPr>
              <w:t>578 207,25</w:t>
            </w:r>
          </w:p>
        </w:tc>
      </w:tr>
      <w:tr w:rsidR="00E26B38" w:rsidRPr="003E339F" w14:paraId="37981DBC" w14:textId="77777777" w:rsidTr="006D407D">
        <w:trPr>
          <w:trHeight w:val="420"/>
        </w:trPr>
        <w:tc>
          <w:tcPr>
            <w:tcW w:w="8372"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14:paraId="630B8605" w14:textId="5F0DCD32" w:rsidR="00E26B38" w:rsidRPr="003E339F" w:rsidRDefault="00E26B38" w:rsidP="006D407D">
            <w:pPr>
              <w:spacing w:after="0" w:line="240" w:lineRule="auto"/>
              <w:rPr>
                <w:rFonts w:ascii="Times New Roman" w:eastAsia="Times New Roman" w:hAnsi="Times New Roman" w:cs="Times New Roman"/>
                <w:b/>
                <w:bCs/>
                <w:color w:val="000000"/>
                <w:sz w:val="18"/>
                <w:szCs w:val="18"/>
                <w:lang w:val="uk-UA" w:eastAsia="ru-RU"/>
              </w:rPr>
            </w:pPr>
            <w:r w:rsidRPr="003E339F">
              <w:rPr>
                <w:rFonts w:ascii="Times New Roman" w:eastAsia="Times New Roman" w:hAnsi="Times New Roman" w:cs="Times New Roman"/>
                <w:b/>
                <w:bCs/>
                <w:color w:val="000000"/>
                <w:sz w:val="18"/>
                <w:szCs w:val="18"/>
                <w:lang w:val="uk-UA" w:eastAsia="ru-RU"/>
              </w:rPr>
              <w:t>ВСЬОГО орієнтовних витрат на механізоване прибирання на 2021 рік (у зимовий період), грн з ПДВ</w:t>
            </w:r>
          </w:p>
        </w:tc>
        <w:tc>
          <w:tcPr>
            <w:tcW w:w="1267" w:type="dxa"/>
            <w:tcBorders>
              <w:top w:val="nil"/>
              <w:left w:val="nil"/>
              <w:bottom w:val="single" w:sz="4" w:space="0" w:color="auto"/>
              <w:right w:val="single" w:sz="4" w:space="0" w:color="auto"/>
            </w:tcBorders>
            <w:shd w:val="clear" w:color="000000" w:fill="FFFFFF"/>
            <w:noWrap/>
            <w:vAlign w:val="center"/>
            <w:hideMark/>
          </w:tcPr>
          <w:p w14:paraId="4C216121" w14:textId="77777777" w:rsidR="00E26B38" w:rsidRPr="003E339F" w:rsidRDefault="00E26B38" w:rsidP="006D407D">
            <w:pPr>
              <w:spacing w:after="0" w:line="240" w:lineRule="auto"/>
              <w:jc w:val="center"/>
              <w:rPr>
                <w:rFonts w:ascii="Times New Roman" w:eastAsia="Times New Roman" w:hAnsi="Times New Roman" w:cs="Times New Roman"/>
                <w:b/>
                <w:bCs/>
                <w:sz w:val="18"/>
                <w:szCs w:val="18"/>
                <w:lang w:val="uk-UA" w:eastAsia="ru-RU"/>
              </w:rPr>
            </w:pPr>
            <w:r w:rsidRPr="003E339F">
              <w:rPr>
                <w:rFonts w:ascii="Times New Roman" w:eastAsia="Times New Roman" w:hAnsi="Times New Roman" w:cs="Times New Roman"/>
                <w:b/>
                <w:bCs/>
                <w:sz w:val="18"/>
                <w:szCs w:val="18"/>
                <w:lang w:val="uk-UA" w:eastAsia="ru-RU"/>
              </w:rPr>
              <w:t>693 848,70</w:t>
            </w:r>
          </w:p>
        </w:tc>
      </w:tr>
      <w:tr w:rsidR="00E26B38" w:rsidRPr="003E339F" w14:paraId="4CCB87BA" w14:textId="77777777" w:rsidTr="006D407D">
        <w:trPr>
          <w:trHeight w:val="330"/>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61B97A9B" w14:textId="18B0A279" w:rsidR="00E26B38" w:rsidRPr="003E339F" w:rsidRDefault="0010610B" w:rsidP="006D407D">
            <w:pPr>
              <w:spacing w:after="0" w:line="240" w:lineRule="auto"/>
              <w:jc w:val="center"/>
              <w:rPr>
                <w:rFonts w:ascii="Times New Roman" w:eastAsia="Times New Roman" w:hAnsi="Times New Roman" w:cs="Times New Roman"/>
                <w:b/>
                <w:bCs/>
                <w:color w:val="000000"/>
                <w:sz w:val="18"/>
                <w:szCs w:val="18"/>
                <w:lang w:val="uk-UA" w:eastAsia="ru-RU"/>
              </w:rPr>
            </w:pPr>
            <w:r>
              <w:rPr>
                <w:rFonts w:ascii="Times New Roman" w:eastAsia="Times New Roman" w:hAnsi="Times New Roman" w:cs="Times New Roman"/>
                <w:b/>
                <w:bCs/>
                <w:color w:val="000000"/>
                <w:sz w:val="18"/>
                <w:szCs w:val="18"/>
                <w:lang w:val="uk-UA" w:eastAsia="ru-RU"/>
              </w:rPr>
              <w:t>ІІІ</w:t>
            </w:r>
          </w:p>
        </w:tc>
        <w:tc>
          <w:tcPr>
            <w:tcW w:w="7647" w:type="dxa"/>
            <w:tcBorders>
              <w:top w:val="nil"/>
              <w:left w:val="nil"/>
              <w:bottom w:val="single" w:sz="4" w:space="0" w:color="auto"/>
              <w:right w:val="single" w:sz="4" w:space="0" w:color="auto"/>
            </w:tcBorders>
            <w:shd w:val="clear" w:color="auto" w:fill="auto"/>
            <w:noWrap/>
            <w:vAlign w:val="bottom"/>
            <w:hideMark/>
          </w:tcPr>
          <w:p w14:paraId="23A166D3" w14:textId="77777777" w:rsidR="00E26B38" w:rsidRPr="003E339F" w:rsidRDefault="00E26B38" w:rsidP="006D407D">
            <w:pPr>
              <w:spacing w:after="0" w:line="240" w:lineRule="auto"/>
              <w:rPr>
                <w:rFonts w:ascii="Times New Roman" w:eastAsia="Times New Roman" w:hAnsi="Times New Roman" w:cs="Times New Roman"/>
                <w:b/>
                <w:bCs/>
                <w:color w:val="000000"/>
                <w:sz w:val="18"/>
                <w:szCs w:val="18"/>
                <w:lang w:val="uk-UA" w:eastAsia="ru-RU"/>
              </w:rPr>
            </w:pPr>
            <w:r w:rsidRPr="003E339F">
              <w:rPr>
                <w:rFonts w:ascii="Times New Roman" w:eastAsia="Times New Roman" w:hAnsi="Times New Roman" w:cs="Times New Roman"/>
                <w:b/>
                <w:bCs/>
                <w:color w:val="000000"/>
                <w:sz w:val="18"/>
                <w:szCs w:val="18"/>
                <w:lang w:val="uk-UA" w:eastAsia="ru-RU"/>
              </w:rPr>
              <w:t>ПОСИПАННЯ (у зимовий період (січень-лютий, листопад-грудень 2021 року)):</w:t>
            </w:r>
          </w:p>
        </w:tc>
        <w:tc>
          <w:tcPr>
            <w:tcW w:w="1267" w:type="dxa"/>
            <w:tcBorders>
              <w:top w:val="nil"/>
              <w:left w:val="nil"/>
              <w:bottom w:val="single" w:sz="4" w:space="0" w:color="auto"/>
              <w:right w:val="single" w:sz="4" w:space="0" w:color="auto"/>
            </w:tcBorders>
            <w:shd w:val="clear" w:color="000000" w:fill="FFFFFF"/>
            <w:noWrap/>
            <w:vAlign w:val="center"/>
            <w:hideMark/>
          </w:tcPr>
          <w:p w14:paraId="01F27051" w14:textId="77777777" w:rsidR="00E26B38" w:rsidRPr="003E339F" w:rsidRDefault="00E26B38" w:rsidP="006D407D">
            <w:pPr>
              <w:spacing w:after="0" w:line="240" w:lineRule="auto"/>
              <w:jc w:val="center"/>
              <w:rPr>
                <w:rFonts w:ascii="Times New Roman" w:eastAsia="Times New Roman" w:hAnsi="Times New Roman" w:cs="Times New Roman"/>
                <w:b/>
                <w:bCs/>
                <w:color w:val="FF0000"/>
                <w:sz w:val="18"/>
                <w:szCs w:val="18"/>
                <w:lang w:val="uk-UA" w:eastAsia="ru-RU"/>
              </w:rPr>
            </w:pPr>
            <w:r w:rsidRPr="003E339F">
              <w:rPr>
                <w:rFonts w:ascii="Times New Roman" w:eastAsia="Times New Roman" w:hAnsi="Times New Roman" w:cs="Times New Roman"/>
                <w:b/>
                <w:bCs/>
                <w:color w:val="FF0000"/>
                <w:sz w:val="18"/>
                <w:szCs w:val="18"/>
                <w:lang w:val="uk-UA" w:eastAsia="ru-RU"/>
              </w:rPr>
              <w:t> </w:t>
            </w:r>
          </w:p>
        </w:tc>
      </w:tr>
      <w:tr w:rsidR="00E26B38" w:rsidRPr="003E339F" w14:paraId="357E9FC8" w14:textId="77777777" w:rsidTr="006D407D">
        <w:trPr>
          <w:trHeight w:val="330"/>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3722BC2C"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1</w:t>
            </w:r>
          </w:p>
        </w:tc>
        <w:tc>
          <w:tcPr>
            <w:tcW w:w="7647" w:type="dxa"/>
            <w:tcBorders>
              <w:top w:val="nil"/>
              <w:left w:val="nil"/>
              <w:bottom w:val="single" w:sz="4" w:space="0" w:color="auto"/>
              <w:right w:val="single" w:sz="4" w:space="0" w:color="auto"/>
            </w:tcBorders>
            <w:shd w:val="clear" w:color="auto" w:fill="auto"/>
            <w:noWrap/>
            <w:vAlign w:val="bottom"/>
            <w:hideMark/>
          </w:tcPr>
          <w:p w14:paraId="4A99A70B" w14:textId="4B55B37B"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 xml:space="preserve">Загальна площа </w:t>
            </w:r>
            <w:proofErr w:type="spellStart"/>
            <w:r w:rsidRPr="003E339F">
              <w:rPr>
                <w:rFonts w:ascii="Times New Roman" w:eastAsia="Times New Roman" w:hAnsi="Times New Roman" w:cs="Times New Roman"/>
                <w:color w:val="000000"/>
                <w:sz w:val="18"/>
                <w:szCs w:val="18"/>
                <w:lang w:val="uk-UA" w:eastAsia="ru-RU"/>
              </w:rPr>
              <w:t>внутрішньоквартальних</w:t>
            </w:r>
            <w:proofErr w:type="spellEnd"/>
            <w:r w:rsidRPr="003E339F">
              <w:rPr>
                <w:rFonts w:ascii="Times New Roman" w:eastAsia="Times New Roman" w:hAnsi="Times New Roman" w:cs="Times New Roman"/>
                <w:color w:val="000000"/>
                <w:sz w:val="18"/>
                <w:szCs w:val="18"/>
                <w:lang w:val="uk-UA" w:eastAsia="ru-RU"/>
              </w:rPr>
              <w:t xml:space="preserve"> проїздів, </w:t>
            </w:r>
            <w:proofErr w:type="spellStart"/>
            <w:r w:rsidRPr="003E339F">
              <w:rPr>
                <w:rFonts w:ascii="Times New Roman" w:eastAsia="Times New Roman" w:hAnsi="Times New Roman" w:cs="Times New Roman"/>
                <w:color w:val="000000"/>
                <w:sz w:val="18"/>
                <w:szCs w:val="18"/>
                <w:lang w:val="uk-UA" w:eastAsia="ru-RU"/>
              </w:rPr>
              <w:t>кв</w:t>
            </w:r>
            <w:proofErr w:type="spellEnd"/>
            <w:r w:rsidRPr="003E339F">
              <w:rPr>
                <w:rFonts w:ascii="Times New Roman" w:eastAsia="Times New Roman" w:hAnsi="Times New Roman" w:cs="Times New Roman"/>
                <w:color w:val="000000"/>
                <w:sz w:val="18"/>
                <w:szCs w:val="18"/>
                <w:lang w:val="uk-UA" w:eastAsia="ru-RU"/>
              </w:rPr>
              <w:t>.</w:t>
            </w:r>
            <w:r w:rsidR="0010610B">
              <w:rPr>
                <w:rFonts w:ascii="Times New Roman" w:eastAsia="Times New Roman" w:hAnsi="Times New Roman" w:cs="Times New Roman"/>
                <w:color w:val="000000"/>
                <w:sz w:val="18"/>
                <w:szCs w:val="18"/>
                <w:lang w:val="uk-UA" w:eastAsia="ru-RU"/>
              </w:rPr>
              <w:t xml:space="preserve"> </w:t>
            </w:r>
            <w:r w:rsidRPr="003E339F">
              <w:rPr>
                <w:rFonts w:ascii="Times New Roman" w:eastAsia="Times New Roman" w:hAnsi="Times New Roman" w:cs="Times New Roman"/>
                <w:color w:val="000000"/>
                <w:sz w:val="18"/>
                <w:szCs w:val="18"/>
                <w:lang w:val="uk-UA" w:eastAsia="ru-RU"/>
              </w:rPr>
              <w:t>м.</w:t>
            </w:r>
          </w:p>
        </w:tc>
        <w:tc>
          <w:tcPr>
            <w:tcW w:w="1267" w:type="dxa"/>
            <w:tcBorders>
              <w:top w:val="nil"/>
              <w:left w:val="nil"/>
              <w:bottom w:val="single" w:sz="4" w:space="0" w:color="auto"/>
              <w:right w:val="single" w:sz="4" w:space="0" w:color="auto"/>
            </w:tcBorders>
            <w:shd w:val="clear" w:color="000000" w:fill="FFFFFF"/>
            <w:noWrap/>
            <w:vAlign w:val="center"/>
            <w:hideMark/>
          </w:tcPr>
          <w:p w14:paraId="03AA40A5"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250 670,50</w:t>
            </w:r>
          </w:p>
        </w:tc>
      </w:tr>
      <w:tr w:rsidR="00E26B38" w:rsidRPr="003E339F" w14:paraId="790CD30B" w14:textId="77777777" w:rsidTr="006D407D">
        <w:trPr>
          <w:trHeight w:val="330"/>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55C48B14"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2</w:t>
            </w:r>
          </w:p>
        </w:tc>
        <w:tc>
          <w:tcPr>
            <w:tcW w:w="7647" w:type="dxa"/>
            <w:tcBorders>
              <w:top w:val="nil"/>
              <w:left w:val="nil"/>
              <w:bottom w:val="single" w:sz="4" w:space="0" w:color="auto"/>
              <w:right w:val="single" w:sz="4" w:space="0" w:color="auto"/>
            </w:tcBorders>
            <w:shd w:val="clear" w:color="auto" w:fill="auto"/>
            <w:vAlign w:val="bottom"/>
            <w:hideMark/>
          </w:tcPr>
          <w:p w14:paraId="70186CC8" w14:textId="77777777"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 xml:space="preserve">Кількість трактористів, необхідних для забезпечення посипання </w:t>
            </w:r>
            <w:proofErr w:type="spellStart"/>
            <w:r w:rsidRPr="003E339F">
              <w:rPr>
                <w:rFonts w:ascii="Times New Roman" w:eastAsia="Times New Roman" w:hAnsi="Times New Roman" w:cs="Times New Roman"/>
                <w:color w:val="000000"/>
                <w:sz w:val="18"/>
                <w:szCs w:val="18"/>
                <w:lang w:val="uk-UA" w:eastAsia="ru-RU"/>
              </w:rPr>
              <w:t>міжквартальних</w:t>
            </w:r>
            <w:proofErr w:type="spellEnd"/>
            <w:r w:rsidRPr="003E339F">
              <w:rPr>
                <w:rFonts w:ascii="Times New Roman" w:eastAsia="Times New Roman" w:hAnsi="Times New Roman" w:cs="Times New Roman"/>
                <w:color w:val="000000"/>
                <w:sz w:val="18"/>
                <w:szCs w:val="18"/>
                <w:lang w:val="uk-UA" w:eastAsia="ru-RU"/>
              </w:rPr>
              <w:t xml:space="preserve"> проїздів, од.</w:t>
            </w:r>
          </w:p>
        </w:tc>
        <w:tc>
          <w:tcPr>
            <w:tcW w:w="1267" w:type="dxa"/>
            <w:tcBorders>
              <w:top w:val="nil"/>
              <w:left w:val="nil"/>
              <w:bottom w:val="single" w:sz="4" w:space="0" w:color="auto"/>
              <w:right w:val="single" w:sz="4" w:space="0" w:color="auto"/>
            </w:tcBorders>
            <w:shd w:val="clear" w:color="000000" w:fill="FFFFFF"/>
            <w:noWrap/>
            <w:vAlign w:val="center"/>
            <w:hideMark/>
          </w:tcPr>
          <w:p w14:paraId="741231C9"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1</w:t>
            </w:r>
          </w:p>
        </w:tc>
      </w:tr>
      <w:tr w:rsidR="00E26B38" w:rsidRPr="003E339F" w14:paraId="61070636" w14:textId="77777777" w:rsidTr="006D407D">
        <w:trPr>
          <w:trHeight w:val="330"/>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7C0943E7"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3</w:t>
            </w:r>
          </w:p>
        </w:tc>
        <w:tc>
          <w:tcPr>
            <w:tcW w:w="7647" w:type="dxa"/>
            <w:tcBorders>
              <w:top w:val="nil"/>
              <w:left w:val="nil"/>
              <w:bottom w:val="single" w:sz="4" w:space="0" w:color="auto"/>
              <w:right w:val="single" w:sz="4" w:space="0" w:color="auto"/>
            </w:tcBorders>
            <w:shd w:val="clear" w:color="auto" w:fill="auto"/>
            <w:noWrap/>
            <w:vAlign w:val="bottom"/>
            <w:hideMark/>
          </w:tcPr>
          <w:p w14:paraId="0A7EFF50" w14:textId="3E7E4BB8"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Заробітна плата 1 тракториста д</w:t>
            </w:r>
            <w:r w:rsidR="0010610B">
              <w:rPr>
                <w:rFonts w:ascii="Times New Roman" w:eastAsia="Times New Roman" w:hAnsi="Times New Roman" w:cs="Times New Roman"/>
                <w:color w:val="000000"/>
                <w:sz w:val="18"/>
                <w:szCs w:val="18"/>
                <w:lang w:val="uk-UA" w:eastAsia="ru-RU"/>
              </w:rPr>
              <w:t>ля забезпечення посипання, грн у</w:t>
            </w:r>
            <w:r w:rsidRPr="003E339F">
              <w:rPr>
                <w:rFonts w:ascii="Times New Roman" w:eastAsia="Times New Roman" w:hAnsi="Times New Roman" w:cs="Times New Roman"/>
                <w:color w:val="000000"/>
                <w:sz w:val="18"/>
                <w:szCs w:val="18"/>
                <w:lang w:val="uk-UA" w:eastAsia="ru-RU"/>
              </w:rPr>
              <w:t xml:space="preserve"> місяць</w:t>
            </w:r>
          </w:p>
        </w:tc>
        <w:tc>
          <w:tcPr>
            <w:tcW w:w="1267" w:type="dxa"/>
            <w:tcBorders>
              <w:top w:val="nil"/>
              <w:left w:val="nil"/>
              <w:bottom w:val="single" w:sz="4" w:space="0" w:color="auto"/>
              <w:right w:val="single" w:sz="4" w:space="0" w:color="auto"/>
            </w:tcBorders>
            <w:shd w:val="clear" w:color="000000" w:fill="FFFFFF"/>
            <w:noWrap/>
            <w:vAlign w:val="center"/>
            <w:hideMark/>
          </w:tcPr>
          <w:p w14:paraId="4515666C"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13 157,50</w:t>
            </w:r>
          </w:p>
        </w:tc>
      </w:tr>
      <w:tr w:rsidR="00E26B38" w:rsidRPr="003E339F" w14:paraId="11E98030" w14:textId="77777777" w:rsidTr="006D407D">
        <w:trPr>
          <w:trHeight w:val="330"/>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658642AC"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4</w:t>
            </w:r>
          </w:p>
        </w:tc>
        <w:tc>
          <w:tcPr>
            <w:tcW w:w="7647" w:type="dxa"/>
            <w:tcBorders>
              <w:top w:val="nil"/>
              <w:left w:val="nil"/>
              <w:bottom w:val="single" w:sz="4" w:space="0" w:color="auto"/>
              <w:right w:val="single" w:sz="4" w:space="0" w:color="auto"/>
            </w:tcBorders>
            <w:shd w:val="clear" w:color="auto" w:fill="auto"/>
            <w:noWrap/>
            <w:vAlign w:val="bottom"/>
            <w:hideMark/>
          </w:tcPr>
          <w:p w14:paraId="6AB8A064" w14:textId="3A88FFB7" w:rsidR="00E26B38" w:rsidRPr="003E339F" w:rsidRDefault="00E26B38" w:rsidP="0010610B">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 xml:space="preserve">Всього заробітна плата 1 тракториста, грн </w:t>
            </w:r>
            <w:r w:rsidR="0010610B">
              <w:rPr>
                <w:rFonts w:ascii="Times New Roman" w:eastAsia="Times New Roman" w:hAnsi="Times New Roman" w:cs="Times New Roman"/>
                <w:color w:val="000000"/>
                <w:sz w:val="18"/>
                <w:szCs w:val="18"/>
                <w:lang w:val="uk-UA" w:eastAsia="ru-RU"/>
              </w:rPr>
              <w:t>у</w:t>
            </w:r>
            <w:r w:rsidRPr="003E339F">
              <w:rPr>
                <w:rFonts w:ascii="Times New Roman" w:eastAsia="Times New Roman" w:hAnsi="Times New Roman" w:cs="Times New Roman"/>
                <w:color w:val="000000"/>
                <w:sz w:val="18"/>
                <w:szCs w:val="18"/>
                <w:lang w:val="uk-UA" w:eastAsia="ru-RU"/>
              </w:rPr>
              <w:t xml:space="preserve"> місяць</w:t>
            </w:r>
          </w:p>
        </w:tc>
        <w:tc>
          <w:tcPr>
            <w:tcW w:w="1267" w:type="dxa"/>
            <w:tcBorders>
              <w:top w:val="nil"/>
              <w:left w:val="nil"/>
              <w:bottom w:val="single" w:sz="4" w:space="0" w:color="auto"/>
              <w:right w:val="single" w:sz="4" w:space="0" w:color="auto"/>
            </w:tcBorders>
            <w:shd w:val="clear" w:color="000000" w:fill="FFFFFF"/>
            <w:noWrap/>
            <w:vAlign w:val="center"/>
            <w:hideMark/>
          </w:tcPr>
          <w:p w14:paraId="47EE0959"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13 157,50</w:t>
            </w:r>
          </w:p>
        </w:tc>
      </w:tr>
      <w:tr w:rsidR="00E26B38" w:rsidRPr="003E339F" w14:paraId="57ED56DC" w14:textId="77777777" w:rsidTr="006D407D">
        <w:trPr>
          <w:trHeight w:val="330"/>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45E777A5"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5</w:t>
            </w:r>
          </w:p>
        </w:tc>
        <w:tc>
          <w:tcPr>
            <w:tcW w:w="7647" w:type="dxa"/>
            <w:tcBorders>
              <w:top w:val="nil"/>
              <w:left w:val="nil"/>
              <w:bottom w:val="single" w:sz="4" w:space="0" w:color="auto"/>
              <w:right w:val="single" w:sz="4" w:space="0" w:color="auto"/>
            </w:tcBorders>
            <w:shd w:val="clear" w:color="auto" w:fill="auto"/>
            <w:noWrap/>
            <w:vAlign w:val="bottom"/>
            <w:hideMark/>
          </w:tcPr>
          <w:p w14:paraId="5BE5D659" w14:textId="34C6E26D"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Нарахування на заробітну плату трактористів (22</w:t>
            </w:r>
            <w:r w:rsidR="0010610B">
              <w:rPr>
                <w:rFonts w:ascii="Times New Roman" w:eastAsia="Times New Roman" w:hAnsi="Times New Roman" w:cs="Times New Roman"/>
                <w:color w:val="000000"/>
                <w:sz w:val="18"/>
                <w:szCs w:val="18"/>
                <w:lang w:val="uk-UA" w:eastAsia="ru-RU"/>
              </w:rPr>
              <w:t xml:space="preserve"> </w:t>
            </w:r>
            <w:r w:rsidRPr="003E339F">
              <w:rPr>
                <w:rFonts w:ascii="Times New Roman" w:eastAsia="Times New Roman" w:hAnsi="Times New Roman" w:cs="Times New Roman"/>
                <w:color w:val="000000"/>
                <w:sz w:val="18"/>
                <w:szCs w:val="18"/>
                <w:lang w:val="uk-UA" w:eastAsia="ru-RU"/>
              </w:rPr>
              <w:t>%), грн</w:t>
            </w:r>
          </w:p>
        </w:tc>
        <w:tc>
          <w:tcPr>
            <w:tcW w:w="1267" w:type="dxa"/>
            <w:tcBorders>
              <w:top w:val="nil"/>
              <w:left w:val="nil"/>
              <w:bottom w:val="single" w:sz="4" w:space="0" w:color="auto"/>
              <w:right w:val="single" w:sz="4" w:space="0" w:color="auto"/>
            </w:tcBorders>
            <w:shd w:val="clear" w:color="000000" w:fill="FFFFFF"/>
            <w:noWrap/>
            <w:vAlign w:val="center"/>
            <w:hideMark/>
          </w:tcPr>
          <w:p w14:paraId="1B5CF345"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2 894,65</w:t>
            </w:r>
          </w:p>
        </w:tc>
      </w:tr>
      <w:tr w:rsidR="00E26B38" w:rsidRPr="003E339F" w14:paraId="3A5E8961" w14:textId="77777777" w:rsidTr="006D407D">
        <w:trPr>
          <w:trHeight w:val="330"/>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472A29FC"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6</w:t>
            </w:r>
          </w:p>
        </w:tc>
        <w:tc>
          <w:tcPr>
            <w:tcW w:w="7647" w:type="dxa"/>
            <w:tcBorders>
              <w:top w:val="nil"/>
              <w:left w:val="nil"/>
              <w:bottom w:val="single" w:sz="4" w:space="0" w:color="auto"/>
              <w:right w:val="single" w:sz="4" w:space="0" w:color="auto"/>
            </w:tcBorders>
            <w:shd w:val="clear" w:color="auto" w:fill="auto"/>
            <w:noWrap/>
            <w:vAlign w:val="bottom"/>
            <w:hideMark/>
          </w:tcPr>
          <w:p w14:paraId="37999040" w14:textId="3B81078C"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Всього заробітна плата з н</w:t>
            </w:r>
            <w:r w:rsidR="0010610B">
              <w:rPr>
                <w:rFonts w:ascii="Times New Roman" w:eastAsia="Times New Roman" w:hAnsi="Times New Roman" w:cs="Times New Roman"/>
                <w:color w:val="000000"/>
                <w:sz w:val="18"/>
                <w:szCs w:val="18"/>
                <w:lang w:val="uk-UA" w:eastAsia="ru-RU"/>
              </w:rPr>
              <w:t>арахуванням 1 тракториста, грн у</w:t>
            </w:r>
            <w:r w:rsidRPr="003E339F">
              <w:rPr>
                <w:rFonts w:ascii="Times New Roman" w:eastAsia="Times New Roman" w:hAnsi="Times New Roman" w:cs="Times New Roman"/>
                <w:color w:val="000000"/>
                <w:sz w:val="18"/>
                <w:szCs w:val="18"/>
                <w:lang w:val="uk-UA" w:eastAsia="ru-RU"/>
              </w:rPr>
              <w:t xml:space="preserve"> місяць</w:t>
            </w:r>
          </w:p>
        </w:tc>
        <w:tc>
          <w:tcPr>
            <w:tcW w:w="1267" w:type="dxa"/>
            <w:tcBorders>
              <w:top w:val="nil"/>
              <w:left w:val="nil"/>
              <w:bottom w:val="single" w:sz="4" w:space="0" w:color="auto"/>
              <w:right w:val="single" w:sz="4" w:space="0" w:color="auto"/>
            </w:tcBorders>
            <w:shd w:val="clear" w:color="000000" w:fill="FFFFFF"/>
            <w:noWrap/>
            <w:vAlign w:val="center"/>
            <w:hideMark/>
          </w:tcPr>
          <w:p w14:paraId="193FA9B7"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16 052,15</w:t>
            </w:r>
          </w:p>
        </w:tc>
      </w:tr>
      <w:tr w:rsidR="00E26B38" w:rsidRPr="003E339F" w14:paraId="672F107C" w14:textId="77777777" w:rsidTr="006D407D">
        <w:trPr>
          <w:trHeight w:val="315"/>
        </w:trPr>
        <w:tc>
          <w:tcPr>
            <w:tcW w:w="725" w:type="dxa"/>
            <w:tcBorders>
              <w:top w:val="nil"/>
              <w:left w:val="single" w:sz="4" w:space="0" w:color="auto"/>
              <w:bottom w:val="single" w:sz="4" w:space="0" w:color="auto"/>
              <w:right w:val="single" w:sz="4" w:space="0" w:color="auto"/>
            </w:tcBorders>
            <w:shd w:val="clear" w:color="000000" w:fill="FFFFFF"/>
            <w:noWrap/>
            <w:vAlign w:val="bottom"/>
            <w:hideMark/>
          </w:tcPr>
          <w:p w14:paraId="57C9150B"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 </w:t>
            </w:r>
          </w:p>
        </w:tc>
        <w:tc>
          <w:tcPr>
            <w:tcW w:w="7647" w:type="dxa"/>
            <w:tcBorders>
              <w:top w:val="nil"/>
              <w:left w:val="nil"/>
              <w:bottom w:val="single" w:sz="4" w:space="0" w:color="auto"/>
              <w:right w:val="single" w:sz="4" w:space="0" w:color="auto"/>
            </w:tcBorders>
            <w:shd w:val="clear" w:color="000000" w:fill="FFFFFF"/>
            <w:noWrap/>
            <w:vAlign w:val="bottom"/>
            <w:hideMark/>
          </w:tcPr>
          <w:p w14:paraId="583939C9" w14:textId="4B88998F" w:rsidR="00E26B38" w:rsidRPr="003E339F" w:rsidRDefault="00E26B38" w:rsidP="006D407D">
            <w:pPr>
              <w:spacing w:after="0" w:line="240" w:lineRule="auto"/>
              <w:rPr>
                <w:rFonts w:ascii="Times New Roman" w:eastAsia="Times New Roman" w:hAnsi="Times New Roman" w:cs="Times New Roman"/>
                <w:b/>
                <w:bCs/>
                <w:color w:val="000000"/>
                <w:sz w:val="18"/>
                <w:szCs w:val="18"/>
                <w:lang w:val="uk-UA" w:eastAsia="ru-RU"/>
              </w:rPr>
            </w:pPr>
            <w:r w:rsidRPr="003E339F">
              <w:rPr>
                <w:rFonts w:ascii="Times New Roman" w:eastAsia="Times New Roman" w:hAnsi="Times New Roman" w:cs="Times New Roman"/>
                <w:b/>
                <w:bCs/>
                <w:color w:val="000000"/>
                <w:sz w:val="18"/>
                <w:szCs w:val="18"/>
                <w:lang w:val="uk-UA" w:eastAsia="ru-RU"/>
              </w:rPr>
              <w:t>Всього витрат на оплату праці на січень-лютий, листопад-грудень 2021 року, грн</w:t>
            </w:r>
          </w:p>
        </w:tc>
        <w:tc>
          <w:tcPr>
            <w:tcW w:w="1267" w:type="dxa"/>
            <w:tcBorders>
              <w:top w:val="nil"/>
              <w:left w:val="nil"/>
              <w:bottom w:val="single" w:sz="4" w:space="0" w:color="auto"/>
              <w:right w:val="single" w:sz="4" w:space="0" w:color="auto"/>
            </w:tcBorders>
            <w:shd w:val="clear" w:color="000000" w:fill="FFFFFF"/>
            <w:noWrap/>
            <w:vAlign w:val="center"/>
            <w:hideMark/>
          </w:tcPr>
          <w:p w14:paraId="266AB85A" w14:textId="77777777" w:rsidR="00E26B38" w:rsidRPr="003E339F" w:rsidRDefault="00E26B38" w:rsidP="006D407D">
            <w:pPr>
              <w:spacing w:after="0" w:line="240" w:lineRule="auto"/>
              <w:jc w:val="center"/>
              <w:rPr>
                <w:rFonts w:ascii="Times New Roman" w:eastAsia="Times New Roman" w:hAnsi="Times New Roman" w:cs="Times New Roman"/>
                <w:b/>
                <w:bCs/>
                <w:sz w:val="18"/>
                <w:szCs w:val="18"/>
                <w:lang w:val="uk-UA" w:eastAsia="ru-RU"/>
              </w:rPr>
            </w:pPr>
            <w:r w:rsidRPr="003E339F">
              <w:rPr>
                <w:rFonts w:ascii="Times New Roman" w:eastAsia="Times New Roman" w:hAnsi="Times New Roman" w:cs="Times New Roman"/>
                <w:b/>
                <w:bCs/>
                <w:sz w:val="18"/>
                <w:szCs w:val="18"/>
                <w:lang w:val="uk-UA" w:eastAsia="ru-RU"/>
              </w:rPr>
              <w:t>64 208,60</w:t>
            </w:r>
          </w:p>
        </w:tc>
      </w:tr>
      <w:tr w:rsidR="00E26B38" w:rsidRPr="003E339F" w14:paraId="65411094" w14:textId="77777777" w:rsidTr="006D407D">
        <w:trPr>
          <w:trHeight w:val="315"/>
        </w:trPr>
        <w:tc>
          <w:tcPr>
            <w:tcW w:w="725" w:type="dxa"/>
            <w:tcBorders>
              <w:top w:val="nil"/>
              <w:left w:val="single" w:sz="4" w:space="0" w:color="auto"/>
              <w:bottom w:val="single" w:sz="4" w:space="0" w:color="auto"/>
              <w:right w:val="single" w:sz="4" w:space="0" w:color="auto"/>
            </w:tcBorders>
            <w:shd w:val="clear" w:color="000000" w:fill="FFFFFF"/>
            <w:noWrap/>
            <w:vAlign w:val="bottom"/>
            <w:hideMark/>
          </w:tcPr>
          <w:p w14:paraId="1398634E"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 </w:t>
            </w:r>
          </w:p>
        </w:tc>
        <w:tc>
          <w:tcPr>
            <w:tcW w:w="7647" w:type="dxa"/>
            <w:tcBorders>
              <w:top w:val="nil"/>
              <w:left w:val="nil"/>
              <w:bottom w:val="single" w:sz="4" w:space="0" w:color="auto"/>
              <w:right w:val="single" w:sz="4" w:space="0" w:color="auto"/>
            </w:tcBorders>
            <w:shd w:val="clear" w:color="000000" w:fill="FFFFFF"/>
            <w:noWrap/>
            <w:vAlign w:val="bottom"/>
            <w:hideMark/>
          </w:tcPr>
          <w:p w14:paraId="58265D48" w14:textId="5277EB53" w:rsidR="00E26B38" w:rsidRPr="003E339F" w:rsidRDefault="00E26B38" w:rsidP="006D407D">
            <w:pPr>
              <w:spacing w:after="0" w:line="240" w:lineRule="auto"/>
              <w:rPr>
                <w:rFonts w:ascii="Times New Roman" w:eastAsia="Times New Roman" w:hAnsi="Times New Roman" w:cs="Times New Roman"/>
                <w:b/>
                <w:bCs/>
                <w:color w:val="000000"/>
                <w:sz w:val="18"/>
                <w:szCs w:val="18"/>
                <w:lang w:val="uk-UA" w:eastAsia="ru-RU"/>
              </w:rPr>
            </w:pPr>
            <w:r w:rsidRPr="003E339F">
              <w:rPr>
                <w:rFonts w:ascii="Times New Roman" w:eastAsia="Times New Roman" w:hAnsi="Times New Roman" w:cs="Times New Roman"/>
                <w:b/>
                <w:bCs/>
                <w:color w:val="000000"/>
                <w:sz w:val="18"/>
                <w:szCs w:val="18"/>
                <w:lang w:val="uk-UA" w:eastAsia="ru-RU"/>
              </w:rPr>
              <w:t>Всього витрат на оплату праці на січень-лютий, листопад-грудень 2021 року, грн з ПДВ</w:t>
            </w:r>
          </w:p>
        </w:tc>
        <w:tc>
          <w:tcPr>
            <w:tcW w:w="1267" w:type="dxa"/>
            <w:tcBorders>
              <w:top w:val="nil"/>
              <w:left w:val="nil"/>
              <w:bottom w:val="single" w:sz="4" w:space="0" w:color="auto"/>
              <w:right w:val="single" w:sz="4" w:space="0" w:color="auto"/>
            </w:tcBorders>
            <w:shd w:val="clear" w:color="000000" w:fill="FFFFFF"/>
            <w:noWrap/>
            <w:vAlign w:val="center"/>
            <w:hideMark/>
          </w:tcPr>
          <w:p w14:paraId="52D58AF7" w14:textId="77777777" w:rsidR="00E26B38" w:rsidRPr="003E339F" w:rsidRDefault="00E26B38" w:rsidP="006D407D">
            <w:pPr>
              <w:spacing w:after="0" w:line="240" w:lineRule="auto"/>
              <w:jc w:val="center"/>
              <w:rPr>
                <w:rFonts w:ascii="Times New Roman" w:eastAsia="Times New Roman" w:hAnsi="Times New Roman" w:cs="Times New Roman"/>
                <w:b/>
                <w:bCs/>
                <w:sz w:val="18"/>
                <w:szCs w:val="18"/>
                <w:lang w:val="uk-UA" w:eastAsia="ru-RU"/>
              </w:rPr>
            </w:pPr>
            <w:r w:rsidRPr="003E339F">
              <w:rPr>
                <w:rFonts w:ascii="Times New Roman" w:eastAsia="Times New Roman" w:hAnsi="Times New Roman" w:cs="Times New Roman"/>
                <w:b/>
                <w:bCs/>
                <w:sz w:val="18"/>
                <w:szCs w:val="18"/>
                <w:lang w:val="uk-UA" w:eastAsia="ru-RU"/>
              </w:rPr>
              <w:t>77 050,32</w:t>
            </w:r>
          </w:p>
        </w:tc>
      </w:tr>
      <w:tr w:rsidR="00E26B38" w:rsidRPr="003E339F" w14:paraId="3D17ABA8" w14:textId="77777777" w:rsidTr="006D407D">
        <w:trPr>
          <w:trHeight w:val="315"/>
        </w:trPr>
        <w:tc>
          <w:tcPr>
            <w:tcW w:w="725" w:type="dxa"/>
            <w:tcBorders>
              <w:top w:val="nil"/>
              <w:left w:val="single" w:sz="4" w:space="0" w:color="auto"/>
              <w:bottom w:val="single" w:sz="4" w:space="0" w:color="auto"/>
              <w:right w:val="single" w:sz="4" w:space="0" w:color="auto"/>
            </w:tcBorders>
            <w:shd w:val="clear" w:color="000000" w:fill="FFFFFF"/>
            <w:noWrap/>
            <w:vAlign w:val="bottom"/>
            <w:hideMark/>
          </w:tcPr>
          <w:p w14:paraId="0C25D85B"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7</w:t>
            </w:r>
          </w:p>
        </w:tc>
        <w:tc>
          <w:tcPr>
            <w:tcW w:w="7647" w:type="dxa"/>
            <w:tcBorders>
              <w:top w:val="nil"/>
              <w:left w:val="nil"/>
              <w:bottom w:val="single" w:sz="4" w:space="0" w:color="auto"/>
              <w:right w:val="single" w:sz="4" w:space="0" w:color="auto"/>
            </w:tcBorders>
            <w:shd w:val="clear" w:color="000000" w:fill="FFFFFF"/>
            <w:noWrap/>
            <w:vAlign w:val="bottom"/>
            <w:hideMark/>
          </w:tcPr>
          <w:p w14:paraId="22E9E5B0" w14:textId="44F7630B" w:rsidR="00E26B38" w:rsidRPr="003E339F" w:rsidRDefault="0010610B" w:rsidP="006D407D">
            <w:pPr>
              <w:spacing w:after="0" w:line="240" w:lineRule="auto"/>
              <w:rPr>
                <w:rFonts w:ascii="Times New Roman" w:eastAsia="Times New Roman" w:hAnsi="Times New Roman" w:cs="Times New Roman"/>
                <w:color w:val="000000"/>
                <w:sz w:val="18"/>
                <w:szCs w:val="18"/>
                <w:lang w:val="uk-UA" w:eastAsia="ru-RU"/>
              </w:rPr>
            </w:pPr>
            <w:r>
              <w:rPr>
                <w:rFonts w:ascii="Times New Roman" w:eastAsia="Times New Roman" w:hAnsi="Times New Roman" w:cs="Times New Roman"/>
                <w:color w:val="000000"/>
                <w:sz w:val="18"/>
                <w:szCs w:val="18"/>
                <w:lang w:val="uk-UA" w:eastAsia="ru-RU"/>
              </w:rPr>
              <w:t>Амортизація на 1 од. техніки у</w:t>
            </w:r>
            <w:r w:rsidR="00E26B38" w:rsidRPr="003E339F">
              <w:rPr>
                <w:rFonts w:ascii="Times New Roman" w:eastAsia="Times New Roman" w:hAnsi="Times New Roman" w:cs="Times New Roman"/>
                <w:color w:val="000000"/>
                <w:sz w:val="18"/>
                <w:szCs w:val="18"/>
                <w:lang w:val="uk-UA" w:eastAsia="ru-RU"/>
              </w:rPr>
              <w:t xml:space="preserve"> місяць, грн</w:t>
            </w:r>
          </w:p>
        </w:tc>
        <w:tc>
          <w:tcPr>
            <w:tcW w:w="1267" w:type="dxa"/>
            <w:tcBorders>
              <w:top w:val="nil"/>
              <w:left w:val="nil"/>
              <w:bottom w:val="single" w:sz="4" w:space="0" w:color="auto"/>
              <w:right w:val="single" w:sz="4" w:space="0" w:color="auto"/>
            </w:tcBorders>
            <w:shd w:val="clear" w:color="000000" w:fill="FFFFFF"/>
            <w:noWrap/>
            <w:vAlign w:val="center"/>
            <w:hideMark/>
          </w:tcPr>
          <w:p w14:paraId="021D677C"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1 198,65</w:t>
            </w:r>
          </w:p>
        </w:tc>
      </w:tr>
      <w:tr w:rsidR="00E26B38" w:rsidRPr="003E339F" w14:paraId="54216FC9" w14:textId="77777777" w:rsidTr="006D407D">
        <w:trPr>
          <w:trHeight w:val="630"/>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14:paraId="50211AEF"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8</w:t>
            </w:r>
          </w:p>
        </w:tc>
        <w:tc>
          <w:tcPr>
            <w:tcW w:w="7647" w:type="dxa"/>
            <w:tcBorders>
              <w:top w:val="nil"/>
              <w:left w:val="nil"/>
              <w:bottom w:val="single" w:sz="4" w:space="0" w:color="auto"/>
              <w:right w:val="single" w:sz="4" w:space="0" w:color="auto"/>
            </w:tcBorders>
            <w:shd w:val="clear" w:color="auto" w:fill="auto"/>
            <w:vAlign w:val="center"/>
            <w:hideMark/>
          </w:tcPr>
          <w:p w14:paraId="21131792" w14:textId="029A314E" w:rsidR="00E26B38" w:rsidRPr="003E339F" w:rsidRDefault="0010610B" w:rsidP="00B638F5">
            <w:pPr>
              <w:spacing w:after="0" w:line="240" w:lineRule="auto"/>
              <w:rPr>
                <w:rFonts w:ascii="Times New Roman" w:eastAsia="Times New Roman" w:hAnsi="Times New Roman" w:cs="Times New Roman"/>
                <w:color w:val="000000"/>
                <w:sz w:val="18"/>
                <w:szCs w:val="18"/>
                <w:lang w:val="uk-UA" w:eastAsia="ru-RU"/>
              </w:rPr>
            </w:pPr>
            <w:r>
              <w:rPr>
                <w:rFonts w:ascii="Times New Roman" w:eastAsia="Times New Roman" w:hAnsi="Times New Roman" w:cs="Times New Roman"/>
                <w:color w:val="000000"/>
                <w:sz w:val="18"/>
                <w:szCs w:val="18"/>
                <w:lang w:val="uk-UA" w:eastAsia="ru-RU"/>
              </w:rPr>
              <w:t>Витрати пально</w:t>
            </w:r>
            <w:r w:rsidR="00B638F5">
              <w:rPr>
                <w:rFonts w:ascii="Times New Roman" w:eastAsia="Times New Roman" w:hAnsi="Times New Roman" w:cs="Times New Roman"/>
                <w:color w:val="000000"/>
                <w:sz w:val="18"/>
                <w:szCs w:val="18"/>
                <w:lang w:val="uk-UA" w:eastAsia="ru-RU"/>
              </w:rPr>
              <w:t>-мастильні матеріали у</w:t>
            </w:r>
            <w:r w:rsidR="00E26B38" w:rsidRPr="003E339F">
              <w:rPr>
                <w:rFonts w:ascii="Times New Roman" w:eastAsia="Times New Roman" w:hAnsi="Times New Roman" w:cs="Times New Roman"/>
                <w:color w:val="000000"/>
                <w:sz w:val="18"/>
                <w:szCs w:val="18"/>
                <w:lang w:val="uk-UA" w:eastAsia="ru-RU"/>
              </w:rPr>
              <w:t xml:space="preserve"> розрахунку на 1 годину на 1 од. спецтехніки, необхідної для забезпечення посипання </w:t>
            </w:r>
            <w:proofErr w:type="spellStart"/>
            <w:r w:rsidR="00E26B38" w:rsidRPr="003E339F">
              <w:rPr>
                <w:rFonts w:ascii="Times New Roman" w:eastAsia="Times New Roman" w:hAnsi="Times New Roman" w:cs="Times New Roman"/>
                <w:color w:val="000000"/>
                <w:sz w:val="18"/>
                <w:szCs w:val="18"/>
                <w:lang w:val="uk-UA" w:eastAsia="ru-RU"/>
              </w:rPr>
              <w:t>міжквартальних</w:t>
            </w:r>
            <w:proofErr w:type="spellEnd"/>
            <w:r w:rsidR="00E26B38" w:rsidRPr="003E339F">
              <w:rPr>
                <w:rFonts w:ascii="Times New Roman" w:eastAsia="Times New Roman" w:hAnsi="Times New Roman" w:cs="Times New Roman"/>
                <w:color w:val="000000"/>
                <w:sz w:val="18"/>
                <w:szCs w:val="18"/>
                <w:lang w:val="uk-UA" w:eastAsia="ru-RU"/>
              </w:rPr>
              <w:t xml:space="preserve"> проїздів, грн без ПДВ (з урахуванням індексу інфляції 6,5</w:t>
            </w:r>
            <w:r w:rsidR="00B638F5">
              <w:rPr>
                <w:rFonts w:ascii="Times New Roman" w:eastAsia="Times New Roman" w:hAnsi="Times New Roman" w:cs="Times New Roman"/>
                <w:color w:val="000000"/>
                <w:sz w:val="18"/>
                <w:szCs w:val="18"/>
                <w:lang w:val="uk-UA" w:eastAsia="ru-RU"/>
              </w:rPr>
              <w:t xml:space="preserve"> </w:t>
            </w:r>
            <w:r w:rsidR="00E26B38" w:rsidRPr="003E339F">
              <w:rPr>
                <w:rFonts w:ascii="Times New Roman" w:eastAsia="Times New Roman" w:hAnsi="Times New Roman" w:cs="Times New Roman"/>
                <w:color w:val="000000"/>
                <w:sz w:val="18"/>
                <w:szCs w:val="18"/>
                <w:lang w:val="uk-UA" w:eastAsia="ru-RU"/>
              </w:rPr>
              <w:t>%)</w:t>
            </w:r>
          </w:p>
        </w:tc>
        <w:tc>
          <w:tcPr>
            <w:tcW w:w="1267" w:type="dxa"/>
            <w:tcBorders>
              <w:top w:val="nil"/>
              <w:left w:val="nil"/>
              <w:bottom w:val="single" w:sz="4" w:space="0" w:color="auto"/>
              <w:right w:val="single" w:sz="4" w:space="0" w:color="auto"/>
            </w:tcBorders>
            <w:shd w:val="clear" w:color="000000" w:fill="FFFFFF"/>
            <w:noWrap/>
            <w:vAlign w:val="center"/>
            <w:hideMark/>
          </w:tcPr>
          <w:p w14:paraId="747C0039"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155,101</w:t>
            </w:r>
          </w:p>
        </w:tc>
      </w:tr>
      <w:tr w:rsidR="00E26B38" w:rsidRPr="003E339F" w14:paraId="1C163A8D" w14:textId="77777777" w:rsidTr="006D407D">
        <w:trPr>
          <w:trHeight w:val="315"/>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14:paraId="21CA4D36"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9</w:t>
            </w:r>
          </w:p>
        </w:tc>
        <w:tc>
          <w:tcPr>
            <w:tcW w:w="7647" w:type="dxa"/>
            <w:tcBorders>
              <w:top w:val="nil"/>
              <w:left w:val="nil"/>
              <w:bottom w:val="single" w:sz="4" w:space="0" w:color="auto"/>
              <w:right w:val="single" w:sz="4" w:space="0" w:color="auto"/>
            </w:tcBorders>
            <w:shd w:val="clear" w:color="auto" w:fill="auto"/>
            <w:vAlign w:val="center"/>
            <w:hideMark/>
          </w:tcPr>
          <w:p w14:paraId="6900C643" w14:textId="77777777"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Орієнтовна кількість годин роботи 1 одиниці техніки (для посипання) на 2021 рік</w:t>
            </w:r>
          </w:p>
        </w:tc>
        <w:tc>
          <w:tcPr>
            <w:tcW w:w="1267" w:type="dxa"/>
            <w:tcBorders>
              <w:top w:val="nil"/>
              <w:left w:val="nil"/>
              <w:bottom w:val="single" w:sz="4" w:space="0" w:color="auto"/>
              <w:right w:val="single" w:sz="4" w:space="0" w:color="auto"/>
            </w:tcBorders>
            <w:shd w:val="clear" w:color="000000" w:fill="FFFFFF"/>
            <w:noWrap/>
            <w:vAlign w:val="center"/>
            <w:hideMark/>
          </w:tcPr>
          <w:p w14:paraId="5DC2FAA3"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404,00</w:t>
            </w:r>
          </w:p>
        </w:tc>
      </w:tr>
      <w:tr w:rsidR="00E26B38" w:rsidRPr="003E339F" w14:paraId="7E0B7311" w14:textId="77777777" w:rsidTr="00B638F5">
        <w:trPr>
          <w:trHeight w:val="315"/>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14:paraId="1BD0E5F4"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10</w:t>
            </w:r>
          </w:p>
        </w:tc>
        <w:tc>
          <w:tcPr>
            <w:tcW w:w="7647" w:type="dxa"/>
            <w:tcBorders>
              <w:top w:val="nil"/>
              <w:left w:val="nil"/>
              <w:bottom w:val="single" w:sz="4" w:space="0" w:color="auto"/>
              <w:right w:val="single" w:sz="4" w:space="0" w:color="auto"/>
            </w:tcBorders>
            <w:shd w:val="clear" w:color="auto" w:fill="auto"/>
            <w:vAlign w:val="center"/>
            <w:hideMark/>
          </w:tcPr>
          <w:p w14:paraId="381273FE" w14:textId="77777777" w:rsidR="00E26B38" w:rsidRPr="003E339F" w:rsidRDefault="00E26B38" w:rsidP="006D407D">
            <w:pPr>
              <w:spacing w:after="0" w:line="240" w:lineRule="auto"/>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 xml:space="preserve">Вартість </w:t>
            </w:r>
            <w:proofErr w:type="spellStart"/>
            <w:r w:rsidRPr="003E339F">
              <w:rPr>
                <w:rFonts w:ascii="Times New Roman" w:eastAsia="Times New Roman" w:hAnsi="Times New Roman" w:cs="Times New Roman"/>
                <w:color w:val="000000"/>
                <w:sz w:val="18"/>
                <w:szCs w:val="18"/>
                <w:lang w:val="uk-UA" w:eastAsia="ru-RU"/>
              </w:rPr>
              <w:t>посипкового</w:t>
            </w:r>
            <w:proofErr w:type="spellEnd"/>
            <w:r w:rsidRPr="003E339F">
              <w:rPr>
                <w:rFonts w:ascii="Times New Roman" w:eastAsia="Times New Roman" w:hAnsi="Times New Roman" w:cs="Times New Roman"/>
                <w:color w:val="000000"/>
                <w:sz w:val="18"/>
                <w:szCs w:val="18"/>
                <w:lang w:val="uk-UA" w:eastAsia="ru-RU"/>
              </w:rPr>
              <w:t xml:space="preserve"> матеріалу на 1 місяць, грн </w:t>
            </w:r>
          </w:p>
        </w:tc>
        <w:tc>
          <w:tcPr>
            <w:tcW w:w="1267" w:type="dxa"/>
            <w:tcBorders>
              <w:top w:val="nil"/>
              <w:left w:val="nil"/>
              <w:bottom w:val="single" w:sz="4" w:space="0" w:color="auto"/>
              <w:right w:val="single" w:sz="4" w:space="0" w:color="auto"/>
            </w:tcBorders>
            <w:shd w:val="clear" w:color="000000" w:fill="FFFFFF"/>
            <w:noWrap/>
            <w:vAlign w:val="center"/>
            <w:hideMark/>
          </w:tcPr>
          <w:p w14:paraId="36F8B383" w14:textId="77777777" w:rsidR="00E26B38" w:rsidRPr="003E339F" w:rsidRDefault="00E26B38" w:rsidP="006D407D">
            <w:pPr>
              <w:spacing w:after="0" w:line="240" w:lineRule="auto"/>
              <w:jc w:val="center"/>
              <w:rPr>
                <w:rFonts w:ascii="Times New Roman" w:eastAsia="Times New Roman" w:hAnsi="Times New Roman" w:cs="Times New Roman"/>
                <w:sz w:val="18"/>
                <w:szCs w:val="18"/>
                <w:lang w:val="uk-UA" w:eastAsia="ru-RU"/>
              </w:rPr>
            </w:pPr>
            <w:r w:rsidRPr="003E339F">
              <w:rPr>
                <w:rFonts w:ascii="Times New Roman" w:eastAsia="Times New Roman" w:hAnsi="Times New Roman" w:cs="Times New Roman"/>
                <w:sz w:val="18"/>
                <w:szCs w:val="18"/>
                <w:lang w:val="uk-UA" w:eastAsia="ru-RU"/>
              </w:rPr>
              <w:t>211 219,51</w:t>
            </w:r>
          </w:p>
        </w:tc>
      </w:tr>
      <w:tr w:rsidR="00B638F5" w:rsidRPr="003E339F" w14:paraId="03EA2725" w14:textId="77777777" w:rsidTr="00B638F5">
        <w:trPr>
          <w:trHeight w:val="315"/>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4B1A27" w14:textId="2DFBC6F7" w:rsidR="00B638F5" w:rsidRPr="003E339F" w:rsidRDefault="00B638F5" w:rsidP="00B638F5">
            <w:pPr>
              <w:spacing w:after="0" w:line="240" w:lineRule="auto"/>
              <w:jc w:val="center"/>
              <w:rPr>
                <w:rFonts w:ascii="Times New Roman" w:eastAsia="Times New Roman" w:hAnsi="Times New Roman" w:cs="Times New Roman"/>
                <w:color w:val="000000"/>
                <w:sz w:val="18"/>
                <w:szCs w:val="18"/>
                <w:lang w:val="uk-UA" w:eastAsia="ru-RU"/>
              </w:rPr>
            </w:pPr>
            <w:r>
              <w:rPr>
                <w:rFonts w:ascii="Times New Roman" w:eastAsia="Times New Roman" w:hAnsi="Times New Roman" w:cs="Times New Roman"/>
                <w:color w:val="000000"/>
                <w:sz w:val="18"/>
                <w:szCs w:val="18"/>
                <w:lang w:val="uk-UA" w:eastAsia="ru-RU"/>
              </w:rPr>
              <w:lastRenderedPageBreak/>
              <w:t>1</w:t>
            </w:r>
          </w:p>
        </w:tc>
        <w:tc>
          <w:tcPr>
            <w:tcW w:w="764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4373816" w14:textId="2F0CAB80" w:rsidR="00B638F5" w:rsidRPr="00B638F5" w:rsidRDefault="00B638F5" w:rsidP="00B638F5">
            <w:pPr>
              <w:spacing w:after="0" w:line="240" w:lineRule="auto"/>
              <w:jc w:val="center"/>
              <w:rPr>
                <w:rFonts w:ascii="Times New Roman" w:eastAsia="Times New Roman" w:hAnsi="Times New Roman" w:cs="Times New Roman"/>
                <w:bCs/>
                <w:color w:val="000000"/>
                <w:sz w:val="18"/>
                <w:szCs w:val="18"/>
                <w:lang w:val="uk-UA" w:eastAsia="ru-RU"/>
              </w:rPr>
            </w:pPr>
            <w:r w:rsidRPr="00B638F5">
              <w:rPr>
                <w:rFonts w:ascii="Times New Roman" w:eastAsia="Times New Roman" w:hAnsi="Times New Roman" w:cs="Times New Roman"/>
                <w:bCs/>
                <w:color w:val="000000"/>
                <w:sz w:val="18"/>
                <w:szCs w:val="18"/>
                <w:lang w:val="uk-UA" w:eastAsia="ru-RU"/>
              </w:rPr>
              <w:t>2</w:t>
            </w:r>
          </w:p>
        </w:tc>
        <w:tc>
          <w:tcPr>
            <w:tcW w:w="126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56F8FBD" w14:textId="141C2911" w:rsidR="00B638F5" w:rsidRPr="00B638F5" w:rsidRDefault="00B638F5" w:rsidP="00B638F5">
            <w:pPr>
              <w:spacing w:after="0" w:line="240" w:lineRule="auto"/>
              <w:jc w:val="center"/>
              <w:rPr>
                <w:rFonts w:ascii="Times New Roman" w:eastAsia="Times New Roman" w:hAnsi="Times New Roman" w:cs="Times New Roman"/>
                <w:bCs/>
                <w:sz w:val="18"/>
                <w:szCs w:val="18"/>
                <w:lang w:val="uk-UA" w:eastAsia="ru-RU"/>
              </w:rPr>
            </w:pPr>
            <w:r w:rsidRPr="00B638F5">
              <w:rPr>
                <w:rFonts w:ascii="Times New Roman" w:eastAsia="Times New Roman" w:hAnsi="Times New Roman" w:cs="Times New Roman"/>
                <w:bCs/>
                <w:sz w:val="18"/>
                <w:szCs w:val="18"/>
                <w:lang w:val="uk-UA" w:eastAsia="ru-RU"/>
              </w:rPr>
              <w:t>3</w:t>
            </w:r>
          </w:p>
        </w:tc>
      </w:tr>
      <w:tr w:rsidR="00E26B38" w:rsidRPr="003E339F" w14:paraId="1D6DFFC0" w14:textId="77777777" w:rsidTr="00B638F5">
        <w:trPr>
          <w:trHeight w:val="315"/>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A4226"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 </w:t>
            </w:r>
          </w:p>
        </w:tc>
        <w:tc>
          <w:tcPr>
            <w:tcW w:w="7647" w:type="dxa"/>
            <w:tcBorders>
              <w:top w:val="single" w:sz="4" w:space="0" w:color="auto"/>
              <w:left w:val="nil"/>
              <w:bottom w:val="single" w:sz="4" w:space="0" w:color="auto"/>
              <w:right w:val="single" w:sz="4" w:space="0" w:color="auto"/>
            </w:tcBorders>
            <w:shd w:val="clear" w:color="000000" w:fill="FFFFFF"/>
            <w:noWrap/>
            <w:vAlign w:val="bottom"/>
            <w:hideMark/>
          </w:tcPr>
          <w:p w14:paraId="73D85FBA" w14:textId="77777777" w:rsidR="00E26B38" w:rsidRPr="003E339F" w:rsidRDefault="00E26B38" w:rsidP="006D407D">
            <w:pPr>
              <w:spacing w:after="0" w:line="240" w:lineRule="auto"/>
              <w:rPr>
                <w:rFonts w:ascii="Times New Roman" w:eastAsia="Times New Roman" w:hAnsi="Times New Roman" w:cs="Times New Roman"/>
                <w:b/>
                <w:bCs/>
                <w:color w:val="000000"/>
                <w:sz w:val="18"/>
                <w:szCs w:val="18"/>
                <w:lang w:val="uk-UA" w:eastAsia="ru-RU"/>
              </w:rPr>
            </w:pPr>
            <w:r w:rsidRPr="003E339F">
              <w:rPr>
                <w:rFonts w:ascii="Times New Roman" w:eastAsia="Times New Roman" w:hAnsi="Times New Roman" w:cs="Times New Roman"/>
                <w:b/>
                <w:bCs/>
                <w:color w:val="000000"/>
                <w:sz w:val="18"/>
                <w:szCs w:val="18"/>
                <w:lang w:val="uk-UA" w:eastAsia="ru-RU"/>
              </w:rPr>
              <w:t>Всього матеріальних та інших витрат на 2021 рік (у зимовий період), грн</w:t>
            </w:r>
          </w:p>
        </w:tc>
        <w:tc>
          <w:tcPr>
            <w:tcW w:w="1267" w:type="dxa"/>
            <w:tcBorders>
              <w:top w:val="single" w:sz="4" w:space="0" w:color="auto"/>
              <w:left w:val="nil"/>
              <w:bottom w:val="single" w:sz="4" w:space="0" w:color="auto"/>
              <w:right w:val="single" w:sz="4" w:space="0" w:color="auto"/>
            </w:tcBorders>
            <w:shd w:val="clear" w:color="000000" w:fill="FFFFFF"/>
            <w:noWrap/>
            <w:vAlign w:val="center"/>
            <w:hideMark/>
          </w:tcPr>
          <w:p w14:paraId="4EDD5E0D" w14:textId="77777777" w:rsidR="00E26B38" w:rsidRPr="003E339F" w:rsidRDefault="00E26B38" w:rsidP="006D407D">
            <w:pPr>
              <w:spacing w:after="0" w:line="240" w:lineRule="auto"/>
              <w:jc w:val="center"/>
              <w:rPr>
                <w:rFonts w:ascii="Times New Roman" w:eastAsia="Times New Roman" w:hAnsi="Times New Roman" w:cs="Times New Roman"/>
                <w:b/>
                <w:bCs/>
                <w:sz w:val="18"/>
                <w:szCs w:val="18"/>
                <w:lang w:val="uk-UA" w:eastAsia="ru-RU"/>
              </w:rPr>
            </w:pPr>
            <w:r w:rsidRPr="003E339F">
              <w:rPr>
                <w:rFonts w:ascii="Times New Roman" w:eastAsia="Times New Roman" w:hAnsi="Times New Roman" w:cs="Times New Roman"/>
                <w:b/>
                <w:bCs/>
                <w:sz w:val="18"/>
                <w:szCs w:val="18"/>
                <w:lang w:val="uk-UA" w:eastAsia="ru-RU"/>
              </w:rPr>
              <w:t>912 333,56</w:t>
            </w:r>
          </w:p>
        </w:tc>
      </w:tr>
      <w:tr w:rsidR="00E26B38" w:rsidRPr="003E339F" w14:paraId="0C435735" w14:textId="77777777" w:rsidTr="006D407D">
        <w:trPr>
          <w:trHeight w:val="315"/>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14:paraId="1FF9393A"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 </w:t>
            </w:r>
          </w:p>
        </w:tc>
        <w:tc>
          <w:tcPr>
            <w:tcW w:w="7647" w:type="dxa"/>
            <w:tcBorders>
              <w:top w:val="nil"/>
              <w:left w:val="nil"/>
              <w:bottom w:val="single" w:sz="4" w:space="0" w:color="auto"/>
              <w:right w:val="single" w:sz="4" w:space="0" w:color="auto"/>
            </w:tcBorders>
            <w:shd w:val="clear" w:color="000000" w:fill="FFFFFF"/>
            <w:noWrap/>
            <w:vAlign w:val="bottom"/>
            <w:hideMark/>
          </w:tcPr>
          <w:p w14:paraId="37151CB2" w14:textId="77777777" w:rsidR="00E26B38" w:rsidRPr="003E339F" w:rsidRDefault="00E26B38" w:rsidP="006D407D">
            <w:pPr>
              <w:spacing w:after="0" w:line="240" w:lineRule="auto"/>
              <w:rPr>
                <w:rFonts w:ascii="Times New Roman" w:eastAsia="Times New Roman" w:hAnsi="Times New Roman" w:cs="Times New Roman"/>
                <w:b/>
                <w:bCs/>
                <w:color w:val="000000"/>
                <w:sz w:val="18"/>
                <w:szCs w:val="18"/>
                <w:lang w:val="uk-UA" w:eastAsia="ru-RU"/>
              </w:rPr>
            </w:pPr>
            <w:r w:rsidRPr="003E339F">
              <w:rPr>
                <w:rFonts w:ascii="Times New Roman" w:eastAsia="Times New Roman" w:hAnsi="Times New Roman" w:cs="Times New Roman"/>
                <w:b/>
                <w:bCs/>
                <w:color w:val="000000"/>
                <w:sz w:val="18"/>
                <w:szCs w:val="18"/>
                <w:lang w:val="uk-UA" w:eastAsia="ru-RU"/>
              </w:rPr>
              <w:t>Всього матеріальних та інших витрат на 2021 рік (у зимовий період), грн з ПДВ</w:t>
            </w:r>
          </w:p>
        </w:tc>
        <w:tc>
          <w:tcPr>
            <w:tcW w:w="1267" w:type="dxa"/>
            <w:tcBorders>
              <w:top w:val="nil"/>
              <w:left w:val="nil"/>
              <w:bottom w:val="single" w:sz="4" w:space="0" w:color="auto"/>
              <w:right w:val="single" w:sz="4" w:space="0" w:color="auto"/>
            </w:tcBorders>
            <w:shd w:val="clear" w:color="000000" w:fill="FFFFFF"/>
            <w:noWrap/>
            <w:vAlign w:val="center"/>
            <w:hideMark/>
          </w:tcPr>
          <w:p w14:paraId="3FFA9C1A" w14:textId="77777777" w:rsidR="00E26B38" w:rsidRPr="003E339F" w:rsidRDefault="00E26B38" w:rsidP="006D407D">
            <w:pPr>
              <w:spacing w:after="0" w:line="240" w:lineRule="auto"/>
              <w:jc w:val="center"/>
              <w:rPr>
                <w:rFonts w:ascii="Times New Roman" w:eastAsia="Times New Roman" w:hAnsi="Times New Roman" w:cs="Times New Roman"/>
                <w:b/>
                <w:bCs/>
                <w:sz w:val="18"/>
                <w:szCs w:val="18"/>
                <w:lang w:val="uk-UA" w:eastAsia="ru-RU"/>
              </w:rPr>
            </w:pPr>
            <w:r w:rsidRPr="003E339F">
              <w:rPr>
                <w:rFonts w:ascii="Times New Roman" w:eastAsia="Times New Roman" w:hAnsi="Times New Roman" w:cs="Times New Roman"/>
                <w:b/>
                <w:bCs/>
                <w:sz w:val="18"/>
                <w:szCs w:val="18"/>
                <w:lang w:val="uk-UA" w:eastAsia="ru-RU"/>
              </w:rPr>
              <w:t>1 094 800,27</w:t>
            </w:r>
          </w:p>
        </w:tc>
      </w:tr>
      <w:tr w:rsidR="00E26B38" w:rsidRPr="003E339F" w14:paraId="38C7CD68" w14:textId="77777777" w:rsidTr="006D407D">
        <w:trPr>
          <w:trHeight w:val="315"/>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14:paraId="0E7543DB"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11</w:t>
            </w:r>
          </w:p>
        </w:tc>
        <w:tc>
          <w:tcPr>
            <w:tcW w:w="7647" w:type="dxa"/>
            <w:tcBorders>
              <w:top w:val="nil"/>
              <w:left w:val="nil"/>
              <w:bottom w:val="single" w:sz="4" w:space="0" w:color="auto"/>
              <w:right w:val="single" w:sz="4" w:space="0" w:color="auto"/>
            </w:tcBorders>
            <w:shd w:val="clear" w:color="000000" w:fill="FFFFFF"/>
            <w:noWrap/>
            <w:vAlign w:val="bottom"/>
            <w:hideMark/>
          </w:tcPr>
          <w:p w14:paraId="43B8D37E" w14:textId="77777777" w:rsidR="00E26B38" w:rsidRPr="003E339F" w:rsidRDefault="00E26B38" w:rsidP="006D407D">
            <w:pPr>
              <w:spacing w:after="0" w:line="240" w:lineRule="auto"/>
              <w:rPr>
                <w:rFonts w:ascii="Times New Roman" w:eastAsia="Times New Roman" w:hAnsi="Times New Roman" w:cs="Times New Roman"/>
                <w:b/>
                <w:bCs/>
                <w:color w:val="000000"/>
                <w:sz w:val="18"/>
                <w:szCs w:val="18"/>
                <w:lang w:val="uk-UA" w:eastAsia="ru-RU"/>
              </w:rPr>
            </w:pPr>
            <w:r w:rsidRPr="003E339F">
              <w:rPr>
                <w:rFonts w:ascii="Times New Roman" w:eastAsia="Times New Roman" w:hAnsi="Times New Roman" w:cs="Times New Roman"/>
                <w:b/>
                <w:bCs/>
                <w:color w:val="000000"/>
                <w:sz w:val="18"/>
                <w:szCs w:val="18"/>
                <w:lang w:val="uk-UA" w:eastAsia="ru-RU"/>
              </w:rPr>
              <w:t>Витрати на придбання розкидача, грн без ПДВ</w:t>
            </w:r>
          </w:p>
        </w:tc>
        <w:tc>
          <w:tcPr>
            <w:tcW w:w="1267" w:type="dxa"/>
            <w:tcBorders>
              <w:top w:val="nil"/>
              <w:left w:val="nil"/>
              <w:bottom w:val="single" w:sz="4" w:space="0" w:color="auto"/>
              <w:right w:val="single" w:sz="4" w:space="0" w:color="auto"/>
            </w:tcBorders>
            <w:shd w:val="clear" w:color="000000" w:fill="FFFFFF"/>
            <w:noWrap/>
            <w:vAlign w:val="center"/>
            <w:hideMark/>
          </w:tcPr>
          <w:p w14:paraId="249665B0" w14:textId="77777777" w:rsidR="00E26B38" w:rsidRPr="003E339F" w:rsidRDefault="00E26B38" w:rsidP="006D407D">
            <w:pPr>
              <w:spacing w:after="0" w:line="240" w:lineRule="auto"/>
              <w:jc w:val="center"/>
              <w:rPr>
                <w:rFonts w:ascii="Times New Roman" w:eastAsia="Times New Roman" w:hAnsi="Times New Roman" w:cs="Times New Roman"/>
                <w:b/>
                <w:bCs/>
                <w:sz w:val="18"/>
                <w:szCs w:val="18"/>
                <w:lang w:val="uk-UA" w:eastAsia="ru-RU"/>
              </w:rPr>
            </w:pPr>
            <w:r w:rsidRPr="003E339F">
              <w:rPr>
                <w:rFonts w:ascii="Times New Roman" w:eastAsia="Times New Roman" w:hAnsi="Times New Roman" w:cs="Times New Roman"/>
                <w:b/>
                <w:bCs/>
                <w:sz w:val="18"/>
                <w:szCs w:val="18"/>
                <w:lang w:val="uk-UA" w:eastAsia="ru-RU"/>
              </w:rPr>
              <w:t>160 000,00</w:t>
            </w:r>
          </w:p>
        </w:tc>
      </w:tr>
      <w:tr w:rsidR="00E26B38" w:rsidRPr="003E339F" w14:paraId="29174385" w14:textId="77777777" w:rsidTr="006D407D">
        <w:trPr>
          <w:trHeight w:val="315"/>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14:paraId="641FD8A9" w14:textId="77777777" w:rsidR="00E26B38" w:rsidRPr="003E339F" w:rsidRDefault="00E26B38" w:rsidP="006D407D">
            <w:pPr>
              <w:spacing w:after="0" w:line="240" w:lineRule="auto"/>
              <w:jc w:val="center"/>
              <w:rPr>
                <w:rFonts w:ascii="Times New Roman" w:eastAsia="Times New Roman" w:hAnsi="Times New Roman" w:cs="Times New Roman"/>
                <w:color w:val="000000"/>
                <w:sz w:val="18"/>
                <w:szCs w:val="18"/>
                <w:lang w:val="uk-UA" w:eastAsia="ru-RU"/>
              </w:rPr>
            </w:pPr>
            <w:r w:rsidRPr="003E339F">
              <w:rPr>
                <w:rFonts w:ascii="Times New Roman" w:eastAsia="Times New Roman" w:hAnsi="Times New Roman" w:cs="Times New Roman"/>
                <w:color w:val="000000"/>
                <w:sz w:val="18"/>
                <w:szCs w:val="18"/>
                <w:lang w:val="uk-UA" w:eastAsia="ru-RU"/>
              </w:rPr>
              <w:t>12</w:t>
            </w:r>
          </w:p>
        </w:tc>
        <w:tc>
          <w:tcPr>
            <w:tcW w:w="7647" w:type="dxa"/>
            <w:tcBorders>
              <w:top w:val="nil"/>
              <w:left w:val="nil"/>
              <w:bottom w:val="single" w:sz="4" w:space="0" w:color="auto"/>
              <w:right w:val="single" w:sz="4" w:space="0" w:color="auto"/>
            </w:tcBorders>
            <w:shd w:val="clear" w:color="000000" w:fill="FFFFFF"/>
            <w:noWrap/>
            <w:vAlign w:val="bottom"/>
            <w:hideMark/>
          </w:tcPr>
          <w:p w14:paraId="34C7A8FB" w14:textId="77777777" w:rsidR="00E26B38" w:rsidRPr="003E339F" w:rsidRDefault="00E26B38" w:rsidP="006D407D">
            <w:pPr>
              <w:spacing w:after="0" w:line="240" w:lineRule="auto"/>
              <w:rPr>
                <w:rFonts w:ascii="Times New Roman" w:eastAsia="Times New Roman" w:hAnsi="Times New Roman" w:cs="Times New Roman"/>
                <w:b/>
                <w:bCs/>
                <w:color w:val="000000"/>
                <w:sz w:val="18"/>
                <w:szCs w:val="18"/>
                <w:lang w:val="uk-UA" w:eastAsia="ru-RU"/>
              </w:rPr>
            </w:pPr>
            <w:r w:rsidRPr="003E339F">
              <w:rPr>
                <w:rFonts w:ascii="Times New Roman" w:eastAsia="Times New Roman" w:hAnsi="Times New Roman" w:cs="Times New Roman"/>
                <w:b/>
                <w:bCs/>
                <w:color w:val="000000"/>
                <w:sz w:val="18"/>
                <w:szCs w:val="18"/>
                <w:lang w:val="uk-UA" w:eastAsia="ru-RU"/>
              </w:rPr>
              <w:t>Витрати на придбання розкидача, грн з ПДВ</w:t>
            </w:r>
          </w:p>
        </w:tc>
        <w:tc>
          <w:tcPr>
            <w:tcW w:w="1267" w:type="dxa"/>
            <w:tcBorders>
              <w:top w:val="nil"/>
              <w:left w:val="nil"/>
              <w:bottom w:val="single" w:sz="4" w:space="0" w:color="auto"/>
              <w:right w:val="single" w:sz="4" w:space="0" w:color="auto"/>
            </w:tcBorders>
            <w:shd w:val="clear" w:color="000000" w:fill="FFFFFF"/>
            <w:noWrap/>
            <w:vAlign w:val="center"/>
            <w:hideMark/>
          </w:tcPr>
          <w:p w14:paraId="6AAA7A00" w14:textId="77777777" w:rsidR="00E26B38" w:rsidRPr="003E339F" w:rsidRDefault="00E26B38" w:rsidP="006D407D">
            <w:pPr>
              <w:spacing w:after="0" w:line="240" w:lineRule="auto"/>
              <w:jc w:val="center"/>
              <w:rPr>
                <w:rFonts w:ascii="Times New Roman" w:eastAsia="Times New Roman" w:hAnsi="Times New Roman" w:cs="Times New Roman"/>
                <w:b/>
                <w:bCs/>
                <w:sz w:val="18"/>
                <w:szCs w:val="18"/>
                <w:lang w:val="uk-UA" w:eastAsia="ru-RU"/>
              </w:rPr>
            </w:pPr>
            <w:r w:rsidRPr="003E339F">
              <w:rPr>
                <w:rFonts w:ascii="Times New Roman" w:eastAsia="Times New Roman" w:hAnsi="Times New Roman" w:cs="Times New Roman"/>
                <w:b/>
                <w:bCs/>
                <w:sz w:val="18"/>
                <w:szCs w:val="18"/>
                <w:lang w:val="uk-UA" w:eastAsia="ru-RU"/>
              </w:rPr>
              <w:t>192 000,00</w:t>
            </w:r>
          </w:p>
        </w:tc>
      </w:tr>
      <w:tr w:rsidR="00E26B38" w:rsidRPr="003E339F" w14:paraId="06490EF4" w14:textId="77777777" w:rsidTr="006D407D">
        <w:trPr>
          <w:trHeight w:val="330"/>
        </w:trPr>
        <w:tc>
          <w:tcPr>
            <w:tcW w:w="8372"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14:paraId="7C85FFE8" w14:textId="77777777" w:rsidR="00E26B38" w:rsidRPr="003E339F" w:rsidRDefault="00E26B38" w:rsidP="006D407D">
            <w:pPr>
              <w:spacing w:after="0" w:line="240" w:lineRule="auto"/>
              <w:rPr>
                <w:rFonts w:ascii="Times New Roman" w:eastAsia="Times New Roman" w:hAnsi="Times New Roman" w:cs="Times New Roman"/>
                <w:b/>
                <w:bCs/>
                <w:color w:val="000000"/>
                <w:sz w:val="18"/>
                <w:szCs w:val="18"/>
                <w:lang w:val="uk-UA" w:eastAsia="ru-RU"/>
              </w:rPr>
            </w:pPr>
            <w:r w:rsidRPr="003E339F">
              <w:rPr>
                <w:rFonts w:ascii="Times New Roman" w:eastAsia="Times New Roman" w:hAnsi="Times New Roman" w:cs="Times New Roman"/>
                <w:b/>
                <w:bCs/>
                <w:color w:val="000000"/>
                <w:sz w:val="18"/>
                <w:szCs w:val="18"/>
                <w:lang w:val="uk-UA" w:eastAsia="ru-RU"/>
              </w:rPr>
              <w:t>ВСЬОГО орієнтовних витрат на посипання на 2021 рік (у зимовий період), грн</w:t>
            </w:r>
          </w:p>
        </w:tc>
        <w:tc>
          <w:tcPr>
            <w:tcW w:w="1267" w:type="dxa"/>
            <w:tcBorders>
              <w:top w:val="nil"/>
              <w:left w:val="nil"/>
              <w:bottom w:val="single" w:sz="4" w:space="0" w:color="auto"/>
              <w:right w:val="single" w:sz="4" w:space="0" w:color="auto"/>
            </w:tcBorders>
            <w:shd w:val="clear" w:color="000000" w:fill="FFFFFF"/>
            <w:noWrap/>
            <w:vAlign w:val="center"/>
            <w:hideMark/>
          </w:tcPr>
          <w:p w14:paraId="3BB76922" w14:textId="77777777" w:rsidR="00E26B38" w:rsidRPr="003E339F" w:rsidRDefault="00E26B38" w:rsidP="006D407D">
            <w:pPr>
              <w:spacing w:after="0" w:line="240" w:lineRule="auto"/>
              <w:jc w:val="center"/>
              <w:rPr>
                <w:rFonts w:ascii="Times New Roman" w:eastAsia="Times New Roman" w:hAnsi="Times New Roman" w:cs="Times New Roman"/>
                <w:b/>
                <w:bCs/>
                <w:sz w:val="18"/>
                <w:szCs w:val="18"/>
                <w:lang w:val="uk-UA" w:eastAsia="ru-RU"/>
              </w:rPr>
            </w:pPr>
            <w:r w:rsidRPr="003E339F">
              <w:rPr>
                <w:rFonts w:ascii="Times New Roman" w:eastAsia="Times New Roman" w:hAnsi="Times New Roman" w:cs="Times New Roman"/>
                <w:b/>
                <w:bCs/>
                <w:sz w:val="18"/>
                <w:szCs w:val="18"/>
                <w:lang w:val="uk-UA" w:eastAsia="ru-RU"/>
              </w:rPr>
              <w:t>1 136 542,16</w:t>
            </w:r>
          </w:p>
        </w:tc>
      </w:tr>
      <w:tr w:rsidR="00E26B38" w:rsidRPr="003E339F" w14:paraId="0E518142" w14:textId="77777777" w:rsidTr="006D407D">
        <w:trPr>
          <w:trHeight w:val="345"/>
        </w:trPr>
        <w:tc>
          <w:tcPr>
            <w:tcW w:w="8372"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14:paraId="3BCF52B3" w14:textId="47C61F51" w:rsidR="00E26B38" w:rsidRPr="003E339F" w:rsidRDefault="00E26B38" w:rsidP="006D407D">
            <w:pPr>
              <w:spacing w:after="0" w:line="240" w:lineRule="auto"/>
              <w:rPr>
                <w:rFonts w:ascii="Times New Roman" w:eastAsia="Times New Roman" w:hAnsi="Times New Roman" w:cs="Times New Roman"/>
                <w:b/>
                <w:bCs/>
                <w:color w:val="000000"/>
                <w:sz w:val="18"/>
                <w:szCs w:val="18"/>
                <w:lang w:val="uk-UA" w:eastAsia="ru-RU"/>
              </w:rPr>
            </w:pPr>
            <w:r w:rsidRPr="003E339F">
              <w:rPr>
                <w:rFonts w:ascii="Times New Roman" w:eastAsia="Times New Roman" w:hAnsi="Times New Roman" w:cs="Times New Roman"/>
                <w:b/>
                <w:bCs/>
                <w:color w:val="000000"/>
                <w:sz w:val="18"/>
                <w:szCs w:val="18"/>
                <w:lang w:val="uk-UA" w:eastAsia="ru-RU"/>
              </w:rPr>
              <w:t>ВСЬОГО орієнтовних витрат на посипання на 2021 рік (у зимовий період), грн з ПДВ</w:t>
            </w:r>
          </w:p>
        </w:tc>
        <w:tc>
          <w:tcPr>
            <w:tcW w:w="1267" w:type="dxa"/>
            <w:tcBorders>
              <w:top w:val="nil"/>
              <w:left w:val="nil"/>
              <w:bottom w:val="single" w:sz="4" w:space="0" w:color="auto"/>
              <w:right w:val="single" w:sz="4" w:space="0" w:color="auto"/>
            </w:tcBorders>
            <w:shd w:val="clear" w:color="000000" w:fill="FFFFFF"/>
            <w:noWrap/>
            <w:vAlign w:val="center"/>
            <w:hideMark/>
          </w:tcPr>
          <w:p w14:paraId="1BA46F60" w14:textId="77777777" w:rsidR="00E26B38" w:rsidRPr="003E339F" w:rsidRDefault="00E26B38" w:rsidP="006D407D">
            <w:pPr>
              <w:spacing w:after="0" w:line="240" w:lineRule="auto"/>
              <w:jc w:val="center"/>
              <w:rPr>
                <w:rFonts w:ascii="Times New Roman" w:eastAsia="Times New Roman" w:hAnsi="Times New Roman" w:cs="Times New Roman"/>
                <w:b/>
                <w:bCs/>
                <w:sz w:val="18"/>
                <w:szCs w:val="18"/>
                <w:lang w:val="uk-UA" w:eastAsia="ru-RU"/>
              </w:rPr>
            </w:pPr>
            <w:r w:rsidRPr="003E339F">
              <w:rPr>
                <w:rFonts w:ascii="Times New Roman" w:eastAsia="Times New Roman" w:hAnsi="Times New Roman" w:cs="Times New Roman"/>
                <w:b/>
                <w:bCs/>
                <w:sz w:val="18"/>
                <w:szCs w:val="18"/>
                <w:lang w:val="uk-UA" w:eastAsia="ru-RU"/>
              </w:rPr>
              <w:t>1 363 850,59</w:t>
            </w:r>
          </w:p>
        </w:tc>
      </w:tr>
      <w:tr w:rsidR="00E26B38" w:rsidRPr="003E339F" w14:paraId="61588B0A" w14:textId="77777777" w:rsidTr="006D407D">
        <w:trPr>
          <w:trHeight w:val="465"/>
        </w:trPr>
        <w:tc>
          <w:tcPr>
            <w:tcW w:w="8372"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14:paraId="67D86A1C" w14:textId="16AC3973" w:rsidR="00E26B38" w:rsidRPr="003E339F" w:rsidRDefault="00E26B38" w:rsidP="006D407D">
            <w:pPr>
              <w:spacing w:after="0" w:line="240" w:lineRule="auto"/>
              <w:rPr>
                <w:rFonts w:ascii="Times New Roman" w:eastAsia="Times New Roman" w:hAnsi="Times New Roman" w:cs="Times New Roman"/>
                <w:b/>
                <w:bCs/>
                <w:color w:val="000000"/>
                <w:sz w:val="18"/>
                <w:szCs w:val="18"/>
                <w:lang w:val="uk-UA" w:eastAsia="ru-RU"/>
              </w:rPr>
            </w:pPr>
            <w:r w:rsidRPr="003E339F">
              <w:rPr>
                <w:rFonts w:ascii="Times New Roman" w:eastAsia="Times New Roman" w:hAnsi="Times New Roman" w:cs="Times New Roman"/>
                <w:b/>
                <w:bCs/>
                <w:color w:val="000000"/>
                <w:sz w:val="18"/>
                <w:szCs w:val="18"/>
                <w:lang w:val="uk-UA" w:eastAsia="ru-RU"/>
              </w:rPr>
              <w:t xml:space="preserve">ВСЬОГО орієнтовних витрат на прибирання </w:t>
            </w:r>
            <w:proofErr w:type="spellStart"/>
            <w:r w:rsidRPr="003E339F">
              <w:rPr>
                <w:rFonts w:ascii="Times New Roman" w:eastAsia="Times New Roman" w:hAnsi="Times New Roman" w:cs="Times New Roman"/>
                <w:b/>
                <w:bCs/>
                <w:color w:val="000000"/>
                <w:sz w:val="18"/>
                <w:szCs w:val="18"/>
                <w:lang w:val="uk-UA" w:eastAsia="ru-RU"/>
              </w:rPr>
              <w:t>міжквартальних</w:t>
            </w:r>
            <w:proofErr w:type="spellEnd"/>
            <w:r w:rsidRPr="003E339F">
              <w:rPr>
                <w:rFonts w:ascii="Times New Roman" w:eastAsia="Times New Roman" w:hAnsi="Times New Roman" w:cs="Times New Roman"/>
                <w:b/>
                <w:bCs/>
                <w:color w:val="000000"/>
                <w:sz w:val="18"/>
                <w:szCs w:val="18"/>
                <w:lang w:val="uk-UA" w:eastAsia="ru-RU"/>
              </w:rPr>
              <w:t xml:space="preserve"> проїздів на 2021 рік, грн</w:t>
            </w:r>
          </w:p>
        </w:tc>
        <w:tc>
          <w:tcPr>
            <w:tcW w:w="1267" w:type="dxa"/>
            <w:tcBorders>
              <w:top w:val="nil"/>
              <w:left w:val="nil"/>
              <w:bottom w:val="single" w:sz="4" w:space="0" w:color="auto"/>
              <w:right w:val="single" w:sz="4" w:space="0" w:color="auto"/>
            </w:tcBorders>
            <w:shd w:val="clear" w:color="000000" w:fill="FFFFFF"/>
            <w:noWrap/>
            <w:vAlign w:val="bottom"/>
            <w:hideMark/>
          </w:tcPr>
          <w:p w14:paraId="746BA9A8" w14:textId="5833FDE8" w:rsidR="00E26B38" w:rsidRPr="003E339F" w:rsidRDefault="00E26B38" w:rsidP="006D407D">
            <w:pPr>
              <w:spacing w:after="0" w:line="240" w:lineRule="auto"/>
              <w:jc w:val="center"/>
              <w:rPr>
                <w:rFonts w:ascii="Times New Roman" w:eastAsia="Times New Roman" w:hAnsi="Times New Roman" w:cs="Times New Roman"/>
                <w:b/>
                <w:bCs/>
                <w:sz w:val="18"/>
                <w:szCs w:val="18"/>
                <w:lang w:val="uk-UA" w:eastAsia="ru-RU"/>
              </w:rPr>
            </w:pPr>
            <w:r w:rsidRPr="003E339F">
              <w:rPr>
                <w:rFonts w:ascii="Times New Roman" w:eastAsia="Times New Roman" w:hAnsi="Times New Roman" w:cs="Times New Roman"/>
                <w:b/>
                <w:bCs/>
                <w:sz w:val="18"/>
                <w:szCs w:val="18"/>
                <w:lang w:val="uk-UA" w:eastAsia="ru-RU"/>
              </w:rPr>
              <w:t>11</w:t>
            </w:r>
            <w:r w:rsidR="00B638F5">
              <w:rPr>
                <w:rFonts w:ascii="Times New Roman" w:eastAsia="Times New Roman" w:hAnsi="Times New Roman" w:cs="Times New Roman"/>
                <w:b/>
                <w:bCs/>
                <w:sz w:val="18"/>
                <w:szCs w:val="18"/>
                <w:lang w:val="uk-UA" w:eastAsia="ru-RU"/>
              </w:rPr>
              <w:t xml:space="preserve"> </w:t>
            </w:r>
            <w:r w:rsidRPr="003E339F">
              <w:rPr>
                <w:rFonts w:ascii="Times New Roman" w:eastAsia="Times New Roman" w:hAnsi="Times New Roman" w:cs="Times New Roman"/>
                <w:b/>
                <w:bCs/>
                <w:sz w:val="18"/>
                <w:szCs w:val="18"/>
                <w:lang w:val="uk-UA" w:eastAsia="ru-RU"/>
              </w:rPr>
              <w:t>476</w:t>
            </w:r>
            <w:r w:rsidR="00B638F5">
              <w:rPr>
                <w:rFonts w:ascii="Times New Roman" w:eastAsia="Times New Roman" w:hAnsi="Times New Roman" w:cs="Times New Roman"/>
                <w:b/>
                <w:bCs/>
                <w:sz w:val="18"/>
                <w:szCs w:val="18"/>
                <w:lang w:val="uk-UA" w:eastAsia="ru-RU"/>
              </w:rPr>
              <w:t xml:space="preserve"> </w:t>
            </w:r>
            <w:r w:rsidRPr="003E339F">
              <w:rPr>
                <w:rFonts w:ascii="Times New Roman" w:eastAsia="Times New Roman" w:hAnsi="Times New Roman" w:cs="Times New Roman"/>
                <w:b/>
                <w:bCs/>
                <w:sz w:val="18"/>
                <w:szCs w:val="18"/>
                <w:lang w:val="uk-UA" w:eastAsia="ru-RU"/>
              </w:rPr>
              <w:t>278,45</w:t>
            </w:r>
          </w:p>
        </w:tc>
      </w:tr>
      <w:tr w:rsidR="00E26B38" w:rsidRPr="003E339F" w14:paraId="78434D32" w14:textId="77777777" w:rsidTr="006D407D">
        <w:trPr>
          <w:trHeight w:val="525"/>
        </w:trPr>
        <w:tc>
          <w:tcPr>
            <w:tcW w:w="8372"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14:paraId="1CDAE5F6" w14:textId="6824AE24" w:rsidR="00E26B38" w:rsidRPr="003E339F" w:rsidRDefault="00E26B38" w:rsidP="006D407D">
            <w:pPr>
              <w:spacing w:after="0" w:line="240" w:lineRule="auto"/>
              <w:rPr>
                <w:rFonts w:ascii="Times New Roman" w:eastAsia="Times New Roman" w:hAnsi="Times New Roman" w:cs="Times New Roman"/>
                <w:b/>
                <w:bCs/>
                <w:color w:val="000000"/>
                <w:sz w:val="18"/>
                <w:szCs w:val="18"/>
                <w:lang w:val="uk-UA" w:eastAsia="ru-RU"/>
              </w:rPr>
            </w:pPr>
            <w:r w:rsidRPr="003E339F">
              <w:rPr>
                <w:rFonts w:ascii="Times New Roman" w:eastAsia="Times New Roman" w:hAnsi="Times New Roman" w:cs="Times New Roman"/>
                <w:b/>
                <w:bCs/>
                <w:color w:val="000000"/>
                <w:sz w:val="18"/>
                <w:szCs w:val="18"/>
                <w:lang w:val="uk-UA" w:eastAsia="ru-RU"/>
              </w:rPr>
              <w:t xml:space="preserve">ВСЬОГО орієнтовних витрат на прибирання </w:t>
            </w:r>
            <w:proofErr w:type="spellStart"/>
            <w:r w:rsidRPr="003E339F">
              <w:rPr>
                <w:rFonts w:ascii="Times New Roman" w:eastAsia="Times New Roman" w:hAnsi="Times New Roman" w:cs="Times New Roman"/>
                <w:b/>
                <w:bCs/>
                <w:color w:val="000000"/>
                <w:sz w:val="18"/>
                <w:szCs w:val="18"/>
                <w:lang w:val="uk-UA" w:eastAsia="ru-RU"/>
              </w:rPr>
              <w:t>міжквартальних</w:t>
            </w:r>
            <w:proofErr w:type="spellEnd"/>
            <w:r w:rsidRPr="003E339F">
              <w:rPr>
                <w:rFonts w:ascii="Times New Roman" w:eastAsia="Times New Roman" w:hAnsi="Times New Roman" w:cs="Times New Roman"/>
                <w:b/>
                <w:bCs/>
                <w:color w:val="000000"/>
                <w:sz w:val="18"/>
                <w:szCs w:val="18"/>
                <w:lang w:val="uk-UA" w:eastAsia="ru-RU"/>
              </w:rPr>
              <w:t xml:space="preserve"> проїздів на 2021 рік, грн з ПДВ</w:t>
            </w:r>
          </w:p>
        </w:tc>
        <w:tc>
          <w:tcPr>
            <w:tcW w:w="1267" w:type="dxa"/>
            <w:tcBorders>
              <w:top w:val="nil"/>
              <w:left w:val="nil"/>
              <w:bottom w:val="single" w:sz="4" w:space="0" w:color="auto"/>
              <w:right w:val="single" w:sz="4" w:space="0" w:color="auto"/>
            </w:tcBorders>
            <w:shd w:val="clear" w:color="000000" w:fill="FFFFFF"/>
            <w:noWrap/>
            <w:vAlign w:val="bottom"/>
            <w:hideMark/>
          </w:tcPr>
          <w:p w14:paraId="14B4D45A" w14:textId="16EF2117" w:rsidR="00E26B38" w:rsidRPr="003E339F" w:rsidRDefault="00E26B38" w:rsidP="006D407D">
            <w:pPr>
              <w:spacing w:after="0" w:line="240" w:lineRule="auto"/>
              <w:jc w:val="center"/>
              <w:rPr>
                <w:rFonts w:ascii="Times New Roman" w:eastAsia="Times New Roman" w:hAnsi="Times New Roman" w:cs="Times New Roman"/>
                <w:b/>
                <w:bCs/>
                <w:sz w:val="18"/>
                <w:szCs w:val="18"/>
                <w:lang w:val="uk-UA" w:eastAsia="ru-RU"/>
              </w:rPr>
            </w:pPr>
            <w:r w:rsidRPr="003E339F">
              <w:rPr>
                <w:rFonts w:ascii="Times New Roman" w:eastAsia="Times New Roman" w:hAnsi="Times New Roman" w:cs="Times New Roman"/>
                <w:b/>
                <w:bCs/>
                <w:sz w:val="18"/>
                <w:szCs w:val="18"/>
                <w:lang w:val="uk-UA" w:eastAsia="ru-RU"/>
              </w:rPr>
              <w:t>13</w:t>
            </w:r>
            <w:r w:rsidR="00B638F5">
              <w:rPr>
                <w:rFonts w:ascii="Times New Roman" w:eastAsia="Times New Roman" w:hAnsi="Times New Roman" w:cs="Times New Roman"/>
                <w:b/>
                <w:bCs/>
                <w:sz w:val="18"/>
                <w:szCs w:val="18"/>
                <w:lang w:val="uk-UA" w:eastAsia="ru-RU"/>
              </w:rPr>
              <w:t> </w:t>
            </w:r>
            <w:r w:rsidRPr="003E339F">
              <w:rPr>
                <w:rFonts w:ascii="Times New Roman" w:eastAsia="Times New Roman" w:hAnsi="Times New Roman" w:cs="Times New Roman"/>
                <w:b/>
                <w:bCs/>
                <w:sz w:val="18"/>
                <w:szCs w:val="18"/>
                <w:lang w:val="uk-UA" w:eastAsia="ru-RU"/>
              </w:rPr>
              <w:t>771</w:t>
            </w:r>
            <w:r w:rsidR="00B638F5">
              <w:rPr>
                <w:rFonts w:ascii="Times New Roman" w:eastAsia="Times New Roman" w:hAnsi="Times New Roman" w:cs="Times New Roman"/>
                <w:b/>
                <w:bCs/>
                <w:sz w:val="18"/>
                <w:szCs w:val="18"/>
                <w:lang w:val="uk-UA" w:eastAsia="ru-RU"/>
              </w:rPr>
              <w:t xml:space="preserve"> </w:t>
            </w:r>
            <w:r w:rsidRPr="003E339F">
              <w:rPr>
                <w:rFonts w:ascii="Times New Roman" w:eastAsia="Times New Roman" w:hAnsi="Times New Roman" w:cs="Times New Roman"/>
                <w:b/>
                <w:bCs/>
                <w:sz w:val="18"/>
                <w:szCs w:val="18"/>
                <w:lang w:val="uk-UA" w:eastAsia="ru-RU"/>
              </w:rPr>
              <w:t>534,14</w:t>
            </w:r>
          </w:p>
        </w:tc>
      </w:tr>
    </w:tbl>
    <w:p w14:paraId="48F56276" w14:textId="77777777" w:rsidR="00E26B38" w:rsidRPr="00B53EA7" w:rsidRDefault="00E26B38" w:rsidP="00E26B38">
      <w:pPr>
        <w:rPr>
          <w:rFonts w:ascii="Times New Roman" w:hAnsi="Times New Roman"/>
          <w:sz w:val="24"/>
          <w:szCs w:val="24"/>
          <w:lang w:val="uk-UA" w:eastAsia="uk-UA"/>
        </w:rPr>
      </w:pPr>
    </w:p>
    <w:p w14:paraId="08CF26E8" w14:textId="77777777" w:rsidR="00E26B38" w:rsidRDefault="00E26B38" w:rsidP="00E26B38">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sidRPr="00F3500E">
        <w:rPr>
          <w:rFonts w:ascii="Times New Roman" w:eastAsia="Calibri" w:hAnsi="Times New Roman" w:cs="Times New Roman"/>
          <w:sz w:val="24"/>
          <w:szCs w:val="24"/>
          <w:lang w:val="uk-UA" w:eastAsia="uk-UA"/>
        </w:rPr>
        <w:t xml:space="preserve">Відповідно до отриманої від надавача інформації нарахування заробітної плати робітникам із комплексного прибирання та утримання будинків із прилеглими територіями, які задіяні в роботах із прибирання </w:t>
      </w:r>
      <w:proofErr w:type="spellStart"/>
      <w:r w:rsidRPr="00F3500E">
        <w:rPr>
          <w:rFonts w:ascii="Times New Roman" w:eastAsia="Calibri" w:hAnsi="Times New Roman" w:cs="Times New Roman"/>
          <w:sz w:val="24"/>
          <w:szCs w:val="24"/>
          <w:lang w:val="uk-UA" w:eastAsia="uk-UA"/>
        </w:rPr>
        <w:t>внутрішньоквартальних</w:t>
      </w:r>
      <w:proofErr w:type="spellEnd"/>
      <w:r w:rsidRPr="00F3500E">
        <w:rPr>
          <w:rFonts w:ascii="Times New Roman" w:eastAsia="Calibri" w:hAnsi="Times New Roman" w:cs="Times New Roman"/>
          <w:sz w:val="24"/>
          <w:szCs w:val="24"/>
          <w:lang w:val="uk-UA" w:eastAsia="uk-UA"/>
        </w:rPr>
        <w:t xml:space="preserve"> проїздів, буде здійснюватися на підставі окремих нарядів, а саме: нарядів за фактично виконані роботи з прибирання </w:t>
      </w:r>
      <w:proofErr w:type="spellStart"/>
      <w:r w:rsidRPr="00F3500E">
        <w:rPr>
          <w:rFonts w:ascii="Times New Roman" w:eastAsia="Calibri" w:hAnsi="Times New Roman" w:cs="Times New Roman"/>
          <w:sz w:val="24"/>
          <w:szCs w:val="24"/>
          <w:lang w:val="uk-UA" w:eastAsia="uk-UA"/>
        </w:rPr>
        <w:t>внутрішньоквартальних</w:t>
      </w:r>
      <w:proofErr w:type="spellEnd"/>
      <w:r w:rsidRPr="00F3500E">
        <w:rPr>
          <w:rFonts w:ascii="Times New Roman" w:eastAsia="Calibri" w:hAnsi="Times New Roman" w:cs="Times New Roman"/>
          <w:sz w:val="24"/>
          <w:szCs w:val="24"/>
          <w:lang w:val="uk-UA" w:eastAsia="uk-UA"/>
        </w:rPr>
        <w:t xml:space="preserve"> проїздів</w:t>
      </w:r>
      <w:r>
        <w:rPr>
          <w:rFonts w:ascii="Times New Roman" w:eastAsia="Calibri" w:hAnsi="Times New Roman" w:cs="Times New Roman"/>
          <w:sz w:val="24"/>
          <w:szCs w:val="24"/>
          <w:lang w:val="uk-UA" w:eastAsia="uk-UA"/>
        </w:rPr>
        <w:t>.</w:t>
      </w:r>
    </w:p>
    <w:p w14:paraId="0E144430" w14:textId="77777777" w:rsidR="00E26B38" w:rsidRPr="00B53EA7" w:rsidRDefault="00E26B38" w:rsidP="00E26B38">
      <w:pPr>
        <w:spacing w:after="0" w:line="240" w:lineRule="auto"/>
        <w:jc w:val="both"/>
        <w:rPr>
          <w:rFonts w:ascii="Times New Roman" w:eastAsia="Calibri" w:hAnsi="Times New Roman" w:cs="Times New Roman"/>
          <w:sz w:val="24"/>
          <w:szCs w:val="24"/>
          <w:lang w:val="uk-UA" w:eastAsia="uk-UA"/>
        </w:rPr>
      </w:pPr>
    </w:p>
    <w:p w14:paraId="3A8897DD" w14:textId="77777777" w:rsidR="00E26B38" w:rsidRDefault="00E26B38" w:rsidP="00E26B38">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sidRPr="00F3500E">
        <w:rPr>
          <w:rFonts w:ascii="Times New Roman" w:eastAsia="Calibri" w:hAnsi="Times New Roman" w:cs="Times New Roman"/>
          <w:sz w:val="24"/>
          <w:szCs w:val="24"/>
          <w:lang w:val="uk-UA" w:eastAsia="uk-UA"/>
        </w:rPr>
        <w:t xml:space="preserve">Відповідно до отриманої від надавача інформації зекономлені кошти, які не будуть виплачені за роботу працівникам, а саме за прибирання </w:t>
      </w:r>
      <w:proofErr w:type="spellStart"/>
      <w:r w:rsidRPr="00F3500E">
        <w:rPr>
          <w:rFonts w:ascii="Times New Roman" w:eastAsia="Calibri" w:hAnsi="Times New Roman" w:cs="Times New Roman"/>
          <w:sz w:val="24"/>
          <w:szCs w:val="24"/>
          <w:lang w:val="uk-UA" w:eastAsia="uk-UA"/>
        </w:rPr>
        <w:t>внутрішньоквартальних</w:t>
      </w:r>
      <w:proofErr w:type="spellEnd"/>
      <w:r w:rsidRPr="00F3500E">
        <w:rPr>
          <w:rFonts w:ascii="Times New Roman" w:eastAsia="Calibri" w:hAnsi="Times New Roman" w:cs="Times New Roman"/>
          <w:sz w:val="24"/>
          <w:szCs w:val="24"/>
          <w:lang w:val="uk-UA" w:eastAsia="uk-UA"/>
        </w:rPr>
        <w:t xml:space="preserve"> проїздів, буде </w:t>
      </w:r>
      <w:proofErr w:type="spellStart"/>
      <w:r w:rsidRPr="00F3500E">
        <w:rPr>
          <w:rFonts w:ascii="Times New Roman" w:eastAsia="Calibri" w:hAnsi="Times New Roman" w:cs="Times New Roman"/>
          <w:sz w:val="24"/>
          <w:szCs w:val="24"/>
          <w:lang w:val="uk-UA" w:eastAsia="uk-UA"/>
        </w:rPr>
        <w:t>повернено</w:t>
      </w:r>
      <w:proofErr w:type="spellEnd"/>
      <w:r w:rsidRPr="00F3500E">
        <w:rPr>
          <w:rFonts w:ascii="Times New Roman" w:eastAsia="Calibri" w:hAnsi="Times New Roman" w:cs="Times New Roman"/>
          <w:sz w:val="24"/>
          <w:szCs w:val="24"/>
          <w:lang w:val="uk-UA" w:eastAsia="uk-UA"/>
        </w:rPr>
        <w:t xml:space="preserve"> до міського бюджету</w:t>
      </w:r>
      <w:r>
        <w:rPr>
          <w:rFonts w:ascii="Times New Roman" w:eastAsia="Calibri" w:hAnsi="Times New Roman" w:cs="Times New Roman"/>
          <w:sz w:val="24"/>
          <w:szCs w:val="24"/>
          <w:lang w:val="uk-UA" w:eastAsia="uk-UA"/>
        </w:rPr>
        <w:t>.</w:t>
      </w:r>
    </w:p>
    <w:p w14:paraId="2536DC7E" w14:textId="77777777" w:rsidR="00E26B38" w:rsidRPr="00C74219" w:rsidRDefault="00E26B38" w:rsidP="00E26B38">
      <w:pPr>
        <w:spacing w:after="0" w:line="240" w:lineRule="auto"/>
        <w:jc w:val="both"/>
        <w:rPr>
          <w:rFonts w:ascii="Times New Roman" w:eastAsia="Calibri" w:hAnsi="Times New Roman" w:cs="Times New Roman"/>
          <w:sz w:val="24"/>
          <w:szCs w:val="24"/>
          <w:lang w:val="uk-UA" w:eastAsia="uk-UA"/>
        </w:rPr>
      </w:pPr>
    </w:p>
    <w:p w14:paraId="44B59422" w14:textId="77777777" w:rsidR="00E26B38" w:rsidRPr="00C74219" w:rsidRDefault="00E26B38" w:rsidP="00E26B38">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sidRPr="000758CB">
        <w:rPr>
          <w:rFonts w:ascii="Times New Roman" w:eastAsia="Calibri" w:hAnsi="Times New Roman" w:cs="Times New Roman"/>
          <w:sz w:val="24"/>
          <w:szCs w:val="24"/>
          <w:lang w:val="uk-UA" w:eastAsia="uk-UA"/>
        </w:rPr>
        <w:t xml:space="preserve">КП «Керуюча компанія з обслуговування житлового фонду Солом’янського району </w:t>
      </w:r>
      <w:r>
        <w:rPr>
          <w:rFonts w:ascii="Times New Roman" w:eastAsia="Calibri" w:hAnsi="Times New Roman" w:cs="Times New Roman"/>
          <w:sz w:val="24"/>
          <w:szCs w:val="24"/>
          <w:lang w:val="uk-UA" w:eastAsia="uk-UA"/>
        </w:rPr>
        <w:t xml:space="preserve">               </w:t>
      </w:r>
      <w:r w:rsidRPr="000758CB">
        <w:rPr>
          <w:rFonts w:ascii="Times New Roman" w:eastAsia="Calibri" w:hAnsi="Times New Roman" w:cs="Times New Roman"/>
          <w:sz w:val="24"/>
          <w:szCs w:val="24"/>
          <w:lang w:val="uk-UA" w:eastAsia="uk-UA"/>
        </w:rPr>
        <w:t>м. Києва»</w:t>
      </w:r>
      <w:r>
        <w:rPr>
          <w:rFonts w:ascii="Times New Roman" w:eastAsia="Calibri" w:hAnsi="Times New Roman" w:cs="Times New Roman"/>
          <w:sz w:val="24"/>
          <w:szCs w:val="24"/>
          <w:lang w:val="uk-UA" w:eastAsia="uk-UA"/>
        </w:rPr>
        <w:t xml:space="preserve"> </w:t>
      </w:r>
      <w:r w:rsidRPr="000758CB">
        <w:rPr>
          <w:rFonts w:ascii="Times New Roman" w:eastAsia="Calibri" w:hAnsi="Times New Roman" w:cs="Times New Roman"/>
          <w:sz w:val="24"/>
          <w:szCs w:val="24"/>
          <w:lang w:val="uk-UA" w:eastAsia="uk-UA"/>
        </w:rPr>
        <w:t>здійсню</w:t>
      </w:r>
      <w:r>
        <w:rPr>
          <w:rFonts w:ascii="Times New Roman" w:eastAsia="Calibri" w:hAnsi="Times New Roman" w:cs="Times New Roman"/>
          <w:sz w:val="24"/>
          <w:szCs w:val="24"/>
          <w:lang w:val="uk-UA" w:eastAsia="uk-UA"/>
        </w:rPr>
        <w:t>є</w:t>
      </w:r>
      <w:r w:rsidRPr="000758CB">
        <w:rPr>
          <w:rFonts w:ascii="Times New Roman" w:eastAsia="Calibri" w:hAnsi="Times New Roman" w:cs="Times New Roman"/>
          <w:sz w:val="24"/>
          <w:szCs w:val="24"/>
          <w:lang w:val="uk-UA" w:eastAsia="uk-UA"/>
        </w:rPr>
        <w:t xml:space="preserve"> комерційну діяльність, а саме:</w:t>
      </w:r>
      <w:r w:rsidRPr="00C74219">
        <w:rPr>
          <w:rFonts w:ascii="Times New Roman" w:eastAsia="Times New Roman" w:hAnsi="Times New Roman" w:cs="Times New Roman"/>
          <w:color w:val="000000"/>
          <w:sz w:val="23"/>
          <w:szCs w:val="23"/>
          <w:lang w:val="uk-UA" w:eastAsia="uk-UA"/>
        </w:rPr>
        <w:t xml:space="preserve"> </w:t>
      </w:r>
    </w:p>
    <w:p w14:paraId="0500A556" w14:textId="77777777" w:rsidR="00E26B38" w:rsidRPr="00C74219" w:rsidRDefault="00E26B38" w:rsidP="00E26B38">
      <w:pPr>
        <w:numPr>
          <w:ilvl w:val="0"/>
          <w:numId w:val="19"/>
        </w:numPr>
        <w:spacing w:after="0" w:line="240" w:lineRule="auto"/>
        <w:jc w:val="both"/>
        <w:rPr>
          <w:rFonts w:ascii="Times New Roman" w:eastAsia="Times New Roman" w:hAnsi="Times New Roman" w:cs="Times New Roman"/>
          <w:color w:val="000000"/>
          <w:sz w:val="23"/>
          <w:szCs w:val="23"/>
          <w:lang w:val="uk-UA" w:eastAsia="uk-UA"/>
        </w:rPr>
      </w:pPr>
      <w:r w:rsidRPr="00C74219">
        <w:rPr>
          <w:rFonts w:ascii="Times New Roman" w:eastAsia="Times New Roman" w:hAnsi="Times New Roman" w:cs="Times New Roman"/>
          <w:color w:val="000000"/>
          <w:sz w:val="23"/>
          <w:szCs w:val="23"/>
          <w:lang w:val="uk-UA" w:eastAsia="uk-UA"/>
        </w:rPr>
        <w:t>ремонтно-будівельні роботи;</w:t>
      </w:r>
    </w:p>
    <w:p w14:paraId="04D38493" w14:textId="77777777" w:rsidR="00E26B38" w:rsidRPr="00C74219" w:rsidRDefault="00E26B38" w:rsidP="00E26B38">
      <w:pPr>
        <w:numPr>
          <w:ilvl w:val="0"/>
          <w:numId w:val="19"/>
        </w:numPr>
        <w:spacing w:after="0" w:line="240" w:lineRule="auto"/>
        <w:jc w:val="both"/>
        <w:rPr>
          <w:rFonts w:ascii="Times New Roman" w:eastAsia="Times New Roman" w:hAnsi="Times New Roman" w:cs="Times New Roman"/>
          <w:color w:val="000000"/>
          <w:sz w:val="23"/>
          <w:szCs w:val="23"/>
          <w:lang w:val="uk-UA" w:eastAsia="uk-UA"/>
        </w:rPr>
      </w:pPr>
      <w:r w:rsidRPr="00C74219">
        <w:rPr>
          <w:rFonts w:ascii="Times New Roman" w:eastAsia="Times New Roman" w:hAnsi="Times New Roman" w:cs="Times New Roman"/>
          <w:color w:val="000000"/>
          <w:sz w:val="23"/>
          <w:szCs w:val="23"/>
          <w:lang w:val="uk-UA" w:eastAsia="uk-UA"/>
        </w:rPr>
        <w:t>сантехнічні роботи;</w:t>
      </w:r>
    </w:p>
    <w:p w14:paraId="4191B4F3" w14:textId="77777777" w:rsidR="00E26B38" w:rsidRPr="00C74219" w:rsidRDefault="00E26B38" w:rsidP="00E26B38">
      <w:pPr>
        <w:numPr>
          <w:ilvl w:val="0"/>
          <w:numId w:val="19"/>
        </w:numPr>
        <w:spacing w:after="0" w:line="240" w:lineRule="auto"/>
        <w:jc w:val="both"/>
        <w:rPr>
          <w:rFonts w:ascii="Times New Roman" w:eastAsia="Times New Roman" w:hAnsi="Times New Roman" w:cs="Times New Roman"/>
          <w:color w:val="000000"/>
          <w:sz w:val="23"/>
          <w:szCs w:val="23"/>
          <w:lang w:val="uk-UA" w:eastAsia="uk-UA"/>
        </w:rPr>
      </w:pPr>
      <w:r w:rsidRPr="00C74219">
        <w:rPr>
          <w:rFonts w:ascii="Times New Roman" w:eastAsia="Times New Roman" w:hAnsi="Times New Roman" w:cs="Times New Roman"/>
          <w:color w:val="000000"/>
          <w:sz w:val="23"/>
          <w:szCs w:val="23"/>
          <w:lang w:val="uk-UA" w:eastAsia="uk-UA"/>
        </w:rPr>
        <w:t>електромонтажні роботи;</w:t>
      </w:r>
    </w:p>
    <w:p w14:paraId="0DD794F0" w14:textId="77777777" w:rsidR="00E26B38" w:rsidRPr="00C74219" w:rsidRDefault="00E26B38" w:rsidP="00E26B38">
      <w:pPr>
        <w:numPr>
          <w:ilvl w:val="0"/>
          <w:numId w:val="19"/>
        </w:numPr>
        <w:spacing w:after="0" w:line="240" w:lineRule="auto"/>
        <w:jc w:val="both"/>
        <w:rPr>
          <w:rFonts w:ascii="Times New Roman" w:eastAsia="Times New Roman" w:hAnsi="Times New Roman" w:cs="Times New Roman"/>
          <w:color w:val="000000"/>
          <w:sz w:val="23"/>
          <w:szCs w:val="23"/>
          <w:lang w:val="uk-UA" w:eastAsia="uk-UA"/>
        </w:rPr>
      </w:pPr>
      <w:r w:rsidRPr="00C74219">
        <w:rPr>
          <w:rFonts w:ascii="Times New Roman" w:eastAsia="Times New Roman" w:hAnsi="Times New Roman" w:cs="Times New Roman"/>
          <w:color w:val="000000"/>
          <w:sz w:val="23"/>
          <w:szCs w:val="23"/>
          <w:lang w:val="uk-UA" w:eastAsia="uk-UA"/>
        </w:rPr>
        <w:t>теслярські роботи;</w:t>
      </w:r>
    </w:p>
    <w:p w14:paraId="227979AE" w14:textId="77777777" w:rsidR="00E26B38" w:rsidRPr="00C74219" w:rsidRDefault="00E26B38" w:rsidP="00E26B38">
      <w:pPr>
        <w:numPr>
          <w:ilvl w:val="0"/>
          <w:numId w:val="19"/>
        </w:numPr>
        <w:spacing w:after="0" w:line="240" w:lineRule="auto"/>
        <w:jc w:val="both"/>
        <w:rPr>
          <w:rFonts w:ascii="Times New Roman" w:eastAsia="Times New Roman" w:hAnsi="Times New Roman" w:cs="Times New Roman"/>
          <w:color w:val="000000"/>
          <w:sz w:val="23"/>
          <w:szCs w:val="23"/>
          <w:lang w:val="uk-UA" w:eastAsia="uk-UA"/>
        </w:rPr>
      </w:pPr>
      <w:r w:rsidRPr="00C74219">
        <w:rPr>
          <w:rFonts w:ascii="Times New Roman" w:eastAsia="Times New Roman" w:hAnsi="Times New Roman" w:cs="Times New Roman"/>
          <w:color w:val="000000"/>
          <w:sz w:val="23"/>
          <w:szCs w:val="23"/>
          <w:lang w:val="uk-UA" w:eastAsia="uk-UA"/>
        </w:rPr>
        <w:t>транспортні послуги;</w:t>
      </w:r>
    </w:p>
    <w:p w14:paraId="293DCE6C" w14:textId="77777777" w:rsidR="00E26B38" w:rsidRDefault="00E26B38" w:rsidP="00E26B38">
      <w:pPr>
        <w:numPr>
          <w:ilvl w:val="0"/>
          <w:numId w:val="19"/>
        </w:numPr>
        <w:spacing w:after="0" w:line="240" w:lineRule="auto"/>
        <w:jc w:val="both"/>
        <w:rPr>
          <w:rFonts w:ascii="Times New Roman" w:eastAsia="Times New Roman" w:hAnsi="Times New Roman" w:cs="Times New Roman"/>
          <w:color w:val="000000"/>
          <w:sz w:val="23"/>
          <w:szCs w:val="23"/>
          <w:lang w:val="uk-UA" w:eastAsia="uk-UA"/>
        </w:rPr>
      </w:pPr>
      <w:r w:rsidRPr="00C74219">
        <w:rPr>
          <w:rFonts w:ascii="Times New Roman" w:eastAsia="Times New Roman" w:hAnsi="Times New Roman" w:cs="Times New Roman"/>
          <w:color w:val="000000"/>
          <w:sz w:val="23"/>
          <w:szCs w:val="23"/>
          <w:lang w:val="uk-UA" w:eastAsia="uk-UA"/>
        </w:rPr>
        <w:t>інші послуги (видача довідок, копіювання та друк документів).</w:t>
      </w:r>
    </w:p>
    <w:p w14:paraId="4324C047" w14:textId="77777777" w:rsidR="00E26B38" w:rsidRPr="00C74219" w:rsidRDefault="00E26B38" w:rsidP="00E26B38">
      <w:pPr>
        <w:spacing w:after="0" w:line="240" w:lineRule="auto"/>
        <w:ind w:left="720"/>
        <w:jc w:val="both"/>
        <w:rPr>
          <w:rFonts w:ascii="Times New Roman" w:eastAsia="Times New Roman" w:hAnsi="Times New Roman" w:cs="Times New Roman"/>
          <w:color w:val="000000"/>
          <w:sz w:val="23"/>
          <w:szCs w:val="23"/>
          <w:lang w:val="uk-UA" w:eastAsia="uk-UA"/>
        </w:rPr>
      </w:pPr>
    </w:p>
    <w:p w14:paraId="73F142B9" w14:textId="3D378438" w:rsidR="00E26B38" w:rsidRDefault="00E26B38" w:rsidP="00E26B38">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sidRPr="00C74219">
        <w:rPr>
          <w:rFonts w:ascii="Times New Roman" w:eastAsia="Calibri" w:hAnsi="Times New Roman" w:cs="Times New Roman"/>
          <w:sz w:val="24"/>
          <w:szCs w:val="24"/>
          <w:lang w:val="uk-UA" w:eastAsia="uk-UA"/>
        </w:rPr>
        <w:t xml:space="preserve">Державна </w:t>
      </w:r>
      <w:r>
        <w:rPr>
          <w:rFonts w:ascii="Times New Roman" w:eastAsia="Calibri" w:hAnsi="Times New Roman" w:cs="Times New Roman"/>
          <w:sz w:val="24"/>
          <w:szCs w:val="24"/>
          <w:lang w:val="uk-UA" w:eastAsia="uk-UA"/>
        </w:rPr>
        <w:t xml:space="preserve">підтримка </w:t>
      </w:r>
      <w:r w:rsidRPr="00C74219">
        <w:rPr>
          <w:rFonts w:ascii="Times New Roman" w:eastAsia="Calibri" w:hAnsi="Times New Roman" w:cs="Times New Roman"/>
          <w:sz w:val="24"/>
          <w:szCs w:val="24"/>
          <w:lang w:val="uk-UA" w:eastAsia="uk-UA"/>
        </w:rPr>
        <w:t>буде спрямована повні</w:t>
      </w:r>
      <w:r w:rsidR="00B638F5">
        <w:rPr>
          <w:rFonts w:ascii="Times New Roman" w:eastAsia="Calibri" w:hAnsi="Times New Roman" w:cs="Times New Roman"/>
          <w:sz w:val="24"/>
          <w:szCs w:val="24"/>
          <w:lang w:val="uk-UA" w:eastAsia="uk-UA"/>
        </w:rPr>
        <w:t>стю (100 %) на покриття витрат П</w:t>
      </w:r>
      <w:r w:rsidRPr="00C74219">
        <w:rPr>
          <w:rFonts w:ascii="Times New Roman" w:eastAsia="Calibri" w:hAnsi="Times New Roman" w:cs="Times New Roman"/>
          <w:sz w:val="24"/>
          <w:szCs w:val="24"/>
          <w:lang w:val="uk-UA" w:eastAsia="uk-UA"/>
        </w:rPr>
        <w:t xml:space="preserve">ідприємства з виконання робіт </w:t>
      </w:r>
      <w:r w:rsidR="00B638F5">
        <w:rPr>
          <w:rFonts w:ascii="Times New Roman" w:eastAsia="Calibri" w:hAnsi="Times New Roman" w:cs="Times New Roman"/>
          <w:sz w:val="24"/>
          <w:szCs w:val="24"/>
          <w:lang w:val="uk-UA" w:eastAsia="uk-UA"/>
        </w:rPr>
        <w:t>і</w:t>
      </w:r>
      <w:r w:rsidRPr="00C74219">
        <w:rPr>
          <w:rFonts w:ascii="Times New Roman" w:eastAsia="Calibri" w:hAnsi="Times New Roman" w:cs="Times New Roman"/>
          <w:sz w:val="24"/>
          <w:szCs w:val="24"/>
          <w:lang w:val="uk-UA" w:eastAsia="uk-UA"/>
        </w:rPr>
        <w:t xml:space="preserve">з прибирання </w:t>
      </w:r>
      <w:proofErr w:type="spellStart"/>
      <w:r w:rsidRPr="00C74219">
        <w:rPr>
          <w:rFonts w:ascii="Times New Roman" w:eastAsia="Calibri" w:hAnsi="Times New Roman" w:cs="Times New Roman"/>
          <w:sz w:val="24"/>
          <w:szCs w:val="24"/>
          <w:lang w:val="uk-UA" w:eastAsia="uk-UA"/>
        </w:rPr>
        <w:t>внутрішньоквартальних</w:t>
      </w:r>
      <w:proofErr w:type="spellEnd"/>
      <w:r w:rsidRPr="00C74219">
        <w:rPr>
          <w:rFonts w:ascii="Times New Roman" w:eastAsia="Calibri" w:hAnsi="Times New Roman" w:cs="Times New Roman"/>
          <w:sz w:val="24"/>
          <w:szCs w:val="24"/>
          <w:lang w:val="uk-UA" w:eastAsia="uk-UA"/>
        </w:rPr>
        <w:t xml:space="preserve"> проїздів у 2021-2023 роках (покриття витрат на оплату праці персоналу, залученого до робіт </w:t>
      </w:r>
      <w:r w:rsidR="00B638F5">
        <w:rPr>
          <w:rFonts w:ascii="Times New Roman" w:eastAsia="Calibri" w:hAnsi="Times New Roman" w:cs="Times New Roman"/>
          <w:sz w:val="24"/>
          <w:szCs w:val="24"/>
          <w:lang w:val="uk-UA" w:eastAsia="uk-UA"/>
        </w:rPr>
        <w:t>і</w:t>
      </w:r>
      <w:r w:rsidRPr="00C74219">
        <w:rPr>
          <w:rFonts w:ascii="Times New Roman" w:eastAsia="Calibri" w:hAnsi="Times New Roman" w:cs="Times New Roman"/>
          <w:sz w:val="24"/>
          <w:szCs w:val="24"/>
          <w:lang w:val="uk-UA" w:eastAsia="uk-UA"/>
        </w:rPr>
        <w:t xml:space="preserve">з ручного, механізованого прибирання, покриття матеріальних та інших витрат, необхідних для забезпечення робіт </w:t>
      </w:r>
      <w:r w:rsidR="00B638F5">
        <w:rPr>
          <w:rFonts w:ascii="Times New Roman" w:eastAsia="Calibri" w:hAnsi="Times New Roman" w:cs="Times New Roman"/>
          <w:sz w:val="24"/>
          <w:szCs w:val="24"/>
          <w:lang w:val="uk-UA" w:eastAsia="uk-UA"/>
        </w:rPr>
        <w:t>і</w:t>
      </w:r>
      <w:r w:rsidRPr="00C74219">
        <w:rPr>
          <w:rFonts w:ascii="Times New Roman" w:eastAsia="Calibri" w:hAnsi="Times New Roman" w:cs="Times New Roman"/>
          <w:sz w:val="24"/>
          <w:szCs w:val="24"/>
          <w:lang w:val="uk-UA" w:eastAsia="uk-UA"/>
        </w:rPr>
        <w:t>з прибирання тощо)</w:t>
      </w:r>
      <w:r>
        <w:rPr>
          <w:rFonts w:ascii="Times New Roman" w:eastAsia="Calibri" w:hAnsi="Times New Roman" w:cs="Times New Roman"/>
          <w:sz w:val="24"/>
          <w:szCs w:val="24"/>
          <w:lang w:val="uk-UA" w:eastAsia="uk-UA"/>
        </w:rPr>
        <w:t>.</w:t>
      </w:r>
    </w:p>
    <w:p w14:paraId="0999B8BC" w14:textId="77777777" w:rsidR="00E26B38" w:rsidRDefault="00E26B38" w:rsidP="00E26B38">
      <w:pPr>
        <w:spacing w:after="0" w:line="240" w:lineRule="auto"/>
        <w:ind w:left="567"/>
        <w:jc w:val="both"/>
        <w:rPr>
          <w:rFonts w:ascii="Times New Roman" w:eastAsia="Calibri" w:hAnsi="Times New Roman" w:cs="Times New Roman"/>
          <w:sz w:val="24"/>
          <w:szCs w:val="24"/>
          <w:lang w:val="uk-UA" w:eastAsia="uk-UA"/>
        </w:rPr>
      </w:pPr>
    </w:p>
    <w:p w14:paraId="6950ABC8" w14:textId="77777777" w:rsidR="00E26B38" w:rsidRDefault="00E26B38" w:rsidP="00E26B38">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sidRPr="00C74219">
        <w:rPr>
          <w:rFonts w:ascii="Times New Roman" w:eastAsia="Calibri" w:hAnsi="Times New Roman" w:cs="Times New Roman"/>
          <w:sz w:val="24"/>
          <w:szCs w:val="24"/>
          <w:lang w:val="uk-UA" w:eastAsia="uk-UA"/>
        </w:rPr>
        <w:t xml:space="preserve">Фінансування видатків на прибирання </w:t>
      </w:r>
      <w:proofErr w:type="spellStart"/>
      <w:r w:rsidRPr="00C74219">
        <w:rPr>
          <w:rFonts w:ascii="Times New Roman" w:eastAsia="Calibri" w:hAnsi="Times New Roman" w:cs="Times New Roman"/>
          <w:sz w:val="24"/>
          <w:szCs w:val="24"/>
          <w:lang w:val="uk-UA" w:eastAsia="uk-UA"/>
        </w:rPr>
        <w:t>внутрішньоквартальних</w:t>
      </w:r>
      <w:proofErr w:type="spellEnd"/>
      <w:r w:rsidRPr="00C74219">
        <w:rPr>
          <w:rFonts w:ascii="Times New Roman" w:eastAsia="Calibri" w:hAnsi="Times New Roman" w:cs="Times New Roman"/>
          <w:sz w:val="24"/>
          <w:szCs w:val="24"/>
          <w:lang w:val="uk-UA" w:eastAsia="uk-UA"/>
        </w:rPr>
        <w:t xml:space="preserve"> проїздів буде здійснюватися згідно із затвердженими кошторисами видатків на відповідний рік</w:t>
      </w:r>
      <w:r>
        <w:rPr>
          <w:rFonts w:ascii="Times New Roman" w:eastAsia="Calibri" w:hAnsi="Times New Roman" w:cs="Times New Roman"/>
          <w:sz w:val="24"/>
          <w:szCs w:val="24"/>
          <w:lang w:val="uk-UA" w:eastAsia="uk-UA"/>
        </w:rPr>
        <w:t>.</w:t>
      </w:r>
    </w:p>
    <w:p w14:paraId="56DB0D4B" w14:textId="77777777" w:rsidR="00E26B38" w:rsidRPr="00C74219" w:rsidRDefault="00E26B38" w:rsidP="00E26B38">
      <w:pPr>
        <w:spacing w:after="0" w:line="240" w:lineRule="auto"/>
        <w:jc w:val="both"/>
        <w:rPr>
          <w:rFonts w:ascii="Times New Roman" w:eastAsia="Calibri" w:hAnsi="Times New Roman" w:cs="Times New Roman"/>
          <w:sz w:val="24"/>
          <w:szCs w:val="24"/>
          <w:lang w:val="uk-UA" w:eastAsia="uk-UA"/>
        </w:rPr>
      </w:pPr>
    </w:p>
    <w:p w14:paraId="2C99D6D5" w14:textId="15D83615" w:rsidR="00E26B38" w:rsidRDefault="00E26B38" w:rsidP="00E26B38">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sidRPr="00C74219">
        <w:rPr>
          <w:rFonts w:ascii="Times New Roman" w:eastAsia="Calibri" w:hAnsi="Times New Roman" w:cs="Times New Roman"/>
          <w:sz w:val="24"/>
          <w:szCs w:val="24"/>
          <w:lang w:val="uk-UA" w:eastAsia="uk-UA"/>
        </w:rPr>
        <w:t xml:space="preserve">Щоквартально та за результатами року </w:t>
      </w:r>
      <w:r>
        <w:rPr>
          <w:rFonts w:ascii="Times New Roman" w:eastAsia="Calibri" w:hAnsi="Times New Roman" w:cs="Times New Roman"/>
          <w:sz w:val="24"/>
          <w:szCs w:val="24"/>
          <w:lang w:val="uk-UA" w:eastAsia="uk-UA"/>
        </w:rPr>
        <w:t>КП</w:t>
      </w:r>
      <w:r w:rsidRPr="00C74219">
        <w:rPr>
          <w:rFonts w:ascii="Times New Roman" w:eastAsia="Calibri" w:hAnsi="Times New Roman" w:cs="Times New Roman"/>
          <w:sz w:val="24"/>
          <w:szCs w:val="24"/>
          <w:lang w:val="uk-UA" w:eastAsia="uk-UA"/>
        </w:rPr>
        <w:t xml:space="preserve"> «Керуюча компанія з обслуговування житлового фонду Солом’янського району м. Києва» складає та надає звіти про надходження та використання коштів бюджету міста Києва до Управління житлово-комунального господарства та будівництва Солом’янської районної в місті Києві державної адміністрації та Управління Державної казна</w:t>
      </w:r>
      <w:r>
        <w:rPr>
          <w:rFonts w:ascii="Times New Roman" w:eastAsia="Calibri" w:hAnsi="Times New Roman" w:cs="Times New Roman"/>
          <w:sz w:val="24"/>
          <w:szCs w:val="24"/>
          <w:lang w:val="uk-UA" w:eastAsia="uk-UA"/>
        </w:rPr>
        <w:t>чейської служби України у Солом</w:t>
      </w:r>
      <w:r w:rsidRPr="00C74219">
        <w:rPr>
          <w:rFonts w:ascii="Times New Roman" w:eastAsia="Calibri" w:hAnsi="Times New Roman" w:cs="Times New Roman"/>
          <w:sz w:val="24"/>
          <w:szCs w:val="24"/>
          <w:lang w:val="uk-UA" w:eastAsia="uk-UA"/>
        </w:rPr>
        <w:t>’янському</w:t>
      </w:r>
      <w:r>
        <w:rPr>
          <w:rFonts w:ascii="Times New Roman" w:eastAsia="Calibri" w:hAnsi="Times New Roman" w:cs="Times New Roman"/>
          <w:sz w:val="24"/>
          <w:szCs w:val="24"/>
          <w:lang w:val="uk-UA" w:eastAsia="uk-UA"/>
        </w:rPr>
        <w:t xml:space="preserve"> районі міста</w:t>
      </w:r>
      <w:r w:rsidRPr="00C74219">
        <w:rPr>
          <w:rFonts w:ascii="Times New Roman" w:eastAsia="Calibri" w:hAnsi="Times New Roman" w:cs="Times New Roman"/>
          <w:sz w:val="24"/>
          <w:szCs w:val="24"/>
          <w:lang w:val="uk-UA" w:eastAsia="uk-UA"/>
        </w:rPr>
        <w:t xml:space="preserve"> Києва. Фінансова звітність щоквартально та за результатами року надається Департаменту комунальної власності виконавчого органу Київської міської ради (Київської міської державної адміністрації)</w:t>
      </w:r>
      <w:r>
        <w:rPr>
          <w:rFonts w:ascii="Times New Roman" w:eastAsia="Calibri" w:hAnsi="Times New Roman" w:cs="Times New Roman"/>
          <w:sz w:val="24"/>
          <w:szCs w:val="24"/>
          <w:lang w:val="uk-UA" w:eastAsia="uk-UA"/>
        </w:rPr>
        <w:t>.</w:t>
      </w:r>
    </w:p>
    <w:p w14:paraId="24D36207" w14:textId="77777777" w:rsidR="00E26B38" w:rsidRPr="00C74219" w:rsidRDefault="00E26B38" w:rsidP="00E26B38">
      <w:pPr>
        <w:spacing w:after="0" w:line="240" w:lineRule="auto"/>
        <w:jc w:val="both"/>
        <w:rPr>
          <w:rFonts w:ascii="Times New Roman" w:eastAsia="Calibri" w:hAnsi="Times New Roman" w:cs="Times New Roman"/>
          <w:sz w:val="24"/>
          <w:szCs w:val="24"/>
          <w:lang w:val="uk-UA" w:eastAsia="uk-UA"/>
        </w:rPr>
      </w:pPr>
    </w:p>
    <w:p w14:paraId="5C64664E" w14:textId="1011EF43" w:rsidR="00E26B38" w:rsidRDefault="00E26B38" w:rsidP="00E26B38">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lastRenderedPageBreak/>
        <w:t>П</w:t>
      </w:r>
      <w:r w:rsidRPr="00C74219">
        <w:rPr>
          <w:rFonts w:ascii="Times New Roman" w:eastAsia="Calibri" w:hAnsi="Times New Roman" w:cs="Times New Roman"/>
          <w:sz w:val="24"/>
          <w:szCs w:val="24"/>
          <w:lang w:val="uk-UA" w:eastAsia="uk-UA"/>
        </w:rPr>
        <w:t xml:space="preserve">ринципи, методи та процедури, які використовує </w:t>
      </w:r>
      <w:r>
        <w:rPr>
          <w:rFonts w:ascii="Times New Roman" w:eastAsia="Calibri" w:hAnsi="Times New Roman" w:cs="Times New Roman"/>
          <w:sz w:val="24"/>
          <w:szCs w:val="24"/>
          <w:lang w:val="uk-UA" w:eastAsia="uk-UA"/>
        </w:rPr>
        <w:t xml:space="preserve">КП </w:t>
      </w:r>
      <w:r w:rsidRPr="00C74219">
        <w:rPr>
          <w:rFonts w:ascii="Times New Roman" w:eastAsia="Calibri" w:hAnsi="Times New Roman" w:cs="Times New Roman"/>
          <w:sz w:val="24"/>
          <w:szCs w:val="24"/>
          <w:lang w:val="uk-UA" w:eastAsia="uk-UA"/>
        </w:rPr>
        <w:t>«Керуюча компанія з обслуговування житлового фонду Солом’янського району міста Києва» для ведення бухгалтерського обліку</w:t>
      </w:r>
      <w:r w:rsidR="00B638F5">
        <w:rPr>
          <w:rFonts w:ascii="Times New Roman" w:eastAsia="Calibri" w:hAnsi="Times New Roman" w:cs="Times New Roman"/>
          <w:sz w:val="24"/>
          <w:szCs w:val="24"/>
          <w:lang w:val="uk-UA" w:eastAsia="uk-UA"/>
        </w:rPr>
        <w:t>,</w:t>
      </w:r>
      <w:r w:rsidRPr="00C74219">
        <w:rPr>
          <w:rFonts w:ascii="Times New Roman" w:eastAsia="Calibri" w:hAnsi="Times New Roman" w:cs="Times New Roman"/>
          <w:sz w:val="24"/>
          <w:szCs w:val="24"/>
          <w:lang w:val="uk-UA" w:eastAsia="uk-UA"/>
        </w:rPr>
        <w:t xml:space="preserve"> реглам</w:t>
      </w:r>
      <w:r w:rsidR="00B638F5">
        <w:rPr>
          <w:rFonts w:ascii="Times New Roman" w:eastAsia="Calibri" w:hAnsi="Times New Roman" w:cs="Times New Roman"/>
          <w:sz w:val="24"/>
          <w:szCs w:val="24"/>
          <w:lang w:val="uk-UA" w:eastAsia="uk-UA"/>
        </w:rPr>
        <w:t>ентуються відповідно до наказу П</w:t>
      </w:r>
      <w:r w:rsidRPr="00C74219">
        <w:rPr>
          <w:rFonts w:ascii="Times New Roman" w:eastAsia="Calibri" w:hAnsi="Times New Roman" w:cs="Times New Roman"/>
          <w:sz w:val="24"/>
          <w:szCs w:val="24"/>
          <w:lang w:val="uk-UA" w:eastAsia="uk-UA"/>
        </w:rPr>
        <w:t xml:space="preserve">ідприємства </w:t>
      </w:r>
      <w:r>
        <w:rPr>
          <w:rFonts w:ascii="Times New Roman" w:eastAsia="Calibri" w:hAnsi="Times New Roman" w:cs="Times New Roman"/>
          <w:sz w:val="24"/>
          <w:szCs w:val="24"/>
          <w:lang w:val="uk-UA" w:eastAsia="uk-UA"/>
        </w:rPr>
        <w:t xml:space="preserve">                        </w:t>
      </w:r>
      <w:r w:rsidRPr="00C74219">
        <w:rPr>
          <w:rFonts w:ascii="Times New Roman" w:eastAsia="Calibri" w:hAnsi="Times New Roman" w:cs="Times New Roman"/>
          <w:sz w:val="24"/>
          <w:szCs w:val="24"/>
          <w:lang w:val="uk-UA" w:eastAsia="uk-UA"/>
        </w:rPr>
        <w:t>від 02.01.2020 № Н-1 «Про організацію бухгалтерського обліку та облікової політики в комунальному підприємстві «Керуюча компанія з обслуговування житлового фонду Солом’янського району м. Києва»</w:t>
      </w:r>
      <w:r>
        <w:rPr>
          <w:rFonts w:ascii="Times New Roman" w:eastAsia="Calibri" w:hAnsi="Times New Roman" w:cs="Times New Roman"/>
          <w:sz w:val="24"/>
          <w:szCs w:val="24"/>
          <w:lang w:val="uk-UA" w:eastAsia="uk-UA"/>
        </w:rPr>
        <w:t>.</w:t>
      </w:r>
    </w:p>
    <w:p w14:paraId="12B5AE48" w14:textId="77777777" w:rsidR="00E26B38" w:rsidRPr="00C74219" w:rsidRDefault="00E26B38" w:rsidP="00E26B38">
      <w:pPr>
        <w:spacing w:after="0" w:line="240" w:lineRule="auto"/>
        <w:jc w:val="both"/>
        <w:rPr>
          <w:rFonts w:ascii="Times New Roman" w:eastAsia="Calibri" w:hAnsi="Times New Roman" w:cs="Times New Roman"/>
          <w:sz w:val="24"/>
          <w:szCs w:val="24"/>
          <w:lang w:val="uk-UA" w:eastAsia="uk-UA"/>
        </w:rPr>
      </w:pPr>
    </w:p>
    <w:p w14:paraId="5EEBC1DE" w14:textId="1182A04A" w:rsidR="00E26B38" w:rsidRPr="00F0313F" w:rsidRDefault="00E26B38" w:rsidP="00E26B38">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В</w:t>
      </w:r>
      <w:r w:rsidRPr="00C74219">
        <w:rPr>
          <w:rFonts w:ascii="Times New Roman" w:eastAsia="Calibri" w:hAnsi="Times New Roman" w:cs="Times New Roman"/>
          <w:sz w:val="24"/>
          <w:szCs w:val="24"/>
          <w:lang w:val="uk-UA" w:eastAsia="uk-UA"/>
        </w:rPr>
        <w:t xml:space="preserve">ідповідно до Інструкції про застосування Плану рахунків бухгалтерського обліку активів, капіталу, зобов’язань і господарських операцій підприємств </w:t>
      </w:r>
      <w:r w:rsidR="00B638F5">
        <w:rPr>
          <w:rFonts w:ascii="Times New Roman" w:eastAsia="Calibri" w:hAnsi="Times New Roman" w:cs="Times New Roman"/>
          <w:sz w:val="24"/>
          <w:szCs w:val="24"/>
          <w:lang w:val="uk-UA" w:eastAsia="uk-UA"/>
        </w:rPr>
        <w:t>і організацій, яка затверджена н</w:t>
      </w:r>
      <w:r w:rsidRPr="00C74219">
        <w:rPr>
          <w:rFonts w:ascii="Times New Roman" w:eastAsia="Calibri" w:hAnsi="Times New Roman" w:cs="Times New Roman"/>
          <w:sz w:val="24"/>
          <w:szCs w:val="24"/>
          <w:lang w:val="uk-UA" w:eastAsia="uk-UA"/>
        </w:rPr>
        <w:t>аказом Мінфіну України від 30.11.1999 № 291, на рахунку 48 «Цільове фінан</w:t>
      </w:r>
      <w:r w:rsidR="00B638F5">
        <w:rPr>
          <w:rFonts w:ascii="Times New Roman" w:eastAsia="Calibri" w:hAnsi="Times New Roman" w:cs="Times New Roman"/>
          <w:sz w:val="24"/>
          <w:szCs w:val="24"/>
          <w:lang w:val="uk-UA" w:eastAsia="uk-UA"/>
        </w:rPr>
        <w:t>сування і цільові надходження» у</w:t>
      </w:r>
      <w:r w:rsidRPr="00C74219">
        <w:rPr>
          <w:rFonts w:ascii="Times New Roman" w:eastAsia="Calibri" w:hAnsi="Times New Roman" w:cs="Times New Roman"/>
          <w:sz w:val="24"/>
          <w:szCs w:val="24"/>
          <w:lang w:val="uk-UA" w:eastAsia="uk-UA"/>
        </w:rPr>
        <w:t xml:space="preserve"> КП «Керуюча компанія з обслу</w:t>
      </w:r>
      <w:r>
        <w:rPr>
          <w:rFonts w:ascii="Times New Roman" w:eastAsia="Calibri" w:hAnsi="Times New Roman" w:cs="Times New Roman"/>
          <w:sz w:val="24"/>
          <w:szCs w:val="24"/>
          <w:lang w:val="uk-UA" w:eastAsia="uk-UA"/>
        </w:rPr>
        <w:t>говування житлового фонду Солом</w:t>
      </w:r>
      <w:r w:rsidRPr="00C74219">
        <w:rPr>
          <w:rFonts w:ascii="Times New Roman" w:eastAsia="Calibri" w:hAnsi="Times New Roman" w:cs="Times New Roman"/>
          <w:sz w:val="24"/>
          <w:szCs w:val="24"/>
          <w:lang w:val="uk-UA" w:eastAsia="uk-UA"/>
        </w:rPr>
        <w:t xml:space="preserve">’янського району м. Києва» ведеться облік та узагальнення інформації про наявність та рух коштів фінансування </w:t>
      </w:r>
      <w:r w:rsidR="00B638F5">
        <w:rPr>
          <w:rFonts w:ascii="Times New Roman" w:eastAsia="Calibri" w:hAnsi="Times New Roman" w:cs="Times New Roman"/>
          <w:sz w:val="24"/>
          <w:szCs w:val="24"/>
          <w:lang w:val="uk-UA" w:eastAsia="uk-UA"/>
        </w:rPr>
        <w:t>заходів цільового призначення (у</w:t>
      </w:r>
      <w:r w:rsidRPr="00C74219">
        <w:rPr>
          <w:rFonts w:ascii="Times New Roman" w:eastAsia="Calibri" w:hAnsi="Times New Roman" w:cs="Times New Roman"/>
          <w:sz w:val="24"/>
          <w:szCs w:val="24"/>
          <w:lang w:val="uk-UA" w:eastAsia="uk-UA"/>
        </w:rPr>
        <w:t xml:space="preserve"> тому числі отримана державна </w:t>
      </w:r>
      <w:r w:rsidR="00731B07">
        <w:rPr>
          <w:rFonts w:ascii="Times New Roman" w:eastAsia="Calibri" w:hAnsi="Times New Roman" w:cs="Times New Roman"/>
          <w:sz w:val="24"/>
          <w:szCs w:val="24"/>
          <w:lang w:val="uk-UA" w:eastAsia="uk-UA"/>
        </w:rPr>
        <w:t>підтримка</w:t>
      </w:r>
      <w:r w:rsidRPr="00C74219">
        <w:rPr>
          <w:rFonts w:ascii="Times New Roman" w:eastAsia="Calibri" w:hAnsi="Times New Roman" w:cs="Times New Roman"/>
          <w:sz w:val="24"/>
          <w:szCs w:val="24"/>
          <w:lang w:val="uk-UA" w:eastAsia="uk-UA"/>
        </w:rPr>
        <w:t>)</w:t>
      </w:r>
      <w:r>
        <w:rPr>
          <w:rFonts w:ascii="Times New Roman" w:eastAsia="Calibri" w:hAnsi="Times New Roman" w:cs="Times New Roman"/>
          <w:sz w:val="24"/>
          <w:szCs w:val="24"/>
          <w:lang w:val="uk-UA" w:eastAsia="uk-UA"/>
        </w:rPr>
        <w:t>.</w:t>
      </w:r>
      <w:r w:rsidRPr="00C74219">
        <w:rPr>
          <w:rFonts w:ascii="Times New Roman" w:eastAsia="Times New Roman" w:hAnsi="Times New Roman" w:cs="Times New Roman"/>
          <w:color w:val="000000"/>
          <w:sz w:val="23"/>
          <w:szCs w:val="23"/>
          <w:lang w:val="uk-UA" w:eastAsia="uk-UA"/>
        </w:rPr>
        <w:t xml:space="preserve"> </w:t>
      </w:r>
      <w:r w:rsidRPr="00C74219">
        <w:rPr>
          <w:rFonts w:ascii="Times New Roman" w:eastAsia="Calibri" w:hAnsi="Times New Roman" w:cs="Times New Roman"/>
          <w:sz w:val="24"/>
          <w:szCs w:val="24"/>
          <w:lang w:val="uk-UA" w:eastAsia="uk-UA"/>
        </w:rPr>
        <w:t>Кошти цільового фінансування і цільових надходжень можуть надходити як субсидії, асигнування з бюджету та позабюджетних фондів, цільові внески фізичних та юридичних осіб тощо</w:t>
      </w:r>
      <w:r>
        <w:rPr>
          <w:rFonts w:ascii="Times New Roman" w:eastAsia="Calibri" w:hAnsi="Times New Roman" w:cs="Times New Roman"/>
          <w:sz w:val="24"/>
          <w:szCs w:val="24"/>
          <w:lang w:val="uk-UA" w:eastAsia="uk-UA"/>
        </w:rPr>
        <w:t>.</w:t>
      </w:r>
      <w:r w:rsidRPr="00C74219">
        <w:rPr>
          <w:rFonts w:ascii="Times New Roman" w:eastAsia="Times New Roman" w:hAnsi="Times New Roman" w:cs="Times New Roman"/>
          <w:color w:val="000000"/>
          <w:sz w:val="23"/>
          <w:szCs w:val="23"/>
          <w:lang w:val="uk-UA" w:eastAsia="uk-UA"/>
        </w:rPr>
        <w:t xml:space="preserve"> </w:t>
      </w:r>
      <w:r w:rsidR="00CD4E85">
        <w:rPr>
          <w:rFonts w:ascii="Times New Roman" w:eastAsia="Calibri" w:hAnsi="Times New Roman" w:cs="Times New Roman"/>
          <w:sz w:val="24"/>
          <w:szCs w:val="24"/>
          <w:lang w:val="uk-UA" w:eastAsia="uk-UA"/>
        </w:rPr>
        <w:t>Н</w:t>
      </w:r>
      <w:r w:rsidRPr="00C74219">
        <w:rPr>
          <w:rFonts w:ascii="Times New Roman" w:eastAsia="Calibri" w:hAnsi="Times New Roman" w:cs="Times New Roman"/>
          <w:sz w:val="24"/>
          <w:szCs w:val="24"/>
          <w:lang w:val="uk-UA" w:eastAsia="uk-UA"/>
        </w:rPr>
        <w:t>а рахунку 48 «Цільове фінансування і цільові надходження» відображаються кошти цільового призначення для фінансування певних заходів</w:t>
      </w:r>
      <w:r w:rsidRPr="00C74219">
        <w:rPr>
          <w:rFonts w:ascii="Times New Roman" w:eastAsia="Times New Roman" w:hAnsi="Times New Roman" w:cs="Times New Roman"/>
          <w:color w:val="000000"/>
          <w:sz w:val="23"/>
          <w:szCs w:val="23"/>
          <w:lang w:val="uk-UA" w:eastAsia="uk-UA"/>
        </w:rPr>
        <w:t xml:space="preserve"> </w:t>
      </w:r>
      <w:r w:rsidRPr="00C74219">
        <w:rPr>
          <w:rFonts w:ascii="Times New Roman" w:eastAsia="Calibri" w:hAnsi="Times New Roman" w:cs="Times New Roman"/>
          <w:sz w:val="24"/>
          <w:szCs w:val="24"/>
          <w:lang w:val="uk-UA" w:eastAsia="uk-UA"/>
        </w:rPr>
        <w:t>за дебетом - вик</w:t>
      </w:r>
      <w:r w:rsidR="00B638F5">
        <w:rPr>
          <w:rFonts w:ascii="Times New Roman" w:eastAsia="Calibri" w:hAnsi="Times New Roman" w:cs="Times New Roman"/>
          <w:sz w:val="24"/>
          <w:szCs w:val="24"/>
          <w:lang w:val="uk-UA" w:eastAsia="uk-UA"/>
        </w:rPr>
        <w:t>ористані суми за певними напрям</w:t>
      </w:r>
      <w:r w:rsidRPr="00C74219">
        <w:rPr>
          <w:rFonts w:ascii="Times New Roman" w:eastAsia="Calibri" w:hAnsi="Times New Roman" w:cs="Times New Roman"/>
          <w:sz w:val="24"/>
          <w:szCs w:val="24"/>
          <w:lang w:val="uk-UA" w:eastAsia="uk-UA"/>
        </w:rPr>
        <w:t>ами, визнання їх доходом, а також повернення невикористаних сум</w:t>
      </w:r>
      <w:r>
        <w:rPr>
          <w:rFonts w:ascii="Times New Roman" w:eastAsia="Calibri" w:hAnsi="Times New Roman" w:cs="Times New Roman"/>
          <w:sz w:val="24"/>
          <w:szCs w:val="24"/>
          <w:lang w:val="uk-UA" w:eastAsia="uk-UA"/>
        </w:rPr>
        <w:t>.</w:t>
      </w:r>
      <w:r w:rsidRPr="00C74219">
        <w:rPr>
          <w:rFonts w:ascii="Times New Roman" w:eastAsia="Times New Roman" w:hAnsi="Times New Roman" w:cs="Times New Roman"/>
          <w:color w:val="000000"/>
          <w:sz w:val="23"/>
          <w:szCs w:val="23"/>
          <w:lang w:val="uk-UA" w:eastAsia="uk-UA"/>
        </w:rPr>
        <w:t xml:space="preserve"> </w:t>
      </w:r>
      <w:r w:rsidRPr="00C74219">
        <w:rPr>
          <w:rFonts w:ascii="Times New Roman" w:eastAsia="Calibri" w:hAnsi="Times New Roman" w:cs="Times New Roman"/>
          <w:sz w:val="24"/>
          <w:szCs w:val="24"/>
          <w:lang w:val="uk-UA" w:eastAsia="uk-UA"/>
        </w:rPr>
        <w:t>Аналітичний облік коштів цільового фінансування і цільових надходжень та їх витрачання здійснюється за їх призначенням та джерелами надходжень</w:t>
      </w:r>
      <w:r>
        <w:rPr>
          <w:rFonts w:ascii="Times New Roman" w:eastAsia="Calibri" w:hAnsi="Times New Roman" w:cs="Times New Roman"/>
          <w:sz w:val="24"/>
          <w:szCs w:val="24"/>
          <w:lang w:val="uk-UA" w:eastAsia="uk-UA"/>
        </w:rPr>
        <w:t>.</w:t>
      </w:r>
    </w:p>
    <w:p w14:paraId="17F250E5" w14:textId="77777777" w:rsidR="00F0313F" w:rsidRDefault="00F0313F" w:rsidP="00F0313F">
      <w:pPr>
        <w:pStyle w:val="a5"/>
        <w:rPr>
          <w:rFonts w:ascii="Times New Roman" w:hAnsi="Times New Roman"/>
          <w:sz w:val="24"/>
          <w:szCs w:val="24"/>
          <w:lang w:val="uk-UA" w:eastAsia="uk-UA"/>
        </w:rPr>
      </w:pPr>
    </w:p>
    <w:p w14:paraId="127B3387" w14:textId="77777777" w:rsidR="00F0313F" w:rsidRPr="00D55EFB" w:rsidRDefault="00F0313F" w:rsidP="00F0313F">
      <w:pPr>
        <w:numPr>
          <w:ilvl w:val="0"/>
          <w:numId w:val="4"/>
        </w:numPr>
        <w:spacing w:after="0" w:line="240" w:lineRule="auto"/>
        <w:ind w:left="567" w:hanging="567"/>
        <w:contextualSpacing/>
        <w:jc w:val="both"/>
        <w:rPr>
          <w:rFonts w:ascii="Times New Roman" w:eastAsia="Times New Roman" w:hAnsi="Times New Roman" w:cs="Times New Roman"/>
          <w:b/>
          <w:bCs/>
          <w:sz w:val="24"/>
          <w:szCs w:val="24"/>
          <w:lang w:val="uk-UA" w:eastAsia="uk-UA"/>
        </w:rPr>
      </w:pPr>
      <w:r w:rsidRPr="00D55EFB">
        <w:rPr>
          <w:rFonts w:ascii="Times New Roman" w:eastAsia="Times New Roman" w:hAnsi="Times New Roman" w:cs="Times New Roman"/>
          <w:b/>
          <w:bCs/>
          <w:sz w:val="24"/>
          <w:szCs w:val="24"/>
          <w:lang w:val="uk-UA" w:eastAsia="uk-UA"/>
        </w:rPr>
        <w:t>ПОЄДНАННЯ ФОРМ ДЕРЖАВНОЇ ПІДТРИМКИ</w:t>
      </w:r>
    </w:p>
    <w:p w14:paraId="1B7484A8" w14:textId="77777777" w:rsidR="00F0313F" w:rsidRPr="00D55EFB" w:rsidRDefault="00F0313F" w:rsidP="00F0313F">
      <w:pPr>
        <w:spacing w:after="0" w:line="240" w:lineRule="auto"/>
        <w:ind w:left="567"/>
        <w:contextualSpacing/>
        <w:jc w:val="both"/>
        <w:rPr>
          <w:rFonts w:ascii="Times New Roman" w:eastAsia="Times New Roman" w:hAnsi="Times New Roman" w:cs="Times New Roman"/>
          <w:b/>
          <w:bCs/>
          <w:sz w:val="24"/>
          <w:szCs w:val="24"/>
          <w:lang w:val="uk-UA" w:eastAsia="uk-UA"/>
        </w:rPr>
      </w:pPr>
    </w:p>
    <w:p w14:paraId="6E47D44A" w14:textId="54A04EC8" w:rsidR="00E26B38" w:rsidRPr="00F0313F" w:rsidRDefault="00F0313F" w:rsidP="00E26B38">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D55EFB">
        <w:rPr>
          <w:rFonts w:ascii="Times New Roman" w:eastAsia="Times New Roman" w:hAnsi="Times New Roman" w:cs="Times New Roman"/>
          <w:sz w:val="24"/>
          <w:szCs w:val="24"/>
          <w:lang w:val="uk-UA" w:eastAsia="ru-RU"/>
        </w:rPr>
        <w:t xml:space="preserve">Рішенням Комітету від 14.08.2020 № 508-р було визнано, що підтримка у формі поточних трансфертів підприємствам (установам, організаціям) з метою забезпечення належного утримання, експлуатації та обслуговування </w:t>
      </w:r>
      <w:proofErr w:type="spellStart"/>
      <w:r w:rsidRPr="00D55EFB">
        <w:rPr>
          <w:rFonts w:ascii="Times New Roman" w:eastAsia="Times New Roman" w:hAnsi="Times New Roman" w:cs="Times New Roman"/>
          <w:sz w:val="24"/>
          <w:szCs w:val="24"/>
          <w:lang w:val="uk-UA" w:eastAsia="ru-RU"/>
        </w:rPr>
        <w:t>внутрішньоквартальних</w:t>
      </w:r>
      <w:proofErr w:type="spellEnd"/>
      <w:r w:rsidRPr="00D55EFB">
        <w:rPr>
          <w:rFonts w:ascii="Times New Roman" w:eastAsia="Times New Roman" w:hAnsi="Times New Roman" w:cs="Times New Roman"/>
          <w:sz w:val="24"/>
          <w:szCs w:val="24"/>
          <w:lang w:val="uk-UA" w:eastAsia="ru-RU"/>
        </w:rPr>
        <w:t xml:space="preserve"> проїздів, що виділяється на підставі рішення VII сесії VIII скликання Київської міської ради від 13.12.2018 № 415/6466 «Про внесення змін до Програми економічного та соціального розвитку м. Києва на 2018 </w:t>
      </w:r>
      <w:r w:rsidRPr="00D55EFB">
        <w:rPr>
          <w:rFonts w:ascii="Times New Roman" w:eastAsia="Times New Roman" w:hAnsi="Times New Roman" w:cs="Times New Roman"/>
          <w:bCs/>
          <w:sz w:val="24"/>
          <w:szCs w:val="24"/>
          <w:lang w:val="uk-UA" w:eastAsia="ru-RU"/>
        </w:rPr>
        <w:t xml:space="preserve">‒ </w:t>
      </w:r>
      <w:r w:rsidRPr="00D55EFB">
        <w:rPr>
          <w:rFonts w:ascii="Times New Roman" w:eastAsia="Times New Roman" w:hAnsi="Times New Roman" w:cs="Times New Roman"/>
          <w:sz w:val="24"/>
          <w:szCs w:val="24"/>
          <w:lang w:val="uk-UA" w:eastAsia="ru-RU"/>
        </w:rPr>
        <w:t>2020 роки, затвердженої рішенням Київської міської ради від 21 грудня 2017 року № 1042/4049» комунальному підприємству «Керуюча компанія з обслуговування житлового фонду Солом’янського району                 м. Києва» на період з 01.01.2018 по 31.12.2020 у сумі 6 244 200 (шість мільйонів двісті сорок чотири тисячі двісті) гривень, не є державною допомогою відповідно до Закону України «Про державну допомогу суб’єктам господарювання»</w:t>
      </w:r>
      <w:r w:rsidRPr="00D55EFB">
        <w:rPr>
          <w:rFonts w:ascii="Times New Roman" w:eastAsia="Times New Roman" w:hAnsi="Times New Roman" w:cs="Times New Roman"/>
          <w:sz w:val="24"/>
          <w:szCs w:val="24"/>
          <w:lang w:val="uk-UA" w:eastAsia="uk-UA"/>
        </w:rPr>
        <w:t>.</w:t>
      </w:r>
    </w:p>
    <w:p w14:paraId="54A7FC10" w14:textId="77777777" w:rsidR="00E26B38" w:rsidRPr="00EC1B35" w:rsidRDefault="00E26B38" w:rsidP="00E26B38">
      <w:pPr>
        <w:spacing w:after="0" w:line="240" w:lineRule="auto"/>
        <w:jc w:val="both"/>
        <w:rPr>
          <w:rFonts w:ascii="Times New Roman" w:eastAsia="Times New Roman" w:hAnsi="Times New Roman" w:cs="Times New Roman"/>
          <w:sz w:val="24"/>
          <w:szCs w:val="24"/>
          <w:lang w:val="uk-UA" w:eastAsia="uk-UA"/>
        </w:rPr>
      </w:pPr>
    </w:p>
    <w:p w14:paraId="011C3095" w14:textId="77777777" w:rsidR="00F0313F" w:rsidRPr="00EC1B35" w:rsidRDefault="00F0313F" w:rsidP="00E26B38">
      <w:pPr>
        <w:spacing w:after="0" w:line="240" w:lineRule="auto"/>
        <w:jc w:val="both"/>
        <w:rPr>
          <w:rFonts w:ascii="Times New Roman" w:eastAsia="Times New Roman" w:hAnsi="Times New Roman" w:cs="Times New Roman"/>
          <w:sz w:val="24"/>
          <w:szCs w:val="24"/>
          <w:lang w:val="uk-UA" w:eastAsia="uk-UA"/>
        </w:rPr>
      </w:pPr>
    </w:p>
    <w:p w14:paraId="4B7DE248" w14:textId="54A906A6" w:rsidR="00E26B38" w:rsidRPr="00F051A6" w:rsidRDefault="00F0313F" w:rsidP="00E26B38">
      <w:pPr>
        <w:tabs>
          <w:tab w:val="left" w:pos="567"/>
        </w:tabs>
        <w:spacing w:after="0" w:line="240" w:lineRule="auto"/>
        <w:ind w:left="567" w:hanging="567"/>
        <w:jc w:val="both"/>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en-US" w:eastAsia="uk-UA"/>
        </w:rPr>
        <w:t>3</w:t>
      </w:r>
      <w:r w:rsidR="00E26B38">
        <w:rPr>
          <w:rFonts w:ascii="Times New Roman" w:eastAsia="Times New Roman" w:hAnsi="Times New Roman" w:cs="Times New Roman"/>
          <w:b/>
          <w:bCs/>
          <w:color w:val="000000"/>
          <w:sz w:val="24"/>
          <w:szCs w:val="24"/>
          <w:lang w:val="uk-UA" w:eastAsia="uk-UA"/>
        </w:rPr>
        <w:t xml:space="preserve">.     </w:t>
      </w:r>
      <w:r w:rsidR="00E26B38" w:rsidRPr="00766A54">
        <w:rPr>
          <w:rFonts w:ascii="Times New Roman" w:eastAsia="Times New Roman" w:hAnsi="Times New Roman" w:cs="Times New Roman"/>
          <w:b/>
          <w:bCs/>
          <w:color w:val="000000"/>
          <w:sz w:val="24"/>
          <w:szCs w:val="24"/>
          <w:lang w:val="uk-UA" w:eastAsia="uk-UA"/>
        </w:rPr>
        <w:t>НОРМАТИВНО-ПРАВОВЕ РЕГУЛЮВАННЯ</w:t>
      </w:r>
    </w:p>
    <w:p w14:paraId="375EB049" w14:textId="77777777" w:rsidR="00E26B38" w:rsidRPr="00CA3358" w:rsidRDefault="00E26B38" w:rsidP="00E26B38">
      <w:pPr>
        <w:spacing w:after="0" w:line="240" w:lineRule="auto"/>
        <w:jc w:val="both"/>
        <w:rPr>
          <w:rFonts w:ascii="Times New Roman" w:eastAsia="Times New Roman" w:hAnsi="Times New Roman" w:cs="Times New Roman"/>
          <w:b/>
          <w:sz w:val="24"/>
          <w:szCs w:val="24"/>
          <w:lang w:val="uk-UA" w:eastAsia="uk-UA"/>
        </w:rPr>
      </w:pPr>
    </w:p>
    <w:p w14:paraId="469DA8FA" w14:textId="77777777" w:rsidR="00E26B38" w:rsidRPr="00CA3358" w:rsidRDefault="00E26B38" w:rsidP="00E26B38">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CA3358">
        <w:rPr>
          <w:rFonts w:ascii="Times New Roman" w:eastAsia="Times New Roman" w:hAnsi="Times New Roman" w:cs="Times New Roman"/>
          <w:sz w:val="24"/>
          <w:szCs w:val="24"/>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29684B19" w14:textId="77777777" w:rsidR="00E26B38" w:rsidRPr="00CA3358" w:rsidRDefault="00E26B38" w:rsidP="00E26B38">
      <w:pPr>
        <w:tabs>
          <w:tab w:val="left" w:pos="1903"/>
        </w:tabs>
        <w:spacing w:after="0" w:line="240" w:lineRule="auto"/>
        <w:ind w:left="567"/>
        <w:jc w:val="both"/>
        <w:rPr>
          <w:rFonts w:ascii="Times New Roman" w:eastAsia="Times New Roman" w:hAnsi="Times New Roman" w:cs="Times New Roman"/>
          <w:sz w:val="24"/>
          <w:szCs w:val="24"/>
          <w:lang w:val="uk-UA" w:eastAsia="uk-UA"/>
        </w:rPr>
      </w:pPr>
    </w:p>
    <w:p w14:paraId="2115D47A" w14:textId="77777777" w:rsidR="00E26B38" w:rsidRPr="00F0313F" w:rsidRDefault="00E26B38" w:rsidP="00E26B38">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CA3358">
        <w:rPr>
          <w:rFonts w:ascii="Times New Roman" w:eastAsia="Times New Roman" w:hAnsi="Times New Roman" w:cs="Times New Roman"/>
          <w:sz w:val="24"/>
          <w:szCs w:val="24"/>
          <w:lang w:val="uk-UA" w:eastAsia="uk-UA"/>
        </w:rPr>
        <w:t>Отже, державна підтримка є державною допомогою, якщо одночасно виконуються такі умови:</w:t>
      </w:r>
    </w:p>
    <w:p w14:paraId="31808684" w14:textId="77777777" w:rsidR="00F0313F" w:rsidRPr="00CA3358" w:rsidRDefault="00F0313F" w:rsidP="00F0313F">
      <w:pPr>
        <w:spacing w:after="0" w:line="240" w:lineRule="auto"/>
        <w:jc w:val="both"/>
        <w:rPr>
          <w:rFonts w:ascii="Times New Roman" w:eastAsia="Times New Roman" w:hAnsi="Times New Roman" w:cs="Times New Roman"/>
          <w:sz w:val="24"/>
          <w:szCs w:val="24"/>
          <w:lang w:val="uk-UA" w:eastAsia="uk-UA"/>
        </w:rPr>
      </w:pPr>
    </w:p>
    <w:p w14:paraId="5D85105B" w14:textId="77777777" w:rsidR="00E26B38" w:rsidRPr="00CA3358" w:rsidRDefault="00E26B38" w:rsidP="00E26B38">
      <w:pPr>
        <w:numPr>
          <w:ilvl w:val="0"/>
          <w:numId w:val="3"/>
        </w:numPr>
        <w:spacing w:after="0" w:line="240" w:lineRule="auto"/>
        <w:ind w:left="567" w:hanging="425"/>
        <w:jc w:val="both"/>
        <w:rPr>
          <w:rFonts w:ascii="Times New Roman" w:eastAsia="Times New Roman" w:hAnsi="Times New Roman" w:cs="Times New Roman"/>
          <w:sz w:val="24"/>
          <w:szCs w:val="24"/>
          <w:lang w:val="uk-UA" w:eastAsia="uk-UA"/>
        </w:rPr>
      </w:pPr>
      <w:r w:rsidRPr="00CA3358">
        <w:rPr>
          <w:rFonts w:ascii="Times New Roman" w:eastAsia="Times New Roman" w:hAnsi="Times New Roman" w:cs="Times New Roman"/>
          <w:sz w:val="24"/>
          <w:szCs w:val="24"/>
          <w:lang w:val="uk-UA" w:eastAsia="uk-UA"/>
        </w:rPr>
        <w:t>підтримка надається суб’єкту господарювання;</w:t>
      </w:r>
    </w:p>
    <w:p w14:paraId="54D14A33" w14:textId="77777777" w:rsidR="00E26B38" w:rsidRPr="00CA3358" w:rsidRDefault="00E26B38" w:rsidP="00E26B38">
      <w:pPr>
        <w:numPr>
          <w:ilvl w:val="0"/>
          <w:numId w:val="3"/>
        </w:numPr>
        <w:spacing w:after="0" w:line="240" w:lineRule="auto"/>
        <w:ind w:left="567" w:hanging="425"/>
        <w:jc w:val="both"/>
        <w:rPr>
          <w:rFonts w:ascii="Times New Roman" w:eastAsia="Times New Roman" w:hAnsi="Times New Roman" w:cs="Times New Roman"/>
          <w:sz w:val="24"/>
          <w:szCs w:val="24"/>
          <w:lang w:val="uk-UA" w:eastAsia="uk-UA"/>
        </w:rPr>
      </w:pPr>
      <w:r w:rsidRPr="00CA3358">
        <w:rPr>
          <w:rFonts w:ascii="Times New Roman" w:eastAsia="Times New Roman" w:hAnsi="Times New Roman" w:cs="Times New Roman"/>
          <w:sz w:val="24"/>
          <w:szCs w:val="24"/>
          <w:lang w:val="uk-UA" w:eastAsia="uk-UA"/>
        </w:rPr>
        <w:t>державна підтримка здійснюється за рахунок ресурсів держави чи місцевих ресурсів;</w:t>
      </w:r>
    </w:p>
    <w:p w14:paraId="7C1869E1" w14:textId="77777777" w:rsidR="00E26B38" w:rsidRPr="00CA3358" w:rsidRDefault="00E26B38" w:rsidP="00E26B38">
      <w:pPr>
        <w:numPr>
          <w:ilvl w:val="0"/>
          <w:numId w:val="3"/>
        </w:numPr>
        <w:spacing w:after="0" w:line="240" w:lineRule="auto"/>
        <w:ind w:left="567" w:hanging="425"/>
        <w:jc w:val="both"/>
        <w:rPr>
          <w:rFonts w:ascii="Times New Roman" w:eastAsia="Times New Roman" w:hAnsi="Times New Roman" w:cs="Times New Roman"/>
          <w:sz w:val="24"/>
          <w:szCs w:val="24"/>
          <w:lang w:val="uk-UA" w:eastAsia="uk-UA"/>
        </w:rPr>
      </w:pPr>
      <w:r w:rsidRPr="00CA3358">
        <w:rPr>
          <w:rFonts w:ascii="Times New Roman" w:eastAsia="Times New Roman" w:hAnsi="Times New Roman" w:cs="Times New Roman"/>
          <w:sz w:val="24"/>
          <w:szCs w:val="24"/>
          <w:lang w:val="uk-UA" w:eastAsia="uk-UA"/>
        </w:rPr>
        <w:lastRenderedPageBreak/>
        <w:t>підтримка створює переваги для виробництва окремих видів товарів чи провадження окремих видів господарської діяльності;</w:t>
      </w:r>
    </w:p>
    <w:p w14:paraId="4FA2D765" w14:textId="77777777" w:rsidR="00E26B38" w:rsidRPr="00CA3358" w:rsidRDefault="00E26B38" w:rsidP="00E26B38">
      <w:pPr>
        <w:numPr>
          <w:ilvl w:val="0"/>
          <w:numId w:val="3"/>
        </w:numPr>
        <w:spacing w:after="0" w:line="240" w:lineRule="auto"/>
        <w:ind w:left="567" w:hanging="425"/>
        <w:contextualSpacing/>
        <w:jc w:val="both"/>
        <w:rPr>
          <w:rFonts w:ascii="Times New Roman" w:eastAsia="Times New Roman" w:hAnsi="Times New Roman" w:cs="Times New Roman"/>
          <w:sz w:val="24"/>
          <w:szCs w:val="24"/>
          <w:lang w:val="uk-UA" w:eastAsia="uk-UA"/>
        </w:rPr>
      </w:pPr>
      <w:r w:rsidRPr="00CA3358">
        <w:rPr>
          <w:rFonts w:ascii="Times New Roman" w:eastAsia="Times New Roman" w:hAnsi="Times New Roman" w:cs="Times New Roman"/>
          <w:sz w:val="24"/>
          <w:szCs w:val="24"/>
          <w:lang w:val="uk-UA" w:eastAsia="uk-UA"/>
        </w:rPr>
        <w:t>підтримка спотворює або загрожує спотворенням економічної конкуренції.</w:t>
      </w:r>
    </w:p>
    <w:p w14:paraId="352E24DE" w14:textId="77777777" w:rsidR="00E26B38" w:rsidRPr="00CA3358" w:rsidRDefault="00E26B38" w:rsidP="00E26B38">
      <w:pPr>
        <w:spacing w:after="0" w:line="240" w:lineRule="auto"/>
        <w:ind w:left="567" w:hanging="567"/>
        <w:contextualSpacing/>
        <w:jc w:val="both"/>
        <w:rPr>
          <w:rFonts w:ascii="Times New Roman" w:eastAsia="Times New Roman" w:hAnsi="Times New Roman" w:cs="Times New Roman"/>
          <w:bCs/>
          <w:sz w:val="24"/>
          <w:szCs w:val="24"/>
          <w:lang w:eastAsia="uk-UA"/>
        </w:rPr>
      </w:pPr>
    </w:p>
    <w:p w14:paraId="4649370F" w14:textId="77777777" w:rsidR="00E26B38" w:rsidRPr="00CA3358" w:rsidRDefault="00E26B38" w:rsidP="00E26B38">
      <w:pPr>
        <w:numPr>
          <w:ilvl w:val="0"/>
          <w:numId w:val="2"/>
        </w:numPr>
        <w:spacing w:after="0" w:line="240" w:lineRule="auto"/>
        <w:ind w:left="567" w:hanging="567"/>
        <w:contextualSpacing/>
        <w:jc w:val="both"/>
        <w:rPr>
          <w:rFonts w:ascii="Times New Roman" w:eastAsia="Times New Roman" w:hAnsi="Times New Roman" w:cs="Times New Roman"/>
          <w:color w:val="000000"/>
          <w:sz w:val="24"/>
          <w:szCs w:val="24"/>
          <w:lang w:val="uk-UA" w:eastAsia="uk-UA"/>
        </w:rPr>
      </w:pPr>
      <w:r w:rsidRPr="00CA3358">
        <w:rPr>
          <w:rFonts w:ascii="Times New Roman" w:eastAsia="Times New Roman" w:hAnsi="Times New Roman" w:cs="Times New Roman"/>
          <w:bCs/>
          <w:sz w:val="24"/>
          <w:szCs w:val="24"/>
          <w:lang w:val="uk-UA" w:eastAsia="uk-UA"/>
        </w:rPr>
        <w:t>Статтею 78 Господарського кодексу України передбачено, що к</w:t>
      </w:r>
      <w:r w:rsidRPr="00CA3358">
        <w:rPr>
          <w:rFonts w:ascii="Times New Roman" w:eastAsia="Times New Roman" w:hAnsi="Times New Roman" w:cs="Times New Roman"/>
          <w:sz w:val="24"/>
          <w:szCs w:val="24"/>
          <w:lang w:val="uk-UA" w:eastAsia="uk-UA"/>
        </w:rPr>
        <w:t>омунальне унітарне підприємство утворюється компетентним органом місцевого самоврядування в розпорядчому порядку на базі відокремленої частини комунальної власності і входить до сфери його управління.</w:t>
      </w:r>
    </w:p>
    <w:p w14:paraId="01D20F32" w14:textId="77777777" w:rsidR="00E26B38" w:rsidRPr="00CA3358" w:rsidRDefault="00E26B38" w:rsidP="00E26B38">
      <w:pPr>
        <w:spacing w:after="0" w:line="240" w:lineRule="auto"/>
        <w:ind w:left="567"/>
        <w:contextualSpacing/>
        <w:jc w:val="both"/>
        <w:rPr>
          <w:rFonts w:ascii="Times New Roman" w:eastAsia="Times New Roman" w:hAnsi="Times New Roman" w:cs="Times New Roman"/>
          <w:color w:val="000000"/>
          <w:sz w:val="24"/>
          <w:szCs w:val="24"/>
          <w:lang w:val="uk-UA" w:eastAsia="uk-UA"/>
        </w:rPr>
      </w:pPr>
    </w:p>
    <w:p w14:paraId="729DB559" w14:textId="77777777" w:rsidR="00E26B38" w:rsidRPr="00CA3358" w:rsidRDefault="00E26B38" w:rsidP="00E26B38">
      <w:pPr>
        <w:numPr>
          <w:ilvl w:val="0"/>
          <w:numId w:val="2"/>
        </w:numPr>
        <w:spacing w:after="0" w:line="240" w:lineRule="auto"/>
        <w:ind w:left="567" w:hanging="567"/>
        <w:contextualSpacing/>
        <w:jc w:val="both"/>
        <w:rPr>
          <w:rFonts w:ascii="Times New Roman" w:eastAsia="Times New Roman" w:hAnsi="Times New Roman" w:cs="Times New Roman"/>
          <w:color w:val="000000"/>
          <w:sz w:val="24"/>
          <w:szCs w:val="24"/>
          <w:lang w:val="uk-UA" w:eastAsia="uk-UA"/>
        </w:rPr>
      </w:pPr>
      <w:r w:rsidRPr="00CA3358">
        <w:rPr>
          <w:rFonts w:ascii="Times New Roman" w:eastAsia="Times New Roman" w:hAnsi="Times New Roman" w:cs="Times New Roman"/>
          <w:sz w:val="24"/>
          <w:szCs w:val="24"/>
          <w:lang w:val="uk-UA" w:eastAsia="uk-UA"/>
        </w:rPr>
        <w:t xml:space="preserve">Орган, до сфери управління якого входить комунальне унітарне підприємство, є представником власника </w:t>
      </w:r>
      <w:r w:rsidRPr="00CA3358">
        <w:rPr>
          <w:rFonts w:ascii="Times New Roman" w:eastAsia="Times New Roman" w:hAnsi="Times New Roman" w:cs="Times New Roman"/>
          <w:color w:val="000000"/>
          <w:sz w:val="24"/>
          <w:szCs w:val="24"/>
          <w:lang w:val="uk-UA" w:eastAsia="uk-UA"/>
        </w:rPr>
        <w:t>–</w:t>
      </w:r>
      <w:r w:rsidRPr="00CA3358">
        <w:rPr>
          <w:rFonts w:ascii="Times New Roman" w:eastAsia="Times New Roman" w:hAnsi="Times New Roman" w:cs="Times New Roman"/>
          <w:sz w:val="24"/>
          <w:szCs w:val="24"/>
          <w:lang w:val="uk-UA" w:eastAsia="uk-UA"/>
        </w:rPr>
        <w:t xml:space="preserve"> відповідної територіальної громади і виконує його функції у межах, визначених цим Кодексом та іншими законодавчими актами.</w:t>
      </w:r>
    </w:p>
    <w:p w14:paraId="2742FC6A" w14:textId="77777777" w:rsidR="00E26B38" w:rsidRPr="00CA3358" w:rsidRDefault="00E26B38" w:rsidP="00E26B38">
      <w:pPr>
        <w:spacing w:after="0" w:line="240" w:lineRule="auto"/>
        <w:ind w:left="720"/>
        <w:contextualSpacing/>
        <w:rPr>
          <w:rFonts w:ascii="Times New Roman" w:eastAsia="Times New Roman" w:hAnsi="Times New Roman" w:cs="Times New Roman"/>
          <w:color w:val="000000"/>
          <w:sz w:val="24"/>
          <w:szCs w:val="24"/>
          <w:lang w:val="uk-UA" w:eastAsia="uk-UA"/>
        </w:rPr>
      </w:pPr>
    </w:p>
    <w:p w14:paraId="4FDA3A42" w14:textId="77777777" w:rsidR="00E26B38" w:rsidRPr="00CA3358" w:rsidRDefault="00E26B38" w:rsidP="00E26B38">
      <w:pPr>
        <w:numPr>
          <w:ilvl w:val="0"/>
          <w:numId w:val="2"/>
        </w:numPr>
        <w:spacing w:after="0" w:line="240" w:lineRule="auto"/>
        <w:ind w:left="567" w:hanging="567"/>
        <w:contextualSpacing/>
        <w:jc w:val="both"/>
        <w:rPr>
          <w:rFonts w:ascii="Times New Roman" w:eastAsia="Times New Roman" w:hAnsi="Times New Roman" w:cs="Times New Roman"/>
          <w:color w:val="000000"/>
          <w:sz w:val="24"/>
          <w:szCs w:val="24"/>
          <w:lang w:val="uk-UA" w:eastAsia="uk-UA"/>
        </w:rPr>
      </w:pPr>
      <w:r w:rsidRPr="00CA3358">
        <w:rPr>
          <w:rFonts w:ascii="Times New Roman" w:eastAsia="Times New Roman" w:hAnsi="Times New Roman" w:cs="Times New Roman"/>
          <w:color w:val="000000"/>
          <w:sz w:val="24"/>
          <w:szCs w:val="24"/>
          <w:lang w:val="uk-UA" w:eastAsia="uk-UA"/>
        </w:rPr>
        <w:t>Майно комунального унітарного підприємства перебуває в комунальній власності й закріплюється за таким підприємством на праві господарського відання (комунальне комерційне підприємство) або на праві оперативного управління (комунальне некомерційне підприємство).</w:t>
      </w:r>
    </w:p>
    <w:p w14:paraId="01F9E852" w14:textId="77777777" w:rsidR="00E26B38" w:rsidRPr="00CA3358" w:rsidRDefault="00E26B38" w:rsidP="00E26B38">
      <w:pPr>
        <w:spacing w:after="0" w:line="240" w:lineRule="auto"/>
        <w:ind w:left="720"/>
        <w:contextualSpacing/>
        <w:rPr>
          <w:rFonts w:ascii="Times New Roman" w:eastAsia="Times New Roman" w:hAnsi="Times New Roman" w:cs="Times New Roman"/>
          <w:color w:val="000000"/>
          <w:sz w:val="24"/>
          <w:szCs w:val="24"/>
          <w:lang w:val="uk-UA" w:eastAsia="uk-UA"/>
        </w:rPr>
      </w:pPr>
    </w:p>
    <w:p w14:paraId="6B524C4E" w14:textId="77777777" w:rsidR="00E26B38" w:rsidRPr="00CA3358" w:rsidRDefault="00E26B38" w:rsidP="00E26B38">
      <w:pPr>
        <w:numPr>
          <w:ilvl w:val="0"/>
          <w:numId w:val="2"/>
        </w:numPr>
        <w:spacing w:after="0" w:line="240" w:lineRule="auto"/>
        <w:ind w:left="567" w:hanging="567"/>
        <w:contextualSpacing/>
        <w:jc w:val="both"/>
        <w:rPr>
          <w:rFonts w:ascii="Times New Roman" w:eastAsia="Times New Roman" w:hAnsi="Times New Roman" w:cs="Times New Roman"/>
          <w:color w:val="000000"/>
          <w:sz w:val="24"/>
          <w:szCs w:val="24"/>
          <w:lang w:val="uk-UA" w:eastAsia="uk-UA"/>
        </w:rPr>
      </w:pPr>
      <w:r w:rsidRPr="00CA3358">
        <w:rPr>
          <w:rFonts w:ascii="Times New Roman" w:eastAsia="Times New Roman" w:hAnsi="Times New Roman" w:cs="Times New Roman"/>
          <w:color w:val="000000"/>
          <w:sz w:val="24"/>
          <w:szCs w:val="24"/>
          <w:lang w:val="uk-UA" w:eastAsia="uk-UA"/>
        </w:rPr>
        <w:t xml:space="preserve">Статутом </w:t>
      </w:r>
      <w:r w:rsidRPr="00CA3358">
        <w:rPr>
          <w:rFonts w:ascii="Times New Roman" w:eastAsia="Times New Roman" w:hAnsi="Times New Roman" w:cs="Times New Roman"/>
          <w:sz w:val="24"/>
          <w:szCs w:val="24"/>
          <w:lang w:val="uk-UA" w:eastAsia="uk-UA"/>
        </w:rPr>
        <w:t>КП «Керуюча компанія з обслуговування житлового фонду Солом`янського району м. Києва»</w:t>
      </w:r>
      <w:r w:rsidRPr="00CA3358">
        <w:rPr>
          <w:rFonts w:ascii="Times New Roman" w:eastAsia="Times New Roman" w:hAnsi="Times New Roman" w:cs="Times New Roman"/>
          <w:color w:val="000000"/>
          <w:sz w:val="24"/>
          <w:szCs w:val="24"/>
          <w:lang w:val="uk-UA" w:eastAsia="uk-UA"/>
        </w:rPr>
        <w:t>, затвердженим розпорядженням виконавчого органу Київської міської ради від 06.01.2015 № 9 (далі – Статут), передбачено, що Підприємство створено на підставі рішення Солом</w:t>
      </w:r>
      <w:r w:rsidRPr="00CA3358">
        <w:rPr>
          <w:rFonts w:ascii="Times New Roman" w:eastAsia="Times New Roman" w:hAnsi="Times New Roman" w:cs="Times New Roman"/>
          <w:sz w:val="24"/>
          <w:szCs w:val="24"/>
          <w:lang w:val="uk-UA" w:eastAsia="uk-UA"/>
        </w:rPr>
        <w:t>`</w:t>
      </w:r>
      <w:r w:rsidRPr="00CA3358">
        <w:rPr>
          <w:rFonts w:ascii="Times New Roman" w:eastAsia="Times New Roman" w:hAnsi="Times New Roman" w:cs="Times New Roman"/>
          <w:color w:val="000000"/>
          <w:sz w:val="24"/>
          <w:szCs w:val="24"/>
          <w:lang w:val="uk-UA" w:eastAsia="uk-UA"/>
        </w:rPr>
        <w:t xml:space="preserve">янської районної у місті Києві ради від 19.12.2017 № 218. Власником </w:t>
      </w:r>
      <w:r w:rsidRPr="00CA3358">
        <w:rPr>
          <w:rFonts w:ascii="Times New Roman" w:eastAsia="Times New Roman" w:hAnsi="Times New Roman" w:cs="Times New Roman"/>
          <w:sz w:val="24"/>
          <w:szCs w:val="24"/>
          <w:lang w:val="uk-UA" w:eastAsia="uk-UA"/>
        </w:rPr>
        <w:t>КП «Керуюча компанія з обслуговування житлового фонду Солом`янського району м. Києва» є територіальна громада міста Києва, від імені якої виступає Київська міська рада</w:t>
      </w:r>
      <w:r w:rsidRPr="00CA3358">
        <w:rPr>
          <w:rFonts w:ascii="Times New Roman" w:eastAsia="Times New Roman" w:hAnsi="Times New Roman" w:cs="Times New Roman"/>
          <w:color w:val="000000"/>
          <w:sz w:val="24"/>
          <w:szCs w:val="24"/>
          <w:lang w:val="uk-UA" w:eastAsia="uk-UA"/>
        </w:rPr>
        <w:t>.</w:t>
      </w:r>
    </w:p>
    <w:p w14:paraId="4F464738" w14:textId="77777777" w:rsidR="00E26B38" w:rsidRPr="00CA3358" w:rsidRDefault="00E26B38" w:rsidP="00E26B38">
      <w:pPr>
        <w:spacing w:after="0" w:line="240" w:lineRule="auto"/>
        <w:contextualSpacing/>
        <w:jc w:val="both"/>
        <w:rPr>
          <w:rFonts w:ascii="Times New Roman" w:eastAsia="Times New Roman" w:hAnsi="Times New Roman" w:cs="Times New Roman"/>
          <w:color w:val="000000"/>
          <w:sz w:val="24"/>
          <w:szCs w:val="24"/>
          <w:lang w:val="uk-UA" w:eastAsia="uk-UA"/>
        </w:rPr>
      </w:pPr>
    </w:p>
    <w:p w14:paraId="56271C10" w14:textId="77777777" w:rsidR="00E26B38" w:rsidRPr="00CA3358" w:rsidRDefault="00E26B38" w:rsidP="00E26B38">
      <w:pPr>
        <w:numPr>
          <w:ilvl w:val="0"/>
          <w:numId w:val="2"/>
        </w:numPr>
        <w:spacing w:after="0" w:line="240" w:lineRule="auto"/>
        <w:ind w:left="567" w:hanging="567"/>
        <w:contextualSpacing/>
        <w:jc w:val="both"/>
        <w:rPr>
          <w:rFonts w:ascii="Times New Roman" w:eastAsia="Times New Roman" w:hAnsi="Times New Roman" w:cs="Times New Roman"/>
          <w:color w:val="000000"/>
          <w:sz w:val="24"/>
          <w:szCs w:val="24"/>
          <w:lang w:val="uk-UA" w:eastAsia="uk-UA"/>
        </w:rPr>
      </w:pPr>
      <w:r w:rsidRPr="00CA3358">
        <w:rPr>
          <w:rFonts w:ascii="Times New Roman" w:eastAsia="Times New Roman" w:hAnsi="Times New Roman" w:cs="Times New Roman"/>
          <w:color w:val="000000"/>
          <w:sz w:val="24"/>
          <w:szCs w:val="24"/>
          <w:lang w:val="uk-UA" w:eastAsia="uk-UA"/>
        </w:rPr>
        <w:t>Згідно з пунктом 2.1 Статуту основною метою діяльності Підприємства є, зокрема, належне утримання житлового та нежитлового фонду, утримання прибудинкових територій та об’єктів благоустрою.</w:t>
      </w:r>
    </w:p>
    <w:p w14:paraId="356C8128" w14:textId="77777777" w:rsidR="00E26B38" w:rsidRPr="00CA3358" w:rsidRDefault="00E26B38" w:rsidP="00E26B38">
      <w:pPr>
        <w:spacing w:after="0" w:line="240" w:lineRule="auto"/>
        <w:ind w:left="720"/>
        <w:contextualSpacing/>
        <w:rPr>
          <w:rFonts w:ascii="Times New Roman" w:eastAsia="Times New Roman" w:hAnsi="Times New Roman" w:cs="Times New Roman"/>
          <w:color w:val="000000"/>
          <w:sz w:val="24"/>
          <w:szCs w:val="24"/>
          <w:lang w:val="uk-UA" w:eastAsia="uk-UA"/>
        </w:rPr>
      </w:pPr>
    </w:p>
    <w:p w14:paraId="1EA3B23A" w14:textId="77777777" w:rsidR="00E26B38" w:rsidRPr="00CA3358" w:rsidRDefault="00E26B38" w:rsidP="00E26B38">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CA3358">
        <w:rPr>
          <w:rFonts w:ascii="Times New Roman" w:eastAsia="Times New Roman" w:hAnsi="Times New Roman" w:cs="Times New Roman"/>
          <w:sz w:val="24"/>
          <w:szCs w:val="24"/>
          <w:lang w:val="uk-UA" w:eastAsia="uk-UA"/>
        </w:rPr>
        <w:t>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14:paraId="08F9149E" w14:textId="77777777" w:rsidR="00E26B38" w:rsidRPr="00CA3358" w:rsidRDefault="00E26B38" w:rsidP="00E26B38">
      <w:pPr>
        <w:spacing w:after="0" w:line="240" w:lineRule="auto"/>
        <w:ind w:left="567"/>
        <w:contextualSpacing/>
        <w:jc w:val="both"/>
        <w:rPr>
          <w:rFonts w:ascii="Times New Roman" w:eastAsia="Times New Roman" w:hAnsi="Times New Roman" w:cs="Times New Roman"/>
          <w:sz w:val="24"/>
          <w:szCs w:val="24"/>
          <w:lang w:val="uk-UA" w:eastAsia="uk-UA"/>
        </w:rPr>
      </w:pPr>
    </w:p>
    <w:p w14:paraId="5698B80E" w14:textId="77777777" w:rsidR="00E26B38" w:rsidRPr="00CA3358" w:rsidRDefault="00E26B38" w:rsidP="00E26B38">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CA3358">
        <w:rPr>
          <w:rFonts w:ascii="Times New Roman" w:eastAsia="Times New Roman" w:hAnsi="Times New Roman" w:cs="Times New Roman"/>
          <w:sz w:val="24"/>
          <w:szCs w:val="24"/>
          <w:lang w:val="uk-UA" w:eastAsia="uk-UA"/>
        </w:rPr>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14:paraId="3BD9D5F1" w14:textId="77777777" w:rsidR="00E26B38" w:rsidRPr="00CA3358" w:rsidRDefault="00E26B38" w:rsidP="00E26B38">
      <w:pPr>
        <w:numPr>
          <w:ilvl w:val="0"/>
          <w:numId w:val="3"/>
        </w:numPr>
        <w:spacing w:after="0" w:line="240" w:lineRule="auto"/>
        <w:ind w:left="567" w:hanging="425"/>
        <w:contextualSpacing/>
        <w:jc w:val="both"/>
        <w:rPr>
          <w:rFonts w:ascii="Times New Roman" w:eastAsia="Times New Roman" w:hAnsi="Times New Roman" w:cs="Times New Roman"/>
          <w:sz w:val="24"/>
          <w:szCs w:val="24"/>
          <w:lang w:val="uk-UA" w:eastAsia="uk-UA"/>
        </w:rPr>
      </w:pPr>
      <w:r w:rsidRPr="00CA3358">
        <w:rPr>
          <w:rFonts w:ascii="Times New Roman" w:eastAsia="Times New Roman" w:hAnsi="Times New Roman" w:cs="Times New Roman"/>
          <w:sz w:val="24"/>
          <w:szCs w:val="24"/>
          <w:lang w:val="uk-UA" w:eastAsia="uk-UA"/>
        </w:rPr>
        <w:t>затвердження місцевих програм та заходів з благоустрою населених пунктів;</w:t>
      </w:r>
    </w:p>
    <w:p w14:paraId="2EF144C3" w14:textId="77777777" w:rsidR="00E26B38" w:rsidRPr="00CA3358" w:rsidRDefault="00E26B38" w:rsidP="00E26B38">
      <w:pPr>
        <w:numPr>
          <w:ilvl w:val="0"/>
          <w:numId w:val="3"/>
        </w:numPr>
        <w:spacing w:after="0" w:line="240" w:lineRule="auto"/>
        <w:ind w:left="567" w:hanging="425"/>
        <w:contextualSpacing/>
        <w:jc w:val="both"/>
        <w:rPr>
          <w:rFonts w:ascii="Times New Roman" w:eastAsia="Times New Roman" w:hAnsi="Times New Roman" w:cs="Times New Roman"/>
          <w:sz w:val="24"/>
          <w:szCs w:val="24"/>
          <w:lang w:val="uk-UA" w:eastAsia="uk-UA"/>
        </w:rPr>
      </w:pPr>
      <w:r w:rsidRPr="00CA3358">
        <w:rPr>
          <w:rFonts w:ascii="Times New Roman" w:eastAsia="Times New Roman" w:hAnsi="Times New Roman" w:cs="Times New Roman"/>
          <w:sz w:val="24"/>
          <w:szCs w:val="24"/>
          <w:lang w:val="uk-UA" w:eastAsia="uk-UA"/>
        </w:rPr>
        <w:t>затвердження правил благоустрою територій населених пунктів;</w:t>
      </w:r>
    </w:p>
    <w:p w14:paraId="78E7A7E1" w14:textId="77777777" w:rsidR="00E26B38" w:rsidRPr="00CA3358" w:rsidRDefault="00E26B38" w:rsidP="00E26B38">
      <w:pPr>
        <w:numPr>
          <w:ilvl w:val="0"/>
          <w:numId w:val="3"/>
        </w:numPr>
        <w:spacing w:after="0" w:line="240" w:lineRule="auto"/>
        <w:ind w:left="567" w:hanging="425"/>
        <w:contextualSpacing/>
        <w:jc w:val="both"/>
        <w:rPr>
          <w:rFonts w:ascii="Times New Roman" w:eastAsia="Times New Roman" w:hAnsi="Times New Roman" w:cs="Times New Roman"/>
          <w:sz w:val="24"/>
          <w:szCs w:val="24"/>
          <w:lang w:val="uk-UA" w:eastAsia="uk-UA"/>
        </w:rPr>
      </w:pPr>
      <w:r w:rsidRPr="00CA3358">
        <w:rPr>
          <w:rFonts w:ascii="Times New Roman" w:eastAsia="Times New Roman" w:hAnsi="Times New Roman" w:cs="Times New Roman"/>
          <w:sz w:val="24"/>
          <w:szCs w:val="24"/>
          <w:lang w:val="uk-UA" w:eastAsia="uk-UA"/>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14:paraId="6A206809" w14:textId="77777777" w:rsidR="00E26B38" w:rsidRPr="00CA3358" w:rsidRDefault="00E26B38" w:rsidP="00E26B38">
      <w:pPr>
        <w:numPr>
          <w:ilvl w:val="0"/>
          <w:numId w:val="3"/>
        </w:numPr>
        <w:spacing w:after="0" w:line="240" w:lineRule="auto"/>
        <w:ind w:left="567" w:hanging="425"/>
        <w:contextualSpacing/>
        <w:jc w:val="both"/>
        <w:rPr>
          <w:rFonts w:ascii="Times New Roman" w:eastAsia="Times New Roman" w:hAnsi="Times New Roman" w:cs="Times New Roman"/>
          <w:sz w:val="24"/>
          <w:szCs w:val="24"/>
          <w:lang w:val="uk-UA" w:eastAsia="uk-UA"/>
        </w:rPr>
      </w:pPr>
      <w:r w:rsidRPr="00CA3358">
        <w:rPr>
          <w:rFonts w:ascii="Times New Roman" w:eastAsia="Times New Roman" w:hAnsi="Times New Roman" w:cs="Times New Roman"/>
          <w:sz w:val="24"/>
          <w:szCs w:val="24"/>
          <w:lang w:val="uk-UA" w:eastAsia="uk-UA"/>
        </w:rPr>
        <w:t xml:space="preserve">забезпечення виконання місцевих програм та здійснення заходів з благоустрою населених пунктів. </w:t>
      </w:r>
    </w:p>
    <w:p w14:paraId="78440080" w14:textId="77777777" w:rsidR="00E26B38" w:rsidRPr="00CA3358" w:rsidRDefault="00E26B38" w:rsidP="00E26B38">
      <w:pPr>
        <w:spacing w:after="0" w:line="240" w:lineRule="auto"/>
        <w:ind w:left="567"/>
        <w:contextualSpacing/>
        <w:jc w:val="both"/>
        <w:rPr>
          <w:rFonts w:ascii="Times New Roman" w:eastAsia="Times New Roman" w:hAnsi="Times New Roman" w:cs="Times New Roman"/>
          <w:sz w:val="24"/>
          <w:szCs w:val="24"/>
          <w:lang w:val="uk-UA" w:eastAsia="uk-UA"/>
        </w:rPr>
      </w:pPr>
    </w:p>
    <w:p w14:paraId="63D42988" w14:textId="77777777" w:rsidR="00E26B38" w:rsidRPr="00CA3358" w:rsidRDefault="00E26B38" w:rsidP="00E26B38">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CA3358">
        <w:rPr>
          <w:rFonts w:ascii="Times New Roman" w:eastAsia="Times New Roman" w:hAnsi="Times New Roman" w:cs="Times New Roman"/>
          <w:sz w:val="24"/>
          <w:szCs w:val="24"/>
          <w:lang w:val="uk-UA" w:eastAsia="uk-UA"/>
        </w:rPr>
        <w:t xml:space="preserve">Згідно зі статтею 22 Закону України «Про благоустрій населених пунктів» комплексним </w:t>
      </w:r>
      <w:proofErr w:type="spellStart"/>
      <w:r w:rsidRPr="00CA3358">
        <w:rPr>
          <w:rFonts w:ascii="Times New Roman" w:eastAsia="Times New Roman" w:hAnsi="Times New Roman" w:cs="Times New Roman"/>
          <w:sz w:val="24"/>
          <w:szCs w:val="24"/>
          <w:lang w:val="uk-UA" w:eastAsia="uk-UA"/>
        </w:rPr>
        <w:t>благоустроєм</w:t>
      </w:r>
      <w:proofErr w:type="spellEnd"/>
      <w:r w:rsidRPr="00CA3358">
        <w:rPr>
          <w:rFonts w:ascii="Times New Roman" w:eastAsia="Times New Roman" w:hAnsi="Times New Roman" w:cs="Times New Roman"/>
          <w:sz w:val="24"/>
          <w:szCs w:val="24"/>
          <w:lang w:val="uk-UA" w:eastAsia="uk-UA"/>
        </w:rPr>
        <w:t xml:space="preserve">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w:t>
      </w:r>
      <w:r w:rsidRPr="00CA3358">
        <w:rPr>
          <w:rFonts w:ascii="Times New Roman" w:eastAsia="Times New Roman" w:hAnsi="Times New Roman" w:cs="Times New Roman"/>
          <w:sz w:val="24"/>
          <w:szCs w:val="24"/>
          <w:lang w:val="uk-UA" w:eastAsia="uk-UA"/>
        </w:rPr>
        <w:lastRenderedPageBreak/>
        <w:t>спрямованих на поліпшення інженерно-технічного і санітарного стану території, покращення її естетичного вигляду.</w:t>
      </w:r>
    </w:p>
    <w:p w14:paraId="5D4A2A22" w14:textId="77777777" w:rsidR="00E26B38" w:rsidRPr="00CA3358" w:rsidRDefault="00E26B38" w:rsidP="00E26B38">
      <w:pPr>
        <w:spacing w:after="0" w:line="240" w:lineRule="auto"/>
        <w:ind w:left="567"/>
        <w:contextualSpacing/>
        <w:jc w:val="both"/>
        <w:rPr>
          <w:rFonts w:ascii="Times New Roman" w:eastAsia="Times New Roman" w:hAnsi="Times New Roman" w:cs="Times New Roman"/>
          <w:sz w:val="24"/>
          <w:szCs w:val="24"/>
          <w:lang w:val="uk-UA" w:eastAsia="uk-UA"/>
        </w:rPr>
      </w:pPr>
    </w:p>
    <w:p w14:paraId="013F517E" w14:textId="77777777" w:rsidR="00E26B38" w:rsidRPr="00CA3358" w:rsidRDefault="00E26B38" w:rsidP="00E26B38">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CA3358">
        <w:rPr>
          <w:rFonts w:ascii="Times New Roman" w:eastAsia="Times New Roman" w:hAnsi="Times New Roman" w:cs="Times New Roman"/>
          <w:sz w:val="24"/>
          <w:szCs w:val="24"/>
          <w:lang w:val="uk-UA" w:eastAsia="uk-UA"/>
        </w:rPr>
        <w:t>Відповідно до частини першої статті 13 Закону України «Про благоустрій населених пунктів» до об’єктів благоустрою населених пунктів, зокрема, належать майдани, площі, бульвари, проспекти, вулиці, дороги, провулки, узвози, проїзди, пішохідні та велосипедні доріжки.</w:t>
      </w:r>
    </w:p>
    <w:p w14:paraId="7525FAE7" w14:textId="77777777" w:rsidR="00E26B38" w:rsidRPr="00CA3358" w:rsidRDefault="00E26B38" w:rsidP="00E26B38">
      <w:pPr>
        <w:spacing w:after="0" w:line="240" w:lineRule="auto"/>
        <w:contextualSpacing/>
        <w:jc w:val="both"/>
        <w:rPr>
          <w:rFonts w:ascii="Times New Roman" w:eastAsia="Times New Roman" w:hAnsi="Times New Roman" w:cs="Times New Roman"/>
          <w:sz w:val="24"/>
          <w:szCs w:val="24"/>
          <w:lang w:val="uk-UA" w:eastAsia="uk-UA"/>
        </w:rPr>
      </w:pPr>
    </w:p>
    <w:p w14:paraId="4D176F99" w14:textId="77777777" w:rsidR="00E26B38" w:rsidRPr="00CA3358" w:rsidRDefault="00E26B38" w:rsidP="00E26B38">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CA3358">
        <w:rPr>
          <w:rFonts w:ascii="Times New Roman" w:eastAsia="Times New Roman" w:hAnsi="Times New Roman" w:cs="Times New Roman"/>
          <w:sz w:val="24"/>
          <w:szCs w:val="24"/>
          <w:lang w:val="uk-UA" w:eastAsia="uk-UA"/>
        </w:rPr>
        <w:t>Статтею 15 Закону України «Про благоустрій населених пунктів» визначено, що:</w:t>
      </w:r>
    </w:p>
    <w:p w14:paraId="17211361" w14:textId="77777777" w:rsidR="00E26B38" w:rsidRPr="00CA3358" w:rsidRDefault="00E26B38" w:rsidP="00E26B38">
      <w:pPr>
        <w:numPr>
          <w:ilvl w:val="0"/>
          <w:numId w:val="3"/>
        </w:numPr>
        <w:spacing w:after="0" w:line="240" w:lineRule="auto"/>
        <w:ind w:left="567" w:hanging="425"/>
        <w:jc w:val="both"/>
        <w:rPr>
          <w:rFonts w:ascii="Times New Roman" w:eastAsia="Times New Roman" w:hAnsi="Times New Roman" w:cs="Times New Roman"/>
          <w:sz w:val="24"/>
          <w:szCs w:val="24"/>
          <w:lang w:val="uk-UA" w:eastAsia="uk-UA"/>
        </w:rPr>
      </w:pPr>
      <w:r w:rsidRPr="00CA3358">
        <w:rPr>
          <w:rFonts w:ascii="Times New Roman" w:eastAsia="Times New Roman" w:hAnsi="Times New Roman" w:cs="Times New Roman"/>
          <w:sz w:val="24"/>
          <w:szCs w:val="24"/>
          <w:lang w:val="uk-UA" w:eastAsia="uk-UA"/>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14:paraId="6AF13F10" w14:textId="77777777" w:rsidR="00E26B38" w:rsidRPr="00CA3358" w:rsidRDefault="00E26B38" w:rsidP="00E26B38">
      <w:pPr>
        <w:numPr>
          <w:ilvl w:val="0"/>
          <w:numId w:val="3"/>
        </w:numPr>
        <w:spacing w:after="0" w:line="240" w:lineRule="auto"/>
        <w:ind w:left="567" w:hanging="425"/>
        <w:jc w:val="both"/>
        <w:rPr>
          <w:rFonts w:ascii="Times New Roman" w:eastAsia="Times New Roman" w:hAnsi="Times New Roman" w:cs="Times New Roman"/>
          <w:sz w:val="24"/>
          <w:szCs w:val="24"/>
          <w:lang w:val="uk-UA" w:eastAsia="uk-UA"/>
        </w:rPr>
      </w:pPr>
      <w:r w:rsidRPr="00CA3358">
        <w:rPr>
          <w:rFonts w:ascii="Times New Roman" w:eastAsia="Times New Roman" w:hAnsi="Times New Roman" w:cs="Times New Roman"/>
          <w:sz w:val="24"/>
          <w:szCs w:val="24"/>
          <w:lang w:val="uk-UA" w:eastAsia="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14:paraId="440D25F3" w14:textId="77777777" w:rsidR="00E26B38" w:rsidRPr="00CA3358" w:rsidRDefault="00E26B38" w:rsidP="00E26B38">
      <w:pPr>
        <w:numPr>
          <w:ilvl w:val="0"/>
          <w:numId w:val="3"/>
        </w:numPr>
        <w:spacing w:after="0" w:line="240" w:lineRule="auto"/>
        <w:ind w:left="567" w:hanging="425"/>
        <w:contextualSpacing/>
        <w:jc w:val="both"/>
        <w:rPr>
          <w:rFonts w:ascii="Times New Roman" w:eastAsia="Times New Roman" w:hAnsi="Times New Roman" w:cs="Times New Roman"/>
          <w:sz w:val="24"/>
          <w:szCs w:val="24"/>
          <w:lang w:val="uk-UA" w:eastAsia="uk-UA"/>
        </w:rPr>
      </w:pPr>
      <w:bookmarkStart w:id="1" w:name="o124"/>
      <w:bookmarkEnd w:id="1"/>
      <w:r w:rsidRPr="00CA3358">
        <w:rPr>
          <w:rFonts w:ascii="Times New Roman" w:eastAsia="Times New Roman" w:hAnsi="Times New Roman" w:cs="Times New Roman"/>
          <w:sz w:val="24"/>
          <w:szCs w:val="24"/>
          <w:lang w:val="uk-UA" w:eastAsia="uk-UA"/>
        </w:rPr>
        <w:t>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14:paraId="4775ACB9" w14:textId="77777777" w:rsidR="00E26B38" w:rsidRPr="00CA3358" w:rsidRDefault="00E26B38" w:rsidP="00E26B38">
      <w:pPr>
        <w:spacing w:after="0" w:line="240" w:lineRule="auto"/>
        <w:ind w:left="567"/>
        <w:contextualSpacing/>
        <w:jc w:val="both"/>
        <w:rPr>
          <w:rFonts w:ascii="Times New Roman" w:eastAsia="Times New Roman" w:hAnsi="Times New Roman" w:cs="Times New Roman"/>
          <w:sz w:val="24"/>
          <w:szCs w:val="24"/>
          <w:lang w:val="uk-UA" w:eastAsia="uk-UA"/>
        </w:rPr>
      </w:pPr>
    </w:p>
    <w:p w14:paraId="0870200F" w14:textId="77777777" w:rsidR="00E26B38" w:rsidRPr="00CA3358" w:rsidRDefault="00E26B38" w:rsidP="00E26B38">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CA3358">
        <w:rPr>
          <w:rFonts w:ascii="Times New Roman" w:eastAsia="Times New Roman" w:hAnsi="Times New Roman" w:cs="Times New Roman"/>
          <w:sz w:val="24"/>
          <w:szCs w:val="24"/>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14:paraId="508A93AC" w14:textId="77777777" w:rsidR="00E26B38" w:rsidRPr="00CA3358" w:rsidRDefault="00E26B38" w:rsidP="00E26B38">
      <w:pPr>
        <w:spacing w:after="0" w:line="240" w:lineRule="auto"/>
        <w:rPr>
          <w:rFonts w:ascii="Times New Roman" w:eastAsia="Times New Roman" w:hAnsi="Times New Roman" w:cs="Times New Roman"/>
          <w:sz w:val="24"/>
          <w:szCs w:val="24"/>
          <w:lang w:val="uk-UA" w:eastAsia="uk-UA"/>
        </w:rPr>
      </w:pPr>
    </w:p>
    <w:p w14:paraId="6F501E79" w14:textId="77777777" w:rsidR="00E26B38" w:rsidRPr="00CA3358" w:rsidRDefault="00E26B38" w:rsidP="00E26B38">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CA3358">
        <w:rPr>
          <w:rFonts w:ascii="Times New Roman" w:eastAsia="Times New Roman" w:hAnsi="Times New Roman" w:cs="Times New Roman"/>
          <w:sz w:val="24"/>
          <w:szCs w:val="24"/>
          <w:lang w:val="uk-UA" w:eastAsia="uk-UA"/>
        </w:rPr>
        <w:t>Відповідно до статті 22 Бюджетного кодексу України для здійснення програм та заходів, які реалізуються за рахунок коштів бюджету, бюджетні асигнування надаються розпорядникам бюджетних коштів. За обсягом наданих прав розпорядники бюджетних коштів поділяються на головних розпорядників бюджетних коштів та розпорядників бюджетних коштів нижчого рівня.</w:t>
      </w:r>
    </w:p>
    <w:p w14:paraId="01FD6456" w14:textId="77777777" w:rsidR="00E26B38" w:rsidRDefault="00E26B38" w:rsidP="00E26B38">
      <w:pPr>
        <w:tabs>
          <w:tab w:val="left" w:pos="426"/>
        </w:tabs>
        <w:spacing w:after="0" w:line="240" w:lineRule="auto"/>
        <w:jc w:val="both"/>
        <w:rPr>
          <w:rFonts w:ascii="Times New Roman" w:eastAsia="Times New Roman" w:hAnsi="Times New Roman" w:cs="Times New Roman"/>
          <w:sz w:val="24"/>
          <w:szCs w:val="24"/>
          <w:lang w:val="uk-UA" w:eastAsia="ru-RU"/>
        </w:rPr>
      </w:pPr>
    </w:p>
    <w:p w14:paraId="70FEE6D2" w14:textId="4FFF08A9" w:rsidR="00E26B38" w:rsidRPr="00766A54" w:rsidRDefault="00F0313F" w:rsidP="00E26B38">
      <w:pPr>
        <w:tabs>
          <w:tab w:val="left" w:pos="426"/>
        </w:tabs>
        <w:spacing w:after="0" w:line="240" w:lineRule="auto"/>
        <w:ind w:left="426" w:hanging="426"/>
        <w:jc w:val="both"/>
        <w:rPr>
          <w:rFonts w:ascii="Times New Roman" w:eastAsia="Times New Roman" w:hAnsi="Times New Roman" w:cs="Times New Roman"/>
          <w:b/>
          <w:bCs/>
          <w:sz w:val="24"/>
          <w:szCs w:val="24"/>
          <w:lang w:val="uk-UA" w:eastAsia="uk-UA"/>
        </w:rPr>
      </w:pPr>
      <w:r w:rsidRPr="00F0313F">
        <w:rPr>
          <w:rFonts w:ascii="Times New Roman" w:eastAsia="Times New Roman" w:hAnsi="Times New Roman" w:cs="Times New Roman"/>
          <w:b/>
          <w:bCs/>
          <w:sz w:val="24"/>
          <w:szCs w:val="24"/>
          <w:lang w:eastAsia="uk-UA"/>
        </w:rPr>
        <w:t>4</w:t>
      </w:r>
      <w:r w:rsidR="00E26B38">
        <w:rPr>
          <w:rFonts w:ascii="Times New Roman" w:eastAsia="Times New Roman" w:hAnsi="Times New Roman" w:cs="Times New Roman"/>
          <w:b/>
          <w:bCs/>
          <w:sz w:val="24"/>
          <w:szCs w:val="24"/>
          <w:lang w:val="uk-UA" w:eastAsia="uk-UA"/>
        </w:rPr>
        <w:t xml:space="preserve">. </w:t>
      </w:r>
      <w:r w:rsidR="00E26B38" w:rsidRPr="00766A54">
        <w:rPr>
          <w:rFonts w:ascii="Times New Roman" w:eastAsia="Times New Roman" w:hAnsi="Times New Roman" w:cs="Times New Roman"/>
          <w:b/>
          <w:bCs/>
          <w:sz w:val="24"/>
          <w:szCs w:val="24"/>
          <w:lang w:val="uk-UA" w:eastAsia="uk-UA"/>
        </w:rPr>
        <w:t xml:space="preserve">ВИЗНАЧЕННЯ НАЛЕЖНОСТІ ЗАХОДУ ПІДТРИМКИ ДО ДЕРЖАВНОЇ </w:t>
      </w:r>
      <w:r w:rsidR="00E26B38">
        <w:rPr>
          <w:rFonts w:ascii="Times New Roman" w:eastAsia="Times New Roman" w:hAnsi="Times New Roman" w:cs="Times New Roman"/>
          <w:b/>
          <w:bCs/>
          <w:sz w:val="24"/>
          <w:szCs w:val="24"/>
          <w:lang w:val="uk-UA" w:eastAsia="uk-UA"/>
        </w:rPr>
        <w:t xml:space="preserve">      </w:t>
      </w:r>
      <w:r w:rsidR="00E26B38" w:rsidRPr="00766A54">
        <w:rPr>
          <w:rFonts w:ascii="Times New Roman" w:eastAsia="Times New Roman" w:hAnsi="Times New Roman" w:cs="Times New Roman"/>
          <w:b/>
          <w:bCs/>
          <w:sz w:val="24"/>
          <w:szCs w:val="24"/>
          <w:lang w:val="uk-UA" w:eastAsia="uk-UA"/>
        </w:rPr>
        <w:t>ДОПОМОГИ</w:t>
      </w:r>
    </w:p>
    <w:p w14:paraId="7DE9ED3D" w14:textId="77777777" w:rsidR="00E26B38" w:rsidRPr="00766A54" w:rsidRDefault="00E26B38" w:rsidP="00E26B38">
      <w:pPr>
        <w:spacing w:after="0" w:line="240" w:lineRule="auto"/>
        <w:rPr>
          <w:rFonts w:ascii="Times New Roman" w:eastAsia="Times New Roman" w:hAnsi="Times New Roman" w:cs="Times New Roman"/>
          <w:b/>
          <w:bCs/>
          <w:sz w:val="24"/>
          <w:szCs w:val="24"/>
          <w:lang w:val="uk-UA" w:eastAsia="uk-UA"/>
        </w:rPr>
      </w:pPr>
    </w:p>
    <w:p w14:paraId="123F441C" w14:textId="34D858AC" w:rsidR="00E26B38" w:rsidRPr="00766A54" w:rsidRDefault="00E26B38" w:rsidP="00E26B38">
      <w:pPr>
        <w:spacing w:after="0" w:line="240" w:lineRule="auto"/>
        <w:rPr>
          <w:rFonts w:ascii="Times New Roman" w:eastAsia="Times New Roman" w:hAnsi="Times New Roman" w:cs="Times New Roman"/>
          <w:sz w:val="24"/>
          <w:szCs w:val="24"/>
          <w:lang w:val="uk-UA" w:eastAsia="uk-UA"/>
        </w:rPr>
      </w:pPr>
      <w:r w:rsidRPr="00766A54">
        <w:rPr>
          <w:rFonts w:ascii="Times New Roman" w:eastAsia="Times New Roman" w:hAnsi="Times New Roman" w:cs="Times New Roman"/>
          <w:sz w:val="24"/>
          <w:szCs w:val="24"/>
          <w:lang w:val="uk-UA" w:eastAsia="uk-UA"/>
        </w:rPr>
        <w:t xml:space="preserve"> </w:t>
      </w:r>
      <w:r w:rsidR="00F0313F">
        <w:rPr>
          <w:rFonts w:ascii="Times New Roman" w:eastAsia="Times New Roman" w:hAnsi="Times New Roman" w:cs="Times New Roman"/>
          <w:b/>
          <w:bCs/>
          <w:sz w:val="24"/>
          <w:szCs w:val="24"/>
          <w:lang w:val="en-US" w:eastAsia="uk-UA"/>
        </w:rPr>
        <w:t>4</w:t>
      </w:r>
      <w:r w:rsidRPr="00766A54">
        <w:rPr>
          <w:rFonts w:ascii="Times New Roman" w:eastAsia="Times New Roman" w:hAnsi="Times New Roman" w:cs="Times New Roman"/>
          <w:b/>
          <w:bCs/>
          <w:sz w:val="24"/>
          <w:szCs w:val="24"/>
          <w:lang w:val="uk-UA" w:eastAsia="uk-UA"/>
        </w:rPr>
        <w:t>.1.</w:t>
      </w:r>
      <w:r w:rsidRPr="00766A54">
        <w:rPr>
          <w:rFonts w:ascii="Times New Roman" w:eastAsia="Times New Roman" w:hAnsi="Times New Roman" w:cs="Times New Roman"/>
          <w:sz w:val="24"/>
          <w:szCs w:val="24"/>
          <w:lang w:val="uk-UA" w:eastAsia="uk-UA"/>
        </w:rPr>
        <w:t xml:space="preserve"> </w:t>
      </w:r>
      <w:r w:rsidRPr="00766A54">
        <w:rPr>
          <w:rFonts w:ascii="Times New Roman" w:eastAsia="Times New Roman" w:hAnsi="Times New Roman" w:cs="Times New Roman"/>
          <w:b/>
          <w:bCs/>
          <w:sz w:val="24"/>
          <w:szCs w:val="24"/>
          <w:lang w:val="uk-UA" w:eastAsia="uk-UA"/>
        </w:rPr>
        <w:t>Надання підтримки суб’єкту господарювання</w:t>
      </w:r>
    </w:p>
    <w:p w14:paraId="20249EE5" w14:textId="77777777" w:rsidR="00E26B38" w:rsidRPr="00766A54" w:rsidRDefault="00E26B38" w:rsidP="00E26B38">
      <w:pPr>
        <w:spacing w:after="0" w:line="240" w:lineRule="auto"/>
        <w:rPr>
          <w:rFonts w:ascii="Times New Roman" w:eastAsia="Times New Roman" w:hAnsi="Times New Roman" w:cs="Times New Roman"/>
          <w:sz w:val="24"/>
          <w:szCs w:val="24"/>
          <w:shd w:val="clear" w:color="auto" w:fill="00FF00"/>
          <w:lang w:val="uk-UA" w:eastAsia="uk-UA"/>
        </w:rPr>
      </w:pPr>
    </w:p>
    <w:p w14:paraId="37F07DED" w14:textId="77777777" w:rsidR="00E26B38" w:rsidRPr="00CA3358" w:rsidRDefault="00E26B38" w:rsidP="00E26B38">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CA3358">
        <w:rPr>
          <w:rFonts w:ascii="Times New Roman" w:eastAsia="Times New Roman" w:hAnsi="Times New Roman" w:cs="Times New Roman"/>
          <w:sz w:val="24"/>
          <w:szCs w:val="24"/>
          <w:lang w:val="uk-UA" w:eastAsia="ru-RU"/>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201BB28F" w14:textId="77777777" w:rsidR="00E26B38" w:rsidRPr="00CA3358" w:rsidRDefault="00E26B38" w:rsidP="00E26B38">
      <w:pPr>
        <w:spacing w:after="0" w:line="240" w:lineRule="auto"/>
        <w:ind w:left="567"/>
        <w:jc w:val="both"/>
        <w:rPr>
          <w:rFonts w:ascii="Times New Roman" w:eastAsia="Times New Roman" w:hAnsi="Times New Roman" w:cs="Times New Roman"/>
          <w:sz w:val="24"/>
          <w:szCs w:val="24"/>
          <w:lang w:val="uk-UA" w:eastAsia="ru-RU"/>
        </w:rPr>
      </w:pPr>
    </w:p>
    <w:p w14:paraId="619DDA09" w14:textId="2CD3DC56" w:rsidR="00E26B38" w:rsidRPr="00CA3358" w:rsidRDefault="00E26B38" w:rsidP="00E26B38">
      <w:pPr>
        <w:numPr>
          <w:ilvl w:val="0"/>
          <w:numId w:val="2"/>
        </w:numPr>
        <w:tabs>
          <w:tab w:val="num" w:pos="0"/>
        </w:tabs>
        <w:spacing w:after="0" w:line="240" w:lineRule="auto"/>
        <w:ind w:left="567" w:hanging="567"/>
        <w:jc w:val="both"/>
        <w:rPr>
          <w:rFonts w:ascii="Times New Roman" w:eastAsia="Times New Roman" w:hAnsi="Times New Roman" w:cs="Times New Roman"/>
          <w:sz w:val="24"/>
          <w:szCs w:val="24"/>
          <w:lang w:val="uk-UA" w:eastAsia="uk-UA"/>
        </w:rPr>
      </w:pPr>
      <w:r w:rsidRPr="00CA3358">
        <w:rPr>
          <w:rFonts w:ascii="Times New Roman" w:eastAsia="Times New Roman" w:hAnsi="Times New Roman" w:cs="Times New Roman"/>
          <w:sz w:val="24"/>
          <w:szCs w:val="24"/>
          <w:lang w:val="uk-UA" w:eastAsia="uk-UA"/>
        </w:rPr>
        <w:t>КП «Керуюча компанія з обслуговування житлового фонду Солом’янського району                    м. Києва»</w:t>
      </w:r>
      <w:r w:rsidRPr="00CA3358">
        <w:rPr>
          <w:rFonts w:ascii="Times New Roman" w:eastAsia="Times New Roman" w:hAnsi="Times New Roman" w:cs="Times New Roman"/>
          <w:sz w:val="24"/>
          <w:szCs w:val="24"/>
          <w:lang w:val="uk-UA" w:eastAsia="ru-RU"/>
        </w:rPr>
        <w:t>, якому нада</w:t>
      </w:r>
      <w:r w:rsidR="00731B07">
        <w:rPr>
          <w:rFonts w:ascii="Times New Roman" w:eastAsia="Times New Roman" w:hAnsi="Times New Roman" w:cs="Times New Roman"/>
          <w:sz w:val="24"/>
          <w:szCs w:val="24"/>
          <w:lang w:val="uk-UA" w:eastAsia="ru-RU"/>
        </w:rPr>
        <w:t>ватиме</w:t>
      </w:r>
      <w:r w:rsidRPr="00CA3358">
        <w:rPr>
          <w:rFonts w:ascii="Times New Roman" w:eastAsia="Times New Roman" w:hAnsi="Times New Roman" w:cs="Times New Roman"/>
          <w:sz w:val="24"/>
          <w:szCs w:val="24"/>
          <w:lang w:val="uk-UA" w:eastAsia="ru-RU"/>
        </w:rPr>
        <w:t xml:space="preserve">ться державна підтримка у формі </w:t>
      </w:r>
      <w:r w:rsidRPr="00CA3358">
        <w:rPr>
          <w:rFonts w:ascii="Times New Roman" w:eastAsia="Times New Roman" w:hAnsi="Times New Roman" w:cs="Times New Roman"/>
          <w:sz w:val="24"/>
          <w:szCs w:val="24"/>
          <w:lang w:val="uk-UA" w:eastAsia="uk-UA"/>
        </w:rPr>
        <w:t xml:space="preserve">поточних трансфертів підприємствам (установам, організаціям), </w:t>
      </w:r>
      <w:r w:rsidRPr="00CA3358">
        <w:rPr>
          <w:rFonts w:ascii="Times New Roman" w:eastAsia="Times New Roman" w:hAnsi="Times New Roman" w:cs="Times New Roman"/>
          <w:b/>
          <w:sz w:val="24"/>
          <w:szCs w:val="24"/>
          <w:lang w:val="uk-UA" w:eastAsia="ru-RU"/>
        </w:rPr>
        <w:t>є суб’єктом господарювання</w:t>
      </w:r>
      <w:r w:rsidRPr="00CA3358">
        <w:rPr>
          <w:rFonts w:ascii="Times New Roman" w:eastAsia="Times New Roman" w:hAnsi="Times New Roman" w:cs="Times New Roman"/>
          <w:sz w:val="24"/>
          <w:szCs w:val="24"/>
          <w:lang w:val="uk-UA" w:eastAsia="ru-RU"/>
        </w:rPr>
        <w:t xml:space="preserve"> у розумінні статті 1 Закону України «Про захист економічної конкуренції».</w:t>
      </w:r>
    </w:p>
    <w:p w14:paraId="7FC26D0C" w14:textId="13FE2B16" w:rsidR="00E26B38" w:rsidRPr="00766A54" w:rsidRDefault="00F0313F" w:rsidP="00E26B38">
      <w:pPr>
        <w:spacing w:before="100" w:beforeAutospacing="1" w:after="100" w:afterAutospacing="1" w:line="240" w:lineRule="auto"/>
        <w:jc w:val="both"/>
        <w:rPr>
          <w:rFonts w:ascii="Times New Roman" w:eastAsia="Times New Roman" w:hAnsi="Times New Roman" w:cs="Times New Roman"/>
          <w:b/>
          <w:bCs/>
          <w:color w:val="000000"/>
          <w:sz w:val="24"/>
          <w:szCs w:val="24"/>
          <w:lang w:val="uk-UA" w:eastAsia="ru-RU"/>
        </w:rPr>
      </w:pPr>
      <w:r w:rsidRPr="00EC1B35">
        <w:rPr>
          <w:rFonts w:ascii="Times New Roman" w:eastAsia="Times New Roman" w:hAnsi="Times New Roman" w:cs="Times New Roman"/>
          <w:b/>
          <w:bCs/>
          <w:color w:val="000000"/>
          <w:sz w:val="24"/>
          <w:szCs w:val="24"/>
          <w:lang w:eastAsia="ru-RU"/>
        </w:rPr>
        <w:t>4</w:t>
      </w:r>
      <w:r w:rsidR="00E26B38" w:rsidRPr="00766A54">
        <w:rPr>
          <w:rFonts w:ascii="Times New Roman" w:eastAsia="Times New Roman" w:hAnsi="Times New Roman" w:cs="Times New Roman"/>
          <w:b/>
          <w:bCs/>
          <w:color w:val="000000"/>
          <w:sz w:val="24"/>
          <w:szCs w:val="24"/>
          <w:lang w:val="uk-UA" w:eastAsia="ru-RU"/>
        </w:rPr>
        <w:t>.2.   Надання підтримки за рахунок ресурсів держави</w:t>
      </w:r>
    </w:p>
    <w:p w14:paraId="60DE6722" w14:textId="77777777" w:rsidR="00E26B38" w:rsidRPr="00CA3358" w:rsidRDefault="00E26B38" w:rsidP="00E26B38">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CA3358">
        <w:rPr>
          <w:rFonts w:ascii="Times New Roman" w:eastAsia="Times New Roman" w:hAnsi="Times New Roman" w:cs="Times New Roman"/>
          <w:bCs/>
          <w:sz w:val="24"/>
          <w:szCs w:val="24"/>
          <w:lang w:val="uk-UA" w:eastAsia="uk-UA"/>
        </w:rPr>
        <w:t xml:space="preserve">Пунктом 16 частини першої статті 1 Закону встановлено, що ресурси держави – рухоме і нерухоме майно, кошти державного бюджету, інші кошти, що є об’єктом права </w:t>
      </w:r>
      <w:r w:rsidRPr="00CA3358">
        <w:rPr>
          <w:rFonts w:ascii="Times New Roman" w:eastAsia="Times New Roman" w:hAnsi="Times New Roman" w:cs="Times New Roman"/>
          <w:bCs/>
          <w:sz w:val="24"/>
          <w:szCs w:val="24"/>
          <w:lang w:val="uk-UA" w:eastAsia="uk-UA"/>
        </w:rPr>
        <w:lastRenderedPageBreak/>
        <w:t>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14:paraId="4F277445" w14:textId="77777777" w:rsidR="00E26B38" w:rsidRPr="00CA3358" w:rsidRDefault="00E26B38" w:rsidP="00E26B38">
      <w:pPr>
        <w:spacing w:after="0" w:line="240" w:lineRule="auto"/>
        <w:ind w:left="567" w:hanging="567"/>
        <w:contextualSpacing/>
        <w:jc w:val="both"/>
        <w:rPr>
          <w:rFonts w:ascii="Times New Roman" w:eastAsia="Times New Roman" w:hAnsi="Times New Roman" w:cs="Times New Roman"/>
          <w:bCs/>
          <w:sz w:val="24"/>
          <w:szCs w:val="24"/>
          <w:lang w:val="uk-UA" w:eastAsia="uk-UA"/>
        </w:rPr>
      </w:pPr>
    </w:p>
    <w:p w14:paraId="37A44AA4" w14:textId="77777777" w:rsidR="00E26B38" w:rsidRPr="00CA3358" w:rsidRDefault="00E26B38" w:rsidP="00E26B38">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CA3358">
        <w:rPr>
          <w:rFonts w:ascii="Times New Roman" w:eastAsia="Times New Roman" w:hAnsi="Times New Roman" w:cs="Times New Roman"/>
          <w:bCs/>
          <w:sz w:val="24"/>
          <w:szCs w:val="24"/>
          <w:lang w:val="uk-UA" w:eastAsia="uk-UA"/>
        </w:rPr>
        <w:t>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14:paraId="34D04BAC" w14:textId="77777777" w:rsidR="00E26B38" w:rsidRPr="00CA3358" w:rsidRDefault="00E26B38" w:rsidP="00E26B38">
      <w:pPr>
        <w:spacing w:after="0" w:line="240" w:lineRule="auto"/>
        <w:ind w:left="567" w:hanging="567"/>
        <w:contextualSpacing/>
        <w:rPr>
          <w:rFonts w:ascii="Times New Roman" w:eastAsia="Times New Roman" w:hAnsi="Times New Roman" w:cs="Times New Roman"/>
          <w:bCs/>
          <w:sz w:val="24"/>
          <w:szCs w:val="24"/>
          <w:highlight w:val="yellow"/>
          <w:lang w:val="uk-UA" w:eastAsia="uk-UA"/>
        </w:rPr>
      </w:pPr>
    </w:p>
    <w:p w14:paraId="35F3D403" w14:textId="296BE758" w:rsidR="00E26B38" w:rsidRPr="00CA3358" w:rsidRDefault="00E26B38" w:rsidP="00E26B38">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CA3358">
        <w:rPr>
          <w:rFonts w:ascii="Times New Roman" w:eastAsia="Times New Roman" w:hAnsi="Times New Roman" w:cs="Times New Roman"/>
          <w:sz w:val="24"/>
          <w:szCs w:val="24"/>
          <w:lang w:val="uk-UA" w:eastAsia="uk-UA"/>
        </w:rPr>
        <w:t xml:space="preserve">Отже, надання підтримки КП «Керуюча компанія з обслуговування житлового фонду Солом’янського району м. Києва» </w:t>
      </w:r>
      <w:r w:rsidRPr="00CA3358">
        <w:rPr>
          <w:rFonts w:ascii="Times New Roman" w:eastAsia="Times New Roman" w:hAnsi="Times New Roman" w:cs="Times New Roman"/>
          <w:sz w:val="24"/>
          <w:szCs w:val="24"/>
          <w:lang w:val="uk-UA" w:eastAsia="ru-RU"/>
        </w:rPr>
        <w:t xml:space="preserve">з метою </w:t>
      </w:r>
      <w:r w:rsidRPr="00CA3358">
        <w:rPr>
          <w:rFonts w:ascii="Times New Roman" w:hAnsi="Times New Roman" w:cs="Times New Roman"/>
          <w:sz w:val="24"/>
          <w:szCs w:val="24"/>
          <w:lang w:val="uk-UA"/>
        </w:rPr>
        <w:t>забезпечення належного утримання, експлуатації та</w:t>
      </w:r>
      <w:r w:rsidRPr="00CA3358">
        <w:rPr>
          <w:rFonts w:ascii="Times New Roman" w:eastAsia="Times New Roman" w:hAnsi="Times New Roman" w:cs="Times New Roman"/>
          <w:sz w:val="24"/>
          <w:szCs w:val="24"/>
          <w:lang w:val="uk-UA" w:eastAsia="uk-UA"/>
        </w:rPr>
        <w:t xml:space="preserve"> </w:t>
      </w:r>
      <w:r w:rsidRPr="00CA3358">
        <w:rPr>
          <w:rFonts w:ascii="Times New Roman" w:hAnsi="Times New Roman" w:cs="Times New Roman"/>
          <w:sz w:val="24"/>
          <w:szCs w:val="24"/>
          <w:lang w:val="uk-UA"/>
        </w:rPr>
        <w:t xml:space="preserve">обслуговування </w:t>
      </w:r>
      <w:proofErr w:type="spellStart"/>
      <w:r w:rsidRPr="00CA3358">
        <w:rPr>
          <w:rFonts w:ascii="Times New Roman" w:hAnsi="Times New Roman" w:cs="Times New Roman"/>
          <w:sz w:val="24"/>
          <w:szCs w:val="24"/>
          <w:lang w:val="uk-UA"/>
        </w:rPr>
        <w:t>внутрішньоквартальних</w:t>
      </w:r>
      <w:proofErr w:type="spellEnd"/>
      <w:r w:rsidRPr="00CA3358">
        <w:rPr>
          <w:rFonts w:ascii="Times New Roman" w:hAnsi="Times New Roman" w:cs="Times New Roman"/>
          <w:sz w:val="24"/>
          <w:szCs w:val="24"/>
          <w:lang w:val="uk-UA"/>
        </w:rPr>
        <w:t xml:space="preserve"> проїздів</w:t>
      </w:r>
      <w:r w:rsidRPr="00CA3358">
        <w:rPr>
          <w:rFonts w:ascii="Times New Roman" w:eastAsia="Times New Roman" w:hAnsi="Times New Roman" w:cs="Times New Roman"/>
          <w:bCs/>
          <w:sz w:val="24"/>
          <w:szCs w:val="24"/>
          <w:lang w:val="uk-UA" w:eastAsia="uk-UA"/>
        </w:rPr>
        <w:t xml:space="preserve">, </w:t>
      </w:r>
      <w:r w:rsidRPr="00CA3358">
        <w:rPr>
          <w:rFonts w:ascii="Times New Roman" w:eastAsia="Times New Roman" w:hAnsi="Times New Roman" w:cs="Times New Roman"/>
          <w:sz w:val="24"/>
          <w:szCs w:val="24"/>
          <w:lang w:val="uk-UA" w:eastAsia="uk-UA"/>
        </w:rPr>
        <w:t xml:space="preserve">здійснюється </w:t>
      </w:r>
      <w:r w:rsidRPr="00CA3358">
        <w:rPr>
          <w:rFonts w:ascii="Times New Roman" w:eastAsia="Times New Roman" w:hAnsi="Times New Roman" w:cs="Times New Roman"/>
          <w:b/>
          <w:sz w:val="24"/>
          <w:szCs w:val="24"/>
          <w:lang w:val="uk-UA" w:eastAsia="uk-UA"/>
        </w:rPr>
        <w:t xml:space="preserve">за рахунок коштів місцевого бюджету, тобто за рахунок </w:t>
      </w:r>
      <w:r w:rsidR="00731B07">
        <w:rPr>
          <w:rFonts w:ascii="Times New Roman" w:eastAsia="Times New Roman" w:hAnsi="Times New Roman" w:cs="Times New Roman"/>
          <w:b/>
          <w:sz w:val="24"/>
          <w:szCs w:val="24"/>
          <w:lang w:val="uk-UA" w:eastAsia="uk-UA"/>
        </w:rPr>
        <w:t xml:space="preserve">місцевих </w:t>
      </w:r>
      <w:r w:rsidRPr="00CA3358">
        <w:rPr>
          <w:rFonts w:ascii="Times New Roman" w:eastAsia="Times New Roman" w:hAnsi="Times New Roman" w:cs="Times New Roman"/>
          <w:b/>
          <w:sz w:val="24"/>
          <w:szCs w:val="24"/>
          <w:lang w:val="uk-UA" w:eastAsia="uk-UA"/>
        </w:rPr>
        <w:t>ресурсів</w:t>
      </w:r>
      <w:r w:rsidR="00B638F5">
        <w:rPr>
          <w:rFonts w:ascii="Times New Roman" w:eastAsia="Times New Roman" w:hAnsi="Times New Roman" w:cs="Times New Roman"/>
          <w:sz w:val="24"/>
          <w:szCs w:val="24"/>
          <w:lang w:val="uk-UA" w:eastAsia="uk-UA"/>
        </w:rPr>
        <w:t xml:space="preserve"> у</w:t>
      </w:r>
      <w:r w:rsidRPr="00CA3358">
        <w:rPr>
          <w:rFonts w:ascii="Times New Roman" w:eastAsia="Times New Roman" w:hAnsi="Times New Roman" w:cs="Times New Roman"/>
          <w:sz w:val="24"/>
          <w:szCs w:val="24"/>
          <w:lang w:val="uk-UA" w:eastAsia="uk-UA"/>
        </w:rPr>
        <w:t xml:space="preserve"> розумінні Закону України «Про державну допомогу суб’єктам господарювання».</w:t>
      </w:r>
    </w:p>
    <w:p w14:paraId="6619385A" w14:textId="77777777" w:rsidR="00E26B38" w:rsidRPr="00766A54" w:rsidRDefault="00E26B38" w:rsidP="00E26B38">
      <w:pPr>
        <w:spacing w:after="0" w:line="240" w:lineRule="auto"/>
        <w:jc w:val="both"/>
        <w:rPr>
          <w:rFonts w:ascii="Times New Roman" w:eastAsia="Times New Roman" w:hAnsi="Times New Roman" w:cs="Times New Roman"/>
          <w:color w:val="000000"/>
          <w:sz w:val="24"/>
          <w:szCs w:val="24"/>
          <w:lang w:val="uk-UA" w:eastAsia="uk-UA"/>
        </w:rPr>
      </w:pPr>
    </w:p>
    <w:p w14:paraId="7093B68D" w14:textId="3B9BC456" w:rsidR="00E26B38" w:rsidRDefault="00F0313F" w:rsidP="00E26B38">
      <w:pPr>
        <w:spacing w:after="0" w:line="240" w:lineRule="auto"/>
        <w:jc w:val="both"/>
        <w:rPr>
          <w:rFonts w:ascii="Times New Roman" w:eastAsia="Times New Roman" w:hAnsi="Times New Roman" w:cs="Times New Roman"/>
          <w:b/>
          <w:bCs/>
          <w:sz w:val="24"/>
          <w:szCs w:val="24"/>
          <w:lang w:val="uk-UA" w:eastAsia="uk-UA"/>
        </w:rPr>
      </w:pPr>
      <w:r w:rsidRPr="00F0313F">
        <w:rPr>
          <w:rFonts w:ascii="Times New Roman" w:eastAsia="Times New Roman" w:hAnsi="Times New Roman" w:cs="Times New Roman"/>
          <w:b/>
          <w:bCs/>
          <w:sz w:val="24"/>
          <w:szCs w:val="24"/>
          <w:lang w:eastAsia="uk-UA"/>
        </w:rPr>
        <w:t>4</w:t>
      </w:r>
      <w:r w:rsidR="00E26B38" w:rsidRPr="00766A54">
        <w:rPr>
          <w:rFonts w:ascii="Times New Roman" w:eastAsia="Times New Roman" w:hAnsi="Times New Roman" w:cs="Times New Roman"/>
          <w:b/>
          <w:bCs/>
          <w:sz w:val="24"/>
          <w:szCs w:val="24"/>
          <w:lang w:val="uk-UA" w:eastAsia="uk-UA"/>
        </w:rPr>
        <w:t>.3. Створення переваг для виробництва окремих видів товарів чи провадження окремих видів господарської діяльності</w:t>
      </w:r>
    </w:p>
    <w:p w14:paraId="6DCF219A" w14:textId="77777777" w:rsidR="00E26B38" w:rsidRDefault="00E26B38" w:rsidP="00E26B38">
      <w:pPr>
        <w:spacing w:after="0" w:line="240" w:lineRule="auto"/>
        <w:jc w:val="both"/>
        <w:rPr>
          <w:rFonts w:ascii="Times New Roman" w:eastAsia="Times New Roman" w:hAnsi="Times New Roman" w:cs="Times New Roman"/>
          <w:b/>
          <w:bCs/>
          <w:sz w:val="24"/>
          <w:szCs w:val="24"/>
          <w:lang w:val="uk-UA" w:eastAsia="uk-UA"/>
        </w:rPr>
      </w:pPr>
    </w:p>
    <w:p w14:paraId="3E48FDD1" w14:textId="77777777" w:rsidR="00E26B38" w:rsidRPr="00CA3358" w:rsidRDefault="00E26B38" w:rsidP="00E26B38">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ru-RU"/>
        </w:rPr>
      </w:pPr>
      <w:r w:rsidRPr="00CA3358">
        <w:rPr>
          <w:rFonts w:ascii="Times New Roman" w:eastAsia="Times New Roman" w:hAnsi="Times New Roman" w:cs="Times New Roman"/>
          <w:bCs/>
          <w:sz w:val="24"/>
          <w:szCs w:val="24"/>
          <w:lang w:val="uk-UA" w:eastAsia="ru-RU"/>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113E11EC" w14:textId="77777777" w:rsidR="00E26B38" w:rsidRPr="00CA3358" w:rsidRDefault="00E26B38" w:rsidP="00E26B38">
      <w:pPr>
        <w:spacing w:after="0" w:line="240" w:lineRule="auto"/>
        <w:ind w:left="567"/>
        <w:contextualSpacing/>
        <w:jc w:val="both"/>
        <w:rPr>
          <w:rFonts w:ascii="Times New Roman" w:eastAsia="Times New Roman" w:hAnsi="Times New Roman" w:cs="Times New Roman"/>
          <w:bCs/>
          <w:sz w:val="24"/>
          <w:szCs w:val="24"/>
          <w:lang w:val="uk-UA" w:eastAsia="ru-RU"/>
        </w:rPr>
      </w:pPr>
    </w:p>
    <w:p w14:paraId="154239CB" w14:textId="77777777" w:rsidR="00E26B38" w:rsidRPr="00CA3358" w:rsidRDefault="00E26B38" w:rsidP="00E26B38">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ru-RU"/>
        </w:rPr>
      </w:pPr>
      <w:r w:rsidRPr="00CA3358">
        <w:rPr>
          <w:rFonts w:ascii="Times New Roman" w:eastAsia="Times New Roman" w:hAnsi="Times New Roman" w:cs="Times New Roman"/>
          <w:bCs/>
          <w:sz w:val="24"/>
          <w:szCs w:val="24"/>
          <w:lang w:val="uk-UA" w:eastAsia="ru-RU"/>
        </w:rPr>
        <w:t xml:space="preserve">Згідно з пунктом 66 Повідомлення Європейської комісії щодо поняття державної допомоги згідно зі статтею </w:t>
      </w:r>
      <w:r w:rsidRPr="00CA3358">
        <w:rPr>
          <w:rFonts w:ascii="Times New Roman" w:eastAsia="Times New Roman" w:hAnsi="Times New Roman" w:cs="Times New Roman"/>
          <w:bCs/>
          <w:sz w:val="24"/>
          <w:szCs w:val="24"/>
          <w:lang w:eastAsia="ru-RU"/>
        </w:rPr>
        <w:t xml:space="preserve">107 (1) ДФЄС </w:t>
      </w:r>
      <w:proofErr w:type="spellStart"/>
      <w:r w:rsidRPr="00CA3358">
        <w:rPr>
          <w:rFonts w:ascii="Times New Roman" w:eastAsia="Times New Roman" w:hAnsi="Times New Roman" w:cs="Times New Roman"/>
          <w:bCs/>
          <w:sz w:val="24"/>
          <w:szCs w:val="24"/>
          <w:lang w:eastAsia="ru-RU"/>
        </w:rPr>
        <w:t>перевагою</w:t>
      </w:r>
      <w:proofErr w:type="spellEnd"/>
      <w:r w:rsidRPr="00CA3358">
        <w:rPr>
          <w:rFonts w:ascii="Times New Roman" w:eastAsia="Times New Roman" w:hAnsi="Times New Roman" w:cs="Times New Roman"/>
          <w:bCs/>
          <w:sz w:val="24"/>
          <w:szCs w:val="24"/>
          <w:lang w:eastAsia="ru-RU"/>
        </w:rPr>
        <w:t xml:space="preserve"> </w:t>
      </w:r>
      <w:proofErr w:type="spellStart"/>
      <w:r w:rsidRPr="00CA3358">
        <w:rPr>
          <w:rFonts w:ascii="Times New Roman" w:eastAsia="Times New Roman" w:hAnsi="Times New Roman" w:cs="Times New Roman"/>
          <w:bCs/>
          <w:sz w:val="24"/>
          <w:szCs w:val="24"/>
          <w:lang w:eastAsia="ru-RU"/>
        </w:rPr>
        <w:t>вважається</w:t>
      </w:r>
      <w:proofErr w:type="spellEnd"/>
      <w:r w:rsidRPr="00CA3358">
        <w:rPr>
          <w:rFonts w:ascii="Times New Roman" w:eastAsia="Times New Roman" w:hAnsi="Times New Roman" w:cs="Times New Roman"/>
          <w:bCs/>
          <w:sz w:val="24"/>
          <w:szCs w:val="24"/>
          <w:lang w:eastAsia="ru-RU"/>
        </w:rPr>
        <w:t xml:space="preserve"> будь-яка </w:t>
      </w:r>
      <w:proofErr w:type="spellStart"/>
      <w:r w:rsidRPr="00CA3358">
        <w:rPr>
          <w:rFonts w:ascii="Times New Roman" w:eastAsia="Times New Roman" w:hAnsi="Times New Roman" w:cs="Times New Roman"/>
          <w:bCs/>
          <w:sz w:val="24"/>
          <w:szCs w:val="24"/>
          <w:lang w:eastAsia="ru-RU"/>
        </w:rPr>
        <w:t>економічна</w:t>
      </w:r>
      <w:proofErr w:type="spellEnd"/>
      <w:r w:rsidRPr="00CA3358">
        <w:rPr>
          <w:rFonts w:ascii="Times New Roman" w:eastAsia="Times New Roman" w:hAnsi="Times New Roman" w:cs="Times New Roman"/>
          <w:bCs/>
          <w:sz w:val="24"/>
          <w:szCs w:val="24"/>
          <w:lang w:eastAsia="ru-RU"/>
        </w:rPr>
        <w:t xml:space="preserve"> </w:t>
      </w:r>
      <w:proofErr w:type="spellStart"/>
      <w:r w:rsidRPr="00CA3358">
        <w:rPr>
          <w:rFonts w:ascii="Times New Roman" w:eastAsia="Times New Roman" w:hAnsi="Times New Roman" w:cs="Times New Roman"/>
          <w:bCs/>
          <w:sz w:val="24"/>
          <w:szCs w:val="24"/>
          <w:lang w:eastAsia="ru-RU"/>
        </w:rPr>
        <w:t>вигода</w:t>
      </w:r>
      <w:proofErr w:type="spellEnd"/>
      <w:r w:rsidRPr="00CA3358">
        <w:rPr>
          <w:rFonts w:ascii="Times New Roman" w:eastAsia="Times New Roman" w:hAnsi="Times New Roman" w:cs="Times New Roman"/>
          <w:bCs/>
          <w:sz w:val="24"/>
          <w:szCs w:val="24"/>
          <w:lang w:eastAsia="ru-RU"/>
        </w:rPr>
        <w:t xml:space="preserve">, яка </w:t>
      </w:r>
      <w:proofErr w:type="spellStart"/>
      <w:r w:rsidRPr="00CA3358">
        <w:rPr>
          <w:rFonts w:ascii="Times New Roman" w:eastAsia="Times New Roman" w:hAnsi="Times New Roman" w:cs="Times New Roman"/>
          <w:bCs/>
          <w:sz w:val="24"/>
          <w:szCs w:val="24"/>
          <w:lang w:eastAsia="ru-RU"/>
        </w:rPr>
        <w:t>була</w:t>
      </w:r>
      <w:proofErr w:type="spellEnd"/>
      <w:r w:rsidRPr="00CA3358">
        <w:rPr>
          <w:rFonts w:ascii="Times New Roman" w:eastAsia="Times New Roman" w:hAnsi="Times New Roman" w:cs="Times New Roman"/>
          <w:bCs/>
          <w:sz w:val="24"/>
          <w:szCs w:val="24"/>
          <w:lang w:eastAsia="ru-RU"/>
        </w:rPr>
        <w:t xml:space="preserve"> б недоступною для </w:t>
      </w:r>
      <w:proofErr w:type="spellStart"/>
      <w:r w:rsidRPr="00CA3358">
        <w:rPr>
          <w:rFonts w:ascii="Times New Roman" w:eastAsia="Times New Roman" w:hAnsi="Times New Roman" w:cs="Times New Roman"/>
          <w:bCs/>
          <w:sz w:val="24"/>
          <w:szCs w:val="24"/>
          <w:lang w:eastAsia="ru-RU"/>
        </w:rPr>
        <w:t>суб’єкта</w:t>
      </w:r>
      <w:proofErr w:type="spellEnd"/>
      <w:r w:rsidRPr="00CA3358">
        <w:rPr>
          <w:rFonts w:ascii="Times New Roman" w:eastAsia="Times New Roman" w:hAnsi="Times New Roman" w:cs="Times New Roman"/>
          <w:bCs/>
          <w:sz w:val="24"/>
          <w:szCs w:val="24"/>
          <w:lang w:eastAsia="ru-RU"/>
        </w:rPr>
        <w:t xml:space="preserve"> </w:t>
      </w:r>
      <w:proofErr w:type="spellStart"/>
      <w:r w:rsidRPr="00CA3358">
        <w:rPr>
          <w:rFonts w:ascii="Times New Roman" w:eastAsia="Times New Roman" w:hAnsi="Times New Roman" w:cs="Times New Roman"/>
          <w:bCs/>
          <w:sz w:val="24"/>
          <w:szCs w:val="24"/>
          <w:lang w:eastAsia="ru-RU"/>
        </w:rPr>
        <w:t>господарювання</w:t>
      </w:r>
      <w:proofErr w:type="spellEnd"/>
      <w:r w:rsidRPr="00CA3358">
        <w:rPr>
          <w:rFonts w:ascii="Times New Roman" w:eastAsia="Times New Roman" w:hAnsi="Times New Roman" w:cs="Times New Roman"/>
          <w:bCs/>
          <w:sz w:val="24"/>
          <w:szCs w:val="24"/>
          <w:lang w:eastAsia="ru-RU"/>
        </w:rPr>
        <w:t xml:space="preserve"> за </w:t>
      </w:r>
      <w:proofErr w:type="spellStart"/>
      <w:r w:rsidRPr="00CA3358">
        <w:rPr>
          <w:rFonts w:ascii="Times New Roman" w:eastAsia="Times New Roman" w:hAnsi="Times New Roman" w:cs="Times New Roman"/>
          <w:bCs/>
          <w:sz w:val="24"/>
          <w:szCs w:val="24"/>
          <w:lang w:eastAsia="ru-RU"/>
        </w:rPr>
        <w:t>звичайних</w:t>
      </w:r>
      <w:proofErr w:type="spellEnd"/>
      <w:r w:rsidRPr="00CA3358">
        <w:rPr>
          <w:rFonts w:ascii="Times New Roman" w:eastAsia="Times New Roman" w:hAnsi="Times New Roman" w:cs="Times New Roman"/>
          <w:bCs/>
          <w:sz w:val="24"/>
          <w:szCs w:val="24"/>
          <w:lang w:eastAsia="ru-RU"/>
        </w:rPr>
        <w:t xml:space="preserve"> </w:t>
      </w:r>
      <w:proofErr w:type="spellStart"/>
      <w:r w:rsidRPr="00CA3358">
        <w:rPr>
          <w:rFonts w:ascii="Times New Roman" w:eastAsia="Times New Roman" w:hAnsi="Times New Roman" w:cs="Times New Roman"/>
          <w:bCs/>
          <w:sz w:val="24"/>
          <w:szCs w:val="24"/>
          <w:lang w:eastAsia="ru-RU"/>
        </w:rPr>
        <w:t>ринкових</w:t>
      </w:r>
      <w:proofErr w:type="spellEnd"/>
      <w:r w:rsidRPr="00CA3358">
        <w:rPr>
          <w:rFonts w:ascii="Times New Roman" w:eastAsia="Times New Roman" w:hAnsi="Times New Roman" w:cs="Times New Roman"/>
          <w:bCs/>
          <w:sz w:val="24"/>
          <w:szCs w:val="24"/>
          <w:lang w:eastAsia="ru-RU"/>
        </w:rPr>
        <w:t xml:space="preserve"> умов, </w:t>
      </w:r>
      <w:proofErr w:type="spellStart"/>
      <w:r w:rsidRPr="00CA3358">
        <w:rPr>
          <w:rFonts w:ascii="Times New Roman" w:eastAsia="Times New Roman" w:hAnsi="Times New Roman" w:cs="Times New Roman"/>
          <w:bCs/>
          <w:sz w:val="24"/>
          <w:szCs w:val="24"/>
          <w:lang w:eastAsia="ru-RU"/>
        </w:rPr>
        <w:t>тобто</w:t>
      </w:r>
      <w:proofErr w:type="spellEnd"/>
      <w:r w:rsidRPr="00CA3358">
        <w:rPr>
          <w:rFonts w:ascii="Times New Roman" w:eastAsia="Times New Roman" w:hAnsi="Times New Roman" w:cs="Times New Roman"/>
          <w:bCs/>
          <w:sz w:val="24"/>
          <w:szCs w:val="24"/>
          <w:lang w:eastAsia="ru-RU"/>
        </w:rPr>
        <w:t xml:space="preserve"> за </w:t>
      </w:r>
      <w:proofErr w:type="spellStart"/>
      <w:r w:rsidRPr="00CA3358">
        <w:rPr>
          <w:rFonts w:ascii="Times New Roman" w:eastAsia="Times New Roman" w:hAnsi="Times New Roman" w:cs="Times New Roman"/>
          <w:bCs/>
          <w:sz w:val="24"/>
          <w:szCs w:val="24"/>
          <w:lang w:eastAsia="ru-RU"/>
        </w:rPr>
        <w:t>відсутності</w:t>
      </w:r>
      <w:proofErr w:type="spellEnd"/>
      <w:r w:rsidRPr="00CA3358">
        <w:rPr>
          <w:rFonts w:ascii="Times New Roman" w:eastAsia="Times New Roman" w:hAnsi="Times New Roman" w:cs="Times New Roman"/>
          <w:bCs/>
          <w:sz w:val="24"/>
          <w:szCs w:val="24"/>
          <w:lang w:eastAsia="ru-RU"/>
        </w:rPr>
        <w:t xml:space="preserve"> </w:t>
      </w:r>
      <w:proofErr w:type="spellStart"/>
      <w:r w:rsidRPr="00CA3358">
        <w:rPr>
          <w:rFonts w:ascii="Times New Roman" w:eastAsia="Times New Roman" w:hAnsi="Times New Roman" w:cs="Times New Roman"/>
          <w:bCs/>
          <w:sz w:val="24"/>
          <w:szCs w:val="24"/>
          <w:lang w:eastAsia="ru-RU"/>
        </w:rPr>
        <w:t>втручання</w:t>
      </w:r>
      <w:proofErr w:type="spellEnd"/>
      <w:r w:rsidRPr="00CA3358">
        <w:rPr>
          <w:rFonts w:ascii="Times New Roman" w:eastAsia="Times New Roman" w:hAnsi="Times New Roman" w:cs="Times New Roman"/>
          <w:bCs/>
          <w:sz w:val="24"/>
          <w:szCs w:val="24"/>
          <w:lang w:eastAsia="ru-RU"/>
        </w:rPr>
        <w:t xml:space="preserve"> </w:t>
      </w:r>
      <w:proofErr w:type="spellStart"/>
      <w:r w:rsidRPr="00CA3358">
        <w:rPr>
          <w:rFonts w:ascii="Times New Roman" w:eastAsia="Times New Roman" w:hAnsi="Times New Roman" w:cs="Times New Roman"/>
          <w:bCs/>
          <w:sz w:val="24"/>
          <w:szCs w:val="24"/>
          <w:lang w:eastAsia="ru-RU"/>
        </w:rPr>
        <w:t>держави</w:t>
      </w:r>
      <w:proofErr w:type="spellEnd"/>
      <w:r w:rsidRPr="00CA3358">
        <w:rPr>
          <w:rFonts w:ascii="Times New Roman" w:eastAsia="Times New Roman" w:hAnsi="Times New Roman" w:cs="Times New Roman"/>
          <w:bCs/>
          <w:sz w:val="24"/>
          <w:szCs w:val="24"/>
          <w:lang w:eastAsia="ru-RU"/>
        </w:rPr>
        <w:t xml:space="preserve">. При </w:t>
      </w:r>
      <w:proofErr w:type="spellStart"/>
      <w:r w:rsidRPr="00CA3358">
        <w:rPr>
          <w:rFonts w:ascii="Times New Roman" w:eastAsia="Times New Roman" w:hAnsi="Times New Roman" w:cs="Times New Roman"/>
          <w:bCs/>
          <w:sz w:val="24"/>
          <w:szCs w:val="24"/>
          <w:lang w:eastAsia="ru-RU"/>
        </w:rPr>
        <w:t>цьому</w:t>
      </w:r>
      <w:proofErr w:type="spellEnd"/>
      <w:r w:rsidRPr="00CA3358">
        <w:rPr>
          <w:rFonts w:ascii="Times New Roman" w:eastAsia="Times New Roman" w:hAnsi="Times New Roman" w:cs="Times New Roman"/>
          <w:bCs/>
          <w:sz w:val="24"/>
          <w:szCs w:val="24"/>
          <w:lang w:eastAsia="ru-RU"/>
        </w:rPr>
        <w:t xml:space="preserve"> </w:t>
      </w:r>
      <w:proofErr w:type="gramStart"/>
      <w:r w:rsidRPr="00CA3358">
        <w:rPr>
          <w:rFonts w:ascii="Times New Roman" w:eastAsia="Times New Roman" w:hAnsi="Times New Roman" w:cs="Times New Roman"/>
          <w:bCs/>
          <w:sz w:val="24"/>
          <w:szCs w:val="24"/>
          <w:lang w:eastAsia="ru-RU"/>
        </w:rPr>
        <w:t>будь-яка</w:t>
      </w:r>
      <w:proofErr w:type="gramEnd"/>
      <w:r w:rsidRPr="00CA3358">
        <w:rPr>
          <w:rFonts w:ascii="Times New Roman" w:eastAsia="Times New Roman" w:hAnsi="Times New Roman" w:cs="Times New Roman"/>
          <w:bCs/>
          <w:sz w:val="24"/>
          <w:szCs w:val="24"/>
          <w:lang w:eastAsia="ru-RU"/>
        </w:rPr>
        <w:t xml:space="preserve"> </w:t>
      </w:r>
      <w:proofErr w:type="spellStart"/>
      <w:r w:rsidRPr="00CA3358">
        <w:rPr>
          <w:rFonts w:ascii="Times New Roman" w:eastAsia="Times New Roman" w:hAnsi="Times New Roman" w:cs="Times New Roman"/>
          <w:bCs/>
          <w:sz w:val="24"/>
          <w:szCs w:val="24"/>
          <w:lang w:eastAsia="ru-RU"/>
        </w:rPr>
        <w:t>компенсація</w:t>
      </w:r>
      <w:proofErr w:type="spellEnd"/>
      <w:r w:rsidRPr="00CA3358">
        <w:rPr>
          <w:rFonts w:ascii="Times New Roman" w:eastAsia="Times New Roman" w:hAnsi="Times New Roman" w:cs="Times New Roman"/>
          <w:bCs/>
          <w:sz w:val="24"/>
          <w:szCs w:val="24"/>
          <w:lang w:eastAsia="ru-RU"/>
        </w:rPr>
        <w:t xml:space="preserve"> </w:t>
      </w:r>
      <w:proofErr w:type="spellStart"/>
      <w:r w:rsidRPr="00CA3358">
        <w:rPr>
          <w:rFonts w:ascii="Times New Roman" w:eastAsia="Times New Roman" w:hAnsi="Times New Roman" w:cs="Times New Roman"/>
          <w:bCs/>
          <w:sz w:val="24"/>
          <w:szCs w:val="24"/>
          <w:lang w:eastAsia="ru-RU"/>
        </w:rPr>
        <w:t>витрат</w:t>
      </w:r>
      <w:proofErr w:type="spellEnd"/>
      <w:r w:rsidRPr="00CA3358">
        <w:rPr>
          <w:rFonts w:ascii="Times New Roman" w:eastAsia="Times New Roman" w:hAnsi="Times New Roman" w:cs="Times New Roman"/>
          <w:bCs/>
          <w:sz w:val="24"/>
          <w:szCs w:val="24"/>
          <w:lang w:eastAsia="ru-RU"/>
        </w:rPr>
        <w:t xml:space="preserve">, </w:t>
      </w:r>
      <w:proofErr w:type="spellStart"/>
      <w:r w:rsidRPr="00CA3358">
        <w:rPr>
          <w:rFonts w:ascii="Times New Roman" w:eastAsia="Times New Roman" w:hAnsi="Times New Roman" w:cs="Times New Roman"/>
          <w:bCs/>
          <w:sz w:val="24"/>
          <w:szCs w:val="24"/>
          <w:lang w:eastAsia="ru-RU"/>
        </w:rPr>
        <w:t>пов’язаних</w:t>
      </w:r>
      <w:proofErr w:type="spellEnd"/>
      <w:r w:rsidRPr="00CA3358">
        <w:rPr>
          <w:rFonts w:ascii="Times New Roman" w:eastAsia="Times New Roman" w:hAnsi="Times New Roman" w:cs="Times New Roman"/>
          <w:bCs/>
          <w:sz w:val="24"/>
          <w:szCs w:val="24"/>
          <w:lang w:eastAsia="ru-RU"/>
        </w:rPr>
        <w:t xml:space="preserve"> </w:t>
      </w:r>
      <w:proofErr w:type="spellStart"/>
      <w:r w:rsidRPr="00CA3358">
        <w:rPr>
          <w:rFonts w:ascii="Times New Roman" w:eastAsia="Times New Roman" w:hAnsi="Times New Roman" w:cs="Times New Roman"/>
          <w:bCs/>
          <w:sz w:val="24"/>
          <w:szCs w:val="24"/>
          <w:lang w:eastAsia="ru-RU"/>
        </w:rPr>
        <w:t>із</w:t>
      </w:r>
      <w:proofErr w:type="spellEnd"/>
      <w:r w:rsidRPr="00CA3358">
        <w:rPr>
          <w:rFonts w:ascii="Times New Roman" w:eastAsia="Times New Roman" w:hAnsi="Times New Roman" w:cs="Times New Roman"/>
          <w:bCs/>
          <w:sz w:val="24"/>
          <w:szCs w:val="24"/>
          <w:lang w:eastAsia="ru-RU"/>
        </w:rPr>
        <w:t xml:space="preserve"> </w:t>
      </w:r>
      <w:proofErr w:type="spellStart"/>
      <w:r w:rsidRPr="00CA3358">
        <w:rPr>
          <w:rFonts w:ascii="Times New Roman" w:eastAsia="Times New Roman" w:hAnsi="Times New Roman" w:cs="Times New Roman"/>
          <w:bCs/>
          <w:sz w:val="24"/>
          <w:szCs w:val="24"/>
          <w:lang w:eastAsia="ru-RU"/>
        </w:rPr>
        <w:t>виконанням</w:t>
      </w:r>
      <w:proofErr w:type="spellEnd"/>
      <w:r w:rsidRPr="00CA3358">
        <w:rPr>
          <w:rFonts w:ascii="Times New Roman" w:eastAsia="Times New Roman" w:hAnsi="Times New Roman" w:cs="Times New Roman"/>
          <w:bCs/>
          <w:sz w:val="24"/>
          <w:szCs w:val="24"/>
          <w:lang w:eastAsia="ru-RU"/>
        </w:rPr>
        <w:t xml:space="preserve"> </w:t>
      </w:r>
      <w:proofErr w:type="spellStart"/>
      <w:r w:rsidRPr="00CA3358">
        <w:rPr>
          <w:rFonts w:ascii="Times New Roman" w:eastAsia="Times New Roman" w:hAnsi="Times New Roman" w:cs="Times New Roman"/>
          <w:bCs/>
          <w:sz w:val="24"/>
          <w:szCs w:val="24"/>
          <w:lang w:eastAsia="ru-RU"/>
        </w:rPr>
        <w:t>нормативних</w:t>
      </w:r>
      <w:proofErr w:type="spellEnd"/>
      <w:r w:rsidRPr="00CA3358">
        <w:rPr>
          <w:rFonts w:ascii="Times New Roman" w:eastAsia="Times New Roman" w:hAnsi="Times New Roman" w:cs="Times New Roman"/>
          <w:bCs/>
          <w:sz w:val="24"/>
          <w:szCs w:val="24"/>
          <w:lang w:eastAsia="ru-RU"/>
        </w:rPr>
        <w:t xml:space="preserve"> </w:t>
      </w:r>
      <w:proofErr w:type="spellStart"/>
      <w:r w:rsidRPr="00CA3358">
        <w:rPr>
          <w:rFonts w:ascii="Times New Roman" w:eastAsia="Times New Roman" w:hAnsi="Times New Roman" w:cs="Times New Roman"/>
          <w:bCs/>
          <w:sz w:val="24"/>
          <w:szCs w:val="24"/>
          <w:lang w:eastAsia="ru-RU"/>
        </w:rPr>
        <w:t>обов’язків</w:t>
      </w:r>
      <w:proofErr w:type="spellEnd"/>
      <w:r w:rsidRPr="00CA3358">
        <w:rPr>
          <w:rFonts w:ascii="Times New Roman" w:eastAsia="Times New Roman" w:hAnsi="Times New Roman" w:cs="Times New Roman"/>
          <w:bCs/>
          <w:sz w:val="24"/>
          <w:szCs w:val="24"/>
          <w:lang w:eastAsia="ru-RU"/>
        </w:rPr>
        <w:t xml:space="preserve">, </w:t>
      </w:r>
      <w:proofErr w:type="spellStart"/>
      <w:r w:rsidRPr="00CA3358">
        <w:rPr>
          <w:rFonts w:ascii="Times New Roman" w:eastAsia="Times New Roman" w:hAnsi="Times New Roman" w:cs="Times New Roman"/>
          <w:bCs/>
          <w:sz w:val="24"/>
          <w:szCs w:val="24"/>
          <w:lang w:eastAsia="ru-RU"/>
        </w:rPr>
        <w:t>передбачає</w:t>
      </w:r>
      <w:proofErr w:type="spellEnd"/>
      <w:r w:rsidRPr="00CA3358">
        <w:rPr>
          <w:rFonts w:ascii="Times New Roman" w:eastAsia="Times New Roman" w:hAnsi="Times New Roman" w:cs="Times New Roman"/>
          <w:bCs/>
          <w:sz w:val="24"/>
          <w:szCs w:val="24"/>
          <w:lang w:eastAsia="ru-RU"/>
        </w:rPr>
        <w:t xml:space="preserve"> </w:t>
      </w:r>
      <w:proofErr w:type="spellStart"/>
      <w:r w:rsidRPr="00CA3358">
        <w:rPr>
          <w:rFonts w:ascii="Times New Roman" w:eastAsia="Times New Roman" w:hAnsi="Times New Roman" w:cs="Times New Roman"/>
          <w:bCs/>
          <w:sz w:val="24"/>
          <w:szCs w:val="24"/>
          <w:lang w:eastAsia="ru-RU"/>
        </w:rPr>
        <w:t>надання</w:t>
      </w:r>
      <w:proofErr w:type="spellEnd"/>
      <w:r w:rsidRPr="00CA3358">
        <w:rPr>
          <w:rFonts w:ascii="Times New Roman" w:eastAsia="Times New Roman" w:hAnsi="Times New Roman" w:cs="Times New Roman"/>
          <w:bCs/>
          <w:sz w:val="24"/>
          <w:szCs w:val="24"/>
          <w:lang w:eastAsia="ru-RU"/>
        </w:rPr>
        <w:t xml:space="preserve"> </w:t>
      </w:r>
      <w:proofErr w:type="spellStart"/>
      <w:r w:rsidRPr="00CA3358">
        <w:rPr>
          <w:rFonts w:ascii="Times New Roman" w:eastAsia="Times New Roman" w:hAnsi="Times New Roman" w:cs="Times New Roman"/>
          <w:bCs/>
          <w:sz w:val="24"/>
          <w:szCs w:val="24"/>
          <w:lang w:eastAsia="ru-RU"/>
        </w:rPr>
        <w:t>переваги</w:t>
      </w:r>
      <w:proofErr w:type="spellEnd"/>
      <w:r w:rsidRPr="00CA3358">
        <w:rPr>
          <w:rFonts w:ascii="Times New Roman" w:eastAsia="Times New Roman" w:hAnsi="Times New Roman" w:cs="Times New Roman"/>
          <w:bCs/>
          <w:sz w:val="24"/>
          <w:szCs w:val="24"/>
          <w:lang w:eastAsia="ru-RU"/>
        </w:rPr>
        <w:t xml:space="preserve"> </w:t>
      </w:r>
      <w:proofErr w:type="spellStart"/>
      <w:r w:rsidRPr="00CA3358">
        <w:rPr>
          <w:rFonts w:ascii="Times New Roman" w:eastAsia="Times New Roman" w:hAnsi="Times New Roman" w:cs="Times New Roman"/>
          <w:bCs/>
          <w:sz w:val="24"/>
          <w:szCs w:val="24"/>
          <w:lang w:eastAsia="ru-RU"/>
        </w:rPr>
        <w:t>відповідному</w:t>
      </w:r>
      <w:proofErr w:type="spellEnd"/>
      <w:r w:rsidRPr="00CA3358">
        <w:rPr>
          <w:rFonts w:ascii="Times New Roman" w:eastAsia="Times New Roman" w:hAnsi="Times New Roman" w:cs="Times New Roman"/>
          <w:bCs/>
          <w:sz w:val="24"/>
          <w:szCs w:val="24"/>
          <w:lang w:eastAsia="ru-RU"/>
        </w:rPr>
        <w:t xml:space="preserve"> </w:t>
      </w:r>
      <w:proofErr w:type="spellStart"/>
      <w:r w:rsidRPr="00CA3358">
        <w:rPr>
          <w:rFonts w:ascii="Times New Roman" w:eastAsia="Times New Roman" w:hAnsi="Times New Roman" w:cs="Times New Roman"/>
          <w:bCs/>
          <w:sz w:val="24"/>
          <w:szCs w:val="24"/>
          <w:lang w:eastAsia="ru-RU"/>
        </w:rPr>
        <w:t>суб’єкту</w:t>
      </w:r>
      <w:proofErr w:type="spellEnd"/>
      <w:r w:rsidRPr="00CA3358">
        <w:rPr>
          <w:rFonts w:ascii="Times New Roman" w:eastAsia="Times New Roman" w:hAnsi="Times New Roman" w:cs="Times New Roman"/>
          <w:bCs/>
          <w:sz w:val="24"/>
          <w:szCs w:val="24"/>
          <w:lang w:eastAsia="ru-RU"/>
        </w:rPr>
        <w:t xml:space="preserve"> </w:t>
      </w:r>
      <w:proofErr w:type="spellStart"/>
      <w:r w:rsidRPr="00CA3358">
        <w:rPr>
          <w:rFonts w:ascii="Times New Roman" w:eastAsia="Times New Roman" w:hAnsi="Times New Roman" w:cs="Times New Roman"/>
          <w:bCs/>
          <w:sz w:val="24"/>
          <w:szCs w:val="24"/>
          <w:lang w:eastAsia="ru-RU"/>
        </w:rPr>
        <w:t>господарювання</w:t>
      </w:r>
      <w:proofErr w:type="spellEnd"/>
      <w:r w:rsidRPr="00CA3358">
        <w:rPr>
          <w:rFonts w:ascii="Times New Roman" w:eastAsia="Times New Roman" w:hAnsi="Times New Roman" w:cs="Times New Roman"/>
          <w:bCs/>
          <w:sz w:val="24"/>
          <w:szCs w:val="24"/>
          <w:lang w:eastAsia="ru-RU"/>
        </w:rPr>
        <w:t xml:space="preserve"> (пункт 37 </w:t>
      </w:r>
      <w:proofErr w:type="spellStart"/>
      <w:r w:rsidRPr="00CA3358">
        <w:rPr>
          <w:rFonts w:ascii="Times New Roman" w:eastAsia="Times New Roman" w:hAnsi="Times New Roman" w:cs="Times New Roman"/>
          <w:bCs/>
          <w:sz w:val="24"/>
          <w:szCs w:val="24"/>
          <w:lang w:eastAsia="ru-RU"/>
        </w:rPr>
        <w:t>зазначеного</w:t>
      </w:r>
      <w:proofErr w:type="spellEnd"/>
      <w:r w:rsidRPr="00CA3358">
        <w:rPr>
          <w:rFonts w:ascii="Times New Roman" w:eastAsia="Times New Roman" w:hAnsi="Times New Roman" w:cs="Times New Roman"/>
          <w:bCs/>
          <w:sz w:val="24"/>
          <w:szCs w:val="24"/>
          <w:lang w:eastAsia="ru-RU"/>
        </w:rPr>
        <w:t xml:space="preserve"> </w:t>
      </w:r>
      <w:proofErr w:type="spellStart"/>
      <w:r w:rsidRPr="00CA3358">
        <w:rPr>
          <w:rFonts w:ascii="Times New Roman" w:eastAsia="Times New Roman" w:hAnsi="Times New Roman" w:cs="Times New Roman"/>
          <w:bCs/>
          <w:sz w:val="24"/>
          <w:szCs w:val="24"/>
          <w:lang w:eastAsia="ru-RU"/>
        </w:rPr>
        <w:t>Повідомлення</w:t>
      </w:r>
      <w:proofErr w:type="spellEnd"/>
      <w:r w:rsidRPr="00CA3358">
        <w:rPr>
          <w:rFonts w:ascii="Times New Roman" w:eastAsia="Times New Roman" w:hAnsi="Times New Roman" w:cs="Times New Roman"/>
          <w:bCs/>
          <w:sz w:val="24"/>
          <w:szCs w:val="24"/>
          <w:lang w:eastAsia="ru-RU"/>
        </w:rPr>
        <w:t>).</w:t>
      </w:r>
    </w:p>
    <w:p w14:paraId="28AFD6EC" w14:textId="77777777" w:rsidR="00E26B38" w:rsidRPr="00CA3358" w:rsidRDefault="00E26B38" w:rsidP="00E26B38">
      <w:pPr>
        <w:spacing w:after="0" w:line="240" w:lineRule="auto"/>
        <w:ind w:left="720"/>
        <w:contextualSpacing/>
        <w:rPr>
          <w:rFonts w:ascii="Times New Roman" w:eastAsia="Times New Roman" w:hAnsi="Times New Roman" w:cs="Times New Roman"/>
          <w:bCs/>
          <w:sz w:val="24"/>
          <w:szCs w:val="24"/>
          <w:lang w:val="uk-UA" w:eastAsia="uk-UA"/>
        </w:rPr>
      </w:pPr>
    </w:p>
    <w:p w14:paraId="7CD4DBB8" w14:textId="2A829683" w:rsidR="00E26B38" w:rsidRPr="00CA3358" w:rsidRDefault="00E26B38" w:rsidP="00E26B38">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ru-RU"/>
        </w:rPr>
      </w:pPr>
      <w:r w:rsidRPr="00CA3358">
        <w:rPr>
          <w:rFonts w:ascii="Times New Roman" w:eastAsia="Times New Roman" w:hAnsi="Times New Roman" w:cs="Times New Roman"/>
          <w:bCs/>
          <w:sz w:val="24"/>
          <w:szCs w:val="24"/>
          <w:lang w:val="uk-UA" w:eastAsia="ru-RU"/>
        </w:rPr>
        <w:t>Відповідно до пункту 97 Повідомлення Європейської комісії щодо поняття державної допомоги згідно зі статтею 107 (1)</w:t>
      </w:r>
      <w:r w:rsidR="00B638F5">
        <w:rPr>
          <w:rFonts w:ascii="Times New Roman" w:eastAsia="Times New Roman" w:hAnsi="Times New Roman" w:cs="Times New Roman"/>
          <w:bCs/>
          <w:sz w:val="24"/>
          <w:szCs w:val="24"/>
          <w:lang w:val="uk-UA" w:eastAsia="ru-RU"/>
        </w:rPr>
        <w:t xml:space="preserve"> ДФЄС, якщо операція проводилась</w:t>
      </w:r>
      <w:r w:rsidRPr="00CA3358">
        <w:rPr>
          <w:rFonts w:ascii="Times New Roman" w:eastAsia="Times New Roman" w:hAnsi="Times New Roman" w:cs="Times New Roman"/>
          <w:bCs/>
          <w:sz w:val="24"/>
          <w:szCs w:val="24"/>
          <w:lang w:val="uk-UA" w:eastAsia="ru-RU"/>
        </w:rPr>
        <w:t xml:space="preserve"> із застосуванням процедури торгів або на рівних умовах, це є прямим і конкретним доказом її відповідності ринковим умовам. </w:t>
      </w:r>
    </w:p>
    <w:p w14:paraId="0CFE26B2" w14:textId="77777777" w:rsidR="00E26B38" w:rsidRPr="00CA3358" w:rsidRDefault="00E26B38" w:rsidP="00E26B38">
      <w:pPr>
        <w:spacing w:after="0" w:line="240" w:lineRule="auto"/>
        <w:contextualSpacing/>
        <w:jc w:val="both"/>
        <w:rPr>
          <w:rFonts w:ascii="Times New Roman" w:eastAsia="Times New Roman" w:hAnsi="Times New Roman" w:cs="Times New Roman"/>
          <w:bCs/>
          <w:sz w:val="24"/>
          <w:szCs w:val="24"/>
          <w:lang w:val="uk-UA" w:eastAsia="ru-RU"/>
        </w:rPr>
      </w:pPr>
    </w:p>
    <w:p w14:paraId="0D1F3017" w14:textId="77777777" w:rsidR="00E26B38" w:rsidRPr="00CA3358" w:rsidRDefault="00E26B38" w:rsidP="00E26B38">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ru-RU"/>
        </w:rPr>
      </w:pPr>
      <w:r w:rsidRPr="00CA3358">
        <w:rPr>
          <w:rFonts w:ascii="Times New Roman" w:eastAsia="Times New Roman" w:hAnsi="Times New Roman" w:cs="Times New Roman"/>
          <w:bCs/>
          <w:sz w:val="24"/>
          <w:szCs w:val="24"/>
          <w:lang w:val="uk-UA" w:eastAsia="ru-RU"/>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14:paraId="0084A964" w14:textId="77777777" w:rsidR="00E26B38" w:rsidRPr="00CA3358" w:rsidRDefault="00E26B38" w:rsidP="00E26B38">
      <w:pPr>
        <w:spacing w:after="0" w:line="240" w:lineRule="auto"/>
        <w:ind w:left="720"/>
        <w:contextualSpacing/>
        <w:rPr>
          <w:rFonts w:ascii="Times New Roman" w:eastAsia="Times New Roman" w:hAnsi="Times New Roman" w:cs="Times New Roman"/>
          <w:bCs/>
          <w:sz w:val="24"/>
          <w:szCs w:val="24"/>
          <w:lang w:val="uk-UA" w:eastAsia="uk-UA"/>
        </w:rPr>
      </w:pPr>
    </w:p>
    <w:p w14:paraId="01416795" w14:textId="0CC9C910" w:rsidR="00E26B38" w:rsidRPr="00E94D39" w:rsidRDefault="00E26B38" w:rsidP="00E26B38">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ru-RU"/>
        </w:rPr>
      </w:pPr>
      <w:r w:rsidRPr="00CA3358">
        <w:rPr>
          <w:rFonts w:ascii="Times New Roman" w:eastAsia="Times New Roman" w:hAnsi="Times New Roman" w:cs="Times New Roman"/>
          <w:bCs/>
          <w:sz w:val="24"/>
          <w:szCs w:val="24"/>
          <w:lang w:val="uk-UA" w:eastAsia="ru-RU"/>
        </w:rPr>
        <w:t xml:space="preserve">Оскільки </w:t>
      </w:r>
      <w:r w:rsidRPr="00CA3358">
        <w:rPr>
          <w:rFonts w:ascii="Times New Roman" w:eastAsia="Times New Roman" w:hAnsi="Times New Roman" w:cs="Times New Roman"/>
          <w:sz w:val="24"/>
          <w:szCs w:val="24"/>
          <w:lang w:val="uk-UA" w:eastAsia="uk-UA"/>
        </w:rPr>
        <w:t xml:space="preserve">КП «Керуюча компанія з обслуговування житлового фонду Солом’янського району м. Києва» </w:t>
      </w:r>
      <w:r w:rsidRPr="00CA3358">
        <w:rPr>
          <w:rFonts w:ascii="Times New Roman" w:eastAsia="Times New Roman" w:hAnsi="Times New Roman" w:cs="Times New Roman"/>
          <w:bCs/>
          <w:sz w:val="24"/>
          <w:szCs w:val="24"/>
          <w:lang w:val="uk-UA" w:eastAsia="ru-RU"/>
        </w:rPr>
        <w:t xml:space="preserve">не було обрано за конкурентною процедурою, не можна стверджувати, що надана йому економічна вигода у вигляді поточних трансфертів підприємствам (установам, організаціям) була б доступною для нього на звичайних ринкових умовах. </w:t>
      </w:r>
    </w:p>
    <w:p w14:paraId="01D22287" w14:textId="77777777" w:rsidR="00E26B38" w:rsidRPr="00EC1B35" w:rsidRDefault="00E26B38" w:rsidP="00E26B38">
      <w:pPr>
        <w:spacing w:after="0" w:line="240" w:lineRule="auto"/>
        <w:contextualSpacing/>
        <w:jc w:val="both"/>
        <w:rPr>
          <w:rFonts w:ascii="Times New Roman" w:eastAsia="Times New Roman" w:hAnsi="Times New Roman" w:cs="Times New Roman"/>
          <w:bCs/>
          <w:sz w:val="24"/>
          <w:szCs w:val="24"/>
          <w:lang w:eastAsia="ru-RU"/>
        </w:rPr>
      </w:pPr>
    </w:p>
    <w:p w14:paraId="08614052" w14:textId="77777777" w:rsidR="00F0313F" w:rsidRPr="00EC1B35" w:rsidRDefault="00F0313F" w:rsidP="00E26B38">
      <w:pPr>
        <w:spacing w:after="0" w:line="240" w:lineRule="auto"/>
        <w:contextualSpacing/>
        <w:jc w:val="both"/>
        <w:rPr>
          <w:rFonts w:ascii="Times New Roman" w:eastAsia="Times New Roman" w:hAnsi="Times New Roman" w:cs="Times New Roman"/>
          <w:bCs/>
          <w:sz w:val="24"/>
          <w:szCs w:val="24"/>
          <w:lang w:eastAsia="ru-RU"/>
        </w:rPr>
      </w:pPr>
    </w:p>
    <w:p w14:paraId="452F6139" w14:textId="77FF4A55" w:rsidR="00E26B38" w:rsidRDefault="00E26B38" w:rsidP="00E26B38">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ru-RU"/>
        </w:rPr>
      </w:pPr>
      <w:r w:rsidRPr="00CA3358">
        <w:rPr>
          <w:rFonts w:ascii="Times New Roman" w:eastAsia="Times New Roman" w:hAnsi="Times New Roman" w:cs="Times New Roman"/>
          <w:bCs/>
          <w:sz w:val="24"/>
          <w:szCs w:val="24"/>
          <w:lang w:val="uk-UA" w:eastAsia="ru-RU"/>
        </w:rPr>
        <w:lastRenderedPageBreak/>
        <w:t xml:space="preserve">Крім того, </w:t>
      </w:r>
      <w:r w:rsidRPr="00CA3358">
        <w:rPr>
          <w:rFonts w:ascii="Times New Roman" w:eastAsia="Times New Roman" w:hAnsi="Times New Roman" w:cs="Times New Roman"/>
          <w:sz w:val="24"/>
          <w:szCs w:val="24"/>
          <w:lang w:val="uk-UA" w:eastAsia="uk-UA"/>
        </w:rPr>
        <w:t>Солом’янська районна в місті Києві державна адміністрація</w:t>
      </w:r>
      <w:r w:rsidRPr="00CA3358">
        <w:rPr>
          <w:rFonts w:ascii="Times New Roman" w:eastAsia="Times New Roman" w:hAnsi="Times New Roman" w:cs="Times New Roman"/>
          <w:bCs/>
          <w:sz w:val="24"/>
          <w:szCs w:val="24"/>
          <w:lang w:val="uk-UA" w:eastAsia="ru-RU"/>
        </w:rPr>
        <w:t xml:space="preserve"> не надала доказів та достатніх обґрунтувань того, що державна підтримка визначена на мінімально можливому рівні, тобто що за звичайних ринкових умов, зокрема під час вибору </w:t>
      </w:r>
      <w:r w:rsidRPr="00CA3358">
        <w:rPr>
          <w:rFonts w:ascii="Times New Roman" w:eastAsia="Times New Roman" w:hAnsi="Times New Roman" w:cs="Times New Roman"/>
          <w:sz w:val="24"/>
          <w:szCs w:val="24"/>
          <w:lang w:val="uk-UA" w:eastAsia="uk-UA"/>
        </w:rPr>
        <w:t>КП «Керуюча компанія з обслуговування житлового фонду Солом’янського району м. Києва»</w:t>
      </w:r>
      <w:r w:rsidRPr="00CA3358">
        <w:rPr>
          <w:rFonts w:ascii="Times New Roman" w:eastAsia="Times New Roman" w:hAnsi="Times New Roman" w:cs="Times New Roman"/>
          <w:bCs/>
          <w:sz w:val="24"/>
          <w:szCs w:val="24"/>
          <w:lang w:val="uk-UA" w:eastAsia="ru-RU"/>
        </w:rPr>
        <w:t xml:space="preserve"> за конкурентною процедурою, витрати місцевого бюджету </w:t>
      </w:r>
      <w:r w:rsidRPr="00CA3358">
        <w:rPr>
          <w:rFonts w:ascii="Times New Roman" w:hAnsi="Times New Roman" w:cs="Times New Roman"/>
          <w:sz w:val="24"/>
          <w:szCs w:val="24"/>
          <w:lang w:val="uk-UA"/>
        </w:rPr>
        <w:t>для забезпечення надання населенню послуг у сфері благоустрою</w:t>
      </w:r>
      <w:r w:rsidRPr="00CA3358">
        <w:rPr>
          <w:rFonts w:ascii="Times New Roman" w:eastAsia="Times New Roman" w:hAnsi="Times New Roman" w:cs="Times New Roman"/>
          <w:bCs/>
          <w:sz w:val="24"/>
          <w:szCs w:val="24"/>
          <w:lang w:val="uk-UA" w:eastAsia="ru-RU"/>
        </w:rPr>
        <w:t xml:space="preserve"> не були б меншими за ті, які мають бути </w:t>
      </w:r>
      <w:r w:rsidR="00B638F5">
        <w:rPr>
          <w:rFonts w:ascii="Times New Roman" w:eastAsia="Times New Roman" w:hAnsi="Times New Roman" w:cs="Times New Roman"/>
          <w:bCs/>
          <w:sz w:val="24"/>
          <w:szCs w:val="24"/>
          <w:lang w:val="uk-UA" w:eastAsia="ru-RU"/>
        </w:rPr>
        <w:t>використані</w:t>
      </w:r>
      <w:r w:rsidR="00731B07" w:rsidRPr="00CA3358">
        <w:rPr>
          <w:rFonts w:ascii="Times New Roman" w:eastAsia="Times New Roman" w:hAnsi="Times New Roman" w:cs="Times New Roman"/>
          <w:bCs/>
          <w:sz w:val="24"/>
          <w:szCs w:val="24"/>
          <w:lang w:val="uk-UA" w:eastAsia="ru-RU"/>
        </w:rPr>
        <w:t xml:space="preserve"> </w:t>
      </w:r>
      <w:r w:rsidRPr="00CA3358">
        <w:rPr>
          <w:rFonts w:ascii="Times New Roman" w:eastAsia="Times New Roman" w:hAnsi="Times New Roman" w:cs="Times New Roman"/>
          <w:bCs/>
          <w:sz w:val="24"/>
          <w:szCs w:val="24"/>
          <w:lang w:val="uk-UA" w:eastAsia="ru-RU"/>
        </w:rPr>
        <w:t xml:space="preserve">на забезпечення діяльності </w:t>
      </w:r>
      <w:r w:rsidRPr="00CA3358">
        <w:rPr>
          <w:rFonts w:ascii="Times New Roman" w:eastAsia="Times New Roman" w:hAnsi="Times New Roman" w:cs="Times New Roman"/>
          <w:sz w:val="24"/>
          <w:szCs w:val="24"/>
          <w:lang w:val="uk-UA" w:eastAsia="uk-UA"/>
        </w:rPr>
        <w:t>КП «Керуюча компанія з обслуговування житлового фонду Солом’янського району м. Києва»</w:t>
      </w:r>
      <w:r w:rsidRPr="00CA3358">
        <w:rPr>
          <w:rFonts w:ascii="Times New Roman" w:eastAsia="Times New Roman" w:hAnsi="Times New Roman" w:cs="Times New Roman"/>
          <w:bCs/>
          <w:sz w:val="24"/>
          <w:szCs w:val="24"/>
          <w:lang w:val="uk-UA" w:eastAsia="ru-RU"/>
        </w:rPr>
        <w:t xml:space="preserve">. </w:t>
      </w:r>
    </w:p>
    <w:p w14:paraId="45B193FC" w14:textId="77777777" w:rsidR="00E26B38" w:rsidRPr="00B53EA7" w:rsidRDefault="00E26B38" w:rsidP="00E26B38">
      <w:pPr>
        <w:spacing w:after="0" w:line="240" w:lineRule="auto"/>
        <w:ind w:left="567"/>
        <w:contextualSpacing/>
        <w:jc w:val="both"/>
        <w:rPr>
          <w:rFonts w:ascii="Times New Roman" w:eastAsia="Times New Roman" w:hAnsi="Times New Roman" w:cs="Times New Roman"/>
          <w:bCs/>
          <w:sz w:val="24"/>
          <w:szCs w:val="24"/>
          <w:lang w:val="uk-UA" w:eastAsia="ru-RU"/>
        </w:rPr>
      </w:pPr>
    </w:p>
    <w:p w14:paraId="48870C67" w14:textId="77777777" w:rsidR="00E26B38" w:rsidRPr="00CA3358" w:rsidRDefault="00E26B38" w:rsidP="00E26B38">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ru-RU"/>
        </w:rPr>
      </w:pPr>
      <w:r w:rsidRPr="00CA3358">
        <w:rPr>
          <w:rFonts w:ascii="Times New Roman" w:eastAsia="Times New Roman" w:hAnsi="Times New Roman" w:cs="Times New Roman"/>
          <w:bCs/>
          <w:sz w:val="24"/>
          <w:szCs w:val="24"/>
          <w:lang w:val="uk-UA" w:eastAsia="uk-UA"/>
        </w:rPr>
        <w:t xml:space="preserve">Отже, надання державної підтримки </w:t>
      </w:r>
      <w:r w:rsidRPr="00CA3358">
        <w:rPr>
          <w:rFonts w:ascii="Times New Roman" w:eastAsia="Times New Roman" w:hAnsi="Times New Roman" w:cs="Times New Roman"/>
          <w:sz w:val="24"/>
          <w:szCs w:val="24"/>
          <w:lang w:val="uk-UA" w:eastAsia="uk-UA"/>
        </w:rPr>
        <w:t>КП «Керуюча компанія з обслуговування житлового фонду Солом’янського району м. Києва»,</w:t>
      </w:r>
      <w:r w:rsidRPr="00CA3358">
        <w:rPr>
          <w:rFonts w:ascii="Times New Roman" w:eastAsia="Times New Roman" w:hAnsi="Times New Roman" w:cs="Times New Roman"/>
          <w:bCs/>
          <w:sz w:val="24"/>
          <w:szCs w:val="24"/>
          <w:lang w:val="uk-UA" w:eastAsia="uk-UA"/>
        </w:rPr>
        <w:t xml:space="preserve"> </w:t>
      </w:r>
      <w:r w:rsidRPr="00CA3358">
        <w:rPr>
          <w:rFonts w:ascii="Times New Roman" w:eastAsia="Times New Roman" w:hAnsi="Times New Roman" w:cs="Times New Roman"/>
          <w:sz w:val="24"/>
          <w:szCs w:val="24"/>
          <w:lang w:val="uk-UA" w:eastAsia="uk-UA"/>
        </w:rPr>
        <w:t xml:space="preserve">з метою </w:t>
      </w:r>
      <w:r w:rsidRPr="00CA3358">
        <w:rPr>
          <w:rFonts w:ascii="Times New Roman" w:hAnsi="Times New Roman" w:cs="Times New Roman"/>
          <w:sz w:val="24"/>
          <w:szCs w:val="24"/>
          <w:lang w:val="uk-UA"/>
        </w:rPr>
        <w:t>забезпечення належного утримання, експлуатації та</w:t>
      </w:r>
      <w:r w:rsidRPr="00CA3358">
        <w:rPr>
          <w:rFonts w:ascii="Times New Roman" w:eastAsia="Times New Roman" w:hAnsi="Times New Roman" w:cs="Times New Roman"/>
          <w:sz w:val="24"/>
          <w:szCs w:val="24"/>
          <w:lang w:val="uk-UA" w:eastAsia="uk-UA"/>
        </w:rPr>
        <w:t xml:space="preserve"> </w:t>
      </w:r>
      <w:r w:rsidRPr="00CA3358">
        <w:rPr>
          <w:rFonts w:ascii="Times New Roman" w:hAnsi="Times New Roman" w:cs="Times New Roman"/>
          <w:sz w:val="24"/>
          <w:szCs w:val="24"/>
          <w:lang w:val="uk-UA"/>
        </w:rPr>
        <w:t xml:space="preserve">обслуговування </w:t>
      </w:r>
      <w:proofErr w:type="spellStart"/>
      <w:r w:rsidRPr="00CA3358">
        <w:rPr>
          <w:rFonts w:ascii="Times New Roman" w:hAnsi="Times New Roman" w:cs="Times New Roman"/>
          <w:sz w:val="24"/>
          <w:szCs w:val="24"/>
          <w:lang w:val="uk-UA"/>
        </w:rPr>
        <w:t>внутрішньоквартальних</w:t>
      </w:r>
      <w:proofErr w:type="spellEnd"/>
      <w:r w:rsidRPr="00CA3358">
        <w:rPr>
          <w:rFonts w:ascii="Times New Roman" w:hAnsi="Times New Roman" w:cs="Times New Roman"/>
          <w:sz w:val="24"/>
          <w:szCs w:val="24"/>
          <w:lang w:val="uk-UA"/>
        </w:rPr>
        <w:t xml:space="preserve"> проїздів,</w:t>
      </w:r>
      <w:r w:rsidRPr="00CA3358">
        <w:rPr>
          <w:rFonts w:ascii="Times New Roman" w:eastAsia="Times New Roman" w:hAnsi="Times New Roman" w:cs="Times New Roman"/>
          <w:b/>
          <w:bCs/>
          <w:sz w:val="24"/>
          <w:szCs w:val="24"/>
          <w:lang w:val="uk-UA" w:eastAsia="uk-UA"/>
        </w:rPr>
        <w:t xml:space="preserve"> не виключає створення переваг для виробництва окремих видів товарів чи провадження окремих видів господарської діяльності</w:t>
      </w:r>
      <w:r>
        <w:rPr>
          <w:rFonts w:ascii="Times New Roman" w:eastAsia="Times New Roman" w:hAnsi="Times New Roman" w:cs="Times New Roman"/>
          <w:b/>
          <w:bCs/>
          <w:sz w:val="24"/>
          <w:szCs w:val="24"/>
          <w:lang w:val="uk-UA" w:eastAsia="uk-UA"/>
        </w:rPr>
        <w:t>.</w:t>
      </w:r>
    </w:p>
    <w:p w14:paraId="15ED3E21" w14:textId="77777777" w:rsidR="00F0313F" w:rsidRPr="00EC1B35" w:rsidRDefault="00F0313F" w:rsidP="00E26B38">
      <w:pPr>
        <w:spacing w:after="0" w:line="240" w:lineRule="auto"/>
        <w:jc w:val="both"/>
        <w:rPr>
          <w:rFonts w:ascii="Times New Roman" w:eastAsia="Times New Roman" w:hAnsi="Times New Roman" w:cs="Times New Roman"/>
          <w:color w:val="000000"/>
          <w:sz w:val="24"/>
          <w:szCs w:val="24"/>
          <w:lang w:val="uk-UA" w:eastAsia="uk-UA"/>
        </w:rPr>
      </w:pPr>
    </w:p>
    <w:p w14:paraId="425F57E8" w14:textId="4F6FB92E" w:rsidR="00E26B38" w:rsidRPr="00766A54" w:rsidRDefault="00F0313F" w:rsidP="00E26B38">
      <w:pPr>
        <w:spacing w:after="0" w:line="240" w:lineRule="auto"/>
        <w:rPr>
          <w:rFonts w:ascii="Times New Roman" w:eastAsia="Times New Roman" w:hAnsi="Times New Roman" w:cs="Times New Roman"/>
          <w:b/>
          <w:bCs/>
          <w:sz w:val="24"/>
          <w:szCs w:val="24"/>
          <w:lang w:val="uk-UA" w:eastAsia="uk-UA"/>
        </w:rPr>
      </w:pPr>
      <w:r w:rsidRPr="00EC1B35">
        <w:rPr>
          <w:rFonts w:ascii="Times New Roman" w:eastAsia="Times New Roman" w:hAnsi="Times New Roman" w:cs="Times New Roman"/>
          <w:b/>
          <w:bCs/>
          <w:sz w:val="24"/>
          <w:szCs w:val="24"/>
          <w:lang w:eastAsia="uk-UA"/>
        </w:rPr>
        <w:t>4</w:t>
      </w:r>
      <w:r w:rsidR="00E26B38" w:rsidRPr="00766A54">
        <w:rPr>
          <w:rFonts w:ascii="Times New Roman" w:eastAsia="Times New Roman" w:hAnsi="Times New Roman" w:cs="Times New Roman"/>
          <w:b/>
          <w:bCs/>
          <w:sz w:val="24"/>
          <w:szCs w:val="24"/>
          <w:lang w:val="uk-UA" w:eastAsia="uk-UA"/>
        </w:rPr>
        <w:t>.4.</w:t>
      </w:r>
      <w:r w:rsidR="00E26B38" w:rsidRPr="00766A54">
        <w:rPr>
          <w:rFonts w:ascii="Times New Roman" w:eastAsia="Times New Roman" w:hAnsi="Times New Roman" w:cs="Times New Roman"/>
          <w:sz w:val="24"/>
          <w:szCs w:val="24"/>
          <w:lang w:val="uk-UA" w:eastAsia="uk-UA"/>
        </w:rPr>
        <w:t xml:space="preserve">   </w:t>
      </w:r>
      <w:r w:rsidR="00E26B38" w:rsidRPr="00766A54">
        <w:rPr>
          <w:rFonts w:ascii="Times New Roman" w:eastAsia="Times New Roman" w:hAnsi="Times New Roman" w:cs="Times New Roman"/>
          <w:b/>
          <w:bCs/>
          <w:sz w:val="24"/>
          <w:szCs w:val="24"/>
          <w:lang w:val="uk-UA" w:eastAsia="uk-UA"/>
        </w:rPr>
        <w:t>Спотворення або загроза спотворення економічної конкуренції</w:t>
      </w:r>
    </w:p>
    <w:p w14:paraId="497539E3" w14:textId="77777777" w:rsidR="00F0313F" w:rsidRPr="00B638F5" w:rsidRDefault="00F0313F" w:rsidP="00E26B38">
      <w:pPr>
        <w:spacing w:after="0" w:line="240" w:lineRule="auto"/>
        <w:jc w:val="both"/>
        <w:rPr>
          <w:rFonts w:ascii="Times New Roman" w:eastAsia="Times New Roman" w:hAnsi="Times New Roman" w:cs="Times New Roman"/>
          <w:sz w:val="24"/>
          <w:szCs w:val="24"/>
          <w:lang w:val="uk-UA" w:eastAsia="uk-UA"/>
        </w:rPr>
      </w:pPr>
    </w:p>
    <w:p w14:paraId="746CBD00" w14:textId="77777777" w:rsidR="00E26B38" w:rsidRDefault="00E26B38" w:rsidP="00E26B38">
      <w:pPr>
        <w:pStyle w:val="rvps2"/>
        <w:numPr>
          <w:ilvl w:val="0"/>
          <w:numId w:val="2"/>
        </w:numPr>
        <w:spacing w:before="0" w:beforeAutospacing="0" w:after="0" w:afterAutospacing="0"/>
        <w:ind w:left="567" w:hanging="567"/>
        <w:jc w:val="both"/>
        <w:rPr>
          <w:lang w:val="uk-UA" w:eastAsia="uk-UA"/>
        </w:rPr>
      </w:pPr>
      <w:r w:rsidRPr="00CA3358">
        <w:rPr>
          <w:lang w:val="uk-UA" w:eastAsia="uk-UA"/>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w:t>
      </w:r>
    </w:p>
    <w:p w14:paraId="0A9BAFA6" w14:textId="77777777" w:rsidR="00E26B38" w:rsidRPr="00B53EA7" w:rsidRDefault="00E26B38" w:rsidP="00E26B38">
      <w:pPr>
        <w:pStyle w:val="rvps2"/>
        <w:spacing w:before="0" w:beforeAutospacing="0" w:after="0" w:afterAutospacing="0"/>
        <w:ind w:left="567"/>
        <w:jc w:val="both"/>
        <w:rPr>
          <w:lang w:val="uk-UA" w:eastAsia="uk-UA"/>
        </w:rPr>
      </w:pPr>
    </w:p>
    <w:p w14:paraId="11AE3685" w14:textId="77777777" w:rsidR="00E26B38" w:rsidRPr="00752B9D" w:rsidRDefault="00E26B38" w:rsidP="00E26B38">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CA3358">
        <w:rPr>
          <w:rFonts w:ascii="Times New Roman" w:eastAsia="Times New Roman" w:hAnsi="Times New Roman" w:cs="Times New Roman"/>
          <w:color w:val="000000"/>
          <w:sz w:val="24"/>
          <w:szCs w:val="24"/>
          <w:lang w:val="uk-UA" w:eastAsia="ru-RU"/>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14:paraId="636E3D2B" w14:textId="77777777" w:rsidR="00E26B38" w:rsidRPr="00CA3358" w:rsidRDefault="00E26B38" w:rsidP="00E26B38">
      <w:pPr>
        <w:spacing w:after="0" w:line="240" w:lineRule="auto"/>
        <w:jc w:val="both"/>
        <w:rPr>
          <w:rFonts w:ascii="Times New Roman" w:eastAsia="Times New Roman" w:hAnsi="Times New Roman" w:cs="Times New Roman"/>
          <w:sz w:val="24"/>
          <w:szCs w:val="24"/>
          <w:lang w:val="uk-UA" w:eastAsia="uk-UA"/>
        </w:rPr>
      </w:pPr>
    </w:p>
    <w:p w14:paraId="172D84F2" w14:textId="77777777" w:rsidR="00E26B38" w:rsidRPr="00E26B38" w:rsidRDefault="00E26B38" w:rsidP="00E26B38">
      <w:pPr>
        <w:numPr>
          <w:ilvl w:val="0"/>
          <w:numId w:val="2"/>
        </w:numPr>
        <w:tabs>
          <w:tab w:val="left" w:pos="567"/>
        </w:tabs>
        <w:spacing w:after="0" w:line="240" w:lineRule="auto"/>
        <w:ind w:left="567" w:hanging="567"/>
        <w:contextualSpacing/>
        <w:jc w:val="both"/>
        <w:rPr>
          <w:rFonts w:ascii="Times New Roman" w:eastAsia="Times New Roman" w:hAnsi="Times New Roman" w:cs="Times New Roman"/>
          <w:sz w:val="24"/>
          <w:szCs w:val="24"/>
          <w:u w:val="single"/>
          <w:lang w:val="uk-UA" w:eastAsia="uk-UA"/>
        </w:rPr>
      </w:pPr>
      <w:r w:rsidRPr="00CA3358">
        <w:rPr>
          <w:rFonts w:ascii="Times New Roman" w:eastAsia="Times New Roman" w:hAnsi="Times New Roman" w:cs="Times New Roman"/>
          <w:sz w:val="24"/>
          <w:szCs w:val="24"/>
          <w:lang w:val="uk-UA" w:eastAsia="uk-UA"/>
        </w:rPr>
        <w:t>Відповідно до отриманої від надавача інформації послуги КП «Керуюча компанія з обслуговування житлового фонду Солом’янського району м. Києва», на які спрямовується державна підтримка,</w:t>
      </w:r>
      <w:r w:rsidRPr="00CA3358">
        <w:rPr>
          <w:rFonts w:ascii="Times New Roman" w:eastAsia="Times New Roman" w:hAnsi="Times New Roman" w:cs="Times New Roman"/>
          <w:bCs/>
          <w:sz w:val="24"/>
          <w:szCs w:val="24"/>
          <w:lang w:val="uk-UA" w:eastAsia="uk-UA"/>
        </w:rPr>
        <w:t xml:space="preserve"> </w:t>
      </w:r>
      <w:r w:rsidRPr="00CA3358">
        <w:rPr>
          <w:rFonts w:ascii="Times New Roman" w:eastAsia="Times New Roman" w:hAnsi="Times New Roman" w:cs="Times New Roman"/>
          <w:sz w:val="24"/>
          <w:szCs w:val="24"/>
          <w:lang w:val="uk-UA" w:eastAsia="uk-UA"/>
        </w:rPr>
        <w:t>надаються населенню безкоштовно, тому не реалізуються на ринку, у розумінні Закону України «Про захист економічної конкуренції», та не беруть участі в господарському обороті.</w:t>
      </w:r>
    </w:p>
    <w:p w14:paraId="7082EB85" w14:textId="77777777" w:rsidR="00E26B38" w:rsidRPr="00B53EA7" w:rsidRDefault="00E26B38" w:rsidP="00E26B38">
      <w:pPr>
        <w:tabs>
          <w:tab w:val="left" w:pos="567"/>
        </w:tabs>
        <w:spacing w:after="0" w:line="240" w:lineRule="auto"/>
        <w:contextualSpacing/>
        <w:jc w:val="both"/>
        <w:rPr>
          <w:rFonts w:ascii="Times New Roman" w:eastAsia="Times New Roman" w:hAnsi="Times New Roman" w:cs="Times New Roman"/>
          <w:sz w:val="24"/>
          <w:szCs w:val="24"/>
          <w:u w:val="single"/>
          <w:lang w:val="uk-UA" w:eastAsia="uk-UA"/>
        </w:rPr>
      </w:pPr>
    </w:p>
    <w:p w14:paraId="48520816" w14:textId="77777777" w:rsidR="00E26B38" w:rsidRPr="00CA3358" w:rsidRDefault="00E26B38" w:rsidP="00E26B38">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CA3358">
        <w:rPr>
          <w:rFonts w:ascii="Times New Roman" w:eastAsia="Times New Roman" w:hAnsi="Times New Roman" w:cs="Times New Roman"/>
          <w:sz w:val="24"/>
          <w:szCs w:val="24"/>
          <w:lang w:val="uk-UA" w:eastAsia="ru-RU"/>
        </w:rPr>
        <w:t xml:space="preserve">Отже, підтримка </w:t>
      </w:r>
      <w:r w:rsidRPr="00CA3358">
        <w:rPr>
          <w:rFonts w:ascii="Times New Roman" w:eastAsia="Times New Roman" w:hAnsi="Times New Roman" w:cs="Times New Roman"/>
          <w:sz w:val="24"/>
          <w:szCs w:val="24"/>
          <w:lang w:val="uk-UA" w:eastAsia="uk-UA"/>
        </w:rPr>
        <w:t>КП «Керуюча компанія з обслуговування житлового фонду Солом’янського району м. Києва»</w:t>
      </w:r>
      <w:r w:rsidRPr="00CA3358">
        <w:rPr>
          <w:rFonts w:ascii="Times New Roman" w:eastAsia="Times New Roman" w:hAnsi="Times New Roman" w:cs="Times New Roman"/>
          <w:sz w:val="24"/>
          <w:szCs w:val="24"/>
          <w:lang w:val="uk-UA" w:eastAsia="ru-RU"/>
        </w:rPr>
        <w:t xml:space="preserve"> </w:t>
      </w:r>
      <w:r w:rsidRPr="00CA3358">
        <w:rPr>
          <w:rFonts w:ascii="Times New Roman" w:eastAsia="Times New Roman" w:hAnsi="Times New Roman" w:cs="Times New Roman"/>
          <w:b/>
          <w:sz w:val="24"/>
          <w:szCs w:val="24"/>
          <w:lang w:val="uk-UA" w:eastAsia="ru-RU"/>
        </w:rPr>
        <w:t>не спотворює економічної конкуренції.</w:t>
      </w:r>
    </w:p>
    <w:p w14:paraId="0E0D1B79" w14:textId="77777777" w:rsidR="00E26B38" w:rsidRPr="00766A54" w:rsidRDefault="00E26B38" w:rsidP="00E26B38">
      <w:pPr>
        <w:tabs>
          <w:tab w:val="left" w:pos="426"/>
        </w:tabs>
        <w:spacing w:after="0" w:line="240" w:lineRule="auto"/>
        <w:ind w:left="567"/>
        <w:contextualSpacing/>
        <w:jc w:val="both"/>
        <w:rPr>
          <w:rFonts w:ascii="Times New Roman" w:eastAsia="Times New Roman" w:hAnsi="Times New Roman" w:cs="Times New Roman"/>
          <w:sz w:val="24"/>
          <w:szCs w:val="24"/>
          <w:lang w:val="uk-UA" w:eastAsia="uk-UA"/>
        </w:rPr>
      </w:pPr>
    </w:p>
    <w:p w14:paraId="27E39E84" w14:textId="3F5F4A73" w:rsidR="00E26B38" w:rsidRPr="00766A54" w:rsidRDefault="00F0313F" w:rsidP="00E26B38">
      <w:pPr>
        <w:spacing w:after="0" w:line="240" w:lineRule="auto"/>
        <w:rPr>
          <w:rFonts w:ascii="Times New Roman" w:eastAsia="Times New Roman" w:hAnsi="Times New Roman" w:cs="Times New Roman"/>
          <w:b/>
          <w:bCs/>
          <w:sz w:val="24"/>
          <w:szCs w:val="24"/>
          <w:lang w:val="uk-UA" w:eastAsia="uk-UA"/>
        </w:rPr>
      </w:pPr>
      <w:bookmarkStart w:id="2" w:name="_Hlk38548146"/>
      <w:r w:rsidRPr="00EC1B35">
        <w:rPr>
          <w:rFonts w:ascii="Times New Roman" w:eastAsia="Times New Roman" w:hAnsi="Times New Roman" w:cs="Times New Roman"/>
          <w:b/>
          <w:bCs/>
          <w:sz w:val="24"/>
          <w:szCs w:val="24"/>
          <w:lang w:eastAsia="uk-UA"/>
        </w:rPr>
        <w:t>4</w:t>
      </w:r>
      <w:r w:rsidR="00E26B38" w:rsidRPr="00766A54">
        <w:rPr>
          <w:rFonts w:ascii="Times New Roman" w:eastAsia="Times New Roman" w:hAnsi="Times New Roman" w:cs="Times New Roman"/>
          <w:b/>
          <w:bCs/>
          <w:sz w:val="24"/>
          <w:szCs w:val="24"/>
          <w:lang w:val="uk-UA" w:eastAsia="uk-UA"/>
        </w:rPr>
        <w:t>.5.  Віднесення повідомленої фінансової підтримки до державної допомоги</w:t>
      </w:r>
    </w:p>
    <w:p w14:paraId="6244F236" w14:textId="77777777" w:rsidR="00E26B38" w:rsidRPr="00766A54" w:rsidRDefault="00E26B38" w:rsidP="00E26B38">
      <w:pPr>
        <w:spacing w:after="0" w:line="240" w:lineRule="auto"/>
        <w:rPr>
          <w:rFonts w:ascii="Times New Roman" w:eastAsia="Times New Roman" w:hAnsi="Times New Roman" w:cs="Times New Roman"/>
          <w:b/>
          <w:bCs/>
          <w:sz w:val="24"/>
          <w:szCs w:val="24"/>
          <w:lang w:val="uk-UA" w:eastAsia="uk-UA"/>
        </w:rPr>
      </w:pPr>
    </w:p>
    <w:p w14:paraId="75834AEA" w14:textId="4A9F3042" w:rsidR="00E26B38" w:rsidRPr="00B638F5" w:rsidRDefault="00E26B38" w:rsidP="00E26B38">
      <w:pPr>
        <w:numPr>
          <w:ilvl w:val="0"/>
          <w:numId w:val="2"/>
        </w:numPr>
        <w:spacing w:after="0" w:line="240" w:lineRule="auto"/>
        <w:ind w:left="567" w:hanging="567"/>
        <w:jc w:val="both"/>
        <w:rPr>
          <w:rFonts w:ascii="Times New Roman" w:eastAsia="Times New Roman" w:hAnsi="Times New Roman" w:cs="Times New Roman"/>
          <w:b/>
          <w:sz w:val="24"/>
          <w:szCs w:val="24"/>
          <w:lang w:val="uk-UA" w:eastAsia="uk-UA"/>
        </w:rPr>
      </w:pPr>
      <w:r w:rsidRPr="00CA3358">
        <w:rPr>
          <w:rFonts w:ascii="Times New Roman" w:eastAsia="Times New Roman" w:hAnsi="Times New Roman" w:cs="Times New Roman"/>
          <w:color w:val="000000"/>
          <w:sz w:val="24"/>
          <w:szCs w:val="24"/>
          <w:lang w:val="uk-UA" w:eastAsia="uk-UA"/>
        </w:rPr>
        <w:t>Враховуючи викладене, повідомлена підтримка, яку нада</w:t>
      </w:r>
      <w:r w:rsidR="00731B07">
        <w:rPr>
          <w:rFonts w:ascii="Times New Roman" w:eastAsia="Times New Roman" w:hAnsi="Times New Roman" w:cs="Times New Roman"/>
          <w:color w:val="000000"/>
          <w:sz w:val="24"/>
          <w:szCs w:val="24"/>
          <w:lang w:val="uk-UA" w:eastAsia="uk-UA"/>
        </w:rPr>
        <w:t>ватиме</w:t>
      </w:r>
      <w:r w:rsidRPr="00CA3358">
        <w:rPr>
          <w:rFonts w:ascii="Times New Roman" w:eastAsia="Times New Roman" w:hAnsi="Times New Roman" w:cs="Times New Roman"/>
          <w:color w:val="000000"/>
          <w:sz w:val="24"/>
          <w:szCs w:val="24"/>
          <w:lang w:val="uk-UA" w:eastAsia="uk-UA"/>
        </w:rPr>
        <w:t xml:space="preserve"> Солом’янська районна в місті Києві державна адміністрація КП «Керуюча компанія з обслуговування житлового фонду Солом’янського району м. Києва» у формі поточних трансфертів підприємствам (установам, організаціям) з метою забезпечення належного утримання, експлуатації та обслуговування </w:t>
      </w:r>
      <w:proofErr w:type="spellStart"/>
      <w:r w:rsidRPr="00CA3358">
        <w:rPr>
          <w:rFonts w:ascii="Times New Roman" w:eastAsia="Times New Roman" w:hAnsi="Times New Roman" w:cs="Times New Roman"/>
          <w:color w:val="000000"/>
          <w:sz w:val="24"/>
          <w:szCs w:val="24"/>
          <w:lang w:val="uk-UA" w:eastAsia="uk-UA"/>
        </w:rPr>
        <w:t>внутрішньоквартальних</w:t>
      </w:r>
      <w:proofErr w:type="spellEnd"/>
      <w:r w:rsidRPr="00CA3358">
        <w:rPr>
          <w:rFonts w:ascii="Times New Roman" w:eastAsia="Times New Roman" w:hAnsi="Times New Roman" w:cs="Times New Roman"/>
          <w:color w:val="000000"/>
          <w:sz w:val="24"/>
          <w:szCs w:val="24"/>
          <w:lang w:val="uk-UA" w:eastAsia="uk-UA"/>
        </w:rPr>
        <w:t xml:space="preserve"> проїздів, що виділяється на підставі </w:t>
      </w:r>
      <w:proofErr w:type="spellStart"/>
      <w:r>
        <w:rPr>
          <w:rFonts w:ascii="Times New Roman" w:eastAsia="Times New Roman" w:hAnsi="Times New Roman" w:cs="Times New Roman"/>
          <w:color w:val="000000"/>
          <w:sz w:val="24"/>
          <w:szCs w:val="24"/>
          <w:lang w:val="uk-UA" w:eastAsia="uk-UA"/>
        </w:rPr>
        <w:t>п</w:t>
      </w:r>
      <w:r w:rsidRPr="00CA3358">
        <w:rPr>
          <w:rFonts w:ascii="Times New Roman" w:eastAsia="Times New Roman" w:hAnsi="Times New Roman" w:cs="Times New Roman"/>
          <w:color w:val="000000"/>
          <w:sz w:val="24"/>
          <w:szCs w:val="24"/>
          <w:lang w:val="uk-UA" w:eastAsia="uk-UA"/>
        </w:rPr>
        <w:t>роєкт</w:t>
      </w:r>
      <w:r>
        <w:rPr>
          <w:rFonts w:ascii="Times New Roman" w:eastAsia="Times New Roman" w:hAnsi="Times New Roman" w:cs="Times New Roman"/>
          <w:color w:val="000000"/>
          <w:sz w:val="24"/>
          <w:szCs w:val="24"/>
          <w:lang w:val="uk-UA" w:eastAsia="uk-UA"/>
        </w:rPr>
        <w:t>у</w:t>
      </w:r>
      <w:proofErr w:type="spellEnd"/>
      <w:r w:rsidRPr="00CA3358">
        <w:rPr>
          <w:rFonts w:ascii="Times New Roman" w:eastAsia="Times New Roman" w:hAnsi="Times New Roman" w:cs="Times New Roman"/>
          <w:color w:val="000000"/>
          <w:sz w:val="24"/>
          <w:szCs w:val="24"/>
          <w:lang w:val="uk-UA" w:eastAsia="uk-UA"/>
        </w:rPr>
        <w:t xml:space="preserve"> Програми економічного і соціального розвитку м. Києва на 2021-2023 роки, </w:t>
      </w:r>
      <w:r>
        <w:rPr>
          <w:rFonts w:ascii="Times New Roman" w:eastAsia="Times New Roman" w:hAnsi="Times New Roman" w:cs="Times New Roman"/>
          <w:color w:val="000000"/>
          <w:sz w:val="24"/>
          <w:szCs w:val="24"/>
          <w:lang w:val="uk-UA" w:eastAsia="uk-UA"/>
        </w:rPr>
        <w:t>на період з 01.01.2021 по 31.12.2023</w:t>
      </w:r>
      <w:r w:rsidRPr="00CA3358">
        <w:rPr>
          <w:rFonts w:ascii="Times New Roman" w:eastAsia="Times New Roman" w:hAnsi="Times New Roman" w:cs="Times New Roman"/>
          <w:color w:val="000000"/>
          <w:sz w:val="24"/>
          <w:szCs w:val="24"/>
          <w:lang w:val="uk-UA" w:eastAsia="uk-UA"/>
        </w:rPr>
        <w:t xml:space="preserve"> у сумі 44 062 384 гривень, </w:t>
      </w:r>
      <w:r w:rsidRPr="00CA3358">
        <w:rPr>
          <w:rFonts w:ascii="Times New Roman" w:eastAsia="Times New Roman" w:hAnsi="Times New Roman" w:cs="Times New Roman"/>
          <w:b/>
          <w:color w:val="000000"/>
          <w:sz w:val="24"/>
          <w:szCs w:val="24"/>
          <w:lang w:val="uk-UA" w:eastAsia="uk-UA"/>
        </w:rPr>
        <w:t>не є державною допомогою відповідно до Закону України «Про державну допомогу суб’єктам господарювання»</w:t>
      </w:r>
      <w:r w:rsidRPr="00EB40DE">
        <w:rPr>
          <w:rFonts w:ascii="Times New Roman" w:eastAsia="Times New Roman" w:hAnsi="Times New Roman" w:cs="Times New Roman"/>
          <w:b/>
          <w:color w:val="000000"/>
          <w:sz w:val="24"/>
          <w:szCs w:val="24"/>
          <w:lang w:val="uk-UA" w:eastAsia="ru-RU"/>
        </w:rPr>
        <w:t>.</w:t>
      </w:r>
    </w:p>
    <w:p w14:paraId="6A13C02A" w14:textId="3C220B67" w:rsidR="00E26B38" w:rsidRPr="0063605C" w:rsidRDefault="00F0313F" w:rsidP="00E26B38">
      <w:pPr>
        <w:spacing w:after="0" w:line="240" w:lineRule="auto"/>
        <w:jc w:val="both"/>
        <w:rPr>
          <w:rFonts w:ascii="Times New Roman" w:eastAsia="Times New Roman" w:hAnsi="Times New Roman" w:cs="Times New Roman"/>
          <w:b/>
          <w:sz w:val="24"/>
          <w:szCs w:val="24"/>
          <w:lang w:val="uk-UA" w:eastAsia="uk-UA"/>
        </w:rPr>
      </w:pPr>
      <w:r>
        <w:rPr>
          <w:rFonts w:ascii="Times New Roman" w:eastAsia="Times New Roman" w:hAnsi="Times New Roman" w:cs="Times New Roman"/>
          <w:b/>
          <w:color w:val="000000"/>
          <w:sz w:val="24"/>
          <w:szCs w:val="24"/>
          <w:lang w:val="en-US" w:eastAsia="ru-RU"/>
        </w:rPr>
        <w:lastRenderedPageBreak/>
        <w:t>4</w:t>
      </w:r>
      <w:r w:rsidR="00E26B38" w:rsidRPr="0063605C">
        <w:rPr>
          <w:rFonts w:ascii="Times New Roman" w:eastAsia="Times New Roman" w:hAnsi="Times New Roman" w:cs="Times New Roman"/>
          <w:b/>
          <w:color w:val="000000"/>
          <w:sz w:val="24"/>
          <w:szCs w:val="24"/>
          <w:lang w:val="uk-UA" w:eastAsia="ru-RU"/>
        </w:rPr>
        <w:t>.6.   Необхідність дотримання умов</w:t>
      </w:r>
      <w:bookmarkEnd w:id="2"/>
    </w:p>
    <w:p w14:paraId="12C00E29" w14:textId="77777777" w:rsidR="00E26B38" w:rsidRPr="00766A54" w:rsidRDefault="00E26B38" w:rsidP="00E26B38">
      <w:pPr>
        <w:spacing w:after="0" w:line="240" w:lineRule="auto"/>
        <w:contextualSpacing/>
        <w:jc w:val="both"/>
        <w:rPr>
          <w:rFonts w:ascii="Times New Roman" w:eastAsia="Times New Roman" w:hAnsi="Times New Roman" w:cs="Times New Roman"/>
          <w:sz w:val="24"/>
          <w:szCs w:val="24"/>
          <w:lang w:val="uk-UA" w:eastAsia="ru-RU"/>
        </w:rPr>
      </w:pPr>
    </w:p>
    <w:p w14:paraId="6CEBFAE2" w14:textId="77777777" w:rsidR="00E26B38" w:rsidRPr="00B6666A" w:rsidRDefault="00E26B38" w:rsidP="00E26B38">
      <w:pPr>
        <w:pStyle w:val="rvps2"/>
        <w:numPr>
          <w:ilvl w:val="0"/>
          <w:numId w:val="2"/>
        </w:numPr>
        <w:spacing w:before="0" w:beforeAutospacing="0" w:after="0" w:afterAutospacing="0"/>
        <w:ind w:left="567" w:hanging="567"/>
        <w:contextualSpacing/>
        <w:jc w:val="both"/>
        <w:rPr>
          <w:lang w:val="uk-UA" w:eastAsia="uk-UA"/>
        </w:rPr>
      </w:pPr>
      <w:r w:rsidRPr="00B6666A">
        <w:rPr>
          <w:lang w:val="uk-UA" w:eastAsia="uk-UA"/>
        </w:rPr>
        <w:t>Разом із тим слід зазначити, що:</w:t>
      </w:r>
    </w:p>
    <w:p w14:paraId="34048E96" w14:textId="0B9E2F12" w:rsidR="00E26B38" w:rsidRPr="00CA3358" w:rsidRDefault="00E26B38" w:rsidP="00E26B38">
      <w:pPr>
        <w:pStyle w:val="rvps2"/>
        <w:numPr>
          <w:ilvl w:val="0"/>
          <w:numId w:val="3"/>
        </w:numPr>
        <w:spacing w:after="0"/>
        <w:ind w:left="567" w:hanging="567"/>
        <w:jc w:val="both"/>
        <w:rPr>
          <w:lang w:val="uk-UA" w:eastAsia="uk-UA"/>
        </w:rPr>
      </w:pPr>
      <w:r w:rsidRPr="00CA3358">
        <w:rPr>
          <w:lang w:val="uk-UA" w:eastAsia="uk-UA"/>
        </w:rPr>
        <w:t xml:space="preserve">державне фінансування КП «Керуюча компанія з обслуговування житлового фонду Солом’янського району м. Києва» повинно спрямовуватися лише на покриття витрат, які пов’язані із забезпеченням належного утримання, експлуатації та обслуговування </w:t>
      </w:r>
      <w:proofErr w:type="spellStart"/>
      <w:r w:rsidRPr="00CA3358">
        <w:rPr>
          <w:lang w:val="uk-UA" w:eastAsia="uk-UA"/>
        </w:rPr>
        <w:t>внутрішньоквартальних</w:t>
      </w:r>
      <w:proofErr w:type="spellEnd"/>
      <w:r w:rsidRPr="00CA3358">
        <w:rPr>
          <w:lang w:val="uk-UA" w:eastAsia="uk-UA"/>
        </w:rPr>
        <w:t xml:space="preserve"> проїздів, і в жодному разі не повинно покривати витрати на здійснення комерційної діяльності;</w:t>
      </w:r>
    </w:p>
    <w:p w14:paraId="2DDEEC48" w14:textId="77777777" w:rsidR="00E26B38" w:rsidRPr="00CA3358" w:rsidRDefault="00E26B38" w:rsidP="00E26B38">
      <w:pPr>
        <w:pStyle w:val="rvps2"/>
        <w:numPr>
          <w:ilvl w:val="0"/>
          <w:numId w:val="3"/>
        </w:numPr>
        <w:spacing w:after="0"/>
        <w:ind w:left="567" w:hanging="567"/>
        <w:jc w:val="both"/>
        <w:rPr>
          <w:lang w:val="uk-UA" w:eastAsia="uk-UA"/>
        </w:rPr>
      </w:pPr>
      <w:r w:rsidRPr="00CA3358">
        <w:rPr>
          <w:lang w:val="uk-UA" w:eastAsia="uk-UA"/>
        </w:rPr>
        <w:t>використання коштів державної підтримки КП «Керуюча компанія з обслуговування житлового фонду Солом’янського району м. Києва» на здійснення комерційної діяльності може містити ознаки державної допомоги;</w:t>
      </w:r>
    </w:p>
    <w:p w14:paraId="5C1B4D30" w14:textId="77777777" w:rsidR="00E26B38" w:rsidRPr="00CA3358" w:rsidRDefault="00E26B38" w:rsidP="00E26B38">
      <w:pPr>
        <w:pStyle w:val="rvps2"/>
        <w:numPr>
          <w:ilvl w:val="0"/>
          <w:numId w:val="3"/>
        </w:numPr>
        <w:spacing w:after="0"/>
        <w:ind w:left="567" w:hanging="567"/>
        <w:jc w:val="both"/>
        <w:rPr>
          <w:lang w:val="uk-UA" w:eastAsia="uk-UA"/>
        </w:rPr>
      </w:pPr>
      <w:r w:rsidRPr="00CA3358">
        <w:rPr>
          <w:lang w:val="uk-UA" w:eastAsia="uk-UA"/>
        </w:rPr>
        <w:t>надавач підтримки має забезпечити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p>
    <w:p w14:paraId="1E6D0BC6" w14:textId="62399236" w:rsidR="00E26B38" w:rsidRPr="00CA3358" w:rsidRDefault="00E26B38" w:rsidP="00E26B38">
      <w:pPr>
        <w:pStyle w:val="rvps2"/>
        <w:numPr>
          <w:ilvl w:val="0"/>
          <w:numId w:val="3"/>
        </w:numPr>
        <w:spacing w:after="0"/>
        <w:ind w:left="567" w:hanging="567"/>
        <w:jc w:val="both"/>
        <w:rPr>
          <w:lang w:val="uk-UA" w:eastAsia="uk-UA"/>
        </w:rPr>
      </w:pPr>
      <w:r w:rsidRPr="00CA3358">
        <w:rPr>
          <w:lang w:val="uk-UA" w:eastAsia="uk-UA"/>
        </w:rPr>
        <w:t xml:space="preserve">працівники, які задіяні в комерційній та некомерційній діяльності Підприємства, мають знаходитися в окремих підрозділах штатного розкладу Підприємства та отримувати заробітну плату з різних джерел фінансування; якщо як у комерційній, так і в некомерційній діяльності задіяні одні й ті ж самі працівники, має бути забезпечено ведення обліку робочого часу, протягом якого кожен із таких працівників був задіяний у комерційній та некомерційній діяльності Підприємства, зазначені працівники мають отримувати заробітну плату з різних джерел фінансування </w:t>
      </w:r>
      <w:proofErr w:type="spellStart"/>
      <w:r w:rsidRPr="00CA3358">
        <w:rPr>
          <w:lang w:val="uk-UA" w:eastAsia="uk-UA"/>
        </w:rPr>
        <w:t>пропорційно</w:t>
      </w:r>
      <w:proofErr w:type="spellEnd"/>
      <w:r w:rsidRPr="00CA3358">
        <w:rPr>
          <w:lang w:val="uk-UA" w:eastAsia="uk-UA"/>
        </w:rPr>
        <w:t xml:space="preserve"> часу, протягом якого вони були задіяні в різних видах діяльності Підприємства;</w:t>
      </w:r>
    </w:p>
    <w:p w14:paraId="58695C88" w14:textId="77777777" w:rsidR="00E26B38" w:rsidRPr="00B53EA7" w:rsidRDefault="00E26B38" w:rsidP="00E26B38">
      <w:pPr>
        <w:pStyle w:val="rvps2"/>
        <w:numPr>
          <w:ilvl w:val="0"/>
          <w:numId w:val="3"/>
        </w:numPr>
        <w:spacing w:after="0"/>
        <w:ind w:left="567" w:hanging="567"/>
        <w:jc w:val="both"/>
        <w:rPr>
          <w:lang w:val="uk-UA" w:eastAsia="uk-UA"/>
        </w:rPr>
      </w:pPr>
      <w:r w:rsidRPr="00CA3358">
        <w:rPr>
          <w:lang w:val="uk-UA" w:eastAsia="uk-UA"/>
        </w:rPr>
        <w:t>надавач державної підтримки має забезпечити контроль за тим, щоб товари, роботи та послуги, закуплені за рахунок ресурсів держави, не використовувалися для комерційної діяльності Підприємства.</w:t>
      </w:r>
    </w:p>
    <w:p w14:paraId="5D0FB0AF" w14:textId="55AB1A7A" w:rsidR="00E26B38" w:rsidRDefault="00E26B38" w:rsidP="00E26B38">
      <w:pPr>
        <w:pStyle w:val="rvps2"/>
        <w:numPr>
          <w:ilvl w:val="0"/>
          <w:numId w:val="2"/>
        </w:numPr>
        <w:spacing w:before="0" w:beforeAutospacing="0" w:after="0" w:afterAutospacing="0"/>
        <w:ind w:left="567" w:hanging="567"/>
        <w:contextualSpacing/>
        <w:jc w:val="both"/>
        <w:rPr>
          <w:lang w:val="uk-UA" w:eastAsia="uk-UA"/>
        </w:rPr>
      </w:pPr>
      <w:r w:rsidRPr="00CA3358">
        <w:rPr>
          <w:lang w:val="uk-UA" w:eastAsia="uk-UA"/>
        </w:rPr>
        <w:t>Зазначена оцінка була здійснена з урахуванням того, що КП «Керуюча компанія з обслуговування житлового фонду Солом’янського району м. Києва» функціонує відповідно до статті 15 Закону України «Про благоустрій населених пунктів», якою, зокрема, передбачено право органів місцевого самоврядування утворювати підприємства для утримання об’єктів благоустрою комунальної власності</w:t>
      </w:r>
      <w:r>
        <w:rPr>
          <w:lang w:val="uk-UA" w:eastAsia="uk-UA"/>
        </w:rPr>
        <w:t>.</w:t>
      </w:r>
    </w:p>
    <w:p w14:paraId="3DFA1D44" w14:textId="77777777" w:rsidR="00E26B38" w:rsidRDefault="00E26B38" w:rsidP="00E26B38">
      <w:pPr>
        <w:pStyle w:val="rvps2"/>
        <w:spacing w:before="0" w:beforeAutospacing="0" w:after="0" w:afterAutospacing="0"/>
        <w:ind w:left="567"/>
        <w:contextualSpacing/>
        <w:jc w:val="both"/>
        <w:rPr>
          <w:lang w:val="uk-UA" w:eastAsia="uk-UA"/>
        </w:rPr>
      </w:pPr>
    </w:p>
    <w:p w14:paraId="7335B265" w14:textId="77777777" w:rsidR="00B638F5" w:rsidRDefault="00B638F5" w:rsidP="00E26B38">
      <w:pPr>
        <w:pStyle w:val="rvps2"/>
        <w:spacing w:before="0" w:beforeAutospacing="0" w:after="0" w:afterAutospacing="0"/>
        <w:ind w:left="567"/>
        <w:contextualSpacing/>
        <w:jc w:val="both"/>
        <w:rPr>
          <w:lang w:val="uk-UA" w:eastAsia="uk-UA"/>
        </w:rPr>
      </w:pPr>
    </w:p>
    <w:p w14:paraId="3F417E90" w14:textId="77777777" w:rsidR="00E26B38" w:rsidRDefault="00E26B38" w:rsidP="00E26B38">
      <w:pPr>
        <w:pStyle w:val="rvps2"/>
        <w:numPr>
          <w:ilvl w:val="0"/>
          <w:numId w:val="2"/>
        </w:numPr>
        <w:spacing w:before="0" w:beforeAutospacing="0" w:after="0" w:afterAutospacing="0"/>
        <w:ind w:left="567" w:hanging="567"/>
        <w:contextualSpacing/>
        <w:jc w:val="both"/>
        <w:rPr>
          <w:lang w:val="uk-UA" w:eastAsia="uk-UA"/>
        </w:rPr>
      </w:pPr>
      <w:r w:rsidRPr="00B6666A">
        <w:rPr>
          <w:lang w:val="uk-UA" w:eastAsia="uk-UA"/>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14:paraId="42EED354" w14:textId="77777777" w:rsidR="00F0313F" w:rsidRDefault="00F0313F" w:rsidP="00E26B38">
      <w:pPr>
        <w:pStyle w:val="rvps2"/>
        <w:spacing w:before="0" w:beforeAutospacing="0" w:after="0" w:afterAutospacing="0"/>
        <w:contextualSpacing/>
        <w:jc w:val="both"/>
        <w:rPr>
          <w:lang w:val="uk-UA" w:eastAsia="uk-UA"/>
        </w:rPr>
      </w:pPr>
    </w:p>
    <w:p w14:paraId="580B2B7E" w14:textId="77777777" w:rsidR="00B638F5" w:rsidRDefault="00B638F5" w:rsidP="00E26B38">
      <w:pPr>
        <w:pStyle w:val="rvps2"/>
        <w:spacing w:before="0" w:beforeAutospacing="0" w:after="0" w:afterAutospacing="0"/>
        <w:contextualSpacing/>
        <w:jc w:val="both"/>
        <w:rPr>
          <w:lang w:val="uk-UA" w:eastAsia="uk-UA"/>
        </w:rPr>
      </w:pPr>
    </w:p>
    <w:p w14:paraId="3F90609B" w14:textId="77777777" w:rsidR="00B638F5" w:rsidRDefault="00B638F5" w:rsidP="00E26B38">
      <w:pPr>
        <w:pStyle w:val="rvps2"/>
        <w:spacing w:before="0" w:beforeAutospacing="0" w:after="0" w:afterAutospacing="0"/>
        <w:contextualSpacing/>
        <w:jc w:val="both"/>
        <w:rPr>
          <w:lang w:val="uk-UA" w:eastAsia="uk-UA"/>
        </w:rPr>
      </w:pPr>
    </w:p>
    <w:p w14:paraId="20D7005D" w14:textId="77777777" w:rsidR="00B638F5" w:rsidRPr="00EC1B35" w:rsidRDefault="00B638F5" w:rsidP="00E26B38">
      <w:pPr>
        <w:pStyle w:val="rvps2"/>
        <w:spacing w:before="0" w:beforeAutospacing="0" w:after="0" w:afterAutospacing="0"/>
        <w:contextualSpacing/>
        <w:jc w:val="both"/>
        <w:rPr>
          <w:lang w:val="uk-UA" w:eastAsia="uk-UA"/>
        </w:rPr>
      </w:pPr>
    </w:p>
    <w:p w14:paraId="71EA055F" w14:textId="36340A6A" w:rsidR="00766A54" w:rsidRPr="00766A54" w:rsidRDefault="00766A54" w:rsidP="00EC3277">
      <w:pPr>
        <w:spacing w:after="0" w:line="240" w:lineRule="auto"/>
        <w:ind w:firstLine="567"/>
        <w:jc w:val="both"/>
        <w:rPr>
          <w:rFonts w:ascii="Times New Roman" w:eastAsia="Times New Roman" w:hAnsi="Times New Roman" w:cs="Times New Roman"/>
          <w:sz w:val="24"/>
          <w:szCs w:val="24"/>
          <w:lang w:val="uk-UA" w:eastAsia="ru-RU"/>
        </w:rPr>
      </w:pPr>
      <w:r w:rsidRPr="00766A54">
        <w:rPr>
          <w:rFonts w:ascii="Times New Roman" w:eastAsia="Times New Roman" w:hAnsi="Times New Roman" w:cs="Times New Roman"/>
          <w:color w:val="000000"/>
          <w:sz w:val="24"/>
          <w:szCs w:val="24"/>
          <w:lang w:val="uk-UA" w:eastAsia="ru-RU"/>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766A54">
        <w:rPr>
          <w:rFonts w:ascii="Times New Roman" w:eastAsia="Times New Roman" w:hAnsi="Times New Roman" w:cs="Times New Roman"/>
          <w:color w:val="000000"/>
          <w:sz w:val="24"/>
          <w:szCs w:val="24"/>
          <w:lang w:val="uk-UA" w:eastAsia="ru-RU"/>
        </w:rPr>
        <w:fldChar w:fldCharType="begin"/>
      </w:r>
      <w:r w:rsidRPr="00766A54">
        <w:rPr>
          <w:rFonts w:ascii="Times New Roman" w:eastAsia="Times New Roman" w:hAnsi="Times New Roman" w:cs="Times New Roman"/>
          <w:color w:val="000000"/>
          <w:sz w:val="24"/>
          <w:szCs w:val="24"/>
          <w:lang w:val="uk-UA" w:eastAsia="ru-RU"/>
        </w:rPr>
        <w:instrText xml:space="preserve"> =4\*Roman </w:instrText>
      </w:r>
      <w:r w:rsidRPr="00766A54">
        <w:rPr>
          <w:rFonts w:ascii="Times New Roman" w:eastAsia="Times New Roman" w:hAnsi="Times New Roman" w:cs="Times New Roman"/>
          <w:color w:val="000000"/>
          <w:sz w:val="24"/>
          <w:szCs w:val="24"/>
          <w:lang w:val="uk-UA" w:eastAsia="ru-RU"/>
        </w:rPr>
        <w:fldChar w:fldCharType="separate"/>
      </w:r>
      <w:r w:rsidRPr="00766A54">
        <w:rPr>
          <w:rFonts w:ascii="Times New Roman" w:eastAsia="Times New Roman" w:hAnsi="Times New Roman" w:cs="Times New Roman"/>
          <w:color w:val="000000"/>
          <w:sz w:val="24"/>
          <w:szCs w:val="24"/>
          <w:lang w:val="uk-UA" w:eastAsia="ru-RU"/>
        </w:rPr>
        <w:t>IV</w:t>
      </w:r>
      <w:r w:rsidRPr="00766A54">
        <w:rPr>
          <w:rFonts w:ascii="Times New Roman" w:eastAsia="Times New Roman" w:hAnsi="Times New Roman" w:cs="Times New Roman"/>
          <w:color w:val="000000"/>
          <w:sz w:val="24"/>
          <w:szCs w:val="24"/>
          <w:lang w:val="uk-UA" w:eastAsia="ru-RU"/>
        </w:rPr>
        <w:fldChar w:fldCharType="end"/>
      </w:r>
      <w:r w:rsidRPr="00766A54">
        <w:rPr>
          <w:rFonts w:ascii="Times New Roman" w:eastAsia="Times New Roman" w:hAnsi="Times New Roman" w:cs="Times New Roman"/>
          <w:color w:val="000000"/>
          <w:sz w:val="24"/>
          <w:szCs w:val="24"/>
          <w:lang w:val="uk-UA" w:eastAsia="ru-RU"/>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w:t>
      </w:r>
      <w:r w:rsidR="000B68E8">
        <w:rPr>
          <w:rFonts w:ascii="Times New Roman" w:eastAsia="Times New Roman" w:hAnsi="Times New Roman" w:cs="Times New Roman"/>
          <w:color w:val="000000"/>
          <w:sz w:val="24"/>
          <w:szCs w:val="24"/>
          <w:lang w:val="uk-UA" w:eastAsia="ru-RU"/>
        </w:rPr>
        <w:t xml:space="preserve">                           від </w:t>
      </w:r>
      <w:r w:rsidRPr="00766A54">
        <w:rPr>
          <w:rFonts w:ascii="Times New Roman" w:eastAsia="Times New Roman" w:hAnsi="Times New Roman" w:cs="Times New Roman"/>
          <w:color w:val="000000"/>
          <w:sz w:val="24"/>
          <w:szCs w:val="24"/>
          <w:lang w:val="uk-UA" w:eastAsia="ru-RU"/>
        </w:rPr>
        <w:t>4</w:t>
      </w:r>
      <w:r w:rsidR="00F54DFC">
        <w:rPr>
          <w:rFonts w:ascii="Times New Roman" w:eastAsia="Times New Roman" w:hAnsi="Times New Roman" w:cs="Times New Roman"/>
          <w:color w:val="000000"/>
          <w:sz w:val="24"/>
          <w:szCs w:val="24"/>
          <w:lang w:val="uk-UA" w:eastAsia="ru-RU"/>
        </w:rPr>
        <w:t xml:space="preserve"> березня </w:t>
      </w:r>
      <w:r w:rsidRPr="00766A54">
        <w:rPr>
          <w:rFonts w:ascii="Times New Roman" w:eastAsia="Times New Roman" w:hAnsi="Times New Roman" w:cs="Times New Roman"/>
          <w:color w:val="000000"/>
          <w:sz w:val="24"/>
          <w:szCs w:val="24"/>
          <w:lang w:val="uk-UA" w:eastAsia="ru-RU"/>
        </w:rPr>
        <w:t xml:space="preserve">2017 </w:t>
      </w:r>
      <w:r w:rsidR="00F54DFC">
        <w:rPr>
          <w:rFonts w:ascii="Times New Roman" w:eastAsia="Times New Roman" w:hAnsi="Times New Roman" w:cs="Times New Roman"/>
          <w:color w:val="000000"/>
          <w:sz w:val="24"/>
          <w:szCs w:val="24"/>
          <w:lang w:val="uk-UA" w:eastAsia="ru-RU"/>
        </w:rPr>
        <w:t xml:space="preserve">року </w:t>
      </w:r>
      <w:r w:rsidRPr="00766A54">
        <w:rPr>
          <w:rFonts w:ascii="Times New Roman" w:eastAsia="Times New Roman" w:hAnsi="Times New Roman" w:cs="Times New Roman"/>
          <w:color w:val="000000"/>
          <w:sz w:val="24"/>
          <w:szCs w:val="24"/>
          <w:lang w:val="uk-UA" w:eastAsia="ru-RU"/>
        </w:rPr>
        <w:t xml:space="preserve">№ 2-рп, зареєстрованого </w:t>
      </w:r>
      <w:r w:rsidR="00F54DFC">
        <w:rPr>
          <w:rFonts w:ascii="Times New Roman" w:eastAsia="Times New Roman" w:hAnsi="Times New Roman" w:cs="Times New Roman"/>
          <w:color w:val="000000"/>
          <w:sz w:val="24"/>
          <w:szCs w:val="24"/>
          <w:lang w:val="uk-UA" w:eastAsia="ru-RU"/>
        </w:rPr>
        <w:t>в</w:t>
      </w:r>
      <w:r w:rsidRPr="00766A54">
        <w:rPr>
          <w:rFonts w:ascii="Times New Roman" w:eastAsia="Times New Roman" w:hAnsi="Times New Roman" w:cs="Times New Roman"/>
          <w:color w:val="000000"/>
          <w:sz w:val="24"/>
          <w:szCs w:val="24"/>
          <w:lang w:val="uk-UA" w:eastAsia="ru-RU"/>
        </w:rPr>
        <w:t xml:space="preserve"> </w:t>
      </w:r>
      <w:r w:rsidR="000B68E8">
        <w:rPr>
          <w:rFonts w:ascii="Times New Roman" w:eastAsia="Times New Roman" w:hAnsi="Times New Roman" w:cs="Times New Roman"/>
          <w:color w:val="000000"/>
          <w:sz w:val="24"/>
          <w:szCs w:val="24"/>
          <w:lang w:val="uk-UA" w:eastAsia="ru-RU"/>
        </w:rPr>
        <w:t>Міністерстві юстиції України 4 квітня</w:t>
      </w:r>
      <w:r w:rsidR="000B68E8" w:rsidRPr="00766A54">
        <w:rPr>
          <w:rFonts w:ascii="Times New Roman" w:eastAsia="Times New Roman" w:hAnsi="Times New Roman" w:cs="Times New Roman"/>
          <w:color w:val="000000"/>
          <w:sz w:val="24"/>
          <w:szCs w:val="24"/>
          <w:lang w:val="uk-UA" w:eastAsia="ru-RU"/>
        </w:rPr>
        <w:t xml:space="preserve"> </w:t>
      </w:r>
      <w:r w:rsidRPr="00766A54">
        <w:rPr>
          <w:rFonts w:ascii="Times New Roman" w:eastAsia="Times New Roman" w:hAnsi="Times New Roman" w:cs="Times New Roman"/>
          <w:color w:val="000000"/>
          <w:sz w:val="24"/>
          <w:szCs w:val="24"/>
          <w:lang w:val="uk-UA" w:eastAsia="ru-RU"/>
        </w:rPr>
        <w:t xml:space="preserve">2016 </w:t>
      </w:r>
      <w:r w:rsidR="000B68E8">
        <w:rPr>
          <w:rFonts w:ascii="Times New Roman" w:eastAsia="Times New Roman" w:hAnsi="Times New Roman" w:cs="Times New Roman"/>
          <w:color w:val="000000"/>
          <w:sz w:val="24"/>
          <w:szCs w:val="24"/>
          <w:lang w:val="uk-UA" w:eastAsia="ru-RU"/>
        </w:rPr>
        <w:t xml:space="preserve">року за </w:t>
      </w:r>
      <w:r w:rsidRPr="00766A54">
        <w:rPr>
          <w:rFonts w:ascii="Times New Roman" w:eastAsia="Times New Roman" w:hAnsi="Times New Roman" w:cs="Times New Roman"/>
          <w:color w:val="000000"/>
          <w:sz w:val="24"/>
          <w:szCs w:val="24"/>
          <w:lang w:val="uk-UA" w:eastAsia="ru-RU"/>
        </w:rPr>
        <w:t>№ 501/28631 (із змінами, внесеними розпорядженням Антимонопол</w:t>
      </w:r>
      <w:r w:rsidR="000B68E8">
        <w:rPr>
          <w:rFonts w:ascii="Times New Roman" w:eastAsia="Times New Roman" w:hAnsi="Times New Roman" w:cs="Times New Roman"/>
          <w:color w:val="000000"/>
          <w:sz w:val="24"/>
          <w:szCs w:val="24"/>
          <w:lang w:val="uk-UA" w:eastAsia="ru-RU"/>
        </w:rPr>
        <w:t xml:space="preserve">ьного комітету України від 13 вересня </w:t>
      </w:r>
      <w:r w:rsidRPr="00766A54">
        <w:rPr>
          <w:rFonts w:ascii="Times New Roman" w:eastAsia="Times New Roman" w:hAnsi="Times New Roman" w:cs="Times New Roman"/>
          <w:color w:val="000000"/>
          <w:sz w:val="24"/>
          <w:szCs w:val="24"/>
          <w:lang w:val="uk-UA" w:eastAsia="ru-RU"/>
        </w:rPr>
        <w:t xml:space="preserve">2018 </w:t>
      </w:r>
      <w:r w:rsidR="000B68E8">
        <w:rPr>
          <w:rFonts w:ascii="Times New Roman" w:eastAsia="Times New Roman" w:hAnsi="Times New Roman" w:cs="Times New Roman"/>
          <w:color w:val="000000"/>
          <w:sz w:val="24"/>
          <w:szCs w:val="24"/>
          <w:lang w:val="uk-UA" w:eastAsia="ru-RU"/>
        </w:rPr>
        <w:t xml:space="preserve">року </w:t>
      </w:r>
      <w:r w:rsidRPr="00766A54">
        <w:rPr>
          <w:rFonts w:ascii="Times New Roman" w:eastAsia="Times New Roman" w:hAnsi="Times New Roman" w:cs="Times New Roman"/>
          <w:color w:val="000000"/>
          <w:sz w:val="24"/>
          <w:szCs w:val="24"/>
          <w:lang w:val="uk-UA" w:eastAsia="ru-RU"/>
        </w:rPr>
        <w:t xml:space="preserve">№ 18-рп, зареєстрованим </w:t>
      </w:r>
      <w:r w:rsidR="001A7AC2">
        <w:rPr>
          <w:rFonts w:ascii="Times New Roman" w:eastAsia="Times New Roman" w:hAnsi="Times New Roman" w:cs="Times New Roman"/>
          <w:color w:val="000000"/>
          <w:sz w:val="24"/>
          <w:szCs w:val="24"/>
          <w:lang w:val="uk-UA" w:eastAsia="ru-RU"/>
        </w:rPr>
        <w:t>у</w:t>
      </w:r>
      <w:r w:rsidRPr="00766A54">
        <w:rPr>
          <w:rFonts w:ascii="Times New Roman" w:eastAsia="Times New Roman" w:hAnsi="Times New Roman" w:cs="Times New Roman"/>
          <w:color w:val="000000"/>
          <w:sz w:val="24"/>
          <w:szCs w:val="24"/>
          <w:lang w:val="uk-UA" w:eastAsia="ru-RU"/>
        </w:rPr>
        <w:t xml:space="preserve"> </w:t>
      </w:r>
      <w:r w:rsidRPr="00766A54">
        <w:rPr>
          <w:rFonts w:ascii="Times New Roman" w:eastAsia="Times New Roman" w:hAnsi="Times New Roman" w:cs="Times New Roman"/>
          <w:sz w:val="24"/>
          <w:szCs w:val="24"/>
          <w:lang w:val="uk-UA" w:eastAsia="ru-RU"/>
        </w:rPr>
        <w:t>Міністерстві юстиції України</w:t>
      </w:r>
      <w:r w:rsidRPr="00766A54">
        <w:rPr>
          <w:rFonts w:ascii="Times New Roman" w:eastAsia="Times New Roman" w:hAnsi="Times New Roman" w:cs="Times New Roman"/>
          <w:color w:val="000000"/>
          <w:sz w:val="24"/>
          <w:szCs w:val="24"/>
          <w:lang w:val="uk-UA" w:eastAsia="ru-RU"/>
        </w:rPr>
        <w:t xml:space="preserve"> 27</w:t>
      </w:r>
      <w:r w:rsidR="00C57059">
        <w:rPr>
          <w:rFonts w:ascii="Times New Roman" w:eastAsia="Times New Roman" w:hAnsi="Times New Roman" w:cs="Times New Roman"/>
          <w:color w:val="000000"/>
          <w:sz w:val="24"/>
          <w:szCs w:val="24"/>
          <w:lang w:val="uk-UA" w:eastAsia="ru-RU"/>
        </w:rPr>
        <w:t xml:space="preserve"> листопада </w:t>
      </w:r>
      <w:r w:rsidRPr="00766A54">
        <w:rPr>
          <w:rFonts w:ascii="Times New Roman" w:eastAsia="Times New Roman" w:hAnsi="Times New Roman" w:cs="Times New Roman"/>
          <w:color w:val="000000"/>
          <w:sz w:val="24"/>
          <w:szCs w:val="24"/>
          <w:lang w:val="uk-UA" w:eastAsia="ru-RU"/>
        </w:rPr>
        <w:t xml:space="preserve">2018 </w:t>
      </w:r>
      <w:r w:rsidR="00C57059">
        <w:rPr>
          <w:rFonts w:ascii="Times New Roman" w:eastAsia="Times New Roman" w:hAnsi="Times New Roman" w:cs="Times New Roman"/>
          <w:color w:val="000000"/>
          <w:sz w:val="24"/>
          <w:szCs w:val="24"/>
          <w:lang w:val="uk-UA" w:eastAsia="ru-RU"/>
        </w:rPr>
        <w:t xml:space="preserve">року </w:t>
      </w:r>
      <w:r w:rsidRPr="00766A54">
        <w:rPr>
          <w:rFonts w:ascii="Times New Roman" w:eastAsia="Times New Roman" w:hAnsi="Times New Roman" w:cs="Times New Roman"/>
          <w:color w:val="000000"/>
          <w:sz w:val="24"/>
          <w:szCs w:val="24"/>
          <w:lang w:val="uk-UA" w:eastAsia="ru-RU"/>
        </w:rPr>
        <w:t xml:space="preserve">за № 1337/32789), на підставі інформації, наданої </w:t>
      </w:r>
      <w:r w:rsidR="00E26B38" w:rsidRPr="00E26B38">
        <w:rPr>
          <w:rFonts w:ascii="Times New Roman" w:eastAsia="Times New Roman" w:hAnsi="Times New Roman" w:cs="Times New Roman"/>
          <w:sz w:val="24"/>
          <w:szCs w:val="24"/>
          <w:lang w:val="uk-UA" w:eastAsia="uk-UA"/>
        </w:rPr>
        <w:lastRenderedPageBreak/>
        <w:t>Солом’янською районною в місті Києві державною адміністрацією</w:t>
      </w:r>
      <w:r w:rsidRPr="00766A54">
        <w:rPr>
          <w:rFonts w:ascii="Times New Roman" w:eastAsia="Times New Roman" w:hAnsi="Times New Roman" w:cs="Times New Roman"/>
          <w:color w:val="000000"/>
          <w:sz w:val="24"/>
          <w:szCs w:val="24"/>
          <w:lang w:val="uk-UA" w:eastAsia="ru-RU"/>
        </w:rPr>
        <w:t xml:space="preserve">, </w:t>
      </w:r>
      <w:r w:rsidR="00814DCE">
        <w:rPr>
          <w:rFonts w:ascii="Times New Roman" w:eastAsia="Times New Roman" w:hAnsi="Times New Roman" w:cs="Times New Roman"/>
          <w:sz w:val="24"/>
          <w:szCs w:val="24"/>
          <w:lang w:val="uk-UA" w:eastAsia="ru-RU"/>
        </w:rPr>
        <w:t>Антимонопольний комітет України</w:t>
      </w:r>
    </w:p>
    <w:p w14:paraId="70B4739A" w14:textId="77777777" w:rsidR="00766A54" w:rsidRPr="00766A54" w:rsidRDefault="00766A54" w:rsidP="00766A54">
      <w:pPr>
        <w:spacing w:after="0" w:line="240" w:lineRule="auto"/>
        <w:jc w:val="both"/>
        <w:rPr>
          <w:rFonts w:ascii="Times New Roman" w:eastAsia="Times New Roman" w:hAnsi="Times New Roman" w:cs="Times New Roman"/>
          <w:color w:val="000000"/>
          <w:sz w:val="24"/>
          <w:szCs w:val="24"/>
          <w:lang w:val="uk-UA" w:eastAsia="ru-RU"/>
        </w:rPr>
      </w:pPr>
    </w:p>
    <w:p w14:paraId="55C3E15E" w14:textId="1A4850F2" w:rsidR="00766A54" w:rsidRPr="00766A54" w:rsidRDefault="00814DCE" w:rsidP="00766A54">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ПОСТАНОВИВ</w:t>
      </w:r>
      <w:r w:rsidR="00766A54" w:rsidRPr="00766A54">
        <w:rPr>
          <w:rFonts w:ascii="Times New Roman" w:eastAsia="Times New Roman" w:hAnsi="Times New Roman" w:cs="Times New Roman"/>
          <w:b/>
          <w:bCs/>
          <w:sz w:val="24"/>
          <w:szCs w:val="24"/>
          <w:lang w:val="uk-UA" w:eastAsia="uk-UA"/>
        </w:rPr>
        <w:t>:</w:t>
      </w:r>
    </w:p>
    <w:p w14:paraId="6D923AEB" w14:textId="77777777" w:rsidR="001315BF" w:rsidRPr="00766A54" w:rsidRDefault="001315BF" w:rsidP="00766A54">
      <w:pPr>
        <w:spacing w:after="0" w:line="240" w:lineRule="auto"/>
        <w:jc w:val="both"/>
        <w:rPr>
          <w:rFonts w:ascii="Times New Roman" w:eastAsia="Times New Roman" w:hAnsi="Times New Roman" w:cs="Times New Roman"/>
          <w:color w:val="000000"/>
          <w:sz w:val="24"/>
          <w:szCs w:val="24"/>
          <w:lang w:val="uk-UA" w:eastAsia="ru-RU"/>
        </w:rPr>
      </w:pPr>
    </w:p>
    <w:p w14:paraId="459AC060" w14:textId="17B8265D" w:rsidR="00766A54" w:rsidRPr="00460ACE" w:rsidRDefault="00E26B38" w:rsidP="00460ACE">
      <w:pPr>
        <w:spacing w:after="0" w:line="240" w:lineRule="auto"/>
        <w:ind w:firstLine="708"/>
        <w:jc w:val="both"/>
        <w:rPr>
          <w:rFonts w:ascii="Times New Roman" w:hAnsi="Times New Roman" w:cs="Times New Roman"/>
          <w:color w:val="000000"/>
          <w:sz w:val="24"/>
          <w:szCs w:val="24"/>
          <w:shd w:val="clear" w:color="auto" w:fill="FFFFFF"/>
          <w:lang w:val="uk-UA"/>
        </w:rPr>
      </w:pPr>
      <w:r w:rsidRPr="00E26B38">
        <w:rPr>
          <w:rFonts w:ascii="Times New Roman" w:hAnsi="Times New Roman" w:cs="Times New Roman"/>
          <w:color w:val="000000"/>
          <w:sz w:val="24"/>
          <w:szCs w:val="24"/>
          <w:shd w:val="clear" w:color="auto" w:fill="FFFFFF"/>
          <w:lang w:val="uk-UA"/>
        </w:rPr>
        <w:t xml:space="preserve">Визнати, що підтримка у формі поточних трансфертів підприємствам (установам, організаціям) з метою забезпечення належного утримання, експлуатації та обслуговування </w:t>
      </w:r>
      <w:proofErr w:type="spellStart"/>
      <w:r w:rsidRPr="00E26B38">
        <w:rPr>
          <w:rFonts w:ascii="Times New Roman" w:hAnsi="Times New Roman" w:cs="Times New Roman"/>
          <w:color w:val="000000"/>
          <w:sz w:val="24"/>
          <w:szCs w:val="24"/>
          <w:shd w:val="clear" w:color="auto" w:fill="FFFFFF"/>
          <w:lang w:val="uk-UA"/>
        </w:rPr>
        <w:t>внутрішньоквартальних</w:t>
      </w:r>
      <w:proofErr w:type="spellEnd"/>
      <w:r w:rsidRPr="00E26B38">
        <w:rPr>
          <w:rFonts w:ascii="Times New Roman" w:hAnsi="Times New Roman" w:cs="Times New Roman"/>
          <w:color w:val="000000"/>
          <w:sz w:val="24"/>
          <w:szCs w:val="24"/>
          <w:shd w:val="clear" w:color="auto" w:fill="FFFFFF"/>
          <w:lang w:val="uk-UA"/>
        </w:rPr>
        <w:t xml:space="preserve"> проїздів, що виділяється на підставі </w:t>
      </w:r>
      <w:proofErr w:type="spellStart"/>
      <w:r w:rsidRPr="00E26B38">
        <w:rPr>
          <w:rFonts w:ascii="Times New Roman" w:hAnsi="Times New Roman" w:cs="Times New Roman"/>
          <w:color w:val="000000"/>
          <w:sz w:val="24"/>
          <w:szCs w:val="24"/>
          <w:shd w:val="clear" w:color="auto" w:fill="FFFFFF"/>
          <w:lang w:val="uk-UA"/>
        </w:rPr>
        <w:t>проєкту</w:t>
      </w:r>
      <w:proofErr w:type="spellEnd"/>
      <w:r w:rsidRPr="00E26B38">
        <w:rPr>
          <w:rFonts w:ascii="Times New Roman" w:hAnsi="Times New Roman" w:cs="Times New Roman"/>
          <w:color w:val="000000"/>
          <w:sz w:val="24"/>
          <w:szCs w:val="24"/>
          <w:shd w:val="clear" w:color="auto" w:fill="FFFFFF"/>
          <w:lang w:val="uk-UA"/>
        </w:rPr>
        <w:t xml:space="preserve"> Програми економічного і соціального розв</w:t>
      </w:r>
      <w:r w:rsidR="00B638F5">
        <w:rPr>
          <w:rFonts w:ascii="Times New Roman" w:hAnsi="Times New Roman" w:cs="Times New Roman"/>
          <w:color w:val="000000"/>
          <w:sz w:val="24"/>
          <w:szCs w:val="24"/>
          <w:shd w:val="clear" w:color="auto" w:fill="FFFFFF"/>
          <w:lang w:val="uk-UA"/>
        </w:rPr>
        <w:t>итку м. Києва на 2021-2023 роки</w:t>
      </w:r>
      <w:r w:rsidRPr="00E26B38">
        <w:rPr>
          <w:rFonts w:ascii="Times New Roman" w:hAnsi="Times New Roman" w:cs="Times New Roman"/>
          <w:color w:val="000000"/>
          <w:sz w:val="24"/>
          <w:szCs w:val="24"/>
          <w:shd w:val="clear" w:color="auto" w:fill="FFFFFF"/>
          <w:lang w:val="uk-UA"/>
        </w:rPr>
        <w:t xml:space="preserve"> комунальному підприємству «Керуюча компанія з обслуговування житлового фонду Солом’янського району м. Києва» на період з 01.01.2021 по 31.12.2023 у сумі 44 062 384 </w:t>
      </w:r>
      <w:r w:rsidR="00B638F5">
        <w:rPr>
          <w:rFonts w:ascii="Times New Roman" w:hAnsi="Times New Roman" w:cs="Times New Roman"/>
          <w:color w:val="000000"/>
          <w:sz w:val="24"/>
          <w:szCs w:val="24"/>
          <w:shd w:val="clear" w:color="auto" w:fill="FFFFFF"/>
          <w:lang w:val="uk-UA"/>
        </w:rPr>
        <w:t>(с</w:t>
      </w:r>
      <w:r w:rsidR="000551E9">
        <w:rPr>
          <w:rFonts w:ascii="Times New Roman" w:hAnsi="Times New Roman" w:cs="Times New Roman"/>
          <w:color w:val="000000"/>
          <w:sz w:val="24"/>
          <w:szCs w:val="24"/>
          <w:shd w:val="clear" w:color="auto" w:fill="FFFFFF"/>
          <w:lang w:val="uk-UA"/>
        </w:rPr>
        <w:t>орок чотири мільйони</w:t>
      </w:r>
      <w:r w:rsidR="00B638F5" w:rsidRPr="00B638F5">
        <w:rPr>
          <w:rFonts w:ascii="Times New Roman" w:hAnsi="Times New Roman" w:cs="Times New Roman"/>
          <w:color w:val="000000"/>
          <w:sz w:val="24"/>
          <w:szCs w:val="24"/>
          <w:shd w:val="clear" w:color="auto" w:fill="FFFFFF"/>
          <w:lang w:val="uk-UA"/>
        </w:rPr>
        <w:t xml:space="preserve"> шістдесят дві тисячі триста вісімдесят чотири</w:t>
      </w:r>
      <w:r w:rsidR="00B638F5">
        <w:rPr>
          <w:rFonts w:ascii="Times New Roman" w:hAnsi="Times New Roman" w:cs="Times New Roman"/>
          <w:color w:val="000000"/>
          <w:sz w:val="24"/>
          <w:szCs w:val="24"/>
          <w:shd w:val="clear" w:color="auto" w:fill="FFFFFF"/>
          <w:lang w:val="uk-UA"/>
        </w:rPr>
        <w:t xml:space="preserve">) </w:t>
      </w:r>
      <w:r w:rsidR="003F555B">
        <w:rPr>
          <w:rFonts w:ascii="Times New Roman" w:hAnsi="Times New Roman" w:cs="Times New Roman"/>
          <w:color w:val="000000"/>
          <w:sz w:val="24"/>
          <w:szCs w:val="24"/>
          <w:shd w:val="clear" w:color="auto" w:fill="FFFFFF"/>
          <w:lang w:val="uk-UA"/>
        </w:rPr>
        <w:t>гривні</w:t>
      </w:r>
      <w:r w:rsidRPr="00E26B38">
        <w:rPr>
          <w:rFonts w:ascii="Times New Roman" w:hAnsi="Times New Roman" w:cs="Times New Roman"/>
          <w:color w:val="000000"/>
          <w:sz w:val="24"/>
          <w:szCs w:val="24"/>
          <w:shd w:val="clear" w:color="auto" w:fill="FFFFFF"/>
          <w:lang w:val="uk-UA"/>
        </w:rPr>
        <w:t xml:space="preserve">, </w:t>
      </w:r>
      <w:r w:rsidRPr="00E26B38">
        <w:rPr>
          <w:rFonts w:ascii="Times New Roman" w:hAnsi="Times New Roman" w:cs="Times New Roman"/>
          <w:b/>
          <w:color w:val="000000"/>
          <w:sz w:val="24"/>
          <w:szCs w:val="24"/>
          <w:shd w:val="clear" w:color="auto" w:fill="FFFFFF"/>
          <w:lang w:val="uk-UA"/>
        </w:rPr>
        <w:t>не є державною допомогою відповідно до Закону України «Про державну допомогу суб’єктам господарювання»</w:t>
      </w:r>
      <w:r>
        <w:rPr>
          <w:rFonts w:ascii="Times New Roman" w:hAnsi="Times New Roman" w:cs="Times New Roman"/>
          <w:b/>
          <w:color w:val="000000"/>
          <w:sz w:val="24"/>
          <w:szCs w:val="24"/>
          <w:shd w:val="clear" w:color="auto" w:fill="FFFFFF"/>
          <w:lang w:val="uk-UA"/>
        </w:rPr>
        <w:t>.</w:t>
      </w:r>
    </w:p>
    <w:p w14:paraId="26E4F6C1" w14:textId="77777777" w:rsidR="00766A54" w:rsidRPr="00766A54" w:rsidRDefault="00766A54" w:rsidP="00766A54">
      <w:pPr>
        <w:spacing w:after="0" w:line="240" w:lineRule="auto"/>
        <w:jc w:val="both"/>
        <w:rPr>
          <w:rFonts w:ascii="Calibri" w:eastAsia="Calibri" w:hAnsi="Calibri" w:cs="Times New Roman"/>
          <w:lang w:val="uk-UA"/>
        </w:rPr>
      </w:pPr>
    </w:p>
    <w:p w14:paraId="479A4ACF" w14:textId="79BDEB6F" w:rsidR="00814DCE" w:rsidRPr="00A13DFA" w:rsidRDefault="00814DCE" w:rsidP="0008416B">
      <w:pPr>
        <w:spacing w:after="0" w:line="240" w:lineRule="auto"/>
        <w:ind w:firstLine="708"/>
        <w:jc w:val="both"/>
        <w:rPr>
          <w:rFonts w:ascii="Times New Roman" w:hAnsi="Times New Roman" w:cs="Times New Roman"/>
          <w:b/>
          <w:color w:val="000000"/>
          <w:sz w:val="24"/>
          <w:szCs w:val="24"/>
          <w:shd w:val="clear" w:color="auto" w:fill="FFFFFF"/>
          <w:lang w:val="uk-UA"/>
        </w:rPr>
      </w:pPr>
      <w:r w:rsidRPr="00A13DFA">
        <w:rPr>
          <w:rFonts w:ascii="Times New Roman" w:hAnsi="Times New Roman" w:cs="Times New Roman"/>
          <w:sz w:val="24"/>
          <w:szCs w:val="24"/>
          <w:lang w:val="uk-UA" w:eastAsia="ru-RU"/>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14:paraId="05FDF3BE" w14:textId="77777777" w:rsidR="0008416B" w:rsidRDefault="0008416B" w:rsidP="0008416B">
      <w:pPr>
        <w:spacing w:after="0" w:line="240" w:lineRule="auto"/>
        <w:ind w:firstLine="708"/>
        <w:jc w:val="both"/>
        <w:rPr>
          <w:rFonts w:ascii="Times New Roman" w:hAnsi="Times New Roman" w:cs="Times New Roman"/>
          <w:b/>
          <w:color w:val="000000"/>
          <w:sz w:val="24"/>
          <w:szCs w:val="24"/>
          <w:shd w:val="clear" w:color="auto" w:fill="FFFFFF"/>
          <w:lang w:val="uk-UA"/>
        </w:rPr>
      </w:pPr>
    </w:p>
    <w:p w14:paraId="7A7C8195" w14:textId="77777777" w:rsidR="0008416B" w:rsidRPr="0008416B" w:rsidRDefault="0008416B" w:rsidP="0008416B">
      <w:pPr>
        <w:spacing w:after="0" w:line="240" w:lineRule="auto"/>
        <w:ind w:firstLine="708"/>
        <w:jc w:val="both"/>
        <w:rPr>
          <w:rFonts w:ascii="Times New Roman" w:hAnsi="Times New Roman" w:cs="Times New Roman"/>
          <w:b/>
          <w:color w:val="000000"/>
          <w:sz w:val="24"/>
          <w:szCs w:val="24"/>
          <w:shd w:val="clear" w:color="auto" w:fill="FFFFFF"/>
          <w:lang w:val="uk-UA"/>
        </w:rPr>
      </w:pPr>
    </w:p>
    <w:p w14:paraId="0534D280" w14:textId="12F5A605" w:rsidR="00814DCE" w:rsidRPr="0073468A" w:rsidRDefault="00814DCE" w:rsidP="00814DCE">
      <w:pPr>
        <w:jc w:val="both"/>
        <w:rPr>
          <w:rFonts w:ascii="Times New Roman" w:hAnsi="Times New Roman" w:cs="Times New Roman"/>
          <w:sz w:val="24"/>
          <w:szCs w:val="24"/>
          <w:lang w:val="uk-UA"/>
        </w:rPr>
      </w:pPr>
      <w:r>
        <w:rPr>
          <w:rFonts w:ascii="Times New Roman" w:hAnsi="Times New Roman" w:cs="Times New Roman"/>
          <w:sz w:val="24"/>
          <w:szCs w:val="24"/>
        </w:rPr>
        <w:t>Голов</w:t>
      </w:r>
      <w:r w:rsidR="00A13DFA">
        <w:rPr>
          <w:rFonts w:ascii="Times New Roman" w:hAnsi="Times New Roman" w:cs="Times New Roman"/>
          <w:sz w:val="24"/>
          <w:szCs w:val="24"/>
          <w:lang w:val="uk-UA"/>
        </w:rPr>
        <w:t>а</w:t>
      </w:r>
      <w:r w:rsidRPr="004B5DD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13DFA">
        <w:rPr>
          <w:rFonts w:ascii="Times New Roman" w:hAnsi="Times New Roman" w:cs="Times New Roman"/>
          <w:sz w:val="24"/>
          <w:szCs w:val="24"/>
          <w:lang w:val="uk-UA"/>
        </w:rPr>
        <w:t>Комітету</w:t>
      </w:r>
      <w:r w:rsidRPr="004B5DDE">
        <w:rPr>
          <w:rFonts w:ascii="Times New Roman" w:hAnsi="Times New Roman" w:cs="Times New Roman"/>
          <w:sz w:val="24"/>
          <w:szCs w:val="24"/>
        </w:rPr>
        <w:t xml:space="preserve"> </w:t>
      </w:r>
      <w:r w:rsidRPr="004B5DDE">
        <w:rPr>
          <w:rFonts w:ascii="Times New Roman" w:hAnsi="Times New Roman" w:cs="Times New Roman"/>
          <w:sz w:val="24"/>
          <w:szCs w:val="24"/>
        </w:rPr>
        <w:tab/>
      </w:r>
      <w:r w:rsidRPr="004B5DDE">
        <w:rPr>
          <w:rFonts w:ascii="Times New Roman" w:hAnsi="Times New Roman" w:cs="Times New Roman"/>
          <w:sz w:val="24"/>
          <w:szCs w:val="24"/>
        </w:rPr>
        <w:tab/>
      </w:r>
      <w:r w:rsidRPr="004B5DDE">
        <w:rPr>
          <w:rFonts w:ascii="Times New Roman" w:hAnsi="Times New Roman" w:cs="Times New Roman"/>
          <w:sz w:val="24"/>
          <w:szCs w:val="24"/>
        </w:rPr>
        <w:tab/>
      </w:r>
      <w:r w:rsidRPr="004B5DDE">
        <w:rPr>
          <w:rFonts w:ascii="Times New Roman" w:hAnsi="Times New Roman" w:cs="Times New Roman"/>
          <w:sz w:val="24"/>
          <w:szCs w:val="24"/>
        </w:rPr>
        <w:tab/>
      </w:r>
      <w:r w:rsidRPr="004B5DDE">
        <w:rPr>
          <w:rFonts w:ascii="Times New Roman" w:hAnsi="Times New Roman" w:cs="Times New Roman"/>
          <w:sz w:val="24"/>
          <w:szCs w:val="24"/>
        </w:rPr>
        <w:tab/>
      </w:r>
      <w:r>
        <w:rPr>
          <w:rFonts w:ascii="Times New Roman" w:hAnsi="Times New Roman" w:cs="Times New Roman"/>
          <w:sz w:val="24"/>
          <w:szCs w:val="24"/>
        </w:rPr>
        <w:t xml:space="preserve"> </w:t>
      </w:r>
      <w:r w:rsidR="0073468A">
        <w:rPr>
          <w:rFonts w:ascii="Times New Roman" w:hAnsi="Times New Roman" w:cs="Times New Roman"/>
          <w:sz w:val="24"/>
          <w:szCs w:val="24"/>
        </w:rPr>
        <w:t xml:space="preserve">                       </w:t>
      </w:r>
      <w:r w:rsidR="00F647A6">
        <w:rPr>
          <w:rFonts w:ascii="Times New Roman" w:hAnsi="Times New Roman" w:cs="Times New Roman"/>
          <w:sz w:val="24"/>
          <w:szCs w:val="24"/>
        </w:rPr>
        <w:t xml:space="preserve">  </w:t>
      </w:r>
      <w:r w:rsidR="0073468A">
        <w:rPr>
          <w:rFonts w:ascii="Times New Roman" w:hAnsi="Times New Roman" w:cs="Times New Roman"/>
          <w:sz w:val="24"/>
          <w:szCs w:val="24"/>
        </w:rPr>
        <w:t xml:space="preserve"> </w:t>
      </w:r>
      <w:r w:rsidR="00A13DFA">
        <w:rPr>
          <w:rFonts w:ascii="Times New Roman" w:hAnsi="Times New Roman" w:cs="Times New Roman"/>
          <w:sz w:val="24"/>
          <w:szCs w:val="24"/>
          <w:lang w:val="uk-UA"/>
        </w:rPr>
        <w:t xml:space="preserve">       </w:t>
      </w:r>
      <w:r w:rsidR="0073468A">
        <w:rPr>
          <w:rFonts w:ascii="Times New Roman" w:hAnsi="Times New Roman" w:cs="Times New Roman"/>
          <w:sz w:val="24"/>
          <w:szCs w:val="24"/>
        </w:rPr>
        <w:t xml:space="preserve"> </w:t>
      </w:r>
      <w:r w:rsidR="00A13DFA">
        <w:rPr>
          <w:rFonts w:ascii="Times New Roman" w:hAnsi="Times New Roman" w:cs="Times New Roman"/>
          <w:sz w:val="24"/>
          <w:szCs w:val="24"/>
          <w:lang w:val="uk-UA"/>
        </w:rPr>
        <w:t xml:space="preserve">О. </w:t>
      </w:r>
      <w:proofErr w:type="gramStart"/>
      <w:r w:rsidR="00A13DFA">
        <w:rPr>
          <w:rFonts w:ascii="Times New Roman" w:hAnsi="Times New Roman" w:cs="Times New Roman"/>
          <w:sz w:val="24"/>
          <w:szCs w:val="24"/>
          <w:lang w:val="uk-UA"/>
        </w:rPr>
        <w:t>П</w:t>
      </w:r>
      <w:proofErr w:type="gramEnd"/>
      <w:r w:rsidR="00A13DFA">
        <w:rPr>
          <w:rFonts w:ascii="Times New Roman" w:hAnsi="Times New Roman" w:cs="Times New Roman"/>
          <w:sz w:val="24"/>
          <w:szCs w:val="24"/>
          <w:lang w:val="uk-UA"/>
        </w:rPr>
        <w:t>ІЩАНСЬКА</w:t>
      </w:r>
    </w:p>
    <w:p w14:paraId="371CF75A" w14:textId="77777777" w:rsidR="00766A54" w:rsidRPr="00766A54" w:rsidRDefault="00766A54" w:rsidP="00766A54">
      <w:pPr>
        <w:rPr>
          <w:rFonts w:ascii="Calibri" w:eastAsia="Calibri" w:hAnsi="Calibri" w:cs="Times New Roman"/>
          <w:lang w:val="uk-UA"/>
        </w:rPr>
      </w:pPr>
    </w:p>
    <w:p w14:paraId="6D4A125B" w14:textId="77777777" w:rsidR="00C9102F" w:rsidRPr="00766A54" w:rsidRDefault="00C9102F">
      <w:pPr>
        <w:rPr>
          <w:lang w:val="uk-UA"/>
        </w:rPr>
      </w:pPr>
    </w:p>
    <w:sectPr w:rsidR="00C9102F" w:rsidRPr="00766A54" w:rsidSect="00766A54">
      <w:headerReference w:type="default" r:id="rId9"/>
      <w:pgSz w:w="11906" w:h="16838"/>
      <w:pgMar w:top="1134" w:right="56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F9CD2B" w14:textId="77777777" w:rsidR="00B74053" w:rsidRDefault="00B74053">
      <w:pPr>
        <w:spacing w:after="0" w:line="240" w:lineRule="auto"/>
      </w:pPr>
      <w:r>
        <w:separator/>
      </w:r>
    </w:p>
  </w:endnote>
  <w:endnote w:type="continuationSeparator" w:id="0">
    <w:p w14:paraId="664DC517" w14:textId="77777777" w:rsidR="00B74053" w:rsidRDefault="00B74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B60B81" w14:textId="77777777" w:rsidR="00B74053" w:rsidRDefault="00B74053">
      <w:pPr>
        <w:spacing w:after="0" w:line="240" w:lineRule="auto"/>
      </w:pPr>
      <w:r>
        <w:separator/>
      </w:r>
    </w:p>
  </w:footnote>
  <w:footnote w:type="continuationSeparator" w:id="0">
    <w:p w14:paraId="38FE72EB" w14:textId="77777777" w:rsidR="00B74053" w:rsidRDefault="00B740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60FEF" w14:textId="77777777" w:rsidR="00573FF6" w:rsidRPr="00246755" w:rsidRDefault="00573FF6">
    <w:pPr>
      <w:pStyle w:val="a3"/>
      <w:jc w:val="center"/>
      <w:rPr>
        <w:rFonts w:ascii="Times New Roman" w:hAnsi="Times New Roman"/>
        <w:sz w:val="24"/>
        <w:szCs w:val="24"/>
      </w:rPr>
    </w:pPr>
    <w:r w:rsidRPr="00246755">
      <w:rPr>
        <w:rFonts w:ascii="Times New Roman" w:hAnsi="Times New Roman"/>
        <w:sz w:val="24"/>
        <w:szCs w:val="24"/>
      </w:rPr>
      <w:fldChar w:fldCharType="begin"/>
    </w:r>
    <w:r w:rsidRPr="00246755">
      <w:rPr>
        <w:rFonts w:ascii="Times New Roman" w:hAnsi="Times New Roman"/>
        <w:sz w:val="24"/>
        <w:szCs w:val="24"/>
      </w:rPr>
      <w:instrText>PAGE   \* MERGEFORMAT</w:instrText>
    </w:r>
    <w:r w:rsidRPr="00246755">
      <w:rPr>
        <w:rFonts w:ascii="Times New Roman" w:hAnsi="Times New Roman"/>
        <w:sz w:val="24"/>
        <w:szCs w:val="24"/>
      </w:rPr>
      <w:fldChar w:fldCharType="separate"/>
    </w:r>
    <w:r w:rsidR="00F676BD">
      <w:rPr>
        <w:rFonts w:ascii="Times New Roman" w:hAnsi="Times New Roman"/>
        <w:noProof/>
        <w:sz w:val="24"/>
        <w:szCs w:val="24"/>
      </w:rPr>
      <w:t>12</w:t>
    </w:r>
    <w:r w:rsidRPr="00246755">
      <w:rPr>
        <w:rFonts w:ascii="Times New Roman" w:hAnsi="Times New Roman"/>
        <w:sz w:val="24"/>
        <w:szCs w:val="24"/>
      </w:rPr>
      <w:fldChar w:fldCharType="end"/>
    </w:r>
  </w:p>
  <w:p w14:paraId="536E4B38" w14:textId="77777777" w:rsidR="00573FF6" w:rsidRPr="00246755" w:rsidRDefault="00573FF6">
    <w:pPr>
      <w:pStyle w:val="a3"/>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57A1"/>
    <w:multiLevelType w:val="multilevel"/>
    <w:tmpl w:val="04FEC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5A211D4"/>
    <w:multiLevelType w:val="multilevel"/>
    <w:tmpl w:val="9878CE58"/>
    <w:lvl w:ilvl="0">
      <w:start w:val="1"/>
      <w:numFmt w:val="decimal"/>
      <w:lvlText w:val="%1."/>
      <w:lvlJc w:val="left"/>
      <w:pPr>
        <w:ind w:left="1069" w:hanging="360"/>
      </w:pPr>
      <w:rPr>
        <w:rFonts w:cs="Times New Roman" w:hint="default"/>
      </w:rPr>
    </w:lvl>
    <w:lvl w:ilvl="1">
      <w:start w:val="1"/>
      <w:numFmt w:val="decimal"/>
      <w:isLgl/>
      <w:lvlText w:val="%1.%2."/>
      <w:lvlJc w:val="left"/>
      <w:pPr>
        <w:ind w:left="1069" w:hanging="360"/>
      </w:pPr>
      <w:rPr>
        <w:rFonts w:cs="Times New Roman" w:hint="default"/>
        <w:b/>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
    <w:nsid w:val="1D724FF7"/>
    <w:multiLevelType w:val="hybridMultilevel"/>
    <w:tmpl w:val="594C3A16"/>
    <w:lvl w:ilvl="0" w:tplc="6B340BA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239F3B69"/>
    <w:multiLevelType w:val="multilevel"/>
    <w:tmpl w:val="5C30189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2FF4669E"/>
    <w:multiLevelType w:val="hybridMultilevel"/>
    <w:tmpl w:val="F82C6DFA"/>
    <w:lvl w:ilvl="0" w:tplc="47587A52">
      <w:start w:val="3"/>
      <w:numFmt w:val="bullet"/>
      <w:lvlText w:val="-"/>
      <w:lvlJc w:val="left"/>
      <w:pPr>
        <w:ind w:left="1287" w:hanging="360"/>
      </w:pPr>
      <w:rPr>
        <w:rFonts w:ascii="Calibri" w:eastAsia="Calibri" w:hAnsi="Calibri" w:cs="Calibri" w:hint="default"/>
        <w:sz w:val="22"/>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75F69BC"/>
    <w:multiLevelType w:val="hybridMultilevel"/>
    <w:tmpl w:val="5ECADA68"/>
    <w:lvl w:ilvl="0" w:tplc="47587A52">
      <w:start w:val="3"/>
      <w:numFmt w:val="bullet"/>
      <w:lvlText w:val="-"/>
      <w:lvlJc w:val="left"/>
      <w:pPr>
        <w:ind w:left="1287" w:hanging="360"/>
      </w:pPr>
      <w:rPr>
        <w:rFonts w:ascii="Calibri" w:eastAsia="Calibri" w:hAnsi="Calibri" w:cs="Calibri" w:hint="default"/>
        <w:sz w:val="22"/>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2AF0621"/>
    <w:multiLevelType w:val="multilevel"/>
    <w:tmpl w:val="C3261B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1F2485"/>
    <w:multiLevelType w:val="multilevel"/>
    <w:tmpl w:val="610449DA"/>
    <w:lvl w:ilvl="0">
      <w:start w:val="4"/>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56E66D24"/>
    <w:multiLevelType w:val="hybridMultilevel"/>
    <w:tmpl w:val="26249242"/>
    <w:lvl w:ilvl="0" w:tplc="47587A52">
      <w:start w:val="3"/>
      <w:numFmt w:val="bullet"/>
      <w:lvlText w:val="-"/>
      <w:lvlJc w:val="left"/>
      <w:pPr>
        <w:ind w:left="720" w:hanging="360"/>
      </w:pPr>
      <w:rPr>
        <w:rFonts w:ascii="Calibri" w:eastAsia="Calibri" w:hAnsi="Calibri" w:cs="Calibr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1">
    <w:nsid w:val="5C6B360B"/>
    <w:multiLevelType w:val="hybridMultilevel"/>
    <w:tmpl w:val="16A8AA3C"/>
    <w:lvl w:ilvl="0" w:tplc="FD72982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5E67521"/>
    <w:multiLevelType w:val="hybridMultilevel"/>
    <w:tmpl w:val="878A2AD4"/>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C9A2A1A"/>
    <w:multiLevelType w:val="hybridMultilevel"/>
    <w:tmpl w:val="4238DE66"/>
    <w:lvl w:ilvl="0" w:tplc="79342224">
      <w:start w:val="1"/>
      <w:numFmt w:val="decimal"/>
      <w:lvlText w:val="(%1)"/>
      <w:lvlJc w:val="left"/>
      <w:pPr>
        <w:ind w:left="360" w:hanging="360"/>
      </w:pPr>
      <w:rPr>
        <w:rFonts w:cs="Times New Roman" w:hint="default"/>
        <w:b w:val="0"/>
      </w:rPr>
    </w:lvl>
    <w:lvl w:ilvl="1" w:tplc="04190001">
      <w:start w:val="1"/>
      <w:numFmt w:val="bullet"/>
      <w:lvlText w:val=""/>
      <w:lvlJc w:val="left"/>
      <w:pPr>
        <w:tabs>
          <w:tab w:val="num" w:pos="1789"/>
        </w:tabs>
        <w:ind w:left="1789" w:hanging="360"/>
      </w:pPr>
      <w:rPr>
        <w:rFonts w:ascii="Symbol" w:hAnsi="Symbol"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712556A2"/>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73B654A6"/>
    <w:multiLevelType w:val="hybridMultilevel"/>
    <w:tmpl w:val="DCB4A11A"/>
    <w:lvl w:ilvl="0" w:tplc="1C70495E">
      <w:start w:val="1"/>
      <w:numFmt w:val="decimal"/>
      <w:lvlText w:val="(%1)"/>
      <w:lvlJc w:val="left"/>
      <w:pPr>
        <w:ind w:left="360"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932EC394">
      <w:start w:val="5"/>
      <w:numFmt w:val="decimal"/>
      <w:lvlText w:val="%3)"/>
      <w:lvlJc w:val="left"/>
      <w:pPr>
        <w:ind w:left="2689" w:hanging="360"/>
      </w:pPr>
      <w:rPr>
        <w:rFonts w:hint="default"/>
      </w:r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3"/>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4"/>
  </w:num>
  <w:num w:numId="7">
    <w:abstractNumId w:val="15"/>
  </w:num>
  <w:num w:numId="8">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1"/>
  </w:num>
  <w:num w:numId="12">
    <w:abstractNumId w:val="6"/>
  </w:num>
  <w:num w:numId="13">
    <w:abstractNumId w:val="5"/>
  </w:num>
  <w:num w:numId="14">
    <w:abstractNumId w:val="10"/>
  </w:num>
  <w:num w:numId="15">
    <w:abstractNumId w:val="8"/>
  </w:num>
  <w:num w:numId="16">
    <w:abstractNumId w:val="7"/>
  </w:num>
  <w:num w:numId="17">
    <w:abstractNumId w:val="0"/>
  </w:num>
  <w:num w:numId="18">
    <w:abstractNumId w:val="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A54"/>
    <w:rsid w:val="00031D6D"/>
    <w:rsid w:val="00033000"/>
    <w:rsid w:val="0004047A"/>
    <w:rsid w:val="00040CC8"/>
    <w:rsid w:val="00042D87"/>
    <w:rsid w:val="00050DAF"/>
    <w:rsid w:val="00052517"/>
    <w:rsid w:val="000537FC"/>
    <w:rsid w:val="000551E9"/>
    <w:rsid w:val="000565DF"/>
    <w:rsid w:val="00074B73"/>
    <w:rsid w:val="0008416B"/>
    <w:rsid w:val="00097E2C"/>
    <w:rsid w:val="000B0E76"/>
    <w:rsid w:val="000B68E8"/>
    <w:rsid w:val="000C02D3"/>
    <w:rsid w:val="000C0399"/>
    <w:rsid w:val="000C175F"/>
    <w:rsid w:val="000C4983"/>
    <w:rsid w:val="000D50D1"/>
    <w:rsid w:val="000E741C"/>
    <w:rsid w:val="000F5090"/>
    <w:rsid w:val="000F669C"/>
    <w:rsid w:val="001016AE"/>
    <w:rsid w:val="0010610B"/>
    <w:rsid w:val="00113C18"/>
    <w:rsid w:val="00115CE9"/>
    <w:rsid w:val="001245EE"/>
    <w:rsid w:val="001315BF"/>
    <w:rsid w:val="001354FA"/>
    <w:rsid w:val="00136B18"/>
    <w:rsid w:val="00140003"/>
    <w:rsid w:val="00142787"/>
    <w:rsid w:val="00145B72"/>
    <w:rsid w:val="00155DCF"/>
    <w:rsid w:val="00161768"/>
    <w:rsid w:val="00167F7F"/>
    <w:rsid w:val="00181590"/>
    <w:rsid w:val="001846C4"/>
    <w:rsid w:val="001863E1"/>
    <w:rsid w:val="001A2B91"/>
    <w:rsid w:val="001A4E96"/>
    <w:rsid w:val="001A7AC2"/>
    <w:rsid w:val="001B256D"/>
    <w:rsid w:val="001B48B5"/>
    <w:rsid w:val="001B4BF1"/>
    <w:rsid w:val="001E20E3"/>
    <w:rsid w:val="001E5A21"/>
    <w:rsid w:val="002130AD"/>
    <w:rsid w:val="00217C7D"/>
    <w:rsid w:val="00237BC6"/>
    <w:rsid w:val="0025202C"/>
    <w:rsid w:val="002607EB"/>
    <w:rsid w:val="00261616"/>
    <w:rsid w:val="00265C9B"/>
    <w:rsid w:val="002775CB"/>
    <w:rsid w:val="00296327"/>
    <w:rsid w:val="002A3C5A"/>
    <w:rsid w:val="002B44B1"/>
    <w:rsid w:val="002B5B90"/>
    <w:rsid w:val="002C2B27"/>
    <w:rsid w:val="002F1863"/>
    <w:rsid w:val="002F28A8"/>
    <w:rsid w:val="002F3E34"/>
    <w:rsid w:val="002F68CF"/>
    <w:rsid w:val="002F729D"/>
    <w:rsid w:val="00306C9C"/>
    <w:rsid w:val="00315C5E"/>
    <w:rsid w:val="00323866"/>
    <w:rsid w:val="00331F2D"/>
    <w:rsid w:val="003322C3"/>
    <w:rsid w:val="003368A3"/>
    <w:rsid w:val="00343520"/>
    <w:rsid w:val="00345D6A"/>
    <w:rsid w:val="00347266"/>
    <w:rsid w:val="00355301"/>
    <w:rsid w:val="00376ACC"/>
    <w:rsid w:val="0038082D"/>
    <w:rsid w:val="00397ED8"/>
    <w:rsid w:val="003A0D50"/>
    <w:rsid w:val="003B487A"/>
    <w:rsid w:val="003C05FF"/>
    <w:rsid w:val="003C3AE2"/>
    <w:rsid w:val="003E1802"/>
    <w:rsid w:val="003F3A43"/>
    <w:rsid w:val="003F555B"/>
    <w:rsid w:val="0040516F"/>
    <w:rsid w:val="0041798E"/>
    <w:rsid w:val="00421AFD"/>
    <w:rsid w:val="00436888"/>
    <w:rsid w:val="004469C0"/>
    <w:rsid w:val="00456BEE"/>
    <w:rsid w:val="00460ACE"/>
    <w:rsid w:val="00463897"/>
    <w:rsid w:val="00470001"/>
    <w:rsid w:val="004807FB"/>
    <w:rsid w:val="00492BAA"/>
    <w:rsid w:val="00493BC9"/>
    <w:rsid w:val="00494EF9"/>
    <w:rsid w:val="00497EF5"/>
    <w:rsid w:val="004B581E"/>
    <w:rsid w:val="004C5358"/>
    <w:rsid w:val="004D46F3"/>
    <w:rsid w:val="004E2B63"/>
    <w:rsid w:val="004E33B3"/>
    <w:rsid w:val="00500A38"/>
    <w:rsid w:val="00513E94"/>
    <w:rsid w:val="00534CC9"/>
    <w:rsid w:val="00537357"/>
    <w:rsid w:val="005379E2"/>
    <w:rsid w:val="00546E2F"/>
    <w:rsid w:val="00554717"/>
    <w:rsid w:val="00554844"/>
    <w:rsid w:val="00557EA8"/>
    <w:rsid w:val="00573FF6"/>
    <w:rsid w:val="00587EA2"/>
    <w:rsid w:val="0059044C"/>
    <w:rsid w:val="005930AC"/>
    <w:rsid w:val="005B3DBA"/>
    <w:rsid w:val="005C4FFA"/>
    <w:rsid w:val="005F54E4"/>
    <w:rsid w:val="005F7895"/>
    <w:rsid w:val="0060257F"/>
    <w:rsid w:val="00603686"/>
    <w:rsid w:val="006039B5"/>
    <w:rsid w:val="00634144"/>
    <w:rsid w:val="00634C96"/>
    <w:rsid w:val="0063605C"/>
    <w:rsid w:val="00644814"/>
    <w:rsid w:val="00652092"/>
    <w:rsid w:val="0065380C"/>
    <w:rsid w:val="00655D54"/>
    <w:rsid w:val="006627C1"/>
    <w:rsid w:val="00674056"/>
    <w:rsid w:val="006766ED"/>
    <w:rsid w:val="00684D6E"/>
    <w:rsid w:val="006927AE"/>
    <w:rsid w:val="00695D6B"/>
    <w:rsid w:val="006A7D06"/>
    <w:rsid w:val="006B394F"/>
    <w:rsid w:val="006B6042"/>
    <w:rsid w:val="006C15EA"/>
    <w:rsid w:val="006D0580"/>
    <w:rsid w:val="006D550C"/>
    <w:rsid w:val="006E3C67"/>
    <w:rsid w:val="006E493A"/>
    <w:rsid w:val="006E5D1F"/>
    <w:rsid w:val="006F24B1"/>
    <w:rsid w:val="007042F0"/>
    <w:rsid w:val="007062FF"/>
    <w:rsid w:val="00712BA9"/>
    <w:rsid w:val="00716DC5"/>
    <w:rsid w:val="007175FD"/>
    <w:rsid w:val="007230CE"/>
    <w:rsid w:val="00731B07"/>
    <w:rsid w:val="0073468A"/>
    <w:rsid w:val="00763004"/>
    <w:rsid w:val="00764BF6"/>
    <w:rsid w:val="00766A54"/>
    <w:rsid w:val="00772346"/>
    <w:rsid w:val="00776883"/>
    <w:rsid w:val="00776FA7"/>
    <w:rsid w:val="00786034"/>
    <w:rsid w:val="00786353"/>
    <w:rsid w:val="007903A7"/>
    <w:rsid w:val="00793645"/>
    <w:rsid w:val="007A1AFA"/>
    <w:rsid w:val="007A7269"/>
    <w:rsid w:val="007B724C"/>
    <w:rsid w:val="007C20EE"/>
    <w:rsid w:val="007C5D87"/>
    <w:rsid w:val="007D3581"/>
    <w:rsid w:val="007D4A58"/>
    <w:rsid w:val="007E5A1F"/>
    <w:rsid w:val="007F77C6"/>
    <w:rsid w:val="008076DB"/>
    <w:rsid w:val="00810D3B"/>
    <w:rsid w:val="00813B70"/>
    <w:rsid w:val="00814DCE"/>
    <w:rsid w:val="00820D5F"/>
    <w:rsid w:val="00831DAA"/>
    <w:rsid w:val="00836E05"/>
    <w:rsid w:val="008409B1"/>
    <w:rsid w:val="008609F8"/>
    <w:rsid w:val="00865700"/>
    <w:rsid w:val="00866F48"/>
    <w:rsid w:val="008748AA"/>
    <w:rsid w:val="00875AB3"/>
    <w:rsid w:val="008812DA"/>
    <w:rsid w:val="008B7055"/>
    <w:rsid w:val="008C197D"/>
    <w:rsid w:val="008C333D"/>
    <w:rsid w:val="008E330C"/>
    <w:rsid w:val="008F466E"/>
    <w:rsid w:val="00900F02"/>
    <w:rsid w:val="00905FCE"/>
    <w:rsid w:val="009145E8"/>
    <w:rsid w:val="00917C26"/>
    <w:rsid w:val="0092562C"/>
    <w:rsid w:val="00931712"/>
    <w:rsid w:val="00942081"/>
    <w:rsid w:val="00951F89"/>
    <w:rsid w:val="0097716F"/>
    <w:rsid w:val="00994199"/>
    <w:rsid w:val="00995B8B"/>
    <w:rsid w:val="009B4094"/>
    <w:rsid w:val="009B7524"/>
    <w:rsid w:val="009C100E"/>
    <w:rsid w:val="009C1EDB"/>
    <w:rsid w:val="009E133E"/>
    <w:rsid w:val="009E1DE8"/>
    <w:rsid w:val="009E56D4"/>
    <w:rsid w:val="009F57E5"/>
    <w:rsid w:val="00A059F7"/>
    <w:rsid w:val="00A076EF"/>
    <w:rsid w:val="00A121C5"/>
    <w:rsid w:val="00A13DFA"/>
    <w:rsid w:val="00A233F5"/>
    <w:rsid w:val="00A31A1B"/>
    <w:rsid w:val="00A62048"/>
    <w:rsid w:val="00A6542F"/>
    <w:rsid w:val="00A6582F"/>
    <w:rsid w:val="00A66E12"/>
    <w:rsid w:val="00A73B86"/>
    <w:rsid w:val="00A8396E"/>
    <w:rsid w:val="00A842EF"/>
    <w:rsid w:val="00A9601A"/>
    <w:rsid w:val="00AB6F7B"/>
    <w:rsid w:val="00AC3392"/>
    <w:rsid w:val="00AD6C22"/>
    <w:rsid w:val="00AD7BC6"/>
    <w:rsid w:val="00AF0B35"/>
    <w:rsid w:val="00AF5E6C"/>
    <w:rsid w:val="00B24242"/>
    <w:rsid w:val="00B26024"/>
    <w:rsid w:val="00B263B3"/>
    <w:rsid w:val="00B308A9"/>
    <w:rsid w:val="00B47D2F"/>
    <w:rsid w:val="00B52A70"/>
    <w:rsid w:val="00B637BD"/>
    <w:rsid w:val="00B638F5"/>
    <w:rsid w:val="00B6443E"/>
    <w:rsid w:val="00B65170"/>
    <w:rsid w:val="00B655EC"/>
    <w:rsid w:val="00B71794"/>
    <w:rsid w:val="00B74053"/>
    <w:rsid w:val="00B834C4"/>
    <w:rsid w:val="00B92C63"/>
    <w:rsid w:val="00BA1522"/>
    <w:rsid w:val="00BA3DEB"/>
    <w:rsid w:val="00BA4430"/>
    <w:rsid w:val="00BA79C3"/>
    <w:rsid w:val="00BB3383"/>
    <w:rsid w:val="00BB677A"/>
    <w:rsid w:val="00BC0887"/>
    <w:rsid w:val="00BC28F1"/>
    <w:rsid w:val="00BD7277"/>
    <w:rsid w:val="00C0771E"/>
    <w:rsid w:val="00C16D46"/>
    <w:rsid w:val="00C26733"/>
    <w:rsid w:val="00C32061"/>
    <w:rsid w:val="00C54727"/>
    <w:rsid w:val="00C57059"/>
    <w:rsid w:val="00C62E89"/>
    <w:rsid w:val="00C70E0E"/>
    <w:rsid w:val="00C72F6B"/>
    <w:rsid w:val="00C75271"/>
    <w:rsid w:val="00C7709F"/>
    <w:rsid w:val="00C81016"/>
    <w:rsid w:val="00C86930"/>
    <w:rsid w:val="00C9102F"/>
    <w:rsid w:val="00C93D56"/>
    <w:rsid w:val="00CA1403"/>
    <w:rsid w:val="00CB0033"/>
    <w:rsid w:val="00CB0A15"/>
    <w:rsid w:val="00CB6FB9"/>
    <w:rsid w:val="00CC3EF5"/>
    <w:rsid w:val="00CD4B0E"/>
    <w:rsid w:val="00CD4E85"/>
    <w:rsid w:val="00CE0E24"/>
    <w:rsid w:val="00CE5892"/>
    <w:rsid w:val="00CE6108"/>
    <w:rsid w:val="00CF76D0"/>
    <w:rsid w:val="00D019AC"/>
    <w:rsid w:val="00D06AE6"/>
    <w:rsid w:val="00D06F53"/>
    <w:rsid w:val="00D23E2E"/>
    <w:rsid w:val="00D24F92"/>
    <w:rsid w:val="00D3010C"/>
    <w:rsid w:val="00D3546F"/>
    <w:rsid w:val="00D36C4C"/>
    <w:rsid w:val="00D44572"/>
    <w:rsid w:val="00D55EFB"/>
    <w:rsid w:val="00D63DE3"/>
    <w:rsid w:val="00D67F32"/>
    <w:rsid w:val="00D706F9"/>
    <w:rsid w:val="00D7138A"/>
    <w:rsid w:val="00D8262C"/>
    <w:rsid w:val="00D82801"/>
    <w:rsid w:val="00DB3533"/>
    <w:rsid w:val="00DE5733"/>
    <w:rsid w:val="00DF735A"/>
    <w:rsid w:val="00E000E5"/>
    <w:rsid w:val="00E15C4F"/>
    <w:rsid w:val="00E26B38"/>
    <w:rsid w:val="00E31A59"/>
    <w:rsid w:val="00E324B0"/>
    <w:rsid w:val="00E4196D"/>
    <w:rsid w:val="00E47188"/>
    <w:rsid w:val="00E94D39"/>
    <w:rsid w:val="00EA1D05"/>
    <w:rsid w:val="00EA25FC"/>
    <w:rsid w:val="00EA5EF3"/>
    <w:rsid w:val="00EB39F3"/>
    <w:rsid w:val="00EB40DE"/>
    <w:rsid w:val="00EC1B35"/>
    <w:rsid w:val="00EC3277"/>
    <w:rsid w:val="00ED1681"/>
    <w:rsid w:val="00ED5AF7"/>
    <w:rsid w:val="00ED6F5F"/>
    <w:rsid w:val="00EF2AF7"/>
    <w:rsid w:val="00EF6DBB"/>
    <w:rsid w:val="00F0313F"/>
    <w:rsid w:val="00F21BC5"/>
    <w:rsid w:val="00F23A17"/>
    <w:rsid w:val="00F35536"/>
    <w:rsid w:val="00F403B7"/>
    <w:rsid w:val="00F47203"/>
    <w:rsid w:val="00F5349D"/>
    <w:rsid w:val="00F54DFC"/>
    <w:rsid w:val="00F57787"/>
    <w:rsid w:val="00F647A6"/>
    <w:rsid w:val="00F676BD"/>
    <w:rsid w:val="00F72E87"/>
    <w:rsid w:val="00F8031A"/>
    <w:rsid w:val="00F86102"/>
    <w:rsid w:val="00F87305"/>
    <w:rsid w:val="00F9049E"/>
    <w:rsid w:val="00F91049"/>
    <w:rsid w:val="00F93E19"/>
    <w:rsid w:val="00FB3489"/>
    <w:rsid w:val="00FD5E2A"/>
    <w:rsid w:val="00FE09AA"/>
    <w:rsid w:val="00FE18B3"/>
    <w:rsid w:val="00FE4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5B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66A54"/>
  </w:style>
  <w:style w:type="paragraph" w:customStyle="1" w:styleId="rvps2">
    <w:name w:val="rvps2"/>
    <w:basedOn w:val="a"/>
    <w:rsid w:val="00766A54"/>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10">
    <w:name w:val="Абзац списка1"/>
    <w:basedOn w:val="a"/>
    <w:uiPriority w:val="99"/>
    <w:rsid w:val="00766A54"/>
    <w:pPr>
      <w:spacing w:after="0" w:line="240" w:lineRule="auto"/>
      <w:ind w:left="720"/>
      <w:contextualSpacing/>
    </w:pPr>
    <w:rPr>
      <w:rFonts w:ascii="Times New Roman" w:eastAsia="Calibri" w:hAnsi="Times New Roman" w:cs="Times New Roman"/>
      <w:sz w:val="24"/>
      <w:szCs w:val="24"/>
      <w:lang w:val="uk-UA" w:eastAsia="ru-RU"/>
    </w:rPr>
  </w:style>
  <w:style w:type="paragraph" w:customStyle="1" w:styleId="Default">
    <w:name w:val="Default"/>
    <w:uiPriority w:val="99"/>
    <w:rsid w:val="00766A5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header"/>
    <w:basedOn w:val="a"/>
    <w:link w:val="a4"/>
    <w:uiPriority w:val="99"/>
    <w:rsid w:val="00766A54"/>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766A54"/>
    <w:rPr>
      <w:rFonts w:ascii="Calibri" w:eastAsia="Calibri" w:hAnsi="Calibri" w:cs="Times New Roman"/>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6"/>
    <w:uiPriority w:val="34"/>
    <w:qFormat/>
    <w:rsid w:val="00766A54"/>
    <w:pPr>
      <w:ind w:left="720"/>
      <w:contextualSpacing/>
    </w:pPr>
    <w:rPr>
      <w:rFonts w:ascii="Calibri" w:eastAsia="Calibri" w:hAnsi="Calibri" w:cs="Times New Roman"/>
    </w:rPr>
  </w:style>
  <w:style w:type="paragraph" w:styleId="a7">
    <w:name w:val="Balloon Text"/>
    <w:basedOn w:val="a"/>
    <w:link w:val="a8"/>
    <w:uiPriority w:val="99"/>
    <w:semiHidden/>
    <w:unhideWhenUsed/>
    <w:rsid w:val="00766A54"/>
    <w:pPr>
      <w:spacing w:after="0" w:line="240" w:lineRule="auto"/>
    </w:pPr>
    <w:rPr>
      <w:rFonts w:ascii="Tahoma" w:eastAsia="Calibri" w:hAnsi="Tahoma" w:cs="Tahoma"/>
      <w:sz w:val="16"/>
      <w:szCs w:val="16"/>
    </w:rPr>
  </w:style>
  <w:style w:type="character" w:customStyle="1" w:styleId="a8">
    <w:name w:val="Текст выноски Знак"/>
    <w:basedOn w:val="a0"/>
    <w:link w:val="a7"/>
    <w:uiPriority w:val="99"/>
    <w:semiHidden/>
    <w:rsid w:val="00766A54"/>
    <w:rPr>
      <w:rFonts w:ascii="Tahoma" w:eastAsia="Calibri" w:hAnsi="Tahoma" w:cs="Tahoma"/>
      <w:sz w:val="16"/>
      <w:szCs w:val="16"/>
    </w:rPr>
  </w:style>
  <w:style w:type="character" w:customStyle="1" w:styleId="a6">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5"/>
    <w:uiPriority w:val="34"/>
    <w:rsid w:val="00766A54"/>
    <w:rPr>
      <w:rFonts w:ascii="Calibri" w:eastAsia="Calibri" w:hAnsi="Calibri" w:cs="Times New Roman"/>
    </w:rPr>
  </w:style>
  <w:style w:type="table" w:styleId="a9">
    <w:name w:val="Table Grid"/>
    <w:basedOn w:val="a1"/>
    <w:uiPriority w:val="59"/>
    <w:rsid w:val="00766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qFormat/>
    <w:rsid w:val="00766A54"/>
    <w:pPr>
      <w:spacing w:after="0" w:line="240" w:lineRule="auto"/>
    </w:pPr>
    <w:rPr>
      <w:rFonts w:ascii="Calibri" w:eastAsia="Calibri" w:hAnsi="Calibri" w:cs="Times New Roman"/>
      <w:lang w:val="uk-UA"/>
    </w:rPr>
  </w:style>
  <w:style w:type="character" w:styleId="ab">
    <w:name w:val="annotation reference"/>
    <w:basedOn w:val="a0"/>
    <w:uiPriority w:val="99"/>
    <w:semiHidden/>
    <w:unhideWhenUsed/>
    <w:rsid w:val="00766A54"/>
    <w:rPr>
      <w:sz w:val="16"/>
      <w:szCs w:val="16"/>
    </w:rPr>
  </w:style>
  <w:style w:type="paragraph" w:styleId="ac">
    <w:name w:val="annotation text"/>
    <w:basedOn w:val="a"/>
    <w:link w:val="ad"/>
    <w:uiPriority w:val="99"/>
    <w:semiHidden/>
    <w:unhideWhenUsed/>
    <w:rsid w:val="00766A54"/>
    <w:pPr>
      <w:spacing w:line="240" w:lineRule="auto"/>
    </w:pPr>
    <w:rPr>
      <w:rFonts w:ascii="Calibri" w:eastAsia="Calibri" w:hAnsi="Calibri" w:cs="Times New Roman"/>
      <w:sz w:val="20"/>
      <w:szCs w:val="20"/>
    </w:rPr>
  </w:style>
  <w:style w:type="character" w:customStyle="1" w:styleId="ad">
    <w:name w:val="Текст примечания Знак"/>
    <w:basedOn w:val="a0"/>
    <w:link w:val="ac"/>
    <w:uiPriority w:val="99"/>
    <w:semiHidden/>
    <w:rsid w:val="00766A54"/>
    <w:rPr>
      <w:rFonts w:ascii="Calibri" w:eastAsia="Calibri" w:hAnsi="Calibri" w:cs="Times New Roman"/>
      <w:sz w:val="20"/>
      <w:szCs w:val="20"/>
    </w:rPr>
  </w:style>
  <w:style w:type="paragraph" w:styleId="ae">
    <w:name w:val="annotation subject"/>
    <w:basedOn w:val="ac"/>
    <w:next w:val="ac"/>
    <w:link w:val="af"/>
    <w:uiPriority w:val="99"/>
    <w:semiHidden/>
    <w:unhideWhenUsed/>
    <w:rsid w:val="00766A54"/>
    <w:rPr>
      <w:b/>
      <w:bCs/>
    </w:rPr>
  </w:style>
  <w:style w:type="character" w:customStyle="1" w:styleId="af">
    <w:name w:val="Тема примечания Знак"/>
    <w:basedOn w:val="ad"/>
    <w:link w:val="ae"/>
    <w:uiPriority w:val="99"/>
    <w:semiHidden/>
    <w:rsid w:val="00766A54"/>
    <w:rPr>
      <w:rFonts w:ascii="Calibri" w:eastAsia="Calibri" w:hAnsi="Calibri" w:cs="Times New Roman"/>
      <w:b/>
      <w:bCs/>
      <w:sz w:val="20"/>
      <w:szCs w:val="20"/>
    </w:rPr>
  </w:style>
  <w:style w:type="paragraph" w:styleId="af0">
    <w:name w:val="Normal (Web)"/>
    <w:basedOn w:val="a"/>
    <w:uiPriority w:val="99"/>
    <w:semiHidden/>
    <w:unhideWhenUsed/>
    <w:rsid w:val="00CE589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66A54"/>
  </w:style>
  <w:style w:type="paragraph" w:customStyle="1" w:styleId="rvps2">
    <w:name w:val="rvps2"/>
    <w:basedOn w:val="a"/>
    <w:rsid w:val="00766A54"/>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10">
    <w:name w:val="Абзац списка1"/>
    <w:basedOn w:val="a"/>
    <w:uiPriority w:val="99"/>
    <w:rsid w:val="00766A54"/>
    <w:pPr>
      <w:spacing w:after="0" w:line="240" w:lineRule="auto"/>
      <w:ind w:left="720"/>
      <w:contextualSpacing/>
    </w:pPr>
    <w:rPr>
      <w:rFonts w:ascii="Times New Roman" w:eastAsia="Calibri" w:hAnsi="Times New Roman" w:cs="Times New Roman"/>
      <w:sz w:val="24"/>
      <w:szCs w:val="24"/>
      <w:lang w:val="uk-UA" w:eastAsia="ru-RU"/>
    </w:rPr>
  </w:style>
  <w:style w:type="paragraph" w:customStyle="1" w:styleId="Default">
    <w:name w:val="Default"/>
    <w:uiPriority w:val="99"/>
    <w:rsid w:val="00766A5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header"/>
    <w:basedOn w:val="a"/>
    <w:link w:val="a4"/>
    <w:uiPriority w:val="99"/>
    <w:rsid w:val="00766A54"/>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766A54"/>
    <w:rPr>
      <w:rFonts w:ascii="Calibri" w:eastAsia="Calibri" w:hAnsi="Calibri" w:cs="Times New Roman"/>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6"/>
    <w:uiPriority w:val="34"/>
    <w:qFormat/>
    <w:rsid w:val="00766A54"/>
    <w:pPr>
      <w:ind w:left="720"/>
      <w:contextualSpacing/>
    </w:pPr>
    <w:rPr>
      <w:rFonts w:ascii="Calibri" w:eastAsia="Calibri" w:hAnsi="Calibri" w:cs="Times New Roman"/>
    </w:rPr>
  </w:style>
  <w:style w:type="paragraph" w:styleId="a7">
    <w:name w:val="Balloon Text"/>
    <w:basedOn w:val="a"/>
    <w:link w:val="a8"/>
    <w:uiPriority w:val="99"/>
    <w:semiHidden/>
    <w:unhideWhenUsed/>
    <w:rsid w:val="00766A54"/>
    <w:pPr>
      <w:spacing w:after="0" w:line="240" w:lineRule="auto"/>
    </w:pPr>
    <w:rPr>
      <w:rFonts w:ascii="Tahoma" w:eastAsia="Calibri" w:hAnsi="Tahoma" w:cs="Tahoma"/>
      <w:sz w:val="16"/>
      <w:szCs w:val="16"/>
    </w:rPr>
  </w:style>
  <w:style w:type="character" w:customStyle="1" w:styleId="a8">
    <w:name w:val="Текст выноски Знак"/>
    <w:basedOn w:val="a0"/>
    <w:link w:val="a7"/>
    <w:uiPriority w:val="99"/>
    <w:semiHidden/>
    <w:rsid w:val="00766A54"/>
    <w:rPr>
      <w:rFonts w:ascii="Tahoma" w:eastAsia="Calibri" w:hAnsi="Tahoma" w:cs="Tahoma"/>
      <w:sz w:val="16"/>
      <w:szCs w:val="16"/>
    </w:rPr>
  </w:style>
  <w:style w:type="character" w:customStyle="1" w:styleId="a6">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5"/>
    <w:uiPriority w:val="34"/>
    <w:rsid w:val="00766A54"/>
    <w:rPr>
      <w:rFonts w:ascii="Calibri" w:eastAsia="Calibri" w:hAnsi="Calibri" w:cs="Times New Roman"/>
    </w:rPr>
  </w:style>
  <w:style w:type="table" w:styleId="a9">
    <w:name w:val="Table Grid"/>
    <w:basedOn w:val="a1"/>
    <w:uiPriority w:val="59"/>
    <w:rsid w:val="00766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qFormat/>
    <w:rsid w:val="00766A54"/>
    <w:pPr>
      <w:spacing w:after="0" w:line="240" w:lineRule="auto"/>
    </w:pPr>
    <w:rPr>
      <w:rFonts w:ascii="Calibri" w:eastAsia="Calibri" w:hAnsi="Calibri" w:cs="Times New Roman"/>
      <w:lang w:val="uk-UA"/>
    </w:rPr>
  </w:style>
  <w:style w:type="character" w:styleId="ab">
    <w:name w:val="annotation reference"/>
    <w:basedOn w:val="a0"/>
    <w:uiPriority w:val="99"/>
    <w:semiHidden/>
    <w:unhideWhenUsed/>
    <w:rsid w:val="00766A54"/>
    <w:rPr>
      <w:sz w:val="16"/>
      <w:szCs w:val="16"/>
    </w:rPr>
  </w:style>
  <w:style w:type="paragraph" w:styleId="ac">
    <w:name w:val="annotation text"/>
    <w:basedOn w:val="a"/>
    <w:link w:val="ad"/>
    <w:uiPriority w:val="99"/>
    <w:semiHidden/>
    <w:unhideWhenUsed/>
    <w:rsid w:val="00766A54"/>
    <w:pPr>
      <w:spacing w:line="240" w:lineRule="auto"/>
    </w:pPr>
    <w:rPr>
      <w:rFonts w:ascii="Calibri" w:eastAsia="Calibri" w:hAnsi="Calibri" w:cs="Times New Roman"/>
      <w:sz w:val="20"/>
      <w:szCs w:val="20"/>
    </w:rPr>
  </w:style>
  <w:style w:type="character" w:customStyle="1" w:styleId="ad">
    <w:name w:val="Текст примечания Знак"/>
    <w:basedOn w:val="a0"/>
    <w:link w:val="ac"/>
    <w:uiPriority w:val="99"/>
    <w:semiHidden/>
    <w:rsid w:val="00766A54"/>
    <w:rPr>
      <w:rFonts w:ascii="Calibri" w:eastAsia="Calibri" w:hAnsi="Calibri" w:cs="Times New Roman"/>
      <w:sz w:val="20"/>
      <w:szCs w:val="20"/>
    </w:rPr>
  </w:style>
  <w:style w:type="paragraph" w:styleId="ae">
    <w:name w:val="annotation subject"/>
    <w:basedOn w:val="ac"/>
    <w:next w:val="ac"/>
    <w:link w:val="af"/>
    <w:uiPriority w:val="99"/>
    <w:semiHidden/>
    <w:unhideWhenUsed/>
    <w:rsid w:val="00766A54"/>
    <w:rPr>
      <w:b/>
      <w:bCs/>
    </w:rPr>
  </w:style>
  <w:style w:type="character" w:customStyle="1" w:styleId="af">
    <w:name w:val="Тема примечания Знак"/>
    <w:basedOn w:val="ad"/>
    <w:link w:val="ae"/>
    <w:uiPriority w:val="99"/>
    <w:semiHidden/>
    <w:rsid w:val="00766A54"/>
    <w:rPr>
      <w:rFonts w:ascii="Calibri" w:eastAsia="Calibri" w:hAnsi="Calibri" w:cs="Times New Roman"/>
      <w:b/>
      <w:bCs/>
      <w:sz w:val="20"/>
      <w:szCs w:val="20"/>
    </w:rPr>
  </w:style>
  <w:style w:type="paragraph" w:styleId="af0">
    <w:name w:val="Normal (Web)"/>
    <w:basedOn w:val="a"/>
    <w:uiPriority w:val="99"/>
    <w:semiHidden/>
    <w:unhideWhenUsed/>
    <w:rsid w:val="00CE589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059480">
      <w:bodyDiv w:val="1"/>
      <w:marLeft w:val="0"/>
      <w:marRight w:val="0"/>
      <w:marTop w:val="0"/>
      <w:marBottom w:val="0"/>
      <w:divBdr>
        <w:top w:val="none" w:sz="0" w:space="0" w:color="auto"/>
        <w:left w:val="none" w:sz="0" w:space="0" w:color="auto"/>
        <w:bottom w:val="none" w:sz="0" w:space="0" w:color="auto"/>
        <w:right w:val="none" w:sz="0" w:space="0" w:color="auto"/>
      </w:divBdr>
      <w:divsChild>
        <w:div w:id="1672610260">
          <w:marLeft w:val="0"/>
          <w:marRight w:val="0"/>
          <w:marTop w:val="0"/>
          <w:marBottom w:val="0"/>
          <w:divBdr>
            <w:top w:val="none" w:sz="0" w:space="0" w:color="auto"/>
            <w:left w:val="none" w:sz="0" w:space="0" w:color="auto"/>
            <w:bottom w:val="none" w:sz="0" w:space="0" w:color="auto"/>
            <w:right w:val="none" w:sz="0" w:space="0" w:color="auto"/>
          </w:divBdr>
        </w:div>
      </w:divsChild>
    </w:div>
    <w:div w:id="1931158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4804</Words>
  <Characters>27385</Characters>
  <Application>Microsoft Office Word</Application>
  <DocSecurity>4</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Ліллемяе Олена Едуардівна</dc:creator>
  <cp:lastModifiedBy>Тітенко Вікторія Ігорівна</cp:lastModifiedBy>
  <cp:revision>2</cp:revision>
  <cp:lastPrinted>2020-12-04T07:56:00Z</cp:lastPrinted>
  <dcterms:created xsi:type="dcterms:W3CDTF">2020-12-08T13:36:00Z</dcterms:created>
  <dcterms:modified xsi:type="dcterms:W3CDTF">2020-12-08T13:36:00Z</dcterms:modified>
</cp:coreProperties>
</file>