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C17" w:rsidRPr="00F15556" w:rsidRDefault="007E5C17" w:rsidP="007E5C1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</w:p>
    <w:p w:rsidR="007E5C17" w:rsidRPr="00F15556" w:rsidRDefault="007E5C17" w:rsidP="007E5C1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F1555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47D1B30" wp14:editId="6E88B3C3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5C17" w:rsidRPr="00F15556" w:rsidRDefault="007E5C17" w:rsidP="007E5C1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1555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АНТИМОНОПОЛЬНИЙ   КОМІТЕТ   УКРАЇНИ</w:t>
      </w:r>
    </w:p>
    <w:p w:rsidR="007E5C17" w:rsidRPr="00F15556" w:rsidRDefault="007E5C17" w:rsidP="007E5C1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5C17" w:rsidRPr="00F15556" w:rsidRDefault="007E5C17" w:rsidP="007E5C17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15556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7E5C17" w:rsidRPr="00F15556" w:rsidRDefault="007E5C17" w:rsidP="007E5C17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7E5C17" w:rsidRPr="00F15556" w:rsidRDefault="00C40FDB" w:rsidP="007E5C17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03</w:t>
      </w:r>
      <w:r w:rsidR="007E5C17" w:rsidRPr="00F155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E5C1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грудня</w:t>
      </w:r>
      <w:r w:rsidR="007E5C17" w:rsidRPr="00F1555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7E5C17" w:rsidRPr="00F15556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2020 р. </w:t>
      </w:r>
      <w:r w:rsidR="007E5C17" w:rsidRPr="00F15556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              </w:t>
      </w:r>
      <w:r w:rsidR="007E5C17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                            </w:t>
      </w:r>
      <w:r w:rsidR="007E5C17" w:rsidRPr="00F15556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   </w:t>
      </w:r>
      <w:r w:rsidR="007E5C17" w:rsidRPr="00F15556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Київ                                                       № </w:t>
      </w:r>
      <w:r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744</w:t>
      </w:r>
      <w:r w:rsidR="007E5C17" w:rsidRPr="00F15556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-р</w:t>
      </w:r>
    </w:p>
    <w:p w:rsidR="007E5C17" w:rsidRPr="00F15556" w:rsidRDefault="007E5C17" w:rsidP="007E5C1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7E5C17" w:rsidRPr="00F15556" w:rsidRDefault="007E5C17" w:rsidP="007E5C1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7E5C17" w:rsidRPr="00F15556" w:rsidRDefault="007E5C17" w:rsidP="007E5C1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надання дозволу </w:t>
      </w:r>
    </w:p>
    <w:p w:rsidR="007E5C17" w:rsidRPr="00F15556" w:rsidRDefault="007E5C17" w:rsidP="007E5C1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7E5C17" w:rsidRPr="00F15556" w:rsidRDefault="007E5C17" w:rsidP="007E5C1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8"/>
          <w:szCs w:val="18"/>
          <w:lang w:val="uk-UA" w:eastAsia="ru-RU"/>
        </w:rPr>
      </w:pPr>
    </w:p>
    <w:p w:rsidR="007E5C17" w:rsidRPr="00F15556" w:rsidRDefault="007E5C17" w:rsidP="007E5C1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pacing w:val="-4"/>
          <w:sz w:val="24"/>
          <w:szCs w:val="24"/>
          <w:lang w:val="uk-UA" w:eastAsia="ru-RU"/>
        </w:rPr>
        <w:t xml:space="preserve">Антимонопольний комітет України, розглянувши 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заяву </w:t>
      </w:r>
      <w:r w:rsidRPr="00F1555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уповноваженого представника </w:t>
      </w:r>
      <w:r w:rsidRPr="00F15556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компаній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«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EQT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Fund</w:t>
      </w:r>
      <w:proofErr w:type="spellEnd"/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Management</w:t>
      </w:r>
      <w:proofErr w:type="spellEnd"/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S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.à 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l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(м.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Люксембург, Велике Герцогство Люксембург) (далі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компанія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EFMS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та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proofErr w:type="spellStart"/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Chr</w:t>
      </w:r>
      <w:proofErr w:type="spellEnd"/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Hansen Holding A/S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Хьорсхольм</w:t>
      </w:r>
      <w:proofErr w:type="spellEnd"/>
      <w:r w:rsidRPr="00F155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Данія</w:t>
      </w:r>
      <w:proofErr w:type="spellEnd"/>
      <w:r w:rsidRPr="00F155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r w:rsidRPr="00F15556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про надання дозволу на концентрацію,</w:t>
      </w:r>
    </w:p>
    <w:p w:rsidR="007E5C17" w:rsidRPr="00F15556" w:rsidRDefault="007E5C17" w:rsidP="007E5C1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7E5C17" w:rsidRPr="00F15556" w:rsidRDefault="007E5C17" w:rsidP="007E5C17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7E5C17" w:rsidRPr="00F15556" w:rsidRDefault="007E5C17" w:rsidP="007E5C17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7E5C17" w:rsidRPr="00F15556" w:rsidRDefault="007E5C17" w:rsidP="007E5C1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Концентрація полягає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опосередкованому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придбанні </w:t>
      </w:r>
      <w:r w:rsidRPr="00F15556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компанією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EFMS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[</w:t>
      </w:r>
      <w:r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через компанію «</w:t>
      </w:r>
      <w:proofErr w:type="spellStart"/>
      <w:r w:rsidRPr="007E5C17">
        <w:rPr>
          <w:rFonts w:ascii="Times New Roman" w:eastAsia="Times New Roman" w:hAnsi="Times New Roman" w:cs="Times New Roman"/>
          <w:sz w:val="24"/>
          <w:szCs w:val="24"/>
          <w:lang w:eastAsia="ru-RU"/>
        </w:rPr>
        <w:t>Holdingselskabet</w:t>
      </w:r>
      <w:proofErr w:type="spellEnd"/>
      <w:r w:rsidRPr="007E5C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7E5C17">
        <w:rPr>
          <w:rFonts w:ascii="Times New Roman" w:eastAsia="Times New Roman" w:hAnsi="Times New Roman" w:cs="Times New Roman"/>
          <w:sz w:val="24"/>
          <w:szCs w:val="24"/>
          <w:lang w:eastAsia="ru-RU"/>
        </w:rPr>
        <w:t>af</w:t>
      </w:r>
      <w:proofErr w:type="spellEnd"/>
      <w:r w:rsidRPr="007E5C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18. </w:t>
      </w:r>
      <w:proofErr w:type="spellStart"/>
      <w:proofErr w:type="gramStart"/>
      <w:r w:rsidRPr="007E5C17">
        <w:rPr>
          <w:rFonts w:ascii="Times New Roman" w:eastAsia="Times New Roman" w:hAnsi="Times New Roman" w:cs="Times New Roman"/>
          <w:sz w:val="24"/>
          <w:szCs w:val="24"/>
          <w:lang w:eastAsia="ru-RU"/>
        </w:rPr>
        <w:t>september</w:t>
      </w:r>
      <w:proofErr w:type="spellEnd"/>
      <w:r w:rsidRPr="007E5C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2020 </w:t>
      </w:r>
      <w:proofErr w:type="spellStart"/>
      <w:r w:rsidRPr="007E5C17">
        <w:rPr>
          <w:rFonts w:ascii="Times New Roman" w:eastAsia="Times New Roman" w:hAnsi="Times New Roman" w:cs="Times New Roman"/>
          <w:sz w:val="24"/>
          <w:szCs w:val="24"/>
          <w:lang w:eastAsia="ru-RU"/>
        </w:rPr>
        <w:t>ApS</w:t>
      </w:r>
      <w:proofErr w:type="spellEnd"/>
      <w:r w:rsidRPr="007E5C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(м.</w:t>
      </w:r>
      <w:r w:rsidRPr="007E5C1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7E5C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Хеллеруп</w:t>
      </w:r>
      <w:proofErr w:type="spellEnd"/>
      <w:r w:rsidRPr="007E5C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Данія)] </w:t>
      </w:r>
      <w:r w:rsidRPr="007E5C1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акцій </w:t>
      </w:r>
      <w:r w:rsidRPr="007E5C17">
        <w:rPr>
          <w:rFonts w:ascii="Times New Roman" w:hAnsi="Times New Roman" w:cs="Times New Roman"/>
          <w:sz w:val="24"/>
          <w:szCs w:val="24"/>
          <w:lang w:val="uk-UA"/>
        </w:rPr>
        <w:t>компанії «</w:t>
      </w:r>
      <w:proofErr w:type="spellStart"/>
      <w:r w:rsidRPr="007E5C17">
        <w:rPr>
          <w:rFonts w:ascii="Times New Roman" w:hAnsi="Times New Roman" w:cs="Times New Roman"/>
          <w:sz w:val="24"/>
          <w:szCs w:val="24"/>
        </w:rPr>
        <w:t>Chr</w:t>
      </w:r>
      <w:proofErr w:type="spellEnd"/>
      <w:r w:rsidRPr="007E5C17">
        <w:rPr>
          <w:rFonts w:ascii="Times New Roman" w:hAnsi="Times New Roman" w:cs="Times New Roman"/>
          <w:sz w:val="24"/>
          <w:szCs w:val="24"/>
          <w:lang w:val="uk-UA"/>
        </w:rPr>
        <w:t>.</w:t>
      </w:r>
      <w:proofErr w:type="gramEnd"/>
      <w:r w:rsidRPr="007E5C17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7E5C17">
        <w:rPr>
          <w:rFonts w:ascii="Times New Roman" w:hAnsi="Times New Roman" w:cs="Times New Roman"/>
          <w:sz w:val="24"/>
          <w:szCs w:val="24"/>
        </w:rPr>
        <w:t>Hansen</w:t>
      </w:r>
      <w:proofErr w:type="spellEnd"/>
      <w:r w:rsidRPr="007E5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C17">
        <w:rPr>
          <w:rFonts w:ascii="Times New Roman" w:hAnsi="Times New Roman" w:cs="Times New Roman"/>
          <w:sz w:val="24"/>
          <w:szCs w:val="24"/>
        </w:rPr>
        <w:t>Natural</w:t>
      </w:r>
      <w:proofErr w:type="spellEnd"/>
      <w:r w:rsidRPr="007E5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C17">
        <w:rPr>
          <w:rFonts w:ascii="Times New Roman" w:hAnsi="Times New Roman" w:cs="Times New Roman"/>
          <w:sz w:val="24"/>
          <w:szCs w:val="24"/>
        </w:rPr>
        <w:t>Colors</w:t>
      </w:r>
      <w:proofErr w:type="spellEnd"/>
      <w:r w:rsidRPr="007E5C17">
        <w:rPr>
          <w:rFonts w:ascii="Times New Roman" w:hAnsi="Times New Roman" w:cs="Times New Roman"/>
          <w:sz w:val="24"/>
          <w:szCs w:val="24"/>
        </w:rPr>
        <w:t xml:space="preserve"> LLC» (м. Вест </w:t>
      </w:r>
      <w:proofErr w:type="spellStart"/>
      <w:r w:rsidRPr="007E5C17">
        <w:rPr>
          <w:rFonts w:ascii="Times New Roman" w:hAnsi="Times New Roman" w:cs="Times New Roman"/>
          <w:sz w:val="24"/>
          <w:szCs w:val="24"/>
        </w:rPr>
        <w:t>Алліс</w:t>
      </w:r>
      <w:proofErr w:type="spellEnd"/>
      <w:r w:rsidRPr="007E5C1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E5C17">
        <w:rPr>
          <w:rFonts w:ascii="Times New Roman" w:hAnsi="Times New Roman" w:cs="Times New Roman"/>
          <w:sz w:val="24"/>
          <w:szCs w:val="24"/>
        </w:rPr>
        <w:t>Сполучені</w:t>
      </w:r>
      <w:proofErr w:type="spellEnd"/>
      <w:r w:rsidRPr="007E5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C17">
        <w:rPr>
          <w:rFonts w:ascii="Times New Roman" w:hAnsi="Times New Roman" w:cs="Times New Roman"/>
          <w:sz w:val="24"/>
          <w:szCs w:val="24"/>
        </w:rPr>
        <w:t>Штати</w:t>
      </w:r>
      <w:proofErr w:type="spellEnd"/>
      <w:r w:rsidRPr="007E5C17">
        <w:rPr>
          <w:rFonts w:ascii="Times New Roman" w:hAnsi="Times New Roman" w:cs="Times New Roman"/>
          <w:sz w:val="24"/>
          <w:szCs w:val="24"/>
        </w:rPr>
        <w:t xml:space="preserve"> Америки)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забезпечить перевищення 50 відсотків голосів у вищому органі управління компанії.</w:t>
      </w:r>
    </w:p>
    <w:p w:rsidR="007E5C17" w:rsidRPr="00F15556" w:rsidRDefault="007E5C17" w:rsidP="007E5C1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E5C17" w:rsidRPr="00F15556" w:rsidRDefault="007E5C17" w:rsidP="007E5C17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</w:p>
    <w:p w:rsidR="007E5C17" w:rsidRPr="00F15556" w:rsidRDefault="007E5C17" w:rsidP="007E5C1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сукупна частка учасників концентрації на одному і тому самому товарному ринку не перевищує 15 відсотків.</w:t>
      </w:r>
    </w:p>
    <w:p w:rsidR="007E5C17" w:rsidRPr="00F15556" w:rsidRDefault="007E5C17" w:rsidP="007E5C1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7E5C17" w:rsidRPr="00F15556" w:rsidRDefault="007E5C17" w:rsidP="007E5C17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7E5C17" w:rsidRPr="00F15556" w:rsidRDefault="007E5C17" w:rsidP="007E5C1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7E5C17" w:rsidRPr="00F15556" w:rsidRDefault="007E5C17" w:rsidP="007E5C1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F1555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Враховуючи викладене, керуючись статтею 7 Закону України «Про Антимонопольний комітет України», статтями 25 і 27  Закону України «Про захист економічної конкуренції» та </w:t>
      </w:r>
      <w:r w:rsidRPr="00F15556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 w:rsidRPr="00F1555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Антимонопольний комітет України</w:t>
      </w:r>
    </w:p>
    <w:p w:rsidR="007E5C17" w:rsidRPr="00F15556" w:rsidRDefault="007E5C17" w:rsidP="007E5C17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pacing w:val="-4"/>
          <w:sz w:val="18"/>
          <w:szCs w:val="18"/>
          <w:lang w:val="uk-UA" w:eastAsia="ru-RU"/>
        </w:rPr>
      </w:pPr>
    </w:p>
    <w:p w:rsidR="007E5C17" w:rsidRPr="00F15556" w:rsidRDefault="007E5C17" w:rsidP="007E5C17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ПОСТАНОВИВ: </w:t>
      </w:r>
    </w:p>
    <w:p w:rsidR="007E5C17" w:rsidRPr="00F15556" w:rsidRDefault="007E5C17" w:rsidP="007E5C17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7E5C17" w:rsidRPr="00F15556" w:rsidRDefault="007E5C17" w:rsidP="007E5C1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</w:t>
      </w:r>
      <w:r w:rsidRPr="00F15556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компанії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«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EQT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Fund</w:t>
      </w:r>
      <w:proofErr w:type="spellEnd"/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Management</w:t>
      </w:r>
      <w:proofErr w:type="spellEnd"/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S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.à 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l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(м.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Люксембург, Велике Герцогство Люксембург)</w:t>
      </w:r>
      <w:r w:rsidRPr="00F155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15556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опосередковане </w:t>
      </w:r>
      <w:r w:rsidRPr="00F15556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придбання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[</w:t>
      </w:r>
      <w:r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через компанію «</w:t>
      </w:r>
      <w:proofErr w:type="spellStart"/>
      <w:r w:rsidRPr="00F405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Holdingselskabet</w:t>
      </w:r>
      <w:proofErr w:type="spellEnd"/>
      <w:r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F405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af</w:t>
      </w:r>
      <w:proofErr w:type="spellEnd"/>
      <w:r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18. </w:t>
      </w:r>
      <w:proofErr w:type="spellStart"/>
      <w:proofErr w:type="gramStart"/>
      <w:r w:rsidRPr="00F405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september</w:t>
      </w:r>
      <w:proofErr w:type="spellEnd"/>
      <w:r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2020 </w:t>
      </w:r>
      <w:proofErr w:type="spellStart"/>
      <w:r w:rsidRPr="00F405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ApS</w:t>
      </w:r>
      <w:proofErr w:type="spellEnd"/>
      <w:r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(м.</w:t>
      </w:r>
      <w:r w:rsidRPr="00F405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proofErr w:type="spellStart"/>
      <w:r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Хеллеруп</w:t>
      </w:r>
      <w:proofErr w:type="spellEnd"/>
      <w:r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Данія)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]</w:t>
      </w:r>
      <w:r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15556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акцій компанії </w:t>
      </w:r>
      <w:r w:rsidRPr="007E5C17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7E5C17">
        <w:rPr>
          <w:rFonts w:ascii="Times New Roman" w:hAnsi="Times New Roman" w:cs="Times New Roman"/>
          <w:sz w:val="24"/>
          <w:szCs w:val="24"/>
        </w:rPr>
        <w:t>Chr</w:t>
      </w:r>
      <w:proofErr w:type="spellEnd"/>
      <w:r w:rsidRPr="007E5C17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7E5C17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7E5C17">
        <w:rPr>
          <w:rFonts w:ascii="Times New Roman" w:hAnsi="Times New Roman" w:cs="Times New Roman"/>
          <w:sz w:val="24"/>
          <w:szCs w:val="24"/>
        </w:rPr>
        <w:t>Hansen</w:t>
      </w:r>
      <w:proofErr w:type="spellEnd"/>
      <w:r w:rsidRPr="007E5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C17">
        <w:rPr>
          <w:rFonts w:ascii="Times New Roman" w:hAnsi="Times New Roman" w:cs="Times New Roman"/>
          <w:sz w:val="24"/>
          <w:szCs w:val="24"/>
        </w:rPr>
        <w:t>Natural</w:t>
      </w:r>
      <w:proofErr w:type="spellEnd"/>
      <w:r w:rsidRPr="007E5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C17">
        <w:rPr>
          <w:rFonts w:ascii="Times New Roman" w:hAnsi="Times New Roman" w:cs="Times New Roman"/>
          <w:sz w:val="24"/>
          <w:szCs w:val="24"/>
        </w:rPr>
        <w:t>Colors</w:t>
      </w:r>
      <w:proofErr w:type="spellEnd"/>
      <w:r w:rsidRPr="007E5C17">
        <w:rPr>
          <w:rFonts w:ascii="Times New Roman" w:hAnsi="Times New Roman" w:cs="Times New Roman"/>
          <w:sz w:val="24"/>
          <w:szCs w:val="24"/>
        </w:rPr>
        <w:t xml:space="preserve"> LLC» (м. Вест </w:t>
      </w:r>
      <w:proofErr w:type="spellStart"/>
      <w:r w:rsidRPr="007E5C17">
        <w:rPr>
          <w:rFonts w:ascii="Times New Roman" w:hAnsi="Times New Roman" w:cs="Times New Roman"/>
          <w:sz w:val="24"/>
          <w:szCs w:val="24"/>
        </w:rPr>
        <w:t>Алліс</w:t>
      </w:r>
      <w:proofErr w:type="spellEnd"/>
      <w:r w:rsidRPr="007E5C1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E5C17">
        <w:rPr>
          <w:rFonts w:ascii="Times New Roman" w:hAnsi="Times New Roman" w:cs="Times New Roman"/>
          <w:sz w:val="24"/>
          <w:szCs w:val="24"/>
        </w:rPr>
        <w:t>Сполучені</w:t>
      </w:r>
      <w:proofErr w:type="spellEnd"/>
      <w:r w:rsidRPr="007E5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C17">
        <w:rPr>
          <w:rFonts w:ascii="Times New Roman" w:hAnsi="Times New Roman" w:cs="Times New Roman"/>
          <w:sz w:val="24"/>
          <w:szCs w:val="24"/>
        </w:rPr>
        <w:t>Штати</w:t>
      </w:r>
      <w:proofErr w:type="spellEnd"/>
      <w:r w:rsidRPr="007E5C17">
        <w:rPr>
          <w:rFonts w:ascii="Times New Roman" w:hAnsi="Times New Roman" w:cs="Times New Roman"/>
          <w:sz w:val="24"/>
          <w:szCs w:val="24"/>
        </w:rPr>
        <w:t xml:space="preserve"> Америки)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забезпечить перевищення 50 відсотків голосів у вищому органі управління компанії.</w:t>
      </w:r>
      <w:proofErr w:type="gramEnd"/>
    </w:p>
    <w:p w:rsidR="007E5C17" w:rsidRPr="00F15556" w:rsidRDefault="007E5C17" w:rsidP="007E5C1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7E5C17" w:rsidRPr="00F15556" w:rsidRDefault="007E5C17" w:rsidP="007E5C1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7E5C17" w:rsidRPr="00F15556" w:rsidRDefault="007E5C17" w:rsidP="007E5C1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Голова Комітету                                                                                                    О. ПІЩАНСЬКА</w:t>
      </w:r>
    </w:p>
    <w:p w:rsidR="000F6657" w:rsidRPr="007E5C17" w:rsidRDefault="001B2ECB">
      <w:pPr>
        <w:rPr>
          <w:lang w:val="uk-UA"/>
        </w:rPr>
      </w:pPr>
    </w:p>
    <w:sectPr w:rsidR="000F6657" w:rsidRPr="007E5C17" w:rsidSect="00C40FDB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4EC" w:rsidRDefault="00C40FDB">
      <w:pPr>
        <w:spacing w:after="0" w:line="240" w:lineRule="auto"/>
      </w:pPr>
      <w:r>
        <w:separator/>
      </w:r>
    </w:p>
  </w:endnote>
  <w:endnote w:type="continuationSeparator" w:id="0">
    <w:p w:rsidR="00F734EC" w:rsidRDefault="00C40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4EC" w:rsidRDefault="00C40FDB">
      <w:pPr>
        <w:spacing w:after="0" w:line="240" w:lineRule="auto"/>
      </w:pPr>
      <w:r>
        <w:separator/>
      </w:r>
    </w:p>
  </w:footnote>
  <w:footnote w:type="continuationSeparator" w:id="0">
    <w:p w:rsidR="00F734EC" w:rsidRDefault="00C40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4B514F" w:rsidRDefault="00B47A3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5C17">
          <w:rPr>
            <w:noProof/>
          </w:rPr>
          <w:t>2</w:t>
        </w:r>
        <w:r>
          <w:fldChar w:fldCharType="end"/>
        </w:r>
      </w:p>
    </w:sdtContent>
  </w:sdt>
  <w:p w:rsidR="0027733F" w:rsidRPr="008330EC" w:rsidRDefault="001B2ECB" w:rsidP="008330EC">
    <w:pPr>
      <w:pStyle w:val="a3"/>
      <w:jc w:val="center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AAC" w:rsidRPr="00F405BD" w:rsidRDefault="001B2ECB" w:rsidP="00D25AAC">
    <w:pPr>
      <w:pStyle w:val="a3"/>
      <w:jc w:val="right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C17"/>
    <w:rsid w:val="001B2ECB"/>
    <w:rsid w:val="00505D11"/>
    <w:rsid w:val="007E5C17"/>
    <w:rsid w:val="008124BD"/>
    <w:rsid w:val="008C060D"/>
    <w:rsid w:val="00B47A32"/>
    <w:rsid w:val="00BE7B2B"/>
    <w:rsid w:val="00C40FDB"/>
    <w:rsid w:val="00F7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C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5C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5C17"/>
  </w:style>
  <w:style w:type="paragraph" w:styleId="a5">
    <w:name w:val="Balloon Text"/>
    <w:basedOn w:val="a"/>
    <w:link w:val="a6"/>
    <w:uiPriority w:val="99"/>
    <w:semiHidden/>
    <w:unhideWhenUsed/>
    <w:rsid w:val="007E5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5C17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C40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40F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C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5C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5C17"/>
  </w:style>
  <w:style w:type="paragraph" w:styleId="a5">
    <w:name w:val="Balloon Text"/>
    <w:basedOn w:val="a"/>
    <w:link w:val="a6"/>
    <w:uiPriority w:val="99"/>
    <w:semiHidden/>
    <w:unhideWhenUsed/>
    <w:rsid w:val="007E5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5C17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C40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40F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1936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Тітенко Вікторія Ігорівна</cp:lastModifiedBy>
  <cp:revision>2</cp:revision>
  <cp:lastPrinted>2020-12-14T14:21:00Z</cp:lastPrinted>
  <dcterms:created xsi:type="dcterms:W3CDTF">2020-12-15T07:28:00Z</dcterms:created>
  <dcterms:modified xsi:type="dcterms:W3CDTF">2020-12-15T07:28:00Z</dcterms:modified>
</cp:coreProperties>
</file>