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6BD" w:rsidRPr="009F4EC2"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9F4EC2" w:rsidTr="00D93ABC">
        <w:trPr>
          <w:trHeight w:val="707"/>
        </w:trPr>
        <w:tc>
          <w:tcPr>
            <w:tcW w:w="9747" w:type="dxa"/>
          </w:tcPr>
          <w:p w:rsidR="002D76BD" w:rsidRPr="009F4EC2" w:rsidRDefault="002D76BD" w:rsidP="002D76BD">
            <w:pPr>
              <w:jc w:val="center"/>
              <w:rPr>
                <w:sz w:val="32"/>
                <w:szCs w:val="32"/>
                <w:lang w:eastAsia="en-US"/>
              </w:rPr>
            </w:pPr>
            <w:r w:rsidRPr="009F4EC2">
              <w:rPr>
                <w:noProof/>
                <w:sz w:val="32"/>
                <w:szCs w:val="32"/>
                <w:lang w:eastAsia="ru-RU"/>
              </w:rPr>
              <w:drawing>
                <wp:inline distT="0" distB="0" distL="0" distR="0" wp14:anchorId="1F6A0B73" wp14:editId="4245FFF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9F4EC2" w:rsidRDefault="002D76BD" w:rsidP="002D76BD">
            <w:pPr>
              <w:jc w:val="center"/>
              <w:rPr>
                <w:sz w:val="16"/>
                <w:szCs w:val="16"/>
              </w:rPr>
            </w:pPr>
          </w:p>
          <w:p w:rsidR="002D76BD" w:rsidRPr="009F4EC2" w:rsidRDefault="002D76BD" w:rsidP="002D76BD">
            <w:pPr>
              <w:jc w:val="center"/>
              <w:rPr>
                <w:sz w:val="32"/>
                <w:szCs w:val="32"/>
              </w:rPr>
            </w:pPr>
            <w:r w:rsidRPr="009F4EC2">
              <w:rPr>
                <w:b/>
                <w:sz w:val="32"/>
                <w:szCs w:val="32"/>
              </w:rPr>
              <w:t>АНТИМОНОПОЛЬНИЙ   КОМІТЕТ   УКРАЇНИ</w:t>
            </w:r>
          </w:p>
        </w:tc>
        <w:tc>
          <w:tcPr>
            <w:tcW w:w="5925" w:type="dxa"/>
          </w:tcPr>
          <w:p w:rsidR="002D76BD" w:rsidRPr="009F4EC2" w:rsidRDefault="002D76BD" w:rsidP="002D76BD">
            <w:pPr>
              <w:jc w:val="both"/>
              <w:rPr>
                <w:sz w:val="32"/>
                <w:szCs w:val="32"/>
              </w:rPr>
            </w:pPr>
          </w:p>
        </w:tc>
      </w:tr>
    </w:tbl>
    <w:p w:rsidR="002D76BD" w:rsidRPr="009F4EC2" w:rsidRDefault="002D76BD" w:rsidP="002D76BD">
      <w:pPr>
        <w:jc w:val="center"/>
        <w:rPr>
          <w:b/>
          <w:sz w:val="32"/>
          <w:szCs w:val="32"/>
        </w:rPr>
      </w:pPr>
      <w:r w:rsidRPr="009F4EC2">
        <w:rPr>
          <w:b/>
          <w:sz w:val="32"/>
          <w:szCs w:val="32"/>
        </w:rPr>
        <w:t>РІШЕННЯ</w:t>
      </w:r>
    </w:p>
    <w:p w:rsidR="002D76BD" w:rsidRPr="009F4EC2" w:rsidRDefault="002D76BD" w:rsidP="002D76BD">
      <w:pPr>
        <w:rPr>
          <w:sz w:val="28"/>
          <w:szCs w:val="28"/>
        </w:rPr>
      </w:pPr>
    </w:p>
    <w:p w:rsidR="002D76BD" w:rsidRPr="009F4EC2" w:rsidRDefault="00313D66" w:rsidP="002D76BD">
      <w:pPr>
        <w:jc w:val="both"/>
      </w:pPr>
      <w:r>
        <w:t>23</w:t>
      </w:r>
      <w:r w:rsidR="001C4711" w:rsidRPr="009F4EC2">
        <w:t xml:space="preserve"> </w:t>
      </w:r>
      <w:r>
        <w:t>грудня</w:t>
      </w:r>
      <w:r w:rsidR="000B283F" w:rsidRPr="009F4EC2">
        <w:t xml:space="preserve"> 202</w:t>
      </w:r>
      <w:r w:rsidR="00F37C83" w:rsidRPr="009F4EC2">
        <w:t>1</w:t>
      </w:r>
      <w:r w:rsidR="002D76BD" w:rsidRPr="009F4EC2">
        <w:t xml:space="preserve"> р.</w:t>
      </w:r>
      <w:r w:rsidR="002D76BD" w:rsidRPr="009F4EC2">
        <w:tab/>
      </w:r>
      <w:r w:rsidR="002D76BD" w:rsidRPr="009F4EC2">
        <w:tab/>
        <w:t xml:space="preserve">    </w:t>
      </w:r>
      <w:r w:rsidR="00D53FF4" w:rsidRPr="009F4EC2">
        <w:t xml:space="preserve">        </w:t>
      </w:r>
      <w:r w:rsidR="00795F19" w:rsidRPr="009F4EC2">
        <w:t xml:space="preserve"> </w:t>
      </w:r>
      <w:r w:rsidR="00675E77" w:rsidRPr="009F4EC2">
        <w:t xml:space="preserve">           </w:t>
      </w:r>
      <w:r w:rsidR="00795F19" w:rsidRPr="009F4EC2">
        <w:t xml:space="preserve">   Київ</w:t>
      </w:r>
      <w:r w:rsidR="00795F19" w:rsidRPr="009F4EC2">
        <w:tab/>
      </w:r>
      <w:r w:rsidR="00795F19" w:rsidRPr="009F4EC2">
        <w:tab/>
      </w:r>
      <w:r w:rsidR="00795F19" w:rsidRPr="009F4EC2">
        <w:tab/>
        <w:t xml:space="preserve">             </w:t>
      </w:r>
      <w:r w:rsidR="00675E77" w:rsidRPr="009F4EC2">
        <w:t xml:space="preserve">           </w:t>
      </w:r>
      <w:r w:rsidR="00795F19" w:rsidRPr="009F4EC2">
        <w:t xml:space="preserve">    </w:t>
      </w:r>
      <w:r w:rsidR="00AC4CA4" w:rsidRPr="009F4EC2">
        <w:t xml:space="preserve">    </w:t>
      </w:r>
      <w:r>
        <w:t xml:space="preserve">      </w:t>
      </w:r>
      <w:r w:rsidR="002D76BD" w:rsidRPr="009F4EC2">
        <w:t xml:space="preserve">№ </w:t>
      </w:r>
      <w:r>
        <w:t>720</w:t>
      </w:r>
      <w:r w:rsidR="002D76BD" w:rsidRPr="009F4EC2">
        <w:t xml:space="preserve">-р </w:t>
      </w:r>
    </w:p>
    <w:p w:rsidR="00582173" w:rsidRPr="009F4EC2" w:rsidRDefault="00582173" w:rsidP="00582173"/>
    <w:p w:rsidR="00582173" w:rsidRPr="009F4EC2" w:rsidRDefault="00582173" w:rsidP="00582173"/>
    <w:p w:rsidR="00582173" w:rsidRPr="009F4EC2" w:rsidRDefault="00582173" w:rsidP="00582173">
      <w:r w:rsidRPr="009F4EC2">
        <w:t xml:space="preserve">Про результати розгляду </w:t>
      </w:r>
    </w:p>
    <w:p w:rsidR="00582173" w:rsidRPr="009F4EC2" w:rsidRDefault="00582173" w:rsidP="00582173">
      <w:r w:rsidRPr="009F4EC2">
        <w:t>справи про державну допомогу</w:t>
      </w:r>
    </w:p>
    <w:p w:rsidR="00582173" w:rsidRPr="009F4EC2" w:rsidRDefault="00582173" w:rsidP="00582173">
      <w:pPr>
        <w:ind w:right="-567"/>
        <w:rPr>
          <w:rFonts w:ascii="Times New Roman CYR" w:hAnsi="Times New Roman CYR"/>
          <w:sz w:val="28"/>
          <w:szCs w:val="28"/>
          <w:highlight w:val="yellow"/>
        </w:rPr>
      </w:pPr>
    </w:p>
    <w:p w:rsidR="00582173" w:rsidRPr="009F4EC2" w:rsidRDefault="00314C35" w:rsidP="00621C85">
      <w:pPr>
        <w:ind w:firstLine="567"/>
        <w:jc w:val="both"/>
        <w:rPr>
          <w:highlight w:val="yellow"/>
        </w:rPr>
      </w:pPr>
      <w:r w:rsidRPr="009F4EC2">
        <w:t xml:space="preserve">За результатами розгляду заяви приватного підприємства «РЕМСЕРВІС – АТП 11211» про перевірку інформації про незаконну державну допомогу, яка надійшла листом </w:t>
      </w:r>
      <w:r w:rsidR="00621C85" w:rsidRPr="009F4EC2">
        <w:t xml:space="preserve">                        </w:t>
      </w:r>
      <w:r w:rsidRPr="009F4EC2">
        <w:t>від 11.01.2020 вх. № 8-01/1-з/</w:t>
      </w:r>
      <w:proofErr w:type="spellStart"/>
      <w:r w:rsidRPr="009F4EC2">
        <w:t>дд</w:t>
      </w:r>
      <w:proofErr w:type="spellEnd"/>
      <w:r w:rsidRPr="009F4EC2">
        <w:t xml:space="preserve"> (далі – Заява), розпорядженням державного уповноваженого Антимонопольного комітету України від 22.04.2020 № 06/129-р розпочато розгляд справи               № 500-26.15/42-20-ДД про державну допомогу для проведення поглибленого аналізу допустимості державної допомоги для конкуренції (далі – Справа).</w:t>
      </w:r>
    </w:p>
    <w:p w:rsidR="00582173" w:rsidRPr="009F4EC2" w:rsidRDefault="00582173" w:rsidP="00621C85">
      <w:pPr>
        <w:ind w:firstLine="567"/>
        <w:jc w:val="both"/>
      </w:pPr>
      <w:r w:rsidRPr="009F4EC2">
        <w:t>Антимонопольний комітет України</w:t>
      </w:r>
      <w:r w:rsidR="009E445F" w:rsidRPr="009F4EC2">
        <w:t xml:space="preserve"> (далі – Комітет)</w:t>
      </w:r>
      <w:r w:rsidRPr="009F4EC2">
        <w:t xml:space="preserve">, розглянувши матеріали </w:t>
      </w:r>
      <w:r w:rsidR="00F37C83" w:rsidRPr="009F4EC2">
        <w:t>С</w:t>
      </w:r>
      <w:r w:rsidRPr="009F4EC2">
        <w:t xml:space="preserve">прави                           </w:t>
      </w:r>
      <w:r w:rsidR="00475ADE" w:rsidRPr="009F4EC2">
        <w:t xml:space="preserve">                    </w:t>
      </w:r>
      <w:r w:rsidRPr="009F4EC2">
        <w:t xml:space="preserve">та подання з попередніми висновками </w:t>
      </w:r>
      <w:r w:rsidR="00475ADE" w:rsidRPr="009F4EC2">
        <w:t xml:space="preserve">від </w:t>
      </w:r>
      <w:r w:rsidR="00F37C83" w:rsidRPr="009F4EC2">
        <w:t>15</w:t>
      </w:r>
      <w:r w:rsidR="00DA0E24" w:rsidRPr="009F4EC2">
        <w:t>.</w:t>
      </w:r>
      <w:r w:rsidR="00F37C83" w:rsidRPr="009F4EC2">
        <w:t>11</w:t>
      </w:r>
      <w:r w:rsidR="00FB593B" w:rsidRPr="009F4EC2">
        <w:t>.202</w:t>
      </w:r>
      <w:r w:rsidR="00F37C83" w:rsidRPr="009F4EC2">
        <w:t>1</w:t>
      </w:r>
      <w:r w:rsidR="009938C7" w:rsidRPr="009F4EC2">
        <w:t xml:space="preserve"> </w:t>
      </w:r>
      <w:r w:rsidR="00D53FF4" w:rsidRPr="009F4EC2">
        <w:t xml:space="preserve">№ </w:t>
      </w:r>
      <w:r w:rsidR="00314C35" w:rsidRPr="009F4EC2">
        <w:t>500-26.15/42-20-ДД</w:t>
      </w:r>
      <w:r w:rsidR="00AD2D7D" w:rsidRPr="009F4EC2">
        <w:t>/</w:t>
      </w:r>
      <w:r w:rsidR="00F37C83" w:rsidRPr="009F4EC2">
        <w:t>52</w:t>
      </w:r>
      <w:r w:rsidR="00314C35" w:rsidRPr="009F4EC2">
        <w:t>8</w:t>
      </w:r>
      <w:r w:rsidRPr="009F4EC2">
        <w:t xml:space="preserve">-спр, </w:t>
      </w:r>
    </w:p>
    <w:p w:rsidR="00582173" w:rsidRPr="009F4EC2" w:rsidRDefault="00582173" w:rsidP="00582173">
      <w:pPr>
        <w:ind w:firstLine="708"/>
        <w:jc w:val="both"/>
      </w:pPr>
    </w:p>
    <w:p w:rsidR="00582173" w:rsidRPr="009F4EC2" w:rsidRDefault="00582173" w:rsidP="00582173">
      <w:pPr>
        <w:ind w:firstLine="708"/>
        <w:jc w:val="center"/>
        <w:rPr>
          <w:b/>
        </w:rPr>
      </w:pPr>
      <w:r w:rsidRPr="009F4EC2">
        <w:rPr>
          <w:b/>
        </w:rPr>
        <w:t>ВСТАНОВИВ:</w:t>
      </w:r>
    </w:p>
    <w:p w:rsidR="00BC1C5E" w:rsidRPr="009F4EC2" w:rsidRDefault="00BC1C5E" w:rsidP="00BC1C5E">
      <w:pPr>
        <w:jc w:val="both"/>
      </w:pPr>
    </w:p>
    <w:p w:rsidR="00F37C83" w:rsidRPr="009F4EC2" w:rsidRDefault="00F37C83" w:rsidP="00F37C83">
      <w:pPr>
        <w:pStyle w:val="rvps2"/>
        <w:numPr>
          <w:ilvl w:val="0"/>
          <w:numId w:val="1"/>
        </w:numPr>
        <w:spacing w:before="0" w:beforeAutospacing="0" w:after="0" w:afterAutospacing="0"/>
        <w:ind w:left="709" w:hanging="709"/>
        <w:jc w:val="both"/>
        <w:rPr>
          <w:b/>
          <w:lang w:val="uk-UA" w:eastAsia="uk-UA"/>
        </w:rPr>
      </w:pPr>
      <w:r w:rsidRPr="009F4EC2">
        <w:rPr>
          <w:b/>
          <w:lang w:val="uk-UA" w:eastAsia="uk-UA"/>
        </w:rPr>
        <w:t>ПРОЦЕСУАЛЬНІ ДІЇ ЩОДО РОЗГЛЯДУ ЗАЯВ</w:t>
      </w:r>
    </w:p>
    <w:p w:rsidR="00F37C83" w:rsidRPr="009F4EC2" w:rsidRDefault="00F37C83" w:rsidP="00F37C83">
      <w:pPr>
        <w:pStyle w:val="rvps2"/>
        <w:spacing w:before="0" w:beforeAutospacing="0" w:after="0" w:afterAutospacing="0"/>
        <w:ind w:left="567" w:hanging="567"/>
        <w:jc w:val="both"/>
        <w:rPr>
          <w:b/>
          <w:lang w:val="uk-UA" w:eastAsia="uk-UA"/>
        </w:rPr>
      </w:pPr>
    </w:p>
    <w:p w:rsidR="00454498" w:rsidRPr="009F4EC2" w:rsidRDefault="00454498" w:rsidP="00454498">
      <w:pPr>
        <w:pStyle w:val="rvps2"/>
        <w:numPr>
          <w:ilvl w:val="1"/>
          <w:numId w:val="1"/>
        </w:numPr>
        <w:spacing w:before="0" w:beforeAutospacing="0" w:after="0" w:afterAutospacing="0"/>
        <w:ind w:left="567" w:hanging="567"/>
        <w:jc w:val="both"/>
        <w:rPr>
          <w:b/>
          <w:lang w:val="uk-UA" w:eastAsia="uk-UA"/>
        </w:rPr>
      </w:pPr>
      <w:r w:rsidRPr="009F4EC2">
        <w:rPr>
          <w:b/>
          <w:lang w:val="uk-UA" w:eastAsia="uk-UA"/>
        </w:rPr>
        <w:t xml:space="preserve">Розгляд заяви </w:t>
      </w:r>
      <w:r w:rsidRPr="009F4EC2">
        <w:rPr>
          <w:b/>
          <w:lang w:val="uk-UA"/>
        </w:rPr>
        <w:t>про перевірку інформації про незаконну державну допомогу</w:t>
      </w:r>
    </w:p>
    <w:p w:rsidR="00454498" w:rsidRPr="009F4EC2" w:rsidRDefault="00454498" w:rsidP="00454498">
      <w:pPr>
        <w:pStyle w:val="rvps2"/>
        <w:spacing w:before="0" w:beforeAutospacing="0" w:after="0" w:afterAutospacing="0"/>
        <w:ind w:left="567"/>
        <w:jc w:val="both"/>
        <w:rPr>
          <w:lang w:val="uk-UA" w:eastAsia="uk-UA"/>
        </w:rPr>
      </w:pPr>
    </w:p>
    <w:p w:rsidR="00454498" w:rsidRPr="009F4EC2" w:rsidRDefault="00454498"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До Антимонопольного комітету України (далі – Комітет, Уповноважений орган) листом </w:t>
      </w:r>
      <w:r w:rsidRPr="009F4EC2">
        <w:rPr>
          <w:lang w:val="uk-UA" w:eastAsia="uk-UA"/>
        </w:rPr>
        <w:t>вх. № 8-01/1-з/</w:t>
      </w:r>
      <w:proofErr w:type="spellStart"/>
      <w:r w:rsidRPr="009F4EC2">
        <w:rPr>
          <w:lang w:val="uk-UA" w:eastAsia="uk-UA"/>
        </w:rPr>
        <w:t>дд</w:t>
      </w:r>
      <w:proofErr w:type="spellEnd"/>
      <w:r w:rsidRPr="009F4EC2">
        <w:rPr>
          <w:lang w:val="uk-UA" w:eastAsia="uk-UA"/>
        </w:rPr>
        <w:t xml:space="preserve"> від 11.01.2020 </w:t>
      </w:r>
      <w:r w:rsidRPr="009F4EC2">
        <w:rPr>
          <w:lang w:val="uk-UA"/>
        </w:rPr>
        <w:t xml:space="preserve">надійшла заява про перевірку інформації про незаконну державну допомогу від </w:t>
      </w:r>
      <w:r w:rsidRPr="009F4EC2">
        <w:rPr>
          <w:lang w:val="uk-UA" w:eastAsia="uk-UA"/>
        </w:rPr>
        <w:t>приватного підприємства «РЕМСЕРВІС – АТП 11211» (далі – ПП «РЕМСЕРВІС – АТП 11211», Заявник).</w:t>
      </w:r>
    </w:p>
    <w:p w:rsidR="00454498" w:rsidRPr="009F4EC2" w:rsidRDefault="00454498" w:rsidP="00454498">
      <w:pPr>
        <w:pStyle w:val="rvps2"/>
        <w:spacing w:before="0" w:beforeAutospacing="0" w:after="0" w:afterAutospacing="0"/>
        <w:ind w:left="567"/>
        <w:jc w:val="both"/>
        <w:rPr>
          <w:lang w:val="uk-UA"/>
        </w:rPr>
      </w:pPr>
      <w:r w:rsidRPr="009F4EC2">
        <w:rPr>
          <w:lang w:val="uk-UA"/>
        </w:rPr>
        <w:t>Заявник скаржиться на антиконкурентні дії Виконавчого органу Марганецької міської ради, які полягають у наданні державної підтримки у формі виплати компенсацій за організацію перевезень окремих категорій громадян на міському автобусному маршруті загального користування в м. Марганець № 1 «Міська лікарня – Городище» за рахунок коштів міського бюджету Управлінням праці та соціального захисту населення товариству з обмеженою відповідальністю «Транспортна компанія «Експрес-Логістик», як</w:t>
      </w:r>
      <w:r w:rsidR="001A6E0E" w:rsidRPr="009F4EC2">
        <w:rPr>
          <w:lang w:val="uk-UA"/>
        </w:rPr>
        <w:t>е</w:t>
      </w:r>
      <w:r w:rsidRPr="009F4EC2">
        <w:rPr>
          <w:lang w:val="uk-UA"/>
        </w:rPr>
        <w:t xml:space="preserve"> здійснює перевезення на аналогічному маршруті із заявником.</w:t>
      </w:r>
    </w:p>
    <w:p w:rsidR="00454498" w:rsidRPr="009F4EC2" w:rsidRDefault="00454498" w:rsidP="00454498">
      <w:pPr>
        <w:pStyle w:val="rvps2"/>
        <w:spacing w:before="0" w:beforeAutospacing="0" w:after="0" w:afterAutospacing="0"/>
        <w:ind w:left="567"/>
        <w:jc w:val="both"/>
        <w:rPr>
          <w:i/>
          <w:lang w:val="uk-UA"/>
        </w:rPr>
      </w:pPr>
      <w:r w:rsidRPr="009F4EC2">
        <w:rPr>
          <w:lang w:val="uk-UA" w:eastAsia="uk-UA"/>
        </w:rPr>
        <w:t xml:space="preserve">Також Заявник зазначає: </w:t>
      </w:r>
      <w:r w:rsidRPr="009F4EC2">
        <w:rPr>
          <w:i/>
          <w:lang w:val="uk-UA" w:eastAsia="uk-UA"/>
        </w:rPr>
        <w:t xml:space="preserve">«…аналогічні звернення ПП «РЕМСЕРВІС – АТП 11211» по автобусному маршруту № </w:t>
      </w:r>
      <w:r w:rsidRPr="009F4EC2">
        <w:rPr>
          <w:i/>
          <w:lang w:val="uk-UA"/>
        </w:rPr>
        <w:t>1 «Міська лікарня – Городище» із тих же питань залишено Виконавчим комітетом Марганецької міської ради без вирішення по суті. Тобто вчергове проігноровано».</w:t>
      </w:r>
    </w:p>
    <w:p w:rsidR="00454498" w:rsidRPr="009F4EC2" w:rsidRDefault="00454498" w:rsidP="00454498">
      <w:pPr>
        <w:pStyle w:val="rvps2"/>
        <w:spacing w:before="0" w:beforeAutospacing="0" w:after="0" w:afterAutospacing="0"/>
        <w:ind w:left="567" w:hanging="567"/>
        <w:jc w:val="both"/>
        <w:rPr>
          <w:i/>
          <w:lang w:val="uk-UA"/>
        </w:rPr>
      </w:pPr>
    </w:p>
    <w:p w:rsidR="00454498" w:rsidRPr="009F4EC2" w:rsidRDefault="00454498" w:rsidP="007A0BA5">
      <w:pPr>
        <w:pStyle w:val="rvps2"/>
        <w:numPr>
          <w:ilvl w:val="0"/>
          <w:numId w:val="21"/>
        </w:numPr>
        <w:spacing w:before="0" w:beforeAutospacing="0" w:after="0" w:afterAutospacing="0"/>
        <w:ind w:left="567" w:hanging="567"/>
        <w:jc w:val="both"/>
        <w:rPr>
          <w:lang w:val="uk-UA" w:eastAsia="uk-UA"/>
        </w:rPr>
      </w:pPr>
      <w:r w:rsidRPr="009F4EC2">
        <w:rPr>
          <w:lang w:val="uk-UA"/>
        </w:rPr>
        <w:t>Листом від 24.01.2020 № 500-29/06-1293 Комітетом було направлено Вимогу про подання Виконавчим комітетом Марганецької міської ради повідомлення про нову державну допомогу товариству з обмеженою відповідальністю «Транспортна компанія «Експрес-Логістик» (про усю надану державну підтримку</w:t>
      </w:r>
      <w:r w:rsidR="001A6E0E" w:rsidRPr="009F4EC2">
        <w:rPr>
          <w:lang w:val="uk-UA"/>
        </w:rPr>
        <w:t>,</w:t>
      </w:r>
      <w:r w:rsidRPr="009F4EC2">
        <w:rPr>
          <w:lang w:val="uk-UA"/>
        </w:rPr>
        <w:t xml:space="preserve"> починаючи з 02.08.2017).</w:t>
      </w:r>
    </w:p>
    <w:p w:rsidR="00454498" w:rsidRPr="009F4EC2" w:rsidRDefault="00454498" w:rsidP="00454498">
      <w:pPr>
        <w:ind w:left="567"/>
        <w:jc w:val="both"/>
      </w:pPr>
      <w:r w:rsidRPr="009F4EC2">
        <w:t xml:space="preserve">Водночас у Вимозі зазначалося, що відповідно до частини третьої статті 12 Закону у разі неподання на вимогу Уповноваженого органу повідомлення про державну допомогу у </w:t>
      </w:r>
      <w:r w:rsidRPr="009F4EC2">
        <w:lastRenderedPageBreak/>
        <w:t>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Надавачу державної допомоги протягом трьох робочих днів з дня його прийняття. Рішення Уповноваженого органу є обов’язковим для виконання надавачем державної допомоги з дня його отримання.</w:t>
      </w:r>
    </w:p>
    <w:p w:rsidR="00454498" w:rsidRPr="009F4EC2" w:rsidRDefault="00454498" w:rsidP="00454498">
      <w:pPr>
        <w:jc w:val="both"/>
      </w:pPr>
    </w:p>
    <w:p w:rsidR="00454498" w:rsidRPr="009F4EC2" w:rsidRDefault="00454498" w:rsidP="007A0BA5">
      <w:pPr>
        <w:pStyle w:val="a3"/>
        <w:numPr>
          <w:ilvl w:val="0"/>
          <w:numId w:val="21"/>
        </w:numPr>
        <w:ind w:left="567" w:hanging="567"/>
        <w:jc w:val="both"/>
      </w:pPr>
      <w:r w:rsidRPr="009F4EC2">
        <w:t xml:space="preserve">Листом від 19.02.2020 № 829 (вх. № 5-06/2440 від 25.02.2020) Виконавчий комітет Марганецької міської ради надав інформацію на Вимогу, в якій зазначив: </w:t>
      </w:r>
      <w:r w:rsidRPr="009F4EC2">
        <w:rPr>
          <w:i/>
        </w:rPr>
        <w:t>«Станом на сьогоднішній день запитувана інформація управлінню праці та соціального захисту населення виконавчого комітету Марганецької міської ради ТОВ «ЕКСПРЕС-ЛОГІСТИК» не надана. В зв’язку з чим не має можливості подати повідомлення про нову державну допомогу…».</w:t>
      </w:r>
    </w:p>
    <w:p w:rsidR="00454498" w:rsidRPr="009F4EC2" w:rsidRDefault="00454498" w:rsidP="00454498">
      <w:pPr>
        <w:pStyle w:val="a3"/>
        <w:ind w:left="567" w:hanging="567"/>
        <w:jc w:val="both"/>
      </w:pPr>
    </w:p>
    <w:p w:rsidR="00454498" w:rsidRPr="009F4EC2" w:rsidRDefault="00454498" w:rsidP="007A0BA5">
      <w:pPr>
        <w:pStyle w:val="a3"/>
        <w:numPr>
          <w:ilvl w:val="0"/>
          <w:numId w:val="21"/>
        </w:numPr>
        <w:ind w:left="567" w:hanging="567"/>
        <w:jc w:val="both"/>
      </w:pPr>
      <w:r w:rsidRPr="009F4EC2">
        <w:t>Листом від 27.02.2020 № 500-29/06-2953 було продовжено строк розгляду Заяви  на 60 календарних днів відповідно до пункту 4 розділу 10 Порядку.</w:t>
      </w:r>
    </w:p>
    <w:p w:rsidR="00454498" w:rsidRPr="009F4EC2" w:rsidRDefault="00454498" w:rsidP="00454498">
      <w:pPr>
        <w:pStyle w:val="a3"/>
        <w:ind w:left="567" w:hanging="567"/>
      </w:pPr>
    </w:p>
    <w:p w:rsidR="00454498" w:rsidRPr="009F4EC2" w:rsidRDefault="00454498" w:rsidP="007A0BA5">
      <w:pPr>
        <w:pStyle w:val="a3"/>
        <w:numPr>
          <w:ilvl w:val="0"/>
          <w:numId w:val="21"/>
        </w:numPr>
        <w:ind w:left="567" w:hanging="567"/>
        <w:jc w:val="both"/>
      </w:pPr>
      <w:r w:rsidRPr="009F4EC2">
        <w:t>Листом від 18.03.2020 № 500-29/06-3972 Комітетом було направлено повторну вимогу про подання Виконавчим комітетом Марганецької міської ради повідомлення про нову державну допомогу товариству з обмеженою відповідальністю «Транспортна компанія «Експрес-Логістик».</w:t>
      </w:r>
    </w:p>
    <w:p w:rsidR="00454498" w:rsidRPr="009F4EC2" w:rsidRDefault="00454498" w:rsidP="00454498">
      <w:pPr>
        <w:pStyle w:val="a3"/>
        <w:ind w:left="567" w:hanging="567"/>
      </w:pPr>
    </w:p>
    <w:p w:rsidR="00454498" w:rsidRPr="009F4EC2" w:rsidRDefault="00454498" w:rsidP="007A0BA5">
      <w:pPr>
        <w:pStyle w:val="a3"/>
        <w:numPr>
          <w:ilvl w:val="0"/>
          <w:numId w:val="21"/>
        </w:numPr>
        <w:ind w:left="567" w:hanging="567"/>
        <w:jc w:val="both"/>
      </w:pPr>
      <w:r w:rsidRPr="009F4EC2">
        <w:t>Листом від 14.04.2020 (вх. № 8-01/5073 від 21.04.2020) ПП «РЕМСЕРВІС – АТП 11211» надісла</w:t>
      </w:r>
      <w:r w:rsidR="001A6E0E" w:rsidRPr="009F4EC2">
        <w:t>ло</w:t>
      </w:r>
      <w:r w:rsidRPr="009F4EC2">
        <w:t xml:space="preserve"> додаткову інформацію до Заяви.</w:t>
      </w:r>
    </w:p>
    <w:p w:rsidR="00454498" w:rsidRPr="009F4EC2" w:rsidRDefault="00454498" w:rsidP="00454498">
      <w:pPr>
        <w:ind w:left="567"/>
        <w:jc w:val="both"/>
      </w:pPr>
      <w:r w:rsidRPr="009F4EC2">
        <w:t xml:space="preserve">Зазначеним листом Заявник повідомляє, що Виконавчим комітетом Марганецької міської ради продовжено виплату компенсації за організацію перевезень окремих категорій громадян на міських автобусних маршрутах загального користування </w:t>
      </w:r>
      <w:r w:rsidR="001A6E0E" w:rsidRPr="009F4EC2">
        <w:t xml:space="preserve">в          </w:t>
      </w:r>
      <w:r w:rsidR="00B66777">
        <w:t xml:space="preserve">              </w:t>
      </w:r>
      <w:r w:rsidRPr="009F4EC2">
        <w:t>м. Марганець за рахунок коштів міського бюджету.</w:t>
      </w:r>
    </w:p>
    <w:p w:rsidR="00454498" w:rsidRPr="009F4EC2" w:rsidRDefault="00454498" w:rsidP="00454498">
      <w:pPr>
        <w:jc w:val="both"/>
      </w:pPr>
    </w:p>
    <w:p w:rsidR="00454498" w:rsidRPr="009F4EC2" w:rsidRDefault="00454498" w:rsidP="00454498">
      <w:pPr>
        <w:pStyle w:val="rvps2"/>
        <w:numPr>
          <w:ilvl w:val="1"/>
          <w:numId w:val="1"/>
        </w:numPr>
        <w:spacing w:before="0" w:beforeAutospacing="0" w:after="0" w:afterAutospacing="0"/>
        <w:ind w:left="567" w:hanging="567"/>
        <w:jc w:val="both"/>
        <w:rPr>
          <w:b/>
          <w:lang w:val="uk-UA" w:eastAsia="uk-UA"/>
        </w:rPr>
      </w:pPr>
      <w:r w:rsidRPr="009F4EC2">
        <w:rPr>
          <w:b/>
          <w:lang w:val="uk-UA"/>
        </w:rPr>
        <w:t>Відкриття провадження у справі</w:t>
      </w:r>
    </w:p>
    <w:p w:rsidR="00454498" w:rsidRPr="009F4EC2" w:rsidRDefault="00454498" w:rsidP="00454498"/>
    <w:p w:rsidR="00454498" w:rsidRPr="009F4EC2" w:rsidRDefault="00454498" w:rsidP="007A0BA5">
      <w:pPr>
        <w:pStyle w:val="a3"/>
        <w:numPr>
          <w:ilvl w:val="0"/>
          <w:numId w:val="21"/>
        </w:numPr>
        <w:ind w:left="567" w:hanging="567"/>
        <w:jc w:val="both"/>
      </w:pPr>
      <w:r w:rsidRPr="009F4EC2">
        <w:t>Відповідно до статті 12 розділу 5 Закону України «Про державну допомогу суб’єктам господарювання» та пункту 10 розділу Х Порядку розгляду справ про державну допомогу суб’єктам господарювання</w:t>
      </w:r>
      <w:r w:rsidR="005C2380" w:rsidRPr="009F4EC2">
        <w:t>,</w:t>
      </w:r>
      <w:r w:rsidRPr="009F4EC2">
        <w:t xml:space="preserve"> затвердженого розпорядженням</w:t>
      </w:r>
      <w:r w:rsidR="00621C85" w:rsidRPr="009F4EC2">
        <w:t xml:space="preserve"> </w:t>
      </w:r>
      <w:r w:rsidRPr="009F4EC2">
        <w:t>Антимонопольного комітету України від 12.04.2016 № 8-рп, зареєстрованого в Міністерстві юстиції України 06.05.2016 за № 686/28816</w:t>
      </w:r>
      <w:r w:rsidR="005C2380" w:rsidRPr="009F4EC2">
        <w:t>,</w:t>
      </w:r>
      <w:r w:rsidRPr="009F4EC2">
        <w:t xml:space="preserve"> </w:t>
      </w:r>
      <w:r w:rsidR="005C2380" w:rsidRPr="009F4EC2">
        <w:t>д</w:t>
      </w:r>
      <w:r w:rsidRPr="009F4EC2">
        <w:t>ержавний уповноважений Антимонопольного комітету України розпорядженням від 22.04.2020 № 06/129-р, постановив, зокрема:</w:t>
      </w:r>
    </w:p>
    <w:p w:rsidR="00454498" w:rsidRPr="009F4EC2" w:rsidRDefault="00454498" w:rsidP="007A0BA5">
      <w:pPr>
        <w:pStyle w:val="a3"/>
        <w:numPr>
          <w:ilvl w:val="0"/>
          <w:numId w:val="22"/>
        </w:numPr>
        <w:ind w:left="567" w:hanging="567"/>
        <w:jc w:val="both"/>
      </w:pPr>
      <w:r w:rsidRPr="009F4EC2">
        <w:t xml:space="preserve">розпочати розгляд справи № 500-26.15/42-20-ДД про державну допомогу для проведення поглибленого аналізу допустимості державної допомоги для конкуренції відповідно до частини першої статті 10 Порядку розгляду справ про державну допомогу суб’єктам господарювання </w:t>
      </w:r>
      <w:r w:rsidRPr="009F4EC2">
        <w:rPr>
          <w:rFonts w:ascii="Times New Roman CYR" w:hAnsi="Times New Roman CYR"/>
        </w:rPr>
        <w:t xml:space="preserve">за результатами розгляду </w:t>
      </w:r>
      <w:r w:rsidRPr="009F4EC2">
        <w:t>заяви про перевірку інформації про незаконну державну допомогу</w:t>
      </w:r>
      <w:r w:rsidR="005C2380" w:rsidRPr="009F4EC2">
        <w:t>,</w:t>
      </w:r>
      <w:r w:rsidRPr="009F4EC2">
        <w:t xml:space="preserve"> яка надійшла листом вх. № 8-01/1-з/</w:t>
      </w:r>
      <w:proofErr w:type="spellStart"/>
      <w:r w:rsidRPr="009F4EC2">
        <w:t>дд</w:t>
      </w:r>
      <w:proofErr w:type="spellEnd"/>
      <w:r w:rsidRPr="009F4EC2">
        <w:t xml:space="preserve"> від 11.01.2020;</w:t>
      </w:r>
    </w:p>
    <w:p w:rsidR="00454498" w:rsidRPr="009F4EC2" w:rsidRDefault="00454498" w:rsidP="007A0BA5">
      <w:pPr>
        <w:pStyle w:val="a3"/>
        <w:numPr>
          <w:ilvl w:val="0"/>
          <w:numId w:val="22"/>
        </w:numPr>
        <w:ind w:left="567" w:hanging="567"/>
        <w:jc w:val="both"/>
      </w:pPr>
      <w:r w:rsidRPr="009F4EC2">
        <w:rPr>
          <w:shd w:val="clear" w:color="auto" w:fill="FFFFFF"/>
        </w:rPr>
        <w:t xml:space="preserve">зобов’язати </w:t>
      </w:r>
      <w:r w:rsidRPr="009F4EC2">
        <w:t xml:space="preserve">Виконавчий комітет Марганецької міської ради </w:t>
      </w:r>
      <w:r w:rsidRPr="009F4EC2">
        <w:rPr>
          <w:shd w:val="clear" w:color="auto" w:fill="FFFFFF"/>
        </w:rPr>
        <w:t xml:space="preserve">тимчасово припинити незаконну державну допомогу у формі </w:t>
      </w:r>
      <w:r w:rsidRPr="009F4EC2">
        <w:t xml:space="preserve">виплати компенсації за організацію перевезень окремих категорій громадян на міському автобусному маршруті загального користування в м. Марганці № 1 «Міська лікарня – Городище 1 А» за рахунок коштів міського бюджету Управлінням праці та соціального захисту населення виконавчого комітету Марганецької міської ради для всіх категорій </w:t>
      </w:r>
      <w:r w:rsidRPr="009F4EC2">
        <w:rPr>
          <w:shd w:val="clear" w:color="auto" w:fill="FFFFFF"/>
        </w:rPr>
        <w:t>до прийняття рішення про її допустимість для конкуренції.</w:t>
      </w:r>
    </w:p>
    <w:p w:rsidR="00454498" w:rsidRPr="009F4EC2" w:rsidRDefault="00454498" w:rsidP="00454498">
      <w:pPr>
        <w:ind w:left="567"/>
        <w:jc w:val="both"/>
      </w:pPr>
    </w:p>
    <w:p w:rsidR="00454498" w:rsidRPr="009F4EC2" w:rsidRDefault="00454498" w:rsidP="007A0BA5">
      <w:pPr>
        <w:pStyle w:val="a3"/>
        <w:numPr>
          <w:ilvl w:val="0"/>
          <w:numId w:val="21"/>
        </w:numPr>
        <w:ind w:left="567" w:hanging="567"/>
        <w:jc w:val="both"/>
      </w:pPr>
      <w:r w:rsidRPr="009F4EC2">
        <w:lastRenderedPageBreak/>
        <w:t>Листом від 22.04.2020 № 500-29/06-584 Комітетом направлено копію зазначеного розпорядження на адресу Управління праці та соціального захисту населення Виконавчого комітету Марганецької міської ради. На офіційному веб 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Відповідних заперечень та зауважень щодо опублікованої інформації до Комітету не надходило.</w:t>
      </w:r>
    </w:p>
    <w:p w:rsidR="00454498" w:rsidRPr="009F4EC2" w:rsidRDefault="00454498" w:rsidP="00454498">
      <w:pPr>
        <w:pStyle w:val="a3"/>
        <w:ind w:left="567"/>
        <w:jc w:val="both"/>
      </w:pPr>
    </w:p>
    <w:p w:rsidR="00454498" w:rsidRPr="009F4EC2" w:rsidRDefault="00454498" w:rsidP="007A0BA5">
      <w:pPr>
        <w:pStyle w:val="a3"/>
        <w:numPr>
          <w:ilvl w:val="0"/>
          <w:numId w:val="21"/>
        </w:numPr>
        <w:ind w:left="567" w:hanging="567"/>
        <w:jc w:val="both"/>
      </w:pPr>
      <w:r w:rsidRPr="009F4EC2">
        <w:t>Листом від 23.04.2020 № 500-29/06-5949 Комітет поінформував Заявника про розгляд Заяви та відкриття провадження у Справі.</w:t>
      </w:r>
    </w:p>
    <w:p w:rsidR="00454498" w:rsidRPr="009F4EC2" w:rsidRDefault="00454498" w:rsidP="00454498">
      <w:pPr>
        <w:jc w:val="both"/>
      </w:pPr>
    </w:p>
    <w:p w:rsidR="00454498" w:rsidRPr="009F4EC2" w:rsidRDefault="00454498" w:rsidP="00454498">
      <w:pPr>
        <w:pStyle w:val="rvps2"/>
        <w:numPr>
          <w:ilvl w:val="1"/>
          <w:numId w:val="1"/>
        </w:numPr>
        <w:spacing w:before="0" w:beforeAutospacing="0" w:after="0" w:afterAutospacing="0"/>
        <w:ind w:left="567" w:hanging="567"/>
        <w:jc w:val="both"/>
        <w:rPr>
          <w:b/>
          <w:lang w:val="uk-UA" w:eastAsia="uk-UA"/>
        </w:rPr>
      </w:pPr>
      <w:r w:rsidRPr="009F4EC2">
        <w:rPr>
          <w:b/>
          <w:lang w:val="uk-UA"/>
        </w:rPr>
        <w:t>Період</w:t>
      </w:r>
      <w:r w:rsidR="005C2380" w:rsidRPr="009F4EC2">
        <w:rPr>
          <w:b/>
          <w:lang w:val="uk-UA"/>
        </w:rPr>
        <w:t>,</w:t>
      </w:r>
      <w:r w:rsidRPr="009F4EC2">
        <w:rPr>
          <w:b/>
          <w:lang w:val="uk-UA"/>
        </w:rPr>
        <w:t xml:space="preserve"> за який здійснено оцінку державної підтримки</w:t>
      </w:r>
    </w:p>
    <w:p w:rsidR="00454498" w:rsidRPr="009F4EC2" w:rsidRDefault="00454498" w:rsidP="00454498">
      <w:pPr>
        <w:jc w:val="both"/>
      </w:pPr>
    </w:p>
    <w:p w:rsidR="00454498" w:rsidRPr="009F4EC2" w:rsidRDefault="00454498" w:rsidP="007A0BA5">
      <w:pPr>
        <w:pStyle w:val="a3"/>
        <w:numPr>
          <w:ilvl w:val="0"/>
          <w:numId w:val="21"/>
        </w:numPr>
        <w:ind w:left="567" w:hanging="567"/>
        <w:jc w:val="both"/>
      </w:pPr>
      <w:r w:rsidRPr="009F4EC2">
        <w:t>Оцінк</w:t>
      </w:r>
      <w:r w:rsidR="005C2380" w:rsidRPr="009F4EC2">
        <w:t>у</w:t>
      </w:r>
      <w:r w:rsidRPr="009F4EC2">
        <w:t xml:space="preserve"> </w:t>
      </w:r>
      <w:r w:rsidRPr="009F4EC2">
        <w:rPr>
          <w:bCs/>
        </w:rPr>
        <w:t xml:space="preserve">належності заходу підтримки до державної допомоги щодо маршрутів </w:t>
      </w:r>
      <w:r w:rsidRPr="009F4EC2">
        <w:t>№ 1 «Міська лікарня – Городище 1 А», № 7 «ВГРЗ – Держбуд»</w:t>
      </w:r>
      <w:r w:rsidRPr="009F4EC2">
        <w:rPr>
          <w:bCs/>
        </w:rPr>
        <w:t xml:space="preserve">, № 4/3 «Кільцевий – Б» та </w:t>
      </w:r>
      <w:r w:rsidRPr="009F4EC2">
        <w:t>№</w:t>
      </w:r>
      <w:r w:rsidR="005C2380" w:rsidRPr="009F4EC2">
        <w:t> </w:t>
      </w:r>
      <w:r w:rsidRPr="009F4EC2">
        <w:t>3/1 «Кільцевий – А»</w:t>
      </w:r>
      <w:r w:rsidRPr="009F4EC2">
        <w:rPr>
          <w:bCs/>
        </w:rPr>
        <w:t xml:space="preserve"> </w:t>
      </w:r>
      <w:r w:rsidR="005C2380" w:rsidRPr="009F4EC2">
        <w:rPr>
          <w:bCs/>
        </w:rPr>
        <w:t xml:space="preserve">Комітет </w:t>
      </w:r>
      <w:r w:rsidRPr="009F4EC2">
        <w:rPr>
          <w:bCs/>
        </w:rPr>
        <w:t>здійснює  за період</w:t>
      </w:r>
      <w:r w:rsidRPr="009F4EC2">
        <w:t xml:space="preserve"> з 01.01.2020 по 24.04.2020</w:t>
      </w:r>
      <w:r w:rsidR="005C2380" w:rsidRPr="009F4EC2">
        <w:t>,</w:t>
      </w:r>
      <w:r w:rsidRPr="009F4EC2">
        <w:t xml:space="preserve"> оскільки між Управлінням праці та соціального захисту населення Виконавчого комітету Марганецької міської ради </w:t>
      </w:r>
      <w:r w:rsidR="002D312A" w:rsidRPr="009F4EC2">
        <w:t xml:space="preserve">й </w:t>
      </w:r>
      <w:r w:rsidRPr="009F4EC2">
        <w:t xml:space="preserve">ТОВ «ТК «ЕКСПРЕС-ЛОГІСТИК»,  ФОП Рубелем А.Л. та ТОВ «ТК «АВТОГРАД» укладено договори від 23.01.2020 на виплату компенсації за рахунок коштів міського бюджету за організацію перевезень окремих категорій громадян на міських автобусних маршрутах загального користування в м. Марганець на 2020 рік, та відповідно до додаткових угод до вищезазначених договорів така компенсація надавалася з 01.01.2020 по 24.04.2020. </w:t>
      </w:r>
    </w:p>
    <w:p w:rsidR="00454498" w:rsidRPr="009F4EC2" w:rsidRDefault="00454498" w:rsidP="00454498">
      <w:pPr>
        <w:jc w:val="both"/>
      </w:pPr>
    </w:p>
    <w:p w:rsidR="00454498" w:rsidRPr="009F4EC2" w:rsidRDefault="00454498" w:rsidP="00454498">
      <w:pPr>
        <w:pStyle w:val="rvps2"/>
        <w:numPr>
          <w:ilvl w:val="0"/>
          <w:numId w:val="1"/>
        </w:numPr>
        <w:spacing w:before="0" w:beforeAutospacing="0" w:after="0" w:afterAutospacing="0"/>
        <w:ind w:left="567" w:hanging="567"/>
        <w:jc w:val="both"/>
        <w:rPr>
          <w:b/>
          <w:lang w:val="uk-UA" w:eastAsia="uk-UA"/>
        </w:rPr>
      </w:pPr>
      <w:r w:rsidRPr="009F4EC2">
        <w:rPr>
          <w:b/>
          <w:lang w:val="uk-UA" w:eastAsia="uk-UA"/>
        </w:rPr>
        <w:t>ПОРЯДОК РОЗГЛЯДУ СПРАВИ</w:t>
      </w:r>
    </w:p>
    <w:p w:rsidR="00454498" w:rsidRPr="009F4EC2" w:rsidRDefault="00454498" w:rsidP="00454498">
      <w:pPr>
        <w:pStyle w:val="rvps2"/>
        <w:spacing w:before="0" w:beforeAutospacing="0" w:after="0" w:afterAutospacing="0"/>
        <w:jc w:val="both"/>
        <w:rPr>
          <w:b/>
          <w:lang w:val="uk-UA"/>
        </w:rPr>
      </w:pPr>
    </w:p>
    <w:p w:rsidR="00454498" w:rsidRPr="009F4EC2" w:rsidRDefault="00454498" w:rsidP="007A0BA5">
      <w:pPr>
        <w:pStyle w:val="a3"/>
        <w:numPr>
          <w:ilvl w:val="0"/>
          <w:numId w:val="21"/>
        </w:numPr>
        <w:ind w:left="567" w:hanging="567"/>
        <w:jc w:val="both"/>
      </w:pPr>
      <w:r w:rsidRPr="009F4EC2">
        <w:t>Листом від 20.08.2020 № 500-29/06-11503 Комітетом запитано у Виконавчого комітету Марганецької міської ради інформацію, яка необхідна для розгляду справи про незаконну державну допомогу.</w:t>
      </w:r>
    </w:p>
    <w:p w:rsidR="00454498" w:rsidRPr="009F4EC2" w:rsidRDefault="00454498" w:rsidP="00454498">
      <w:pPr>
        <w:pStyle w:val="a3"/>
        <w:ind w:left="567"/>
        <w:jc w:val="both"/>
      </w:pPr>
    </w:p>
    <w:p w:rsidR="00454498" w:rsidRPr="009F4EC2" w:rsidRDefault="00454498" w:rsidP="007A0BA5">
      <w:pPr>
        <w:pStyle w:val="a3"/>
        <w:numPr>
          <w:ilvl w:val="0"/>
          <w:numId w:val="21"/>
        </w:numPr>
        <w:ind w:left="567" w:hanging="567"/>
        <w:jc w:val="both"/>
      </w:pPr>
      <w:r w:rsidRPr="009F4EC2">
        <w:t xml:space="preserve">Листами від 23.09.2020 № 4/09-1290 (вх. № 5-01/12466 від 28.09.2020), від 26.10.2020 </w:t>
      </w:r>
      <w:r w:rsidR="00B66777">
        <w:t xml:space="preserve">                </w:t>
      </w:r>
      <w:r w:rsidR="005C2380" w:rsidRPr="009F4EC2">
        <w:t xml:space="preserve">№ </w:t>
      </w:r>
      <w:r w:rsidRPr="009F4EC2">
        <w:t xml:space="preserve">4090 (вх. </w:t>
      </w:r>
      <w:r w:rsidR="005C2380" w:rsidRPr="009F4EC2">
        <w:t xml:space="preserve">№ </w:t>
      </w:r>
      <w:r w:rsidRPr="009F4EC2">
        <w:t xml:space="preserve">5-01/14041 від 29.10.2020), від 28.01.2021 № 4/09-131 (вх. № 5-06/1172 </w:t>
      </w:r>
      <w:r w:rsidR="00B66777">
        <w:t xml:space="preserve">              </w:t>
      </w:r>
      <w:r w:rsidRPr="009F4EC2">
        <w:t xml:space="preserve">від 01.02.2021), від 12.03.2021 № 900 (вх. № 5-01/3730 від 19.03.2021), та від 08.07.2021 № 04/15-989 (вх. </w:t>
      </w:r>
      <w:r w:rsidR="005C2380" w:rsidRPr="009F4EC2">
        <w:t xml:space="preserve">№ </w:t>
      </w:r>
      <w:r w:rsidRPr="009F4EC2">
        <w:t>5-01/9623 від 08.07.2021) Виконавчий комітет Марганецької міської ради надіслав додаткову інформацію.</w:t>
      </w:r>
    </w:p>
    <w:p w:rsidR="00454498" w:rsidRPr="009F4EC2" w:rsidRDefault="00454498" w:rsidP="00454498">
      <w:pPr>
        <w:pStyle w:val="a3"/>
      </w:pPr>
    </w:p>
    <w:p w:rsidR="004A1171" w:rsidRPr="009F4EC2" w:rsidRDefault="00454498" w:rsidP="00621C85">
      <w:pPr>
        <w:pStyle w:val="a3"/>
        <w:numPr>
          <w:ilvl w:val="0"/>
          <w:numId w:val="21"/>
        </w:numPr>
        <w:ind w:left="567" w:hanging="567"/>
        <w:jc w:val="both"/>
      </w:pPr>
      <w:r w:rsidRPr="009F4EC2">
        <w:t>Комітетом направлено лист від 20.08.2020 № 500-29/06-11496 до Міністерства інфраструктури України з метою надання інформації щодо правомірності прийнятих Виконавчим комітетом Марганецької міської ради рішень. Міністерство інфраструктури України надало відповідь листом від 02.09.2020 № 12227/37/10-2020 (вх. № 6-06/11389 від 04.09.2020).</w:t>
      </w:r>
    </w:p>
    <w:p w:rsidR="00454498" w:rsidRPr="009F4EC2" w:rsidRDefault="00454498" w:rsidP="00621C85">
      <w:pPr>
        <w:ind w:left="567" w:hanging="567"/>
        <w:jc w:val="both"/>
      </w:pPr>
    </w:p>
    <w:p w:rsidR="00F37C83" w:rsidRPr="009F4EC2" w:rsidRDefault="00F37C83" w:rsidP="00621C85">
      <w:pPr>
        <w:pStyle w:val="rvps2"/>
        <w:numPr>
          <w:ilvl w:val="0"/>
          <w:numId w:val="1"/>
        </w:numPr>
        <w:spacing w:before="0" w:beforeAutospacing="0" w:after="0" w:afterAutospacing="0"/>
        <w:ind w:left="567" w:hanging="567"/>
        <w:jc w:val="both"/>
        <w:rPr>
          <w:b/>
          <w:lang w:val="uk-UA" w:eastAsia="uk-UA"/>
        </w:rPr>
      </w:pPr>
      <w:r w:rsidRPr="009F4EC2">
        <w:rPr>
          <w:b/>
          <w:lang w:val="uk-UA" w:eastAsia="uk-UA"/>
        </w:rPr>
        <w:t>ВІДОМОСТІ ТА ІНФОРМАЦІЯ ВІД НАДАВАЧА ПІДТРИМКИ</w:t>
      </w:r>
    </w:p>
    <w:p w:rsidR="00F37C83" w:rsidRPr="009F4EC2" w:rsidRDefault="00F37C83" w:rsidP="00621C85">
      <w:pPr>
        <w:pStyle w:val="rvps2"/>
        <w:spacing w:before="0" w:beforeAutospacing="0" w:after="0" w:afterAutospacing="0"/>
        <w:ind w:left="567" w:hanging="567"/>
        <w:jc w:val="both"/>
        <w:rPr>
          <w:b/>
          <w:lang w:val="uk-UA" w:eastAsia="uk-UA"/>
        </w:rPr>
      </w:pPr>
    </w:p>
    <w:p w:rsidR="00F37C83" w:rsidRPr="009F4EC2" w:rsidRDefault="00F37C83" w:rsidP="00621C85">
      <w:pPr>
        <w:pStyle w:val="rvps2"/>
        <w:numPr>
          <w:ilvl w:val="1"/>
          <w:numId w:val="1"/>
        </w:numPr>
        <w:spacing w:before="0" w:beforeAutospacing="0" w:after="0" w:afterAutospacing="0"/>
        <w:ind w:left="567" w:hanging="567"/>
        <w:jc w:val="both"/>
        <w:rPr>
          <w:b/>
          <w:lang w:val="uk-UA" w:eastAsia="uk-UA"/>
        </w:rPr>
      </w:pPr>
      <w:r w:rsidRPr="009F4EC2">
        <w:rPr>
          <w:b/>
          <w:lang w:val="uk-UA" w:eastAsia="uk-UA"/>
        </w:rPr>
        <w:t>Надавач підтримки</w:t>
      </w:r>
    </w:p>
    <w:p w:rsidR="00F37C83" w:rsidRPr="009F4EC2" w:rsidRDefault="00F37C83" w:rsidP="00621C85">
      <w:pPr>
        <w:pStyle w:val="a3"/>
        <w:ind w:left="567" w:hanging="567"/>
      </w:pPr>
    </w:p>
    <w:p w:rsidR="00682233" w:rsidRPr="009F4EC2" w:rsidRDefault="00682233" w:rsidP="00621C85">
      <w:pPr>
        <w:pStyle w:val="rvps2"/>
        <w:numPr>
          <w:ilvl w:val="0"/>
          <w:numId w:val="21"/>
        </w:numPr>
        <w:spacing w:before="0" w:beforeAutospacing="0" w:after="0" w:afterAutospacing="0"/>
        <w:ind w:left="567" w:hanging="567"/>
        <w:jc w:val="both"/>
        <w:rPr>
          <w:lang w:val="uk-UA" w:eastAsia="uk-UA"/>
        </w:rPr>
      </w:pPr>
      <w:r w:rsidRPr="009F4EC2">
        <w:rPr>
          <w:lang w:val="uk-UA"/>
        </w:rPr>
        <w:t xml:space="preserve">Виконавчий комітет </w:t>
      </w:r>
      <w:r w:rsidRPr="009F4EC2">
        <w:rPr>
          <w:lang w:val="uk-UA" w:eastAsia="uk-UA"/>
        </w:rPr>
        <w:t xml:space="preserve">Марганецької міської ради (53407, м. Марганець, Дніпропетровська обл., вул. Єдності, 29-а, ідентифікаційний код юридичної особи </w:t>
      </w:r>
      <w:r w:rsidRPr="009F4EC2">
        <w:rPr>
          <w:shd w:val="clear" w:color="auto" w:fill="FFFFFF"/>
          <w:lang w:val="uk-UA"/>
        </w:rPr>
        <w:t>35055650</w:t>
      </w:r>
      <w:r w:rsidRPr="009F4EC2">
        <w:rPr>
          <w:lang w:val="uk-UA" w:eastAsia="uk-UA"/>
        </w:rPr>
        <w:t>).</w:t>
      </w:r>
    </w:p>
    <w:p w:rsidR="00682233" w:rsidRDefault="00682233" w:rsidP="00682233">
      <w:pPr>
        <w:pStyle w:val="rvps2"/>
        <w:spacing w:before="0" w:beforeAutospacing="0" w:after="0" w:afterAutospacing="0"/>
        <w:ind w:left="567"/>
        <w:jc w:val="both"/>
        <w:rPr>
          <w:lang w:val="uk-UA" w:eastAsia="uk-UA"/>
        </w:rPr>
      </w:pPr>
    </w:p>
    <w:p w:rsidR="00B66777" w:rsidRDefault="00B66777" w:rsidP="00682233">
      <w:pPr>
        <w:pStyle w:val="rvps2"/>
        <w:spacing w:before="0" w:beforeAutospacing="0" w:after="0" w:afterAutospacing="0"/>
        <w:ind w:left="567"/>
        <w:jc w:val="both"/>
        <w:rPr>
          <w:lang w:val="uk-UA" w:eastAsia="uk-UA"/>
        </w:rPr>
      </w:pPr>
    </w:p>
    <w:p w:rsidR="00B66777" w:rsidRPr="009F4EC2" w:rsidRDefault="00B66777" w:rsidP="00682233">
      <w:pPr>
        <w:pStyle w:val="rvps2"/>
        <w:spacing w:before="0" w:beforeAutospacing="0" w:after="0" w:afterAutospacing="0"/>
        <w:ind w:left="567"/>
        <w:jc w:val="both"/>
        <w:rPr>
          <w:lang w:val="uk-UA" w:eastAsia="uk-UA"/>
        </w:rPr>
      </w:pPr>
    </w:p>
    <w:p w:rsidR="00682233" w:rsidRPr="009F4EC2" w:rsidRDefault="00682233" w:rsidP="007A0BA5">
      <w:pPr>
        <w:pStyle w:val="rvps2"/>
        <w:numPr>
          <w:ilvl w:val="1"/>
          <w:numId w:val="23"/>
        </w:numPr>
        <w:spacing w:before="0" w:beforeAutospacing="0" w:after="0" w:afterAutospacing="0"/>
        <w:ind w:left="567" w:hanging="567"/>
        <w:jc w:val="both"/>
        <w:rPr>
          <w:b/>
          <w:lang w:val="uk-UA" w:eastAsia="uk-UA"/>
        </w:rPr>
      </w:pPr>
      <w:r w:rsidRPr="009F4EC2">
        <w:rPr>
          <w:b/>
          <w:lang w:val="uk-UA" w:eastAsia="uk-UA"/>
        </w:rPr>
        <w:lastRenderedPageBreak/>
        <w:t>Отримувачі підтримки</w:t>
      </w:r>
    </w:p>
    <w:p w:rsidR="00682233" w:rsidRPr="009F4EC2" w:rsidRDefault="00682233" w:rsidP="00682233">
      <w:pPr>
        <w:pStyle w:val="rvps2"/>
        <w:spacing w:before="0" w:beforeAutospacing="0" w:after="0" w:afterAutospacing="0"/>
        <w:jc w:val="both"/>
        <w:rPr>
          <w:lang w:val="uk-UA" w:eastAsia="uk-UA"/>
        </w:rPr>
      </w:pPr>
    </w:p>
    <w:p w:rsidR="00682233" w:rsidRPr="009F4EC2" w:rsidRDefault="00682233" w:rsidP="007A0BA5">
      <w:pPr>
        <w:pStyle w:val="a3"/>
        <w:numPr>
          <w:ilvl w:val="0"/>
          <w:numId w:val="21"/>
        </w:numPr>
        <w:ind w:left="567" w:hanging="567"/>
        <w:jc w:val="both"/>
        <w:rPr>
          <w:b/>
        </w:rPr>
      </w:pPr>
      <w:r w:rsidRPr="009F4EC2">
        <w:t xml:space="preserve">Товариство з обмеженою відповідальністю «Транспортна компанія «ЕКСПРЕС –ЛОГІСТИК» (далі – Отримувач 1, </w:t>
      </w:r>
      <w:bookmarkStart w:id="1" w:name="_Hlk91062199"/>
      <w:r w:rsidRPr="009F4EC2">
        <w:t>ТОВ «ТК «ЕКСПРЕС – ЛОГІСТИК»</w:t>
      </w:r>
      <w:bookmarkEnd w:id="1"/>
      <w:r w:rsidRPr="009F4EC2">
        <w:t xml:space="preserve">) (53400,                  м. Марганець, Дніпропетровська обл., вул. Толбухіна, 51, ідентифікаційний код юридичної особи </w:t>
      </w:r>
      <w:r w:rsidRPr="009F4EC2">
        <w:rPr>
          <w:shd w:val="clear" w:color="auto" w:fill="FFFFFF"/>
        </w:rPr>
        <w:t>39795003).</w:t>
      </w:r>
    </w:p>
    <w:p w:rsidR="00682233" w:rsidRPr="009F4EC2" w:rsidRDefault="00682233" w:rsidP="00682233">
      <w:pPr>
        <w:pStyle w:val="a3"/>
        <w:ind w:left="567"/>
        <w:jc w:val="both"/>
        <w:rPr>
          <w:b/>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Фізична особа</w:t>
      </w:r>
      <w:r w:rsidR="005C2380" w:rsidRPr="009F4EC2">
        <w:rPr>
          <w:lang w:val="uk-UA" w:eastAsia="uk-UA"/>
        </w:rPr>
        <w:t>-</w:t>
      </w:r>
      <w:r w:rsidRPr="009F4EC2">
        <w:rPr>
          <w:lang w:val="uk-UA" w:eastAsia="uk-UA"/>
        </w:rPr>
        <w:t xml:space="preserve">підприємець Рубель Андрій Леонідович (далі – Отримувач 2,                 </w:t>
      </w:r>
      <w:r w:rsidR="00B66777">
        <w:rPr>
          <w:lang w:val="uk-UA" w:eastAsia="uk-UA"/>
        </w:rPr>
        <w:t xml:space="preserve">            </w:t>
      </w:r>
      <w:r w:rsidRPr="009F4EC2">
        <w:rPr>
          <w:lang w:val="uk-UA"/>
        </w:rPr>
        <w:t>ФОП Рубель А.Л.</w:t>
      </w:r>
      <w:r w:rsidRPr="009F4EC2">
        <w:rPr>
          <w:lang w:val="uk-UA" w:eastAsia="uk-UA"/>
        </w:rPr>
        <w:t xml:space="preserve">) (53400,  м. Марганець, Дніпропетровська обл., вул. Київська, 135, </w:t>
      </w:r>
      <w:r w:rsidR="005C2380" w:rsidRPr="009F4EC2">
        <w:rPr>
          <w:lang w:val="uk-UA" w:eastAsia="uk-UA"/>
        </w:rPr>
        <w:t xml:space="preserve">  </w:t>
      </w:r>
      <w:proofErr w:type="spellStart"/>
      <w:r w:rsidRPr="009F4EC2">
        <w:rPr>
          <w:lang w:val="uk-UA" w:eastAsia="uk-UA"/>
        </w:rPr>
        <w:t>кв</w:t>
      </w:r>
      <w:proofErr w:type="spellEnd"/>
      <w:r w:rsidRPr="009F4EC2">
        <w:rPr>
          <w:lang w:val="uk-UA" w:eastAsia="uk-UA"/>
        </w:rPr>
        <w:t xml:space="preserve">. 41, ідентифікаційний код юридичної особи </w:t>
      </w:r>
      <w:r w:rsidRPr="009F4EC2">
        <w:rPr>
          <w:shd w:val="clear" w:color="auto" w:fill="FFFFFF"/>
          <w:lang w:val="uk-UA"/>
        </w:rPr>
        <w:t>2363206071</w:t>
      </w:r>
      <w:r w:rsidRPr="009F4EC2">
        <w:rPr>
          <w:lang w:val="uk-UA" w:eastAsia="uk-UA"/>
        </w:rPr>
        <w:t xml:space="preserve">). </w:t>
      </w:r>
    </w:p>
    <w:p w:rsidR="00682233" w:rsidRPr="009F4EC2" w:rsidRDefault="00682233" w:rsidP="00682233">
      <w:pPr>
        <w:pStyle w:val="a3"/>
        <w:rPr>
          <w:shd w:val="clear" w:color="auto" w:fill="FFFFFF"/>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shd w:val="clear" w:color="auto" w:fill="FFFFFF"/>
          <w:lang w:val="uk-UA"/>
        </w:rPr>
        <w:t xml:space="preserve">Товариство з обмеженою відповідальністю Транспортна компанія «АВТОГРАД» </w:t>
      </w:r>
      <w:r w:rsidR="008240BB" w:rsidRPr="009F4EC2">
        <w:rPr>
          <w:shd w:val="clear" w:color="auto" w:fill="FFFFFF"/>
          <w:lang w:val="uk-UA"/>
        </w:rPr>
        <w:t xml:space="preserve">               </w:t>
      </w:r>
      <w:r w:rsidRPr="009F4EC2">
        <w:rPr>
          <w:lang w:val="uk-UA" w:eastAsia="uk-UA"/>
        </w:rPr>
        <w:t xml:space="preserve">(далі – Отримувач 3, </w:t>
      </w:r>
      <w:bookmarkStart w:id="2" w:name="_Hlk91062218"/>
      <w:r w:rsidRPr="009F4EC2">
        <w:rPr>
          <w:lang w:val="uk-UA" w:eastAsia="uk-UA"/>
        </w:rPr>
        <w:t>ТОВ ТК «АВТОГРАД»</w:t>
      </w:r>
      <w:bookmarkEnd w:id="2"/>
      <w:r w:rsidRPr="009F4EC2">
        <w:rPr>
          <w:lang w:val="uk-UA" w:eastAsia="uk-UA"/>
        </w:rPr>
        <w:t>) (</w:t>
      </w:r>
      <w:r w:rsidRPr="009F4EC2">
        <w:rPr>
          <w:lang w:val="uk-UA"/>
        </w:rPr>
        <w:t xml:space="preserve">53407, м. Марганець, Дніпропетровська область, вул. Палацова, 4, </w:t>
      </w:r>
      <w:proofErr w:type="spellStart"/>
      <w:r w:rsidRPr="009F4EC2">
        <w:rPr>
          <w:lang w:val="uk-UA"/>
        </w:rPr>
        <w:t>кв</w:t>
      </w:r>
      <w:proofErr w:type="spellEnd"/>
      <w:r w:rsidRPr="009F4EC2">
        <w:rPr>
          <w:lang w:val="uk-UA"/>
        </w:rPr>
        <w:t xml:space="preserve">. 22, </w:t>
      </w:r>
      <w:r w:rsidRPr="009F4EC2">
        <w:rPr>
          <w:lang w:val="uk-UA" w:eastAsia="uk-UA"/>
        </w:rPr>
        <w:t xml:space="preserve">ідентифікаційний код юридичної особи </w:t>
      </w:r>
      <w:r w:rsidRPr="009F4EC2">
        <w:rPr>
          <w:shd w:val="clear" w:color="auto" w:fill="FFFFFF"/>
          <w:lang w:val="uk-UA"/>
        </w:rPr>
        <w:t>38986138).</w:t>
      </w:r>
    </w:p>
    <w:p w:rsidR="00682233" w:rsidRPr="009F4EC2" w:rsidRDefault="00682233" w:rsidP="00682233">
      <w:pPr>
        <w:pStyle w:val="rvps2"/>
        <w:spacing w:before="0" w:beforeAutospacing="0" w:after="0" w:afterAutospacing="0"/>
        <w:jc w:val="both"/>
        <w:rPr>
          <w:lang w:val="uk-UA" w:eastAsia="uk-UA"/>
        </w:rPr>
      </w:pPr>
    </w:p>
    <w:p w:rsidR="00682233" w:rsidRPr="009F4EC2" w:rsidRDefault="00682233" w:rsidP="007A0BA5">
      <w:pPr>
        <w:pStyle w:val="rvps2"/>
        <w:numPr>
          <w:ilvl w:val="1"/>
          <w:numId w:val="23"/>
        </w:numPr>
        <w:spacing w:before="0" w:beforeAutospacing="0" w:after="0" w:afterAutospacing="0"/>
        <w:ind w:left="567" w:hanging="567"/>
        <w:jc w:val="both"/>
        <w:rPr>
          <w:b/>
          <w:lang w:val="uk-UA" w:eastAsia="uk-UA"/>
        </w:rPr>
      </w:pPr>
      <w:r w:rsidRPr="009F4EC2">
        <w:rPr>
          <w:b/>
          <w:lang w:val="uk-UA" w:eastAsia="uk-UA"/>
        </w:rPr>
        <w:t>Підстава для надання підтримки</w:t>
      </w:r>
    </w:p>
    <w:p w:rsidR="00682233" w:rsidRPr="009F4EC2" w:rsidRDefault="00682233" w:rsidP="00682233">
      <w:pPr>
        <w:jc w:val="both"/>
        <w:rPr>
          <w:b/>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Закон України «Про місцеве самоврядування в Україні».</w:t>
      </w:r>
    </w:p>
    <w:p w:rsidR="00682233" w:rsidRPr="009F4EC2" w:rsidRDefault="00682233" w:rsidP="00682233">
      <w:pPr>
        <w:pStyle w:val="rvps2"/>
        <w:spacing w:before="0" w:beforeAutospacing="0" w:after="0" w:afterAutospacing="0"/>
        <w:ind w:left="567" w:hanging="567"/>
        <w:jc w:val="both"/>
        <w:rPr>
          <w:lang w:val="uk-UA" w:eastAsia="uk-UA"/>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Закон України «Про автомобільний транспорт».</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Рішення Виконавчого комітету Марганецької міської ради «Про затвердження Порядку проведення компенсаційних виплат за організацію перевезень окремих категорій громадян на міських автобусних маршрутах загального користування в м. Марганці» від 08.01.2020 № 1.</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lang w:val="uk-UA"/>
        </w:rPr>
        <w:t xml:space="preserve">Про затвердження автоперевізника ТОВ «ТК «АВТОГРАД»», якому </w:t>
      </w:r>
      <w:r w:rsidR="005C2380" w:rsidRPr="009F4EC2">
        <w:rPr>
          <w:lang w:val="uk-UA"/>
        </w:rPr>
        <w:t xml:space="preserve">у </w:t>
      </w:r>
      <w:r w:rsidRPr="009F4EC2">
        <w:rPr>
          <w:lang w:val="uk-UA"/>
        </w:rPr>
        <w:t xml:space="preserve">2020 році буде здійснюватися виплата компенсації за організацію перевезень окремих категорій громадян на міському автобусному маршруті загального користування в м. Марганці № 3/1 «Кільцевий – А», графік № 1, за рахунок коштів міського бюджету </w:t>
      </w:r>
      <w:r w:rsidR="005C2380" w:rsidRPr="009F4EC2">
        <w:rPr>
          <w:lang w:val="uk-UA"/>
        </w:rPr>
        <w:t>У</w:t>
      </w:r>
      <w:r w:rsidRPr="009F4EC2">
        <w:rPr>
          <w:lang w:val="uk-UA"/>
        </w:rPr>
        <w:t>правлінням праці та соціального захисту населення»</w:t>
      </w:r>
      <w:r w:rsidRPr="009F4EC2">
        <w:rPr>
          <w:lang w:val="uk-UA" w:eastAsia="uk-UA"/>
        </w:rPr>
        <w:t xml:space="preserve"> від 08.01.2020 № 2.</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szCs w:val="28"/>
          <w:lang w:val="uk-UA"/>
        </w:rPr>
        <w:t xml:space="preserve">Про затвердження автоперевізника ТОВ «ТК «ЕКСПРЕС-ЛОГІСТИК»», якому </w:t>
      </w:r>
      <w:r w:rsidR="005C2380" w:rsidRPr="009F4EC2">
        <w:rPr>
          <w:szCs w:val="28"/>
          <w:lang w:val="uk-UA"/>
        </w:rPr>
        <w:t xml:space="preserve">у </w:t>
      </w:r>
      <w:r w:rsidRPr="009F4EC2">
        <w:rPr>
          <w:szCs w:val="28"/>
          <w:lang w:val="uk-UA"/>
        </w:rPr>
        <w:t>2020 році буде здійснюватися виплата компенсації за організацію перевезень окремих категорій громадян на міському автобусному маршруті загального користування в</w:t>
      </w:r>
      <w:r w:rsidR="00B66777">
        <w:rPr>
          <w:szCs w:val="28"/>
          <w:lang w:val="uk-UA"/>
        </w:rPr>
        <w:t xml:space="preserve"> </w:t>
      </w:r>
      <w:r w:rsidRPr="009F4EC2">
        <w:rPr>
          <w:szCs w:val="28"/>
          <w:lang w:val="uk-UA"/>
        </w:rPr>
        <w:t xml:space="preserve">м. Марганці </w:t>
      </w:r>
      <w:r w:rsidR="00B66777">
        <w:rPr>
          <w:szCs w:val="28"/>
          <w:lang w:val="uk-UA"/>
        </w:rPr>
        <w:t xml:space="preserve">                </w:t>
      </w:r>
      <w:r w:rsidRPr="009F4EC2">
        <w:rPr>
          <w:szCs w:val="28"/>
          <w:lang w:val="uk-UA"/>
        </w:rPr>
        <w:t xml:space="preserve">№ 1 «Міська лікарня – Городище 1А» за рахунок коштів міського бюджету управлінням праці та соціального захисту населення» </w:t>
      </w:r>
      <w:r w:rsidRPr="009F4EC2">
        <w:rPr>
          <w:lang w:val="uk-UA" w:eastAsia="uk-UA"/>
        </w:rPr>
        <w:t>від 08.01.2020 № 3.</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lang w:val="uk-UA"/>
        </w:rPr>
        <w:t xml:space="preserve">Про затвердження автоперевізника ТОВ «ТК «ЕКСПРЕС-ЛОГІСТИК»», якому </w:t>
      </w:r>
      <w:r w:rsidR="005C2380" w:rsidRPr="009F4EC2">
        <w:rPr>
          <w:lang w:val="uk-UA"/>
        </w:rPr>
        <w:t xml:space="preserve">у </w:t>
      </w:r>
      <w:r w:rsidRPr="009F4EC2">
        <w:rPr>
          <w:lang w:val="uk-UA"/>
        </w:rPr>
        <w:t xml:space="preserve">2020 році буде здійснюватися виплата компенсації за організацію перевезень окремих категорій громадян на міському автобусному маршруті загального користування в м. Марганці  </w:t>
      </w:r>
      <w:r w:rsidR="00B66777">
        <w:rPr>
          <w:lang w:val="uk-UA"/>
        </w:rPr>
        <w:t xml:space="preserve">            </w:t>
      </w:r>
      <w:r w:rsidRPr="009F4EC2">
        <w:rPr>
          <w:lang w:val="uk-UA"/>
        </w:rPr>
        <w:t xml:space="preserve">№ 7 «ВГРЗ - Держбуд», графік № 4, за рахунок коштів міського бюджету управлінням праці та соціального захисту населення» </w:t>
      </w:r>
      <w:r w:rsidRPr="009F4EC2">
        <w:rPr>
          <w:lang w:val="uk-UA" w:eastAsia="uk-UA"/>
        </w:rPr>
        <w:t>від 08.01.2020 № 4.</w:t>
      </w:r>
    </w:p>
    <w:p w:rsidR="00682233" w:rsidRPr="009F4EC2" w:rsidRDefault="00682233" w:rsidP="00682233">
      <w:pPr>
        <w:pStyle w:val="rvps2"/>
        <w:spacing w:before="0" w:beforeAutospacing="0" w:after="0" w:afterAutospacing="0"/>
        <w:jc w:val="both"/>
        <w:rPr>
          <w:lang w:val="uk-UA" w:eastAsia="uk-UA"/>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lang w:val="uk-UA"/>
        </w:rPr>
        <w:t xml:space="preserve">Про затвердження автоперевізника ФОП Рубеля А.Л., якому </w:t>
      </w:r>
      <w:r w:rsidR="005C2380" w:rsidRPr="009F4EC2">
        <w:rPr>
          <w:lang w:val="uk-UA"/>
        </w:rPr>
        <w:t xml:space="preserve">у </w:t>
      </w:r>
      <w:r w:rsidRPr="009F4EC2">
        <w:rPr>
          <w:lang w:val="uk-UA"/>
        </w:rPr>
        <w:t xml:space="preserve">2020  році буде здійснюватися виплата компенсації за організацію перевезень окремих категорій громадян на міському автобусному маршруті загального користування в м. Марганці № 4/3 «Кільцевий – Б» за </w:t>
      </w:r>
      <w:r w:rsidRPr="009F4EC2">
        <w:rPr>
          <w:lang w:val="uk-UA"/>
        </w:rPr>
        <w:lastRenderedPageBreak/>
        <w:t xml:space="preserve">рахунок коштів міського бюджету </w:t>
      </w:r>
      <w:r w:rsidR="005C2380" w:rsidRPr="009F4EC2">
        <w:rPr>
          <w:lang w:val="uk-UA"/>
        </w:rPr>
        <w:t>У</w:t>
      </w:r>
      <w:r w:rsidRPr="009F4EC2">
        <w:rPr>
          <w:lang w:val="uk-UA"/>
        </w:rPr>
        <w:t xml:space="preserve">правлінням праці та соціального захисту населення </w:t>
      </w:r>
      <w:r w:rsidRPr="009F4EC2">
        <w:rPr>
          <w:lang w:val="uk-UA" w:eastAsia="uk-UA"/>
        </w:rPr>
        <w:t>від 08.01.2020 № 5.</w:t>
      </w:r>
    </w:p>
    <w:p w:rsidR="00682233" w:rsidRPr="009F4EC2" w:rsidRDefault="00682233" w:rsidP="00682233">
      <w:pPr>
        <w:pStyle w:val="rvps2"/>
        <w:spacing w:before="0" w:beforeAutospacing="0" w:after="0" w:afterAutospacing="0"/>
        <w:ind w:left="567"/>
        <w:jc w:val="both"/>
        <w:rPr>
          <w:lang w:val="uk-UA" w:eastAsia="uk-UA"/>
        </w:rPr>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«Про здійснення компенсаційних виплат за організацію перевезень окремих категорій громадян на міських автобусних маршрутах загального користування в м. Марганці за рахунок коштів міського бюджету» від 26.02.2020 № 110.</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lang w:val="uk-UA"/>
        </w:rPr>
        <w:t xml:space="preserve">Про внесення змін до рішення виконкому від 26.02.2020 року № 110 «Про здійснення компенсаційних виплат за організацію перевезень окремих категорій громадян на міських автобусних маршрутах загального користування в м. Марганці за рахунок коштів міського бюджету» </w:t>
      </w:r>
      <w:r w:rsidRPr="009F4EC2">
        <w:rPr>
          <w:lang w:val="uk-UA" w:eastAsia="uk-UA"/>
        </w:rPr>
        <w:t>від 11.03.2020 № 136.</w:t>
      </w:r>
    </w:p>
    <w:p w:rsidR="00682233" w:rsidRPr="009F4EC2" w:rsidRDefault="00682233" w:rsidP="00682233">
      <w:pPr>
        <w:pStyle w:val="a3"/>
      </w:pPr>
    </w:p>
    <w:p w:rsidR="00682233" w:rsidRPr="009F4EC2" w:rsidRDefault="00682233"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Рішення </w:t>
      </w:r>
      <w:r w:rsidRPr="009F4EC2">
        <w:rPr>
          <w:lang w:val="uk-UA" w:eastAsia="uk-UA"/>
        </w:rPr>
        <w:t>Виконавчого комітету Марганецької міської ради «</w:t>
      </w:r>
      <w:r w:rsidRPr="009F4EC2">
        <w:rPr>
          <w:szCs w:val="28"/>
          <w:lang w:val="uk-UA"/>
        </w:rPr>
        <w:t>Про затвердження на березень 2020 року розмірів компенсаційних виплат за пільгове перевезення та організацію перевезень окремих категорій громадян, в тому числі медичних  працівників закладів охорони здоров’я  на міських  автобусних маршрутах загального користування в м. Марганці за рахунок коштів міського бюджету</w:t>
      </w:r>
      <w:r w:rsidRPr="009F4EC2">
        <w:rPr>
          <w:lang w:val="uk-UA" w:eastAsia="uk-UA"/>
        </w:rPr>
        <w:t xml:space="preserve"> від 08.04.2020 № 188.</w:t>
      </w:r>
    </w:p>
    <w:p w:rsidR="00682233" w:rsidRPr="009F4EC2" w:rsidRDefault="00682233" w:rsidP="00682233">
      <w:pPr>
        <w:pStyle w:val="a3"/>
      </w:pPr>
    </w:p>
    <w:p w:rsidR="00682233" w:rsidRPr="009F4EC2" w:rsidRDefault="00682233" w:rsidP="007A0BA5">
      <w:pPr>
        <w:pStyle w:val="a3"/>
        <w:numPr>
          <w:ilvl w:val="1"/>
          <w:numId w:val="23"/>
        </w:numPr>
        <w:ind w:left="567" w:hanging="567"/>
        <w:jc w:val="both"/>
        <w:rPr>
          <w:b/>
        </w:rPr>
      </w:pPr>
      <w:r w:rsidRPr="009F4EC2">
        <w:rPr>
          <w:b/>
        </w:rPr>
        <w:t>Форма підтримки</w:t>
      </w:r>
    </w:p>
    <w:p w:rsidR="00682233" w:rsidRPr="009F4EC2" w:rsidRDefault="00682233" w:rsidP="00682233">
      <w:pPr>
        <w:pStyle w:val="a3"/>
        <w:ind w:left="567"/>
        <w:jc w:val="both"/>
        <w:rPr>
          <w:b/>
        </w:rPr>
      </w:pPr>
    </w:p>
    <w:p w:rsidR="00682233" w:rsidRPr="009F4EC2" w:rsidRDefault="00682233" w:rsidP="007A0BA5">
      <w:pPr>
        <w:pStyle w:val="a3"/>
        <w:numPr>
          <w:ilvl w:val="0"/>
          <w:numId w:val="21"/>
        </w:numPr>
        <w:ind w:left="567" w:hanging="567"/>
        <w:jc w:val="both"/>
        <w:rPr>
          <w:b/>
        </w:rPr>
      </w:pPr>
      <w:r w:rsidRPr="009F4EC2">
        <w:t>Компенсація за організацію перевезень окремих категорій громадян.</w:t>
      </w:r>
    </w:p>
    <w:p w:rsidR="00682233" w:rsidRPr="009F4EC2" w:rsidRDefault="00682233" w:rsidP="00682233">
      <w:pPr>
        <w:jc w:val="both"/>
        <w:rPr>
          <w:b/>
        </w:rPr>
      </w:pPr>
    </w:p>
    <w:p w:rsidR="00682233" w:rsidRPr="009F4EC2" w:rsidRDefault="00682233" w:rsidP="007A0BA5">
      <w:pPr>
        <w:pStyle w:val="a3"/>
        <w:numPr>
          <w:ilvl w:val="1"/>
          <w:numId w:val="23"/>
        </w:numPr>
        <w:ind w:left="567" w:hanging="567"/>
        <w:jc w:val="both"/>
        <w:rPr>
          <w:b/>
        </w:rPr>
      </w:pPr>
      <w:r w:rsidRPr="009F4EC2">
        <w:rPr>
          <w:b/>
        </w:rPr>
        <w:t>Тривалість підтримки</w:t>
      </w:r>
    </w:p>
    <w:p w:rsidR="00682233" w:rsidRPr="009F4EC2" w:rsidRDefault="00682233" w:rsidP="00682233">
      <w:pPr>
        <w:jc w:val="both"/>
        <w:rPr>
          <w:b/>
        </w:rPr>
      </w:pPr>
    </w:p>
    <w:p w:rsidR="00CB13FD" w:rsidRPr="009F4EC2" w:rsidRDefault="00682233" w:rsidP="007A0BA5">
      <w:pPr>
        <w:pStyle w:val="rvps2"/>
        <w:numPr>
          <w:ilvl w:val="0"/>
          <w:numId w:val="21"/>
        </w:numPr>
        <w:tabs>
          <w:tab w:val="left" w:pos="709"/>
        </w:tabs>
        <w:spacing w:before="0" w:beforeAutospacing="0" w:after="0" w:afterAutospacing="0"/>
        <w:ind w:left="567" w:hanging="567"/>
        <w:jc w:val="both"/>
        <w:rPr>
          <w:lang w:val="uk-UA" w:eastAsia="uk-UA"/>
        </w:rPr>
      </w:pPr>
      <w:r w:rsidRPr="009F4EC2">
        <w:rPr>
          <w:lang w:val="uk-UA"/>
        </w:rPr>
        <w:t>З 01.01.2020</w:t>
      </w:r>
      <w:r w:rsidRPr="009F4EC2">
        <w:rPr>
          <w:b/>
          <w:lang w:val="uk-UA"/>
        </w:rPr>
        <w:t xml:space="preserve"> </w:t>
      </w:r>
      <w:r w:rsidRPr="009F4EC2">
        <w:rPr>
          <w:lang w:val="uk-UA"/>
        </w:rPr>
        <w:t>по 24.04.2020.</w:t>
      </w:r>
    </w:p>
    <w:p w:rsidR="00520F5C" w:rsidRPr="009F4EC2" w:rsidRDefault="00520F5C" w:rsidP="00520F5C">
      <w:pPr>
        <w:pStyle w:val="rvps2"/>
        <w:spacing w:before="0" w:beforeAutospacing="0" w:after="0" w:afterAutospacing="0"/>
        <w:ind w:left="567"/>
        <w:jc w:val="both"/>
        <w:rPr>
          <w:lang w:val="uk-UA" w:eastAsia="uk-UA"/>
        </w:rPr>
      </w:pPr>
    </w:p>
    <w:p w:rsidR="00F37C83" w:rsidRPr="009F4EC2" w:rsidRDefault="00F37C83" w:rsidP="0018717E">
      <w:pPr>
        <w:pStyle w:val="rvps2"/>
        <w:numPr>
          <w:ilvl w:val="0"/>
          <w:numId w:val="1"/>
        </w:numPr>
        <w:spacing w:before="0" w:beforeAutospacing="0" w:after="0" w:afterAutospacing="0"/>
        <w:ind w:left="567" w:hanging="567"/>
        <w:jc w:val="both"/>
        <w:rPr>
          <w:b/>
          <w:lang w:val="uk-UA" w:eastAsia="uk-UA"/>
        </w:rPr>
      </w:pPr>
      <w:r w:rsidRPr="009F4EC2">
        <w:rPr>
          <w:b/>
          <w:lang w:val="uk-UA" w:eastAsia="uk-UA"/>
        </w:rPr>
        <w:t>УМОВИ НАДАННЯ ДЕРЖАВНОЇ ПІДТРИМКИ</w:t>
      </w:r>
    </w:p>
    <w:p w:rsidR="00F37C83" w:rsidRPr="009F4EC2" w:rsidRDefault="00F37C83" w:rsidP="00F37C83">
      <w:pPr>
        <w:pStyle w:val="rvps2"/>
        <w:spacing w:before="0" w:beforeAutospacing="0" w:after="0" w:afterAutospacing="0"/>
        <w:ind w:left="709" w:hanging="709"/>
        <w:jc w:val="both"/>
        <w:rPr>
          <w:b/>
          <w:lang w:val="uk-UA" w:eastAsia="uk-UA"/>
        </w:rPr>
      </w:pPr>
    </w:p>
    <w:p w:rsidR="00B6507E" w:rsidRPr="009F4EC2" w:rsidRDefault="00B6507E" w:rsidP="00B6507E">
      <w:pPr>
        <w:pStyle w:val="a3"/>
        <w:numPr>
          <w:ilvl w:val="1"/>
          <w:numId w:val="1"/>
        </w:numPr>
        <w:tabs>
          <w:tab w:val="left" w:pos="567"/>
        </w:tabs>
        <w:ind w:left="567" w:hanging="567"/>
        <w:jc w:val="both"/>
        <w:rPr>
          <w:b/>
        </w:rPr>
      </w:pPr>
      <w:r w:rsidRPr="009F4EC2">
        <w:rPr>
          <w:b/>
        </w:rPr>
        <w:t>Здійснення компенсацій за організацію перевезень окремих категорій громадян</w:t>
      </w:r>
    </w:p>
    <w:p w:rsidR="00B6507E" w:rsidRPr="009F4EC2" w:rsidRDefault="00B6507E" w:rsidP="00B6507E">
      <w:pPr>
        <w:jc w:val="both"/>
        <w:rPr>
          <w:b/>
        </w:rPr>
      </w:pPr>
    </w:p>
    <w:p w:rsidR="00B6507E" w:rsidRPr="009F4EC2" w:rsidRDefault="00B6507E" w:rsidP="007A0BA5">
      <w:pPr>
        <w:pStyle w:val="a3"/>
        <w:numPr>
          <w:ilvl w:val="0"/>
          <w:numId w:val="21"/>
        </w:numPr>
        <w:ind w:left="567" w:hanging="567"/>
        <w:jc w:val="both"/>
        <w:rPr>
          <w:b/>
        </w:rPr>
      </w:pPr>
      <w:r w:rsidRPr="009F4EC2">
        <w:t>Рішенням Виконавчого комітету Марганецької міської ради від 08.01.2020 № 1 затверджено Порядок проведення компенсаційних виплат за організацію перевезень окремих категорій громадян на міських автобусних маршрутах загального користування в м. Марганці.</w:t>
      </w:r>
    </w:p>
    <w:p w:rsidR="00B6507E" w:rsidRPr="009F4EC2" w:rsidRDefault="00B6507E" w:rsidP="00B6507E">
      <w:pPr>
        <w:pStyle w:val="a3"/>
        <w:ind w:left="567"/>
        <w:jc w:val="both"/>
        <w:rPr>
          <w:b/>
        </w:rPr>
      </w:pPr>
    </w:p>
    <w:p w:rsidR="00B6507E" w:rsidRPr="009F4EC2" w:rsidRDefault="00B6507E" w:rsidP="007A0BA5">
      <w:pPr>
        <w:pStyle w:val="a3"/>
        <w:numPr>
          <w:ilvl w:val="0"/>
          <w:numId w:val="21"/>
        </w:numPr>
        <w:ind w:left="567" w:hanging="567"/>
        <w:jc w:val="both"/>
        <w:rPr>
          <w:b/>
        </w:rPr>
      </w:pPr>
      <w:r w:rsidRPr="009F4EC2">
        <w:t xml:space="preserve">Цей </w:t>
      </w:r>
      <w:r w:rsidR="005C2380" w:rsidRPr="009F4EC2">
        <w:t>П</w:t>
      </w:r>
      <w:r w:rsidRPr="009F4EC2">
        <w:t xml:space="preserve">орядок встановлює механізм проведення компенсаційних виплат за рахунок коштів міського бюджету за організацію перевезень окремих категорій громадян на міських автобусних маршрутах загального користування в м. Марганці згідно з </w:t>
      </w:r>
      <w:r w:rsidR="005C2380" w:rsidRPr="009F4EC2">
        <w:t xml:space="preserve">чинним </w:t>
      </w:r>
      <w:r w:rsidRPr="009F4EC2">
        <w:t>законодавством України.</w:t>
      </w:r>
    </w:p>
    <w:p w:rsidR="00B6507E" w:rsidRPr="009F4EC2" w:rsidRDefault="00B6507E" w:rsidP="00B6507E">
      <w:pPr>
        <w:pStyle w:val="a3"/>
        <w:ind w:left="567"/>
        <w:jc w:val="both"/>
        <w:rPr>
          <w:b/>
        </w:rPr>
      </w:pPr>
    </w:p>
    <w:p w:rsidR="00B6507E" w:rsidRPr="009F4EC2" w:rsidRDefault="00B6507E" w:rsidP="007A0BA5">
      <w:pPr>
        <w:pStyle w:val="a3"/>
        <w:numPr>
          <w:ilvl w:val="0"/>
          <w:numId w:val="21"/>
        </w:numPr>
        <w:ind w:left="567" w:hanging="567"/>
        <w:jc w:val="both"/>
      </w:pPr>
      <w:r w:rsidRPr="009F4EC2">
        <w:t xml:space="preserve">Порядком затверджено перелік документів, які необхідно подати автоперевізникам до </w:t>
      </w:r>
      <w:r w:rsidR="005C2380" w:rsidRPr="009F4EC2">
        <w:t>У</w:t>
      </w:r>
      <w:r w:rsidRPr="009F4EC2">
        <w:t>правління праці та соціального захисту населення виконавчого комітету Марганецької міської ради для отримання компенсаційних виплат за рахунок коштів міського бюджету за організацію перевезень окремих категорій громадян на міських автобусних маршрутах загального користування в м. Марганець.</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Відповідно до пункту 3 цього </w:t>
      </w:r>
      <w:r w:rsidR="005C2380" w:rsidRPr="009F4EC2">
        <w:t>П</w:t>
      </w:r>
      <w:r w:rsidRPr="009F4EC2">
        <w:t>орядку перелік автоперевізників, яким буде здійснюватися компенсація за організацію перевезень окремих категорій громадян на міських автобусних маршрутах загального користування в м. Марганець</w:t>
      </w:r>
      <w:r w:rsidRPr="009F4EC2">
        <w:rPr>
          <w:b/>
        </w:rPr>
        <w:t xml:space="preserve"> </w:t>
      </w:r>
      <w:r w:rsidRPr="009F4EC2">
        <w:t xml:space="preserve">за рахунок </w:t>
      </w:r>
      <w:r w:rsidRPr="009F4EC2">
        <w:lastRenderedPageBreak/>
        <w:t xml:space="preserve">коштів міського бюджету </w:t>
      </w:r>
      <w:r w:rsidR="005C2380" w:rsidRPr="009F4EC2">
        <w:t>У</w:t>
      </w:r>
      <w:r w:rsidRPr="009F4EC2">
        <w:t>правлінням праці та соціального захисту населення, затверджується рішенням виконавчого комітету Марганецької міської ради.</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При цьому жодних критеріїв щодо для автомобільних перевізників, які можуть подати заяву з метою здійснення перевезень окремих категорій громадян та отримувати компенсацію за їх здійснення за рахунок коштів місцевого бюджету, не встановлювалось.</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Рішенням Виконавчого комітету Марганецької міської ради «Про внесення змін до додатку рішення виконкому від 08.01.2020 року № 1 «Про затвердження Порядку проведення компенсаційних виплат за організацію перевезень окремих категорій громадян на міських автобусних маршрутах загального користування в м. Марганці» </w:t>
      </w:r>
      <w:r w:rsidR="00B66777">
        <w:t xml:space="preserve">              </w:t>
      </w:r>
      <w:r w:rsidRPr="009F4EC2">
        <w:t>від 22.01.2020 № 23 затверджено:</w:t>
      </w:r>
    </w:p>
    <w:p w:rsidR="00B6507E" w:rsidRPr="009F4EC2" w:rsidRDefault="005C2380" w:rsidP="009F4EC2">
      <w:pPr>
        <w:pStyle w:val="a3"/>
        <w:pBdr>
          <w:top w:val="nil"/>
          <w:left w:val="nil"/>
          <w:bottom w:val="nil"/>
          <w:right w:val="nil"/>
          <w:between w:val="nil"/>
        </w:pBdr>
        <w:ind w:left="567"/>
        <w:jc w:val="both"/>
      </w:pPr>
      <w:r w:rsidRPr="009F4EC2">
        <w:t>«1. </w:t>
      </w:r>
      <w:r w:rsidR="00B6507E" w:rsidRPr="009F4EC2">
        <w:t>Управлінням праці та соціального захисту населення здійснюються компенсаційні виплати за рахунок коштів міського бюджету на підставі результатів проведеного хронометражу по перевезенню громадян автомобільним транспортом, або на підставі рішення виконкому щодо встановлення фіксованої суми щомісячної компенсації за організацію перевезень окремих категорій громадян на міських автобусних маршрутах загального користування в м. Марганці:</w:t>
      </w:r>
    </w:p>
    <w:p w:rsidR="00B6507E" w:rsidRPr="009F4EC2" w:rsidRDefault="00B6507E" w:rsidP="007A0BA5">
      <w:pPr>
        <w:pStyle w:val="a3"/>
        <w:numPr>
          <w:ilvl w:val="0"/>
          <w:numId w:val="24"/>
        </w:numPr>
        <w:pBdr>
          <w:top w:val="nil"/>
          <w:left w:val="nil"/>
          <w:bottom w:val="nil"/>
          <w:right w:val="nil"/>
          <w:between w:val="nil"/>
        </w:pBdr>
        <w:tabs>
          <w:tab w:val="left" w:pos="993"/>
        </w:tabs>
        <w:ind w:left="567" w:firstLine="0"/>
        <w:jc w:val="both"/>
      </w:pPr>
      <w:r w:rsidRPr="009F4EC2">
        <w:t>на міських автобусних маршрутах загального користування в м. Марганці                     № 4/3 «Кільцевий – Б»; № 7 «ВГРЗ – Держбуд», графік № 4; № 3/1 «Кільцевий – А», графік № 1, у розмірі 1,50 грн. за кожного пасажира;</w:t>
      </w:r>
    </w:p>
    <w:p w:rsidR="00B6507E" w:rsidRPr="009F4EC2" w:rsidRDefault="00B6507E" w:rsidP="007A0BA5">
      <w:pPr>
        <w:pStyle w:val="a3"/>
        <w:numPr>
          <w:ilvl w:val="0"/>
          <w:numId w:val="24"/>
        </w:numPr>
        <w:tabs>
          <w:tab w:val="left" w:pos="993"/>
        </w:tabs>
        <w:ind w:left="567" w:firstLine="0"/>
        <w:jc w:val="both"/>
      </w:pPr>
      <w:r w:rsidRPr="009F4EC2">
        <w:t>на міському автобусному маршруті № 1 «Міська лікарня – Городище 1А»</w:t>
      </w:r>
      <w:r w:rsidRPr="009F4EC2">
        <w:rPr>
          <w:i/>
        </w:rPr>
        <w:t xml:space="preserve"> </w:t>
      </w:r>
      <w:r w:rsidRPr="009F4EC2">
        <w:t xml:space="preserve"> загального користування у розмірі 3,00 грн. за кожного пасажира.</w:t>
      </w:r>
    </w:p>
    <w:p w:rsidR="00B6507E" w:rsidRPr="009F4EC2" w:rsidRDefault="005C2380" w:rsidP="009F4EC2">
      <w:pPr>
        <w:pStyle w:val="a3"/>
        <w:ind w:left="567"/>
        <w:jc w:val="both"/>
      </w:pPr>
      <w:r w:rsidRPr="009F4EC2">
        <w:t>2. </w:t>
      </w:r>
      <w:r w:rsidR="00B6507E" w:rsidRPr="009F4EC2">
        <w:t>Автоперевізники, які здійснюють перевезення окремих категорій громадян міста Марганець, надають до управління праці та соціального захисту населення виконавчого комітету Марганецької міської ради розрахунки на відшкодування збитків за попередній місяць, понесених внаслідок здійснення перевезень окремих категорій громадян, до 10 числа кожного місяця згідно форми (додається), та акт звіряння розрахунків за виплачену компенсацію за перевезення окремих категорій громадян до 15 числа кожного місяця</w:t>
      </w:r>
      <w:r w:rsidRPr="009F4EC2">
        <w:t>»</w:t>
      </w:r>
      <w:r w:rsidR="00B6507E" w:rsidRPr="009F4EC2">
        <w:t>.</w:t>
      </w:r>
    </w:p>
    <w:p w:rsidR="00B6507E" w:rsidRPr="009F4EC2" w:rsidRDefault="00B6507E" w:rsidP="00B6507E">
      <w:pPr>
        <w:pStyle w:val="a3"/>
      </w:pPr>
    </w:p>
    <w:p w:rsidR="00B6507E" w:rsidRPr="009F4EC2" w:rsidRDefault="00B6507E" w:rsidP="00B6507E">
      <w:pPr>
        <w:pStyle w:val="rvps2"/>
        <w:numPr>
          <w:ilvl w:val="1"/>
          <w:numId w:val="1"/>
        </w:numPr>
        <w:spacing w:before="0" w:beforeAutospacing="0" w:after="0" w:afterAutospacing="0"/>
        <w:ind w:left="567" w:hanging="567"/>
        <w:jc w:val="both"/>
        <w:rPr>
          <w:b/>
          <w:lang w:val="uk-UA" w:eastAsia="uk-UA"/>
        </w:rPr>
      </w:pPr>
      <w:r w:rsidRPr="009F4EC2">
        <w:rPr>
          <w:b/>
          <w:lang w:val="uk-UA" w:eastAsia="uk-UA"/>
        </w:rPr>
        <w:t>Отримувач 1</w:t>
      </w:r>
    </w:p>
    <w:p w:rsidR="00B6507E" w:rsidRPr="009F4EC2" w:rsidRDefault="00B6507E" w:rsidP="00B6507E">
      <w:pPr>
        <w:pStyle w:val="rvps2"/>
        <w:spacing w:before="0" w:beforeAutospacing="0" w:after="0" w:afterAutospacing="0"/>
        <w:ind w:left="567"/>
        <w:jc w:val="both"/>
        <w:rPr>
          <w:b/>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Відповідно до отриманої від Надавача інформації ТОВ «ТК «ЕКСПРЕС </w:t>
      </w:r>
      <w:r w:rsidRPr="009F4EC2">
        <w:rPr>
          <w:lang w:val="uk-UA"/>
        </w:rPr>
        <w:t xml:space="preserve">– </w:t>
      </w:r>
      <w:r w:rsidRPr="009F4EC2">
        <w:rPr>
          <w:lang w:val="uk-UA" w:eastAsia="uk-UA"/>
        </w:rPr>
        <w:t>ЛОГІСТИК» здійснювал</w:t>
      </w:r>
      <w:r w:rsidR="005C2380" w:rsidRPr="009F4EC2">
        <w:rPr>
          <w:lang w:val="uk-UA" w:eastAsia="uk-UA"/>
        </w:rPr>
        <w:t>о</w:t>
      </w:r>
      <w:r w:rsidRPr="009F4EC2">
        <w:rPr>
          <w:lang w:val="uk-UA" w:eastAsia="uk-UA"/>
        </w:rPr>
        <w:t xml:space="preserve"> виплат</w:t>
      </w:r>
      <w:r w:rsidR="005C2380" w:rsidRPr="009F4EC2">
        <w:rPr>
          <w:lang w:val="uk-UA" w:eastAsia="uk-UA"/>
        </w:rPr>
        <w:t>у</w:t>
      </w:r>
      <w:r w:rsidRPr="009F4EC2">
        <w:rPr>
          <w:lang w:val="uk-UA" w:eastAsia="uk-UA"/>
        </w:rPr>
        <w:t xml:space="preserve"> компенсації за </w:t>
      </w:r>
      <w:r w:rsidRPr="009F4EC2">
        <w:rPr>
          <w:lang w:val="uk-UA"/>
        </w:rPr>
        <w:t xml:space="preserve">організацію </w:t>
      </w:r>
      <w:r w:rsidRPr="009F4EC2">
        <w:rPr>
          <w:lang w:val="uk-UA" w:eastAsia="uk-UA"/>
        </w:rPr>
        <w:t>перевезень окремих категорій громадян</w:t>
      </w:r>
      <w:r w:rsidRPr="009F4EC2">
        <w:rPr>
          <w:lang w:val="uk-UA"/>
        </w:rPr>
        <w:t xml:space="preserve"> на міських автобусних маршрутах загального користування в місті Марганець, зокрема, на маршрутах: </w:t>
      </w:r>
    </w:p>
    <w:p w:rsidR="00B6507E" w:rsidRPr="009F4EC2" w:rsidRDefault="00B6507E" w:rsidP="007A0BA5">
      <w:pPr>
        <w:pStyle w:val="rvps2"/>
        <w:numPr>
          <w:ilvl w:val="0"/>
          <w:numId w:val="8"/>
        </w:numPr>
        <w:spacing w:before="0" w:beforeAutospacing="0" w:after="0" w:afterAutospacing="0"/>
        <w:ind w:left="567" w:hanging="567"/>
        <w:jc w:val="both"/>
        <w:rPr>
          <w:lang w:val="uk-UA" w:eastAsia="uk-UA"/>
        </w:rPr>
      </w:pPr>
      <w:r w:rsidRPr="009F4EC2">
        <w:rPr>
          <w:lang w:val="uk-UA"/>
        </w:rPr>
        <w:t>№ 1 «Міська лікарня – Городище 1 А»;</w:t>
      </w:r>
    </w:p>
    <w:p w:rsidR="00B6507E" w:rsidRPr="009F4EC2" w:rsidRDefault="00B6507E" w:rsidP="007A0BA5">
      <w:pPr>
        <w:pStyle w:val="rvps2"/>
        <w:numPr>
          <w:ilvl w:val="0"/>
          <w:numId w:val="8"/>
        </w:numPr>
        <w:spacing w:before="0" w:beforeAutospacing="0" w:after="0" w:afterAutospacing="0"/>
        <w:ind w:left="567" w:hanging="567"/>
        <w:jc w:val="both"/>
        <w:rPr>
          <w:lang w:val="uk-UA" w:eastAsia="uk-UA"/>
        </w:rPr>
      </w:pPr>
      <w:r w:rsidRPr="009F4EC2">
        <w:rPr>
          <w:lang w:val="uk-UA"/>
        </w:rPr>
        <w:t>№ 7 «ВГРЗ – Держбуд».</w:t>
      </w:r>
    </w:p>
    <w:p w:rsidR="00B6507E" w:rsidRPr="009F4EC2" w:rsidRDefault="00B6507E" w:rsidP="00B6507E">
      <w:pPr>
        <w:pStyle w:val="rvps2"/>
        <w:spacing w:before="0" w:beforeAutospacing="0" w:after="0" w:afterAutospacing="0"/>
        <w:ind w:left="567"/>
        <w:jc w:val="both"/>
        <w:rPr>
          <w:b/>
          <w:lang w:val="uk-UA" w:eastAsia="uk-UA"/>
        </w:rPr>
      </w:pPr>
    </w:p>
    <w:p w:rsidR="00B6507E" w:rsidRPr="009F4EC2" w:rsidRDefault="00B6507E" w:rsidP="00B6507E">
      <w:pPr>
        <w:pStyle w:val="rvps2"/>
        <w:numPr>
          <w:ilvl w:val="2"/>
          <w:numId w:val="1"/>
        </w:numPr>
        <w:spacing w:before="0" w:beforeAutospacing="0" w:after="0" w:afterAutospacing="0"/>
        <w:ind w:left="709" w:hanging="709"/>
        <w:jc w:val="both"/>
        <w:rPr>
          <w:lang w:val="uk-UA" w:eastAsia="uk-UA"/>
        </w:rPr>
      </w:pPr>
      <w:r w:rsidRPr="009F4EC2">
        <w:rPr>
          <w:b/>
          <w:lang w:val="uk-UA" w:eastAsia="uk-UA"/>
        </w:rPr>
        <w:t xml:space="preserve">Маршрут </w:t>
      </w:r>
      <w:r w:rsidRPr="009F4EC2">
        <w:rPr>
          <w:b/>
          <w:lang w:val="uk-UA"/>
        </w:rPr>
        <w:t xml:space="preserve">№ 1 «Міська лікарня – Городище 1 А» </w:t>
      </w:r>
    </w:p>
    <w:p w:rsidR="00B6507E" w:rsidRPr="009F4EC2" w:rsidRDefault="00B6507E" w:rsidP="00B6507E">
      <w:pPr>
        <w:ind w:left="567" w:hanging="567"/>
        <w:jc w:val="both"/>
      </w:pPr>
    </w:p>
    <w:p w:rsidR="00B6507E" w:rsidRPr="009F4EC2" w:rsidRDefault="00B6507E" w:rsidP="007A0BA5">
      <w:pPr>
        <w:pStyle w:val="a3"/>
        <w:numPr>
          <w:ilvl w:val="0"/>
          <w:numId w:val="21"/>
        </w:numPr>
        <w:ind w:left="567" w:hanging="567"/>
        <w:jc w:val="both"/>
      </w:pPr>
      <w:r w:rsidRPr="009F4EC2">
        <w:t>Рішенням від 26.06.2019 № 335 «Про визнання переможцем конкурсу на перевезення пасажирів на регулярних міських автобусних маршрутах загального користування у місті Марганець» Виконавчий комітет Марганецької міської ради визначив переможцем на об’єкті конкурсу № 1 (маршрут №</w:t>
      </w:r>
      <w:r w:rsidR="005C2380" w:rsidRPr="009F4EC2">
        <w:t xml:space="preserve"> </w:t>
      </w:r>
      <w:r w:rsidRPr="009F4EC2">
        <w:t xml:space="preserve">1 «Міська лікарня – Городище» 1А) </w:t>
      </w:r>
      <w:r w:rsidR="00B66777">
        <w:t xml:space="preserve">                                    </w:t>
      </w:r>
      <w:r w:rsidRPr="009F4EC2">
        <w:t>ТОВ «ТК «Експрес – Логістик».</w:t>
      </w:r>
    </w:p>
    <w:p w:rsidR="00B6507E" w:rsidRPr="009F4EC2" w:rsidRDefault="00B6507E" w:rsidP="00B6507E">
      <w:pPr>
        <w:pStyle w:val="a3"/>
        <w:ind w:left="567"/>
        <w:jc w:val="both"/>
      </w:pPr>
    </w:p>
    <w:p w:rsidR="00B6507E" w:rsidRPr="009F4EC2" w:rsidRDefault="00B6507E" w:rsidP="007A0BA5">
      <w:pPr>
        <w:pStyle w:val="a3"/>
        <w:numPr>
          <w:ilvl w:val="0"/>
          <w:numId w:val="21"/>
        </w:numPr>
        <w:ind w:left="567" w:hanging="567"/>
        <w:jc w:val="both"/>
      </w:pPr>
      <w:r w:rsidRPr="009F4EC2">
        <w:t xml:space="preserve">Зобов’язання ТОВ «ТК «ЕКСПРЕС-ЛОГІСТИК» з перевезення пасажирів на регулярному міському автобусному маршруті загального користування </w:t>
      </w:r>
      <w:r w:rsidR="005C2380" w:rsidRPr="009F4EC2">
        <w:t xml:space="preserve">в </w:t>
      </w:r>
      <w:r w:rsidRPr="009F4EC2">
        <w:t xml:space="preserve">місті Марганець № 1 «Міська лікарня – Городище 1 А» встановлені Договором № 11 </w:t>
      </w:r>
      <w:r w:rsidR="008240BB" w:rsidRPr="009F4EC2">
        <w:t xml:space="preserve">                  </w:t>
      </w:r>
      <w:r w:rsidRPr="009F4EC2">
        <w:t xml:space="preserve">від 01.07.2019 про організацію перевезення пасажирів на міських автобусних маршрутах </w:t>
      </w:r>
      <w:r w:rsidRPr="009F4EC2">
        <w:lastRenderedPageBreak/>
        <w:t xml:space="preserve">загального користування у місті Марганець, укладеним між Виконавчим комітетом Марганецької міської ради і ТОВ «ТК «ЕКСПРЕС-ЛОГІСТИК». </w:t>
      </w:r>
      <w:r w:rsidR="005C2380" w:rsidRPr="009F4EC2">
        <w:t xml:space="preserve">Цей </w:t>
      </w:r>
      <w:r w:rsidRPr="009F4EC2">
        <w:t>договір діє до 01.07.2024.</w:t>
      </w:r>
    </w:p>
    <w:p w:rsidR="00B6507E" w:rsidRPr="009F4EC2" w:rsidRDefault="00B6507E" w:rsidP="00B6507E">
      <w:pPr>
        <w:ind w:left="567" w:hanging="567"/>
        <w:jc w:val="both"/>
      </w:pPr>
    </w:p>
    <w:p w:rsidR="00B6507E" w:rsidRPr="009F4EC2" w:rsidRDefault="00B6507E" w:rsidP="007A0BA5">
      <w:pPr>
        <w:pStyle w:val="a3"/>
        <w:numPr>
          <w:ilvl w:val="0"/>
          <w:numId w:val="21"/>
        </w:numPr>
        <w:ind w:left="567" w:hanging="567"/>
        <w:jc w:val="both"/>
      </w:pPr>
      <w:r w:rsidRPr="009F4EC2">
        <w:t xml:space="preserve">Відповідно до отриманої від </w:t>
      </w:r>
      <w:r w:rsidR="002D312A" w:rsidRPr="009F4EC2">
        <w:t>Н</w:t>
      </w:r>
      <w:r w:rsidRPr="009F4EC2">
        <w:t>адавача інформації ТОВ «ТК «ЕКСПРЕС – ЛОГІСТИК» здійснювал</w:t>
      </w:r>
      <w:r w:rsidR="005C2380" w:rsidRPr="009F4EC2">
        <w:t>о</w:t>
      </w:r>
      <w:r w:rsidRPr="009F4EC2">
        <w:t xml:space="preserve"> виплат</w:t>
      </w:r>
      <w:r w:rsidR="005C2380" w:rsidRPr="009F4EC2">
        <w:t>у</w:t>
      </w:r>
      <w:r w:rsidRPr="009F4EC2">
        <w:t xml:space="preserve"> компенсації за організацію перевезень окремих категорій громадян на міському автобусному маршруті загального користування в місті Марганець № 1 «Міська лікарня – Городище 1 А».</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Рішенням Виконавчого комітету Марганецької міської ради від 08.01.2020 № 3 затверджено автоперевізника ТОВ «ТК «ЕКСПРЕС – ЛОГІСТИК»», якому </w:t>
      </w:r>
      <w:r w:rsidR="005C2380" w:rsidRPr="009F4EC2">
        <w:t xml:space="preserve">у </w:t>
      </w:r>
      <w:r w:rsidRPr="009F4EC2">
        <w:t>2020 році здійснювалася виплата компенсації за організацію перевезень окремих категорій громадян на міському автобусному маршруті загального користування в м. Марганець № 1 «Міська лікарня – Городище 1А»</w:t>
      </w:r>
      <w:r w:rsidRPr="009F4EC2">
        <w:rPr>
          <w:i/>
        </w:rPr>
        <w:t xml:space="preserve"> </w:t>
      </w:r>
      <w:r w:rsidRPr="009F4EC2">
        <w:t xml:space="preserve">за рахунок коштів міського бюджету </w:t>
      </w:r>
      <w:r w:rsidR="005C2380" w:rsidRPr="009F4EC2">
        <w:t>У</w:t>
      </w:r>
      <w:r w:rsidRPr="009F4EC2">
        <w:t>правлінням праці та соціального захисту населення виконавчого комітету Марганецької міської ради для всіх категорій громадян з 01.01.2020 по 31.03.2020.</w:t>
      </w:r>
    </w:p>
    <w:p w:rsidR="00B6507E" w:rsidRPr="009F4EC2" w:rsidRDefault="00B6507E" w:rsidP="00B6507E">
      <w:pPr>
        <w:ind w:left="567"/>
        <w:jc w:val="both"/>
      </w:pPr>
      <w:r w:rsidRPr="009F4EC2">
        <w:t xml:space="preserve">Цим рішенням Управління праці та соціального захисту населення виконавчого комітету Марганецької міської ради уповноважено укласти з ТОВ «ТК «ЕКСПРЕС – ЛОГІСТИК»» договір на виплату компенсації за організацію перевезень окремих категорій громадян, що фінансується за рахунок коштів міського бюджету, та забезпечити її виплату на автобусному маршруті загального користування в </w:t>
      </w:r>
      <w:r w:rsidR="00DE6AF5" w:rsidRPr="009F4EC2">
        <w:t xml:space="preserve">                           </w:t>
      </w:r>
      <w:r w:rsidRPr="009F4EC2">
        <w:t>м. Марганець № 1 «Міська лікарня – Городище 1А»</w:t>
      </w:r>
      <w:r w:rsidRPr="009F4EC2">
        <w:rPr>
          <w:i/>
        </w:rPr>
        <w:t xml:space="preserve"> </w:t>
      </w:r>
      <w:r w:rsidRPr="009F4EC2">
        <w:t>з 01.01.2020 по 31.03.2020.</w:t>
      </w:r>
    </w:p>
    <w:p w:rsidR="00B6507E" w:rsidRPr="009F4EC2" w:rsidRDefault="00B6507E" w:rsidP="00B6507E"/>
    <w:p w:rsidR="00B6507E" w:rsidRPr="009F4EC2" w:rsidRDefault="00B6507E" w:rsidP="007A0BA5">
      <w:pPr>
        <w:pStyle w:val="a3"/>
        <w:numPr>
          <w:ilvl w:val="0"/>
          <w:numId w:val="21"/>
        </w:numPr>
        <w:ind w:left="567" w:hanging="567"/>
        <w:jc w:val="both"/>
      </w:pPr>
      <w:r w:rsidRPr="009F4EC2">
        <w:t xml:space="preserve">Рішеннями Виконавчого комітету Марганецької міської ради від 26.02.2020 № 110 та </w:t>
      </w:r>
      <w:r w:rsidR="00B66777">
        <w:t xml:space="preserve">             </w:t>
      </w:r>
      <w:r w:rsidRPr="009F4EC2">
        <w:t xml:space="preserve">від 11.03.2020 № 136 було затверджено Управлінню праці та соціального захисту населення виконавчого комітету Марганецької міської ради здійснювати компенсаційні виплати </w:t>
      </w:r>
      <w:r w:rsidR="005C2380" w:rsidRPr="009F4EC2">
        <w:t xml:space="preserve">в </w:t>
      </w:r>
      <w:r w:rsidRPr="009F4EC2">
        <w:t>сумі 44 826 грн за рахунок коштів міського бюджету, зокрема, за організацію перевезень окремих категорій громадян на міському автобусному маршруті загального користування в м. Марганець № 1 «Міська лікарня – Городище</w:t>
      </w:r>
      <w:r w:rsidR="002D312A" w:rsidRPr="009F4EC2">
        <w:t> </w:t>
      </w:r>
      <w:r w:rsidRPr="009F4EC2">
        <w:t xml:space="preserve">1А» </w:t>
      </w:r>
      <w:r w:rsidR="00B66777">
        <w:t xml:space="preserve">                                                  </w:t>
      </w:r>
      <w:r w:rsidRPr="009F4EC2">
        <w:rPr>
          <w:szCs w:val="28"/>
        </w:rPr>
        <w:t xml:space="preserve">ТОВ «ТК «ЕКСПРЕС </w:t>
      </w:r>
      <w:r w:rsidRPr="009F4EC2">
        <w:t>–</w:t>
      </w:r>
      <w:r w:rsidRPr="009F4EC2">
        <w:rPr>
          <w:szCs w:val="28"/>
        </w:rPr>
        <w:t xml:space="preserve"> ЛОГІСТИК» з 01.02.2020 по 31.03.2020</w:t>
      </w:r>
      <w:r w:rsidRPr="009F4EC2">
        <w:t>.</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Надавач надав копію Договору № 6 на виплату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в м. Марганці на</w:t>
      </w:r>
      <w:r w:rsidR="00DE6AF5" w:rsidRPr="009F4EC2">
        <w:t xml:space="preserve"> </w:t>
      </w:r>
      <w:r w:rsidRPr="009F4EC2">
        <w:t xml:space="preserve">2020 рік </w:t>
      </w:r>
      <w:r w:rsidR="00DE6AF5" w:rsidRPr="009F4EC2">
        <w:t xml:space="preserve">                             </w:t>
      </w:r>
      <w:r w:rsidRPr="009F4EC2">
        <w:t xml:space="preserve">від 23.01.2020. Предметом цього договору є відносини сторін щодо виплати компенсації за організацію перевезень окремих категорій громадян на міському автобусному маршруті загального користування в м. Марганець. Загальна сума цього </w:t>
      </w:r>
      <w:r w:rsidR="00603056" w:rsidRPr="009F4EC2">
        <w:t>д</w:t>
      </w:r>
      <w:r w:rsidRPr="009F4EC2">
        <w:t xml:space="preserve">оговору на 2020 рік </w:t>
      </w:r>
      <w:r w:rsidR="005C2380" w:rsidRPr="009F4EC2">
        <w:t xml:space="preserve">становила </w:t>
      </w:r>
      <w:r w:rsidRPr="009F4EC2">
        <w:t xml:space="preserve">103 950,00 грн. </w:t>
      </w:r>
      <w:r w:rsidR="005C2380" w:rsidRPr="009F4EC2">
        <w:t xml:space="preserve">Цей </w:t>
      </w:r>
      <w:r w:rsidRPr="009F4EC2">
        <w:t>договір діяв з 01.01.2020 до 31.03.2020.</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Додатковими угодами № 1 від 30.03.2020 та № 2 від 14.04.2020 продовжено термін дії Договору № 6 від 23.01.2020 до 24.04.2020 та змінено загальну суму Договору № 6                від 23.01.2020: </w:t>
      </w:r>
      <w:r w:rsidRPr="009F4EC2">
        <w:rPr>
          <w:i/>
        </w:rPr>
        <w:t>«…загальна сума Договору на 2020 рік складає 59 286 грн»</w:t>
      </w:r>
      <w:r w:rsidRPr="009F4EC2">
        <w:t>.</w:t>
      </w:r>
    </w:p>
    <w:p w:rsidR="00B6507E" w:rsidRPr="009F4EC2" w:rsidRDefault="00B6507E" w:rsidP="00B6507E">
      <w:pPr>
        <w:pStyle w:val="a3"/>
        <w:ind w:left="567"/>
        <w:jc w:val="both"/>
      </w:pPr>
      <w:r w:rsidRPr="009F4EC2">
        <w:t>Проте Надавач не надав Комітету жодного нормативно-правового документ</w:t>
      </w:r>
      <w:r w:rsidR="005C2380" w:rsidRPr="009F4EC2">
        <w:t>а</w:t>
      </w:r>
      <w:r w:rsidRPr="009F4EC2">
        <w:t>, який був підставою для продовження виплати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 1 «Міська лікарня – Городище 1А» в місті Марганець на період з 01.04.2020 по 24.04.2020.</w:t>
      </w:r>
    </w:p>
    <w:p w:rsidR="00B6507E" w:rsidRPr="009F4EC2" w:rsidRDefault="00B6507E" w:rsidP="00B6507E">
      <w:pPr>
        <w:pStyle w:val="a3"/>
        <w:ind w:left="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shd w:val="clear" w:color="auto" w:fill="FFFFFF"/>
        </w:rPr>
        <w:t xml:space="preserve">Разом </w:t>
      </w:r>
      <w:r w:rsidR="005C2380" w:rsidRPr="009F4EC2">
        <w:rPr>
          <w:shd w:val="clear" w:color="auto" w:fill="FFFFFF"/>
        </w:rPr>
        <w:t>і</w:t>
      </w:r>
      <w:r w:rsidRPr="009F4EC2">
        <w:rPr>
          <w:shd w:val="clear" w:color="auto" w:fill="FFFFFF"/>
        </w:rPr>
        <w:t>з цим л</w:t>
      </w:r>
      <w:r w:rsidRPr="009F4EC2">
        <w:t xml:space="preserve">истом від 08.07.2021 № 04/15-989 (вх. № 5-01/9623 від 08.07.2021) Надавач надав інформацію, що у 2020 році ТОВ «ТК «ЕКСПРЕС – ЛОГІСТИК» отримало компенсаційні виплати за здійснення перевезень окремих категорій громадян на міському автобусному маршруті № 1 «Міська лікарня – Городище 1 А» в місті </w:t>
      </w:r>
      <w:r w:rsidRPr="009F4EC2">
        <w:lastRenderedPageBreak/>
        <w:t xml:space="preserve">Марганець у сумі 39 412 грн (фактично отримана сума компенсації є меншою ніж сума, зазначена </w:t>
      </w:r>
      <w:r w:rsidR="005C2380" w:rsidRPr="009F4EC2">
        <w:t xml:space="preserve">в </w:t>
      </w:r>
      <w:r w:rsidRPr="009F4EC2">
        <w:t>Договор</w:t>
      </w:r>
      <w:r w:rsidR="005C2380" w:rsidRPr="009F4EC2">
        <w:t>і</w:t>
      </w:r>
      <w:r w:rsidRPr="009F4EC2">
        <w:t xml:space="preserve"> № 6 на виплату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в м. Марганці на 2020 рік (зі змінами)).</w:t>
      </w:r>
    </w:p>
    <w:p w:rsidR="00B6507E" w:rsidRPr="009F4EC2" w:rsidRDefault="00B6507E" w:rsidP="00B6507E">
      <w:pPr>
        <w:pStyle w:val="rvps2"/>
        <w:spacing w:before="0" w:beforeAutospacing="0" w:after="0" w:afterAutospacing="0"/>
        <w:jc w:val="both"/>
        <w:rPr>
          <w:lang w:val="uk-UA" w:eastAsia="uk-UA"/>
        </w:rPr>
      </w:pPr>
    </w:p>
    <w:p w:rsidR="00B6507E" w:rsidRPr="009F4EC2" w:rsidRDefault="005C2380"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Водночас</w:t>
      </w:r>
      <w:r w:rsidR="00B6507E" w:rsidRPr="009F4EC2">
        <w:rPr>
          <w:lang w:val="uk-UA" w:eastAsia="uk-UA"/>
        </w:rPr>
        <w:t xml:space="preserve"> Надавач не надав</w:t>
      </w:r>
      <w:r w:rsidR="00B6507E" w:rsidRPr="009F4EC2">
        <w:rPr>
          <w:lang w:val="uk-UA"/>
        </w:rPr>
        <w:t xml:space="preserve"> інформації та підтвердних документів, що компенсація </w:t>
      </w:r>
      <w:r w:rsidR="00B66777">
        <w:rPr>
          <w:lang w:val="uk-UA"/>
        </w:rPr>
        <w:t xml:space="preserve">               </w:t>
      </w:r>
      <w:r w:rsidR="00B6507E" w:rsidRPr="009F4EC2">
        <w:rPr>
          <w:szCs w:val="28"/>
          <w:lang w:val="uk-UA"/>
        </w:rPr>
        <w:t xml:space="preserve">ТОВ «ТК «ЕКСПРЕС </w:t>
      </w:r>
      <w:r w:rsidR="00B6507E" w:rsidRPr="009F4EC2">
        <w:rPr>
          <w:lang w:val="uk-UA"/>
        </w:rPr>
        <w:t>–</w:t>
      </w:r>
      <w:r w:rsidR="00B6507E" w:rsidRPr="009F4EC2">
        <w:rPr>
          <w:szCs w:val="28"/>
          <w:lang w:val="uk-UA"/>
        </w:rPr>
        <w:t xml:space="preserve"> ЛОГІСТИК» </w:t>
      </w:r>
      <w:r w:rsidR="00B6507E" w:rsidRPr="009F4EC2">
        <w:rPr>
          <w:lang w:val="uk-UA"/>
        </w:rPr>
        <w:t>за здійснення перевезень окремих категорій громадян</w:t>
      </w:r>
      <w:r w:rsidR="00B6507E" w:rsidRPr="009F4EC2">
        <w:rPr>
          <w:lang w:val="uk-UA" w:eastAsia="uk-UA"/>
        </w:rPr>
        <w:t xml:space="preserve"> </w:t>
      </w:r>
      <w:r w:rsidR="00B6507E" w:rsidRPr="009F4EC2">
        <w:rPr>
          <w:lang w:val="uk-UA"/>
        </w:rPr>
        <w:t>на міському автобусному маршруті № 1 «Міська лікарня – Городище 1 А» в місті Марганець</w:t>
      </w:r>
      <w:r w:rsidR="00B6507E" w:rsidRPr="009F4EC2">
        <w:rPr>
          <w:szCs w:val="28"/>
          <w:lang w:val="uk-UA"/>
        </w:rPr>
        <w:t xml:space="preserve"> </w:t>
      </w:r>
      <w:r w:rsidR="00B6507E" w:rsidRPr="009F4EC2">
        <w:rPr>
          <w:lang w:val="uk-UA"/>
        </w:rPr>
        <w:t>є обґрунтованою.</w:t>
      </w:r>
    </w:p>
    <w:p w:rsidR="00B6507E" w:rsidRPr="009F4EC2" w:rsidRDefault="00B6507E" w:rsidP="00B6507E">
      <w:pPr>
        <w:pStyle w:val="a3"/>
        <w:ind w:left="567"/>
        <w:jc w:val="both"/>
      </w:pPr>
    </w:p>
    <w:p w:rsidR="00B6507E" w:rsidRPr="009F4EC2" w:rsidRDefault="00B6507E" w:rsidP="00B6507E">
      <w:pPr>
        <w:pStyle w:val="a3"/>
        <w:numPr>
          <w:ilvl w:val="2"/>
          <w:numId w:val="1"/>
        </w:numPr>
        <w:ind w:left="567" w:hanging="567"/>
        <w:jc w:val="both"/>
      </w:pPr>
      <w:r w:rsidRPr="009F4EC2">
        <w:rPr>
          <w:b/>
        </w:rPr>
        <w:t>Маршрут № 7 «ВГРЗ – Держбуд»</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Рішенням від 19.09.2018 № 412 Виконавчий комітет Марганецької міської ради ввів у дію протокольне рішення конкурсного комітету з питань проведення конкурсу на перевезення пасажирів на регулярних міських автобусних маршрутах загального користування </w:t>
      </w:r>
      <w:r w:rsidR="005C2380" w:rsidRPr="009F4EC2">
        <w:t xml:space="preserve">в </w:t>
      </w:r>
      <w:r w:rsidRPr="009F4EC2">
        <w:t>м. Марганець, оформлен</w:t>
      </w:r>
      <w:r w:rsidR="005C2380" w:rsidRPr="009F4EC2">
        <w:t>е</w:t>
      </w:r>
      <w:r w:rsidRPr="009F4EC2">
        <w:t xml:space="preserve"> протоколом № 2 засідання конкурсного комітету з питань проведення конкурсу на перевезення пасажирів на регулярних міських автобусних маршрутах загального користування </w:t>
      </w:r>
      <w:r w:rsidR="005C2380" w:rsidRPr="009F4EC2">
        <w:t xml:space="preserve">в </w:t>
      </w:r>
      <w:r w:rsidRPr="009F4EC2">
        <w:t>місті Марганець від 07.09.2018, а саме</w:t>
      </w:r>
      <w:r w:rsidR="005C2380" w:rsidRPr="009F4EC2">
        <w:t>,</w:t>
      </w:r>
      <w:r w:rsidRPr="009F4EC2">
        <w:t xml:space="preserve"> визнати переможцем на об’єкті конкурсу № 4 – Маршрут № 7 «ВГРЗ </w:t>
      </w:r>
      <w:r w:rsidR="00603056" w:rsidRPr="009F4EC2">
        <w:t> </w:t>
      </w:r>
      <w:r w:rsidRPr="009F4EC2">
        <w:t xml:space="preserve"> Держбуд» перевізника ТОВ «ТК «ЕКСПРЕС – ЛОГІСТИК».</w:t>
      </w:r>
    </w:p>
    <w:p w:rsidR="00B6507E" w:rsidRPr="009F4EC2" w:rsidRDefault="00B6507E" w:rsidP="00B6507E">
      <w:pPr>
        <w:pStyle w:val="rvps2"/>
        <w:tabs>
          <w:tab w:val="left" w:pos="3469"/>
        </w:tabs>
        <w:spacing w:before="0" w:beforeAutospacing="0" w:after="0" w:afterAutospacing="0"/>
        <w:ind w:left="567" w:hanging="567"/>
        <w:jc w:val="both"/>
        <w:rPr>
          <w:lang w:val="uk-UA" w:eastAsia="uk-UA"/>
        </w:rPr>
      </w:pPr>
      <w:r w:rsidRPr="009F4EC2">
        <w:rPr>
          <w:lang w:val="uk-UA" w:eastAsia="uk-UA"/>
        </w:rPr>
        <w:tab/>
      </w:r>
      <w:r w:rsidRPr="009F4EC2">
        <w:rPr>
          <w:lang w:val="uk-UA" w:eastAsia="uk-UA"/>
        </w:rPr>
        <w:tab/>
      </w: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Зобов’язання</w:t>
      </w:r>
      <w:r w:rsidRPr="009F4EC2">
        <w:rPr>
          <w:lang w:val="uk-UA" w:eastAsia="uk-UA"/>
        </w:rPr>
        <w:t xml:space="preserve"> ТОВ «ТК «ЕКСПРЕС-ЛОГІСТИК» з перевезення пасажирів на регулярному міському автобусному маршруті загального користування у місті Марганець </w:t>
      </w:r>
      <w:r w:rsidRPr="009F4EC2">
        <w:rPr>
          <w:lang w:val="uk-UA"/>
        </w:rPr>
        <w:t>№ 7 «ВГРЗ – Держбуд»</w:t>
      </w:r>
      <w:r w:rsidRPr="009F4EC2">
        <w:rPr>
          <w:lang w:val="uk-UA" w:eastAsia="uk-UA"/>
        </w:rPr>
        <w:t xml:space="preserve"> встановлені Договором № 1 від 28.03.2018 про організацію перевезення пасажирів на міських автобусних маршрутах загального користування </w:t>
      </w:r>
      <w:r w:rsidR="00C94018" w:rsidRPr="009F4EC2">
        <w:rPr>
          <w:lang w:val="uk-UA" w:eastAsia="uk-UA"/>
        </w:rPr>
        <w:t xml:space="preserve">в </w:t>
      </w:r>
      <w:r w:rsidRPr="009F4EC2">
        <w:rPr>
          <w:lang w:val="uk-UA" w:eastAsia="uk-UA"/>
        </w:rPr>
        <w:t>м. Марганець</w:t>
      </w:r>
      <w:r w:rsidR="00C94018" w:rsidRPr="009F4EC2">
        <w:rPr>
          <w:lang w:val="uk-UA" w:eastAsia="uk-UA"/>
        </w:rPr>
        <w:t>,</w:t>
      </w:r>
      <w:r w:rsidRPr="009F4EC2">
        <w:rPr>
          <w:lang w:val="uk-UA" w:eastAsia="uk-UA"/>
        </w:rPr>
        <w:t xml:space="preserve"> укладен</w:t>
      </w:r>
      <w:r w:rsidR="00C94018" w:rsidRPr="009F4EC2">
        <w:rPr>
          <w:lang w:val="uk-UA" w:eastAsia="uk-UA"/>
        </w:rPr>
        <w:t>им</w:t>
      </w:r>
      <w:r w:rsidRPr="009F4EC2">
        <w:rPr>
          <w:lang w:val="uk-UA" w:eastAsia="uk-UA"/>
        </w:rPr>
        <w:t xml:space="preserve"> між Виконавчим комітетом Марганецької міської ради і ТОВ «ТК «ЕКСПРЕС </w:t>
      </w:r>
      <w:r w:rsidRPr="009F4EC2">
        <w:rPr>
          <w:lang w:val="uk-UA"/>
        </w:rPr>
        <w:t xml:space="preserve">– </w:t>
      </w:r>
      <w:r w:rsidRPr="009F4EC2">
        <w:rPr>
          <w:lang w:val="uk-UA" w:eastAsia="uk-UA"/>
        </w:rPr>
        <w:t xml:space="preserve">ЛОГІСТИК». </w:t>
      </w:r>
      <w:r w:rsidR="00C94018" w:rsidRPr="009F4EC2">
        <w:rPr>
          <w:lang w:val="uk-UA"/>
        </w:rPr>
        <w:t xml:space="preserve">Цей </w:t>
      </w:r>
      <w:r w:rsidRPr="009F4EC2">
        <w:rPr>
          <w:lang w:val="uk-UA"/>
        </w:rPr>
        <w:t>договір діє до 28.09.2023.</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Відповідно до отриманої від </w:t>
      </w:r>
      <w:r w:rsidR="00C94018" w:rsidRPr="009F4EC2">
        <w:t>Н</w:t>
      </w:r>
      <w:r w:rsidRPr="009F4EC2">
        <w:t>адавача інформації ТОВ «ТК «ЕКСПРЕС-ЛОГІСТИК» здійснювалася виплата компенсації за організацію перевезень окремих категорій громадян на міському автобусному маршруті загального користування в місті Марганець № 7 «ВГРЗ – Держбуд».</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Рішеннями Виконавчого комітету Марганецької міської ради від 08.01.2020 № 4, </w:t>
      </w:r>
      <w:r w:rsidR="00DE6AF5" w:rsidRPr="009F4EC2">
        <w:t xml:space="preserve">                 </w:t>
      </w:r>
      <w:r w:rsidRPr="009F4EC2">
        <w:t xml:space="preserve">від 26.02.2020 № 110 та від 08.04.2020 № 188  затверджено автоперевізника                   </w:t>
      </w:r>
      <w:r w:rsidR="00B66777">
        <w:t xml:space="preserve">               </w:t>
      </w:r>
      <w:r w:rsidRPr="009F4EC2">
        <w:t xml:space="preserve">ТОВ «ТК «ЕКСПРЕС-ЛОГІСТИК»», якому </w:t>
      </w:r>
      <w:r w:rsidR="00C94018" w:rsidRPr="009F4EC2">
        <w:t xml:space="preserve">у </w:t>
      </w:r>
      <w:r w:rsidRPr="009F4EC2">
        <w:t>2020 році здійснювалася виплата компенсації за організацію перевезень окремих категорій громадян на міському автобусному маршруті загального користування в  м. Марган</w:t>
      </w:r>
      <w:r w:rsidR="00C94018" w:rsidRPr="009F4EC2">
        <w:t>ець</w:t>
      </w:r>
      <w:r w:rsidRPr="009F4EC2">
        <w:t xml:space="preserve"> № 7 «ВГРЗ – Держбуд», графік № 4, за рахунок коштів міського бюджету </w:t>
      </w:r>
      <w:r w:rsidR="00C94018" w:rsidRPr="009F4EC2">
        <w:t>У</w:t>
      </w:r>
      <w:r w:rsidRPr="009F4EC2">
        <w:t>правлінням праці та соціального захисту населення виконавчого комітету Марганецької міської ради для всіх категорій громадян з 01.01.2020 по 31.03.2020.</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Надавач надав копію Договору № 7 на виплату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в м. Марганці на 2020 рік від 23.01.2020. Предметом цього договору є відносини сторін щодо виплати компенсації за організацію перевезень окремих категорій громадян на міському автобусному маршруті загального користування в м. Марганець. Загальна сума цього </w:t>
      </w:r>
      <w:r w:rsidR="001D00E9" w:rsidRPr="009F4EC2">
        <w:t>д</w:t>
      </w:r>
      <w:r w:rsidRPr="009F4EC2">
        <w:t xml:space="preserve">оговору на 2020 рік </w:t>
      </w:r>
      <w:r w:rsidR="00C94018" w:rsidRPr="009F4EC2">
        <w:t xml:space="preserve">становила </w:t>
      </w:r>
      <w:r w:rsidRPr="009F4EC2">
        <w:t xml:space="preserve">86 400,00 грн. </w:t>
      </w:r>
      <w:r w:rsidR="00C94018" w:rsidRPr="009F4EC2">
        <w:t xml:space="preserve">Цей </w:t>
      </w:r>
      <w:r w:rsidRPr="009F4EC2">
        <w:t>договір діяв з 01.01.2020 до 31.03.2020.</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lastRenderedPageBreak/>
        <w:t xml:space="preserve">Додатковими угодами № 1 від 30.03.2020 та № 2 від 14.04.2020  продовжено термін дії Договору № 7 від 23.01.2020 до 24.04.2020 та змінено загальну суму Договору № 7 </w:t>
      </w:r>
      <w:r w:rsidR="008240BB" w:rsidRPr="009F4EC2">
        <w:t xml:space="preserve">             </w:t>
      </w:r>
      <w:r w:rsidRPr="009F4EC2">
        <w:t xml:space="preserve">від 23.01.2020: </w:t>
      </w:r>
      <w:r w:rsidRPr="009F4EC2">
        <w:rPr>
          <w:i/>
        </w:rPr>
        <w:t>«…загальна сума Договору на 2020 рік складає 59 286,00 грн»</w:t>
      </w:r>
      <w:r w:rsidRPr="009F4EC2">
        <w:t>.</w:t>
      </w:r>
    </w:p>
    <w:p w:rsidR="00B6507E" w:rsidRPr="009F4EC2" w:rsidRDefault="00B6507E" w:rsidP="00B6507E">
      <w:pPr>
        <w:pStyle w:val="a3"/>
        <w:ind w:left="567"/>
        <w:jc w:val="both"/>
      </w:pPr>
      <w:r w:rsidRPr="009F4EC2">
        <w:t>Проте Надавач не надав  Комітету жодного нормативно-правового документ</w:t>
      </w:r>
      <w:r w:rsidR="00827F24" w:rsidRPr="009F4EC2">
        <w:t>а</w:t>
      </w:r>
      <w:r w:rsidRPr="009F4EC2">
        <w:t>, який був підставою для продовження виплати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 7 «ВГРЗ – Держбуд» в місті Марганець на період з 01.04.2020 по 24.04.2020.</w:t>
      </w:r>
    </w:p>
    <w:p w:rsidR="00B6507E" w:rsidRPr="009F4EC2" w:rsidRDefault="00B6507E" w:rsidP="00B6507E">
      <w:pPr>
        <w:pStyle w:val="a3"/>
        <w:ind w:left="567"/>
        <w:jc w:val="both"/>
        <w:rPr>
          <w:shd w:val="clear" w:color="auto" w:fill="FFFFFF"/>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Листом від 08.07.2021 № 04/15-989 (вх. № 5-01/9623 від 08.07.2021) Надавач надав інформацію, що за 2020 рік </w:t>
      </w:r>
      <w:r w:rsidRPr="009F4EC2">
        <w:rPr>
          <w:szCs w:val="28"/>
          <w:lang w:val="uk-UA"/>
        </w:rPr>
        <w:t xml:space="preserve">ТОВ «ТК «ЕКСПРЕС </w:t>
      </w:r>
      <w:r w:rsidRPr="009F4EC2">
        <w:rPr>
          <w:lang w:val="uk-UA"/>
        </w:rPr>
        <w:t>–</w:t>
      </w:r>
      <w:r w:rsidRPr="009F4EC2">
        <w:rPr>
          <w:szCs w:val="28"/>
          <w:lang w:val="uk-UA"/>
        </w:rPr>
        <w:t xml:space="preserve"> ЛОГІСТИК» </w:t>
      </w:r>
      <w:r w:rsidRPr="009F4EC2">
        <w:rPr>
          <w:lang w:val="uk-UA"/>
        </w:rPr>
        <w:t>отримало компенсаційні виплати</w:t>
      </w:r>
      <w:r w:rsidRPr="009F4EC2">
        <w:rPr>
          <w:szCs w:val="28"/>
          <w:lang w:val="uk-UA"/>
        </w:rPr>
        <w:t xml:space="preserve"> </w:t>
      </w:r>
      <w:r w:rsidRPr="009F4EC2">
        <w:rPr>
          <w:lang w:val="uk-UA"/>
        </w:rPr>
        <w:t>за організацію перевезень окремих категорій громадян на міському автобусному маршруті загального користування в м. Марганець № 7 «ВГРЗ – Держбуд» у сумі 59 286 грн.</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827F24" w:rsidRPr="009F4EC2">
        <w:rPr>
          <w:lang w:val="uk-UA" w:eastAsia="uk-UA"/>
        </w:rPr>
        <w:t>і</w:t>
      </w:r>
      <w:r w:rsidRPr="009F4EC2">
        <w:rPr>
          <w:lang w:val="uk-UA" w:eastAsia="uk-UA"/>
        </w:rPr>
        <w:t>з цим Надавач не надав</w:t>
      </w:r>
      <w:r w:rsidRPr="009F4EC2">
        <w:rPr>
          <w:lang w:val="uk-UA"/>
        </w:rPr>
        <w:t xml:space="preserve"> інформації та підтвердних документів, що компенсація </w:t>
      </w:r>
      <w:r w:rsidRPr="009F4EC2">
        <w:rPr>
          <w:szCs w:val="28"/>
          <w:lang w:val="uk-UA"/>
        </w:rPr>
        <w:t xml:space="preserve">ТОВ «ТК «ЕКСПРЕС </w:t>
      </w:r>
      <w:r w:rsidR="00603056" w:rsidRPr="009F4EC2">
        <w:rPr>
          <w:lang w:val="uk-UA"/>
        </w:rPr>
        <w:t>–</w:t>
      </w:r>
      <w:r w:rsidRPr="009F4EC2">
        <w:rPr>
          <w:szCs w:val="28"/>
          <w:lang w:val="uk-UA"/>
        </w:rPr>
        <w:t xml:space="preserve"> ЛОГІСТИК» </w:t>
      </w:r>
      <w:r w:rsidRPr="009F4EC2">
        <w:rPr>
          <w:lang w:val="uk-UA"/>
        </w:rPr>
        <w:t>за здійснення перевезень окремих категорій громадян</w:t>
      </w:r>
      <w:r w:rsidRPr="009F4EC2">
        <w:rPr>
          <w:lang w:val="uk-UA" w:eastAsia="uk-UA"/>
        </w:rPr>
        <w:t xml:space="preserve"> </w:t>
      </w:r>
      <w:r w:rsidRPr="009F4EC2">
        <w:rPr>
          <w:lang w:val="uk-UA"/>
        </w:rPr>
        <w:t>на міському автобусному маршруті № 7 «ВГРЗ – Держбуд» в місті Марганець є обґрунтованою.</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B6507E">
      <w:pPr>
        <w:pStyle w:val="rvps2"/>
        <w:numPr>
          <w:ilvl w:val="1"/>
          <w:numId w:val="1"/>
        </w:numPr>
        <w:spacing w:before="0" w:beforeAutospacing="0" w:after="0" w:afterAutospacing="0"/>
        <w:ind w:left="567" w:hanging="567"/>
        <w:jc w:val="both"/>
        <w:rPr>
          <w:b/>
          <w:lang w:val="uk-UA" w:eastAsia="uk-UA"/>
        </w:rPr>
      </w:pPr>
      <w:r w:rsidRPr="009F4EC2">
        <w:rPr>
          <w:b/>
          <w:lang w:val="uk-UA" w:eastAsia="uk-UA"/>
        </w:rPr>
        <w:t xml:space="preserve">Отримувач 2 (маршрут </w:t>
      </w:r>
      <w:r w:rsidRPr="009F4EC2">
        <w:rPr>
          <w:b/>
          <w:lang w:val="uk-UA"/>
        </w:rPr>
        <w:t>№ 4/3 «Кільцевий – Б»)</w:t>
      </w:r>
    </w:p>
    <w:p w:rsidR="00B6507E" w:rsidRPr="009F4EC2" w:rsidRDefault="00B6507E" w:rsidP="00B6507E">
      <w:pPr>
        <w:pStyle w:val="rvps2"/>
        <w:spacing w:before="0" w:beforeAutospacing="0" w:after="0" w:afterAutospacing="0"/>
        <w:ind w:left="567" w:hanging="567"/>
        <w:jc w:val="both"/>
        <w:rPr>
          <w:b/>
          <w:lang w:val="uk-UA" w:eastAsia="uk-UA"/>
        </w:rPr>
      </w:pPr>
    </w:p>
    <w:p w:rsidR="00B6507E" w:rsidRPr="009F4EC2" w:rsidRDefault="00B6507E" w:rsidP="007A0BA5">
      <w:pPr>
        <w:pStyle w:val="a3"/>
        <w:numPr>
          <w:ilvl w:val="0"/>
          <w:numId w:val="21"/>
        </w:numPr>
        <w:ind w:left="567" w:hanging="567"/>
        <w:jc w:val="both"/>
        <w:rPr>
          <w:shd w:val="clear" w:color="auto" w:fill="FFFFFF"/>
        </w:rPr>
      </w:pPr>
      <w:r w:rsidRPr="009F4EC2">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Рубел</w:t>
      </w:r>
      <w:r w:rsidR="00827F24" w:rsidRPr="009F4EC2">
        <w:t>я</w:t>
      </w:r>
      <w:r w:rsidRPr="009F4EC2">
        <w:t xml:space="preserve"> А.Л. було визначено переможцем конкурсу на об’єкті конкурсу </w:t>
      </w:r>
      <w:r w:rsidRPr="009F4EC2">
        <w:rPr>
          <w:bCs/>
        </w:rPr>
        <w:t>№ 8 (маршрут № 4/3 «Кільцевий –Б»).</w:t>
      </w:r>
    </w:p>
    <w:p w:rsidR="00B6507E" w:rsidRPr="009F4EC2" w:rsidRDefault="00B6507E" w:rsidP="00B6507E">
      <w:pPr>
        <w:pStyle w:val="a3"/>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bCs/>
        </w:rPr>
        <w:t xml:space="preserve">Між Виконавчим комітетом </w:t>
      </w:r>
      <w:r w:rsidRPr="009F4EC2">
        <w:t>Марганецької міської ради та ФОП Рубел</w:t>
      </w:r>
      <w:r w:rsidR="00827F24" w:rsidRPr="009F4EC2">
        <w:t>ем</w:t>
      </w:r>
      <w:r w:rsidRPr="009F4EC2">
        <w:t xml:space="preserve"> А.Л. укладено Договір № 4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827F24" w:rsidRPr="009F4EC2">
        <w:t xml:space="preserve">в </w:t>
      </w:r>
      <w:r w:rsidRPr="009F4EC2">
        <w:t xml:space="preserve">місті Марганець № 4/3 «Кільцевий – Б». Відповідно до пункту 6 зазначений договір набрав чинності з дня його підписання сторонами та його укладено </w:t>
      </w:r>
      <w:r w:rsidR="00827F24" w:rsidRPr="009F4EC2">
        <w:t xml:space="preserve">строком </w:t>
      </w:r>
      <w:r w:rsidRPr="009F4EC2">
        <w:t>на п’ять років</w:t>
      </w:r>
      <w:r w:rsidR="00827F24" w:rsidRPr="009F4EC2">
        <w:t>,</w:t>
      </w:r>
      <w:r w:rsidRPr="009F4EC2">
        <w:t xml:space="preserve"> до 24.04.2018.</w:t>
      </w:r>
    </w:p>
    <w:p w:rsidR="00B6507E" w:rsidRPr="009F4EC2" w:rsidRDefault="00B6507E" w:rsidP="00B6507E">
      <w:pPr>
        <w:pStyle w:val="a3"/>
        <w:ind w:left="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shd w:val="clear" w:color="auto" w:fill="FFFFFF"/>
        </w:rPr>
        <w:t xml:space="preserve">Рішенням </w:t>
      </w:r>
      <w:r w:rsidRPr="009F4EC2">
        <w:t xml:space="preserve">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продовжено дію Договору № 4 </w:t>
      </w:r>
      <w:r w:rsidR="00DE6AF5" w:rsidRPr="009F4EC2">
        <w:t xml:space="preserve">                         </w:t>
      </w:r>
      <w:r w:rsidRPr="009F4EC2">
        <w:t>від 24.04.2013 про надання послуг з перевезення пасажирів автомобільним транспортом у місті Марганець строком на три місяці</w:t>
      </w:r>
      <w:r w:rsidR="00827F24" w:rsidRPr="009F4EC2">
        <w:t>,</w:t>
      </w:r>
      <w:r w:rsidRPr="009F4EC2">
        <w:t xml:space="preserve"> до 25.07.2018</w:t>
      </w:r>
      <w:r w:rsidR="00827F24" w:rsidRPr="009F4EC2">
        <w:t>,</w:t>
      </w:r>
      <w:r w:rsidRPr="009F4EC2">
        <w:t xml:space="preserve"> шляхом укладення додаткової угоди.</w:t>
      </w:r>
    </w:p>
    <w:p w:rsidR="00B6507E" w:rsidRPr="009F4EC2" w:rsidRDefault="00B6507E" w:rsidP="00B6507E">
      <w:pPr>
        <w:pStyle w:val="a3"/>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t xml:space="preserve">Листом від 02.09.2020 № 12227/37/10-20 (вх. № 6-06/11389 від 04.09.2020) Міністерство інфраструктури України повідомило, що відповідно до абзацу дев’ятого пункту 53 </w:t>
      </w:r>
      <w:r w:rsidR="00827F24" w:rsidRPr="009F4EC2">
        <w:t>п</w:t>
      </w:r>
      <w:r w:rsidRPr="009F4EC2">
        <w:t xml:space="preserve">останови Кабінету Міністрів України «Про затвердження Порядку проведення конкурсу з перевезення пасажирів на автобусному маршруті загального користування» </w:t>
      </w:r>
      <w:r w:rsidRPr="009F4EC2">
        <w:rPr>
          <w:bCs/>
          <w:shd w:val="clear" w:color="auto" w:fill="FFFFFF"/>
        </w:rPr>
        <w:t xml:space="preserve">від 03.12.2008 № 1081 </w:t>
      </w:r>
      <w:r w:rsidRPr="009F4EC2">
        <w:t xml:space="preserve">строк дії договору (дозволу) продовжується один раз на п’ять років за рішенням організатора перевезень за наявності заяви автомобільного перевізника – переможця попереднього конкурсу, яку він подає за формою згідно з додатком 7, в якій, зокрема, зазначається інформація про підтверджене інвестування коштів на придбання більш нових та/або комфортабельних автобусів стосовно тих, які </w:t>
      </w:r>
      <w:r w:rsidR="00827F24" w:rsidRPr="009F4EC2">
        <w:lastRenderedPageBreak/>
        <w:t xml:space="preserve">автомобільний перевізник </w:t>
      </w:r>
      <w:r w:rsidRPr="009F4EC2">
        <w:t>використовува</w:t>
      </w:r>
      <w:r w:rsidR="00827F24" w:rsidRPr="009F4EC2">
        <w:t>в</w:t>
      </w:r>
      <w:r w:rsidRPr="009F4EC2">
        <w:t xml:space="preserve"> на об’єкті конкурсу,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порушень умов укладеного попереднього договору (дозволу).</w:t>
      </w:r>
    </w:p>
    <w:p w:rsidR="00B6507E" w:rsidRPr="009F4EC2" w:rsidRDefault="00B6507E" w:rsidP="00B6507E">
      <w:pPr>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shd w:val="clear" w:color="auto" w:fill="FFFFFF"/>
        </w:rPr>
        <w:t xml:space="preserve">Відповідно до підпункту 1 пункту 55 </w:t>
      </w:r>
      <w:r w:rsidRPr="009F4EC2">
        <w:t>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B6507E" w:rsidRPr="009F4EC2" w:rsidRDefault="00B6507E" w:rsidP="00B6507E">
      <w:pPr>
        <w:pStyle w:val="a3"/>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shd w:val="clear" w:color="auto" w:fill="FFFFFF"/>
        </w:rPr>
        <w:t xml:space="preserve">Проте Надавач не надав  Комітету копію заяви </w:t>
      </w:r>
      <w:r w:rsidRPr="009F4EC2">
        <w:t>про продовження строку дії договору з перевезення пасажирів на автобусному міському маршруті загального користування №</w:t>
      </w:r>
      <w:r w:rsidR="00603056" w:rsidRPr="009F4EC2">
        <w:t> </w:t>
      </w:r>
      <w:r w:rsidRPr="009F4EC2">
        <w:t>4/3 «Кільцевий Б» та копію в</w:t>
      </w:r>
      <w:r w:rsidRPr="009F4EC2">
        <w:rPr>
          <w:shd w:val="clear" w:color="auto" w:fill="FFFFFF"/>
        </w:rPr>
        <w:t xml:space="preserve">ідомості щодо інвестування коштів на придбання більш нових та/або комфортабельних автобусів відповідно до додатка 7 </w:t>
      </w:r>
      <w:r w:rsidR="00603056" w:rsidRPr="009F4EC2">
        <w:rPr>
          <w:shd w:val="clear" w:color="auto" w:fill="FFFFFF"/>
        </w:rPr>
        <w:t xml:space="preserve">до </w:t>
      </w:r>
      <w:r w:rsidR="00827F24" w:rsidRPr="009F4EC2">
        <w:t>п</w:t>
      </w:r>
      <w:r w:rsidRPr="009F4EC2">
        <w:t>останови Кабінету Міністрів України «</w:t>
      </w:r>
      <w:r w:rsidRPr="009F4EC2">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9F4EC2">
        <w:rPr>
          <w:shd w:val="clear" w:color="auto" w:fill="FFFFFF"/>
        </w:rPr>
        <w:t>, які будуть використовуватис</w:t>
      </w:r>
      <w:r w:rsidR="00603056" w:rsidRPr="009F4EC2">
        <w:rPr>
          <w:shd w:val="clear" w:color="auto" w:fill="FFFFFF"/>
        </w:rPr>
        <w:t>я</w:t>
      </w:r>
      <w:r w:rsidRPr="009F4EC2">
        <w:rPr>
          <w:shd w:val="clear" w:color="auto" w:fill="FFFFFF"/>
        </w:rPr>
        <w:t xml:space="preserve"> на </w:t>
      </w:r>
      <w:r w:rsidRPr="009F4EC2">
        <w:t>маршруті загального користування № 4/3 «Кільцевий Б»</w:t>
      </w:r>
      <w:r w:rsidRPr="009F4EC2">
        <w:rPr>
          <w:shd w:val="clear" w:color="auto" w:fill="FFFFFF"/>
        </w:rPr>
        <w:t>.</w:t>
      </w:r>
    </w:p>
    <w:p w:rsidR="00B6507E" w:rsidRPr="009F4EC2" w:rsidRDefault="00B6507E" w:rsidP="00B6507E">
      <w:pPr>
        <w:pStyle w:val="a3"/>
        <w:ind w:left="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t xml:space="preserve">Виконавчий комітет Марганецької міської ради листом від 17.07.2020 </w:t>
      </w:r>
      <w:r w:rsidRPr="009F4EC2">
        <w:br/>
        <w:t xml:space="preserve">№ 4/90/-932 (вх. № 5-01/9299 від 20.07.2020) повідомив, що ФОП Рубелем А.Л. подано заяву про друге продовження строку дії договору з перевезення пасажирів на автобусному міському маршруті загального користування № 4/3 «Кільцевий Б» </w:t>
      </w:r>
      <w:r w:rsidRPr="009F4EC2">
        <w:br/>
        <w:t xml:space="preserve">від 24.04.2018. </w:t>
      </w:r>
    </w:p>
    <w:p w:rsidR="00B6507E" w:rsidRPr="009F4EC2" w:rsidRDefault="00B6507E" w:rsidP="00B6507E">
      <w:pPr>
        <w:pStyle w:val="a3"/>
        <w:ind w:left="567"/>
        <w:jc w:val="both"/>
        <w:rPr>
          <w:shd w:val="clear" w:color="auto" w:fill="FFFFFF"/>
        </w:rPr>
      </w:pPr>
      <w:r w:rsidRPr="009F4EC2">
        <w:rPr>
          <w:shd w:val="clear" w:color="auto" w:fill="FFFFFF"/>
        </w:rPr>
        <w:t xml:space="preserve">Для другого продовження </w:t>
      </w:r>
      <w:r w:rsidRPr="009F4EC2">
        <w:t xml:space="preserve">строку дії договору </w:t>
      </w:r>
      <w:r w:rsidRPr="009F4EC2">
        <w:rPr>
          <w:shd w:val="clear" w:color="auto" w:fill="FFFFFF"/>
        </w:rPr>
        <w:t>Надавач надав копію Відомості щодо інвестування коштів на придбання більш нових та/або комфортабельних автобусів від 24.04.2018, в якій зазначив інформацію про загальну суму інвестування на придбання трьох нових транспортних засобів.</w:t>
      </w:r>
    </w:p>
    <w:p w:rsidR="00B6507E" w:rsidRPr="009F4EC2" w:rsidRDefault="00B6507E" w:rsidP="00B6507E">
      <w:pPr>
        <w:pStyle w:val="a3"/>
        <w:ind w:left="567"/>
        <w:jc w:val="both"/>
        <w:rPr>
          <w:shd w:val="clear" w:color="auto" w:fill="FFFFFF"/>
        </w:rPr>
      </w:pPr>
      <w:r w:rsidRPr="009F4EC2">
        <w:rPr>
          <w:shd w:val="clear" w:color="auto" w:fill="FFFFFF"/>
        </w:rPr>
        <w:t xml:space="preserve">Проте зазначена відомість не містить жодної інформації щодо дати придбання автобусів </w:t>
      </w:r>
      <w:r w:rsidR="00827F24" w:rsidRPr="009F4EC2">
        <w:rPr>
          <w:shd w:val="clear" w:color="auto" w:fill="FFFFFF"/>
        </w:rPr>
        <w:t>і</w:t>
      </w:r>
      <w:r w:rsidRPr="009F4EC2">
        <w:rPr>
          <w:shd w:val="clear" w:color="auto" w:fill="FFFFFF"/>
        </w:rPr>
        <w:t xml:space="preserve"> того, що вказані автобуси є більш новими та/або більш комфортабельними</w:t>
      </w:r>
      <w:r w:rsidR="00603056" w:rsidRPr="009F4EC2">
        <w:rPr>
          <w:shd w:val="clear" w:color="auto" w:fill="FFFFFF"/>
        </w:rPr>
        <w:t>,</w:t>
      </w:r>
      <w:r w:rsidRPr="009F4EC2">
        <w:rPr>
          <w:shd w:val="clear" w:color="auto" w:fill="FFFFFF"/>
        </w:rPr>
        <w:t xml:space="preserve"> ніж ті, </w:t>
      </w:r>
      <w:r w:rsidR="00827F24" w:rsidRPr="009F4EC2">
        <w:rPr>
          <w:shd w:val="clear" w:color="auto" w:fill="FFFFFF"/>
        </w:rPr>
        <w:t xml:space="preserve">які перевізник </w:t>
      </w:r>
      <w:r w:rsidRPr="009F4EC2">
        <w:rPr>
          <w:shd w:val="clear" w:color="auto" w:fill="FFFFFF"/>
        </w:rPr>
        <w:t>використовува</w:t>
      </w:r>
      <w:r w:rsidR="00827F24" w:rsidRPr="009F4EC2">
        <w:rPr>
          <w:shd w:val="clear" w:color="auto" w:fill="FFFFFF"/>
        </w:rPr>
        <w:t>в</w:t>
      </w:r>
      <w:r w:rsidRPr="009F4EC2">
        <w:rPr>
          <w:shd w:val="clear" w:color="auto" w:fill="FFFFFF"/>
        </w:rPr>
        <w:t xml:space="preserve">  на цьому автобусному маршруті.</w:t>
      </w:r>
    </w:p>
    <w:p w:rsidR="00B6507E" w:rsidRPr="009F4EC2" w:rsidRDefault="00B6507E" w:rsidP="00B6507E">
      <w:pPr>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t xml:space="preserve">Рішенням Виконавчого комітету Марганецької міської ради від 17.07.2018 № 301 «Про подовження терміну дії  договору  про надання послуг з перевезення пасажирів автомобільним транспортом у місті Марганці» продовжено термін дії Договору № 4 </w:t>
      </w:r>
      <w:r w:rsidR="00DE6AF5" w:rsidRPr="009F4EC2">
        <w:t xml:space="preserve"> </w:t>
      </w:r>
      <w:r w:rsidR="00B66777">
        <w:t xml:space="preserve">            </w:t>
      </w:r>
      <w:r w:rsidRPr="009F4EC2">
        <w:t>від 24.04.2013 про надання послуг з перевезення пасажирів автомобільним транспортом у місті Марганець ще на п’ять років</w:t>
      </w:r>
      <w:r w:rsidR="00827F24" w:rsidRPr="009F4EC2">
        <w:t>,</w:t>
      </w:r>
      <w:r w:rsidRPr="009F4EC2">
        <w:t xml:space="preserve"> до 24.04.2023</w:t>
      </w:r>
      <w:r w:rsidR="00827F24" w:rsidRPr="009F4EC2">
        <w:t>,</w:t>
      </w:r>
      <w:r w:rsidRPr="009F4EC2">
        <w:t xml:space="preserve"> шляхом укладення договору </w:t>
      </w:r>
      <w:r w:rsidR="00827F24" w:rsidRPr="009F4EC2">
        <w:t xml:space="preserve">в </w:t>
      </w:r>
      <w:r w:rsidRPr="009F4EC2">
        <w:t>новій редакції. Зазначена нова редакція була затверджена 24.07.2018 та діє з моменту укладення.</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rPr>
          <w:shd w:val="clear" w:color="auto" w:fill="FFFFFF"/>
        </w:rPr>
      </w:pPr>
      <w:r w:rsidRPr="009F4EC2">
        <w:t xml:space="preserve">Відповідно до отриманої від </w:t>
      </w:r>
      <w:r w:rsidR="00827F24" w:rsidRPr="009F4EC2">
        <w:t>Н</w:t>
      </w:r>
      <w:r w:rsidRPr="009F4EC2">
        <w:t>адавача інформації ФОП Рубель А.Л. здійснюва</w:t>
      </w:r>
      <w:r w:rsidR="00827F24" w:rsidRPr="009F4EC2">
        <w:t xml:space="preserve">в </w:t>
      </w:r>
      <w:r w:rsidRPr="009F4EC2">
        <w:t>виплат</w:t>
      </w:r>
      <w:r w:rsidR="00827F24" w:rsidRPr="009F4EC2">
        <w:t>у</w:t>
      </w:r>
      <w:r w:rsidRPr="009F4EC2">
        <w:t xml:space="preserve"> компенсації за організацію перевезень окремих категорій громадян на міському автобусному маршруті загального користування в місті Марганець № 4/3 «Кільцевий-Б».</w:t>
      </w:r>
    </w:p>
    <w:p w:rsidR="00B6507E" w:rsidRPr="009F4EC2" w:rsidRDefault="00B6507E" w:rsidP="00B6507E">
      <w:pPr>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t xml:space="preserve">Рішеннями Виконавчого комітету Марганецької міської ради від 08.01.2020 № 5,                  від 26.02.2020 № 110 та від 08.04.2020 № 188 затверджено автоперевізника ФОП Рубеля А.Л., якому </w:t>
      </w:r>
      <w:r w:rsidR="00827F24" w:rsidRPr="009F4EC2">
        <w:t xml:space="preserve">у </w:t>
      </w:r>
      <w:r w:rsidRPr="009F4EC2">
        <w:t xml:space="preserve">2020 році здійснювалася виплата компенсації за організацію перевезень окремих категорій громадян на міському автобусному маршруті загального користування в м. Марганці № 4/3 «Кільцевий – Б» за рахунок коштів міського бюджету </w:t>
      </w:r>
      <w:r w:rsidR="00827F24" w:rsidRPr="009F4EC2">
        <w:t>У</w:t>
      </w:r>
      <w:r w:rsidRPr="009F4EC2">
        <w:t>правлінням праці та соціального захисту населення виконавчого комітету Марганецької міської ради для всіх категорій громадян з 01.01.2020 по 31.03.2020.</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lastRenderedPageBreak/>
        <w:t xml:space="preserve">Надавач надав копію Договору № 5 на виплату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в м. Марганці на 2020 рік                            від 23.01.2020. Предметом цього договору є відносини сторін щодо виплати компенсації за організацію перевезень окремих категорій громадян на міському автобусному маршруті загального користування в м. Марганець. Загальна сума цього </w:t>
      </w:r>
      <w:r w:rsidR="00603056" w:rsidRPr="009F4EC2">
        <w:t>д</w:t>
      </w:r>
      <w:r w:rsidRPr="009F4EC2">
        <w:t xml:space="preserve">оговору на 2020 рік </w:t>
      </w:r>
      <w:r w:rsidR="00827F24" w:rsidRPr="009F4EC2">
        <w:t xml:space="preserve">становила </w:t>
      </w:r>
      <w:r w:rsidRPr="009F4EC2">
        <w:t xml:space="preserve">97 800,00 грн. </w:t>
      </w:r>
      <w:r w:rsidR="00827F24" w:rsidRPr="009F4EC2">
        <w:t xml:space="preserve">Цей </w:t>
      </w:r>
      <w:r w:rsidRPr="009F4EC2">
        <w:t>договір діяв з 01.01.2020 до 31.03.2020.</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Додатковими угодами № 1 від 30.03.2020 та № 2 від 14.04.2020 продовжено термін дії Договору № 5 від 23.01.2020 до 24.04.2020 і змінено загальну суму Договору № 5                від 23.01.2020: </w:t>
      </w:r>
      <w:r w:rsidRPr="009F4EC2">
        <w:rPr>
          <w:i/>
        </w:rPr>
        <w:t>«…загальна сума Договору на 2020 рік складає 72 108,00 грн»</w:t>
      </w:r>
      <w:r w:rsidRPr="009F4EC2">
        <w:t>.</w:t>
      </w:r>
    </w:p>
    <w:p w:rsidR="00B6507E" w:rsidRPr="009F4EC2" w:rsidRDefault="00B6507E" w:rsidP="00B6507E">
      <w:pPr>
        <w:pStyle w:val="a3"/>
        <w:ind w:left="567"/>
        <w:jc w:val="both"/>
      </w:pPr>
      <w:r w:rsidRPr="009F4EC2">
        <w:t>Проте Надавач не надав Комітету жодного нормативно-правового документ</w:t>
      </w:r>
      <w:r w:rsidR="00827F24" w:rsidRPr="009F4EC2">
        <w:t>а</w:t>
      </w:r>
      <w:r w:rsidRPr="009F4EC2">
        <w:t>, який був підставою для продовження виплати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 4/3 «Кільцевий – Б» в місті Марганець на період з 01.04.2020 по 24.04.2020.</w:t>
      </w:r>
    </w:p>
    <w:p w:rsidR="00B6507E" w:rsidRPr="009F4EC2" w:rsidRDefault="00B6507E" w:rsidP="00B6507E">
      <w:pPr>
        <w:jc w:val="both"/>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Листом від 08.07.2021 № 04/15-989 (вх. № 5-01/9623 від 08.07.2021) Надавач надав інформацію, що за 2020 рік </w:t>
      </w:r>
      <w:r w:rsidRPr="009F4EC2">
        <w:rPr>
          <w:lang w:val="uk-UA"/>
        </w:rPr>
        <w:t>ФОП Рубель А.Л.</w:t>
      </w:r>
      <w:r w:rsidRPr="009F4EC2">
        <w:rPr>
          <w:szCs w:val="28"/>
          <w:lang w:val="uk-UA"/>
        </w:rPr>
        <w:t xml:space="preserve"> </w:t>
      </w:r>
      <w:r w:rsidRPr="009F4EC2">
        <w:rPr>
          <w:lang w:val="uk-UA"/>
        </w:rPr>
        <w:t>отрима</w:t>
      </w:r>
      <w:r w:rsidR="00827F24" w:rsidRPr="009F4EC2">
        <w:rPr>
          <w:lang w:val="uk-UA"/>
        </w:rPr>
        <w:t>в</w:t>
      </w:r>
      <w:r w:rsidRPr="009F4EC2">
        <w:rPr>
          <w:lang w:val="uk-UA"/>
        </w:rPr>
        <w:t xml:space="preserve"> компенсаційні виплати за організацію перевезень окремих категорій громадян на міському автобусному маршруті загального користування в м. Марганець № 4/3 «Кільцевий – Б» у сумі 72</w:t>
      </w:r>
      <w:r w:rsidR="00827F24" w:rsidRPr="009F4EC2">
        <w:rPr>
          <w:lang w:val="uk-UA"/>
        </w:rPr>
        <w:t> </w:t>
      </w:r>
      <w:r w:rsidRPr="009F4EC2">
        <w:rPr>
          <w:lang w:val="uk-UA"/>
        </w:rPr>
        <w:t>108 грн.</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827F24" w:rsidRPr="009F4EC2">
        <w:rPr>
          <w:lang w:val="uk-UA" w:eastAsia="uk-UA"/>
        </w:rPr>
        <w:t>і</w:t>
      </w:r>
      <w:r w:rsidRPr="009F4EC2">
        <w:rPr>
          <w:lang w:val="uk-UA" w:eastAsia="uk-UA"/>
        </w:rPr>
        <w:t>з цим Надавач не надав</w:t>
      </w:r>
      <w:r w:rsidRPr="009F4EC2">
        <w:rPr>
          <w:lang w:val="uk-UA"/>
        </w:rPr>
        <w:t xml:space="preserve"> інформації та підтвердних документів, що компенсація </w:t>
      </w:r>
      <w:r w:rsidRPr="009F4EC2">
        <w:rPr>
          <w:lang w:val="uk-UA" w:eastAsia="uk-UA"/>
        </w:rPr>
        <w:t xml:space="preserve">ФОП Рубелю А.Л. </w:t>
      </w:r>
      <w:r w:rsidRPr="009F4EC2">
        <w:rPr>
          <w:lang w:val="uk-UA"/>
        </w:rPr>
        <w:t>за здійснення перевезень окремих категорій громадян</w:t>
      </w:r>
      <w:r w:rsidRPr="009F4EC2">
        <w:rPr>
          <w:lang w:val="uk-UA" w:eastAsia="uk-UA"/>
        </w:rPr>
        <w:t xml:space="preserve"> </w:t>
      </w:r>
      <w:r w:rsidRPr="009F4EC2">
        <w:rPr>
          <w:lang w:val="uk-UA"/>
        </w:rPr>
        <w:t>на міському автобусному маршруті № 4/3 «Кільцевий – Б» в місті Марганець</w:t>
      </w:r>
      <w:r w:rsidRPr="009F4EC2">
        <w:rPr>
          <w:szCs w:val="28"/>
          <w:lang w:val="uk-UA"/>
        </w:rPr>
        <w:t xml:space="preserve"> </w:t>
      </w:r>
      <w:r w:rsidRPr="009F4EC2">
        <w:rPr>
          <w:lang w:val="uk-UA"/>
        </w:rPr>
        <w:t>є обґрунтованою.</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B6507E">
      <w:pPr>
        <w:pStyle w:val="a3"/>
        <w:numPr>
          <w:ilvl w:val="1"/>
          <w:numId w:val="1"/>
        </w:numPr>
        <w:ind w:left="567" w:hanging="567"/>
        <w:rPr>
          <w:b/>
        </w:rPr>
      </w:pPr>
      <w:r w:rsidRPr="009F4EC2">
        <w:rPr>
          <w:b/>
        </w:rPr>
        <w:t>Отримувач 3 (маршрут № 3/1 «Кільцевий – А»)</w:t>
      </w:r>
    </w:p>
    <w:p w:rsidR="00B6507E" w:rsidRPr="009F4EC2" w:rsidRDefault="00B6507E" w:rsidP="00B6507E">
      <w:pPr>
        <w:rPr>
          <w:b/>
        </w:rPr>
      </w:pPr>
    </w:p>
    <w:p w:rsidR="00B6507E" w:rsidRPr="009F4EC2" w:rsidRDefault="00B6507E" w:rsidP="007A0BA5">
      <w:pPr>
        <w:pStyle w:val="a3"/>
        <w:numPr>
          <w:ilvl w:val="0"/>
          <w:numId w:val="21"/>
        </w:numPr>
        <w:ind w:left="567" w:hanging="567"/>
        <w:jc w:val="both"/>
        <w:rPr>
          <w:shd w:val="clear" w:color="auto" w:fill="FFFFFF"/>
        </w:rPr>
      </w:pPr>
      <w:r w:rsidRPr="009F4EC2">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фізичну особу</w:t>
      </w:r>
      <w:r w:rsidR="00603056" w:rsidRPr="009F4EC2">
        <w:t>-</w:t>
      </w:r>
      <w:r w:rsidRPr="009F4EC2">
        <w:t xml:space="preserve">підприємця Майстренка О.В. (далі – ФОП Майстренко О.В.) було визначено переможцем конкурсу на об’єкті конкурсу </w:t>
      </w:r>
      <w:r w:rsidRPr="009F4EC2">
        <w:rPr>
          <w:bCs/>
        </w:rPr>
        <w:t xml:space="preserve">№ 3 (маршрут </w:t>
      </w:r>
      <w:r w:rsidRPr="009F4EC2">
        <w:t xml:space="preserve">№ 3/1 «Кільцевий </w:t>
      </w:r>
      <w:r w:rsidR="00603056" w:rsidRPr="009F4EC2">
        <w:t> </w:t>
      </w:r>
      <w:r w:rsidRPr="009F4EC2">
        <w:t>А»</w:t>
      </w:r>
      <w:r w:rsidRPr="009F4EC2">
        <w:rPr>
          <w:bCs/>
        </w:rPr>
        <w:t>).</w:t>
      </w:r>
    </w:p>
    <w:p w:rsidR="00B6507E" w:rsidRPr="009F4EC2" w:rsidRDefault="00B6507E" w:rsidP="00B6507E">
      <w:pPr>
        <w:pStyle w:val="a3"/>
        <w:ind w:left="567" w:hanging="567"/>
        <w:jc w:val="both"/>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bCs/>
        </w:rPr>
        <w:t xml:space="preserve">Між Виконавчим комітетом </w:t>
      </w:r>
      <w:r w:rsidRPr="009F4EC2">
        <w:t>Марганецької міської ради та ФОП Майстренко</w:t>
      </w:r>
      <w:r w:rsidR="00827F24" w:rsidRPr="009F4EC2">
        <w:t>м</w:t>
      </w:r>
      <w:r w:rsidRPr="009F4EC2">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827F24" w:rsidRPr="009F4EC2">
        <w:t xml:space="preserve">в </w:t>
      </w:r>
      <w:r w:rsidRPr="009F4EC2">
        <w:t>місті Марганець № 3/1 «Кільцевий – А»</w:t>
      </w:r>
      <w:r w:rsidR="00603056" w:rsidRPr="009F4EC2">
        <w:t>,</w:t>
      </w:r>
      <w:r w:rsidRPr="009F4EC2">
        <w:rPr>
          <w:bCs/>
        </w:rPr>
        <w:t xml:space="preserve"> графік № 2, графік № 3, графік № 4, графік № 5</w:t>
      </w:r>
      <w:r w:rsidRPr="009F4EC2">
        <w:t xml:space="preserve">. Відповідно до пункту 6 зазначений договір набрав чинності з дня його підписання сторонами та його укладено </w:t>
      </w:r>
      <w:r w:rsidR="00827F24" w:rsidRPr="009F4EC2">
        <w:t xml:space="preserve">строком </w:t>
      </w:r>
      <w:r w:rsidRPr="009F4EC2">
        <w:t>на п’ять років.</w:t>
      </w:r>
    </w:p>
    <w:p w:rsidR="00B6507E" w:rsidRPr="009F4EC2" w:rsidRDefault="00B6507E" w:rsidP="00B6507E">
      <w:pPr>
        <w:pStyle w:val="a3"/>
        <w:ind w:left="567" w:hanging="567"/>
        <w:rPr>
          <w:shd w:val="clear" w:color="auto" w:fill="FFFFFF"/>
        </w:rPr>
      </w:pPr>
    </w:p>
    <w:p w:rsidR="00B6507E" w:rsidRPr="009F4EC2" w:rsidRDefault="00B6507E" w:rsidP="007A0BA5">
      <w:pPr>
        <w:pStyle w:val="a3"/>
        <w:numPr>
          <w:ilvl w:val="0"/>
          <w:numId w:val="21"/>
        </w:numPr>
        <w:ind w:left="567" w:hanging="567"/>
        <w:jc w:val="both"/>
        <w:rPr>
          <w:shd w:val="clear" w:color="auto" w:fill="FFFFFF"/>
        </w:rPr>
      </w:pPr>
      <w:r w:rsidRPr="009F4EC2">
        <w:rPr>
          <w:shd w:val="clear" w:color="auto" w:fill="FFFFFF"/>
        </w:rPr>
        <w:t xml:space="preserve">Договором № 1 від 12.02.2014 про внесення змін до Договору 1 від 24.04.2013 про надання послуг з перевезення автомобільним транспортом у місті Марганець </w:t>
      </w:r>
      <w:proofErr w:type="spellStart"/>
      <w:r w:rsidRPr="009F4EC2">
        <w:rPr>
          <w:shd w:val="clear" w:color="auto" w:fill="FFFFFF"/>
        </w:rPr>
        <w:t>внесено</w:t>
      </w:r>
      <w:proofErr w:type="spellEnd"/>
      <w:r w:rsidRPr="009F4EC2">
        <w:rPr>
          <w:shd w:val="clear" w:color="auto" w:fill="FFFFFF"/>
        </w:rPr>
        <w:t xml:space="preserve"> зміни, а саме</w:t>
      </w:r>
      <w:r w:rsidR="00827F24" w:rsidRPr="009F4EC2">
        <w:rPr>
          <w:shd w:val="clear" w:color="auto" w:fill="FFFFFF"/>
        </w:rPr>
        <w:t>,</w:t>
      </w:r>
      <w:r w:rsidRPr="009F4EC2">
        <w:rPr>
          <w:shd w:val="clear" w:color="auto" w:fill="FFFFFF"/>
        </w:rPr>
        <w:t xml:space="preserve"> цей </w:t>
      </w:r>
      <w:r w:rsidR="00603056" w:rsidRPr="009F4EC2">
        <w:rPr>
          <w:shd w:val="clear" w:color="auto" w:fill="FFFFFF"/>
        </w:rPr>
        <w:t>д</w:t>
      </w:r>
      <w:r w:rsidRPr="009F4EC2">
        <w:rPr>
          <w:shd w:val="clear" w:color="auto" w:fill="FFFFFF"/>
        </w:rPr>
        <w:t>оговір укладен</w:t>
      </w:r>
      <w:r w:rsidR="00827F24" w:rsidRPr="009F4EC2">
        <w:rPr>
          <w:shd w:val="clear" w:color="auto" w:fill="FFFFFF"/>
        </w:rPr>
        <w:t>о</w:t>
      </w:r>
      <w:r w:rsidRPr="009F4EC2">
        <w:rPr>
          <w:shd w:val="clear" w:color="auto" w:fill="FFFFFF"/>
        </w:rPr>
        <w:t xml:space="preserve"> між трьома сторонами:</w:t>
      </w:r>
    </w:p>
    <w:p w:rsidR="00B6507E" w:rsidRPr="009F4EC2" w:rsidRDefault="00B6507E" w:rsidP="007A0BA5">
      <w:pPr>
        <w:pStyle w:val="a3"/>
        <w:numPr>
          <w:ilvl w:val="0"/>
          <w:numId w:val="9"/>
        </w:numPr>
        <w:ind w:left="567" w:hanging="567"/>
        <w:jc w:val="both"/>
        <w:rPr>
          <w:shd w:val="clear" w:color="auto" w:fill="FFFFFF"/>
        </w:rPr>
      </w:pPr>
      <w:r w:rsidRPr="009F4EC2">
        <w:rPr>
          <w:shd w:val="clear" w:color="auto" w:fill="FFFFFF"/>
        </w:rPr>
        <w:t xml:space="preserve">організатор </w:t>
      </w:r>
      <w:r w:rsidRPr="009F4EC2">
        <w:t xml:space="preserve">– </w:t>
      </w:r>
      <w:r w:rsidRPr="009F4EC2">
        <w:rPr>
          <w:shd w:val="clear" w:color="auto" w:fill="FFFFFF"/>
        </w:rPr>
        <w:t>Виконавчий комітет Марганецької міської ради;</w:t>
      </w:r>
    </w:p>
    <w:p w:rsidR="00B6507E" w:rsidRPr="009F4EC2" w:rsidRDefault="00B6507E" w:rsidP="007A0BA5">
      <w:pPr>
        <w:pStyle w:val="a3"/>
        <w:numPr>
          <w:ilvl w:val="0"/>
          <w:numId w:val="9"/>
        </w:numPr>
        <w:ind w:left="567" w:hanging="567"/>
        <w:jc w:val="both"/>
        <w:rPr>
          <w:shd w:val="clear" w:color="auto" w:fill="FFFFFF"/>
        </w:rPr>
      </w:pPr>
      <w:r w:rsidRPr="009F4EC2">
        <w:rPr>
          <w:shd w:val="clear" w:color="auto" w:fill="FFFFFF"/>
        </w:rPr>
        <w:t xml:space="preserve">первісний перевізник </w:t>
      </w:r>
      <w:r w:rsidRPr="009F4EC2">
        <w:t>–</w:t>
      </w:r>
      <w:r w:rsidRPr="009F4EC2">
        <w:rPr>
          <w:shd w:val="clear" w:color="auto" w:fill="FFFFFF"/>
        </w:rPr>
        <w:t xml:space="preserve"> </w:t>
      </w:r>
      <w:r w:rsidRPr="009F4EC2">
        <w:t>ФОП Майстренко О.В.;</w:t>
      </w:r>
    </w:p>
    <w:p w:rsidR="00B6507E" w:rsidRPr="009F4EC2" w:rsidRDefault="00B6507E" w:rsidP="007A0BA5">
      <w:pPr>
        <w:pStyle w:val="a3"/>
        <w:numPr>
          <w:ilvl w:val="0"/>
          <w:numId w:val="9"/>
        </w:numPr>
        <w:ind w:left="567" w:hanging="567"/>
        <w:jc w:val="both"/>
        <w:rPr>
          <w:shd w:val="clear" w:color="auto" w:fill="FFFFFF"/>
        </w:rPr>
      </w:pPr>
      <w:r w:rsidRPr="009F4EC2">
        <w:t>новий перевізник – ТОВ «ТК «АВТОГРАД».</w:t>
      </w:r>
    </w:p>
    <w:p w:rsidR="00B6507E" w:rsidRPr="009F4EC2" w:rsidRDefault="00B6507E" w:rsidP="00B6507E">
      <w:pPr>
        <w:pStyle w:val="a3"/>
        <w:ind w:left="567"/>
        <w:jc w:val="both"/>
        <w:rPr>
          <w:shd w:val="clear" w:color="auto" w:fill="FFFFFF"/>
        </w:rPr>
      </w:pPr>
      <w:r w:rsidRPr="009F4EC2">
        <w:t xml:space="preserve">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w:t>
      </w:r>
      <w:r w:rsidRPr="009F4EC2">
        <w:lastRenderedPageBreak/>
        <w:t xml:space="preserve">надання послуг з перевезення пасажирів на підставі Договору № 1 про </w:t>
      </w:r>
      <w:r w:rsidRPr="009F4EC2">
        <w:rPr>
          <w:shd w:val="clear" w:color="auto" w:fill="FFFFFF"/>
        </w:rPr>
        <w:t>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B6507E" w:rsidRPr="009F4EC2" w:rsidRDefault="00B6507E" w:rsidP="00B6507E">
      <w:pPr>
        <w:ind w:left="567" w:hanging="567"/>
        <w:jc w:val="both"/>
        <w:rPr>
          <w:shd w:val="clear" w:color="auto" w:fill="FFFFFF"/>
        </w:rPr>
      </w:pPr>
    </w:p>
    <w:p w:rsidR="00B6507E" w:rsidRPr="009F4EC2" w:rsidRDefault="00B6507E" w:rsidP="007A0BA5">
      <w:pPr>
        <w:pStyle w:val="a3"/>
        <w:numPr>
          <w:ilvl w:val="0"/>
          <w:numId w:val="21"/>
        </w:numPr>
        <w:ind w:left="567" w:hanging="567"/>
        <w:jc w:val="both"/>
      </w:pPr>
      <w:r w:rsidRPr="009F4EC2">
        <w:t xml:space="preserve">Далі між Виконавчим комітетом Марганецької міської ради та                                                   ТОВ «ТК «АВТОГРАД» підписується новий Договір № 2 від 12.02.2014 про організацію перевезення пасажирів на міських автобусних маршрутах загального користування </w:t>
      </w:r>
      <w:r w:rsidR="00827F24" w:rsidRPr="009F4EC2">
        <w:t xml:space="preserve">в </w:t>
      </w:r>
      <w:r w:rsidRPr="009F4EC2">
        <w:t xml:space="preserve">місті Марганець. Предметом договору є перевезення на регулярному міському автобусному маршруті загального користування </w:t>
      </w:r>
      <w:r w:rsidR="00827F24" w:rsidRPr="009F4EC2">
        <w:t xml:space="preserve">в </w:t>
      </w:r>
      <w:r w:rsidRPr="009F4EC2">
        <w:t xml:space="preserve">місті Марганець № 3 «Кільцевий – А», сукупність графіків руху автобусів за вказаним маршрутом 3/1, </w:t>
      </w:r>
      <w:r w:rsidR="001D00E9" w:rsidRPr="009F4EC2">
        <w:t>графіки</w:t>
      </w:r>
      <w:r w:rsidRPr="009F4EC2">
        <w:t xml:space="preserve">№ 1, № 2, № 3. </w:t>
      </w:r>
      <w:r w:rsidR="001D00E9" w:rsidRPr="009F4EC2">
        <w:t xml:space="preserve">Цей </w:t>
      </w:r>
      <w:r w:rsidRPr="009F4EC2">
        <w:t>договір діяв до 24.04.2018.</w:t>
      </w:r>
    </w:p>
    <w:p w:rsidR="00B6507E" w:rsidRPr="009F4EC2" w:rsidRDefault="00B6507E" w:rsidP="00B6507E">
      <w:pPr>
        <w:pStyle w:val="a3"/>
        <w:ind w:left="567"/>
        <w:jc w:val="both"/>
      </w:pPr>
    </w:p>
    <w:p w:rsidR="00B6507E" w:rsidRPr="009F4EC2" w:rsidRDefault="00B6507E" w:rsidP="007A0BA5">
      <w:pPr>
        <w:pStyle w:val="a3"/>
        <w:numPr>
          <w:ilvl w:val="0"/>
          <w:numId w:val="21"/>
        </w:numPr>
        <w:ind w:left="567" w:hanging="567"/>
        <w:jc w:val="both"/>
        <w:rPr>
          <w:i/>
        </w:rPr>
      </w:pPr>
      <w:r w:rsidRPr="009F4EC2">
        <w:t xml:space="preserve">Отримувач 3 надав копію Протоколу розбіжностей до Договору про організацію перевезення пасажирів на міських автобусних маршрутах загального користування </w:t>
      </w:r>
      <w:r w:rsidR="00827F24" w:rsidRPr="009F4EC2">
        <w:t xml:space="preserve">в </w:t>
      </w:r>
      <w:r w:rsidRPr="009F4EC2">
        <w:t xml:space="preserve">місті Марганець (нова редакція) № 2 від 12.02.2014, яким викладені зміни до зазначеного Договору, зокрема: </w:t>
      </w:r>
      <w:r w:rsidRPr="009F4EC2">
        <w:rPr>
          <w:i/>
        </w:rPr>
        <w:t xml:space="preserve">«…даний Договір Організатор укладає на термін до п’яти років включно». </w:t>
      </w:r>
      <w:r w:rsidRPr="009F4EC2">
        <w:t>Тобто</w:t>
      </w:r>
      <w:r w:rsidR="001D00E9" w:rsidRPr="009F4EC2">
        <w:t>,</w:t>
      </w:r>
      <w:r w:rsidRPr="009F4EC2">
        <w:t xml:space="preserve"> </w:t>
      </w:r>
      <w:r w:rsidR="001D00E9" w:rsidRPr="009F4EC2">
        <w:t xml:space="preserve">цей </w:t>
      </w:r>
      <w:r w:rsidRPr="009F4EC2">
        <w:t>Договір діяв з моменту підписання</w:t>
      </w:r>
      <w:r w:rsidR="001D00E9" w:rsidRPr="009F4EC2">
        <w:t xml:space="preserve"> –</w:t>
      </w:r>
      <w:r w:rsidRPr="009F4EC2">
        <w:t xml:space="preserve"> 12.02.2014 по 12.02.2018. Також протоколом розбіжностей доповнено </w:t>
      </w:r>
      <w:r w:rsidR="001D00E9" w:rsidRPr="009F4EC2">
        <w:t>д</w:t>
      </w:r>
      <w:r w:rsidRPr="009F4EC2">
        <w:t xml:space="preserve">оговір пунктом 6.3 у такій редакції: </w:t>
      </w:r>
      <w:r w:rsidRPr="009F4EC2">
        <w:rPr>
          <w:i/>
        </w:rPr>
        <w:t>«Термін дії цього Договору продовжується та/або відновлюється у випадках і в порядку, передбачених цим Договором, на той же термін та/або строк, на який призначається інший автомобільний перевізник  та/або строк, на який укладається договір із іншим перевізником у випадках, визначених у пункті 3.5. цього Договору».</w:t>
      </w:r>
    </w:p>
    <w:p w:rsidR="00B6507E" w:rsidRPr="009F4EC2" w:rsidRDefault="00B6507E" w:rsidP="00B6507E">
      <w:pPr>
        <w:ind w:left="567" w:hanging="567"/>
        <w:jc w:val="both"/>
        <w:rPr>
          <w:i/>
        </w:rPr>
      </w:pPr>
    </w:p>
    <w:p w:rsidR="00B6507E" w:rsidRPr="009F4EC2" w:rsidRDefault="00B6507E" w:rsidP="007A0BA5">
      <w:pPr>
        <w:pStyle w:val="a3"/>
        <w:numPr>
          <w:ilvl w:val="0"/>
          <w:numId w:val="21"/>
        </w:numPr>
        <w:ind w:left="567" w:hanging="567"/>
        <w:jc w:val="both"/>
      </w:pPr>
      <w:r w:rsidRPr="009F4EC2">
        <w:t xml:space="preserve">Отримувач 3 надав копію Заяви (листа-повідомлення) від 17.01.2018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Згідно з вищенаведеною заявою: </w:t>
      </w:r>
      <w:r w:rsidRPr="009F4EC2">
        <w:rPr>
          <w:i/>
        </w:rPr>
        <w:t xml:space="preserve">«…Виконавчим комітетом Марганецької міської ради Дніпропетровської області (Організатором) порушено умови Договору про організацію перевезення пасажирів на автобусному маршруті загального користування в місті Марганець (нова редакція) № 2 від 12.02.2014. Ним обмежено термін дії цього Договору в період з 29.10.2014 по 31.06.2016… Зокрема, Організатор протягом 2014 – 2016 років самостійно призначав на власний розсуд інших автомобільних перевізників для перевезення ними пасажирів на маршруті № 3/1 «Кільцевий – А»…». </w:t>
      </w:r>
      <w:r w:rsidR="00827F24" w:rsidRPr="009F4EC2">
        <w:t xml:space="preserve">Цією </w:t>
      </w:r>
      <w:r w:rsidRPr="009F4EC2">
        <w:t>Заявою</w:t>
      </w:r>
      <w:r w:rsidRPr="009F4EC2">
        <w:rPr>
          <w:i/>
        </w:rPr>
        <w:t xml:space="preserve"> </w:t>
      </w:r>
      <w:r w:rsidRPr="009F4EC2">
        <w:t>ТОВ «ТК «АВТОГРАД» заяви</w:t>
      </w:r>
      <w:r w:rsidR="00827F24" w:rsidRPr="009F4EC2">
        <w:t>ло</w:t>
      </w:r>
      <w:r w:rsidRPr="009F4EC2">
        <w:t xml:space="preserve">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до 24.12.2019.</w:t>
      </w:r>
    </w:p>
    <w:p w:rsidR="00B6507E" w:rsidRPr="009F4EC2" w:rsidRDefault="00B6507E" w:rsidP="00B6507E">
      <w:pPr>
        <w:pStyle w:val="a3"/>
        <w:ind w:left="567" w:hanging="567"/>
        <w:jc w:val="both"/>
      </w:pPr>
    </w:p>
    <w:p w:rsidR="00B6507E" w:rsidRDefault="00B6507E" w:rsidP="007A0BA5">
      <w:pPr>
        <w:pStyle w:val="a3"/>
        <w:numPr>
          <w:ilvl w:val="0"/>
          <w:numId w:val="21"/>
        </w:numPr>
        <w:ind w:left="567" w:hanging="567"/>
        <w:jc w:val="both"/>
      </w:pPr>
      <w:r w:rsidRPr="009F4EC2">
        <w:t xml:space="preserve">Заявою (листом-повідомленням) від 09.07.2018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w:t>
      </w:r>
      <w:r w:rsidR="00FA2437" w:rsidRPr="009F4EC2">
        <w:t xml:space="preserve">                 </w:t>
      </w:r>
      <w:r w:rsidRPr="009F4EC2">
        <w:t>ТОВ «ТК «АВТОГРАД» заявило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до 24.03.2020.</w:t>
      </w:r>
    </w:p>
    <w:p w:rsidR="00B66777" w:rsidRPr="009F4EC2" w:rsidRDefault="00B66777" w:rsidP="00B66777">
      <w:pPr>
        <w:jc w:val="both"/>
      </w:pPr>
    </w:p>
    <w:p w:rsidR="00B6507E" w:rsidRPr="009F4EC2" w:rsidRDefault="00B6507E" w:rsidP="007A0BA5">
      <w:pPr>
        <w:pStyle w:val="a3"/>
        <w:numPr>
          <w:ilvl w:val="0"/>
          <w:numId w:val="21"/>
        </w:numPr>
        <w:ind w:left="567" w:hanging="567"/>
        <w:jc w:val="both"/>
      </w:pPr>
      <w:r w:rsidRPr="009F4EC2">
        <w:t xml:space="preserve">Отримувач 3 надав копію Додаткової угоди про внесенням змін до договору з перевезення пасажирів на автобусному маршруті загального користування № 2 </w:t>
      </w:r>
      <w:r w:rsidR="00B66777">
        <w:t xml:space="preserve">                       </w:t>
      </w:r>
      <w:r w:rsidRPr="009F4EC2">
        <w:t>від 01.11.2018. Цією додатковою угодою вносяться зміни до Договору про організацію перевезення пасажирів на міських автобусних маршрутах загального користування у місті Марганець (нова редакція) № 2 від 12.02.2014, з урахуванням заяви (листа-</w:t>
      </w:r>
      <w:r w:rsidRPr="009F4EC2">
        <w:lastRenderedPageBreak/>
        <w:t>повідомлення) від 17.01.2018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(в новій редакції) № 2 від 12.02.2014. Дія цієї додаткової угоди набрала чинності з 25.03.2020 та діє п’ять років.</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jc w:val="both"/>
      </w:pPr>
      <w:r w:rsidRPr="009F4EC2">
        <w:t>Відповідно до наведеної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Відповідно до отриманої від </w:t>
      </w:r>
      <w:r w:rsidR="00827F24" w:rsidRPr="009F4EC2">
        <w:t>Н</w:t>
      </w:r>
      <w:r w:rsidRPr="009F4EC2">
        <w:t>адавача інформації ТОВ ТК «АВТОГРАД» здійснювалася виплата компенсації за організацію перевезень окремих категорій громадян на міському автобусному маршруті загального користування в місті Марганець № 3/1 «Кільцевий – А».</w:t>
      </w:r>
    </w:p>
    <w:p w:rsidR="00B6507E" w:rsidRPr="009F4EC2" w:rsidRDefault="00B6507E" w:rsidP="00B6507E">
      <w:pPr>
        <w:pStyle w:val="a3"/>
        <w:ind w:left="567"/>
        <w:jc w:val="both"/>
      </w:pPr>
    </w:p>
    <w:p w:rsidR="00B6507E" w:rsidRPr="009F4EC2" w:rsidRDefault="00B6507E" w:rsidP="007A0BA5">
      <w:pPr>
        <w:pStyle w:val="a3"/>
        <w:numPr>
          <w:ilvl w:val="0"/>
          <w:numId w:val="21"/>
        </w:numPr>
        <w:ind w:left="567" w:hanging="567"/>
        <w:jc w:val="both"/>
      </w:pPr>
      <w:r w:rsidRPr="009F4EC2">
        <w:t xml:space="preserve">Рішеннями Виконавчого комітету Марганецької міської ради від 08.01.2020 № 2 затверджено автоперевізника ТОВ ТК «АВТОГРАД», якому </w:t>
      </w:r>
      <w:r w:rsidR="00827F24" w:rsidRPr="009F4EC2">
        <w:t xml:space="preserve">у </w:t>
      </w:r>
      <w:r w:rsidRPr="009F4EC2">
        <w:t xml:space="preserve">2020 році здійснювалася виплата компенсації за організацію перевезень окремих категорій громадян на міському автобусному маршруті загального користування в м. Марганці № 3/1 «Кільцевий – А», графік № 1, за рахунок коштів міського бюджету </w:t>
      </w:r>
      <w:r w:rsidR="00827F24" w:rsidRPr="009F4EC2">
        <w:t>У</w:t>
      </w:r>
      <w:r w:rsidRPr="009F4EC2">
        <w:t>правлінням праці та соціального захисту населення виконавчого комітету Марганецької міської ради для всіх категорій громадян з 01.01.2020 по 31.03.2020.</w:t>
      </w:r>
    </w:p>
    <w:p w:rsidR="00B6507E" w:rsidRPr="009F4EC2" w:rsidRDefault="00B6507E" w:rsidP="00B6507E">
      <w:pPr>
        <w:jc w:val="both"/>
      </w:pPr>
    </w:p>
    <w:p w:rsidR="00B6507E" w:rsidRPr="009F4EC2" w:rsidRDefault="00B6507E" w:rsidP="007A0BA5">
      <w:pPr>
        <w:pStyle w:val="a3"/>
        <w:numPr>
          <w:ilvl w:val="0"/>
          <w:numId w:val="21"/>
        </w:numPr>
        <w:ind w:left="567" w:hanging="567"/>
        <w:jc w:val="both"/>
      </w:pPr>
      <w:r w:rsidRPr="009F4EC2">
        <w:t xml:space="preserve">Надавач надав копію Договору № 3 на виплату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в м. Марганці на 2020 рік </w:t>
      </w:r>
      <w:r w:rsidR="00DE6AF5" w:rsidRPr="009F4EC2">
        <w:t xml:space="preserve">                           </w:t>
      </w:r>
      <w:r w:rsidRPr="009F4EC2">
        <w:t xml:space="preserve">від 23.01.2020. Предметом цього </w:t>
      </w:r>
      <w:r w:rsidR="00827F24" w:rsidRPr="009F4EC2">
        <w:t>д</w:t>
      </w:r>
      <w:r w:rsidRPr="009F4EC2">
        <w:t xml:space="preserve">оговору є відносини сторін щодо виплати компенсації за організацію перевезень окремих категорій громадян на міському автобусному маршруті загального користування в м. Марганець. Загальна сума цього Договору на 2020 рік </w:t>
      </w:r>
      <w:r w:rsidR="00827F24" w:rsidRPr="009F4EC2">
        <w:t xml:space="preserve">становила </w:t>
      </w:r>
      <w:r w:rsidRPr="009F4EC2">
        <w:t xml:space="preserve">105 000,00 грн. </w:t>
      </w:r>
      <w:r w:rsidR="00827F24" w:rsidRPr="009F4EC2">
        <w:t xml:space="preserve">Цей </w:t>
      </w:r>
      <w:r w:rsidRPr="009F4EC2">
        <w:t>договір діяв з 01.01.2020 до 31.03.2020.</w:t>
      </w:r>
    </w:p>
    <w:p w:rsidR="00B6507E" w:rsidRPr="009F4EC2" w:rsidRDefault="00B6507E" w:rsidP="00B6507E">
      <w:pPr>
        <w:pStyle w:val="a3"/>
      </w:pPr>
    </w:p>
    <w:p w:rsidR="00B6507E" w:rsidRPr="009F4EC2" w:rsidRDefault="00B6507E" w:rsidP="007A0BA5">
      <w:pPr>
        <w:pStyle w:val="a3"/>
        <w:numPr>
          <w:ilvl w:val="0"/>
          <w:numId w:val="21"/>
        </w:numPr>
        <w:ind w:left="567" w:hanging="567"/>
        <w:jc w:val="both"/>
      </w:pPr>
      <w:r w:rsidRPr="009F4EC2">
        <w:t xml:space="preserve">Додатковими угодами № 1 від 30.03.2020 та № 2 від 14.04.2020  продовжено термін дії Договору № 3 від 23.01.2020 до 24.04.2020 і змінено загальну суму Договору № 3                  від 23.01.2020: </w:t>
      </w:r>
      <w:r w:rsidRPr="009F4EC2">
        <w:rPr>
          <w:i/>
        </w:rPr>
        <w:t>«…загальна сума Договору на 2020 рік складає 62 896,50 грн»</w:t>
      </w:r>
      <w:r w:rsidRPr="009F4EC2">
        <w:t>.</w:t>
      </w:r>
    </w:p>
    <w:p w:rsidR="00B6507E" w:rsidRPr="009F4EC2" w:rsidRDefault="00B6507E" w:rsidP="00B6507E">
      <w:pPr>
        <w:ind w:left="567"/>
        <w:jc w:val="both"/>
      </w:pPr>
      <w:r w:rsidRPr="009F4EC2">
        <w:t>Проте Надавач не надав Комітету жодного нормативно-правового документ</w:t>
      </w:r>
      <w:r w:rsidR="00E934BB" w:rsidRPr="009F4EC2">
        <w:t>а</w:t>
      </w:r>
      <w:r w:rsidRPr="009F4EC2">
        <w:t>, який був підставою для продовження виплати компенсації за рахунок коштів міського бюджету за організацію перевезень окремих категорій громадян на міському автобусному маршруті загального користування № 3/1 «Кільцевий – А» в місті Марганець на період з 01.04.2020 по 24.04.2020.</w:t>
      </w:r>
    </w:p>
    <w:p w:rsidR="00B6507E" w:rsidRPr="009F4EC2" w:rsidRDefault="00B6507E" w:rsidP="00B6507E">
      <w:pPr>
        <w:pStyle w:val="a3"/>
        <w:ind w:left="567"/>
        <w:jc w:val="both"/>
        <w:rPr>
          <w:shd w:val="clear" w:color="auto" w:fill="FFFFFF"/>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Листом від 08.07.2021 № 04/15-989 (вх. № 5-01/9623 від 08.07.2021) Надавач надав інформацію, що за 2020 рік </w:t>
      </w:r>
      <w:r w:rsidRPr="009F4EC2">
        <w:rPr>
          <w:lang w:val="uk-UA"/>
        </w:rPr>
        <w:t>ТОВ ТК «АВТОГРАД»</w:t>
      </w:r>
      <w:r w:rsidRPr="009F4EC2">
        <w:rPr>
          <w:szCs w:val="28"/>
          <w:lang w:val="uk-UA"/>
        </w:rPr>
        <w:t xml:space="preserve"> </w:t>
      </w:r>
      <w:r w:rsidRPr="009F4EC2">
        <w:rPr>
          <w:lang w:val="uk-UA"/>
        </w:rPr>
        <w:t>отримало компенсаційні виплати</w:t>
      </w:r>
      <w:r w:rsidRPr="009F4EC2">
        <w:rPr>
          <w:szCs w:val="28"/>
          <w:lang w:val="uk-UA"/>
        </w:rPr>
        <w:t xml:space="preserve"> </w:t>
      </w:r>
      <w:r w:rsidRPr="009F4EC2">
        <w:rPr>
          <w:lang w:val="uk-UA"/>
        </w:rPr>
        <w:t>за організацію перевезень окремих категорій громадян на міському автобусному маршруті загального користування в м. Марганець № 3/1 «Кільцевий – А» у сумі 62 896,50 грн.</w:t>
      </w:r>
    </w:p>
    <w:p w:rsidR="00B6507E" w:rsidRPr="009F4EC2" w:rsidRDefault="00B6507E" w:rsidP="00B6507E">
      <w:pPr>
        <w:pStyle w:val="rvps2"/>
        <w:spacing w:before="0" w:beforeAutospacing="0" w:after="0" w:afterAutospacing="0"/>
        <w:ind w:left="567"/>
        <w:jc w:val="both"/>
        <w:rPr>
          <w:lang w:val="uk-UA" w:eastAsia="uk-UA"/>
        </w:rPr>
      </w:pPr>
    </w:p>
    <w:p w:rsidR="003E64BB"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E934BB" w:rsidRPr="009F4EC2">
        <w:rPr>
          <w:lang w:val="uk-UA" w:eastAsia="uk-UA"/>
        </w:rPr>
        <w:t>і</w:t>
      </w:r>
      <w:r w:rsidRPr="009F4EC2">
        <w:rPr>
          <w:lang w:val="uk-UA" w:eastAsia="uk-UA"/>
        </w:rPr>
        <w:t>з цим Надавач не надав</w:t>
      </w:r>
      <w:r w:rsidRPr="009F4EC2">
        <w:rPr>
          <w:lang w:val="uk-UA"/>
        </w:rPr>
        <w:t xml:space="preserve"> інформації та підтвердних документів, що компенсація ТОВ ТК «АВТОГРАД» за здійснення перевезень окремих категорій громадян</w:t>
      </w:r>
      <w:r w:rsidRPr="009F4EC2">
        <w:rPr>
          <w:lang w:val="uk-UA" w:eastAsia="uk-UA"/>
        </w:rPr>
        <w:t xml:space="preserve"> </w:t>
      </w:r>
      <w:r w:rsidRPr="009F4EC2">
        <w:rPr>
          <w:lang w:val="uk-UA"/>
        </w:rPr>
        <w:t>на міському автобусному маршруті № 3/1 «Кільцевий – А» в місті Марганець</w:t>
      </w:r>
      <w:r w:rsidRPr="009F4EC2">
        <w:rPr>
          <w:szCs w:val="28"/>
          <w:lang w:val="uk-UA"/>
        </w:rPr>
        <w:t xml:space="preserve"> </w:t>
      </w:r>
      <w:r w:rsidRPr="009F4EC2">
        <w:rPr>
          <w:lang w:val="uk-UA"/>
        </w:rPr>
        <w:t>є обґрунтованою.</w:t>
      </w:r>
    </w:p>
    <w:p w:rsidR="004A1171" w:rsidRDefault="004A1171" w:rsidP="004A1171">
      <w:pPr>
        <w:pStyle w:val="rvps2"/>
        <w:spacing w:before="0" w:beforeAutospacing="0" w:after="0" w:afterAutospacing="0"/>
        <w:jc w:val="both"/>
        <w:rPr>
          <w:lang w:val="uk-UA" w:eastAsia="uk-UA"/>
        </w:rPr>
      </w:pPr>
    </w:p>
    <w:p w:rsidR="00B66777" w:rsidRDefault="00B66777" w:rsidP="004A1171">
      <w:pPr>
        <w:pStyle w:val="rvps2"/>
        <w:spacing w:before="0" w:beforeAutospacing="0" w:after="0" w:afterAutospacing="0"/>
        <w:jc w:val="both"/>
        <w:rPr>
          <w:lang w:val="uk-UA" w:eastAsia="uk-UA"/>
        </w:rPr>
      </w:pPr>
    </w:p>
    <w:p w:rsidR="00B66777" w:rsidRDefault="00B66777" w:rsidP="004A1171">
      <w:pPr>
        <w:pStyle w:val="rvps2"/>
        <w:spacing w:before="0" w:beforeAutospacing="0" w:after="0" w:afterAutospacing="0"/>
        <w:jc w:val="both"/>
        <w:rPr>
          <w:lang w:val="uk-UA" w:eastAsia="uk-UA"/>
        </w:rPr>
      </w:pPr>
    </w:p>
    <w:p w:rsidR="00B66777" w:rsidRPr="009F4EC2" w:rsidRDefault="00B66777" w:rsidP="004A1171">
      <w:pPr>
        <w:pStyle w:val="rvps2"/>
        <w:spacing w:before="0" w:beforeAutospacing="0" w:after="0" w:afterAutospacing="0"/>
        <w:jc w:val="both"/>
        <w:rPr>
          <w:lang w:val="uk-UA" w:eastAsia="uk-UA"/>
        </w:rPr>
      </w:pPr>
    </w:p>
    <w:p w:rsidR="004A1171" w:rsidRPr="009F4EC2" w:rsidRDefault="004A1171" w:rsidP="006C6553">
      <w:pPr>
        <w:pStyle w:val="rvps2"/>
        <w:numPr>
          <w:ilvl w:val="0"/>
          <w:numId w:val="1"/>
        </w:numPr>
        <w:spacing w:before="0" w:beforeAutospacing="0" w:after="0" w:afterAutospacing="0"/>
        <w:ind w:left="567" w:hanging="567"/>
        <w:jc w:val="both"/>
        <w:rPr>
          <w:b/>
          <w:lang w:val="uk-UA" w:eastAsia="uk-UA"/>
        </w:rPr>
      </w:pPr>
      <w:r w:rsidRPr="009F4EC2">
        <w:rPr>
          <w:b/>
          <w:lang w:val="uk-UA" w:eastAsia="uk-UA"/>
        </w:rPr>
        <w:lastRenderedPageBreak/>
        <w:t>НОРМАТИВНО-ПРАВОВЕ РЕГУЛЮВАННЯ</w:t>
      </w:r>
    </w:p>
    <w:p w:rsidR="004A1171" w:rsidRPr="009F4EC2" w:rsidRDefault="004A1171" w:rsidP="006C6553">
      <w:pPr>
        <w:pStyle w:val="rvps2"/>
        <w:spacing w:before="0" w:beforeAutospacing="0" w:after="0" w:afterAutospacing="0"/>
        <w:ind w:left="567" w:hanging="567"/>
        <w:contextualSpacing/>
        <w:jc w:val="both"/>
        <w:rPr>
          <w:lang w:val="uk-UA" w:eastAsia="uk-UA"/>
        </w:rPr>
      </w:pPr>
    </w:p>
    <w:p w:rsidR="004A1171" w:rsidRPr="009F4EC2" w:rsidRDefault="004A1171" w:rsidP="006C6553">
      <w:pPr>
        <w:numPr>
          <w:ilvl w:val="1"/>
          <w:numId w:val="1"/>
        </w:numPr>
        <w:ind w:left="567" w:hanging="567"/>
        <w:jc w:val="both"/>
        <w:rPr>
          <w:b/>
        </w:rPr>
      </w:pPr>
      <w:r w:rsidRPr="009F4EC2">
        <w:rPr>
          <w:b/>
        </w:rPr>
        <w:t>Щодо державної допомоги</w:t>
      </w:r>
    </w:p>
    <w:p w:rsidR="004A1171" w:rsidRPr="009F4EC2" w:rsidRDefault="004A1171" w:rsidP="004A1171">
      <w:pPr>
        <w:pStyle w:val="rvps2"/>
        <w:spacing w:before="0" w:beforeAutospacing="0" w:after="0" w:afterAutospacing="0"/>
        <w:ind w:left="709"/>
        <w:jc w:val="both"/>
        <w:rPr>
          <w:highlight w:val="yellow"/>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Отже, державна підтримка є державною допомогою, якщо одночасно виконуються такі умови:</w:t>
      </w:r>
    </w:p>
    <w:p w:rsidR="00B6507E" w:rsidRPr="009F4EC2" w:rsidRDefault="00B6507E" w:rsidP="00B6507E">
      <w:pPr>
        <w:pStyle w:val="rvps2"/>
        <w:numPr>
          <w:ilvl w:val="0"/>
          <w:numId w:val="2"/>
        </w:numPr>
        <w:tabs>
          <w:tab w:val="left" w:pos="567"/>
        </w:tabs>
        <w:spacing w:before="0" w:beforeAutospacing="0" w:after="0" w:afterAutospacing="0"/>
        <w:ind w:left="567" w:hanging="567"/>
        <w:jc w:val="both"/>
        <w:rPr>
          <w:lang w:val="uk-UA" w:eastAsia="uk-UA"/>
        </w:rPr>
      </w:pPr>
      <w:r w:rsidRPr="009F4EC2">
        <w:rPr>
          <w:lang w:val="uk-UA" w:eastAsia="uk-UA"/>
        </w:rPr>
        <w:t>підтримка надається суб’єкту господарювання;</w:t>
      </w:r>
    </w:p>
    <w:p w:rsidR="00B6507E" w:rsidRPr="009F4EC2" w:rsidRDefault="00B6507E" w:rsidP="00B6507E">
      <w:pPr>
        <w:pStyle w:val="rvps2"/>
        <w:numPr>
          <w:ilvl w:val="0"/>
          <w:numId w:val="2"/>
        </w:numPr>
        <w:tabs>
          <w:tab w:val="left" w:pos="567"/>
        </w:tabs>
        <w:spacing w:before="0" w:beforeAutospacing="0" w:after="0" w:afterAutospacing="0"/>
        <w:ind w:left="567" w:hanging="567"/>
        <w:jc w:val="both"/>
        <w:rPr>
          <w:lang w:val="uk-UA" w:eastAsia="uk-UA"/>
        </w:rPr>
      </w:pPr>
      <w:r w:rsidRPr="009F4EC2">
        <w:rPr>
          <w:lang w:val="uk-UA" w:eastAsia="uk-UA"/>
        </w:rPr>
        <w:t>державна підтримка здійснюється за рахунок ресурсів держави чи місцевих ресурсів;</w:t>
      </w:r>
    </w:p>
    <w:p w:rsidR="00B6507E" w:rsidRPr="009F4EC2" w:rsidRDefault="00B6507E" w:rsidP="00B6507E">
      <w:pPr>
        <w:pStyle w:val="rvps2"/>
        <w:numPr>
          <w:ilvl w:val="0"/>
          <w:numId w:val="2"/>
        </w:numPr>
        <w:tabs>
          <w:tab w:val="left" w:pos="567"/>
        </w:tabs>
        <w:spacing w:before="0" w:beforeAutospacing="0" w:after="0" w:afterAutospacing="0"/>
        <w:ind w:left="567" w:hanging="567"/>
        <w:jc w:val="both"/>
        <w:rPr>
          <w:lang w:val="uk-UA" w:eastAsia="uk-UA"/>
        </w:rPr>
      </w:pPr>
      <w:r w:rsidRPr="009F4EC2">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B6507E" w:rsidRPr="009F4EC2" w:rsidRDefault="00B6507E" w:rsidP="00B6507E">
      <w:pPr>
        <w:pStyle w:val="rvps2"/>
        <w:numPr>
          <w:ilvl w:val="0"/>
          <w:numId w:val="2"/>
        </w:numPr>
        <w:tabs>
          <w:tab w:val="left" w:pos="567"/>
        </w:tabs>
        <w:spacing w:before="0" w:beforeAutospacing="0" w:after="0" w:afterAutospacing="0"/>
        <w:ind w:left="567" w:hanging="567"/>
        <w:contextualSpacing/>
        <w:jc w:val="both"/>
        <w:rPr>
          <w:lang w:val="uk-UA" w:eastAsia="uk-UA"/>
        </w:rPr>
      </w:pPr>
      <w:r w:rsidRPr="009F4EC2">
        <w:rPr>
          <w:lang w:val="uk-UA" w:eastAsia="uk-UA"/>
        </w:rPr>
        <w:t>підтримка спотворює або загрожує спотворенням економічної конкуренції.</w:t>
      </w:r>
    </w:p>
    <w:p w:rsidR="00B6507E" w:rsidRPr="009F4EC2" w:rsidRDefault="00B6507E" w:rsidP="00B6507E">
      <w:pPr>
        <w:pStyle w:val="rvps2"/>
        <w:spacing w:before="0" w:beforeAutospacing="0" w:after="0" w:afterAutospacing="0"/>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Згідно з </w:t>
      </w:r>
      <w:r w:rsidRPr="009F4EC2">
        <w:rPr>
          <w:kern w:val="1"/>
          <w:lang w:val="uk-UA" w:eastAsia="uk-UA"/>
        </w:rPr>
        <w:t xml:space="preserve">пунктом 11 частини першої статті 1 Закону, </w:t>
      </w:r>
      <w:r w:rsidRPr="009F4EC2">
        <w:rPr>
          <w:shd w:val="clear" w:color="auto" w:fill="FFFFFF"/>
          <w:lang w:val="uk-UA"/>
        </w:rPr>
        <w:t>нова державна допомога</w:t>
      </w:r>
      <w:r w:rsidR="00B66777">
        <w:rPr>
          <w:shd w:val="clear" w:color="auto" w:fill="FFFFFF"/>
          <w:lang w:val="uk-UA"/>
        </w:rPr>
        <w:t xml:space="preserve"> </w:t>
      </w:r>
      <w:r w:rsidRPr="009F4EC2">
        <w:rPr>
          <w:lang w:val="uk-UA"/>
        </w:rPr>
        <w:t>–</w:t>
      </w:r>
      <w:r w:rsidRPr="009F4EC2">
        <w:rPr>
          <w:shd w:val="clear" w:color="auto" w:fill="FFFFFF"/>
          <w:lang w:val="uk-UA"/>
        </w:rPr>
        <w:t xml:space="preserve"> будь-яка державна підтримка суб’єктів господарювання, що не є чинною державною допомогою, а також внесення істотних змін до умов надання чи обсягу чинної державної допомоги.</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частини першої статті 2 Закону державна допомога є недопустимою для конкуренції, якщо інше не встановлено цим Законом.</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частини першої статті 6 Закону державна допомога може бути визнана допустимою, якщо вона надається, зокрема, для цілі виконання загальнодержавних програм розвитку або розв’язання соціальних та економічних проблем загальнонаціонального характеру.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Згідно з </w:t>
      </w:r>
      <w:r w:rsidRPr="009F4EC2">
        <w:rPr>
          <w:kern w:val="1"/>
          <w:lang w:val="uk-UA" w:eastAsia="uk-UA"/>
        </w:rPr>
        <w:t xml:space="preserve">пунктом 9 частини першої статті 1 Закону, </w:t>
      </w:r>
      <w:r w:rsidRPr="009F4EC2">
        <w:rPr>
          <w:shd w:val="clear" w:color="auto" w:fill="FFFFFF"/>
          <w:lang w:val="uk-UA"/>
        </w:rPr>
        <w:t xml:space="preserve">незначна державна допомога </w:t>
      </w:r>
      <w:r w:rsidRPr="009F4EC2">
        <w:rPr>
          <w:lang w:val="uk-UA"/>
        </w:rPr>
        <w:t>–</w:t>
      </w:r>
      <w:r w:rsidRPr="009F4EC2">
        <w:rPr>
          <w:shd w:val="clear" w:color="auto" w:fill="FFFFFF"/>
          <w:lang w:val="uk-UA"/>
        </w:rPr>
        <w:t xml:space="preserve">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Відлік трирічного періоду для незначної державної допомоги розпочинається з 02.08.2017 – дати набрання чинності Законом у повному обсязі.</w:t>
      </w:r>
    </w:p>
    <w:p w:rsidR="00601B22" w:rsidRPr="009F4EC2" w:rsidRDefault="00601B22"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Відповідно до частини дев’ятої статті 9 Закону суб’єкт господарювання, який має намір отримати незначну державну допомогу, зобов’язаний подати її надавачеві відомості про господарську діяльність, а також про всю незначну державну допомогу, отриману ним протягом останніх трьох років, її форму та мету.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 пунктом 9 Порядку проведення моніторингу державної допомоги суб’єктам господарювання, затвердженого розпорядженням Антимонопольного комітету України від 28.12.2015 № 43-рп, зареєстрованого в Міністерстві юстиції України 26.01.2016 за № 140/28270</w:t>
      </w:r>
      <w:r w:rsidRPr="009F4EC2" w:rsidDel="00445E07">
        <w:rPr>
          <w:lang w:val="uk-UA" w:eastAsia="uk-UA"/>
        </w:rPr>
        <w:t xml:space="preserve"> </w:t>
      </w:r>
      <w:r w:rsidRPr="009F4EC2">
        <w:rPr>
          <w:lang w:val="uk-UA" w:eastAsia="uk-UA"/>
        </w:rPr>
        <w:t xml:space="preserve">(далі – Порядок 43-рп) інформація </w:t>
      </w:r>
      <w:r w:rsidRPr="009F4EC2">
        <w:rPr>
          <w:shd w:val="clear" w:color="auto" w:fill="FFFFFF"/>
          <w:lang w:val="uk-UA"/>
        </w:rPr>
        <w:t xml:space="preserve">про державну допомогу суб’єктам господарювання надається Уповноваженому органу надавачами державної допомоги шляхом щорічного надання інформації про надану державну допомогу, про державну </w:t>
      </w:r>
      <w:r w:rsidRPr="009F4EC2">
        <w:rPr>
          <w:shd w:val="clear" w:color="auto" w:fill="FFFFFF"/>
          <w:lang w:val="uk-UA"/>
        </w:rPr>
        <w:lastRenderedPageBreak/>
        <w:t>допомогу, надавачі якої згідно із Законом звільнені від обов’язку повідомлення про неї як про нову державну допомогу, а також інформації про незначну державну допомогу.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shd w:val="clear" w:color="auto" w:fill="FFFFFF"/>
          <w:lang w:val="uk-UA"/>
        </w:rPr>
        <w:t>Зазначена інформація надається Уповноваженому органу з дотриманням вимог Порядку № 43-рп.</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 xml:space="preserve">Згідно з </w:t>
      </w:r>
      <w:r w:rsidRPr="009F4EC2">
        <w:rPr>
          <w:kern w:val="1"/>
          <w:lang w:val="uk-UA" w:eastAsia="uk-UA"/>
        </w:rPr>
        <w:t xml:space="preserve">пунктом 8 частини першої статті 1 Закону </w:t>
      </w:r>
      <w:r w:rsidRPr="009F4EC2">
        <w:rPr>
          <w:shd w:val="clear" w:color="auto" w:fill="FFFFFF"/>
          <w:lang w:val="uk-UA"/>
        </w:rPr>
        <w:t xml:space="preserve">незаконна державна допомога </w:t>
      </w:r>
      <w:r w:rsidRPr="009F4EC2">
        <w:rPr>
          <w:kern w:val="1"/>
          <w:lang w:val="uk-UA" w:eastAsia="uk-UA"/>
        </w:rPr>
        <w:t>–</w:t>
      </w:r>
      <w:r w:rsidRPr="009F4EC2">
        <w:rPr>
          <w:shd w:val="clear" w:color="auto" w:fill="FFFFFF"/>
          <w:lang w:val="uk-UA"/>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Відповідно до пункту 1 розділу Х Порядку 8-рп </w:t>
      </w:r>
      <w:r w:rsidRPr="009F4EC2">
        <w:rPr>
          <w:shd w:val="clear" w:color="auto" w:fill="FFFFFF"/>
          <w:lang w:val="uk-UA"/>
        </w:rPr>
        <w:t>перевірка інформації про незаконну державну допомогу здійснюється за результатами, зокрема, аналізу обґрунтованої інформації, отриманої органами Комітету з інших джерел, зокрема заяв про перевірку інформації про незаконну державну допомогу.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Згідно з пунктом 2 розділу Х Порядку 8-рп </w:t>
      </w:r>
      <w:r w:rsidRPr="009F4EC2">
        <w:rPr>
          <w:shd w:val="clear" w:color="auto" w:fill="FFFFFF"/>
          <w:lang w:val="uk-UA"/>
        </w:rPr>
        <w:t>з метою перевірки інформації про незаконну державну допомогу Комітет надсилає відповідному надавачу державної допомоги вимогу щодо подання повідомлення про таку державну допомогу відповідно до частин п’ятої і шостої статті 9 Закону та встановлює строк подання такого повідомлення.</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Відповідно до пункту 10 розділу Х Порядку 8-рп </w:t>
      </w:r>
      <w:r w:rsidRPr="009F4EC2">
        <w:rPr>
          <w:shd w:val="clear" w:color="auto" w:fill="FFFFFF"/>
          <w:lang w:val="uk-UA"/>
        </w:rPr>
        <w:t>державний уповноважений розпочинає розгляд справи про державну допомогу, зокрема, в разі неподання надавачем державної допомоги на вимогу Комітету, надіслану на підставі частини другої статті 12 Закону, повідомлення про державну допомогу у встановлений ним строк.</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shd w:val="clear" w:color="auto" w:fill="FFFFFF"/>
          <w:lang w:val="uk-UA"/>
        </w:rPr>
        <w:t>Згідно із частиною третьою статті 12 Закону,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shd w:val="clear" w:color="auto" w:fill="FFFFFF"/>
          <w:lang w:val="uk-UA"/>
        </w:rPr>
        <w:t>Відповідно до частини п’ятої статті 12 Закону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приймає рішення відповідно до частини сьомої статті 11 цього Закону.</w:t>
      </w:r>
    </w:p>
    <w:p w:rsidR="00B6507E" w:rsidRPr="009F4EC2" w:rsidRDefault="00B6507E" w:rsidP="00B6507E">
      <w:pPr>
        <w:pStyle w:val="rvps2"/>
        <w:spacing w:before="0" w:beforeAutospacing="0" w:after="0" w:afterAutospacing="0"/>
        <w:ind w:left="567"/>
        <w:jc w:val="both"/>
        <w:rPr>
          <w:lang w:val="uk-UA" w:eastAsia="uk-UA"/>
        </w:rPr>
      </w:pPr>
    </w:p>
    <w:p w:rsidR="00B6507E" w:rsidRPr="00A5499E" w:rsidRDefault="00B6507E" w:rsidP="007A0BA5">
      <w:pPr>
        <w:pStyle w:val="rvps2"/>
        <w:numPr>
          <w:ilvl w:val="0"/>
          <w:numId w:val="21"/>
        </w:numPr>
        <w:spacing w:before="0" w:beforeAutospacing="0" w:after="0" w:afterAutospacing="0"/>
        <w:ind w:left="567" w:hanging="567"/>
        <w:jc w:val="both"/>
        <w:rPr>
          <w:lang w:val="uk-UA" w:eastAsia="uk-UA"/>
        </w:rPr>
      </w:pPr>
      <w:r w:rsidRPr="009F4EC2">
        <w:rPr>
          <w:shd w:val="clear" w:color="auto" w:fill="FFFFFF"/>
          <w:lang w:val="uk-UA"/>
        </w:rPr>
        <w:t>Відповідно до частини сьомої статті 12 Закону, якщо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прийняв рішення про визнання державної допомоги недопустимою для конкуренції, така допомога підлягає припиненню та поверненню у порядку, визначеному статтею 14 цього Закону.</w:t>
      </w:r>
    </w:p>
    <w:p w:rsidR="00A5499E" w:rsidRPr="009F4EC2" w:rsidRDefault="00A5499E" w:rsidP="00A5499E">
      <w:pPr>
        <w:pStyle w:val="rvps2"/>
        <w:spacing w:before="0" w:beforeAutospacing="0" w:after="0" w:afterAutospacing="0"/>
        <w:jc w:val="both"/>
        <w:rPr>
          <w:lang w:val="uk-UA" w:eastAsia="uk-UA"/>
        </w:rPr>
      </w:pPr>
    </w:p>
    <w:p w:rsidR="00B6507E" w:rsidRPr="009F4EC2" w:rsidRDefault="00B6507E" w:rsidP="00B6507E">
      <w:pPr>
        <w:pStyle w:val="rvps2"/>
        <w:numPr>
          <w:ilvl w:val="1"/>
          <w:numId w:val="1"/>
        </w:numPr>
        <w:spacing w:before="0" w:beforeAutospacing="0" w:after="0" w:afterAutospacing="0"/>
        <w:ind w:left="567" w:hanging="567"/>
        <w:jc w:val="both"/>
        <w:rPr>
          <w:b/>
          <w:lang w:val="uk-UA" w:eastAsia="uk-UA"/>
        </w:rPr>
      </w:pPr>
      <w:r w:rsidRPr="009F4EC2">
        <w:rPr>
          <w:b/>
          <w:lang w:val="uk-UA" w:eastAsia="uk-UA"/>
        </w:rPr>
        <w:t>Послуги, що становлять загальний економічний інтерес</w:t>
      </w:r>
    </w:p>
    <w:p w:rsidR="00B6507E" w:rsidRPr="009F4EC2" w:rsidRDefault="00B6507E" w:rsidP="00B6507E">
      <w:pPr>
        <w:pStyle w:val="rvps2"/>
        <w:spacing w:before="0" w:beforeAutospacing="0" w:after="0" w:afterAutospacing="0"/>
        <w:ind w:left="709" w:hanging="709"/>
        <w:jc w:val="both"/>
        <w:rPr>
          <w:b/>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t>Згідно з пунктом 14 частини першої статті 1 Закону послуги, що становлять загальний економічний інтерес (далі – ПЗЕІ),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B6507E" w:rsidRPr="009F4EC2" w:rsidRDefault="00B6507E" w:rsidP="00B6507E">
      <w:pPr>
        <w:pStyle w:val="rvps2"/>
        <w:spacing w:before="0" w:beforeAutospacing="0" w:after="0" w:afterAutospacing="0"/>
        <w:ind w:left="567"/>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B6507E" w:rsidRPr="009F4EC2" w:rsidRDefault="00B6507E" w:rsidP="00B6507E">
      <w:pPr>
        <w:pStyle w:val="rvps2"/>
        <w:spacing w:before="0" w:beforeAutospacing="0" w:after="0" w:afterAutospacing="0"/>
        <w:ind w:left="567" w:hanging="567"/>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3" w:name="n1842"/>
      <w:bookmarkEnd w:id="3"/>
    </w:p>
    <w:p w:rsidR="00B6507E" w:rsidRPr="009F4EC2" w:rsidRDefault="00B6507E" w:rsidP="00B6507E">
      <w:pPr>
        <w:pStyle w:val="rvps2"/>
        <w:numPr>
          <w:ilvl w:val="0"/>
          <w:numId w:val="4"/>
        </w:numPr>
        <w:spacing w:before="0" w:beforeAutospacing="0" w:after="0" w:afterAutospacing="0"/>
        <w:ind w:left="567" w:hanging="567"/>
        <w:jc w:val="both"/>
        <w:rPr>
          <w:lang w:val="uk-UA" w:eastAsia="uk-UA"/>
        </w:rPr>
      </w:pPr>
      <w:r w:rsidRPr="009F4EC2">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4" w:name="n1843"/>
      <w:bookmarkEnd w:id="4"/>
    </w:p>
    <w:p w:rsidR="00B6507E" w:rsidRPr="009F4EC2" w:rsidRDefault="00B6507E" w:rsidP="00B6507E">
      <w:pPr>
        <w:pStyle w:val="rvps2"/>
        <w:numPr>
          <w:ilvl w:val="0"/>
          <w:numId w:val="4"/>
        </w:numPr>
        <w:spacing w:before="0" w:beforeAutospacing="0" w:after="0" w:afterAutospacing="0"/>
        <w:ind w:left="567" w:hanging="567"/>
        <w:jc w:val="both"/>
        <w:rPr>
          <w:lang w:val="uk-UA" w:eastAsia="uk-UA"/>
        </w:rPr>
      </w:pPr>
      <w:r w:rsidRPr="009F4EC2">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B6507E" w:rsidRPr="009F4EC2" w:rsidRDefault="00B6507E" w:rsidP="00B6507E">
      <w:pPr>
        <w:pStyle w:val="rvps2"/>
        <w:spacing w:before="0" w:beforeAutospacing="0" w:after="0" w:afterAutospacing="0"/>
        <w:ind w:left="567" w:hanging="567"/>
        <w:jc w:val="both"/>
        <w:rPr>
          <w:lang w:val="uk-UA" w:eastAsia="uk-UA"/>
        </w:rPr>
      </w:pPr>
    </w:p>
    <w:p w:rsidR="00B6507E"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A5499E" w:rsidRPr="009F4EC2" w:rsidRDefault="00A5499E" w:rsidP="00A5499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Статтею 14 Договору про функціонування Європейського Союзу (далі – Договір ЄС, ДФЄС)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Додатково, відповідно до рішення Європейського суду від 24.07.2003 № С-280/00 Altmark Trans Gmbh, Regierungspräsidium Magdeburg v Nahverkehrsgesellschaft Altmark Gmbh (</w:t>
      </w:r>
      <w:r w:rsidRPr="009F4EC2">
        <w:rPr>
          <w:lang w:val="uk-UA"/>
        </w:rPr>
        <w:t xml:space="preserve">далі – Рішення у справі </w:t>
      </w:r>
      <w:r w:rsidRPr="009F4EC2">
        <w:rPr>
          <w:lang w:val="uk-UA" w:eastAsia="uk-UA"/>
        </w:rPr>
        <w:t>Altmark</w:t>
      </w:r>
      <w:r w:rsidRPr="009F4EC2">
        <w:rPr>
          <w:lang w:val="uk-UA"/>
        </w:rPr>
        <w:t>)</w:t>
      </w:r>
      <w:r w:rsidRPr="009F4EC2">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B6507E" w:rsidRPr="009F4EC2" w:rsidRDefault="00B6507E" w:rsidP="00B6507E">
      <w:pPr>
        <w:pStyle w:val="rvps2"/>
        <w:spacing w:before="0" w:beforeAutospacing="0" w:after="0" w:afterAutospacing="0"/>
        <w:ind w:left="567"/>
        <w:jc w:val="both"/>
        <w:rPr>
          <w:lang w:val="uk-UA" w:eastAsia="uk-UA"/>
        </w:rPr>
      </w:pPr>
      <w:r w:rsidRPr="009F4EC2">
        <w:rPr>
          <w:lang w:val="uk-UA" w:eastAsia="uk-UA"/>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B6507E" w:rsidRPr="009F4EC2" w:rsidRDefault="00B6507E" w:rsidP="00B6507E">
      <w:pPr>
        <w:pStyle w:val="rvps2"/>
        <w:numPr>
          <w:ilvl w:val="0"/>
          <w:numId w:val="3"/>
        </w:numPr>
        <w:spacing w:before="0" w:beforeAutospacing="0" w:after="0" w:afterAutospacing="0"/>
        <w:ind w:left="567" w:hanging="567"/>
        <w:jc w:val="both"/>
        <w:rPr>
          <w:lang w:val="uk-UA" w:eastAsia="uk-UA"/>
        </w:rPr>
      </w:pPr>
      <w:r w:rsidRPr="009F4EC2">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B6507E" w:rsidRPr="009F4EC2" w:rsidRDefault="00B6507E" w:rsidP="00B6507E">
      <w:pPr>
        <w:pStyle w:val="rvps2"/>
        <w:numPr>
          <w:ilvl w:val="0"/>
          <w:numId w:val="3"/>
        </w:numPr>
        <w:spacing w:before="0" w:beforeAutospacing="0" w:after="0" w:afterAutospacing="0"/>
        <w:ind w:left="567" w:hanging="567"/>
        <w:jc w:val="both"/>
        <w:rPr>
          <w:lang w:val="uk-UA" w:eastAsia="uk-UA"/>
        </w:rPr>
      </w:pPr>
      <w:r w:rsidRPr="009F4EC2">
        <w:rPr>
          <w:lang w:val="uk-UA" w:eastAsia="uk-UA"/>
        </w:rPr>
        <w:t>параметри, на підставі яких розраховується компенсація, визначені заздалегідь об’єктивним і прозорим способом;</w:t>
      </w:r>
    </w:p>
    <w:p w:rsidR="00B6507E" w:rsidRPr="009F4EC2" w:rsidRDefault="00B6507E" w:rsidP="00B6507E">
      <w:pPr>
        <w:pStyle w:val="rvps2"/>
        <w:numPr>
          <w:ilvl w:val="0"/>
          <w:numId w:val="3"/>
        </w:numPr>
        <w:spacing w:before="0" w:beforeAutospacing="0" w:after="0" w:afterAutospacing="0"/>
        <w:ind w:left="567" w:hanging="567"/>
        <w:jc w:val="both"/>
        <w:rPr>
          <w:lang w:val="uk-UA" w:eastAsia="uk-UA"/>
        </w:rPr>
      </w:pPr>
      <w:r w:rsidRPr="009F4EC2">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6507E" w:rsidRPr="009F4EC2" w:rsidRDefault="00B6507E" w:rsidP="00B6507E">
      <w:pPr>
        <w:pStyle w:val="a3"/>
        <w:numPr>
          <w:ilvl w:val="0"/>
          <w:numId w:val="3"/>
        </w:numPr>
        <w:ind w:left="567" w:hanging="567"/>
        <w:jc w:val="both"/>
      </w:pPr>
      <w:r w:rsidRPr="009F4EC2">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B6507E" w:rsidRPr="009F4EC2" w:rsidRDefault="00B6507E" w:rsidP="00B6507E">
      <w:pPr>
        <w:pStyle w:val="a3"/>
        <w:ind w:left="567" w:hanging="567"/>
        <w:contextualSpacing w:val="0"/>
        <w:jc w:val="both"/>
      </w:pPr>
    </w:p>
    <w:p w:rsidR="00B6507E" w:rsidRPr="009F4EC2" w:rsidRDefault="00B6507E" w:rsidP="007A0BA5">
      <w:pPr>
        <w:pStyle w:val="a3"/>
        <w:numPr>
          <w:ilvl w:val="0"/>
          <w:numId w:val="21"/>
        </w:numPr>
        <w:ind w:left="567" w:hanging="567"/>
        <w:contextualSpacing w:val="0"/>
        <w:jc w:val="both"/>
      </w:pPr>
      <w:r w:rsidRPr="009F4EC2">
        <w:t>Повідомленням Комісії також встановлено детальні правила, якими буде задовольнятис</w:t>
      </w:r>
      <w:r w:rsidR="00E934BB" w:rsidRPr="009F4EC2">
        <w:t>я</w:t>
      </w:r>
      <w:r w:rsidRPr="009F4EC2">
        <w:t xml:space="preserve"> кожен із критеріїв, передбачений Рішенням у справі Altmark.</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t xml:space="preserve">Так, відповідно до </w:t>
      </w:r>
      <w:r w:rsidRPr="009F4EC2">
        <w:rPr>
          <w:u w:val="single"/>
        </w:rPr>
        <w:t>першого критерію</w:t>
      </w:r>
      <w:r w:rsidRPr="009F4EC2">
        <w:t xml:space="preserve"> Рішення у справі Altmark передбачено покладання на суб’єкта господарювання зобов’язань із надання ПЗЕІ, які мають бути чітко визначені. </w:t>
      </w:r>
    </w:p>
    <w:p w:rsidR="00B6507E" w:rsidRPr="009F4EC2" w:rsidRDefault="00B6507E" w:rsidP="00B6507E">
      <w:pPr>
        <w:pStyle w:val="a3"/>
        <w:ind w:left="567"/>
        <w:jc w:val="both"/>
      </w:pPr>
      <w:r w:rsidRPr="009F4EC2">
        <w:t>Пунктом 52 Повідомленням Комісії передбачено, що покладання зобов’язання з надання ПЗЕІ повинно бути встановлен</w:t>
      </w:r>
      <w:r w:rsidR="00E934BB" w:rsidRPr="009F4EC2">
        <w:t>о</w:t>
      </w:r>
      <w:r w:rsidRPr="009F4EC2">
        <w:t xml:space="preserve">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 </w:t>
      </w:r>
    </w:p>
    <w:p w:rsidR="00B6507E" w:rsidRPr="009F4EC2" w:rsidRDefault="00B6507E" w:rsidP="00B6507E">
      <w:pPr>
        <w:pStyle w:val="rvps2"/>
        <w:numPr>
          <w:ilvl w:val="0"/>
          <w:numId w:val="6"/>
        </w:numPr>
        <w:tabs>
          <w:tab w:val="clear" w:pos="1146"/>
          <w:tab w:val="num" w:pos="709"/>
        </w:tabs>
        <w:suppressAutoHyphens/>
        <w:spacing w:before="0" w:beforeAutospacing="0" w:after="0" w:afterAutospacing="0"/>
        <w:ind w:left="567" w:hanging="567"/>
        <w:jc w:val="both"/>
        <w:rPr>
          <w:lang w:val="uk-UA"/>
        </w:rPr>
      </w:pPr>
      <w:r w:rsidRPr="009F4EC2">
        <w:rPr>
          <w:lang w:val="uk-UA"/>
        </w:rPr>
        <w:t xml:space="preserve">зміст і тривалість зобов’язань із надання ПЗЕІ; </w:t>
      </w:r>
    </w:p>
    <w:p w:rsidR="00B6507E" w:rsidRPr="009F4EC2" w:rsidRDefault="00B6507E" w:rsidP="00B6507E">
      <w:pPr>
        <w:pStyle w:val="rvps2"/>
        <w:numPr>
          <w:ilvl w:val="0"/>
          <w:numId w:val="6"/>
        </w:numPr>
        <w:tabs>
          <w:tab w:val="clear" w:pos="1146"/>
          <w:tab w:val="num" w:pos="709"/>
        </w:tabs>
        <w:suppressAutoHyphens/>
        <w:spacing w:before="0" w:beforeAutospacing="0" w:after="0" w:afterAutospacing="0"/>
        <w:ind w:left="567" w:hanging="567"/>
        <w:jc w:val="both"/>
        <w:rPr>
          <w:lang w:val="uk-UA"/>
        </w:rPr>
      </w:pPr>
      <w:r w:rsidRPr="009F4EC2">
        <w:rPr>
          <w:lang w:val="uk-UA"/>
        </w:rPr>
        <w:t>назв</w:t>
      </w:r>
      <w:r w:rsidR="00E934BB" w:rsidRPr="009F4EC2">
        <w:rPr>
          <w:lang w:val="uk-UA"/>
        </w:rPr>
        <w:t>у</w:t>
      </w:r>
      <w:r w:rsidRPr="009F4EC2">
        <w:rPr>
          <w:lang w:val="uk-UA"/>
        </w:rPr>
        <w:t xml:space="preserve"> суб’єкта господарювання і, де це необхідно, територі</w:t>
      </w:r>
      <w:r w:rsidR="00E934BB" w:rsidRPr="009F4EC2">
        <w:rPr>
          <w:lang w:val="uk-UA"/>
        </w:rPr>
        <w:t>ю</w:t>
      </w:r>
      <w:r w:rsidRPr="009F4EC2">
        <w:rPr>
          <w:lang w:val="uk-UA"/>
        </w:rPr>
        <w:t xml:space="preserve">, на яку поширюються його послуги; </w:t>
      </w:r>
    </w:p>
    <w:p w:rsidR="00B6507E" w:rsidRPr="009F4EC2" w:rsidRDefault="00B6507E" w:rsidP="00B6507E">
      <w:pPr>
        <w:pStyle w:val="rvps2"/>
        <w:numPr>
          <w:ilvl w:val="0"/>
          <w:numId w:val="6"/>
        </w:numPr>
        <w:tabs>
          <w:tab w:val="clear" w:pos="1146"/>
          <w:tab w:val="num" w:pos="709"/>
        </w:tabs>
        <w:suppressAutoHyphens/>
        <w:spacing w:before="0" w:beforeAutospacing="0" w:after="0" w:afterAutospacing="0"/>
        <w:ind w:left="567" w:hanging="567"/>
        <w:jc w:val="both"/>
        <w:rPr>
          <w:lang w:val="uk-UA"/>
        </w:rPr>
      </w:pPr>
      <w:r w:rsidRPr="009F4EC2">
        <w:rPr>
          <w:lang w:val="uk-UA"/>
        </w:rPr>
        <w:t>характер будь-яких виключних або спеціальних прав, які було надано державним органом влади суб’єкту господарювання щодо ПЗЕІ;</w:t>
      </w:r>
    </w:p>
    <w:p w:rsidR="00B6507E" w:rsidRPr="009F4EC2" w:rsidRDefault="00B6507E" w:rsidP="00B6507E">
      <w:pPr>
        <w:pStyle w:val="rvps2"/>
        <w:numPr>
          <w:ilvl w:val="0"/>
          <w:numId w:val="6"/>
        </w:numPr>
        <w:tabs>
          <w:tab w:val="clear" w:pos="1146"/>
          <w:tab w:val="num" w:pos="709"/>
        </w:tabs>
        <w:suppressAutoHyphens/>
        <w:spacing w:before="0" w:beforeAutospacing="0" w:after="0" w:afterAutospacing="0"/>
        <w:ind w:left="567" w:hanging="567"/>
        <w:jc w:val="both"/>
        <w:rPr>
          <w:lang w:val="uk-UA"/>
        </w:rPr>
      </w:pPr>
      <w:r w:rsidRPr="009F4EC2">
        <w:rPr>
          <w:lang w:val="uk-UA"/>
        </w:rPr>
        <w:t xml:space="preserve">методику розрахунку компенсації, контролю та перегляду компенсації; </w:t>
      </w:r>
    </w:p>
    <w:p w:rsidR="00B6507E" w:rsidRPr="009F4EC2" w:rsidRDefault="00B6507E" w:rsidP="00B6507E">
      <w:pPr>
        <w:pStyle w:val="rvps2"/>
        <w:numPr>
          <w:ilvl w:val="0"/>
          <w:numId w:val="6"/>
        </w:numPr>
        <w:tabs>
          <w:tab w:val="clear" w:pos="1146"/>
          <w:tab w:val="num" w:pos="709"/>
        </w:tabs>
        <w:suppressAutoHyphens/>
        <w:spacing w:before="0" w:beforeAutospacing="0" w:after="0" w:afterAutospacing="0"/>
        <w:ind w:left="567" w:hanging="567"/>
        <w:jc w:val="both"/>
        <w:rPr>
          <w:lang w:val="uk-UA"/>
        </w:rPr>
      </w:pPr>
      <w:r w:rsidRPr="009F4EC2">
        <w:rPr>
          <w:lang w:val="uk-UA"/>
        </w:rPr>
        <w:t>механізм для уникнення й повернення надмірної компенсації.</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7A0BA5">
      <w:pPr>
        <w:pStyle w:val="a3"/>
        <w:numPr>
          <w:ilvl w:val="0"/>
          <w:numId w:val="21"/>
        </w:numPr>
        <w:ind w:left="567" w:hanging="567"/>
        <w:contextualSpacing w:val="0"/>
        <w:jc w:val="both"/>
      </w:pPr>
      <w:r w:rsidRPr="009F4EC2">
        <w:t xml:space="preserve">Зміст </w:t>
      </w:r>
      <w:r w:rsidRPr="009F4EC2">
        <w:rPr>
          <w:u w:val="single"/>
        </w:rPr>
        <w:t>другого критерію</w:t>
      </w:r>
      <w:r w:rsidRPr="009F4EC2">
        <w:t xml:space="preserve"> Рішення у справі Altmark розкрито в розділі 3.4 Повідомлення Комісії.</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contextualSpacing w:val="0"/>
        <w:jc w:val="both"/>
      </w:pPr>
      <w:r w:rsidRPr="009F4EC2">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B6507E" w:rsidRPr="009F4EC2" w:rsidRDefault="00B6507E" w:rsidP="00B6507E">
      <w:pPr>
        <w:ind w:left="567" w:hanging="567"/>
        <w:jc w:val="both"/>
      </w:pPr>
    </w:p>
    <w:p w:rsidR="00B6507E" w:rsidRPr="009F4EC2" w:rsidRDefault="00B6507E" w:rsidP="007A0BA5">
      <w:pPr>
        <w:pStyle w:val="a3"/>
        <w:numPr>
          <w:ilvl w:val="0"/>
          <w:numId w:val="21"/>
        </w:numPr>
        <w:ind w:left="567" w:hanging="567"/>
        <w:contextualSpacing w:val="0"/>
        <w:jc w:val="both"/>
      </w:pPr>
      <w:r w:rsidRPr="009F4EC2">
        <w:t xml:space="preserve">Стосовно </w:t>
      </w:r>
      <w:r w:rsidRPr="009F4EC2">
        <w:rPr>
          <w:u w:val="single"/>
        </w:rPr>
        <w:t>третього критерію</w:t>
      </w:r>
      <w:r w:rsidRPr="009F4EC2">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w:t>
      </w:r>
      <w:r w:rsidRPr="009F4EC2">
        <w:lastRenderedPageBreak/>
        <w:t>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B6507E" w:rsidRPr="009F4EC2" w:rsidRDefault="00B6507E" w:rsidP="00B6507E">
      <w:pPr>
        <w:pStyle w:val="a3"/>
        <w:ind w:left="567" w:hanging="567"/>
        <w:contextualSpacing w:val="0"/>
        <w:jc w:val="both"/>
      </w:pPr>
    </w:p>
    <w:p w:rsidR="00B6507E" w:rsidRPr="009F4EC2" w:rsidRDefault="00B6507E" w:rsidP="007A0BA5">
      <w:pPr>
        <w:pStyle w:val="a3"/>
        <w:numPr>
          <w:ilvl w:val="0"/>
          <w:numId w:val="21"/>
        </w:numPr>
        <w:ind w:left="567" w:hanging="567"/>
        <w:contextualSpacing w:val="0"/>
        <w:jc w:val="both"/>
      </w:pPr>
      <w:r w:rsidRPr="009F4EC2">
        <w:t xml:space="preserve">Згідно </w:t>
      </w:r>
      <w:r w:rsidR="00E934BB" w:rsidRPr="009F4EC2">
        <w:t>і</w:t>
      </w:r>
      <w:r w:rsidRPr="009F4EC2">
        <w:t xml:space="preserve">з </w:t>
      </w:r>
      <w:r w:rsidRPr="009F4EC2">
        <w:rPr>
          <w:u w:val="single"/>
        </w:rPr>
        <w:t>четвертим критерієм</w:t>
      </w:r>
      <w:r w:rsidRPr="009F4EC2">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w:t>
      </w:r>
      <w:r w:rsidR="00E934BB" w:rsidRPr="009F4EC2">
        <w:t>ого</w:t>
      </w:r>
      <w:r w:rsidRPr="009F4EC2">
        <w:t xml:space="preserve"> суб’єкт</w:t>
      </w:r>
      <w:r w:rsidR="00E934BB" w:rsidRPr="009F4EC2">
        <w:t>а</w:t>
      </w:r>
      <w:r w:rsidRPr="009F4EC2">
        <w:t xml:space="preserve"> господарювання під час надання таких послуг.</w:t>
      </w:r>
    </w:p>
    <w:p w:rsidR="00B6507E" w:rsidRPr="009F4EC2" w:rsidRDefault="00B6507E" w:rsidP="00B6507E">
      <w:pPr>
        <w:pStyle w:val="a3"/>
        <w:ind w:left="567" w:hanging="567"/>
      </w:pPr>
    </w:p>
    <w:p w:rsidR="00B6507E" w:rsidRPr="009F4EC2" w:rsidRDefault="00B6507E" w:rsidP="007A0BA5">
      <w:pPr>
        <w:pStyle w:val="a3"/>
        <w:numPr>
          <w:ilvl w:val="0"/>
          <w:numId w:val="21"/>
        </w:numPr>
        <w:ind w:left="567" w:hanging="567"/>
        <w:contextualSpacing w:val="0"/>
        <w:jc w:val="both"/>
      </w:pPr>
      <w:r w:rsidRPr="009F4EC2">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B6507E" w:rsidRPr="009F4EC2" w:rsidRDefault="00B6507E" w:rsidP="00B6507E">
      <w:pPr>
        <w:pStyle w:val="a3"/>
        <w:ind w:left="709" w:hanging="709"/>
        <w:jc w:val="both"/>
      </w:pPr>
    </w:p>
    <w:p w:rsidR="00B6507E" w:rsidRPr="009F4EC2" w:rsidRDefault="00B6507E" w:rsidP="00B6507E">
      <w:pPr>
        <w:pStyle w:val="a3"/>
        <w:numPr>
          <w:ilvl w:val="1"/>
          <w:numId w:val="1"/>
        </w:numPr>
        <w:tabs>
          <w:tab w:val="left" w:pos="0"/>
        </w:tabs>
        <w:ind w:left="567" w:hanging="567"/>
        <w:jc w:val="both"/>
        <w:rPr>
          <w:b/>
        </w:rPr>
      </w:pPr>
      <w:r w:rsidRPr="009F4EC2">
        <w:rPr>
          <w:b/>
        </w:rPr>
        <w:t>Вимоги (критерії) допустимості компенсації витрат, пов’язаних із послугами громадського транспорту</w:t>
      </w:r>
    </w:p>
    <w:p w:rsidR="00B6507E" w:rsidRPr="009F4EC2" w:rsidRDefault="00B6507E" w:rsidP="00B6507E">
      <w:pPr>
        <w:pStyle w:val="rvps2"/>
        <w:spacing w:before="0" w:beforeAutospacing="0" w:after="0" w:afterAutospacing="0"/>
        <w:ind w:left="709" w:hanging="709"/>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bookmarkStart w:id="5" w:name="o250"/>
      <w:bookmarkStart w:id="6" w:name="o251"/>
      <w:bookmarkEnd w:id="5"/>
      <w:bookmarkEnd w:id="6"/>
      <w:r w:rsidRPr="009F4EC2">
        <w:rPr>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9F4EC2">
        <w:rPr>
          <w:iCs/>
          <w:lang w:val="uk-UA"/>
        </w:rPr>
        <w:t>допустимості державної допомоги</w:t>
      </w:r>
      <w:r w:rsidRPr="009F4EC2">
        <w:rPr>
          <w:lang w:val="uk-UA" w:eastAsia="uk-UA"/>
        </w:rPr>
        <w:t xml:space="preserve"> </w:t>
      </w:r>
      <w:r w:rsidRPr="009F4EC2">
        <w:rPr>
          <w:iCs/>
          <w:lang w:val="uk-UA"/>
        </w:rPr>
        <w:t xml:space="preserve">під час надання послуг громадського транспорту застосовується </w:t>
      </w:r>
      <w:r w:rsidRPr="009F4EC2">
        <w:rPr>
          <w:lang w:val="uk-UA" w:eastAsia="uk-UA"/>
        </w:rPr>
        <w:t xml:space="preserve">Регламент (ЄС) № 1370/2007 Європейського Парламенту і Ради від 23 жовтня 2007 року </w:t>
      </w:r>
      <w:r w:rsidRPr="009F4EC2">
        <w:rPr>
          <w:bCs/>
          <w:shd w:val="clear" w:color="auto" w:fill="FFFFFF"/>
          <w:lang w:val="uk-UA"/>
        </w:rPr>
        <w:t>про громадські послуги пасажирських перевезень залізничним і дорожнім транспортом</w:t>
      </w:r>
      <w:r w:rsidRPr="009F4EC2">
        <w:rPr>
          <w:lang w:val="uk-UA" w:eastAsia="uk-UA"/>
        </w:rPr>
        <w:t xml:space="preserve"> (далі – Регламент).</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B6507E" w:rsidRPr="009F4EC2" w:rsidRDefault="00B6507E" w:rsidP="007A0BA5">
      <w:pPr>
        <w:pStyle w:val="rvps2"/>
        <w:numPr>
          <w:ilvl w:val="0"/>
          <w:numId w:val="10"/>
        </w:numPr>
        <w:spacing w:before="0" w:beforeAutospacing="0" w:after="0" w:afterAutospacing="0"/>
        <w:ind w:left="567" w:hanging="567"/>
        <w:jc w:val="both"/>
        <w:rPr>
          <w:lang w:val="uk-UA" w:eastAsia="uk-UA"/>
        </w:rPr>
      </w:pPr>
      <w:r w:rsidRPr="009F4EC2">
        <w:rPr>
          <w:lang w:val="uk-UA" w:eastAsia="uk-UA"/>
        </w:rPr>
        <w:t>надання ексклюзивних прав на здійснення цих послуг підприємствам – надавачам публічних послуг;</w:t>
      </w:r>
    </w:p>
    <w:p w:rsidR="00B6507E" w:rsidRPr="009F4EC2" w:rsidRDefault="00B6507E" w:rsidP="007A0BA5">
      <w:pPr>
        <w:pStyle w:val="rvps2"/>
        <w:numPr>
          <w:ilvl w:val="0"/>
          <w:numId w:val="10"/>
        </w:numPr>
        <w:spacing w:before="0" w:beforeAutospacing="0" w:after="0" w:afterAutospacing="0"/>
        <w:ind w:left="567" w:hanging="567"/>
        <w:jc w:val="both"/>
        <w:rPr>
          <w:lang w:val="uk-UA" w:eastAsia="uk-UA"/>
        </w:rPr>
      </w:pPr>
      <w:r w:rsidRPr="009F4EC2">
        <w:rPr>
          <w:lang w:val="uk-UA" w:eastAsia="uk-UA"/>
        </w:rPr>
        <w:t>фінансової компенсації витрат підприємствам, що надають такі послуги;</w:t>
      </w:r>
    </w:p>
    <w:p w:rsidR="00B6507E" w:rsidRPr="009F4EC2" w:rsidRDefault="00B6507E" w:rsidP="007A0BA5">
      <w:pPr>
        <w:pStyle w:val="rvps2"/>
        <w:numPr>
          <w:ilvl w:val="0"/>
          <w:numId w:val="10"/>
        </w:numPr>
        <w:spacing w:before="0" w:beforeAutospacing="0" w:after="0" w:afterAutospacing="0"/>
        <w:ind w:left="567" w:hanging="567"/>
        <w:jc w:val="both"/>
        <w:rPr>
          <w:lang w:val="uk-UA" w:eastAsia="uk-UA"/>
        </w:rPr>
      </w:pPr>
      <w:r w:rsidRPr="009F4EC2">
        <w:rPr>
          <w:lang w:val="uk-UA" w:eastAsia="uk-UA"/>
        </w:rPr>
        <w:t xml:space="preserve">визначення загальних правил функціонування громадського транспорту, що застосовуються для всіх підприємств. </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Пунктом 27 преамбули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У тих випадках, коли орган державної влади укладає контракт про надання громадських послуг без проведення конкурентних тендерних процедур, він повинен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дозволяють їм виконувати відповідні завдання. Така компенсація може визнаватися сумісною з правилами державної допомоги за певних умов. По-перше, вона має </w:t>
      </w:r>
      <w:r w:rsidRPr="009F4EC2">
        <w:rPr>
          <w:lang w:val="uk-UA" w:eastAsia="uk-UA"/>
        </w:rPr>
        <w:lastRenderedPageBreak/>
        <w:t>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зі статтею 2 Регламенту компенсація за надання громадських послуг означає будь-яку вигоду, в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статті 4 Регламенту договір про надання громадських послуг повинен містити:</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eastAsia="uk-UA"/>
        </w:rPr>
        <w:t>параметри, на підставі яких розраховується компенсація та наявність будь-яких ексклюзивних прав;</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B6507E" w:rsidRPr="009F4EC2" w:rsidRDefault="00B6507E" w:rsidP="00B6507E">
      <w:pPr>
        <w:pStyle w:val="rvps2"/>
        <w:spacing w:before="0" w:beforeAutospacing="0" w:after="0" w:afterAutospacing="0"/>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B6507E" w:rsidRPr="009F4EC2" w:rsidRDefault="00B6507E" w:rsidP="00B6507E">
      <w:pPr>
        <w:pStyle w:val="a3"/>
        <w:ind w:left="567" w:hanging="567"/>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пункту 2 статті 5 Регламенту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підприємства;</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в тендерних процедурах, </w:t>
      </w:r>
      <w:r w:rsidRPr="009F4EC2">
        <w:rPr>
          <w:lang w:val="uk-UA" w:eastAsia="uk-UA"/>
        </w:rPr>
        <w:lastRenderedPageBreak/>
        <w:t>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пов’язаних із наданням послуг загального економічного інтересу, є сумісною, якщо:</w:t>
      </w:r>
    </w:p>
    <w:p w:rsidR="00B6507E" w:rsidRPr="009F4EC2" w:rsidRDefault="00B6507E" w:rsidP="00B6507E">
      <w:pPr>
        <w:pStyle w:val="rvps2"/>
        <w:numPr>
          <w:ilvl w:val="0"/>
          <w:numId w:val="5"/>
        </w:numPr>
        <w:spacing w:before="0" w:beforeAutospacing="0" w:after="0" w:afterAutospacing="0"/>
        <w:ind w:left="567" w:hanging="567"/>
        <w:jc w:val="both"/>
        <w:rPr>
          <w:lang w:val="uk-UA" w:eastAsia="uk-UA"/>
        </w:rPr>
      </w:pPr>
      <w:r w:rsidRPr="009F4EC2">
        <w:rPr>
          <w:lang w:val="uk-UA" w:eastAsia="uk-UA"/>
        </w:rPr>
        <w:t>суб’єкт господарювання має чітко визначені</w:t>
      </w:r>
      <w:r w:rsidRPr="009F4EC2" w:rsidDel="004D543E">
        <w:rPr>
          <w:lang w:val="uk-UA" w:eastAsia="uk-UA"/>
        </w:rPr>
        <w:t xml:space="preserve"> </w:t>
      </w:r>
      <w:r w:rsidRPr="009F4EC2">
        <w:rPr>
          <w:lang w:val="uk-UA" w:eastAsia="uk-UA"/>
        </w:rPr>
        <w:t>зобов’язання надавати громадські послуги (обслуговувати населення);</w:t>
      </w:r>
    </w:p>
    <w:p w:rsidR="00B6507E" w:rsidRPr="009F4EC2" w:rsidRDefault="00B6507E" w:rsidP="00B6507E">
      <w:pPr>
        <w:pStyle w:val="rvps2"/>
        <w:numPr>
          <w:ilvl w:val="0"/>
          <w:numId w:val="5"/>
        </w:numPr>
        <w:spacing w:before="0" w:beforeAutospacing="0" w:after="0" w:afterAutospacing="0"/>
        <w:ind w:left="567" w:hanging="567"/>
        <w:jc w:val="both"/>
        <w:rPr>
          <w:lang w:val="uk-UA" w:eastAsia="uk-UA"/>
        </w:rPr>
      </w:pPr>
      <w:r w:rsidRPr="009F4EC2">
        <w:rPr>
          <w:lang w:val="uk-UA" w:eastAsia="uk-UA"/>
        </w:rPr>
        <w:t>параметри, на підставі яких обчислюється компенсація, є визначеними заздалегідь  об’єктивним і прозорим способом;</w:t>
      </w:r>
    </w:p>
    <w:p w:rsidR="00B6507E" w:rsidRPr="009F4EC2" w:rsidRDefault="00B6507E" w:rsidP="00B6507E">
      <w:pPr>
        <w:pStyle w:val="rvps2"/>
        <w:numPr>
          <w:ilvl w:val="0"/>
          <w:numId w:val="5"/>
        </w:numPr>
        <w:spacing w:before="0" w:beforeAutospacing="0" w:after="0" w:afterAutospacing="0"/>
        <w:ind w:left="567" w:hanging="567"/>
        <w:jc w:val="both"/>
        <w:rPr>
          <w:lang w:val="uk-UA" w:eastAsia="uk-UA"/>
        </w:rPr>
      </w:pPr>
      <w:r w:rsidRPr="009F4EC2">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B6507E" w:rsidRPr="009F4EC2" w:rsidRDefault="00B6507E" w:rsidP="00B6507E">
      <w:pPr>
        <w:pStyle w:val="rvps2"/>
        <w:numPr>
          <w:ilvl w:val="0"/>
          <w:numId w:val="5"/>
        </w:numPr>
        <w:spacing w:before="0" w:beforeAutospacing="0" w:after="0" w:afterAutospacing="0"/>
        <w:ind w:left="567" w:hanging="567"/>
        <w:jc w:val="both"/>
        <w:rPr>
          <w:lang w:val="uk-UA" w:eastAsia="uk-UA"/>
        </w:rPr>
      </w:pPr>
      <w:r w:rsidRPr="009F4EC2">
        <w:rPr>
          <w:lang w:val="uk-UA" w:eastAsia="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E64BB" w:rsidRPr="009F4EC2" w:rsidRDefault="00B6507E" w:rsidP="00B6507E">
      <w:pPr>
        <w:numPr>
          <w:ilvl w:val="0"/>
          <w:numId w:val="5"/>
        </w:numPr>
        <w:ind w:left="567" w:hanging="567"/>
        <w:jc w:val="both"/>
        <w:rPr>
          <w:color w:val="000000" w:themeColor="text1"/>
        </w:rPr>
      </w:pPr>
      <w:r w:rsidRPr="009F4EC2">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F4EC2" w:rsidRPr="009F4EC2" w:rsidRDefault="009F4EC2" w:rsidP="003E64BB">
      <w:pPr>
        <w:jc w:val="both"/>
        <w:rPr>
          <w:color w:val="000000" w:themeColor="text1"/>
        </w:rPr>
      </w:pPr>
    </w:p>
    <w:p w:rsidR="004A1171" w:rsidRPr="009F4EC2" w:rsidRDefault="004A1171" w:rsidP="006C6553">
      <w:pPr>
        <w:pStyle w:val="rvps2"/>
        <w:numPr>
          <w:ilvl w:val="0"/>
          <w:numId w:val="1"/>
        </w:numPr>
        <w:spacing w:before="0" w:beforeAutospacing="0" w:after="0" w:afterAutospacing="0"/>
        <w:ind w:left="567" w:hanging="567"/>
        <w:jc w:val="both"/>
        <w:rPr>
          <w:b/>
          <w:lang w:val="uk-UA" w:eastAsia="uk-UA"/>
        </w:rPr>
      </w:pPr>
      <w:r w:rsidRPr="009F4EC2">
        <w:rPr>
          <w:b/>
          <w:bCs/>
          <w:lang w:val="uk-UA"/>
        </w:rPr>
        <w:t>ВИСНОВКИ ЗА РЕЗУЛЬТАТАМИ РОЗГЛЯДУ СПРАВИ</w:t>
      </w:r>
    </w:p>
    <w:p w:rsidR="004A1171" w:rsidRPr="009F4EC2" w:rsidRDefault="004A1171" w:rsidP="004A1171">
      <w:pPr>
        <w:pStyle w:val="rvps2"/>
        <w:spacing w:before="0" w:beforeAutospacing="0" w:after="0" w:afterAutospacing="0"/>
        <w:ind w:left="709" w:hanging="709"/>
        <w:jc w:val="both"/>
        <w:rPr>
          <w:b/>
          <w:highlight w:val="yellow"/>
          <w:lang w:val="uk-UA" w:eastAsia="uk-UA"/>
        </w:rPr>
      </w:pPr>
    </w:p>
    <w:p w:rsidR="00B6507E" w:rsidRPr="009F4EC2" w:rsidRDefault="00B6507E" w:rsidP="00B6507E">
      <w:pPr>
        <w:pStyle w:val="rvps2"/>
        <w:numPr>
          <w:ilvl w:val="1"/>
          <w:numId w:val="1"/>
        </w:numPr>
        <w:spacing w:before="0" w:beforeAutospacing="0" w:after="0" w:afterAutospacing="0"/>
        <w:ind w:left="567" w:hanging="567"/>
        <w:jc w:val="both"/>
        <w:rPr>
          <w:b/>
          <w:lang w:val="uk-UA" w:eastAsia="uk-UA"/>
        </w:rPr>
      </w:pPr>
      <w:r w:rsidRPr="009F4EC2">
        <w:rPr>
          <w:b/>
          <w:bCs/>
          <w:color w:val="000000" w:themeColor="text1"/>
          <w:lang w:val="uk-UA" w:eastAsia="uk-UA"/>
        </w:rPr>
        <w:t xml:space="preserve">Віднесення </w:t>
      </w:r>
      <w:r w:rsidRPr="009F4EC2">
        <w:rPr>
          <w:b/>
          <w:color w:val="000000" w:themeColor="text1"/>
          <w:lang w:val="uk-UA"/>
        </w:rPr>
        <w:t xml:space="preserve">послуг </w:t>
      </w:r>
      <w:r w:rsidR="00E934BB" w:rsidRPr="009F4EC2">
        <w:rPr>
          <w:b/>
          <w:color w:val="000000" w:themeColor="text1"/>
          <w:lang w:val="uk-UA"/>
        </w:rPr>
        <w:t>і</w:t>
      </w:r>
      <w:r w:rsidRPr="009F4EC2">
        <w:rPr>
          <w:b/>
          <w:color w:val="000000"/>
          <w:lang w:val="uk-UA"/>
        </w:rPr>
        <w:t>з перевезення пасажирів на міських автобусних маршрутах загального користування</w:t>
      </w:r>
      <w:r w:rsidRPr="009F4EC2">
        <w:rPr>
          <w:b/>
          <w:color w:val="000000" w:themeColor="text1"/>
          <w:lang w:val="uk-UA"/>
        </w:rPr>
        <w:t xml:space="preserve"> до ПЗЕІ</w:t>
      </w:r>
    </w:p>
    <w:p w:rsidR="00B6507E" w:rsidRPr="009F4EC2" w:rsidRDefault="00B6507E" w:rsidP="00B6507E">
      <w:pPr>
        <w:pStyle w:val="rvps2"/>
        <w:spacing w:before="0" w:beforeAutospacing="0" w:after="0" w:afterAutospacing="0"/>
        <w:ind w:left="709" w:hanging="709"/>
        <w:jc w:val="both"/>
        <w:rPr>
          <w:b/>
          <w:lang w:val="uk-UA" w:eastAsia="uk-UA"/>
        </w:rPr>
      </w:pPr>
    </w:p>
    <w:p w:rsidR="00B6507E" w:rsidRPr="009F4EC2" w:rsidRDefault="00B6507E" w:rsidP="007A0BA5">
      <w:pPr>
        <w:pStyle w:val="a3"/>
        <w:numPr>
          <w:ilvl w:val="0"/>
          <w:numId w:val="21"/>
        </w:numPr>
        <w:ind w:left="567" w:hanging="567"/>
        <w:jc w:val="both"/>
        <w:rPr>
          <w:bCs/>
        </w:rPr>
      </w:pPr>
      <w:r w:rsidRPr="009F4EC2">
        <w:rPr>
          <w:bCs/>
        </w:rPr>
        <w:t>Відповідно до визначення ПЗЕІ, наведеного в Законі, до ПЗЕІ можуть бути віднесені послуги, які відповідають таким умовам:</w:t>
      </w:r>
    </w:p>
    <w:p w:rsidR="00B6507E" w:rsidRPr="009F4EC2" w:rsidRDefault="00B6507E" w:rsidP="007A0BA5">
      <w:pPr>
        <w:pStyle w:val="rvps2"/>
        <w:numPr>
          <w:ilvl w:val="0"/>
          <w:numId w:val="11"/>
        </w:numPr>
        <w:spacing w:before="0" w:beforeAutospacing="0" w:after="0" w:afterAutospacing="0"/>
        <w:ind w:left="567" w:hanging="567"/>
        <w:jc w:val="both"/>
        <w:rPr>
          <w:lang w:val="uk-UA"/>
        </w:rPr>
      </w:pPr>
      <w:r w:rsidRPr="009F4EC2">
        <w:rPr>
          <w:lang w:val="uk-UA"/>
        </w:rPr>
        <w:t>пов’язані із задоволенням особливо важливих загальних потреб громадян;</w:t>
      </w:r>
    </w:p>
    <w:p w:rsidR="00B6507E" w:rsidRPr="009F4EC2" w:rsidRDefault="00B6507E" w:rsidP="007A0BA5">
      <w:pPr>
        <w:pStyle w:val="rvps2"/>
        <w:numPr>
          <w:ilvl w:val="0"/>
          <w:numId w:val="11"/>
        </w:numPr>
        <w:spacing w:before="0" w:beforeAutospacing="0" w:after="0" w:afterAutospacing="0"/>
        <w:ind w:left="567" w:hanging="567"/>
        <w:jc w:val="both"/>
        <w:rPr>
          <w:lang w:val="uk-UA"/>
        </w:rPr>
      </w:pPr>
      <w:r w:rsidRPr="009F4EC2">
        <w:rPr>
          <w:lang w:val="uk-UA"/>
        </w:rPr>
        <w:t xml:space="preserve">не можуть надаватися на комерційній основі без державної підтримки. </w:t>
      </w:r>
    </w:p>
    <w:p w:rsidR="00B6507E" w:rsidRPr="009F4EC2" w:rsidRDefault="00B6507E" w:rsidP="00B6507E">
      <w:pPr>
        <w:ind w:left="567" w:hanging="567"/>
        <w:contextualSpacing/>
        <w:jc w:val="both"/>
        <w:rPr>
          <w:bCs/>
        </w:rPr>
      </w:pPr>
    </w:p>
    <w:p w:rsidR="00B6507E" w:rsidRPr="009F4EC2" w:rsidRDefault="00B6507E" w:rsidP="007A0BA5">
      <w:pPr>
        <w:numPr>
          <w:ilvl w:val="0"/>
          <w:numId w:val="21"/>
        </w:numPr>
        <w:ind w:left="567" w:hanging="567"/>
        <w:contextualSpacing/>
        <w:jc w:val="both"/>
        <w:rPr>
          <w:bCs/>
        </w:rPr>
      </w:pPr>
      <w:r w:rsidRPr="009F4EC2">
        <w:rPr>
          <w:bCs/>
        </w:rPr>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w:t>
      </w:r>
      <w:r w:rsidRPr="009F4EC2">
        <w:rPr>
          <w:bCs/>
        </w:rPr>
        <w:lastRenderedPageBreak/>
        <w:t>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B6507E" w:rsidRPr="009F4EC2" w:rsidRDefault="00B6507E" w:rsidP="00B6507E">
      <w:pPr>
        <w:ind w:left="567" w:hanging="567"/>
        <w:contextualSpacing/>
        <w:jc w:val="both"/>
        <w:rPr>
          <w:bCs/>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Згідно </w:t>
      </w:r>
      <w:r w:rsidR="00E934BB" w:rsidRPr="009F4EC2">
        <w:rPr>
          <w:lang w:val="uk-UA" w:eastAsia="uk-UA"/>
        </w:rPr>
        <w:t>і</w:t>
      </w:r>
      <w:r w:rsidRPr="009F4EC2">
        <w:rPr>
          <w:lang w:val="uk-UA" w:eastAsia="uk-UA"/>
        </w:rPr>
        <w:t xml:space="preserve">з частиною першою статті 7 Закону України «Про автомобільний транспорт» забезпечення організації пасажирських перевезень </w:t>
      </w:r>
      <w:r w:rsidRPr="009F4EC2">
        <w:rPr>
          <w:lang w:val="uk-UA"/>
        </w:rPr>
        <w:t xml:space="preserve">на міських автобусних маршрутах загального користування </w:t>
      </w:r>
      <w:r w:rsidRPr="009F4EC2">
        <w:rPr>
          <w:lang w:val="uk-UA" w:eastAsia="uk-UA"/>
        </w:rPr>
        <w:t>покладається</w:t>
      </w:r>
      <w:r w:rsidRPr="009F4EC2">
        <w:rPr>
          <w:lang w:val="uk-UA"/>
        </w:rPr>
        <w:t xml:space="preserve"> на виконавчий орган сільської, селищної, міської ради відповідного населеного пункту. Відповідно до вимог цього закону відносини між органами місцевого самоврядування та перевізниками мають договірний характер.</w:t>
      </w:r>
    </w:p>
    <w:p w:rsidR="00B6507E" w:rsidRPr="009F4EC2" w:rsidRDefault="00B6507E" w:rsidP="00B6507E">
      <w:pPr>
        <w:pStyle w:val="a3"/>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Згідно </w:t>
      </w:r>
      <w:r w:rsidR="00E934BB" w:rsidRPr="009F4EC2">
        <w:rPr>
          <w:lang w:val="uk-UA" w:eastAsia="uk-UA"/>
        </w:rPr>
        <w:t>і</w:t>
      </w:r>
      <w:r w:rsidRPr="009F4EC2">
        <w:rPr>
          <w:lang w:val="uk-UA" w:eastAsia="uk-UA"/>
        </w:rPr>
        <w:t xml:space="preserve">з частиною першою статті 10 Закону України «Про автомобільний транспорт» </w:t>
      </w:r>
      <w:r w:rsidRPr="009F4EC2">
        <w:rPr>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B6507E" w:rsidRPr="009F4EC2" w:rsidRDefault="00B6507E" w:rsidP="00B6507E">
      <w:pPr>
        <w:pStyle w:val="a3"/>
        <w:numPr>
          <w:ilvl w:val="0"/>
          <w:numId w:val="2"/>
        </w:numPr>
        <w:ind w:left="567" w:hanging="567"/>
        <w:jc w:val="both"/>
      </w:pPr>
      <w:r w:rsidRPr="009F4EC2">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B6507E" w:rsidRPr="009F4EC2" w:rsidRDefault="00B6507E" w:rsidP="00B6507E">
      <w:pPr>
        <w:pStyle w:val="a3"/>
        <w:numPr>
          <w:ilvl w:val="0"/>
          <w:numId w:val="2"/>
        </w:numPr>
        <w:ind w:left="567" w:hanging="567"/>
        <w:jc w:val="both"/>
      </w:pPr>
      <w:r w:rsidRPr="009F4EC2">
        <w:t>стимулювання конкуренції та появи нових суб'єктів господарювання, які належать до автомобільного транспорту;</w:t>
      </w:r>
    </w:p>
    <w:p w:rsidR="00B6507E" w:rsidRPr="009F4EC2" w:rsidRDefault="00B6507E" w:rsidP="00B6507E">
      <w:pPr>
        <w:pStyle w:val="a3"/>
        <w:numPr>
          <w:ilvl w:val="0"/>
          <w:numId w:val="2"/>
        </w:numPr>
        <w:ind w:left="567" w:hanging="567"/>
        <w:jc w:val="both"/>
      </w:pPr>
      <w:r w:rsidRPr="009F4EC2">
        <w:t>забезпечення балансу між платоспроможним попитом на послуги та обсягом витрат на їх надання;</w:t>
      </w:r>
    </w:p>
    <w:p w:rsidR="00B6507E" w:rsidRPr="009F4EC2" w:rsidRDefault="00B6507E" w:rsidP="00B6507E">
      <w:pPr>
        <w:pStyle w:val="a3"/>
        <w:numPr>
          <w:ilvl w:val="0"/>
          <w:numId w:val="2"/>
        </w:numPr>
        <w:ind w:left="567" w:hanging="567"/>
        <w:jc w:val="both"/>
      </w:pPr>
      <w:r w:rsidRPr="009F4EC2">
        <w:t>забезпечення стабільності, прозорості та прогнозованості тарифів.</w:t>
      </w:r>
    </w:p>
    <w:p w:rsidR="00B6507E" w:rsidRPr="009F4EC2" w:rsidRDefault="00B6507E" w:rsidP="00B6507E">
      <w:pPr>
        <w:pStyle w:val="a3"/>
        <w:ind w:left="567" w:hanging="567"/>
        <w:jc w:val="both"/>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статті 11 Закону України «Про автомобільний транспорт» н</w:t>
      </w:r>
      <w:r w:rsidRPr="009F4EC2">
        <w:rPr>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rPr>
        <w:t>надання соціально значущих послуг такого транспорту;</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rPr>
        <w:t>придбання транспортних засобів та засобів їх технічного обслуговування і ремонту;</w:t>
      </w:r>
    </w:p>
    <w:p w:rsidR="00B6507E" w:rsidRPr="009F4EC2" w:rsidRDefault="00B6507E" w:rsidP="00B6507E">
      <w:pPr>
        <w:pStyle w:val="rvps2"/>
        <w:numPr>
          <w:ilvl w:val="0"/>
          <w:numId w:val="2"/>
        </w:numPr>
        <w:spacing w:before="0" w:beforeAutospacing="0" w:after="0" w:afterAutospacing="0"/>
        <w:ind w:left="567" w:hanging="567"/>
        <w:jc w:val="both"/>
        <w:rPr>
          <w:lang w:val="uk-UA" w:eastAsia="uk-UA"/>
        </w:rPr>
      </w:pPr>
      <w:r w:rsidRPr="009F4EC2">
        <w:rPr>
          <w:lang w:val="uk-UA"/>
        </w:rPr>
        <w:t>стимулювання розвитку ринку відповідних послуг.</w:t>
      </w:r>
    </w:p>
    <w:p w:rsidR="00B6507E" w:rsidRPr="009F4EC2" w:rsidRDefault="00B6507E" w:rsidP="00B6507E">
      <w:pPr>
        <w:pStyle w:val="rvps2"/>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rPr>
      </w:pPr>
      <w:r w:rsidRPr="009F4EC2">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7A0BA5">
      <w:pPr>
        <w:numPr>
          <w:ilvl w:val="0"/>
          <w:numId w:val="21"/>
        </w:numPr>
        <w:ind w:left="567" w:hanging="567"/>
        <w:contextualSpacing/>
        <w:jc w:val="both"/>
        <w:rPr>
          <w:bCs/>
        </w:rPr>
      </w:pPr>
      <w:r w:rsidRPr="009F4EC2">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B6507E" w:rsidRPr="009F4EC2" w:rsidRDefault="00B6507E" w:rsidP="007A0BA5">
      <w:pPr>
        <w:numPr>
          <w:ilvl w:val="0"/>
          <w:numId w:val="21"/>
        </w:numPr>
        <w:ind w:left="567" w:hanging="567"/>
        <w:contextualSpacing/>
        <w:jc w:val="both"/>
        <w:rPr>
          <w:bCs/>
        </w:rPr>
      </w:pPr>
      <w:r w:rsidRPr="009F4EC2">
        <w:lastRenderedPageBreak/>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Отримувачами державної допомоги є </w:t>
      </w:r>
      <w:r w:rsidRPr="009F4EC2">
        <w:t xml:space="preserve">ФОП Рубель А.Л., ТОВ «ТК «ЕКСПРЕС-ЛОГІСТИК» </w:t>
      </w:r>
      <w:r w:rsidR="00E934BB" w:rsidRPr="009F4EC2">
        <w:t xml:space="preserve">і </w:t>
      </w:r>
      <w:r w:rsidRPr="009F4EC2">
        <w:t xml:space="preserve">ТОВ ТК «АВТОГРАД». Згідно з інформацією, отриманою </w:t>
      </w:r>
      <w:r w:rsidR="00E934BB" w:rsidRPr="009F4EC2">
        <w:t>з</w:t>
      </w:r>
      <w:r w:rsidRPr="009F4EC2">
        <w:t xml:space="preserve"> відкритих джерел</w:t>
      </w:r>
      <w:r w:rsidR="00E934BB" w:rsidRPr="009F4EC2">
        <w:t>,</w:t>
      </w:r>
      <w:r w:rsidRPr="009F4EC2">
        <w:t xml:space="preserve"> основним видом діяльності ФОП Рубел</w:t>
      </w:r>
      <w:r w:rsidR="00E934BB" w:rsidRPr="009F4EC2">
        <w:t>я</w:t>
      </w:r>
      <w:r w:rsidRPr="009F4EC2">
        <w:t xml:space="preserve"> А.Л., ТОВ «ТК «ЕКСПРЕС-ЛОГІСТИК» </w:t>
      </w:r>
      <w:r w:rsidR="00E934BB" w:rsidRPr="009F4EC2">
        <w:t xml:space="preserve">і </w:t>
      </w:r>
      <w:r w:rsidRPr="009F4EC2">
        <w:t>ТОВ ТК «АВТОГРАД» є здійснення перевезень пасажирським наземним транспортом міського та приміського сполучення.</w:t>
      </w:r>
    </w:p>
    <w:p w:rsidR="00B6507E" w:rsidRPr="009F4EC2" w:rsidRDefault="00B6507E" w:rsidP="00B6507E">
      <w:pPr>
        <w:tabs>
          <w:tab w:val="left" w:pos="567"/>
        </w:tabs>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9F4EC2">
        <w:t>перевезення пасажирів міським автомобільним транспортом загального користування</w:t>
      </w:r>
      <w:r w:rsidRPr="009F4EC2">
        <w:rPr>
          <w:bCs/>
        </w:rPr>
        <w:t xml:space="preserve">, пов’язане із задоволенням особливо важливих загальних потреб громадян, що не можуть надаватися на комерційній основі без державної підтримки, </w:t>
      </w:r>
      <w:r w:rsidRPr="009F4EC2">
        <w:rPr>
          <w:b/>
          <w:bCs/>
        </w:rPr>
        <w:t>є послугами загального економічного інтересу</w:t>
      </w:r>
      <w:r w:rsidRPr="009F4EC2">
        <w:rPr>
          <w:bCs/>
        </w:rPr>
        <w:t>.</w:t>
      </w:r>
    </w:p>
    <w:p w:rsidR="00B6507E" w:rsidRPr="009F4EC2" w:rsidRDefault="00B6507E" w:rsidP="00B6507E">
      <w:pPr>
        <w:pStyle w:val="a3"/>
        <w:tabs>
          <w:tab w:val="left" w:pos="567"/>
        </w:tabs>
        <w:ind w:left="567" w:hanging="567"/>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Отже, надання підтримки Марганецькою міською радою </w:t>
      </w:r>
      <w:r w:rsidRPr="009F4EC2">
        <w:t>ФОП Рубелю А.Л.</w:t>
      </w:r>
      <w:r w:rsidRPr="009F4EC2">
        <w:rPr>
          <w:bCs/>
        </w:rPr>
        <w:t xml:space="preserve">, </w:t>
      </w:r>
      <w:r w:rsidR="00A5499E">
        <w:rPr>
          <w:bCs/>
        </w:rPr>
        <w:t xml:space="preserve">                             </w:t>
      </w:r>
      <w:r w:rsidRPr="009F4EC2">
        <w:t xml:space="preserve">ТОВ «ТК «ЕКСПРЕС-ЛОГІСТИК» </w:t>
      </w:r>
      <w:r w:rsidR="00E934BB" w:rsidRPr="009F4EC2">
        <w:t xml:space="preserve">і </w:t>
      </w:r>
      <w:r w:rsidRPr="009F4EC2">
        <w:t>ТОВ ТК «АВТОГРАД» у формі компенсації за організацію перевезень окремих категорій громадян на регулярних автобусних маршрутах загального користування у місті Марганець, за певних умов є</w:t>
      </w:r>
      <w:r w:rsidRPr="009F4EC2">
        <w:rPr>
          <w:b/>
          <w:bCs/>
        </w:rPr>
        <w:t xml:space="preserve"> компенсацією витрат, які пов’язані з наданням послуг, що становлять загальний економічний інтерес</w:t>
      </w:r>
      <w:r w:rsidRPr="009F4EC2">
        <w:rPr>
          <w:bCs/>
        </w:rPr>
        <w:t>.</w:t>
      </w:r>
    </w:p>
    <w:p w:rsidR="00B6507E" w:rsidRPr="009F4EC2" w:rsidRDefault="00B6507E" w:rsidP="00B6507E">
      <w:pPr>
        <w:tabs>
          <w:tab w:val="left" w:pos="567"/>
        </w:tabs>
        <w:contextualSpacing/>
        <w:jc w:val="both"/>
        <w:rPr>
          <w:bCs/>
        </w:rPr>
      </w:pPr>
    </w:p>
    <w:p w:rsidR="00B6507E" w:rsidRPr="009F4EC2" w:rsidRDefault="00B6507E" w:rsidP="00B6507E">
      <w:pPr>
        <w:pStyle w:val="a3"/>
        <w:numPr>
          <w:ilvl w:val="1"/>
          <w:numId w:val="1"/>
        </w:numPr>
        <w:tabs>
          <w:tab w:val="left" w:pos="567"/>
        </w:tabs>
        <w:ind w:left="567" w:hanging="567"/>
        <w:jc w:val="both"/>
        <w:rPr>
          <w:b/>
          <w:bCs/>
        </w:rPr>
      </w:pPr>
      <w:r w:rsidRPr="009F4EC2">
        <w:rPr>
          <w:b/>
          <w:bCs/>
        </w:rPr>
        <w:t>Оцінка заходу державної підтримки на відповідність критеріям у справі Altmark</w:t>
      </w:r>
    </w:p>
    <w:p w:rsidR="00B6507E" w:rsidRPr="009F4EC2" w:rsidRDefault="00B6507E" w:rsidP="00B6507E">
      <w:pPr>
        <w:pStyle w:val="a3"/>
        <w:tabs>
          <w:tab w:val="left" w:pos="567"/>
        </w:tabs>
        <w:ind w:left="567" w:hanging="567"/>
        <w:jc w:val="both"/>
        <w:rPr>
          <w:b/>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r w:rsidR="001D00E9" w:rsidRPr="009F4EC2">
        <w:rPr>
          <w:bCs/>
        </w:rPr>
        <w:t>.</w:t>
      </w:r>
    </w:p>
    <w:p w:rsidR="009F4EC2" w:rsidRPr="009F4EC2" w:rsidRDefault="009F4EC2" w:rsidP="00B6507E">
      <w:pPr>
        <w:tabs>
          <w:tab w:val="left" w:pos="567"/>
        </w:tabs>
        <w:ind w:left="567" w:hanging="567"/>
        <w:contextualSpacing/>
        <w:jc w:val="both"/>
        <w:rPr>
          <w:bCs/>
        </w:rPr>
      </w:pPr>
    </w:p>
    <w:p w:rsidR="00B6507E" w:rsidRPr="009F4EC2" w:rsidRDefault="00B6507E" w:rsidP="00B6507E">
      <w:pPr>
        <w:pStyle w:val="rvps2"/>
        <w:numPr>
          <w:ilvl w:val="2"/>
          <w:numId w:val="1"/>
        </w:numPr>
        <w:tabs>
          <w:tab w:val="left" w:pos="567"/>
        </w:tabs>
        <w:spacing w:before="0" w:beforeAutospacing="0" w:after="0" w:afterAutospacing="0"/>
        <w:ind w:left="567" w:hanging="567"/>
        <w:jc w:val="both"/>
        <w:rPr>
          <w:lang w:val="uk-UA" w:eastAsia="uk-UA"/>
        </w:rPr>
      </w:pPr>
      <w:r w:rsidRPr="009F4EC2">
        <w:rPr>
          <w:b/>
          <w:lang w:val="uk-UA" w:eastAsia="uk-UA"/>
        </w:rPr>
        <w:t xml:space="preserve">Оцінка </w:t>
      </w:r>
      <w:r w:rsidRPr="009F4EC2">
        <w:rPr>
          <w:b/>
          <w:bCs/>
          <w:lang w:val="uk-UA"/>
        </w:rPr>
        <w:t xml:space="preserve">заходу державної підтримки </w:t>
      </w:r>
      <w:r w:rsidRPr="009F4EC2">
        <w:rPr>
          <w:b/>
          <w:lang w:val="uk-UA" w:eastAsia="uk-UA"/>
        </w:rPr>
        <w:t xml:space="preserve">Отримувача 1 </w:t>
      </w:r>
      <w:r w:rsidRPr="009F4EC2">
        <w:rPr>
          <w:b/>
          <w:bCs/>
          <w:lang w:val="uk-UA"/>
        </w:rPr>
        <w:t>на відповідність критеріям у справі Altmark</w:t>
      </w:r>
    </w:p>
    <w:p w:rsidR="00B6507E" w:rsidRPr="009F4EC2" w:rsidRDefault="00B6507E" w:rsidP="00B6507E">
      <w:pPr>
        <w:pStyle w:val="rvps2"/>
        <w:spacing w:before="0" w:beforeAutospacing="0" w:after="0" w:afterAutospacing="0"/>
        <w:ind w:left="709"/>
        <w:jc w:val="both"/>
        <w:rPr>
          <w:lang w:val="uk-UA" w:eastAsia="uk-UA"/>
        </w:rPr>
      </w:pPr>
    </w:p>
    <w:p w:rsidR="00B6507E" w:rsidRPr="009F4EC2" w:rsidRDefault="00B6507E" w:rsidP="00B6507E">
      <w:pPr>
        <w:pStyle w:val="a3"/>
        <w:numPr>
          <w:ilvl w:val="3"/>
          <w:numId w:val="1"/>
        </w:numPr>
        <w:tabs>
          <w:tab w:val="left" w:pos="851"/>
        </w:tabs>
        <w:ind w:left="567" w:hanging="567"/>
        <w:jc w:val="both"/>
        <w:rPr>
          <w:bCs/>
        </w:rPr>
      </w:pPr>
      <w:r w:rsidRPr="009F4EC2">
        <w:rPr>
          <w:b/>
        </w:rPr>
        <w:t xml:space="preserve">Маршрут № 1 «Міська лікарня – Городище 1 А» </w:t>
      </w:r>
      <w:r w:rsidR="00E934BB" w:rsidRPr="009F4EC2">
        <w:rPr>
          <w:b/>
        </w:rPr>
        <w:t>:</w:t>
      </w:r>
    </w:p>
    <w:p w:rsidR="00B6507E" w:rsidRPr="009F4EC2" w:rsidRDefault="00B6507E" w:rsidP="00B6507E">
      <w:pPr>
        <w:pStyle w:val="rvps2"/>
        <w:spacing w:before="0" w:beforeAutospacing="0" w:after="0" w:afterAutospacing="0"/>
        <w:ind w:left="709"/>
        <w:jc w:val="both"/>
        <w:rPr>
          <w:lang w:val="uk-UA" w:eastAsia="uk-UA"/>
        </w:rPr>
      </w:pPr>
    </w:p>
    <w:p w:rsidR="00B6507E" w:rsidRPr="009F4EC2" w:rsidRDefault="00B6507E" w:rsidP="007A0BA5">
      <w:pPr>
        <w:pStyle w:val="a3"/>
        <w:numPr>
          <w:ilvl w:val="0"/>
          <w:numId w:val="26"/>
        </w:numPr>
        <w:tabs>
          <w:tab w:val="left" w:pos="567"/>
        </w:tabs>
        <w:ind w:left="567" w:hanging="567"/>
        <w:jc w:val="both"/>
        <w:rPr>
          <w:i/>
        </w:rPr>
      </w:pPr>
      <w:r w:rsidRPr="009F4EC2">
        <w:rPr>
          <w:i/>
        </w:rPr>
        <w:t>суб’єкт господарювання повинен виконувати зобов’язання з обслуговування населення, і ці зобов'язання чітко встановлені та визначені.</w:t>
      </w:r>
    </w:p>
    <w:p w:rsidR="00B6507E" w:rsidRPr="009F4EC2" w:rsidRDefault="00B6507E" w:rsidP="00B6507E">
      <w:pPr>
        <w:tabs>
          <w:tab w:val="left" w:pos="567"/>
        </w:tabs>
        <w:ind w:left="567"/>
        <w:jc w:val="both"/>
      </w:pPr>
      <w:r w:rsidRPr="009F4EC2">
        <w:t>Зобов’язання ТОВ «ТК «ЕКСПРЕС-ЛОГІСТИК» з обслуговування маршруту № 1 «Міська лікарня – Городище 1 А» у місті Марганець</w:t>
      </w:r>
      <w:r w:rsidRPr="009F4EC2">
        <w:rPr>
          <w:b/>
        </w:rPr>
        <w:t xml:space="preserve"> </w:t>
      </w:r>
      <w:r w:rsidRPr="009F4EC2">
        <w:t xml:space="preserve">встановлені та визначені, зокрема, Договором № 11 від 01.07.2019 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у місті Марганець № 1 «Міська лікарня – Городище 1 А». </w:t>
      </w:r>
      <w:r w:rsidR="001D00E9" w:rsidRPr="009F4EC2">
        <w:t xml:space="preserve">Цей </w:t>
      </w:r>
      <w:r w:rsidRPr="009F4EC2">
        <w:t>договір діє до 01.07.2024.</w:t>
      </w:r>
    </w:p>
    <w:p w:rsidR="00B6507E" w:rsidRPr="009F4EC2" w:rsidRDefault="00B6507E" w:rsidP="00B6507E">
      <w:pPr>
        <w:pStyle w:val="rvps2"/>
        <w:tabs>
          <w:tab w:val="left" w:pos="567"/>
        </w:tabs>
        <w:spacing w:before="0" w:beforeAutospacing="0" w:after="0" w:afterAutospacing="0"/>
        <w:ind w:left="567"/>
        <w:jc w:val="both"/>
        <w:rPr>
          <w:u w:val="single"/>
          <w:lang w:val="uk-UA"/>
        </w:rPr>
      </w:pPr>
      <w:r w:rsidRPr="009F4EC2">
        <w:rPr>
          <w:u w:val="single"/>
          <w:lang w:val="uk-UA"/>
        </w:rPr>
        <w:t>Отже, вимогу критерію дотримано</w:t>
      </w:r>
      <w:r w:rsidR="00E934BB" w:rsidRPr="009F4EC2">
        <w:rPr>
          <w:u w:val="single"/>
          <w:lang w:val="uk-UA"/>
        </w:rPr>
        <w:t>;</w:t>
      </w:r>
    </w:p>
    <w:p w:rsidR="00B6507E" w:rsidRPr="009F4EC2" w:rsidRDefault="00B6507E" w:rsidP="00B6507E">
      <w:pPr>
        <w:numPr>
          <w:ilvl w:val="0"/>
          <w:numId w:val="2"/>
        </w:numPr>
        <w:tabs>
          <w:tab w:val="left" w:pos="567"/>
        </w:tabs>
        <w:ind w:left="567" w:hanging="567"/>
        <w:contextualSpacing/>
        <w:jc w:val="both"/>
        <w:rPr>
          <w:i/>
        </w:rPr>
      </w:pPr>
      <w:r w:rsidRPr="009F4EC2">
        <w:rPr>
          <w:i/>
        </w:rPr>
        <w:lastRenderedPageBreak/>
        <w:t>параметри, на підставі яких розраховується компенсація, визначені заздалегідь об’єктивним і прозорим способом.</w:t>
      </w:r>
    </w:p>
    <w:p w:rsidR="00B6507E" w:rsidRPr="009F4EC2" w:rsidRDefault="00B6507E" w:rsidP="00B6507E">
      <w:pPr>
        <w:tabs>
          <w:tab w:val="left" w:pos="567"/>
        </w:tabs>
        <w:ind w:left="567"/>
        <w:contextualSpacing/>
        <w:jc w:val="both"/>
      </w:pPr>
      <w:r w:rsidRPr="009F4EC2">
        <w:t>Марганецька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B6507E" w:rsidRPr="009F4EC2" w:rsidRDefault="00B6507E" w:rsidP="00B6507E">
      <w:pPr>
        <w:tabs>
          <w:tab w:val="left" w:pos="567"/>
        </w:tabs>
        <w:ind w:left="567"/>
        <w:contextualSpacing/>
        <w:jc w:val="both"/>
      </w:pPr>
      <w:r w:rsidRPr="009F4EC2">
        <w:rPr>
          <w:u w:val="single"/>
        </w:rPr>
        <w:t>Отже, вимогу критерію не дотримано;</w:t>
      </w:r>
    </w:p>
    <w:p w:rsidR="00B6507E" w:rsidRPr="009F4EC2" w:rsidRDefault="00B6507E" w:rsidP="00B6507E">
      <w:pPr>
        <w:tabs>
          <w:tab w:val="left" w:pos="567"/>
        </w:tabs>
        <w:ind w:left="567"/>
      </w:pPr>
    </w:p>
    <w:p w:rsidR="00B6507E" w:rsidRPr="009F4EC2" w:rsidRDefault="00B6507E" w:rsidP="00B6507E">
      <w:pPr>
        <w:numPr>
          <w:ilvl w:val="0"/>
          <w:numId w:val="2"/>
        </w:numPr>
        <w:tabs>
          <w:tab w:val="left" w:pos="567"/>
        </w:tabs>
        <w:ind w:left="567" w:hanging="567"/>
        <w:contextualSpacing/>
        <w:jc w:val="both"/>
        <w:rPr>
          <w:i/>
        </w:rPr>
      </w:pPr>
      <w:r w:rsidRPr="009F4EC2">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6507E" w:rsidRPr="009F4EC2" w:rsidRDefault="00B6507E" w:rsidP="00B6507E">
      <w:pPr>
        <w:tabs>
          <w:tab w:val="left" w:pos="567"/>
        </w:tabs>
        <w:ind w:left="567"/>
        <w:contextualSpacing/>
        <w:jc w:val="both"/>
      </w:pPr>
      <w:r w:rsidRPr="009F4EC2">
        <w:t xml:space="preserve">Марганецька міська рада не надала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B6507E" w:rsidRPr="009F4EC2" w:rsidRDefault="00B6507E" w:rsidP="00B6507E">
      <w:pPr>
        <w:pStyle w:val="rvps2"/>
        <w:tabs>
          <w:tab w:val="left" w:pos="567"/>
        </w:tabs>
        <w:spacing w:before="0" w:beforeAutospacing="0" w:after="0" w:afterAutospacing="0"/>
        <w:ind w:left="567"/>
        <w:jc w:val="both"/>
        <w:rPr>
          <w:u w:val="single"/>
          <w:lang w:val="uk-UA"/>
        </w:rPr>
      </w:pPr>
      <w:r w:rsidRPr="009F4EC2">
        <w:rPr>
          <w:u w:val="single"/>
          <w:lang w:val="uk-UA"/>
        </w:rPr>
        <w:t>Отже, вимогу критерію не дотримано;</w:t>
      </w:r>
    </w:p>
    <w:p w:rsidR="00B6507E" w:rsidRPr="009F4EC2" w:rsidRDefault="00B6507E" w:rsidP="00B6507E">
      <w:pPr>
        <w:pStyle w:val="rvps2"/>
        <w:tabs>
          <w:tab w:val="left" w:pos="567"/>
        </w:tabs>
        <w:spacing w:before="0" w:beforeAutospacing="0" w:after="0" w:afterAutospacing="0"/>
        <w:ind w:left="567"/>
        <w:jc w:val="both"/>
        <w:rPr>
          <w:u w:val="single"/>
          <w:lang w:val="uk-UA"/>
        </w:rPr>
      </w:pPr>
    </w:p>
    <w:p w:rsidR="00B6507E" w:rsidRPr="009F4EC2" w:rsidRDefault="00B6507E" w:rsidP="00B6507E">
      <w:pPr>
        <w:pStyle w:val="a3"/>
        <w:numPr>
          <w:ilvl w:val="0"/>
          <w:numId w:val="2"/>
        </w:numPr>
        <w:tabs>
          <w:tab w:val="left" w:pos="567"/>
        </w:tabs>
        <w:ind w:left="567" w:hanging="567"/>
        <w:jc w:val="both"/>
      </w:pPr>
      <w:r w:rsidRPr="009F4EC2">
        <w:rPr>
          <w:rFonts w:eastAsia="Calibri"/>
          <w:i/>
        </w:rPr>
        <w:t>суб’єкт господарювання, який надає ці послуги, повинен бути обраний шляхом проведення процедури публічних закупівель</w:t>
      </w:r>
      <w:r w:rsidRPr="009F4EC2">
        <w:rPr>
          <w:rFonts w:eastAsia="Calibri"/>
        </w:rPr>
        <w:t xml:space="preserve">, </w:t>
      </w:r>
      <w:r w:rsidRPr="009F4EC2">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B6507E" w:rsidRPr="009F4EC2" w:rsidRDefault="00B6507E" w:rsidP="00B6507E">
      <w:pPr>
        <w:pStyle w:val="a3"/>
        <w:tabs>
          <w:tab w:val="left" w:pos="567"/>
        </w:tabs>
        <w:ind w:left="567"/>
        <w:jc w:val="both"/>
        <w:rPr>
          <w:rFonts w:eastAsia="Calibri"/>
        </w:rPr>
      </w:pPr>
      <w:r w:rsidRPr="009F4EC2">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4EC2">
        <w:rPr>
          <w:rFonts w:eastAsia="Calibri"/>
        </w:rPr>
        <w:t>.</w:t>
      </w:r>
    </w:p>
    <w:p w:rsidR="00B6507E" w:rsidRPr="009F4EC2" w:rsidRDefault="00B6507E" w:rsidP="00B6507E">
      <w:pPr>
        <w:pStyle w:val="a3"/>
        <w:tabs>
          <w:tab w:val="left" w:pos="567"/>
        </w:tabs>
        <w:ind w:left="567"/>
        <w:jc w:val="both"/>
      </w:pPr>
      <w:r w:rsidRPr="009F4EC2">
        <w:t xml:space="preserve">Рішенням від 26.06.2019 № 335 «Про визнання переможцем конкурсу на перевезення пасажирів на регулярних міських автобусних маршрутах загального користування у місті Марганець» Виконавчий комітет Марганецької міської ради визначив переможцем по об’єкту конкурсу № 1 (маршрут № 1 «Міська лікарня – Городище» 1А) </w:t>
      </w:r>
      <w:r w:rsidR="00A5499E">
        <w:t xml:space="preserve">                                  </w:t>
      </w:r>
      <w:r w:rsidRPr="009F4EC2">
        <w:t>ТОВ «ТК «ЕКСПРЕС-ЛОГІСТИК».</w:t>
      </w:r>
    </w:p>
    <w:p w:rsidR="00B6507E" w:rsidRPr="009F4EC2" w:rsidRDefault="00B6507E" w:rsidP="00B6507E">
      <w:pPr>
        <w:pStyle w:val="a3"/>
        <w:tabs>
          <w:tab w:val="left" w:pos="567"/>
        </w:tabs>
        <w:ind w:left="567"/>
        <w:jc w:val="both"/>
      </w:pPr>
      <w:r w:rsidRPr="009F4EC2">
        <w:t>Однак Надавач не надав копію протоколу засідання конкурсного комітету на перевезення пасажирів на регулярних міських автобусних маршрутах загального користування у місті Марганець, яким ТОВ «ТК «ЕКСПРЕС-ЛОГІСТИК» був визначений переможцем на маршруті №</w:t>
      </w:r>
      <w:r w:rsidR="00E934BB" w:rsidRPr="009F4EC2">
        <w:t xml:space="preserve"> </w:t>
      </w:r>
      <w:r w:rsidRPr="009F4EC2">
        <w:t xml:space="preserve">1 «Міська лікарня – Городище» 1А. </w:t>
      </w:r>
    </w:p>
    <w:p w:rsidR="00B6507E" w:rsidRPr="009F4EC2" w:rsidRDefault="00B6507E" w:rsidP="00B6507E">
      <w:pPr>
        <w:pStyle w:val="a3"/>
        <w:tabs>
          <w:tab w:val="left" w:pos="567"/>
        </w:tabs>
        <w:ind w:left="567"/>
        <w:jc w:val="both"/>
      </w:pPr>
      <w:r w:rsidRPr="009F4EC2">
        <w:t>Також Надавач не надав копію порядку проведення конкурсу, де зазначено, що переможець конкурсу обирається за найнижчою ціною.</w:t>
      </w:r>
    </w:p>
    <w:p w:rsidR="00B6507E" w:rsidRPr="009F4EC2" w:rsidRDefault="00B6507E" w:rsidP="00B6507E">
      <w:pPr>
        <w:pStyle w:val="a3"/>
        <w:tabs>
          <w:tab w:val="left" w:pos="567"/>
        </w:tabs>
        <w:ind w:left="567"/>
        <w:jc w:val="both"/>
      </w:pPr>
      <w:r w:rsidRPr="009F4EC2">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p>
    <w:p w:rsidR="00B6507E" w:rsidRPr="009F4EC2" w:rsidRDefault="00B6507E" w:rsidP="00B6507E">
      <w:pPr>
        <w:tabs>
          <w:tab w:val="left" w:pos="567"/>
        </w:tabs>
        <w:ind w:left="567"/>
        <w:contextualSpacing/>
        <w:jc w:val="both"/>
        <w:rPr>
          <w:u w:val="single"/>
        </w:rPr>
      </w:pPr>
      <w:r w:rsidRPr="009F4EC2">
        <w:rPr>
          <w:u w:val="single"/>
        </w:rPr>
        <w:t>Отже, вимогу критерію не дотримано.</w:t>
      </w:r>
    </w:p>
    <w:p w:rsidR="00B6507E" w:rsidRPr="009F4EC2" w:rsidRDefault="00B6507E" w:rsidP="00B6507E">
      <w:pPr>
        <w:ind w:left="709"/>
        <w:contextualSpacing/>
        <w:jc w:val="both"/>
        <w:rPr>
          <w:u w:val="single"/>
        </w:rPr>
      </w:pPr>
    </w:p>
    <w:p w:rsidR="00B6507E" w:rsidRPr="009F4EC2" w:rsidRDefault="00B6507E" w:rsidP="00B6507E">
      <w:pPr>
        <w:pStyle w:val="a3"/>
        <w:numPr>
          <w:ilvl w:val="3"/>
          <w:numId w:val="1"/>
        </w:numPr>
        <w:tabs>
          <w:tab w:val="left" w:pos="851"/>
        </w:tabs>
        <w:ind w:left="709" w:hanging="709"/>
        <w:jc w:val="both"/>
        <w:rPr>
          <w:bCs/>
        </w:rPr>
      </w:pPr>
      <w:r w:rsidRPr="009F4EC2">
        <w:rPr>
          <w:b/>
        </w:rPr>
        <w:t>Маршрут № 7 «ВГРЗ – Держбуд»</w:t>
      </w:r>
      <w:r w:rsidR="00E934BB" w:rsidRPr="009F4EC2">
        <w:rPr>
          <w:b/>
        </w:rPr>
        <w:t>;</w:t>
      </w:r>
    </w:p>
    <w:p w:rsidR="00B6507E" w:rsidRPr="009F4EC2" w:rsidRDefault="00B6507E" w:rsidP="00B6507E">
      <w:pPr>
        <w:ind w:left="709"/>
        <w:contextualSpacing/>
        <w:jc w:val="both"/>
      </w:pPr>
    </w:p>
    <w:p w:rsidR="00B6507E" w:rsidRPr="009F4EC2" w:rsidRDefault="00B6507E" w:rsidP="00B6507E">
      <w:pPr>
        <w:pStyle w:val="a3"/>
        <w:numPr>
          <w:ilvl w:val="0"/>
          <w:numId w:val="2"/>
        </w:numPr>
        <w:ind w:left="567" w:hanging="567"/>
        <w:jc w:val="both"/>
        <w:rPr>
          <w:i/>
        </w:rPr>
      </w:pPr>
      <w:r w:rsidRPr="009F4EC2">
        <w:rPr>
          <w:i/>
        </w:rPr>
        <w:t>суб’єкт господарювання повинен виконувати зобов’язання з обслуговування населення, і ці зобов'язання чітко встановлені та визначені.</w:t>
      </w:r>
    </w:p>
    <w:p w:rsidR="00B6507E" w:rsidRPr="009F4EC2" w:rsidRDefault="00B6507E" w:rsidP="00B6507E">
      <w:pPr>
        <w:ind w:left="567"/>
        <w:jc w:val="both"/>
      </w:pPr>
      <w:r w:rsidRPr="009F4EC2">
        <w:t>Зобов’язання ТОВ «ТК «ЕКСПРЕС-ЛОГІСТИК» з обслуговування маршруту № 7 «ВГРЗ – Держбуд»</w:t>
      </w:r>
      <w:r w:rsidR="00E934BB" w:rsidRPr="009F4EC2">
        <w:t>,</w:t>
      </w:r>
      <w:r w:rsidRPr="009F4EC2">
        <w:t xml:space="preserve"> графік № 4</w:t>
      </w:r>
      <w:r w:rsidR="00E934BB" w:rsidRPr="009F4EC2">
        <w:t>,</w:t>
      </w:r>
      <w:r w:rsidRPr="009F4EC2">
        <w:t xml:space="preserve"> у місті Марганець встановлені та визначені, зокрема, Договором № 1 від 28.03.2018 про організацію перевезення пасажирів на міських автобусних маршрутах загального користування </w:t>
      </w:r>
      <w:r w:rsidR="00E934BB" w:rsidRPr="009F4EC2">
        <w:t xml:space="preserve">в </w:t>
      </w:r>
      <w:r w:rsidRPr="009F4EC2">
        <w:t xml:space="preserve">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E934BB" w:rsidRPr="009F4EC2">
        <w:t xml:space="preserve">в </w:t>
      </w:r>
      <w:r w:rsidR="0018717E">
        <w:br/>
      </w:r>
      <w:r w:rsidR="0018717E">
        <w:lastRenderedPageBreak/>
        <w:br/>
      </w:r>
      <w:r w:rsidRPr="009F4EC2">
        <w:t xml:space="preserve">місті Марганець № 7 «ВГРЗ – Держбуд». </w:t>
      </w:r>
      <w:r w:rsidR="00E934BB" w:rsidRPr="009F4EC2">
        <w:t xml:space="preserve">Цей </w:t>
      </w:r>
      <w:r w:rsidRPr="009F4EC2">
        <w:t>договір діє до 28.09.2023.</w:t>
      </w:r>
    </w:p>
    <w:p w:rsidR="00B6507E" w:rsidRPr="009F4EC2" w:rsidRDefault="00B6507E" w:rsidP="00B6507E">
      <w:pPr>
        <w:ind w:left="567"/>
        <w:contextualSpacing/>
        <w:jc w:val="both"/>
      </w:pPr>
      <w:r w:rsidRPr="009F4EC2">
        <w:rPr>
          <w:u w:val="single"/>
        </w:rPr>
        <w:t>Отже, вимогу критерію дотримано</w:t>
      </w:r>
      <w:r w:rsidR="00E934BB" w:rsidRPr="009F4EC2">
        <w:rPr>
          <w:u w:val="single"/>
        </w:rPr>
        <w:t>;</w:t>
      </w:r>
    </w:p>
    <w:p w:rsidR="00B6507E" w:rsidRPr="009F4EC2" w:rsidRDefault="00B6507E" w:rsidP="00B6507E">
      <w:pPr>
        <w:ind w:left="567" w:hanging="567"/>
        <w:jc w:val="both"/>
        <w:rPr>
          <w:i/>
        </w:rPr>
      </w:pPr>
    </w:p>
    <w:p w:rsidR="00B6507E" w:rsidRPr="009F4EC2" w:rsidRDefault="00B6507E" w:rsidP="00B6507E">
      <w:pPr>
        <w:numPr>
          <w:ilvl w:val="0"/>
          <w:numId w:val="2"/>
        </w:numPr>
        <w:ind w:left="567" w:hanging="567"/>
        <w:contextualSpacing/>
        <w:jc w:val="both"/>
        <w:rPr>
          <w:i/>
        </w:rPr>
      </w:pPr>
      <w:r w:rsidRPr="009F4EC2">
        <w:rPr>
          <w:i/>
        </w:rPr>
        <w:t>параметри, на підставі яких розраховується компенсація, визначені заздалегідь об’єктивним і прозорим способом.</w:t>
      </w:r>
    </w:p>
    <w:p w:rsidR="00B6507E" w:rsidRPr="009F4EC2" w:rsidRDefault="00B6507E" w:rsidP="00B6507E">
      <w:pPr>
        <w:ind w:left="567"/>
        <w:contextualSpacing/>
        <w:jc w:val="both"/>
      </w:pPr>
      <w:r w:rsidRPr="009F4EC2">
        <w:t>Марганецька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B6507E" w:rsidRPr="009F4EC2" w:rsidRDefault="00B6507E" w:rsidP="00B6507E">
      <w:pPr>
        <w:ind w:left="567"/>
        <w:contextualSpacing/>
        <w:jc w:val="both"/>
      </w:pPr>
      <w:r w:rsidRPr="009F4EC2">
        <w:rPr>
          <w:u w:val="single"/>
        </w:rPr>
        <w:t>Отже, вимогу критерію не дотримано;</w:t>
      </w:r>
    </w:p>
    <w:p w:rsidR="00B6507E" w:rsidRPr="009F4EC2" w:rsidRDefault="00B6507E" w:rsidP="00B6507E">
      <w:pPr>
        <w:ind w:left="567" w:hanging="567"/>
      </w:pPr>
    </w:p>
    <w:p w:rsidR="00B6507E" w:rsidRPr="009F4EC2" w:rsidRDefault="00B6507E" w:rsidP="00B6507E">
      <w:pPr>
        <w:numPr>
          <w:ilvl w:val="0"/>
          <w:numId w:val="2"/>
        </w:numPr>
        <w:ind w:left="567" w:hanging="567"/>
        <w:contextualSpacing/>
        <w:jc w:val="both"/>
        <w:rPr>
          <w:i/>
        </w:rPr>
      </w:pPr>
      <w:r w:rsidRPr="009F4EC2">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6507E" w:rsidRPr="009F4EC2" w:rsidRDefault="00B6507E" w:rsidP="00B6507E">
      <w:pPr>
        <w:ind w:left="567"/>
        <w:contextualSpacing/>
        <w:jc w:val="both"/>
      </w:pPr>
      <w:r w:rsidRPr="009F4EC2">
        <w:t xml:space="preserve">Марганецька міська рада не надала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B6507E" w:rsidRPr="009F4EC2" w:rsidRDefault="00B6507E" w:rsidP="00B6507E">
      <w:pPr>
        <w:ind w:left="567"/>
        <w:contextualSpacing/>
        <w:jc w:val="both"/>
        <w:rPr>
          <w:u w:val="single"/>
        </w:rPr>
      </w:pPr>
      <w:r w:rsidRPr="009F4EC2">
        <w:rPr>
          <w:u w:val="single"/>
        </w:rPr>
        <w:t>Отже, вимогу критерію не дотримано;</w:t>
      </w:r>
    </w:p>
    <w:p w:rsidR="00B6507E" w:rsidRPr="009F4EC2" w:rsidRDefault="00B6507E" w:rsidP="00B6507E">
      <w:pPr>
        <w:ind w:left="567"/>
        <w:contextualSpacing/>
        <w:jc w:val="both"/>
      </w:pPr>
    </w:p>
    <w:p w:rsidR="00B6507E" w:rsidRPr="009F4EC2" w:rsidRDefault="00B6507E" w:rsidP="00B6507E">
      <w:pPr>
        <w:pStyle w:val="a3"/>
        <w:numPr>
          <w:ilvl w:val="0"/>
          <w:numId w:val="2"/>
        </w:numPr>
        <w:tabs>
          <w:tab w:val="left" w:pos="567"/>
        </w:tabs>
        <w:ind w:left="567" w:hanging="567"/>
        <w:jc w:val="both"/>
      </w:pPr>
      <w:r w:rsidRPr="009F4EC2">
        <w:rPr>
          <w:rFonts w:eastAsia="Calibri"/>
          <w:i/>
        </w:rPr>
        <w:t>суб’єкт господарювання, який надає ці послуги, повинен бути обраний шляхом проведення процедури публічних закупівель</w:t>
      </w:r>
      <w:r w:rsidRPr="009F4EC2">
        <w:rPr>
          <w:rFonts w:eastAsia="Calibri"/>
        </w:rPr>
        <w:t xml:space="preserve">, </w:t>
      </w:r>
      <w:r w:rsidRPr="009F4EC2">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B6507E" w:rsidRPr="009F4EC2" w:rsidRDefault="00B6507E" w:rsidP="00B6507E">
      <w:pPr>
        <w:pStyle w:val="a3"/>
        <w:tabs>
          <w:tab w:val="left" w:pos="567"/>
        </w:tabs>
        <w:ind w:left="567"/>
        <w:jc w:val="both"/>
        <w:rPr>
          <w:rFonts w:eastAsia="Calibri"/>
        </w:rPr>
      </w:pPr>
      <w:r w:rsidRPr="009F4EC2">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4EC2">
        <w:rPr>
          <w:rFonts w:eastAsia="Calibri"/>
        </w:rPr>
        <w:t>.</w:t>
      </w:r>
    </w:p>
    <w:p w:rsidR="00B6507E" w:rsidRPr="009F4EC2" w:rsidRDefault="00B6507E" w:rsidP="00B6507E">
      <w:pPr>
        <w:tabs>
          <w:tab w:val="left" w:pos="426"/>
        </w:tabs>
        <w:ind w:left="567"/>
        <w:contextualSpacing/>
        <w:jc w:val="both"/>
      </w:pPr>
      <w:r w:rsidRPr="009F4EC2">
        <w:t>Рішенням від 19.09.2018 № 412 «Про введення в дію протокольного рішення конкурсного комітету від 07.09.2018 року щодо результатів розгляду конкурсних пропозицій перевізників-претендентів» Виконавчий комітет Марганецької міської ради вирішив ввести в дію протокольне рішення конкурсного комітету з питань проведення конкурсу на перевезення пасажирів на регулярних міських автобусних маршрутах загального користування у м. Марганець, оформленого протоколом № 2 засідання конкурсного комітету з питань проведення конкурсу на перевезення пасажирів на регулярних міських автобусних маршрутах загального користування у місті Марганець від 07.09.2018, а саме</w:t>
      </w:r>
      <w:r w:rsidR="001B4485" w:rsidRPr="009F4EC2">
        <w:t>,</w:t>
      </w:r>
      <w:r w:rsidRPr="009F4EC2">
        <w:t xml:space="preserve"> визнати переможцем на об’єкті конкурсу № 4 – Маршрут № 7 «ВГРЗ – Держбуд» перевізника ТОВ «ТК «ЕКСПРЕС-ЛОГІСТИК».</w:t>
      </w:r>
    </w:p>
    <w:p w:rsidR="00B6507E" w:rsidRPr="009F4EC2" w:rsidRDefault="00B6507E" w:rsidP="00B6507E">
      <w:pPr>
        <w:tabs>
          <w:tab w:val="left" w:pos="426"/>
        </w:tabs>
        <w:ind w:left="567"/>
        <w:contextualSpacing/>
        <w:jc w:val="both"/>
      </w:pPr>
      <w:r w:rsidRPr="009F4EC2">
        <w:t xml:space="preserve">Однак, відповідно до Протоколу № 2 засідання конкурсного комітету з питань конкурсу на перевезення пасажирів на регулярних міських автобусних маршрутах загального користування у м. Марганці від 07.09.2018, організатором перевезень яких є </w:t>
      </w:r>
      <w:r w:rsidR="00E934BB" w:rsidRPr="009F4EC2">
        <w:t>В</w:t>
      </w:r>
      <w:r w:rsidRPr="009F4EC2">
        <w:t>иконавчий комітет Миколаївської міської ради, на конкурс з</w:t>
      </w:r>
      <w:r w:rsidR="00E934BB" w:rsidRPr="009F4EC2">
        <w:t>’</w:t>
      </w:r>
      <w:r w:rsidRPr="009F4EC2">
        <w:t xml:space="preserve">явився лише </w:t>
      </w:r>
      <w:r w:rsidR="00E934BB" w:rsidRPr="009F4EC2">
        <w:t xml:space="preserve">один </w:t>
      </w:r>
      <w:r w:rsidRPr="009F4EC2">
        <w:t>перевізник-претендент – ТОВ «ТК «ЕКСПРЕС-ЛОГІСТИК». ТОВ «ТК «ЕКСПРЕС-ЛОГІСТИК» бу</w:t>
      </w:r>
      <w:r w:rsidR="00E934BB" w:rsidRPr="009F4EC2">
        <w:t>ло</w:t>
      </w:r>
      <w:r w:rsidRPr="009F4EC2">
        <w:t xml:space="preserve"> єдиним претендентом на об’єкт конкурсу № 4 – Маршрут № 7 «ВГРЗ</w:t>
      </w:r>
      <w:r w:rsidR="001B4485" w:rsidRPr="009F4EC2">
        <w:t> </w:t>
      </w:r>
      <w:r w:rsidRPr="009F4EC2">
        <w:t xml:space="preserve">– Держбуд». Тому на підставі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w:t>
      </w:r>
      <w:r w:rsidRPr="009F4EC2">
        <w:rPr>
          <w:bCs/>
          <w:shd w:val="clear" w:color="auto" w:fill="FFFFFF"/>
        </w:rPr>
        <w:t>від 03.12.2008 № 1081</w:t>
      </w:r>
      <w:r w:rsidRPr="009F4EC2">
        <w:t>, ТОВ «ТК «ЕКСПРЕС-ЛОГІСТИК» ста</w:t>
      </w:r>
      <w:r w:rsidR="00E934BB" w:rsidRPr="009F4EC2">
        <w:t>ло</w:t>
      </w:r>
      <w:r w:rsidRPr="009F4EC2">
        <w:t xml:space="preserve"> переможцем, що не виконує умову обрання надавача послуг за найменшою ціною.</w:t>
      </w:r>
    </w:p>
    <w:p w:rsidR="00B6507E" w:rsidRPr="009F4EC2" w:rsidRDefault="00B6507E" w:rsidP="00B6507E">
      <w:pPr>
        <w:pStyle w:val="a3"/>
        <w:tabs>
          <w:tab w:val="left" w:pos="426"/>
        </w:tabs>
        <w:ind w:left="567"/>
        <w:jc w:val="both"/>
      </w:pPr>
      <w:r w:rsidRPr="009F4EC2">
        <w:t>Також Надавач не надав копію порядку проведення конкурсу, де зазначено, що переможець конкурсу обирається за найнижчою ціною.</w:t>
      </w:r>
    </w:p>
    <w:p w:rsidR="00B6507E" w:rsidRPr="009F4EC2" w:rsidRDefault="00B6507E" w:rsidP="00B6507E">
      <w:pPr>
        <w:tabs>
          <w:tab w:val="left" w:pos="426"/>
          <w:tab w:val="left" w:pos="567"/>
        </w:tabs>
        <w:ind w:left="567"/>
        <w:contextualSpacing/>
        <w:jc w:val="both"/>
      </w:pPr>
      <w:r w:rsidRPr="009F4EC2">
        <w:lastRenderedPageBreak/>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r w:rsidRPr="009F4EC2">
        <w:rPr>
          <w:rFonts w:eastAsia="Calibri"/>
        </w:rPr>
        <w:t>.</w:t>
      </w:r>
    </w:p>
    <w:p w:rsidR="00B6507E" w:rsidRPr="009F4EC2" w:rsidRDefault="00B6507E" w:rsidP="00B6507E">
      <w:pPr>
        <w:pStyle w:val="rvps2"/>
        <w:spacing w:before="0" w:beforeAutospacing="0" w:after="0" w:afterAutospacing="0"/>
        <w:ind w:left="567"/>
        <w:jc w:val="both"/>
        <w:rPr>
          <w:u w:val="single"/>
          <w:lang w:val="uk-UA"/>
        </w:rPr>
      </w:pPr>
      <w:r w:rsidRPr="009F4EC2">
        <w:rPr>
          <w:u w:val="single"/>
          <w:lang w:val="uk-UA"/>
        </w:rPr>
        <w:t>Отже, вимогу критерію не дотримано.</w:t>
      </w:r>
    </w:p>
    <w:p w:rsidR="00B6507E" w:rsidRPr="009F4EC2" w:rsidRDefault="00B6507E" w:rsidP="00B6507E">
      <w:pPr>
        <w:pStyle w:val="rvps2"/>
        <w:spacing w:before="0" w:beforeAutospacing="0" w:after="0" w:afterAutospacing="0"/>
        <w:ind w:left="567"/>
        <w:jc w:val="both"/>
        <w:rPr>
          <w:u w:val="single"/>
          <w:lang w:val="uk-UA"/>
        </w:rPr>
      </w:pPr>
    </w:p>
    <w:p w:rsidR="00B6507E" w:rsidRPr="009F4EC2" w:rsidRDefault="00B6507E" w:rsidP="00B6507E">
      <w:pPr>
        <w:pStyle w:val="rvps2"/>
        <w:numPr>
          <w:ilvl w:val="2"/>
          <w:numId w:val="1"/>
        </w:numPr>
        <w:spacing w:before="0" w:beforeAutospacing="0" w:after="0" w:afterAutospacing="0"/>
        <w:ind w:left="567" w:hanging="567"/>
        <w:jc w:val="both"/>
        <w:rPr>
          <w:lang w:val="uk-UA" w:eastAsia="uk-UA"/>
        </w:rPr>
      </w:pPr>
      <w:r w:rsidRPr="009F4EC2">
        <w:rPr>
          <w:b/>
          <w:lang w:val="uk-UA" w:eastAsia="uk-UA"/>
        </w:rPr>
        <w:t xml:space="preserve">Оцінка </w:t>
      </w:r>
      <w:r w:rsidRPr="009F4EC2">
        <w:rPr>
          <w:b/>
          <w:bCs/>
          <w:lang w:val="uk-UA"/>
        </w:rPr>
        <w:t xml:space="preserve">заходу державної підтримки </w:t>
      </w:r>
      <w:r w:rsidRPr="009F4EC2">
        <w:rPr>
          <w:b/>
          <w:lang w:val="uk-UA" w:eastAsia="uk-UA"/>
        </w:rPr>
        <w:t xml:space="preserve">Отримувача 2 (маршрут </w:t>
      </w:r>
      <w:r w:rsidRPr="009F4EC2">
        <w:rPr>
          <w:b/>
          <w:bCs/>
          <w:lang w:val="uk-UA"/>
        </w:rPr>
        <w:t>№ 4/3 «Кільцевий –Б»)</w:t>
      </w:r>
      <w:r w:rsidRPr="009F4EC2">
        <w:rPr>
          <w:b/>
          <w:lang w:val="uk-UA" w:eastAsia="uk-UA"/>
        </w:rPr>
        <w:t xml:space="preserve"> </w:t>
      </w:r>
      <w:r w:rsidRPr="009F4EC2">
        <w:rPr>
          <w:b/>
          <w:bCs/>
          <w:lang w:val="uk-UA"/>
        </w:rPr>
        <w:t>на відповідність критеріям у справі Altmark</w:t>
      </w:r>
      <w:r w:rsidR="001B4485" w:rsidRPr="009F4EC2">
        <w:rPr>
          <w:b/>
          <w:bCs/>
          <w:lang w:val="uk-UA"/>
        </w:rPr>
        <w:t>:</w:t>
      </w:r>
    </w:p>
    <w:p w:rsidR="00B6507E" w:rsidRPr="009F4EC2" w:rsidRDefault="00B6507E" w:rsidP="00B6507E">
      <w:pPr>
        <w:pStyle w:val="a3"/>
        <w:tabs>
          <w:tab w:val="left" w:pos="851"/>
        </w:tabs>
        <w:ind w:left="709"/>
        <w:jc w:val="both"/>
        <w:rPr>
          <w:b/>
          <w:bCs/>
        </w:rPr>
      </w:pPr>
    </w:p>
    <w:p w:rsidR="00B6507E" w:rsidRPr="009F4EC2" w:rsidRDefault="00B6507E" w:rsidP="007A0BA5">
      <w:pPr>
        <w:numPr>
          <w:ilvl w:val="0"/>
          <w:numId w:val="13"/>
        </w:numPr>
        <w:ind w:left="567" w:hanging="567"/>
        <w:contextualSpacing/>
        <w:jc w:val="both"/>
        <w:rPr>
          <w:i/>
        </w:rPr>
      </w:pPr>
      <w:r w:rsidRPr="009F4EC2">
        <w:rPr>
          <w:i/>
        </w:rPr>
        <w:t>суб’єкт господарювання повинен виконувати зобов’язання з обслуговування населення, і ці зобов'язання чітко встановлені та визначені.</w:t>
      </w:r>
    </w:p>
    <w:p w:rsidR="00B6507E" w:rsidRPr="009F4EC2" w:rsidRDefault="00B6507E" w:rsidP="00B6507E">
      <w:pPr>
        <w:pStyle w:val="a3"/>
        <w:ind w:left="567"/>
        <w:jc w:val="both"/>
      </w:pPr>
      <w:r w:rsidRPr="009F4EC2">
        <w:rPr>
          <w:bCs/>
        </w:rPr>
        <w:t xml:space="preserve">Між Виконавчим комітетом </w:t>
      </w:r>
      <w:r w:rsidRPr="009F4EC2">
        <w:t>Марганецької міської ради та ФОП Рубел</w:t>
      </w:r>
      <w:r w:rsidR="00E934BB" w:rsidRPr="009F4EC2">
        <w:t>ем</w:t>
      </w:r>
      <w:r w:rsidRPr="009F4EC2">
        <w:t xml:space="preserve"> А.Л. укладено Договір № 9 від 24.02.2014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E934BB" w:rsidRPr="009F4EC2">
        <w:t xml:space="preserve">в </w:t>
      </w:r>
      <w:r w:rsidRPr="009F4EC2">
        <w:t xml:space="preserve">місті Марганець </w:t>
      </w:r>
      <w:r w:rsidRPr="009F4EC2">
        <w:rPr>
          <w:bCs/>
        </w:rPr>
        <w:t xml:space="preserve">№ 5 </w:t>
      </w:r>
      <w:r w:rsidRPr="009F4EC2">
        <w:t>«Міська лікарня – Енгельс»</w:t>
      </w:r>
      <w:r w:rsidR="00E934BB" w:rsidRPr="009F4EC2">
        <w:t>,</w:t>
      </w:r>
      <w:r w:rsidRPr="009F4EC2">
        <w:rPr>
          <w:bCs/>
        </w:rPr>
        <w:t xml:space="preserve"> графік № 1</w:t>
      </w:r>
      <w:r w:rsidRPr="009F4EC2">
        <w:t>. Відповідно до пункту</w:t>
      </w:r>
      <w:r w:rsidR="001B4485" w:rsidRPr="009F4EC2">
        <w:t> </w:t>
      </w:r>
      <w:r w:rsidRPr="009F4EC2">
        <w:t>6 зазначений договір набрав чинності з 14.03.2014 та діяв до 13.03.2019.</w:t>
      </w:r>
    </w:p>
    <w:p w:rsidR="00B6507E" w:rsidRPr="009F4EC2" w:rsidRDefault="00B6507E" w:rsidP="00B6507E">
      <w:pPr>
        <w:pStyle w:val="a3"/>
        <w:ind w:left="567"/>
        <w:jc w:val="both"/>
        <w:rPr>
          <w:shd w:val="clear" w:color="auto" w:fill="FFFFFF"/>
        </w:rPr>
      </w:pPr>
      <w:r w:rsidRPr="009F4EC2">
        <w:t xml:space="preserve">Відповідно до частини дев’ятої пункту 53 </w:t>
      </w:r>
      <w:r w:rsidR="00E934BB" w:rsidRPr="009F4EC2">
        <w:t>п</w:t>
      </w:r>
      <w:r w:rsidRPr="009F4EC2">
        <w:t>останови Кабінету Міністрів України «</w:t>
      </w:r>
      <w:r w:rsidRPr="009F4EC2">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9F4EC2">
        <w:t xml:space="preserve"> </w:t>
      </w:r>
      <w:r w:rsidRPr="009F4EC2">
        <w:rPr>
          <w:shd w:val="clear" w:color="auto" w:fill="FFFFFF"/>
        </w:rPr>
        <w:t xml:space="preserve">строк дії договору (дозволу) продовжується один раз на п’ять років за рішенням організатора перевезень за наявності заяви автомобільного перевізника </w:t>
      </w:r>
      <w:r w:rsidRPr="009F4EC2">
        <w:t>–</w:t>
      </w:r>
      <w:r w:rsidRPr="009F4EC2">
        <w:rPr>
          <w:shd w:val="clear" w:color="auto" w:fill="FFFFFF"/>
        </w:rPr>
        <w:t xml:space="preserve"> переможця попереднього конкурсу.</w:t>
      </w:r>
    </w:p>
    <w:p w:rsidR="00B6507E" w:rsidRPr="009F4EC2" w:rsidRDefault="00B6507E" w:rsidP="00B6507E">
      <w:pPr>
        <w:pStyle w:val="a3"/>
        <w:ind w:left="567"/>
        <w:jc w:val="both"/>
      </w:pPr>
      <w:r w:rsidRPr="009F4EC2">
        <w:rPr>
          <w:shd w:val="clear" w:color="auto" w:fill="FFFFFF"/>
        </w:rPr>
        <w:t xml:space="preserve">Відповідно до підпункту 1 пункту 55 </w:t>
      </w:r>
      <w:r w:rsidRPr="009F4EC2">
        <w:t>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B6507E" w:rsidRPr="009F4EC2" w:rsidRDefault="00B6507E" w:rsidP="00B6507E">
      <w:pPr>
        <w:pStyle w:val="a3"/>
        <w:ind w:left="567"/>
        <w:jc w:val="both"/>
      </w:pPr>
      <w:r w:rsidRPr="009F4EC2">
        <w:rPr>
          <w:shd w:val="clear" w:color="auto" w:fill="FFFFFF"/>
        </w:rPr>
        <w:t xml:space="preserve">Рішенням </w:t>
      </w:r>
      <w:r w:rsidRPr="009F4EC2">
        <w:t xml:space="preserve">Виконавчого комітету Марганецької міської ради від 26.12.2018 № 607 «Про подовження терміну дії договору про надання послуг з перевезення пасажирів автомобільним транспортом у м. Марганці» продовжено ФОП Рубелю А.Л. </w:t>
      </w:r>
      <w:r w:rsidR="00E934BB" w:rsidRPr="009F4EC2">
        <w:t xml:space="preserve">строк </w:t>
      </w:r>
      <w:r w:rsidRPr="009F4EC2">
        <w:t xml:space="preserve">дії Договору від 24.02.2014 № 9 про надання послуг з перевезення пасажирів автомобільним транспортом у місті Марганці на п’ять років шляхом укладення договору </w:t>
      </w:r>
      <w:r w:rsidR="00B16D69" w:rsidRPr="009F4EC2">
        <w:t xml:space="preserve">в </w:t>
      </w:r>
      <w:r w:rsidRPr="009F4EC2">
        <w:t>новій редакції – Додаткова угода до Договору № 9 від 24.02.2014 про надання послуг з перевезення пасажирів автомобільним транспортом у місті Марганці. Додаткова угода вважається укладеною з моменту її підписання сторонами та діє до 14.03.2024.</w:t>
      </w:r>
    </w:p>
    <w:p w:rsidR="00B6507E" w:rsidRPr="009F4EC2" w:rsidRDefault="00B6507E" w:rsidP="00B6507E">
      <w:pPr>
        <w:pStyle w:val="a3"/>
        <w:ind w:left="567"/>
        <w:jc w:val="both"/>
        <w:rPr>
          <w:shd w:val="clear" w:color="auto" w:fill="FFFFFF"/>
        </w:rPr>
      </w:pPr>
      <w:r w:rsidRPr="009F4EC2">
        <w:rPr>
          <w:shd w:val="clear" w:color="auto" w:fill="FFFFFF"/>
        </w:rPr>
        <w:t xml:space="preserve">Проте Надавач не надав Комітету копію заяви </w:t>
      </w:r>
      <w:r w:rsidRPr="009F4EC2">
        <w:t xml:space="preserve">про продовження строку дії договору з перевезення пасажирів на автобусному міському маршруті загального користування </w:t>
      </w:r>
      <w:r w:rsidRPr="009F4EC2">
        <w:rPr>
          <w:bCs/>
        </w:rPr>
        <w:t>№</w:t>
      </w:r>
      <w:r w:rsidR="00B16D69" w:rsidRPr="009F4EC2">
        <w:rPr>
          <w:bCs/>
        </w:rPr>
        <w:t> </w:t>
      </w:r>
      <w:r w:rsidRPr="009F4EC2">
        <w:rPr>
          <w:bCs/>
        </w:rPr>
        <w:t xml:space="preserve">5 </w:t>
      </w:r>
      <w:r w:rsidRPr="009F4EC2">
        <w:t>«Міська лікарня – Енгельс» та копію в</w:t>
      </w:r>
      <w:r w:rsidRPr="009F4EC2">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B16D69" w:rsidRPr="009F4EC2">
        <w:rPr>
          <w:shd w:val="clear" w:color="auto" w:fill="FFFFFF"/>
        </w:rPr>
        <w:t>я</w:t>
      </w:r>
      <w:r w:rsidRPr="009F4EC2">
        <w:rPr>
          <w:shd w:val="clear" w:color="auto" w:fill="FFFFFF"/>
        </w:rPr>
        <w:t xml:space="preserve"> на </w:t>
      </w:r>
      <w:r w:rsidRPr="009F4EC2">
        <w:t xml:space="preserve">маршруті загального користування </w:t>
      </w:r>
      <w:r w:rsidRPr="009F4EC2">
        <w:rPr>
          <w:bCs/>
        </w:rPr>
        <w:t xml:space="preserve">№ 5 </w:t>
      </w:r>
      <w:r w:rsidRPr="009F4EC2">
        <w:t>«Міська лікарня – Енгельс»</w:t>
      </w:r>
      <w:r w:rsidRPr="009F4EC2">
        <w:rPr>
          <w:shd w:val="clear" w:color="auto" w:fill="FFFFFF"/>
        </w:rPr>
        <w:t>.</w:t>
      </w:r>
    </w:p>
    <w:p w:rsidR="00B6507E" w:rsidRPr="009F4EC2" w:rsidRDefault="00B6507E" w:rsidP="00B6507E">
      <w:pPr>
        <w:pStyle w:val="a3"/>
        <w:ind w:left="567"/>
        <w:jc w:val="both"/>
      </w:pPr>
      <w:r w:rsidRPr="009F4EC2">
        <w:rPr>
          <w:shd w:val="clear" w:color="auto" w:fill="FFFFFF"/>
        </w:rPr>
        <w:t xml:space="preserve">Тому продовження </w:t>
      </w:r>
      <w:r w:rsidRPr="009F4EC2">
        <w:t xml:space="preserve">строку дії договору з перевезення пасажирів на автобусному міському маршруті загального користування </w:t>
      </w:r>
      <w:r w:rsidRPr="009F4EC2">
        <w:rPr>
          <w:bCs/>
        </w:rPr>
        <w:t xml:space="preserve">№ 5 </w:t>
      </w:r>
      <w:r w:rsidRPr="009F4EC2">
        <w:t xml:space="preserve">«Міська лікарня – Енгельс» шляхом укладення договору </w:t>
      </w:r>
      <w:r w:rsidR="00B16D69" w:rsidRPr="009F4EC2">
        <w:t xml:space="preserve">в </w:t>
      </w:r>
      <w:r w:rsidRPr="009F4EC2">
        <w:t xml:space="preserve">новій редакції суперечить </w:t>
      </w:r>
      <w:r w:rsidR="00B16D69" w:rsidRPr="009F4EC2">
        <w:t>п</w:t>
      </w:r>
      <w:r w:rsidRPr="009F4EC2">
        <w:t xml:space="preserve">останові Кабінету Міністрів України «Про затвердження Порядку проведення конкурсу з перевезення пасажирів на автобусному маршруті загального користування» </w:t>
      </w:r>
      <w:r w:rsidRPr="009F4EC2">
        <w:rPr>
          <w:bCs/>
          <w:shd w:val="clear" w:color="auto" w:fill="FFFFFF"/>
        </w:rPr>
        <w:t>від 03.12.2008 № 1081</w:t>
      </w:r>
      <w:r w:rsidRPr="009F4EC2">
        <w:t>.</w:t>
      </w:r>
    </w:p>
    <w:p w:rsidR="00B6507E" w:rsidRPr="009F4EC2" w:rsidRDefault="00B6507E" w:rsidP="00B6507E">
      <w:pPr>
        <w:pStyle w:val="a3"/>
        <w:ind w:left="567"/>
        <w:jc w:val="both"/>
        <w:rPr>
          <w:bCs/>
          <w:shd w:val="clear" w:color="auto" w:fill="FFFFFF"/>
        </w:rPr>
      </w:pPr>
      <w:r w:rsidRPr="009F4EC2">
        <w:rPr>
          <w:bCs/>
          <w:shd w:val="clear" w:color="auto" w:fill="FFFFFF"/>
        </w:rPr>
        <w:t>Враховуючи викладене, оскільки Надавач не надав Комітету інформаці</w:t>
      </w:r>
      <w:r w:rsidR="00B16D69" w:rsidRPr="009F4EC2">
        <w:rPr>
          <w:bCs/>
          <w:shd w:val="clear" w:color="auto" w:fill="FFFFFF"/>
        </w:rPr>
        <w:t>ї</w:t>
      </w:r>
      <w:r w:rsidRPr="009F4EC2">
        <w:rPr>
          <w:bCs/>
          <w:shd w:val="clear" w:color="auto" w:fill="FFFFFF"/>
        </w:rPr>
        <w:t xml:space="preserve"> щодо правомірності продовження </w:t>
      </w:r>
      <w:r w:rsidRPr="009F4EC2">
        <w:t xml:space="preserve">Договору від 24.02.2014 № 9 про надання послуг з перевезення пасажирів автомобільним транспортом у місті Марганці, то </w:t>
      </w:r>
      <w:r w:rsidR="006C6553" w:rsidRPr="009F4EC2">
        <w:t xml:space="preserve">                             </w:t>
      </w:r>
      <w:r w:rsidRPr="009F4EC2">
        <w:t>ФОП Рубель А.Л. не може вважатися належним перевізником, що призначений на автобусному маршруті відповідно до законодавства про автомобільний транспорт</w:t>
      </w:r>
      <w:r w:rsidR="001B4485" w:rsidRPr="009F4EC2">
        <w:t>,</w:t>
      </w:r>
      <w:r w:rsidRPr="009F4EC2">
        <w:t xml:space="preserve"> і</w:t>
      </w:r>
      <w:r w:rsidR="001B4485" w:rsidRPr="009F4EC2">
        <w:t>,</w:t>
      </w:r>
      <w:r w:rsidRPr="009F4EC2">
        <w:t xml:space="preserve"> відповідно</w:t>
      </w:r>
      <w:r w:rsidR="001B4485" w:rsidRPr="009F4EC2">
        <w:t>,</w:t>
      </w:r>
      <w:r w:rsidRPr="009F4EC2">
        <w:t xml:space="preserve"> у нього відсутні зобов’язання щодо здійснення перевезень на автобусному маршруті загального користування </w:t>
      </w:r>
      <w:r w:rsidR="00B16D69" w:rsidRPr="009F4EC2">
        <w:t xml:space="preserve">в </w:t>
      </w:r>
      <w:r w:rsidRPr="009F4EC2">
        <w:t xml:space="preserve">місті Марганець </w:t>
      </w:r>
      <w:r w:rsidRPr="009F4EC2">
        <w:rPr>
          <w:bCs/>
        </w:rPr>
        <w:t xml:space="preserve">№ 5 </w:t>
      </w:r>
      <w:r w:rsidRPr="009F4EC2">
        <w:t>«Міська лікарня – Енгельс» з 14.03.2019.</w:t>
      </w:r>
    </w:p>
    <w:p w:rsidR="00B6507E" w:rsidRPr="009F4EC2" w:rsidRDefault="00B6507E" w:rsidP="00B6507E">
      <w:pPr>
        <w:pStyle w:val="a3"/>
        <w:tabs>
          <w:tab w:val="left" w:pos="851"/>
        </w:tabs>
        <w:ind w:left="567"/>
        <w:jc w:val="both"/>
        <w:rPr>
          <w:u w:val="single"/>
        </w:rPr>
      </w:pPr>
      <w:r w:rsidRPr="009F4EC2">
        <w:rPr>
          <w:u w:val="single"/>
        </w:rPr>
        <w:t>Отже, вимогу критерію не дотримано;</w:t>
      </w:r>
    </w:p>
    <w:p w:rsidR="00B6507E" w:rsidRPr="009F4EC2" w:rsidRDefault="00B6507E" w:rsidP="00B6507E">
      <w:pPr>
        <w:ind w:left="567" w:hanging="567"/>
        <w:contextualSpacing/>
        <w:jc w:val="both"/>
      </w:pPr>
    </w:p>
    <w:p w:rsidR="00B6507E" w:rsidRPr="009F4EC2" w:rsidRDefault="00B6507E" w:rsidP="007A0BA5">
      <w:pPr>
        <w:numPr>
          <w:ilvl w:val="0"/>
          <w:numId w:val="13"/>
        </w:numPr>
        <w:ind w:left="567" w:hanging="567"/>
        <w:contextualSpacing/>
        <w:jc w:val="both"/>
        <w:rPr>
          <w:i/>
        </w:rPr>
      </w:pPr>
      <w:r w:rsidRPr="009F4EC2">
        <w:rPr>
          <w:i/>
        </w:rPr>
        <w:lastRenderedPageBreak/>
        <w:t>параметри, на підставі яких розраховується компенсація, визначені заздалегідь об’єктивним і прозорим способом.</w:t>
      </w:r>
    </w:p>
    <w:p w:rsidR="00B6507E" w:rsidRPr="009F4EC2" w:rsidRDefault="00B6507E" w:rsidP="00B6507E">
      <w:pPr>
        <w:pStyle w:val="a3"/>
        <w:ind w:left="567"/>
        <w:jc w:val="both"/>
      </w:pPr>
      <w:r w:rsidRPr="009F4EC2">
        <w:t>Марганецька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B6507E" w:rsidRPr="009F4EC2" w:rsidRDefault="00B6507E" w:rsidP="00B6507E">
      <w:pPr>
        <w:pStyle w:val="a3"/>
        <w:ind w:left="567"/>
        <w:jc w:val="both"/>
      </w:pPr>
      <w:r w:rsidRPr="009F4EC2">
        <w:rPr>
          <w:u w:val="single"/>
        </w:rPr>
        <w:t>Отже, вимогу критерію не дотримано;</w:t>
      </w:r>
    </w:p>
    <w:p w:rsidR="00B6507E" w:rsidRPr="009F4EC2" w:rsidRDefault="00B6507E" w:rsidP="00B6507E">
      <w:pPr>
        <w:ind w:left="567" w:hanging="567"/>
      </w:pPr>
    </w:p>
    <w:p w:rsidR="00B6507E" w:rsidRPr="009F4EC2" w:rsidRDefault="00B6507E" w:rsidP="007A0BA5">
      <w:pPr>
        <w:numPr>
          <w:ilvl w:val="0"/>
          <w:numId w:val="13"/>
        </w:numPr>
        <w:ind w:left="567" w:hanging="567"/>
        <w:contextualSpacing/>
        <w:jc w:val="both"/>
        <w:rPr>
          <w:i/>
        </w:rPr>
      </w:pPr>
      <w:r w:rsidRPr="009F4EC2">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6507E" w:rsidRPr="009F4EC2" w:rsidRDefault="00B6507E" w:rsidP="00B6507E">
      <w:pPr>
        <w:pStyle w:val="a3"/>
        <w:ind w:left="567"/>
        <w:jc w:val="both"/>
      </w:pPr>
      <w:r w:rsidRPr="009F4EC2">
        <w:t xml:space="preserve">Марганецька міська рада не надала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B6507E" w:rsidRPr="009F4EC2" w:rsidRDefault="00B6507E" w:rsidP="00B6507E">
      <w:pPr>
        <w:pStyle w:val="a3"/>
        <w:ind w:left="567"/>
        <w:jc w:val="both"/>
      </w:pPr>
      <w:r w:rsidRPr="009F4EC2">
        <w:rPr>
          <w:u w:val="single"/>
        </w:rPr>
        <w:t>Отже, вимогу критерію не дотримано;</w:t>
      </w:r>
    </w:p>
    <w:p w:rsidR="00B6507E" w:rsidRPr="009F4EC2" w:rsidRDefault="00B6507E" w:rsidP="00B6507E">
      <w:pPr>
        <w:ind w:left="709" w:hanging="709"/>
        <w:jc w:val="both"/>
        <w:rPr>
          <w:u w:val="single"/>
        </w:rPr>
      </w:pPr>
    </w:p>
    <w:p w:rsidR="00B6507E" w:rsidRPr="009F4EC2" w:rsidRDefault="00B6507E" w:rsidP="00B6507E">
      <w:pPr>
        <w:pStyle w:val="a3"/>
        <w:numPr>
          <w:ilvl w:val="0"/>
          <w:numId w:val="2"/>
        </w:numPr>
        <w:tabs>
          <w:tab w:val="left" w:pos="567"/>
        </w:tabs>
        <w:ind w:left="567" w:hanging="567"/>
        <w:jc w:val="both"/>
      </w:pPr>
      <w:r w:rsidRPr="009F4EC2">
        <w:rPr>
          <w:rFonts w:eastAsia="Calibri"/>
          <w:i/>
        </w:rPr>
        <w:t>суб’єкт господарювання, який надає ці послуги, повинен бути обраний шляхом проведення процедури публічних закупівель</w:t>
      </w:r>
      <w:r w:rsidRPr="009F4EC2">
        <w:rPr>
          <w:rFonts w:eastAsia="Calibri"/>
        </w:rPr>
        <w:t xml:space="preserve">, </w:t>
      </w:r>
      <w:r w:rsidRPr="009F4EC2">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B6507E" w:rsidRPr="009F4EC2" w:rsidRDefault="00B6507E" w:rsidP="00B6507E">
      <w:pPr>
        <w:pStyle w:val="a3"/>
        <w:tabs>
          <w:tab w:val="left" w:pos="567"/>
        </w:tabs>
        <w:ind w:left="567"/>
        <w:jc w:val="both"/>
        <w:rPr>
          <w:rFonts w:eastAsia="Calibri"/>
        </w:rPr>
      </w:pPr>
      <w:r w:rsidRPr="009F4EC2">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4EC2">
        <w:rPr>
          <w:rFonts w:eastAsia="Calibri"/>
        </w:rPr>
        <w:t>.</w:t>
      </w:r>
    </w:p>
    <w:p w:rsidR="00B6507E" w:rsidRPr="009F4EC2" w:rsidRDefault="00B6507E" w:rsidP="00B6507E">
      <w:pPr>
        <w:ind w:left="567"/>
        <w:contextualSpacing/>
        <w:jc w:val="both"/>
        <w:rPr>
          <w:bCs/>
        </w:rPr>
      </w:pPr>
      <w:r w:rsidRPr="009F4EC2">
        <w:t>Рішенням Виконавчого комітету Марганецької міської ради від 29.01.2014 № 26 «Про введення в дію протокольного рішення конкурсного комітету від 13.01.2014 щодо результатів розгляду конкурсних пропозицій перевізників – претендентів» перевізника ФОП Рубел</w:t>
      </w:r>
      <w:r w:rsidR="00B16D69" w:rsidRPr="009F4EC2">
        <w:t>я</w:t>
      </w:r>
      <w:r w:rsidRPr="009F4EC2">
        <w:t xml:space="preserve"> А.Л. було визначено переможцем конкурсу на об’єкті конкурсу </w:t>
      </w:r>
      <w:r w:rsidRPr="009F4EC2">
        <w:rPr>
          <w:bCs/>
        </w:rPr>
        <w:t xml:space="preserve">№ 10 (маршрут № 5 </w:t>
      </w:r>
      <w:r w:rsidRPr="009F4EC2">
        <w:t>«Міська лікарня – Енгельс»</w:t>
      </w:r>
      <w:r w:rsidR="00B16D69" w:rsidRPr="009F4EC2">
        <w:t>,</w:t>
      </w:r>
      <w:r w:rsidRPr="009F4EC2">
        <w:rPr>
          <w:bCs/>
        </w:rPr>
        <w:t xml:space="preserve"> графік № 1).</w:t>
      </w:r>
    </w:p>
    <w:p w:rsidR="00B6507E" w:rsidRPr="009F4EC2" w:rsidRDefault="00B6507E" w:rsidP="00B6507E">
      <w:pPr>
        <w:ind w:left="567"/>
        <w:contextualSpacing/>
        <w:jc w:val="both"/>
      </w:pPr>
      <w:r w:rsidRPr="009F4EC2">
        <w:t xml:space="preserve">Однак Надавач не надав копію протоколу засідання конкурсного комітету на перевезення пасажирів на регулярних міських автобусних маршрутах загального користування </w:t>
      </w:r>
      <w:r w:rsidR="00B16D69" w:rsidRPr="009F4EC2">
        <w:t xml:space="preserve">в </w:t>
      </w:r>
      <w:r w:rsidRPr="009F4EC2">
        <w:t xml:space="preserve">місті Марганець, яким ФОП Рубель А.Л. був визначений переможцем на маршруті </w:t>
      </w:r>
      <w:r w:rsidRPr="009F4EC2">
        <w:rPr>
          <w:bCs/>
        </w:rPr>
        <w:t xml:space="preserve">№ 5 </w:t>
      </w:r>
      <w:r w:rsidRPr="009F4EC2">
        <w:t xml:space="preserve">«Міська лікарня – Енгельс». </w:t>
      </w:r>
    </w:p>
    <w:p w:rsidR="00B6507E" w:rsidRPr="009F4EC2" w:rsidRDefault="00B6507E" w:rsidP="00B6507E">
      <w:pPr>
        <w:pStyle w:val="a3"/>
        <w:tabs>
          <w:tab w:val="left" w:pos="709"/>
        </w:tabs>
        <w:ind w:left="567"/>
        <w:jc w:val="both"/>
      </w:pPr>
      <w:r w:rsidRPr="009F4EC2">
        <w:t>Також Надавач не надав копію порядку проведення конкурсу, де зазначено, що переможець конкурсу обирається за найнижчою ціною.</w:t>
      </w:r>
    </w:p>
    <w:p w:rsidR="00B6507E" w:rsidRPr="009F4EC2" w:rsidRDefault="00B6507E" w:rsidP="00B6507E">
      <w:pPr>
        <w:pStyle w:val="a3"/>
        <w:ind w:left="567"/>
        <w:jc w:val="both"/>
      </w:pPr>
      <w:r w:rsidRPr="009F4EC2">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p>
    <w:p w:rsidR="00B6507E" w:rsidRPr="009F4EC2" w:rsidRDefault="00B6507E" w:rsidP="00B6507E">
      <w:pPr>
        <w:pStyle w:val="a3"/>
        <w:ind w:left="567"/>
        <w:jc w:val="both"/>
        <w:rPr>
          <w:u w:val="single"/>
        </w:rPr>
      </w:pPr>
      <w:r w:rsidRPr="009F4EC2">
        <w:rPr>
          <w:u w:val="single"/>
        </w:rPr>
        <w:t>Отже, вимогу критерію не дотримано.</w:t>
      </w:r>
    </w:p>
    <w:p w:rsidR="00B6507E" w:rsidRPr="009F4EC2" w:rsidRDefault="00B6507E" w:rsidP="00B6507E">
      <w:pPr>
        <w:pStyle w:val="a3"/>
        <w:jc w:val="both"/>
        <w:rPr>
          <w:u w:val="single"/>
        </w:rPr>
      </w:pPr>
    </w:p>
    <w:p w:rsidR="00B6507E" w:rsidRPr="009F4EC2" w:rsidRDefault="00B6507E" w:rsidP="00B6507E">
      <w:pPr>
        <w:pStyle w:val="rvps2"/>
        <w:numPr>
          <w:ilvl w:val="2"/>
          <w:numId w:val="1"/>
        </w:numPr>
        <w:spacing w:before="0" w:beforeAutospacing="0" w:after="0" w:afterAutospacing="0"/>
        <w:ind w:left="567" w:hanging="567"/>
        <w:jc w:val="both"/>
        <w:rPr>
          <w:lang w:val="uk-UA" w:eastAsia="uk-UA"/>
        </w:rPr>
      </w:pPr>
      <w:r w:rsidRPr="009F4EC2">
        <w:rPr>
          <w:b/>
          <w:lang w:val="uk-UA" w:eastAsia="uk-UA"/>
        </w:rPr>
        <w:t xml:space="preserve">Оцінка </w:t>
      </w:r>
      <w:r w:rsidRPr="009F4EC2">
        <w:rPr>
          <w:b/>
          <w:bCs/>
          <w:lang w:val="uk-UA"/>
        </w:rPr>
        <w:t xml:space="preserve">заходу державної підтримки </w:t>
      </w:r>
      <w:r w:rsidRPr="009F4EC2">
        <w:rPr>
          <w:b/>
          <w:lang w:val="uk-UA" w:eastAsia="uk-UA"/>
        </w:rPr>
        <w:t xml:space="preserve">Отримувача 3 (маршрут </w:t>
      </w:r>
      <w:r w:rsidRPr="009F4EC2">
        <w:rPr>
          <w:b/>
          <w:lang w:val="uk-UA"/>
        </w:rPr>
        <w:t>№ 3/1 «Кільцевий – А»)</w:t>
      </w:r>
      <w:r w:rsidRPr="009F4EC2">
        <w:rPr>
          <w:b/>
          <w:lang w:val="uk-UA" w:eastAsia="uk-UA"/>
        </w:rPr>
        <w:t xml:space="preserve"> </w:t>
      </w:r>
      <w:r w:rsidRPr="009F4EC2">
        <w:rPr>
          <w:b/>
          <w:bCs/>
          <w:lang w:val="uk-UA"/>
        </w:rPr>
        <w:t>на відповідність критеріям у справі Altmark</w:t>
      </w:r>
      <w:r w:rsidR="00B16D69" w:rsidRPr="009F4EC2">
        <w:rPr>
          <w:b/>
          <w:bCs/>
          <w:lang w:val="uk-UA"/>
        </w:rPr>
        <w:t>:</w:t>
      </w:r>
    </w:p>
    <w:p w:rsidR="00B6507E" w:rsidRPr="009F4EC2" w:rsidRDefault="00B6507E" w:rsidP="00B6507E">
      <w:pPr>
        <w:pStyle w:val="rvps2"/>
        <w:spacing w:before="0" w:beforeAutospacing="0" w:after="0" w:afterAutospacing="0"/>
        <w:ind w:left="709"/>
        <w:jc w:val="both"/>
        <w:rPr>
          <w:lang w:val="uk-UA" w:eastAsia="uk-UA"/>
        </w:rPr>
      </w:pPr>
    </w:p>
    <w:p w:rsidR="00B6507E" w:rsidRPr="009F4EC2" w:rsidRDefault="00B6507E" w:rsidP="007A0BA5">
      <w:pPr>
        <w:pStyle w:val="a3"/>
        <w:numPr>
          <w:ilvl w:val="0"/>
          <w:numId w:val="13"/>
        </w:numPr>
        <w:tabs>
          <w:tab w:val="left" w:pos="-142"/>
        </w:tabs>
        <w:ind w:left="567" w:hanging="567"/>
        <w:jc w:val="both"/>
        <w:rPr>
          <w:i/>
        </w:rPr>
      </w:pPr>
      <w:r w:rsidRPr="009F4EC2">
        <w:rPr>
          <w:i/>
        </w:rPr>
        <w:t>суб’єкт господарювання повинен виконувати зобов’язання з обслуговування населення, і ці зобов'язання чітко встановлені та визначені.</w:t>
      </w:r>
    </w:p>
    <w:p w:rsidR="00B6507E" w:rsidRPr="009F4EC2" w:rsidRDefault="00B6507E" w:rsidP="00B6507E">
      <w:pPr>
        <w:pStyle w:val="a3"/>
        <w:tabs>
          <w:tab w:val="left" w:pos="0"/>
        </w:tabs>
        <w:ind w:left="567"/>
        <w:jc w:val="both"/>
        <w:rPr>
          <w:shd w:val="clear" w:color="auto" w:fill="FFFFFF"/>
        </w:rPr>
      </w:pPr>
      <w:r w:rsidRPr="009F4EC2">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w:t>
      </w:r>
      <w:r w:rsidR="001B4485" w:rsidRPr="009F4EC2">
        <w:t> </w:t>
      </w:r>
      <w:r w:rsidRPr="009F4EC2">
        <w:t xml:space="preserve">Майстренка О.В. було визначено переможцем конкурсу на об’єкті конкурсу </w:t>
      </w:r>
      <w:r w:rsidRPr="009F4EC2">
        <w:rPr>
          <w:bCs/>
        </w:rPr>
        <w:t xml:space="preserve">№ 3 (маршрут </w:t>
      </w:r>
      <w:r w:rsidRPr="009F4EC2">
        <w:t>№ 3/1 «Кільцевий – А»</w:t>
      </w:r>
      <w:r w:rsidR="00B16D69" w:rsidRPr="009F4EC2">
        <w:t>,</w:t>
      </w:r>
      <w:r w:rsidRPr="009F4EC2">
        <w:rPr>
          <w:bCs/>
        </w:rPr>
        <w:t xml:space="preserve"> графік № 2, графік № 3, графік № 4, графік № 5).</w:t>
      </w:r>
    </w:p>
    <w:p w:rsidR="00B6507E" w:rsidRPr="009F4EC2" w:rsidRDefault="00B6507E" w:rsidP="00B6507E">
      <w:pPr>
        <w:pStyle w:val="a3"/>
        <w:tabs>
          <w:tab w:val="left" w:pos="0"/>
        </w:tabs>
        <w:ind w:left="567"/>
        <w:jc w:val="both"/>
        <w:rPr>
          <w:shd w:val="clear" w:color="auto" w:fill="FFFFFF"/>
        </w:rPr>
      </w:pPr>
      <w:r w:rsidRPr="009F4EC2">
        <w:rPr>
          <w:bCs/>
        </w:rPr>
        <w:lastRenderedPageBreak/>
        <w:t xml:space="preserve">Між Виконавчим комітетом </w:t>
      </w:r>
      <w:r w:rsidRPr="009F4EC2">
        <w:t>Марганецької міської ради та ФОП Майстренко</w:t>
      </w:r>
      <w:r w:rsidR="00B16D69" w:rsidRPr="009F4EC2">
        <w:t>м</w:t>
      </w:r>
      <w:r w:rsidRPr="009F4EC2">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B16D69" w:rsidRPr="009F4EC2">
        <w:t xml:space="preserve">в </w:t>
      </w:r>
      <w:r w:rsidRPr="009F4EC2">
        <w:t>місті Марганець № 3/1 «Кільцевий – А»</w:t>
      </w:r>
      <w:r w:rsidR="00B16D69" w:rsidRPr="009F4EC2">
        <w:t>,</w:t>
      </w:r>
      <w:r w:rsidRPr="009F4EC2">
        <w:rPr>
          <w:bCs/>
        </w:rPr>
        <w:t xml:space="preserve"> графік № 2, графік № 3, графік № 4, графік № 5</w:t>
      </w:r>
      <w:r w:rsidRPr="009F4EC2">
        <w:t>. Відповідно до пункту 6 зазначений договір набрав чинності з дня його підписання сторонами та його укладено на п’ять років.</w:t>
      </w:r>
    </w:p>
    <w:p w:rsidR="00B6507E" w:rsidRPr="009F4EC2" w:rsidRDefault="00B6507E" w:rsidP="00B6507E">
      <w:pPr>
        <w:pStyle w:val="a3"/>
        <w:tabs>
          <w:tab w:val="left" w:pos="0"/>
        </w:tabs>
        <w:ind w:left="567"/>
        <w:jc w:val="both"/>
        <w:rPr>
          <w:shd w:val="clear" w:color="auto" w:fill="FFFFFF"/>
        </w:rPr>
      </w:pPr>
      <w:r w:rsidRPr="009F4EC2">
        <w:rPr>
          <w:shd w:val="clear" w:color="auto" w:fill="FFFFFF"/>
        </w:rPr>
        <w:t xml:space="preserve">Договором № 1 від 12.02.2014 про внесення змін до Договору 1 від 24.04.2013 про надання послуг з перевезення автомобільним транспортом у місті Марганець </w:t>
      </w:r>
      <w:proofErr w:type="spellStart"/>
      <w:r w:rsidRPr="009F4EC2">
        <w:rPr>
          <w:shd w:val="clear" w:color="auto" w:fill="FFFFFF"/>
        </w:rPr>
        <w:t>внесено</w:t>
      </w:r>
      <w:proofErr w:type="spellEnd"/>
      <w:r w:rsidRPr="009F4EC2">
        <w:rPr>
          <w:shd w:val="clear" w:color="auto" w:fill="FFFFFF"/>
        </w:rPr>
        <w:t xml:space="preserve"> зміни, а саме</w:t>
      </w:r>
      <w:r w:rsidR="00B16D69" w:rsidRPr="009F4EC2">
        <w:rPr>
          <w:shd w:val="clear" w:color="auto" w:fill="FFFFFF"/>
        </w:rPr>
        <w:t>,</w:t>
      </w:r>
      <w:r w:rsidRPr="009F4EC2">
        <w:rPr>
          <w:shd w:val="clear" w:color="auto" w:fill="FFFFFF"/>
        </w:rPr>
        <w:t xml:space="preserve"> цей Договір укладен</w:t>
      </w:r>
      <w:r w:rsidR="00B16D69" w:rsidRPr="009F4EC2">
        <w:rPr>
          <w:shd w:val="clear" w:color="auto" w:fill="FFFFFF"/>
        </w:rPr>
        <w:t>о</w:t>
      </w:r>
      <w:r w:rsidRPr="009F4EC2">
        <w:rPr>
          <w:shd w:val="clear" w:color="auto" w:fill="FFFFFF"/>
        </w:rPr>
        <w:t xml:space="preserve"> між трьома сторонами:</w:t>
      </w:r>
    </w:p>
    <w:p w:rsidR="00B6507E" w:rsidRPr="009F4EC2" w:rsidRDefault="00B6507E" w:rsidP="007A0BA5">
      <w:pPr>
        <w:pStyle w:val="a3"/>
        <w:numPr>
          <w:ilvl w:val="0"/>
          <w:numId w:val="9"/>
        </w:numPr>
        <w:tabs>
          <w:tab w:val="left" w:pos="0"/>
          <w:tab w:val="left" w:pos="851"/>
        </w:tabs>
        <w:ind w:left="567" w:firstLine="0"/>
        <w:jc w:val="both"/>
        <w:rPr>
          <w:shd w:val="clear" w:color="auto" w:fill="FFFFFF"/>
        </w:rPr>
      </w:pPr>
      <w:r w:rsidRPr="009F4EC2">
        <w:rPr>
          <w:shd w:val="clear" w:color="auto" w:fill="FFFFFF"/>
        </w:rPr>
        <w:t xml:space="preserve">організатор </w:t>
      </w:r>
      <w:r w:rsidRPr="009F4EC2">
        <w:t xml:space="preserve">– </w:t>
      </w:r>
      <w:r w:rsidRPr="009F4EC2">
        <w:rPr>
          <w:shd w:val="clear" w:color="auto" w:fill="FFFFFF"/>
        </w:rPr>
        <w:t>виконавчий комітет Марганецької міської ради;</w:t>
      </w:r>
    </w:p>
    <w:p w:rsidR="00B6507E" w:rsidRPr="009F4EC2" w:rsidRDefault="00B6507E" w:rsidP="007A0BA5">
      <w:pPr>
        <w:pStyle w:val="a3"/>
        <w:numPr>
          <w:ilvl w:val="0"/>
          <w:numId w:val="9"/>
        </w:numPr>
        <w:tabs>
          <w:tab w:val="left" w:pos="0"/>
          <w:tab w:val="left" w:pos="851"/>
        </w:tabs>
        <w:ind w:left="567" w:firstLine="0"/>
        <w:jc w:val="both"/>
        <w:rPr>
          <w:shd w:val="clear" w:color="auto" w:fill="FFFFFF"/>
        </w:rPr>
      </w:pPr>
      <w:r w:rsidRPr="009F4EC2">
        <w:rPr>
          <w:shd w:val="clear" w:color="auto" w:fill="FFFFFF"/>
        </w:rPr>
        <w:t xml:space="preserve">первісний перевізник </w:t>
      </w:r>
      <w:r w:rsidRPr="009F4EC2">
        <w:t>–</w:t>
      </w:r>
      <w:r w:rsidRPr="009F4EC2">
        <w:rPr>
          <w:shd w:val="clear" w:color="auto" w:fill="FFFFFF"/>
        </w:rPr>
        <w:t xml:space="preserve"> </w:t>
      </w:r>
      <w:r w:rsidRPr="009F4EC2">
        <w:t>ФОП Майстренко О.В.;</w:t>
      </w:r>
    </w:p>
    <w:p w:rsidR="00B6507E" w:rsidRPr="009F4EC2" w:rsidRDefault="00B6507E" w:rsidP="007A0BA5">
      <w:pPr>
        <w:pStyle w:val="a3"/>
        <w:numPr>
          <w:ilvl w:val="0"/>
          <w:numId w:val="9"/>
        </w:numPr>
        <w:tabs>
          <w:tab w:val="left" w:pos="0"/>
          <w:tab w:val="left" w:pos="851"/>
        </w:tabs>
        <w:ind w:left="567" w:firstLine="0"/>
        <w:jc w:val="both"/>
        <w:rPr>
          <w:shd w:val="clear" w:color="auto" w:fill="FFFFFF"/>
        </w:rPr>
      </w:pPr>
      <w:r w:rsidRPr="009F4EC2">
        <w:t>новий перевізник – ТОВ «ТК «АВТОГРАД».</w:t>
      </w:r>
    </w:p>
    <w:p w:rsidR="00B6507E" w:rsidRPr="009F4EC2" w:rsidRDefault="00B6507E" w:rsidP="00B6507E">
      <w:pPr>
        <w:pStyle w:val="a3"/>
        <w:tabs>
          <w:tab w:val="left" w:pos="0"/>
        </w:tabs>
        <w:ind w:left="567"/>
        <w:jc w:val="both"/>
        <w:rPr>
          <w:shd w:val="clear" w:color="auto" w:fill="FFFFFF"/>
        </w:rPr>
      </w:pPr>
      <w:r w:rsidRPr="009F4EC2">
        <w:t xml:space="preserve">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надання послуг з перевезення пасажирів на підставі Договору № 1 про </w:t>
      </w:r>
      <w:r w:rsidRPr="009F4EC2">
        <w:rPr>
          <w:shd w:val="clear" w:color="auto" w:fill="FFFFFF"/>
        </w:rPr>
        <w:t>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B6507E" w:rsidRPr="009F4EC2" w:rsidRDefault="00B6507E" w:rsidP="00B6507E">
      <w:pPr>
        <w:pStyle w:val="a3"/>
        <w:tabs>
          <w:tab w:val="left" w:pos="0"/>
        </w:tabs>
        <w:ind w:left="567"/>
        <w:jc w:val="both"/>
      </w:pPr>
      <w:r w:rsidRPr="009F4EC2">
        <w:t xml:space="preserve">Далі між Виконавчим комітетом Марганецької міської ради </w:t>
      </w:r>
      <w:r w:rsidR="001B4485" w:rsidRPr="009F4EC2">
        <w:t xml:space="preserve">і </w:t>
      </w:r>
      <w:r w:rsidRPr="009F4EC2">
        <w:t xml:space="preserve">ТОВ «ТК «АВТОГРАД» було укладено новий Договір № 2 від 12.02.2014 про організацію перевезення пасажирів на міських автобусних маршрутах загального користування </w:t>
      </w:r>
      <w:r w:rsidR="00B16D69" w:rsidRPr="009F4EC2">
        <w:t xml:space="preserve">в </w:t>
      </w:r>
      <w:r w:rsidRPr="009F4EC2">
        <w:t xml:space="preserve">місті Марганець. Предметом договору є перевезення на регулярному міському автобусному маршруті загального користування </w:t>
      </w:r>
      <w:r w:rsidR="00B16D69" w:rsidRPr="009F4EC2">
        <w:t xml:space="preserve">в </w:t>
      </w:r>
      <w:r w:rsidRPr="009F4EC2">
        <w:t>місті Марганець № 3 «Кільцевий – А», сукупність графіків руху автобусів за вказаним маршрутом 3/1, графік</w:t>
      </w:r>
      <w:r w:rsidR="00B16D69" w:rsidRPr="009F4EC2">
        <w:t>и</w:t>
      </w:r>
      <w:r w:rsidRPr="009F4EC2">
        <w:t xml:space="preserve"> № 1, № 2, № 3. </w:t>
      </w:r>
      <w:r w:rsidR="001B4485" w:rsidRPr="009F4EC2">
        <w:t xml:space="preserve">Цей </w:t>
      </w:r>
      <w:r w:rsidRPr="009F4EC2">
        <w:t>договір діяв до 24.04.2018.</w:t>
      </w:r>
    </w:p>
    <w:p w:rsidR="00B6507E" w:rsidRPr="009F4EC2" w:rsidRDefault="00B6507E" w:rsidP="00B6507E">
      <w:pPr>
        <w:pStyle w:val="a3"/>
        <w:tabs>
          <w:tab w:val="left" w:pos="0"/>
        </w:tabs>
        <w:ind w:left="567"/>
        <w:jc w:val="both"/>
      </w:pPr>
      <w:r w:rsidRPr="009F4EC2">
        <w:t xml:space="preserve">Згідно </w:t>
      </w:r>
      <w:r w:rsidR="00B16D69" w:rsidRPr="009F4EC2">
        <w:t xml:space="preserve">зі </w:t>
      </w:r>
      <w:r w:rsidRPr="009F4EC2">
        <w:t xml:space="preserve">статтею 43 Закону України «Про автомобільний транспорт» </w:t>
      </w:r>
      <w:r w:rsidRPr="009F4EC2">
        <w:rPr>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B6507E" w:rsidRPr="009F4EC2" w:rsidRDefault="00B6507E" w:rsidP="00B6507E">
      <w:pPr>
        <w:pStyle w:val="a3"/>
        <w:tabs>
          <w:tab w:val="left" w:pos="0"/>
          <w:tab w:val="left" w:pos="284"/>
        </w:tabs>
        <w:ind w:left="567"/>
        <w:jc w:val="both"/>
      </w:pPr>
      <w:r w:rsidRPr="009F4EC2">
        <w:rPr>
          <w:bCs/>
          <w:shd w:val="clear" w:color="auto" w:fill="FFFFFF"/>
        </w:rPr>
        <w:t>Враховуючи викладене, оскільки Надавач не надав  Комітету інформаці</w:t>
      </w:r>
      <w:r w:rsidR="00B16D69" w:rsidRPr="009F4EC2">
        <w:rPr>
          <w:bCs/>
          <w:shd w:val="clear" w:color="auto" w:fill="FFFFFF"/>
        </w:rPr>
        <w:t>ї</w:t>
      </w:r>
      <w:r w:rsidRPr="009F4EC2">
        <w:rPr>
          <w:bCs/>
          <w:shd w:val="clear" w:color="auto" w:fill="FFFFFF"/>
        </w:rPr>
        <w:t xml:space="preserve"> щодо правомірності укладення </w:t>
      </w:r>
      <w:r w:rsidRPr="009F4EC2">
        <w:rPr>
          <w:shd w:val="clear" w:color="auto" w:fill="FFFFFF"/>
        </w:rPr>
        <w:t xml:space="preserve">Договору № 1 від 12.02.2014 про внесення змін до Договору 1 від 24.04.2013 про надання послуг з перевезення автомобільним транспортом у місті Марганець та </w:t>
      </w:r>
      <w:r w:rsidRPr="009F4EC2">
        <w:t xml:space="preserve">Договору № 2 від 12.02.2014 про організацію перевезення пасажирів на міських автобусних маршрутах загального користування </w:t>
      </w:r>
      <w:r w:rsidR="00B16D69" w:rsidRPr="009F4EC2">
        <w:t xml:space="preserve">в </w:t>
      </w:r>
      <w:r w:rsidRPr="009F4EC2">
        <w:t xml:space="preserve">місті Марганець, то </w:t>
      </w:r>
      <w:r w:rsidR="006C6553" w:rsidRPr="009F4EC2">
        <w:t xml:space="preserve">                   </w:t>
      </w:r>
      <w:r w:rsidRPr="009F4EC2">
        <w:t>ТОВ «ТК «АВТОГРАД» не може вважатися належним перевізником, що призначений на автобусному маршруті відповідно до законодавства про автомобільний транспорт</w:t>
      </w:r>
      <w:r w:rsidR="00B16D69" w:rsidRPr="009F4EC2">
        <w:t>,</w:t>
      </w:r>
      <w:r w:rsidRPr="009F4EC2">
        <w:t xml:space="preserve"> і</w:t>
      </w:r>
      <w:r w:rsidR="00B16D69" w:rsidRPr="009F4EC2">
        <w:t>,</w:t>
      </w:r>
      <w:r w:rsidRPr="009F4EC2">
        <w:t xml:space="preserve"> відповідно</w:t>
      </w:r>
      <w:r w:rsidR="00B16D69" w:rsidRPr="009F4EC2">
        <w:t>,</w:t>
      </w:r>
      <w:r w:rsidRPr="009F4EC2">
        <w:t xml:space="preserve"> у нього відсутні зобов’язання щодо здійснення перевезень на автобусному маршруті загального користування</w:t>
      </w:r>
      <w:r w:rsidR="00B16D69" w:rsidRPr="009F4EC2">
        <w:t xml:space="preserve"> в</w:t>
      </w:r>
      <w:r w:rsidRPr="009F4EC2">
        <w:t xml:space="preserve"> місті Марганець № 3/1 «Кільцевий – А».</w:t>
      </w:r>
    </w:p>
    <w:p w:rsidR="00B6507E" w:rsidRPr="009F4EC2" w:rsidRDefault="00B6507E" w:rsidP="00B6507E">
      <w:pPr>
        <w:pStyle w:val="a3"/>
        <w:ind w:left="567"/>
        <w:jc w:val="both"/>
      </w:pPr>
      <w:r w:rsidRPr="009F4EC2">
        <w:rPr>
          <w:u w:val="single"/>
        </w:rPr>
        <w:t>Отже, вимогу критерію не дотримано;</w:t>
      </w:r>
    </w:p>
    <w:p w:rsidR="00B6507E" w:rsidRPr="009F4EC2" w:rsidRDefault="00B6507E" w:rsidP="00B6507E">
      <w:pPr>
        <w:pStyle w:val="a3"/>
        <w:jc w:val="both"/>
        <w:rPr>
          <w:i/>
        </w:rPr>
      </w:pPr>
    </w:p>
    <w:p w:rsidR="00B6507E" w:rsidRPr="009F4EC2" w:rsidRDefault="00B6507E" w:rsidP="007A0BA5">
      <w:pPr>
        <w:numPr>
          <w:ilvl w:val="0"/>
          <w:numId w:val="13"/>
        </w:numPr>
        <w:ind w:left="567" w:hanging="567"/>
        <w:contextualSpacing/>
        <w:jc w:val="both"/>
        <w:rPr>
          <w:i/>
        </w:rPr>
      </w:pPr>
      <w:r w:rsidRPr="009F4EC2">
        <w:rPr>
          <w:i/>
        </w:rPr>
        <w:t>параметри, на підставі яких розраховується компенсація, визначені заздалегідь об’єктивним і прозорим способом.</w:t>
      </w:r>
    </w:p>
    <w:p w:rsidR="00B6507E" w:rsidRPr="009F4EC2" w:rsidRDefault="00B6507E" w:rsidP="00B6507E">
      <w:pPr>
        <w:pStyle w:val="a3"/>
        <w:tabs>
          <w:tab w:val="left" w:pos="284"/>
        </w:tabs>
        <w:ind w:left="567"/>
        <w:jc w:val="both"/>
      </w:pPr>
      <w:r w:rsidRPr="009F4EC2">
        <w:t>Марганецька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B6507E" w:rsidRPr="009F4EC2" w:rsidRDefault="00B6507E" w:rsidP="00B6507E">
      <w:pPr>
        <w:pStyle w:val="a3"/>
        <w:tabs>
          <w:tab w:val="left" w:pos="284"/>
        </w:tabs>
        <w:ind w:left="567"/>
        <w:jc w:val="both"/>
      </w:pPr>
      <w:r w:rsidRPr="009F4EC2">
        <w:rPr>
          <w:u w:val="single"/>
        </w:rPr>
        <w:t>Отже, вимогу критерію не дотримано;</w:t>
      </w:r>
    </w:p>
    <w:p w:rsidR="00B6507E" w:rsidRPr="009F4EC2" w:rsidRDefault="00B6507E" w:rsidP="00B6507E">
      <w:pPr>
        <w:ind w:left="567" w:hanging="567"/>
      </w:pPr>
    </w:p>
    <w:p w:rsidR="00B6507E" w:rsidRPr="009F4EC2" w:rsidRDefault="00B6507E" w:rsidP="007A0BA5">
      <w:pPr>
        <w:numPr>
          <w:ilvl w:val="0"/>
          <w:numId w:val="13"/>
        </w:numPr>
        <w:ind w:left="567" w:hanging="567"/>
        <w:contextualSpacing/>
        <w:jc w:val="both"/>
        <w:rPr>
          <w:i/>
        </w:rPr>
      </w:pPr>
      <w:r w:rsidRPr="009F4EC2">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6507E" w:rsidRPr="009F4EC2" w:rsidRDefault="00B6507E" w:rsidP="00B6507E">
      <w:pPr>
        <w:pStyle w:val="a3"/>
        <w:ind w:left="567"/>
        <w:jc w:val="both"/>
      </w:pPr>
      <w:r w:rsidRPr="009F4EC2">
        <w:lastRenderedPageBreak/>
        <w:t xml:space="preserve">Марганецька міська рада не надала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B6507E" w:rsidRPr="009F4EC2" w:rsidRDefault="00B6507E" w:rsidP="00B6507E">
      <w:pPr>
        <w:pStyle w:val="a3"/>
        <w:ind w:left="567"/>
        <w:jc w:val="both"/>
      </w:pPr>
      <w:r w:rsidRPr="009F4EC2">
        <w:rPr>
          <w:u w:val="single"/>
        </w:rPr>
        <w:t>Отже, вимогу критерію не дотримано;</w:t>
      </w:r>
    </w:p>
    <w:p w:rsidR="00B6507E" w:rsidRPr="009F4EC2" w:rsidRDefault="00B6507E" w:rsidP="00B6507E">
      <w:pPr>
        <w:ind w:left="709" w:hanging="709"/>
        <w:jc w:val="both"/>
        <w:rPr>
          <w:u w:val="single"/>
        </w:rPr>
      </w:pPr>
    </w:p>
    <w:p w:rsidR="00B6507E" w:rsidRPr="009F4EC2" w:rsidRDefault="00B6507E" w:rsidP="00B6507E">
      <w:pPr>
        <w:pStyle w:val="a3"/>
        <w:numPr>
          <w:ilvl w:val="0"/>
          <w:numId w:val="2"/>
        </w:numPr>
        <w:tabs>
          <w:tab w:val="left" w:pos="567"/>
        </w:tabs>
        <w:ind w:left="567" w:hanging="567"/>
        <w:jc w:val="both"/>
      </w:pPr>
      <w:r w:rsidRPr="009F4EC2">
        <w:rPr>
          <w:rFonts w:eastAsia="Calibri"/>
          <w:i/>
        </w:rPr>
        <w:t>суб’єкт господарювання, який надає ці послуги, повинен бути обраний шляхом проведення процедури публічних закупівель</w:t>
      </w:r>
      <w:r w:rsidRPr="009F4EC2">
        <w:rPr>
          <w:rFonts w:eastAsia="Calibri"/>
        </w:rPr>
        <w:t xml:space="preserve">, </w:t>
      </w:r>
      <w:r w:rsidRPr="009F4EC2">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B6507E" w:rsidRPr="009F4EC2" w:rsidRDefault="00B6507E" w:rsidP="00B6507E">
      <w:pPr>
        <w:pStyle w:val="a3"/>
        <w:tabs>
          <w:tab w:val="left" w:pos="567"/>
        </w:tabs>
        <w:ind w:left="567"/>
        <w:jc w:val="both"/>
        <w:rPr>
          <w:rFonts w:eastAsia="Calibri"/>
        </w:rPr>
      </w:pPr>
      <w:r w:rsidRPr="009F4EC2">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9F4EC2">
        <w:rPr>
          <w:rFonts w:eastAsia="Calibri"/>
        </w:rPr>
        <w:t>.</w:t>
      </w:r>
    </w:p>
    <w:p w:rsidR="00B6507E" w:rsidRPr="009F4EC2" w:rsidRDefault="00B6507E" w:rsidP="00B6507E">
      <w:pPr>
        <w:pStyle w:val="a3"/>
        <w:tabs>
          <w:tab w:val="left" w:pos="284"/>
        </w:tabs>
        <w:ind w:left="567"/>
        <w:jc w:val="both"/>
      </w:pPr>
      <w:r w:rsidRPr="009F4EC2">
        <w:t xml:space="preserve">Згідно </w:t>
      </w:r>
      <w:r w:rsidR="00B16D69" w:rsidRPr="009F4EC2">
        <w:t xml:space="preserve">зі </w:t>
      </w:r>
      <w:r w:rsidRPr="009F4EC2">
        <w:t xml:space="preserve">статтею 43 Закону України «Про автомобільний транспорт» </w:t>
      </w:r>
      <w:r w:rsidRPr="009F4EC2">
        <w:rPr>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B6507E" w:rsidRPr="009F4EC2" w:rsidRDefault="00B6507E" w:rsidP="00B6507E">
      <w:pPr>
        <w:tabs>
          <w:tab w:val="left" w:pos="142"/>
        </w:tabs>
        <w:ind w:left="567"/>
        <w:jc w:val="both"/>
      </w:pPr>
      <w:r w:rsidRPr="009F4EC2">
        <w:t>Відповідно до наданої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 Тобто</w:t>
      </w:r>
      <w:r w:rsidR="00B16D69" w:rsidRPr="009F4EC2">
        <w:t>,</w:t>
      </w:r>
      <w:r w:rsidRPr="009F4EC2">
        <w:t xml:space="preserve"> у ТОВ «ТК «АВТОГРАД» відсутні зобов’язання щодо здійснення перевезень на автобусному маршруті загального користування в місті Марганець № 3/1</w:t>
      </w:r>
      <w:r w:rsidR="00E778E1" w:rsidRPr="009F4EC2">
        <w:t xml:space="preserve"> </w:t>
      </w:r>
      <w:r w:rsidRPr="009F4EC2">
        <w:t>«Кільцевий –</w:t>
      </w:r>
      <w:r w:rsidR="00E778E1" w:rsidRPr="009F4EC2">
        <w:t> </w:t>
      </w:r>
      <w:r w:rsidRPr="009F4EC2">
        <w:t>А».</w:t>
      </w:r>
    </w:p>
    <w:p w:rsidR="00B6507E" w:rsidRPr="009F4EC2" w:rsidRDefault="00B6507E" w:rsidP="00B6507E">
      <w:pPr>
        <w:ind w:left="567"/>
        <w:jc w:val="both"/>
        <w:rPr>
          <w:u w:val="single"/>
        </w:rPr>
      </w:pPr>
      <w:r w:rsidRPr="009F4EC2">
        <w:rPr>
          <w:u w:val="single"/>
        </w:rPr>
        <w:t>Отже, вимогу критерію не дотримано.</w:t>
      </w:r>
    </w:p>
    <w:p w:rsidR="00B6507E" w:rsidRPr="009F4EC2" w:rsidRDefault="00B6507E" w:rsidP="00B6507E">
      <w:pPr>
        <w:ind w:left="567"/>
        <w:jc w:val="both"/>
        <w:rPr>
          <w:u w:val="single"/>
        </w:rPr>
      </w:pPr>
    </w:p>
    <w:p w:rsidR="00B6507E" w:rsidRPr="009F4EC2" w:rsidRDefault="00B6507E" w:rsidP="00B6507E">
      <w:pPr>
        <w:pStyle w:val="a3"/>
        <w:numPr>
          <w:ilvl w:val="2"/>
          <w:numId w:val="1"/>
        </w:numPr>
        <w:tabs>
          <w:tab w:val="left" w:pos="0"/>
        </w:tabs>
        <w:ind w:left="567" w:hanging="567"/>
        <w:jc w:val="both"/>
        <w:rPr>
          <w:b/>
        </w:rPr>
      </w:pPr>
      <w:r w:rsidRPr="009F4EC2">
        <w:rPr>
          <w:b/>
        </w:rPr>
        <w:t>Висновок щодо о</w:t>
      </w:r>
      <w:r w:rsidRPr="009F4EC2">
        <w:rPr>
          <w:b/>
          <w:bCs/>
        </w:rPr>
        <w:t>цінки заходу державної підтримки на відповідність критеріям у справі Altmark</w:t>
      </w:r>
    </w:p>
    <w:p w:rsidR="00B6507E" w:rsidRPr="009F4EC2" w:rsidRDefault="00B6507E" w:rsidP="00B6507E">
      <w:pPr>
        <w:pStyle w:val="a3"/>
        <w:ind w:left="709"/>
        <w:jc w:val="both"/>
        <w:rPr>
          <w:b/>
        </w:rPr>
      </w:pPr>
    </w:p>
    <w:p w:rsidR="00B6507E" w:rsidRPr="009F4EC2" w:rsidRDefault="00B6507E" w:rsidP="007A0BA5">
      <w:pPr>
        <w:pStyle w:val="a3"/>
        <w:numPr>
          <w:ilvl w:val="0"/>
          <w:numId w:val="21"/>
        </w:numPr>
        <w:ind w:left="567" w:hanging="567"/>
        <w:jc w:val="both"/>
        <w:rPr>
          <w:bCs/>
        </w:rPr>
      </w:pPr>
      <w:r w:rsidRPr="009F4EC2">
        <w:rPr>
          <w:bCs/>
        </w:rPr>
        <w:t>Виконавчий комітет Марганецької міської ради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B6507E" w:rsidRPr="009F4EC2" w:rsidRDefault="00B6507E" w:rsidP="00B6507E">
      <w:pPr>
        <w:jc w:val="both"/>
        <w:rPr>
          <w:bCs/>
        </w:rPr>
      </w:pPr>
    </w:p>
    <w:p w:rsidR="00B6507E" w:rsidRPr="009F4EC2" w:rsidRDefault="00B6507E" w:rsidP="007A0BA5">
      <w:pPr>
        <w:pStyle w:val="a3"/>
        <w:numPr>
          <w:ilvl w:val="0"/>
          <w:numId w:val="21"/>
        </w:numPr>
        <w:ind w:left="567" w:hanging="567"/>
        <w:jc w:val="both"/>
        <w:rPr>
          <w:bCs/>
        </w:rPr>
      </w:pPr>
      <w:r w:rsidRPr="009F4EC2">
        <w:rPr>
          <w:bCs/>
        </w:rPr>
        <w:t xml:space="preserve">Також Виконавчий комітет Марганецької міської ради не надав </w:t>
      </w:r>
      <w:r w:rsidRPr="009F4EC2">
        <w:t>доказів визначення суб’єктів господарювання для надання послуг із перевезення пасажирів за найменшою ціною.</w:t>
      </w:r>
    </w:p>
    <w:p w:rsidR="00B6507E" w:rsidRPr="009F4EC2" w:rsidRDefault="00B6507E" w:rsidP="00B6507E">
      <w:pPr>
        <w:pStyle w:val="a3"/>
        <w:ind w:left="567" w:hanging="567"/>
        <w:jc w:val="both"/>
        <w:rPr>
          <w:bCs/>
        </w:rPr>
      </w:pPr>
    </w:p>
    <w:p w:rsidR="00B6507E" w:rsidRPr="009F4EC2" w:rsidRDefault="00B6507E" w:rsidP="007A0BA5">
      <w:pPr>
        <w:pStyle w:val="a3"/>
        <w:numPr>
          <w:ilvl w:val="0"/>
          <w:numId w:val="21"/>
        </w:numPr>
        <w:ind w:left="567" w:hanging="567"/>
        <w:jc w:val="both"/>
        <w:rPr>
          <w:bCs/>
        </w:rPr>
      </w:pPr>
      <w:r w:rsidRPr="009F4EC2">
        <w:rPr>
          <w:bCs/>
        </w:rPr>
        <w:t>Враховуючи викладене, чотир</w:t>
      </w:r>
      <w:r w:rsidR="00B16D69" w:rsidRPr="009F4EC2">
        <w:rPr>
          <w:bCs/>
        </w:rPr>
        <w:t>ьох</w:t>
      </w:r>
      <w:r w:rsidRPr="009F4EC2">
        <w:rPr>
          <w:bCs/>
        </w:rPr>
        <w:t xml:space="preserve"> сукупних критерії</w:t>
      </w:r>
      <w:r w:rsidR="00B16D69" w:rsidRPr="009F4EC2">
        <w:rPr>
          <w:bCs/>
        </w:rPr>
        <w:t>в</w:t>
      </w:r>
      <w:r w:rsidRPr="009F4EC2">
        <w:rPr>
          <w:bCs/>
        </w:rPr>
        <w:t xml:space="preserve"> Altmark кумулятивно не дотримано.</w:t>
      </w:r>
    </w:p>
    <w:p w:rsidR="00B6507E" w:rsidRPr="009F4EC2" w:rsidRDefault="00B6507E" w:rsidP="00B6507E">
      <w:pPr>
        <w:pStyle w:val="a3"/>
        <w:ind w:left="567" w:hanging="567"/>
        <w:rPr>
          <w:bCs/>
        </w:rPr>
      </w:pPr>
    </w:p>
    <w:p w:rsidR="00B6507E" w:rsidRPr="009F4EC2" w:rsidRDefault="00B6507E" w:rsidP="007A0BA5">
      <w:pPr>
        <w:pStyle w:val="a3"/>
        <w:numPr>
          <w:ilvl w:val="0"/>
          <w:numId w:val="21"/>
        </w:numPr>
        <w:ind w:left="567" w:hanging="567"/>
        <w:jc w:val="both"/>
        <w:rPr>
          <w:bCs/>
        </w:rPr>
      </w:pPr>
      <w:r w:rsidRPr="009F4EC2">
        <w:rPr>
          <w:bCs/>
        </w:rPr>
        <w:t xml:space="preserve">Отже, державна підтримка для здійснення заходів щодо компенсації витрат за ПЗЕІ Марганецькою міською радою </w:t>
      </w:r>
      <w:r w:rsidRPr="009F4EC2">
        <w:t>ФОП Рубел</w:t>
      </w:r>
      <w:r w:rsidR="00B16D69" w:rsidRPr="009F4EC2">
        <w:t>ю</w:t>
      </w:r>
      <w:r w:rsidRPr="009F4EC2">
        <w:t xml:space="preserve"> А.Л.</w:t>
      </w:r>
      <w:r w:rsidRPr="009F4EC2">
        <w:rPr>
          <w:bCs/>
        </w:rPr>
        <w:t xml:space="preserve">, </w:t>
      </w:r>
      <w:r w:rsidRPr="009F4EC2">
        <w:t xml:space="preserve">ТОВ «ТК «ЕКСПРЕС-ЛОГІСТИК» </w:t>
      </w:r>
      <w:r w:rsidR="00E778E1" w:rsidRPr="009F4EC2">
        <w:t xml:space="preserve">і </w:t>
      </w:r>
      <w:r w:rsidRPr="009F4EC2">
        <w:t>ТОВ ТК «АВТОГРАД» у формі компенсації за організацію перевезень окремих категорій громадян на регулярних автобусних маршрутах у місті Марганець, а саме</w:t>
      </w:r>
      <w:r w:rsidR="00B16D69" w:rsidRPr="009F4EC2">
        <w:t>,</w:t>
      </w:r>
      <w:r w:rsidRPr="009F4EC2">
        <w:t xml:space="preserve"> на маршрутах № 1 «Міська лікарня – Городище 1 А», № 7 «ВГРЗ – Держбуд», </w:t>
      </w:r>
      <w:r w:rsidRPr="009F4EC2">
        <w:rPr>
          <w:bCs/>
        </w:rPr>
        <w:t xml:space="preserve">№ 4/3 «Кільцевий –Б» та </w:t>
      </w:r>
      <w:r w:rsidRPr="009F4EC2">
        <w:t>№ 3/1 «Кільцевий – А»</w:t>
      </w:r>
      <w:r w:rsidRPr="009F4EC2">
        <w:rPr>
          <w:bCs/>
        </w:rPr>
        <w:t xml:space="preserve">, </w:t>
      </w:r>
      <w:r w:rsidRPr="009F4EC2">
        <w:rPr>
          <w:b/>
          <w:bCs/>
        </w:rPr>
        <w:t>не може вважатися</w:t>
      </w:r>
      <w:r w:rsidRPr="009F4EC2">
        <w:rPr>
          <w:bCs/>
        </w:rPr>
        <w:t xml:space="preserve"> </w:t>
      </w:r>
      <w:r w:rsidRPr="009F4EC2">
        <w:rPr>
          <w:b/>
          <w:bCs/>
        </w:rPr>
        <w:t>компенсацією обґрунтованих витрат</w:t>
      </w:r>
      <w:r w:rsidRPr="009F4EC2">
        <w:rPr>
          <w:bCs/>
        </w:rPr>
        <w:t xml:space="preserve"> на </w:t>
      </w:r>
      <w:r w:rsidRPr="009F4EC2">
        <w:rPr>
          <w:bCs/>
        </w:rPr>
        <w:lastRenderedPageBreak/>
        <w:t>надання послуг, що становлять загальний економічний інтерес, відповідно до частини другої статті 3 Закону.</w:t>
      </w:r>
    </w:p>
    <w:p w:rsidR="00B6507E" w:rsidRPr="009F4EC2" w:rsidRDefault="00B6507E" w:rsidP="00B6507E">
      <w:pPr>
        <w:pStyle w:val="a3"/>
        <w:ind w:left="567" w:hanging="567"/>
        <w:rPr>
          <w:bCs/>
        </w:rPr>
      </w:pPr>
    </w:p>
    <w:p w:rsidR="00B6507E" w:rsidRPr="009F4EC2" w:rsidRDefault="00B6507E" w:rsidP="00B6507E">
      <w:pPr>
        <w:pStyle w:val="rvps2"/>
        <w:numPr>
          <w:ilvl w:val="1"/>
          <w:numId w:val="1"/>
        </w:numPr>
        <w:spacing w:before="0" w:beforeAutospacing="0" w:after="0" w:afterAutospacing="0"/>
        <w:ind w:left="567" w:hanging="567"/>
        <w:jc w:val="both"/>
        <w:rPr>
          <w:lang w:val="uk-UA"/>
        </w:rPr>
      </w:pPr>
      <w:r w:rsidRPr="009F4EC2">
        <w:rPr>
          <w:b/>
          <w:lang w:val="uk-UA"/>
        </w:rPr>
        <w:t xml:space="preserve">Визнання належності заходу підтримки Отримувачу 1, Отримувачу 2 та Отримувачу 3 до державної допомоги </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B6507E">
      <w:pPr>
        <w:pStyle w:val="rvps2"/>
        <w:numPr>
          <w:ilvl w:val="2"/>
          <w:numId w:val="1"/>
        </w:numPr>
        <w:spacing w:before="0" w:beforeAutospacing="0" w:after="0" w:afterAutospacing="0"/>
        <w:ind w:left="567" w:hanging="567"/>
        <w:jc w:val="both"/>
        <w:rPr>
          <w:b/>
          <w:lang w:val="uk-UA"/>
        </w:rPr>
      </w:pPr>
      <w:r w:rsidRPr="009F4EC2">
        <w:rPr>
          <w:b/>
          <w:lang w:val="uk-UA"/>
        </w:rPr>
        <w:t>Надання підтримки суб’єкту господарювання</w:t>
      </w:r>
    </w:p>
    <w:p w:rsidR="00B6507E" w:rsidRPr="009F4EC2" w:rsidRDefault="00B6507E" w:rsidP="00B6507E">
      <w:pPr>
        <w:pStyle w:val="rvps2"/>
        <w:spacing w:before="0" w:beforeAutospacing="0" w:after="0" w:afterAutospacing="0"/>
        <w:ind w:left="567" w:hanging="567"/>
        <w:jc w:val="both"/>
        <w:rPr>
          <w:b/>
          <w:lang w:val="uk-UA"/>
        </w:rPr>
      </w:pPr>
    </w:p>
    <w:p w:rsidR="00B6507E" w:rsidRPr="009F4EC2" w:rsidRDefault="00B6507E" w:rsidP="007A0BA5">
      <w:pPr>
        <w:pStyle w:val="rvps2"/>
        <w:numPr>
          <w:ilvl w:val="0"/>
          <w:numId w:val="21"/>
        </w:numPr>
        <w:spacing w:before="0" w:beforeAutospacing="0" w:after="0" w:afterAutospacing="0"/>
        <w:ind w:left="567" w:hanging="567"/>
        <w:jc w:val="both"/>
        <w:rPr>
          <w:lang w:val="uk-UA"/>
        </w:rPr>
      </w:pPr>
      <w:r w:rsidRPr="009F4EC2">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B6507E" w:rsidRPr="009F4EC2" w:rsidRDefault="00B6507E" w:rsidP="00B6507E">
      <w:pPr>
        <w:pStyle w:val="rvps2"/>
        <w:spacing w:before="0" w:beforeAutospacing="0" w:after="0" w:afterAutospacing="0"/>
        <w:ind w:left="567"/>
        <w:jc w:val="both"/>
        <w:rPr>
          <w:lang w:val="uk-UA"/>
        </w:rPr>
      </w:pPr>
    </w:p>
    <w:p w:rsidR="00B6507E" w:rsidRPr="009F4EC2" w:rsidRDefault="00B6507E" w:rsidP="007A0BA5">
      <w:pPr>
        <w:pStyle w:val="rvps2"/>
        <w:numPr>
          <w:ilvl w:val="0"/>
          <w:numId w:val="21"/>
        </w:numPr>
        <w:spacing w:before="0" w:beforeAutospacing="0" w:after="0" w:afterAutospacing="0"/>
        <w:ind w:left="567" w:hanging="567"/>
        <w:jc w:val="both"/>
        <w:rPr>
          <w:lang w:val="uk-UA"/>
        </w:rPr>
      </w:pPr>
      <w:r w:rsidRPr="009F4EC2">
        <w:rPr>
          <w:rFonts w:eastAsia="Calibri"/>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6507E" w:rsidRPr="009F4EC2" w:rsidRDefault="00B6507E" w:rsidP="00B6507E">
      <w:pPr>
        <w:ind w:left="567" w:hanging="567"/>
        <w:rPr>
          <w:bCs/>
        </w:rPr>
      </w:pPr>
    </w:p>
    <w:p w:rsidR="00B6507E" w:rsidRPr="009F4EC2" w:rsidRDefault="00B6507E" w:rsidP="007A0BA5">
      <w:pPr>
        <w:pStyle w:val="a3"/>
        <w:numPr>
          <w:ilvl w:val="0"/>
          <w:numId w:val="21"/>
        </w:numPr>
        <w:ind w:left="567" w:hanging="567"/>
        <w:jc w:val="both"/>
        <w:rPr>
          <w:bCs/>
        </w:rPr>
      </w:pPr>
      <w:r w:rsidRPr="009F4EC2">
        <w:t>Отже</w:t>
      </w:r>
      <w:r w:rsidR="00B16D69" w:rsidRPr="009F4EC2">
        <w:t>,</w:t>
      </w:r>
      <w:r w:rsidRPr="009F4EC2">
        <w:t xml:space="preserve"> ТОВ «ТК «ЕКСПРЕС-ЛОГІСТИК», ФОП Рубель А.Л.</w:t>
      </w:r>
      <w:r w:rsidRPr="009F4EC2">
        <w:rPr>
          <w:bCs/>
        </w:rPr>
        <w:t xml:space="preserve"> </w:t>
      </w:r>
      <w:r w:rsidR="00B16D69" w:rsidRPr="009F4EC2">
        <w:rPr>
          <w:bCs/>
        </w:rPr>
        <w:t xml:space="preserve">і </w:t>
      </w:r>
      <w:r w:rsidRPr="009F4EC2">
        <w:t>ТОВ ТК «АВТОГРАД»,</w:t>
      </w:r>
      <w:r w:rsidRPr="009F4EC2">
        <w:rPr>
          <w:bCs/>
        </w:rPr>
        <w:t xml:space="preserve"> яким надається державна підтримка </w:t>
      </w:r>
      <w:r w:rsidRPr="009F4EC2">
        <w:t>у формі компенсації за організацію перевезень окремих категорій громадян на регулярних автобусних маршрутах у місті Марганець, а саме</w:t>
      </w:r>
      <w:r w:rsidR="00B16D69" w:rsidRPr="009F4EC2">
        <w:t>,</w:t>
      </w:r>
      <w:r w:rsidRPr="009F4EC2">
        <w:t xml:space="preserve"> на маршрутах № 1 «Міська лікарня – Городище 1</w:t>
      </w:r>
      <w:r w:rsidR="00E778E1" w:rsidRPr="009F4EC2">
        <w:t> </w:t>
      </w:r>
      <w:r w:rsidRPr="009F4EC2">
        <w:t>А», № 7 «ВГРЗ – Держбуд»</w:t>
      </w:r>
      <w:r w:rsidRPr="009F4EC2">
        <w:rPr>
          <w:bCs/>
        </w:rPr>
        <w:t xml:space="preserve">, № 4/3 «Кільцевий – Б» та </w:t>
      </w:r>
      <w:r w:rsidRPr="009F4EC2">
        <w:t>№ 3/1 «Кільцевий – А»</w:t>
      </w:r>
      <w:r w:rsidRPr="009F4EC2">
        <w:rPr>
          <w:bCs/>
        </w:rPr>
        <w:t xml:space="preserve">, здійснює </w:t>
      </w:r>
      <w:r w:rsidRPr="009F4EC2">
        <w:t xml:space="preserve">надання послуг </w:t>
      </w:r>
      <w:r w:rsidR="00B16D69" w:rsidRPr="009F4EC2">
        <w:t>і</w:t>
      </w:r>
      <w:r w:rsidRPr="009F4EC2">
        <w:t>з перевезення пасажирів на міських автобусних маршрутах загального користування (регулярні перевезення), а отже</w:t>
      </w:r>
      <w:r w:rsidR="00B16D69" w:rsidRPr="009F4EC2">
        <w:t>,</w:t>
      </w:r>
      <w:r w:rsidRPr="009F4EC2">
        <w:t xml:space="preserve"> </w:t>
      </w:r>
      <w:r w:rsidRPr="009F4EC2">
        <w:rPr>
          <w:b/>
          <w:bCs/>
        </w:rPr>
        <w:t xml:space="preserve">є суб’єктом господарювання </w:t>
      </w:r>
      <w:r w:rsidR="00B16D69" w:rsidRPr="009F4EC2">
        <w:rPr>
          <w:bCs/>
        </w:rPr>
        <w:t xml:space="preserve">в </w:t>
      </w:r>
      <w:r w:rsidRPr="009F4EC2">
        <w:rPr>
          <w:bCs/>
        </w:rPr>
        <w:t>розумінні статті 1 Закону України «Про захист економічної конкуренції».</w:t>
      </w:r>
    </w:p>
    <w:p w:rsidR="009F4EC2" w:rsidRPr="009F4EC2" w:rsidRDefault="009F4EC2" w:rsidP="00B6507E">
      <w:pPr>
        <w:pStyle w:val="a3"/>
        <w:ind w:left="567"/>
        <w:jc w:val="both"/>
        <w:rPr>
          <w:bCs/>
        </w:rPr>
      </w:pPr>
    </w:p>
    <w:p w:rsidR="00B6507E" w:rsidRPr="009F4EC2" w:rsidRDefault="00B6507E" w:rsidP="00B6507E">
      <w:pPr>
        <w:pStyle w:val="rvps2"/>
        <w:numPr>
          <w:ilvl w:val="2"/>
          <w:numId w:val="1"/>
        </w:numPr>
        <w:spacing w:before="0" w:beforeAutospacing="0" w:after="0" w:afterAutospacing="0"/>
        <w:ind w:left="567" w:hanging="567"/>
        <w:contextualSpacing/>
        <w:jc w:val="both"/>
        <w:rPr>
          <w:b/>
          <w:lang w:val="uk-UA"/>
        </w:rPr>
      </w:pPr>
      <w:r w:rsidRPr="009F4EC2">
        <w:rPr>
          <w:b/>
          <w:bCs/>
          <w:lang w:val="uk-UA"/>
        </w:rPr>
        <w:t>Надання підтримки за рахунок місцевих ресурсів</w:t>
      </w:r>
    </w:p>
    <w:p w:rsidR="00B6507E" w:rsidRPr="009F4EC2" w:rsidRDefault="00B6507E" w:rsidP="00B6507E">
      <w:pPr>
        <w:pStyle w:val="rvps2"/>
        <w:spacing w:before="0" w:beforeAutospacing="0" w:after="0" w:afterAutospacing="0"/>
        <w:ind w:left="567" w:hanging="567"/>
        <w:contextualSpacing/>
        <w:jc w:val="both"/>
        <w:rPr>
          <w:b/>
          <w:bCs/>
          <w:lang w:val="uk-UA"/>
        </w:rPr>
      </w:pPr>
    </w:p>
    <w:p w:rsidR="00B6507E" w:rsidRPr="009F4EC2" w:rsidRDefault="00B6507E" w:rsidP="007A0BA5">
      <w:pPr>
        <w:pStyle w:val="a3"/>
        <w:numPr>
          <w:ilvl w:val="0"/>
          <w:numId w:val="21"/>
        </w:numPr>
        <w:ind w:left="567" w:hanging="567"/>
        <w:jc w:val="both"/>
        <w:rPr>
          <w:bCs/>
        </w:rPr>
      </w:pPr>
      <w:r w:rsidRPr="009F4EC2">
        <w:rPr>
          <w:bCs/>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B6507E" w:rsidRPr="009F4EC2" w:rsidRDefault="00B6507E" w:rsidP="00B6507E">
      <w:pPr>
        <w:pStyle w:val="a3"/>
        <w:tabs>
          <w:tab w:val="left" w:pos="1427"/>
        </w:tabs>
        <w:ind w:left="567" w:hanging="567"/>
        <w:jc w:val="both"/>
        <w:rPr>
          <w:bCs/>
        </w:rPr>
      </w:pPr>
      <w:r w:rsidRPr="009F4EC2">
        <w:rPr>
          <w:bCs/>
        </w:rPr>
        <w:tab/>
      </w:r>
      <w:r w:rsidRPr="009F4EC2">
        <w:rPr>
          <w:bCs/>
        </w:rPr>
        <w:tab/>
      </w:r>
    </w:p>
    <w:p w:rsidR="00B6507E" w:rsidRPr="009F4EC2" w:rsidRDefault="00B6507E" w:rsidP="007A0BA5">
      <w:pPr>
        <w:pStyle w:val="a3"/>
        <w:numPr>
          <w:ilvl w:val="0"/>
          <w:numId w:val="21"/>
        </w:numPr>
        <w:ind w:left="567" w:hanging="567"/>
        <w:jc w:val="both"/>
        <w:rPr>
          <w:bCs/>
        </w:rPr>
      </w:pPr>
      <w:r w:rsidRPr="009F4EC2">
        <w:rPr>
          <w:bCs/>
        </w:rPr>
        <w:t xml:space="preserve">Надання підтримки Марганецькою міською радою </w:t>
      </w:r>
      <w:r w:rsidRPr="009F4EC2">
        <w:t>ТОВ «ТК «ЕКСПРЕС-ЛОГІСТИК», ФОП Рубел</w:t>
      </w:r>
      <w:r w:rsidR="00B16D69" w:rsidRPr="009F4EC2">
        <w:t>ю</w:t>
      </w:r>
      <w:r w:rsidRPr="009F4EC2">
        <w:t xml:space="preserve"> А.Л.</w:t>
      </w:r>
      <w:r w:rsidRPr="009F4EC2">
        <w:rPr>
          <w:bCs/>
        </w:rPr>
        <w:t xml:space="preserve"> </w:t>
      </w:r>
      <w:r w:rsidR="00B16D69" w:rsidRPr="009F4EC2">
        <w:rPr>
          <w:bCs/>
        </w:rPr>
        <w:t xml:space="preserve">і </w:t>
      </w:r>
      <w:r w:rsidRPr="009F4EC2">
        <w:t>ТОВ ТК «АВТОГРАД»</w:t>
      </w:r>
      <w:r w:rsidRPr="009F4EC2">
        <w:rPr>
          <w:bCs/>
        </w:rPr>
        <w:t xml:space="preserve"> </w:t>
      </w:r>
      <w:r w:rsidRPr="009F4EC2">
        <w:t>у формі компенсації за організацію перевезень окремих категорій громадян на регулярних автобусних маршрутах у місті Марганець, а саме</w:t>
      </w:r>
      <w:r w:rsidR="00B16D69" w:rsidRPr="009F4EC2">
        <w:t>,</w:t>
      </w:r>
      <w:r w:rsidRPr="009F4EC2">
        <w:t xml:space="preserve"> на маршрутах № 1 «Міська лікарня – Городище 1 А», № 7 «ВГРЗ – Держбуд»</w:t>
      </w:r>
      <w:r w:rsidRPr="009F4EC2">
        <w:rPr>
          <w:bCs/>
        </w:rPr>
        <w:t xml:space="preserve">, № 4/3 «Кільцевий – Б» та </w:t>
      </w:r>
      <w:r w:rsidRPr="009F4EC2">
        <w:t>№ 3/1 «Кільцевий – А»</w:t>
      </w:r>
      <w:r w:rsidRPr="009F4EC2">
        <w:rPr>
          <w:bCs/>
        </w:rPr>
        <w:t xml:space="preserve">, здійснюється </w:t>
      </w:r>
      <w:r w:rsidRPr="009F4EC2">
        <w:rPr>
          <w:b/>
        </w:rPr>
        <w:t xml:space="preserve">за рахунок коштів місцевого бюджету, тобто за рахунок місцевих ресурсів, </w:t>
      </w:r>
      <w:r w:rsidRPr="009F4EC2">
        <w:t>у розумінні Закону</w:t>
      </w:r>
      <w:r w:rsidR="005443C3" w:rsidRPr="009F4EC2">
        <w:t>.</w:t>
      </w:r>
    </w:p>
    <w:p w:rsidR="00B6507E" w:rsidRPr="009F4EC2" w:rsidRDefault="00B6507E" w:rsidP="00B6507E">
      <w:pPr>
        <w:jc w:val="both"/>
        <w:rPr>
          <w:bCs/>
        </w:rPr>
      </w:pPr>
    </w:p>
    <w:p w:rsidR="00B6507E" w:rsidRPr="009F4EC2" w:rsidRDefault="00B6507E" w:rsidP="00B6507E">
      <w:pPr>
        <w:pStyle w:val="rvps2"/>
        <w:numPr>
          <w:ilvl w:val="2"/>
          <w:numId w:val="1"/>
        </w:numPr>
        <w:spacing w:before="0" w:beforeAutospacing="0" w:after="0" w:afterAutospacing="0"/>
        <w:ind w:left="567" w:hanging="567"/>
        <w:jc w:val="both"/>
        <w:rPr>
          <w:lang w:val="uk-UA"/>
        </w:rPr>
      </w:pPr>
      <w:r w:rsidRPr="009F4EC2">
        <w:rPr>
          <w:b/>
          <w:bCs/>
          <w:lang w:val="uk-UA"/>
        </w:rPr>
        <w:t>Створення переваг для виробництва окремих видів товарів чи провадження окремих видів господарської діяльності</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7A0BA5">
      <w:pPr>
        <w:pStyle w:val="a3"/>
        <w:numPr>
          <w:ilvl w:val="0"/>
          <w:numId w:val="21"/>
        </w:numPr>
        <w:ind w:left="567" w:hanging="567"/>
        <w:jc w:val="both"/>
        <w:rPr>
          <w:bCs/>
        </w:rPr>
      </w:pPr>
      <w:bookmarkStart w:id="7" w:name="_Hlk67568642"/>
      <w:r w:rsidRPr="009F4EC2">
        <w:t>Згідно з пунктом 66 Повідомлення Європейської комісії щодо поняття державної допомоги</w:t>
      </w:r>
      <w:r w:rsidR="00C74B9A" w:rsidRPr="009F4EC2">
        <w:t>,</w:t>
      </w:r>
      <w:r w:rsidRPr="009F4EC2">
        <w:t xml:space="preserve"> згідно зі статтею 107 (1) ДФЄС</w:t>
      </w:r>
      <w:r w:rsidR="00C74B9A" w:rsidRPr="009F4EC2">
        <w:t>,</w:t>
      </w:r>
      <w:r w:rsidRPr="009F4EC2">
        <w:t xml:space="preserve"> перевагою вважається будь-яка економічна вигода, яка була б недоступною для суб’єкта господарювання за звичайних ринкових </w:t>
      </w:r>
      <w:r w:rsidRPr="009F4EC2">
        <w:lastRenderedPageBreak/>
        <w:t>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bookmarkEnd w:id="7"/>
    <w:p w:rsidR="00B6507E" w:rsidRPr="009F4EC2" w:rsidRDefault="00B6507E" w:rsidP="007A0BA5">
      <w:pPr>
        <w:pStyle w:val="a3"/>
        <w:numPr>
          <w:ilvl w:val="0"/>
          <w:numId w:val="21"/>
        </w:numPr>
        <w:ind w:left="567" w:hanging="567"/>
        <w:jc w:val="both"/>
        <w:rPr>
          <w:bCs/>
        </w:rPr>
      </w:pPr>
      <w:r w:rsidRPr="009F4EC2">
        <w:rPr>
          <w:bCs/>
        </w:rPr>
        <w:t xml:space="preserve">Повідомлена підтримка Марганецької міської ради </w:t>
      </w:r>
      <w:r w:rsidRPr="009F4EC2">
        <w:t>ТОВ «ТК «ЕКСПРЕС-ЛОГІСТИК», ФОП Рубел</w:t>
      </w:r>
      <w:r w:rsidR="00C74B9A" w:rsidRPr="009F4EC2">
        <w:t>ю</w:t>
      </w:r>
      <w:r w:rsidRPr="009F4EC2">
        <w:t xml:space="preserve"> А.Л.</w:t>
      </w:r>
      <w:r w:rsidRPr="009F4EC2">
        <w:rPr>
          <w:bCs/>
        </w:rPr>
        <w:t xml:space="preserve"> </w:t>
      </w:r>
      <w:r w:rsidR="00C74B9A" w:rsidRPr="009F4EC2">
        <w:rPr>
          <w:bCs/>
        </w:rPr>
        <w:t xml:space="preserve">і </w:t>
      </w:r>
      <w:r w:rsidRPr="009F4EC2">
        <w:t xml:space="preserve">ТОВ ТК «АВТОГРАД» </w:t>
      </w:r>
      <w:r w:rsidRPr="009F4EC2">
        <w:rPr>
          <w:bCs/>
        </w:rPr>
        <w:t xml:space="preserve">спрямована на здійснення </w:t>
      </w:r>
      <w:r w:rsidRPr="009F4EC2">
        <w:t>компенсації за організацію перевезень окремих категорій громадян на регулярних автобусних маршрутах у місті Марганець, а саме</w:t>
      </w:r>
      <w:r w:rsidR="00C74B9A" w:rsidRPr="009F4EC2">
        <w:t>,</w:t>
      </w:r>
      <w:r w:rsidRPr="009F4EC2">
        <w:t xml:space="preserve"> на маршрутах № 1 «Міська лікарня – Городище 1</w:t>
      </w:r>
      <w:r w:rsidR="00E778E1" w:rsidRPr="009F4EC2">
        <w:t> </w:t>
      </w:r>
      <w:r w:rsidRPr="009F4EC2">
        <w:t>А», № 7 «ВГРЗ – Держбуд»</w:t>
      </w:r>
      <w:r w:rsidRPr="009F4EC2">
        <w:rPr>
          <w:bCs/>
        </w:rPr>
        <w:t xml:space="preserve">, № 4/3 «Кільцевий – Б» та </w:t>
      </w:r>
      <w:r w:rsidRPr="009F4EC2">
        <w:t>№ 3/1 «Кільцевий – А»</w:t>
      </w:r>
      <w:r w:rsidRPr="009F4EC2">
        <w:rPr>
          <w:bCs/>
        </w:rPr>
        <w:t>.</w:t>
      </w:r>
    </w:p>
    <w:p w:rsidR="00B6507E" w:rsidRPr="009F4EC2" w:rsidRDefault="00B6507E" w:rsidP="00B6507E">
      <w:pPr>
        <w:pStyle w:val="a3"/>
        <w:ind w:left="567" w:hanging="567"/>
        <w:jc w:val="both"/>
        <w:rPr>
          <w:bCs/>
        </w:rPr>
      </w:pPr>
    </w:p>
    <w:p w:rsidR="00B6507E" w:rsidRPr="009F4EC2" w:rsidRDefault="00B6507E" w:rsidP="007A0BA5">
      <w:pPr>
        <w:pStyle w:val="a3"/>
        <w:numPr>
          <w:ilvl w:val="0"/>
          <w:numId w:val="21"/>
        </w:numPr>
        <w:ind w:left="567" w:hanging="567"/>
        <w:jc w:val="both"/>
        <w:rPr>
          <w:bCs/>
        </w:rPr>
      </w:pPr>
      <w:r w:rsidRPr="009F4EC2">
        <w:rPr>
          <w:bCs/>
        </w:rPr>
        <w:t xml:space="preserve">Надання компенсації </w:t>
      </w:r>
      <w:r w:rsidRPr="009F4EC2">
        <w:t>ТОВ «ТК «ЕКСПРЕС-ЛОГІСТИК», ФОП Рубел</w:t>
      </w:r>
      <w:r w:rsidR="00C74B9A" w:rsidRPr="009F4EC2">
        <w:t>ю</w:t>
      </w:r>
      <w:r w:rsidRPr="009F4EC2">
        <w:t xml:space="preserve"> А.Л.</w:t>
      </w:r>
      <w:r w:rsidRPr="009F4EC2">
        <w:rPr>
          <w:bCs/>
        </w:rPr>
        <w:t xml:space="preserve"> </w:t>
      </w:r>
      <w:r w:rsidR="00E778E1" w:rsidRPr="009F4EC2">
        <w:rPr>
          <w:bCs/>
        </w:rPr>
        <w:t xml:space="preserve">і </w:t>
      </w:r>
      <w:r w:rsidRPr="009F4EC2">
        <w:t>ТОВ</w:t>
      </w:r>
      <w:r w:rsidR="00C74B9A" w:rsidRPr="009F4EC2">
        <w:t> </w:t>
      </w:r>
      <w:r w:rsidRPr="009F4EC2">
        <w:t>ТК</w:t>
      </w:r>
      <w:r w:rsidR="00C74B9A" w:rsidRPr="009F4EC2">
        <w:t> </w:t>
      </w:r>
      <w:r w:rsidRPr="009F4EC2">
        <w:t>«АВТОГРАД»</w:t>
      </w:r>
      <w:r w:rsidRPr="009F4EC2">
        <w:rPr>
          <w:bCs/>
        </w:rPr>
        <w:t xml:space="preserve"> є вибірковим та встановлює для них перевагу серед інших суб’єктів господарювання, що працюють на ринку надання послуг </w:t>
      </w:r>
      <w:r w:rsidR="00E778E1" w:rsidRPr="009F4EC2">
        <w:rPr>
          <w:bCs/>
        </w:rPr>
        <w:t>і</w:t>
      </w:r>
      <w:r w:rsidRPr="009F4EC2">
        <w:rPr>
          <w:bCs/>
        </w:rPr>
        <w:t>з перевезень пасажирів у місті Марганець.</w:t>
      </w:r>
    </w:p>
    <w:p w:rsidR="00B6507E" w:rsidRPr="009F4EC2" w:rsidRDefault="00B6507E" w:rsidP="00B6507E">
      <w:pPr>
        <w:pStyle w:val="a3"/>
        <w:ind w:left="567" w:hanging="567"/>
        <w:rPr>
          <w:bCs/>
        </w:rPr>
      </w:pPr>
    </w:p>
    <w:p w:rsidR="00B6507E" w:rsidRPr="009F4EC2" w:rsidRDefault="00B6507E" w:rsidP="007A0BA5">
      <w:pPr>
        <w:pStyle w:val="a3"/>
        <w:numPr>
          <w:ilvl w:val="0"/>
          <w:numId w:val="21"/>
        </w:numPr>
        <w:ind w:left="567" w:hanging="567"/>
        <w:jc w:val="both"/>
        <w:rPr>
          <w:bCs/>
        </w:rPr>
      </w:pPr>
      <w:r w:rsidRPr="009F4EC2">
        <w:t>ТОВ «ТК «ЕКСПРЕС-ЛОГІСТИК», ФОП Рубель А.Л.</w:t>
      </w:r>
      <w:r w:rsidRPr="009F4EC2">
        <w:rPr>
          <w:bCs/>
        </w:rPr>
        <w:t xml:space="preserve"> </w:t>
      </w:r>
      <w:r w:rsidR="00C74B9A" w:rsidRPr="009F4EC2">
        <w:rPr>
          <w:bCs/>
        </w:rPr>
        <w:t xml:space="preserve">і </w:t>
      </w:r>
      <w:r w:rsidRPr="009F4EC2">
        <w:t>ТОВ ТК «АВТОГРАД» за отримання державної підтримки у формі компенсації за організацію перевезень окремих категорій громадян на регулярних автобусних маршрутах у місті Марганець, а саме</w:t>
      </w:r>
      <w:r w:rsidR="00C74B9A" w:rsidRPr="009F4EC2">
        <w:t>,</w:t>
      </w:r>
      <w:r w:rsidRPr="009F4EC2">
        <w:t xml:space="preserve"> на маршрутах № 1 «Міська лікарня – Городище 1 А», № 7 «ВГРЗ – Держбуд»</w:t>
      </w:r>
      <w:r w:rsidRPr="009F4EC2">
        <w:rPr>
          <w:bCs/>
        </w:rPr>
        <w:t xml:space="preserve">, </w:t>
      </w:r>
      <w:r w:rsidR="00A5499E">
        <w:rPr>
          <w:bCs/>
        </w:rPr>
        <w:t xml:space="preserve">                                     </w:t>
      </w:r>
      <w:r w:rsidRPr="009F4EC2">
        <w:rPr>
          <w:bCs/>
        </w:rPr>
        <w:t xml:space="preserve">№ 4/3 «Кільцевий – Б» та </w:t>
      </w:r>
      <w:r w:rsidRPr="009F4EC2">
        <w:t>№ 3/1 «Кільцевий – А»</w:t>
      </w:r>
      <w:r w:rsidR="00C74B9A" w:rsidRPr="009F4EC2">
        <w:t>,</w:t>
      </w:r>
      <w:r w:rsidRPr="009F4EC2">
        <w:t xml:space="preserve"> набувають переваг, що недоступні іншим суб’єктам господарювання у звичайних ринкових умовах.</w:t>
      </w:r>
    </w:p>
    <w:p w:rsidR="00B6507E" w:rsidRPr="009F4EC2" w:rsidRDefault="00B6507E" w:rsidP="00B6507E">
      <w:pPr>
        <w:pStyle w:val="a3"/>
        <w:ind w:left="567" w:hanging="567"/>
        <w:rPr>
          <w:bCs/>
        </w:rPr>
      </w:pPr>
    </w:p>
    <w:p w:rsidR="00B6507E" w:rsidRPr="009F4EC2" w:rsidRDefault="00B6507E" w:rsidP="007A0BA5">
      <w:pPr>
        <w:pStyle w:val="a3"/>
        <w:numPr>
          <w:ilvl w:val="0"/>
          <w:numId w:val="21"/>
        </w:numPr>
        <w:ind w:left="567" w:hanging="567"/>
        <w:jc w:val="both"/>
        <w:rPr>
          <w:bCs/>
        </w:rPr>
      </w:pPr>
      <w:r w:rsidRPr="009F4EC2">
        <w:rPr>
          <w:bCs/>
        </w:rPr>
        <w:t xml:space="preserve">Отже, державна підтримка Марганецької міської ради </w:t>
      </w:r>
      <w:r w:rsidRPr="009F4EC2">
        <w:t>ТОВ «ТК «ЕКСПРЕС-ЛОГІСТИК», ФОП Рубел</w:t>
      </w:r>
      <w:r w:rsidR="007127C9" w:rsidRPr="009F4EC2">
        <w:t>ю</w:t>
      </w:r>
      <w:r w:rsidRPr="009F4EC2">
        <w:t xml:space="preserve"> А.Л.</w:t>
      </w:r>
      <w:r w:rsidRPr="009F4EC2">
        <w:rPr>
          <w:bCs/>
        </w:rPr>
        <w:t xml:space="preserve"> </w:t>
      </w:r>
      <w:r w:rsidR="00E778E1" w:rsidRPr="009F4EC2">
        <w:rPr>
          <w:bCs/>
        </w:rPr>
        <w:t xml:space="preserve">і </w:t>
      </w:r>
      <w:r w:rsidRPr="009F4EC2">
        <w:t>ТОВ ТК «АВТОГРАД» у формі компенсації за організацію перевезень окремих категорій громадян на регулярних автобусних маршрутах у місті Марганець, а саме</w:t>
      </w:r>
      <w:r w:rsidR="007127C9" w:rsidRPr="009F4EC2">
        <w:t>,</w:t>
      </w:r>
      <w:r w:rsidRPr="009F4EC2">
        <w:t xml:space="preserve"> на маршрутах № 1 «Міська лікарня – Городище 1 А», № 7 «ВГРЗ – Держбуд»</w:t>
      </w:r>
      <w:r w:rsidRPr="009F4EC2">
        <w:rPr>
          <w:bCs/>
        </w:rPr>
        <w:t xml:space="preserve">, № 4/3 «Кільцевий – Б» та </w:t>
      </w:r>
      <w:r w:rsidRPr="009F4EC2">
        <w:t xml:space="preserve">№ 3/1 «Кільцевий – А», є вибірковою та </w:t>
      </w:r>
      <w:r w:rsidRPr="009F4EC2">
        <w:rPr>
          <w:b/>
        </w:rPr>
        <w:t xml:space="preserve">створює для них перевагу серед інших суб’єктів господарювання, </w:t>
      </w:r>
      <w:r w:rsidRPr="009F4EC2">
        <w:rPr>
          <w:b/>
          <w:bCs/>
        </w:rPr>
        <w:t>що працюють на ринку надання послуг з перевезень пасажирів у місті Марганець.</w:t>
      </w:r>
    </w:p>
    <w:p w:rsidR="00B6507E" w:rsidRPr="009F4EC2" w:rsidRDefault="00B6507E" w:rsidP="00B6507E">
      <w:pPr>
        <w:pStyle w:val="a3"/>
        <w:ind w:left="567" w:hanging="567"/>
        <w:rPr>
          <w:bCs/>
        </w:rPr>
      </w:pPr>
    </w:p>
    <w:p w:rsidR="00B6507E" w:rsidRPr="009F4EC2" w:rsidRDefault="00B6507E" w:rsidP="00B6507E">
      <w:pPr>
        <w:pStyle w:val="rvps2"/>
        <w:numPr>
          <w:ilvl w:val="2"/>
          <w:numId w:val="1"/>
        </w:numPr>
        <w:spacing w:before="0" w:beforeAutospacing="0" w:after="0" w:afterAutospacing="0"/>
        <w:ind w:left="567" w:hanging="567"/>
        <w:jc w:val="both"/>
        <w:rPr>
          <w:lang w:val="uk-UA"/>
        </w:rPr>
      </w:pPr>
      <w:r w:rsidRPr="009F4EC2">
        <w:rPr>
          <w:b/>
          <w:lang w:val="uk-UA"/>
        </w:rPr>
        <w:t>Спотворення або загроза спотворення економічної конкуренції</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7A0BA5">
      <w:pPr>
        <w:pStyle w:val="a3"/>
        <w:numPr>
          <w:ilvl w:val="0"/>
          <w:numId w:val="21"/>
        </w:numPr>
        <w:ind w:left="567" w:hanging="567"/>
        <w:jc w:val="both"/>
        <w:rPr>
          <w:bCs/>
        </w:rPr>
      </w:pPr>
      <w:bookmarkStart w:id="8" w:name="_Hlk67568669"/>
      <w:r w:rsidRPr="009F4EC2">
        <w:t>Ринок перевезення пасажирів є конкурентним. Відповідно до інформації, наявної в Комітеті, ТОВ «ТК «ЕКСПРЕС-ЛОГІСТИК», ФОП Рубель А.Л.</w:t>
      </w:r>
      <w:r w:rsidRPr="009F4EC2">
        <w:rPr>
          <w:bCs/>
        </w:rPr>
        <w:t xml:space="preserve"> </w:t>
      </w:r>
      <w:r w:rsidR="00074682" w:rsidRPr="009F4EC2">
        <w:rPr>
          <w:bCs/>
        </w:rPr>
        <w:t xml:space="preserve">і </w:t>
      </w:r>
      <w:r w:rsidRPr="009F4EC2">
        <w:t>ТОВ ТК «АВТОГРАД» не є єдиними суб’єктами господарювання, які здійснюють діяльність на ринку з перевезень пасажирів автомобільним транспортом у місті Марганець.</w:t>
      </w:r>
    </w:p>
    <w:p w:rsidR="00B6507E" w:rsidRPr="009F4EC2" w:rsidRDefault="00B6507E" w:rsidP="00B6507E">
      <w:pPr>
        <w:pStyle w:val="a3"/>
        <w:ind w:left="567"/>
        <w:jc w:val="both"/>
        <w:rPr>
          <w:bCs/>
        </w:rPr>
      </w:pPr>
    </w:p>
    <w:p w:rsidR="00B6507E" w:rsidRPr="009F4EC2" w:rsidRDefault="00B6507E" w:rsidP="007A0BA5">
      <w:pPr>
        <w:pStyle w:val="a3"/>
        <w:numPr>
          <w:ilvl w:val="0"/>
          <w:numId w:val="21"/>
        </w:numPr>
        <w:ind w:left="567" w:hanging="567"/>
        <w:jc w:val="both"/>
        <w:rPr>
          <w:bCs/>
        </w:rPr>
      </w:pPr>
      <w:r w:rsidRPr="009F4EC2">
        <w:t>Враховуючи, що на ринку перевезення пасажирів автомобільним транспортом у місті Марганець</w:t>
      </w:r>
      <w:r w:rsidR="007127C9" w:rsidRPr="009F4EC2">
        <w:t>,</w:t>
      </w:r>
      <w:r w:rsidRPr="009F4EC2">
        <w:t xml:space="preserve"> крім ТОВ «ТК «ЕКСПРЕС-ЛОГІСТИК», ФОП Рубел</w:t>
      </w:r>
      <w:r w:rsidR="007127C9" w:rsidRPr="009F4EC2">
        <w:t>я</w:t>
      </w:r>
      <w:r w:rsidRPr="009F4EC2">
        <w:t xml:space="preserve"> А.Л.</w:t>
      </w:r>
      <w:r w:rsidRPr="009F4EC2">
        <w:rPr>
          <w:bCs/>
        </w:rPr>
        <w:t xml:space="preserve"> та                                 </w:t>
      </w:r>
      <w:r w:rsidRPr="009F4EC2">
        <w:t>ТОВ ТК «АВТОГРАД», здійснюють свою господарську діяльність й інші суб’єкти господарювання, повідомлена державна підтримка надає ТОВ «ТК «ЕКСПРЕС-ЛОГІСТИК», ФОП Рубел</w:t>
      </w:r>
      <w:r w:rsidR="007127C9" w:rsidRPr="009F4EC2">
        <w:t>ю</w:t>
      </w:r>
      <w:r w:rsidRPr="009F4EC2">
        <w:t xml:space="preserve"> А.Л.</w:t>
      </w:r>
      <w:r w:rsidRPr="009F4EC2">
        <w:rPr>
          <w:bCs/>
        </w:rPr>
        <w:t xml:space="preserve"> </w:t>
      </w:r>
      <w:r w:rsidR="00074682" w:rsidRPr="009F4EC2">
        <w:rPr>
          <w:bCs/>
        </w:rPr>
        <w:t xml:space="preserve">і </w:t>
      </w:r>
      <w:r w:rsidRPr="009F4EC2">
        <w:t>ТОВ ТК «АВТОГРАД» переваги,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зокрема із заявником – ПП</w:t>
      </w:r>
      <w:r w:rsidR="007127C9" w:rsidRPr="009F4EC2">
        <w:t> </w:t>
      </w:r>
      <w:r w:rsidRPr="009F4EC2">
        <w:t>«РЕМСЕРВІС – АТП 11211».</w:t>
      </w:r>
    </w:p>
    <w:bookmarkEnd w:id="8"/>
    <w:p w:rsidR="00B6507E" w:rsidRPr="009F4EC2" w:rsidRDefault="00B6507E" w:rsidP="00B6507E">
      <w:pPr>
        <w:jc w:val="both"/>
        <w:rPr>
          <w:bCs/>
        </w:rPr>
      </w:pPr>
    </w:p>
    <w:p w:rsidR="00B6507E" w:rsidRPr="009F4EC2" w:rsidRDefault="00B6507E" w:rsidP="007A0BA5">
      <w:pPr>
        <w:pStyle w:val="a3"/>
        <w:numPr>
          <w:ilvl w:val="0"/>
          <w:numId w:val="21"/>
        </w:numPr>
        <w:ind w:left="567" w:hanging="567"/>
        <w:jc w:val="both"/>
        <w:rPr>
          <w:bCs/>
        </w:rPr>
      </w:pPr>
      <w:r w:rsidRPr="009F4EC2">
        <w:t xml:space="preserve">Отже, державна підтримка </w:t>
      </w:r>
      <w:r w:rsidRPr="009F4EC2">
        <w:rPr>
          <w:bCs/>
        </w:rPr>
        <w:t xml:space="preserve">Марганецької міської ради </w:t>
      </w:r>
      <w:r w:rsidRPr="009F4EC2">
        <w:t>ТОВ «ТК «ЕКСПРЕС-ЛОГІСТИК», ФОП Рубел</w:t>
      </w:r>
      <w:r w:rsidR="007127C9" w:rsidRPr="009F4EC2">
        <w:t>ю</w:t>
      </w:r>
      <w:r w:rsidRPr="009F4EC2">
        <w:t xml:space="preserve"> А.Л.</w:t>
      </w:r>
      <w:r w:rsidRPr="009F4EC2">
        <w:rPr>
          <w:bCs/>
        </w:rPr>
        <w:t xml:space="preserve"> </w:t>
      </w:r>
      <w:r w:rsidR="003B1343" w:rsidRPr="009F4EC2">
        <w:rPr>
          <w:bCs/>
        </w:rPr>
        <w:t xml:space="preserve">і </w:t>
      </w:r>
      <w:r w:rsidRPr="009F4EC2">
        <w:t>ТОВ ТК «АВТОГРАД» у формі компенсації за організацію перевезень окремих категорій громадян на регулярних автобусних маршрутах у місті Марганець, а саме</w:t>
      </w:r>
      <w:r w:rsidR="007127C9" w:rsidRPr="009F4EC2">
        <w:t>,</w:t>
      </w:r>
      <w:r w:rsidRPr="009F4EC2">
        <w:t xml:space="preserve"> на маршрутах № 1 «Міська лікарня – Городище</w:t>
      </w:r>
      <w:r w:rsidR="003B1343" w:rsidRPr="009F4EC2">
        <w:t> </w:t>
      </w:r>
      <w:r w:rsidRPr="009F4EC2">
        <w:t>1», № 7 «ВГРЗ – Держбуд»</w:t>
      </w:r>
      <w:r w:rsidRPr="009F4EC2">
        <w:rPr>
          <w:bCs/>
        </w:rPr>
        <w:t xml:space="preserve">, № 4/3 «Кільцевий – Б» та </w:t>
      </w:r>
      <w:r w:rsidRPr="009F4EC2">
        <w:t xml:space="preserve">№ 3/1 «Кільцевий – А», </w:t>
      </w:r>
      <w:r w:rsidRPr="009F4EC2">
        <w:rPr>
          <w:b/>
        </w:rPr>
        <w:t>спотворює економічну конкуренцію.</w:t>
      </w:r>
    </w:p>
    <w:p w:rsidR="00B6507E" w:rsidRPr="009F4EC2" w:rsidRDefault="00B6507E" w:rsidP="00B6507E">
      <w:pPr>
        <w:pStyle w:val="rvps2"/>
        <w:numPr>
          <w:ilvl w:val="2"/>
          <w:numId w:val="1"/>
        </w:numPr>
        <w:spacing w:before="0" w:beforeAutospacing="0" w:after="0" w:afterAutospacing="0"/>
        <w:ind w:left="567" w:hanging="567"/>
        <w:jc w:val="both"/>
        <w:rPr>
          <w:lang w:val="uk-UA"/>
        </w:rPr>
      </w:pPr>
      <w:r w:rsidRPr="009F4EC2">
        <w:rPr>
          <w:b/>
          <w:lang w:val="uk-UA" w:eastAsia="uk-UA"/>
        </w:rPr>
        <w:lastRenderedPageBreak/>
        <w:t>Віднесення повідомленої державної підтримки до державної допомоги</w:t>
      </w:r>
    </w:p>
    <w:p w:rsidR="00B6507E" w:rsidRPr="009F4EC2" w:rsidRDefault="00B6507E" w:rsidP="00B6507E">
      <w:pPr>
        <w:pStyle w:val="rvps2"/>
        <w:spacing w:before="0" w:beforeAutospacing="0" w:after="0" w:afterAutospacing="0"/>
        <w:ind w:left="567" w:hanging="567"/>
        <w:jc w:val="both"/>
        <w:rPr>
          <w:lang w:val="uk-UA"/>
        </w:rPr>
      </w:pPr>
    </w:p>
    <w:p w:rsidR="00B6507E" w:rsidRPr="009F4EC2" w:rsidRDefault="00B6507E" w:rsidP="007A0BA5">
      <w:pPr>
        <w:pStyle w:val="a3"/>
        <w:numPr>
          <w:ilvl w:val="0"/>
          <w:numId w:val="21"/>
        </w:numPr>
        <w:ind w:left="567" w:hanging="567"/>
        <w:jc w:val="both"/>
        <w:rPr>
          <w:bCs/>
        </w:rPr>
      </w:pPr>
      <w:r w:rsidRPr="009F4EC2">
        <w:t>Повідомлена державна підтримка, як</w:t>
      </w:r>
      <w:r w:rsidR="007127C9" w:rsidRPr="009F4EC2">
        <w:t>у</w:t>
      </w:r>
      <w:r w:rsidRPr="009F4EC2">
        <w:t xml:space="preserve"> надає Виконавчи</w:t>
      </w:r>
      <w:r w:rsidR="007127C9" w:rsidRPr="009F4EC2">
        <w:t>й</w:t>
      </w:r>
      <w:r w:rsidRPr="009F4EC2">
        <w:t xml:space="preserve"> комітет Марганецької міської ради</w:t>
      </w:r>
      <w:r w:rsidRPr="009F4EC2">
        <w:rPr>
          <w:bCs/>
        </w:rPr>
        <w:t xml:space="preserve"> </w:t>
      </w:r>
      <w:r w:rsidRPr="009F4EC2">
        <w:t>ТОВ «ТК «ЕКСПРЕС-ЛОГІСТИК», ФОП Рубел</w:t>
      </w:r>
      <w:r w:rsidR="007127C9" w:rsidRPr="009F4EC2">
        <w:t>ю</w:t>
      </w:r>
      <w:r w:rsidRPr="009F4EC2">
        <w:t xml:space="preserve"> А.Л.</w:t>
      </w:r>
      <w:r w:rsidRPr="009F4EC2">
        <w:rPr>
          <w:bCs/>
        </w:rPr>
        <w:t xml:space="preserve"> </w:t>
      </w:r>
      <w:r w:rsidR="007127C9" w:rsidRPr="009F4EC2">
        <w:rPr>
          <w:bCs/>
        </w:rPr>
        <w:t xml:space="preserve">і </w:t>
      </w:r>
      <w:r w:rsidRPr="009F4EC2">
        <w:t>ТОВ ТК «АВТОГРАД» у формі компенсації за організацію перевезень окремих категорій громадян на регулярних автобусних маршрутах у місті Марганець, а саме</w:t>
      </w:r>
      <w:r w:rsidR="007127C9" w:rsidRPr="009F4EC2">
        <w:t>,</w:t>
      </w:r>
      <w:r w:rsidRPr="009F4EC2">
        <w:t xml:space="preserve"> на маршрутах № 1 «Міська лікарня – Городище 1 А», № 7 «ВГРЗ – Держбуд»</w:t>
      </w:r>
      <w:r w:rsidRPr="009F4EC2">
        <w:rPr>
          <w:bCs/>
        </w:rPr>
        <w:t xml:space="preserve">, № 4/3 «Кільцевий – Б» та </w:t>
      </w:r>
      <w:r w:rsidRPr="009F4EC2">
        <w:t>№</w:t>
      </w:r>
      <w:r w:rsidR="003B1343" w:rsidRPr="009F4EC2">
        <w:t> </w:t>
      </w:r>
      <w:r w:rsidRPr="009F4EC2">
        <w:t xml:space="preserve">3/1 «Кільцевий – А», </w:t>
      </w:r>
      <w:r w:rsidRPr="009F4EC2">
        <w:rPr>
          <w:b/>
        </w:rPr>
        <w:t xml:space="preserve">є державною допомогою </w:t>
      </w:r>
      <w:r w:rsidR="007127C9" w:rsidRPr="009F4EC2">
        <w:rPr>
          <w:b/>
        </w:rPr>
        <w:t xml:space="preserve">в </w:t>
      </w:r>
      <w:r w:rsidRPr="009F4EC2">
        <w:rPr>
          <w:b/>
        </w:rPr>
        <w:t>розумінні Закону.</w:t>
      </w:r>
    </w:p>
    <w:p w:rsidR="00B6507E" w:rsidRPr="009F4EC2" w:rsidRDefault="00B6507E" w:rsidP="00B6507E">
      <w:pPr>
        <w:pStyle w:val="a3"/>
        <w:ind w:left="567"/>
        <w:jc w:val="both"/>
        <w:rPr>
          <w:bCs/>
        </w:rPr>
      </w:pPr>
    </w:p>
    <w:p w:rsidR="00B6507E" w:rsidRPr="009F4EC2" w:rsidRDefault="00B6507E" w:rsidP="00B6507E">
      <w:pPr>
        <w:pStyle w:val="rvps2"/>
        <w:numPr>
          <w:ilvl w:val="1"/>
          <w:numId w:val="1"/>
        </w:numPr>
        <w:spacing w:before="0" w:beforeAutospacing="0" w:after="0" w:afterAutospacing="0"/>
        <w:ind w:left="567" w:hanging="567"/>
        <w:jc w:val="both"/>
        <w:rPr>
          <w:b/>
          <w:lang w:val="uk-UA"/>
        </w:rPr>
      </w:pPr>
      <w:r w:rsidRPr="009F4EC2">
        <w:rPr>
          <w:b/>
          <w:lang w:val="uk-UA"/>
        </w:rPr>
        <w:t>Оцінка допустимості державної допомоги</w:t>
      </w:r>
    </w:p>
    <w:p w:rsidR="00B6507E" w:rsidRPr="009F4EC2" w:rsidRDefault="00B6507E" w:rsidP="00B6507E">
      <w:pPr>
        <w:ind w:left="567" w:hanging="567"/>
        <w:jc w:val="both"/>
        <w:rPr>
          <w:bCs/>
        </w:rPr>
      </w:pPr>
    </w:p>
    <w:p w:rsidR="00B6507E" w:rsidRPr="009F4EC2" w:rsidRDefault="00B6507E" w:rsidP="007A0BA5">
      <w:pPr>
        <w:pStyle w:val="rvps2"/>
        <w:numPr>
          <w:ilvl w:val="0"/>
          <w:numId w:val="21"/>
        </w:numPr>
        <w:spacing w:before="0" w:beforeAutospacing="0" w:after="0" w:afterAutospacing="0"/>
        <w:ind w:left="567" w:hanging="567"/>
        <w:jc w:val="both"/>
        <w:rPr>
          <w:b/>
          <w:lang w:val="uk-UA"/>
        </w:rPr>
      </w:pPr>
      <w:r w:rsidRPr="009F4EC2">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9F4EC2">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B6507E" w:rsidRPr="009F4EC2" w:rsidRDefault="00B6507E" w:rsidP="00B6507E">
      <w:pPr>
        <w:pStyle w:val="rvps2"/>
        <w:spacing w:before="0" w:beforeAutospacing="0" w:after="0" w:afterAutospacing="0"/>
        <w:ind w:left="709" w:hanging="709"/>
        <w:jc w:val="both"/>
        <w:rPr>
          <w:b/>
          <w:lang w:val="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rPr>
      </w:pPr>
      <w:r w:rsidRPr="009F4EC2">
        <w:rPr>
          <w:shd w:val="clear" w:color="auto" w:fill="FFFFFF"/>
          <w:lang w:val="uk-UA" w:eastAsia="uk-UA"/>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9F4EC2">
        <w:rPr>
          <w:lang w:val="uk-UA" w:eastAsia="uk-UA"/>
        </w:rPr>
        <w:t xml:space="preserve"> </w:t>
      </w:r>
      <w:r w:rsidRPr="009F4EC2">
        <w:rPr>
          <w:lang w:val="uk-UA"/>
        </w:rPr>
        <w:t>перевезення пасажирів міським автомобільним транспортом загального користування</w:t>
      </w:r>
      <w:r w:rsidRPr="009F4EC2">
        <w:rPr>
          <w:lang w:val="uk-UA" w:eastAsia="uk-UA"/>
        </w:rPr>
        <w:t xml:space="preserve">,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w:t>
      </w:r>
      <w:r w:rsidRPr="009F4EC2">
        <w:rPr>
          <w:lang w:val="uk-UA"/>
        </w:rPr>
        <w:t>може бути визнана допустимою</w:t>
      </w:r>
      <w:r w:rsidRPr="009F4EC2">
        <w:rPr>
          <w:lang w:val="uk-UA" w:eastAsia="uk-UA"/>
        </w:rPr>
        <w:t xml:space="preserve"> відповідно до </w:t>
      </w:r>
      <w:r w:rsidRPr="009F4EC2">
        <w:rPr>
          <w:lang w:val="uk-UA"/>
        </w:rPr>
        <w:t>частини першої статті 6 Закону.</w:t>
      </w:r>
    </w:p>
    <w:p w:rsidR="00B6507E" w:rsidRPr="009F4EC2" w:rsidRDefault="00B6507E" w:rsidP="00B6507E">
      <w:pPr>
        <w:pStyle w:val="a3"/>
        <w:tabs>
          <w:tab w:val="left" w:pos="567"/>
        </w:tabs>
        <w:ind w:left="567" w:hanging="567"/>
      </w:pPr>
    </w:p>
    <w:p w:rsidR="00B6507E" w:rsidRPr="009F4EC2" w:rsidRDefault="00B6507E" w:rsidP="007A0BA5">
      <w:pPr>
        <w:numPr>
          <w:ilvl w:val="0"/>
          <w:numId w:val="21"/>
        </w:numPr>
        <w:tabs>
          <w:tab w:val="left" w:pos="567"/>
        </w:tabs>
        <w:ind w:left="567" w:hanging="567"/>
        <w:contextualSpacing/>
        <w:jc w:val="both"/>
        <w:rPr>
          <w:bCs/>
        </w:rPr>
      </w:pPr>
      <w:r w:rsidRPr="009F4EC2">
        <w:t xml:space="preserve">Водночас, якщо критеріїв у справі Altmark не дотримано, для проведення відповідної оцінки </w:t>
      </w:r>
      <w:r w:rsidRPr="009F4EC2">
        <w:rPr>
          <w:iCs/>
        </w:rPr>
        <w:t>допустимості державної допомоги</w:t>
      </w:r>
      <w:r w:rsidRPr="009F4EC2">
        <w:t xml:space="preserve"> </w:t>
      </w:r>
      <w:r w:rsidRPr="009F4EC2">
        <w:rPr>
          <w:iCs/>
        </w:rPr>
        <w:t xml:space="preserve">під час надання послуг </w:t>
      </w:r>
      <w:r w:rsidRPr="009F4EC2">
        <w:t>перевезення пасажирів міським автомобільним транспортом загального користування</w:t>
      </w:r>
      <w:r w:rsidRPr="009F4EC2">
        <w:rPr>
          <w:iCs/>
        </w:rPr>
        <w:t xml:space="preserve"> для оцінки використовується </w:t>
      </w:r>
      <w:r w:rsidRPr="009F4EC2">
        <w:t>Регламент.</w:t>
      </w:r>
    </w:p>
    <w:p w:rsidR="008240BB" w:rsidRPr="009F4EC2" w:rsidRDefault="008240BB" w:rsidP="00B6507E">
      <w:pPr>
        <w:tabs>
          <w:tab w:val="left" w:pos="567"/>
        </w:tabs>
        <w:ind w:left="567"/>
        <w:contextualSpacing/>
        <w:jc w:val="both"/>
        <w:rPr>
          <w:bCs/>
        </w:rPr>
      </w:pPr>
    </w:p>
    <w:p w:rsidR="00B6507E" w:rsidRPr="009F4EC2" w:rsidRDefault="00B6507E" w:rsidP="00B6507E">
      <w:pPr>
        <w:pStyle w:val="a3"/>
        <w:numPr>
          <w:ilvl w:val="2"/>
          <w:numId w:val="1"/>
        </w:numPr>
        <w:tabs>
          <w:tab w:val="left" w:pos="567"/>
        </w:tabs>
        <w:ind w:left="567" w:hanging="567"/>
        <w:jc w:val="both"/>
        <w:rPr>
          <w:bCs/>
        </w:rPr>
      </w:pPr>
      <w:r w:rsidRPr="009F4EC2">
        <w:rPr>
          <w:b/>
        </w:rPr>
        <w:t>Оцінка допустимості державної допомоги Отримувача 1 відповідно до Регламенту</w:t>
      </w:r>
    </w:p>
    <w:p w:rsidR="00B6507E" w:rsidRPr="009F4EC2" w:rsidRDefault="00B6507E" w:rsidP="00B6507E">
      <w:pPr>
        <w:pStyle w:val="a3"/>
        <w:tabs>
          <w:tab w:val="left" w:pos="567"/>
        </w:tabs>
        <w:ind w:left="567" w:hanging="567"/>
        <w:jc w:val="both"/>
        <w:rPr>
          <w:bCs/>
        </w:rPr>
      </w:pPr>
    </w:p>
    <w:p w:rsidR="00B6507E" w:rsidRPr="009F4EC2" w:rsidRDefault="00B6507E" w:rsidP="00B6507E">
      <w:pPr>
        <w:pStyle w:val="a3"/>
        <w:numPr>
          <w:ilvl w:val="3"/>
          <w:numId w:val="1"/>
        </w:numPr>
        <w:tabs>
          <w:tab w:val="left" w:pos="567"/>
          <w:tab w:val="left" w:pos="709"/>
          <w:tab w:val="left" w:pos="851"/>
        </w:tabs>
        <w:ind w:left="567" w:hanging="567"/>
        <w:jc w:val="both"/>
        <w:rPr>
          <w:bCs/>
        </w:rPr>
      </w:pPr>
      <w:r w:rsidRPr="009F4EC2">
        <w:rPr>
          <w:b/>
        </w:rPr>
        <w:t>Маршрут № 1 «Міська лікарня – Городище 1 А»</w:t>
      </w:r>
    </w:p>
    <w:p w:rsidR="00B6507E" w:rsidRPr="009F4EC2" w:rsidRDefault="00B6507E" w:rsidP="00B6507E">
      <w:pPr>
        <w:tabs>
          <w:tab w:val="left" w:pos="567"/>
          <w:tab w:val="left" w:pos="709"/>
          <w:tab w:val="left" w:pos="851"/>
        </w:tabs>
        <w:ind w:left="567" w:hanging="567"/>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B6507E" w:rsidRPr="009F4EC2" w:rsidRDefault="00B6507E" w:rsidP="00B6507E">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4 Регламенту договір про надання громадських послуг та загальні правила повинні містити:</w:t>
      </w:r>
    </w:p>
    <w:p w:rsidR="00B6507E" w:rsidRPr="009F4EC2" w:rsidRDefault="00B6507E" w:rsidP="00B6507E">
      <w:pPr>
        <w:numPr>
          <w:ilvl w:val="0"/>
          <w:numId w:val="2"/>
        </w:numPr>
        <w:tabs>
          <w:tab w:val="left" w:pos="567"/>
        </w:tabs>
        <w:ind w:left="567" w:hanging="567"/>
        <w:contextualSpacing/>
        <w:jc w:val="both"/>
        <w:rPr>
          <w:i/>
        </w:rPr>
      </w:pPr>
      <w:r w:rsidRPr="009F4EC2">
        <w:rPr>
          <w:i/>
        </w:rPr>
        <w:t>чітко визначені зобов’язання щодо громадських послуг, які повинен виконувати суб’єкт господарювання, та відповідні географічні зони;</w:t>
      </w:r>
    </w:p>
    <w:p w:rsidR="00B6507E" w:rsidRPr="009F4EC2" w:rsidRDefault="00B6507E" w:rsidP="00B6507E">
      <w:pPr>
        <w:numPr>
          <w:ilvl w:val="0"/>
          <w:numId w:val="2"/>
        </w:numPr>
        <w:tabs>
          <w:tab w:val="left" w:pos="567"/>
        </w:tabs>
        <w:ind w:left="567" w:hanging="567"/>
        <w:contextualSpacing/>
        <w:jc w:val="both"/>
        <w:rPr>
          <w:i/>
        </w:rPr>
      </w:pPr>
      <w:r w:rsidRPr="009F4EC2">
        <w:rPr>
          <w:i/>
        </w:rPr>
        <w:t>параметри, на підставі яких розраховується компенсація, та наявність будь-яких ексклюзивних прав;</w:t>
      </w:r>
    </w:p>
    <w:p w:rsidR="00B6507E" w:rsidRPr="009F4EC2" w:rsidRDefault="00B6507E" w:rsidP="00B6507E">
      <w:pPr>
        <w:numPr>
          <w:ilvl w:val="0"/>
          <w:numId w:val="2"/>
        </w:numPr>
        <w:tabs>
          <w:tab w:val="left" w:pos="567"/>
        </w:tabs>
        <w:ind w:left="567" w:hanging="567"/>
        <w:contextualSpacing/>
        <w:jc w:val="both"/>
        <w:rPr>
          <w:i/>
        </w:rPr>
      </w:pPr>
      <w:r w:rsidRPr="009F4EC2">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B6507E" w:rsidRPr="009F4EC2" w:rsidRDefault="00B6507E" w:rsidP="00B6507E">
      <w:pPr>
        <w:numPr>
          <w:ilvl w:val="0"/>
          <w:numId w:val="2"/>
        </w:numPr>
        <w:tabs>
          <w:tab w:val="left" w:pos="567"/>
        </w:tabs>
        <w:ind w:left="567" w:hanging="567"/>
        <w:contextualSpacing/>
        <w:jc w:val="both"/>
        <w:rPr>
          <w:b/>
          <w:i/>
        </w:rPr>
      </w:pPr>
      <w:r w:rsidRPr="009F4EC2">
        <w:rPr>
          <w:i/>
        </w:rPr>
        <w:t xml:space="preserve">механізми визначення розподілу витрат, пов’язаних із наданням послуг. Витрати можуть включати, зокрема, витрати на персонал, енергію, витрати на </w:t>
      </w:r>
      <w:r w:rsidRPr="009F4EC2">
        <w:rPr>
          <w:i/>
        </w:rPr>
        <w:lastRenderedPageBreak/>
        <w:t>інфраструктуру, технічне обслуговування та ремонт транспортних засобів загального користування, рухомого складу.</w:t>
      </w:r>
    </w:p>
    <w:p w:rsidR="00B6507E" w:rsidRPr="009F4EC2" w:rsidRDefault="00B6507E" w:rsidP="00B6507E">
      <w:pPr>
        <w:tabs>
          <w:tab w:val="left" w:pos="567"/>
        </w:tabs>
        <w:ind w:left="567" w:hanging="567"/>
        <w:contextualSpacing/>
        <w:jc w:val="both"/>
        <w:rPr>
          <w:bCs/>
        </w:rPr>
      </w:pPr>
    </w:p>
    <w:p w:rsidR="00B6507E" w:rsidRPr="009F4EC2" w:rsidRDefault="00B6507E" w:rsidP="007A0BA5">
      <w:pPr>
        <w:pStyle w:val="a3"/>
        <w:numPr>
          <w:ilvl w:val="0"/>
          <w:numId w:val="21"/>
        </w:numPr>
        <w:ind w:left="567" w:hanging="567"/>
        <w:jc w:val="both"/>
        <w:rPr>
          <w:bCs/>
        </w:rPr>
      </w:pPr>
      <w:r w:rsidRPr="009F4EC2">
        <w:rPr>
          <w:rFonts w:eastAsiaTheme="minorHAnsi"/>
          <w:lang w:eastAsia="en-US"/>
        </w:rPr>
        <w:t xml:space="preserve">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 </w:t>
      </w:r>
    </w:p>
    <w:p w:rsidR="00B6507E" w:rsidRPr="009F4EC2" w:rsidRDefault="00B6507E" w:rsidP="00B6507E">
      <w:pPr>
        <w:pStyle w:val="a3"/>
        <w:ind w:left="567"/>
        <w:jc w:val="both"/>
        <w:rPr>
          <w:bCs/>
        </w:rPr>
      </w:pPr>
    </w:p>
    <w:p w:rsidR="00B6507E" w:rsidRPr="009F4EC2" w:rsidRDefault="00B6507E" w:rsidP="007A0BA5">
      <w:pPr>
        <w:pStyle w:val="a3"/>
        <w:numPr>
          <w:ilvl w:val="0"/>
          <w:numId w:val="21"/>
        </w:numPr>
        <w:ind w:left="567" w:hanging="567"/>
        <w:jc w:val="both"/>
        <w:rPr>
          <w:bCs/>
        </w:rPr>
      </w:pPr>
      <w:r w:rsidRPr="009F4EC2">
        <w:rPr>
          <w:rFonts w:eastAsiaTheme="minorHAnsi"/>
          <w:lang w:eastAsia="en-US"/>
        </w:rPr>
        <w:t xml:space="preserve">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 </w:t>
      </w:r>
    </w:p>
    <w:p w:rsidR="00B6507E" w:rsidRPr="009F4EC2" w:rsidRDefault="00B6507E" w:rsidP="00B6507E">
      <w:pPr>
        <w:pStyle w:val="a3"/>
        <w:ind w:left="567" w:hanging="567"/>
        <w:rPr>
          <w:rFonts w:eastAsiaTheme="minorHAnsi"/>
          <w:lang w:eastAsia="en-US"/>
        </w:rPr>
      </w:pPr>
    </w:p>
    <w:p w:rsidR="00B6507E" w:rsidRPr="009F4EC2" w:rsidRDefault="00B6507E" w:rsidP="007A0BA5">
      <w:pPr>
        <w:pStyle w:val="a3"/>
        <w:numPr>
          <w:ilvl w:val="0"/>
          <w:numId w:val="21"/>
        </w:numPr>
        <w:ind w:left="567" w:hanging="567"/>
        <w:jc w:val="both"/>
        <w:rPr>
          <w:bCs/>
        </w:rPr>
      </w:pPr>
      <w:r w:rsidRPr="009F4EC2">
        <w:rPr>
          <w:rFonts w:eastAsiaTheme="minorHAnsi"/>
          <w:lang w:eastAsia="en-US"/>
        </w:rPr>
        <w:t xml:space="preserve">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 </w:t>
      </w:r>
    </w:p>
    <w:p w:rsidR="00B6507E" w:rsidRPr="009F4EC2" w:rsidRDefault="00B6507E" w:rsidP="00B6507E">
      <w:pPr>
        <w:pStyle w:val="a3"/>
        <w:ind w:left="567" w:hanging="567"/>
        <w:rPr>
          <w:rFonts w:eastAsiaTheme="minorHAnsi"/>
          <w:lang w:eastAsia="en-US"/>
        </w:rPr>
      </w:pPr>
    </w:p>
    <w:p w:rsidR="00B6507E" w:rsidRPr="009F4EC2" w:rsidRDefault="00B6507E" w:rsidP="007A0BA5">
      <w:pPr>
        <w:pStyle w:val="a3"/>
        <w:numPr>
          <w:ilvl w:val="0"/>
          <w:numId w:val="21"/>
        </w:numPr>
        <w:ind w:left="567" w:hanging="567"/>
        <w:jc w:val="both"/>
        <w:rPr>
          <w:bCs/>
        </w:rPr>
      </w:pPr>
      <w:r w:rsidRPr="009F4EC2">
        <w:rPr>
          <w:rFonts w:eastAsiaTheme="minorHAnsi"/>
          <w:lang w:eastAsia="en-US"/>
        </w:rPr>
        <w:t xml:space="preserve">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 </w:t>
      </w:r>
    </w:p>
    <w:p w:rsidR="00B6507E" w:rsidRPr="009F4EC2" w:rsidRDefault="00B6507E" w:rsidP="00B6507E">
      <w:pPr>
        <w:ind w:left="567"/>
        <w:contextualSpacing/>
        <w:jc w:val="both"/>
        <w:rPr>
          <w:bCs/>
        </w:rPr>
      </w:pPr>
      <w:r w:rsidRPr="009F4EC2">
        <w:rPr>
          <w:rFonts w:eastAsiaTheme="minorHAnsi"/>
          <w:lang w:eastAsia="en-US"/>
        </w:rPr>
        <w:t xml:space="preserve">До обов'язкових умов конкурсу на перевезення пасажирів належать: </w:t>
      </w:r>
    </w:p>
    <w:p w:rsidR="00B6507E" w:rsidRPr="009F4EC2" w:rsidRDefault="00B6507E" w:rsidP="007A0BA5">
      <w:pPr>
        <w:pStyle w:val="a3"/>
        <w:numPr>
          <w:ilvl w:val="0"/>
          <w:numId w:val="12"/>
        </w:numPr>
        <w:autoSpaceDE w:val="0"/>
        <w:autoSpaceDN w:val="0"/>
        <w:adjustRightInd w:val="0"/>
        <w:ind w:left="567" w:hanging="567"/>
        <w:jc w:val="both"/>
        <w:rPr>
          <w:rFonts w:eastAsiaTheme="minorHAnsi"/>
          <w:lang w:eastAsia="en-US"/>
        </w:rPr>
      </w:pPr>
      <w:r w:rsidRPr="009F4EC2">
        <w:rPr>
          <w:rFonts w:eastAsiaTheme="minorHAnsi"/>
          <w:lang w:eastAsia="en-US"/>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пасажиромісткістю, класом, технічними та екологічними показниками; </w:t>
      </w:r>
    </w:p>
    <w:p w:rsidR="00B6507E" w:rsidRPr="009F4EC2" w:rsidRDefault="00B6507E" w:rsidP="007A0BA5">
      <w:pPr>
        <w:pStyle w:val="a3"/>
        <w:numPr>
          <w:ilvl w:val="0"/>
          <w:numId w:val="12"/>
        </w:numPr>
        <w:autoSpaceDE w:val="0"/>
        <w:autoSpaceDN w:val="0"/>
        <w:adjustRightInd w:val="0"/>
        <w:ind w:left="567" w:hanging="567"/>
        <w:jc w:val="both"/>
        <w:rPr>
          <w:rFonts w:eastAsiaTheme="minorHAnsi"/>
          <w:lang w:eastAsia="en-US"/>
        </w:rPr>
      </w:pPr>
      <w:r w:rsidRPr="009F4EC2">
        <w:rPr>
          <w:rFonts w:eastAsiaTheme="minorHAnsi"/>
          <w:lang w:eastAsia="en-US"/>
        </w:rPr>
        <w:t>державні соціальні нормативи у сфері транспортного обслуговування населення.</w:t>
      </w:r>
    </w:p>
    <w:p w:rsidR="006C6553" w:rsidRPr="009F4EC2" w:rsidRDefault="006C6553" w:rsidP="006C6553">
      <w:pPr>
        <w:pStyle w:val="a3"/>
        <w:autoSpaceDE w:val="0"/>
        <w:autoSpaceDN w:val="0"/>
        <w:adjustRightInd w:val="0"/>
        <w:ind w:left="567"/>
        <w:jc w:val="both"/>
        <w:rPr>
          <w:rFonts w:eastAsiaTheme="minorHAnsi"/>
          <w:lang w:eastAsia="en-US"/>
        </w:rPr>
      </w:pPr>
    </w:p>
    <w:p w:rsidR="00B6507E" w:rsidRPr="009F4EC2" w:rsidRDefault="00B6507E" w:rsidP="007A0BA5">
      <w:pPr>
        <w:pStyle w:val="a3"/>
        <w:numPr>
          <w:ilvl w:val="0"/>
          <w:numId w:val="21"/>
        </w:numPr>
        <w:ind w:left="567" w:hanging="567"/>
        <w:jc w:val="both"/>
      </w:pPr>
      <w:r w:rsidRPr="009F4EC2">
        <w:t>Зобов’язання ТОВ «ТК «ЕКСПРЕС-ЛОГІСТИК» з обслуговування маршруту № 1 «Міська лікарня – Городище 1 А» у місті Марганець</w:t>
      </w:r>
      <w:r w:rsidRPr="009F4EC2">
        <w:rPr>
          <w:b/>
        </w:rPr>
        <w:t xml:space="preserve"> </w:t>
      </w:r>
      <w:r w:rsidRPr="009F4EC2">
        <w:t xml:space="preserve">встановлені та визначені, зокрема, Договором № 11 від 01.07.2019 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у місті Марганець № 1 «Міська лікарня – Городище 1 А». </w:t>
      </w:r>
      <w:r w:rsidR="003B1343" w:rsidRPr="009F4EC2">
        <w:t xml:space="preserve">Цей </w:t>
      </w:r>
      <w:r w:rsidRPr="009F4EC2">
        <w:t>договір діє до 01.07.2024.</w:t>
      </w:r>
    </w:p>
    <w:p w:rsidR="00B6507E" w:rsidRPr="009F4EC2" w:rsidRDefault="00B6507E" w:rsidP="00B6507E">
      <w:pPr>
        <w:pStyle w:val="a3"/>
        <w:ind w:left="567" w:hanging="567"/>
        <w:jc w:val="both"/>
      </w:pPr>
    </w:p>
    <w:p w:rsidR="00B6507E" w:rsidRPr="009F4EC2" w:rsidRDefault="00B6507E" w:rsidP="007A0BA5">
      <w:pPr>
        <w:pStyle w:val="a3"/>
        <w:numPr>
          <w:ilvl w:val="0"/>
          <w:numId w:val="21"/>
        </w:numPr>
        <w:ind w:left="567" w:hanging="567"/>
        <w:jc w:val="both"/>
      </w:pPr>
      <w:r w:rsidRPr="009F4EC2">
        <w:t>Проте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B6507E" w:rsidRPr="009F4EC2" w:rsidRDefault="00B6507E" w:rsidP="00B6507E">
      <w:pPr>
        <w:pStyle w:val="a3"/>
        <w:ind w:left="567"/>
        <w:jc w:val="both"/>
        <w:rPr>
          <w:u w:val="single"/>
        </w:rPr>
      </w:pPr>
      <w:r w:rsidRPr="009F4EC2">
        <w:rPr>
          <w:u w:val="single"/>
        </w:rPr>
        <w:t>Отже, вимогу критерію дотримано не в повному обсязі.</w:t>
      </w:r>
    </w:p>
    <w:p w:rsidR="00B6507E" w:rsidRPr="009F4EC2" w:rsidRDefault="00B6507E" w:rsidP="00B6507E">
      <w:pPr>
        <w:pStyle w:val="a3"/>
        <w:ind w:left="567" w:hanging="567"/>
        <w:rPr>
          <w:bCs/>
        </w:rPr>
      </w:pPr>
    </w:p>
    <w:p w:rsidR="00B6507E" w:rsidRPr="009F4EC2" w:rsidRDefault="00B6507E" w:rsidP="007A0BA5">
      <w:pPr>
        <w:numPr>
          <w:ilvl w:val="0"/>
          <w:numId w:val="21"/>
        </w:numPr>
        <w:ind w:left="567" w:hanging="567"/>
        <w:contextualSpacing/>
        <w:jc w:val="both"/>
        <w:rPr>
          <w:bCs/>
        </w:rPr>
      </w:pPr>
      <w:r w:rsidRPr="009F4EC2">
        <w:rPr>
          <w:bCs/>
          <w:i/>
        </w:rPr>
        <w:t xml:space="preserve">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w:t>
      </w:r>
      <w:r w:rsidRPr="009F4EC2">
        <w:rPr>
          <w:bCs/>
          <w:i/>
        </w:rPr>
        <w:lastRenderedPageBreak/>
        <w:t>діяльності, рахунки щодо надання послуг з перевезення пасажирів повинні бути відокремлені</w:t>
      </w:r>
      <w:r w:rsidRPr="009F4EC2">
        <w:rPr>
          <w:bCs/>
        </w:rPr>
        <w:t xml:space="preserve">. </w:t>
      </w:r>
    </w:p>
    <w:p w:rsidR="00B6507E" w:rsidRPr="009F4EC2" w:rsidRDefault="00B6507E" w:rsidP="00B6507E">
      <w:pPr>
        <w:ind w:left="567"/>
        <w:contextualSpacing/>
        <w:jc w:val="both"/>
        <w:rPr>
          <w:bCs/>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інформації, отриманої з відкритих джерел, основни</w:t>
      </w:r>
      <w:r w:rsidR="007E2504" w:rsidRPr="009F4EC2">
        <w:rPr>
          <w:lang w:val="uk-UA" w:eastAsia="uk-UA"/>
        </w:rPr>
        <w:t>м</w:t>
      </w:r>
      <w:r w:rsidRPr="009F4EC2">
        <w:rPr>
          <w:lang w:val="uk-UA" w:eastAsia="uk-UA"/>
        </w:rPr>
        <w:t xml:space="preserve"> видом діяльності ТОВ «ТК «ЕКСПРЕС-ЛОГІСТИК» є перевезення міським і приміським пасажирським наземним транспортом.</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7127C9" w:rsidRPr="009F4EC2">
        <w:rPr>
          <w:lang w:val="uk-UA" w:eastAsia="uk-UA"/>
        </w:rPr>
        <w:t>і</w:t>
      </w:r>
      <w:r w:rsidRPr="009F4EC2">
        <w:rPr>
          <w:lang w:val="uk-UA" w:eastAsia="uk-UA"/>
        </w:rPr>
        <w:t>з цим ТОВ «ТК «ЕКСПРЕС-ЛОГІСТИК» здійснює діяльність із:</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 xml:space="preserve">техобслуговування </w:t>
      </w:r>
      <w:r w:rsidR="003B1343" w:rsidRPr="009F4EC2">
        <w:rPr>
          <w:lang w:val="uk-UA"/>
        </w:rPr>
        <w:t xml:space="preserve">й </w:t>
      </w:r>
      <w:r w:rsidRPr="009F4EC2">
        <w:rPr>
          <w:lang w:val="uk-UA"/>
        </w:rPr>
        <w:t>ремонту автомобілів;</w:t>
      </w:r>
    </w:p>
    <w:p w:rsidR="00B6507E" w:rsidRPr="009F4EC2" w:rsidRDefault="00B6507E" w:rsidP="007A0BA5">
      <w:pPr>
        <w:pStyle w:val="rvps2"/>
        <w:numPr>
          <w:ilvl w:val="0"/>
          <w:numId w:val="35"/>
        </w:numPr>
        <w:spacing w:before="0" w:beforeAutospacing="0" w:after="0" w:afterAutospacing="0"/>
        <w:ind w:left="567" w:hanging="567"/>
        <w:jc w:val="both"/>
        <w:rPr>
          <w:rStyle w:val="y2iqfc"/>
          <w:lang w:val="uk-UA" w:eastAsia="uk-UA"/>
        </w:rPr>
      </w:pPr>
      <w:r w:rsidRPr="009F4EC2">
        <w:rPr>
          <w:rStyle w:val="y2iqfc"/>
          <w:lang w:val="uk-UA"/>
        </w:rPr>
        <w:t>іншої діяльності у сфері охорони здоров’я;</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надання послуг таксі;</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інших видів наземних пасажирських перевезень, не віднесених до інших категорій;</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іншої професійної, наукової та технічної діяльності, яка не включена в інші категорії.</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Проте Виконавчий комітет Марганецької міської ради не надав інформації щодо </w:t>
      </w:r>
      <w:r w:rsidRPr="009F4EC2">
        <w:rPr>
          <w:lang w:val="uk-UA"/>
        </w:rPr>
        <w:t xml:space="preserve">забезпечення </w:t>
      </w:r>
      <w:r w:rsidRPr="009F4EC2">
        <w:rPr>
          <w:lang w:val="uk-UA" w:eastAsia="uk-UA"/>
        </w:rPr>
        <w:t>ТОВ «ТК «ЕКСПРЕС-ЛОГІСТИК»</w:t>
      </w:r>
      <w:r w:rsidRPr="009F4EC2">
        <w:rPr>
          <w:lang w:val="uk-UA"/>
        </w:rPr>
        <w:t xml:space="preserve"> ведення окремого бухгалтерського обліку за кожним видом діяльності</w:t>
      </w:r>
      <w:r w:rsidRPr="009F4EC2">
        <w:rPr>
          <w:lang w:val="uk-UA" w:eastAsia="uk-UA"/>
        </w:rPr>
        <w:t xml:space="preserve"> для забезпечення належного розподілу доходів </w:t>
      </w:r>
      <w:r w:rsidR="007127C9" w:rsidRPr="009F4EC2">
        <w:rPr>
          <w:lang w:val="uk-UA" w:eastAsia="uk-UA"/>
        </w:rPr>
        <w:t xml:space="preserve">і </w:t>
      </w:r>
      <w:r w:rsidRPr="009F4EC2">
        <w:rPr>
          <w:lang w:val="uk-UA" w:eastAsia="uk-UA"/>
        </w:rPr>
        <w:t>витрат на надання послуг, на які спрямовується державна допомога</w:t>
      </w:r>
      <w:r w:rsidR="0001564F" w:rsidRPr="009F4EC2">
        <w:rPr>
          <w:lang w:val="uk-UA" w:eastAsia="uk-UA"/>
        </w:rPr>
        <w:t>,</w:t>
      </w:r>
      <w:r w:rsidRPr="009F4EC2">
        <w:rPr>
          <w:lang w:val="uk-UA" w:eastAsia="uk-UA"/>
        </w:rPr>
        <w:t xml:space="preserve"> </w:t>
      </w:r>
      <w:r w:rsidR="0001564F" w:rsidRPr="009F4EC2">
        <w:rPr>
          <w:lang w:val="uk-UA" w:eastAsia="uk-UA"/>
        </w:rPr>
        <w:t>і</w:t>
      </w:r>
      <w:r w:rsidR="007127C9" w:rsidRPr="009F4EC2">
        <w:rPr>
          <w:lang w:val="uk-UA" w:eastAsia="uk-UA"/>
        </w:rPr>
        <w:t xml:space="preserve"> </w:t>
      </w:r>
      <w:r w:rsidRPr="009F4EC2">
        <w:rPr>
          <w:lang w:val="uk-UA" w:eastAsia="uk-UA"/>
        </w:rPr>
        <w:t>на надання інших послуг</w:t>
      </w:r>
      <w:r w:rsidRPr="009F4EC2">
        <w:rPr>
          <w:lang w:val="uk-UA"/>
        </w:rPr>
        <w:t>.</w:t>
      </w:r>
    </w:p>
    <w:p w:rsidR="00B6507E" w:rsidRDefault="00B6507E" w:rsidP="009F4EC2">
      <w:pPr>
        <w:pStyle w:val="a3"/>
        <w:tabs>
          <w:tab w:val="left" w:pos="567"/>
        </w:tabs>
        <w:ind w:left="567"/>
        <w:rPr>
          <w:u w:val="single"/>
        </w:rPr>
      </w:pPr>
      <w:r w:rsidRPr="009F4EC2">
        <w:rPr>
          <w:u w:val="single"/>
        </w:rPr>
        <w:t>Отже, вимогу критерію не дотримано.</w:t>
      </w:r>
    </w:p>
    <w:p w:rsidR="008E2FA7" w:rsidRPr="009F4EC2" w:rsidRDefault="008E2FA7" w:rsidP="008E2FA7">
      <w:pPr>
        <w:tabs>
          <w:tab w:val="left" w:pos="567"/>
        </w:tabs>
      </w:pPr>
    </w:p>
    <w:p w:rsidR="00B6507E" w:rsidRPr="009F4EC2" w:rsidRDefault="00B6507E" w:rsidP="007A0BA5">
      <w:pPr>
        <w:pStyle w:val="a3"/>
        <w:numPr>
          <w:ilvl w:val="0"/>
          <w:numId w:val="21"/>
        </w:numPr>
        <w:ind w:left="567" w:hanging="567"/>
        <w:jc w:val="both"/>
        <w:rPr>
          <w:bCs/>
        </w:rPr>
      </w:pPr>
      <w:r w:rsidRPr="009F4EC2">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7127C9" w:rsidRPr="009F4EC2">
        <w:rPr>
          <w:rFonts w:eastAsiaTheme="minorHAnsi"/>
          <w:bCs/>
          <w:i/>
          <w:iCs/>
          <w:lang w:eastAsia="en-US"/>
        </w:rPr>
        <w:t>я</w:t>
      </w:r>
      <w:r w:rsidRPr="009F4EC2">
        <w:rPr>
          <w:rFonts w:eastAsiaTheme="minorHAnsi"/>
          <w:bCs/>
          <w:i/>
          <w:iCs/>
          <w:lang w:eastAsia="en-US"/>
        </w:rPr>
        <w:t xml:space="preserve"> відповідно до Методики згідно з вимогами додатка до Регламенту. </w:t>
      </w:r>
    </w:p>
    <w:p w:rsidR="00FA2437" w:rsidRPr="009F4EC2" w:rsidRDefault="00FA2437" w:rsidP="00B6507E">
      <w:pPr>
        <w:pStyle w:val="a3"/>
        <w:ind w:left="567"/>
        <w:jc w:val="both"/>
        <w:rPr>
          <w:bCs/>
        </w:rPr>
      </w:pPr>
    </w:p>
    <w:p w:rsidR="00B6507E" w:rsidRPr="009F4EC2" w:rsidRDefault="00B6507E" w:rsidP="007A0BA5">
      <w:pPr>
        <w:pStyle w:val="a3"/>
        <w:numPr>
          <w:ilvl w:val="0"/>
          <w:numId w:val="21"/>
        </w:numPr>
        <w:tabs>
          <w:tab w:val="left" w:pos="567"/>
        </w:tabs>
        <w:ind w:left="567" w:hanging="567"/>
        <w:jc w:val="both"/>
        <w:rPr>
          <w:bCs/>
        </w:rPr>
      </w:pPr>
      <w:r w:rsidRPr="009F4EC2">
        <w:rPr>
          <w:bCs/>
        </w:rPr>
        <w:t xml:space="preserve">Оскільки </w:t>
      </w:r>
      <w:r w:rsidR="007127C9" w:rsidRPr="009F4EC2">
        <w:rPr>
          <w:bCs/>
        </w:rPr>
        <w:t>в Н</w:t>
      </w:r>
      <w:r w:rsidRPr="009F4EC2">
        <w:rPr>
          <w:bCs/>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B6507E" w:rsidRPr="009F4EC2" w:rsidRDefault="00B6507E" w:rsidP="00B6507E">
      <w:pPr>
        <w:pStyle w:val="rvps2"/>
        <w:tabs>
          <w:tab w:val="left" w:pos="567"/>
        </w:tabs>
        <w:spacing w:before="0" w:beforeAutospacing="0" w:after="0" w:afterAutospacing="0"/>
        <w:ind w:left="567"/>
        <w:contextualSpacing/>
        <w:jc w:val="both"/>
        <w:rPr>
          <w:u w:val="single"/>
          <w:lang w:val="uk-UA"/>
        </w:rPr>
      </w:pPr>
      <w:r w:rsidRPr="009F4EC2">
        <w:rPr>
          <w:u w:val="single"/>
          <w:lang w:val="uk-UA"/>
        </w:rPr>
        <w:t>Отже, вимогу критерію не дотримано.</w:t>
      </w:r>
    </w:p>
    <w:p w:rsidR="00B6507E" w:rsidRPr="009F4EC2" w:rsidRDefault="00B6507E" w:rsidP="00B6507E">
      <w:pPr>
        <w:pStyle w:val="rvps2"/>
        <w:tabs>
          <w:tab w:val="left" w:pos="567"/>
        </w:tabs>
        <w:spacing w:before="0" w:beforeAutospacing="0" w:after="0" w:afterAutospacing="0"/>
        <w:contextualSpacing/>
        <w:jc w:val="both"/>
        <w:rPr>
          <w:u w:val="single"/>
          <w:lang w:val="uk-UA"/>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B6507E" w:rsidRPr="009F4EC2" w:rsidRDefault="00B6507E" w:rsidP="00B6507E">
      <w:pPr>
        <w:tabs>
          <w:tab w:val="left" w:pos="567"/>
        </w:tabs>
        <w:ind w:left="567" w:hanging="567"/>
        <w:contextualSpacing/>
        <w:jc w:val="both"/>
        <w:rPr>
          <w:bCs/>
        </w:rPr>
      </w:pPr>
    </w:p>
    <w:p w:rsidR="00B6507E" w:rsidRPr="009F4EC2" w:rsidRDefault="00B6507E" w:rsidP="007A0BA5">
      <w:pPr>
        <w:pStyle w:val="a3"/>
        <w:numPr>
          <w:ilvl w:val="0"/>
          <w:numId w:val="21"/>
        </w:numPr>
        <w:tabs>
          <w:tab w:val="left" w:pos="567"/>
          <w:tab w:val="left" w:pos="709"/>
          <w:tab w:val="left" w:pos="851"/>
        </w:tabs>
        <w:ind w:left="567" w:hanging="567"/>
        <w:jc w:val="both"/>
        <w:rPr>
          <w:bCs/>
        </w:rPr>
      </w:pPr>
      <w:r w:rsidRPr="009F4EC2">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B6507E" w:rsidRPr="009F4EC2" w:rsidRDefault="00B6507E" w:rsidP="00B6507E">
      <w:pPr>
        <w:pStyle w:val="a3"/>
        <w:tabs>
          <w:tab w:val="left" w:pos="567"/>
        </w:tabs>
        <w:ind w:left="567" w:hanging="567"/>
        <w:rPr>
          <w:bCs/>
        </w:rPr>
      </w:pPr>
    </w:p>
    <w:p w:rsidR="00B6507E" w:rsidRPr="009F4EC2" w:rsidRDefault="00B6507E" w:rsidP="007A0BA5">
      <w:pPr>
        <w:pStyle w:val="a3"/>
        <w:numPr>
          <w:ilvl w:val="0"/>
          <w:numId w:val="21"/>
        </w:numPr>
        <w:tabs>
          <w:tab w:val="left" w:pos="567"/>
          <w:tab w:val="left" w:pos="709"/>
          <w:tab w:val="left" w:pos="851"/>
        </w:tabs>
        <w:ind w:left="567" w:hanging="567"/>
        <w:jc w:val="both"/>
        <w:rPr>
          <w:bCs/>
        </w:rPr>
      </w:pPr>
      <w:r w:rsidRPr="009F4EC2">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B6507E" w:rsidRPr="009F4EC2" w:rsidRDefault="00B6507E" w:rsidP="00B6507E">
      <w:pPr>
        <w:pStyle w:val="rvps2"/>
        <w:tabs>
          <w:tab w:val="left" w:pos="567"/>
        </w:tabs>
        <w:spacing w:before="0" w:beforeAutospacing="0" w:after="0" w:afterAutospacing="0"/>
        <w:ind w:left="567"/>
        <w:contextualSpacing/>
        <w:jc w:val="both"/>
        <w:rPr>
          <w:u w:val="single"/>
          <w:lang w:val="uk-UA"/>
        </w:rPr>
      </w:pPr>
      <w:r w:rsidRPr="009F4EC2">
        <w:rPr>
          <w:u w:val="single"/>
          <w:lang w:val="uk-UA"/>
        </w:rPr>
        <w:t>Отже, вимогу критерію не дотримано.</w:t>
      </w:r>
    </w:p>
    <w:p w:rsidR="00B6507E" w:rsidRDefault="00B6507E" w:rsidP="00B6507E">
      <w:pPr>
        <w:pStyle w:val="rvps2"/>
        <w:tabs>
          <w:tab w:val="left" w:pos="567"/>
        </w:tabs>
        <w:spacing w:before="0" w:beforeAutospacing="0" w:after="0" w:afterAutospacing="0"/>
        <w:contextualSpacing/>
        <w:jc w:val="both"/>
        <w:rPr>
          <w:u w:val="single"/>
          <w:lang w:val="uk-UA"/>
        </w:rPr>
      </w:pPr>
    </w:p>
    <w:p w:rsidR="0018717E" w:rsidRDefault="0018717E" w:rsidP="00B6507E">
      <w:pPr>
        <w:pStyle w:val="rvps2"/>
        <w:tabs>
          <w:tab w:val="left" w:pos="567"/>
        </w:tabs>
        <w:spacing w:before="0" w:beforeAutospacing="0" w:after="0" w:afterAutospacing="0"/>
        <w:contextualSpacing/>
        <w:jc w:val="both"/>
        <w:rPr>
          <w:u w:val="single"/>
          <w:lang w:val="uk-UA"/>
        </w:rPr>
      </w:pPr>
    </w:p>
    <w:p w:rsidR="0018717E" w:rsidRPr="009F4EC2" w:rsidRDefault="0018717E" w:rsidP="00B6507E">
      <w:pPr>
        <w:pStyle w:val="rvps2"/>
        <w:tabs>
          <w:tab w:val="left" w:pos="567"/>
        </w:tabs>
        <w:spacing w:before="0" w:beforeAutospacing="0" w:after="0" w:afterAutospacing="0"/>
        <w:contextualSpacing/>
        <w:jc w:val="both"/>
        <w:rPr>
          <w:u w:val="single"/>
          <w:lang w:val="uk-UA"/>
        </w:rPr>
      </w:pPr>
    </w:p>
    <w:p w:rsidR="00B6507E" w:rsidRPr="009F4EC2" w:rsidRDefault="00B6507E" w:rsidP="007A0BA5">
      <w:pPr>
        <w:pStyle w:val="a3"/>
        <w:numPr>
          <w:ilvl w:val="0"/>
          <w:numId w:val="21"/>
        </w:numPr>
        <w:tabs>
          <w:tab w:val="left" w:pos="567"/>
        </w:tabs>
        <w:ind w:left="567" w:hanging="567"/>
        <w:jc w:val="both"/>
        <w:rPr>
          <w:bCs/>
        </w:rPr>
      </w:pPr>
      <w:r w:rsidRPr="009F4EC2">
        <w:rPr>
          <w:bCs/>
          <w:i/>
        </w:rPr>
        <w:lastRenderedPageBreak/>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B6507E" w:rsidRPr="009F4EC2" w:rsidRDefault="00B6507E" w:rsidP="00B6507E">
      <w:pPr>
        <w:pStyle w:val="a3"/>
        <w:tabs>
          <w:tab w:val="left" w:pos="567"/>
        </w:tabs>
        <w:ind w:left="567" w:hanging="567"/>
        <w:rPr>
          <w:bCs/>
          <w:u w:val="single"/>
        </w:rPr>
      </w:pPr>
    </w:p>
    <w:p w:rsidR="00B6507E" w:rsidRPr="009F4EC2" w:rsidRDefault="00B6507E" w:rsidP="007A0BA5">
      <w:pPr>
        <w:pStyle w:val="a3"/>
        <w:numPr>
          <w:ilvl w:val="0"/>
          <w:numId w:val="21"/>
        </w:numPr>
        <w:tabs>
          <w:tab w:val="left" w:pos="567"/>
        </w:tabs>
        <w:ind w:left="567" w:hanging="567"/>
        <w:jc w:val="both"/>
        <w:rPr>
          <w:bCs/>
        </w:rPr>
      </w:pPr>
      <w:r w:rsidRPr="009F4EC2">
        <w:rPr>
          <w:bCs/>
          <w:u w:val="single"/>
        </w:rPr>
        <w:t>Отже, вимог Регламенту не дотриман</w:t>
      </w:r>
      <w:r w:rsidR="007127C9" w:rsidRPr="009F4EC2">
        <w:rPr>
          <w:bCs/>
          <w:u w:val="single"/>
        </w:rPr>
        <w:t>о</w:t>
      </w:r>
      <w:r w:rsidRPr="009F4EC2">
        <w:rPr>
          <w:bCs/>
          <w:u w:val="single"/>
        </w:rPr>
        <w:t>.</w:t>
      </w:r>
    </w:p>
    <w:p w:rsidR="00B6507E" w:rsidRPr="009F4EC2" w:rsidRDefault="00B6507E" w:rsidP="00B6507E">
      <w:pPr>
        <w:tabs>
          <w:tab w:val="left" w:pos="567"/>
        </w:tabs>
        <w:jc w:val="both"/>
        <w:rPr>
          <w:bCs/>
        </w:rPr>
      </w:pPr>
    </w:p>
    <w:p w:rsidR="00B6507E" w:rsidRPr="009F4EC2" w:rsidRDefault="00B6507E" w:rsidP="00B6507E">
      <w:pPr>
        <w:pStyle w:val="a3"/>
        <w:numPr>
          <w:ilvl w:val="3"/>
          <w:numId w:val="1"/>
        </w:numPr>
        <w:tabs>
          <w:tab w:val="left" w:pos="567"/>
          <w:tab w:val="left" w:pos="851"/>
          <w:tab w:val="left" w:pos="1276"/>
          <w:tab w:val="left" w:pos="1985"/>
        </w:tabs>
        <w:ind w:left="567" w:hanging="567"/>
        <w:jc w:val="both"/>
        <w:rPr>
          <w:bCs/>
        </w:rPr>
      </w:pPr>
      <w:r w:rsidRPr="009F4EC2">
        <w:rPr>
          <w:b/>
          <w:bCs/>
        </w:rPr>
        <w:t>Маршрут</w:t>
      </w:r>
      <w:r w:rsidRPr="009F4EC2">
        <w:rPr>
          <w:b/>
        </w:rPr>
        <w:t xml:space="preserve"> № 7 «ВГРЗ – Держбуд»</w:t>
      </w:r>
    </w:p>
    <w:p w:rsidR="00B6507E" w:rsidRPr="009F4EC2" w:rsidRDefault="00B6507E" w:rsidP="00B6507E">
      <w:pPr>
        <w:pStyle w:val="a3"/>
        <w:tabs>
          <w:tab w:val="left" w:pos="567"/>
          <w:tab w:val="left" w:pos="851"/>
          <w:tab w:val="left" w:pos="1276"/>
          <w:tab w:val="left" w:pos="1985"/>
        </w:tabs>
        <w:ind w:left="567" w:hanging="567"/>
        <w:jc w:val="both"/>
        <w:rPr>
          <w:b/>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B6507E" w:rsidRPr="009F4EC2" w:rsidRDefault="00B6507E" w:rsidP="00B6507E">
      <w:pPr>
        <w:tabs>
          <w:tab w:val="left" w:pos="567"/>
        </w:tabs>
        <w:ind w:left="567"/>
        <w:contextualSpacing/>
        <w:jc w:val="both"/>
        <w:rPr>
          <w:bCs/>
        </w:rPr>
      </w:pPr>
    </w:p>
    <w:p w:rsidR="00B6507E" w:rsidRPr="009F4EC2" w:rsidRDefault="00B6507E" w:rsidP="007A0BA5">
      <w:pPr>
        <w:pStyle w:val="a3"/>
        <w:numPr>
          <w:ilvl w:val="0"/>
          <w:numId w:val="21"/>
        </w:numPr>
        <w:tabs>
          <w:tab w:val="left" w:pos="567"/>
        </w:tabs>
        <w:ind w:left="567" w:hanging="567"/>
        <w:jc w:val="both"/>
        <w:rPr>
          <w:bCs/>
        </w:rPr>
      </w:pPr>
      <w:r w:rsidRPr="009F4EC2">
        <w:rPr>
          <w:bCs/>
          <w:i/>
        </w:rPr>
        <w:t>Відповідно до статті 4 Регламенту договір про надання громадських послуг та загальні правила повинні містити:</w:t>
      </w:r>
    </w:p>
    <w:p w:rsidR="00B6507E" w:rsidRPr="009F4EC2" w:rsidRDefault="00B6507E" w:rsidP="00B6507E">
      <w:pPr>
        <w:numPr>
          <w:ilvl w:val="0"/>
          <w:numId w:val="2"/>
        </w:numPr>
        <w:tabs>
          <w:tab w:val="left" w:pos="567"/>
        </w:tabs>
        <w:ind w:left="567" w:hanging="567"/>
        <w:contextualSpacing/>
        <w:jc w:val="both"/>
        <w:rPr>
          <w:i/>
        </w:rPr>
      </w:pPr>
      <w:r w:rsidRPr="009F4EC2">
        <w:rPr>
          <w:i/>
        </w:rPr>
        <w:t>чітко визначені зобов’язання щодо громадських послуг, які повинен виконувати суб’єкт господарювання, та відповідні географічні зони;</w:t>
      </w:r>
    </w:p>
    <w:p w:rsidR="00B6507E" w:rsidRPr="009F4EC2" w:rsidRDefault="00B6507E" w:rsidP="00B6507E">
      <w:pPr>
        <w:numPr>
          <w:ilvl w:val="0"/>
          <w:numId w:val="2"/>
        </w:numPr>
        <w:tabs>
          <w:tab w:val="left" w:pos="567"/>
        </w:tabs>
        <w:ind w:left="567" w:hanging="567"/>
        <w:contextualSpacing/>
        <w:jc w:val="both"/>
        <w:rPr>
          <w:i/>
        </w:rPr>
      </w:pPr>
      <w:r w:rsidRPr="009F4EC2">
        <w:rPr>
          <w:i/>
        </w:rPr>
        <w:t>параметри, на підставі яких розраховується компенсація, та наявність будь-яких ексклюзивних прав;</w:t>
      </w:r>
    </w:p>
    <w:p w:rsidR="00B6507E" w:rsidRPr="009F4EC2" w:rsidRDefault="00B6507E" w:rsidP="00B6507E">
      <w:pPr>
        <w:numPr>
          <w:ilvl w:val="0"/>
          <w:numId w:val="2"/>
        </w:numPr>
        <w:tabs>
          <w:tab w:val="left" w:pos="567"/>
        </w:tabs>
        <w:ind w:left="567" w:hanging="567"/>
        <w:contextualSpacing/>
        <w:jc w:val="both"/>
        <w:rPr>
          <w:i/>
        </w:rPr>
      </w:pPr>
      <w:r w:rsidRPr="009F4EC2">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B6507E" w:rsidRPr="009F4EC2" w:rsidRDefault="00B6507E" w:rsidP="00B6507E">
      <w:pPr>
        <w:numPr>
          <w:ilvl w:val="0"/>
          <w:numId w:val="2"/>
        </w:numPr>
        <w:tabs>
          <w:tab w:val="left" w:pos="567"/>
        </w:tabs>
        <w:ind w:left="567" w:hanging="567"/>
        <w:contextualSpacing/>
        <w:jc w:val="both"/>
        <w:rPr>
          <w:i/>
        </w:rPr>
      </w:pPr>
      <w:r w:rsidRPr="009F4EC2">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B6507E" w:rsidRPr="009F4EC2" w:rsidRDefault="00B6507E" w:rsidP="00B6507E">
      <w:pPr>
        <w:tabs>
          <w:tab w:val="left" w:pos="567"/>
        </w:tabs>
        <w:ind w:left="567"/>
        <w:contextualSpacing/>
        <w:jc w:val="both"/>
        <w:rPr>
          <w:i/>
        </w:rPr>
      </w:pPr>
    </w:p>
    <w:p w:rsidR="00B6507E" w:rsidRPr="009F4EC2" w:rsidRDefault="00B6507E" w:rsidP="007A0BA5">
      <w:pPr>
        <w:pStyle w:val="a3"/>
        <w:numPr>
          <w:ilvl w:val="0"/>
          <w:numId w:val="21"/>
        </w:numPr>
        <w:ind w:left="567" w:hanging="567"/>
        <w:jc w:val="both"/>
        <w:rPr>
          <w:bCs/>
        </w:rPr>
      </w:pPr>
      <w:r w:rsidRPr="009F4EC2">
        <w:t>Зобов’язання ТОВ «ТК «ЕКСПРЕС-ЛОГІСТИК» з обслуговування маршруту № 7 «ВГРЗ – Держбуд»</w:t>
      </w:r>
      <w:r w:rsidR="007127C9" w:rsidRPr="009F4EC2">
        <w:t>,</w:t>
      </w:r>
      <w:r w:rsidRPr="009F4EC2">
        <w:t xml:space="preserve"> графік № 4</w:t>
      </w:r>
      <w:r w:rsidR="007127C9" w:rsidRPr="009F4EC2">
        <w:t>,</w:t>
      </w:r>
      <w:r w:rsidRPr="009F4EC2">
        <w:t xml:space="preserve"> у місті Марганець встановлені та визначені, зокрема,  Договором № 1 від 28.03.2018 про організацію перевезення пасажирів на міських автобусних маршрутах загального користування </w:t>
      </w:r>
      <w:r w:rsidR="007127C9" w:rsidRPr="009F4EC2">
        <w:t xml:space="preserve">в </w:t>
      </w:r>
      <w:r w:rsidRPr="009F4EC2">
        <w:t xml:space="preserve">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7127C9" w:rsidRPr="009F4EC2">
        <w:t xml:space="preserve">в </w:t>
      </w:r>
      <w:r w:rsidRPr="009F4EC2">
        <w:t xml:space="preserve">місті Марганець № 7 «ВГРЗ – Держбуд». </w:t>
      </w:r>
      <w:r w:rsidR="007127C9" w:rsidRPr="009F4EC2">
        <w:t xml:space="preserve">Цей </w:t>
      </w:r>
      <w:r w:rsidRPr="009F4EC2">
        <w:t>договір діє до 28.09.2023.</w:t>
      </w:r>
    </w:p>
    <w:p w:rsidR="00B6507E" w:rsidRPr="009F4EC2" w:rsidRDefault="00B6507E" w:rsidP="00B6507E">
      <w:pPr>
        <w:pStyle w:val="a3"/>
        <w:ind w:left="567" w:hanging="567"/>
        <w:rPr>
          <w:bCs/>
        </w:rPr>
      </w:pPr>
    </w:p>
    <w:p w:rsidR="00B6507E" w:rsidRPr="009F4EC2" w:rsidRDefault="00B6507E" w:rsidP="007A0BA5">
      <w:pPr>
        <w:pStyle w:val="a3"/>
        <w:numPr>
          <w:ilvl w:val="0"/>
          <w:numId w:val="21"/>
        </w:numPr>
        <w:ind w:left="567" w:hanging="567"/>
        <w:jc w:val="both"/>
        <w:rPr>
          <w:shd w:val="clear" w:color="auto" w:fill="FFFFFF"/>
        </w:rPr>
      </w:pPr>
      <w:r w:rsidRPr="009F4EC2">
        <w:t>Проте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B6507E" w:rsidRPr="009F4EC2" w:rsidRDefault="00B6507E" w:rsidP="00B6507E">
      <w:pPr>
        <w:pStyle w:val="a3"/>
        <w:ind w:left="567"/>
        <w:jc w:val="both"/>
        <w:rPr>
          <w:u w:val="single"/>
        </w:rPr>
      </w:pPr>
      <w:r w:rsidRPr="009F4EC2">
        <w:rPr>
          <w:u w:val="single"/>
        </w:rPr>
        <w:t>Отже, вимогу критерію дотримано не в повному обсязі.</w:t>
      </w:r>
    </w:p>
    <w:p w:rsidR="00B6507E" w:rsidRPr="009F4EC2" w:rsidRDefault="00B6507E" w:rsidP="00B6507E">
      <w:pPr>
        <w:pStyle w:val="a3"/>
        <w:ind w:left="567" w:hanging="567"/>
        <w:jc w:val="both"/>
        <w:rPr>
          <w:u w:val="single"/>
        </w:rPr>
      </w:pPr>
    </w:p>
    <w:p w:rsidR="00B6507E" w:rsidRPr="009F4EC2" w:rsidRDefault="00B6507E" w:rsidP="007A0BA5">
      <w:pPr>
        <w:numPr>
          <w:ilvl w:val="0"/>
          <w:numId w:val="21"/>
        </w:numPr>
        <w:ind w:left="567" w:hanging="567"/>
        <w:contextualSpacing/>
        <w:jc w:val="both"/>
        <w:rPr>
          <w:bCs/>
        </w:rPr>
      </w:pPr>
      <w:r w:rsidRPr="009F4EC2">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9F4EC2">
        <w:rPr>
          <w:bCs/>
        </w:rPr>
        <w:t xml:space="preserve">. </w:t>
      </w:r>
    </w:p>
    <w:p w:rsidR="00B6507E" w:rsidRPr="009F4EC2" w:rsidRDefault="00B6507E" w:rsidP="00B6507E">
      <w:pPr>
        <w:ind w:left="567" w:hanging="567"/>
        <w:contextualSpacing/>
        <w:jc w:val="both"/>
        <w:rPr>
          <w:bCs/>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інформації, отриманої з відкритих джерел</w:t>
      </w:r>
      <w:r w:rsidR="007127C9" w:rsidRPr="009F4EC2">
        <w:rPr>
          <w:lang w:val="uk-UA" w:eastAsia="uk-UA"/>
        </w:rPr>
        <w:t>,</w:t>
      </w:r>
      <w:r w:rsidRPr="009F4EC2">
        <w:rPr>
          <w:lang w:val="uk-UA" w:eastAsia="uk-UA"/>
        </w:rPr>
        <w:t xml:space="preserve"> основни</w:t>
      </w:r>
      <w:r w:rsidR="007127C9" w:rsidRPr="009F4EC2">
        <w:rPr>
          <w:lang w:val="uk-UA" w:eastAsia="uk-UA"/>
        </w:rPr>
        <w:t>м</w:t>
      </w:r>
      <w:r w:rsidRPr="009F4EC2">
        <w:rPr>
          <w:lang w:val="uk-UA" w:eastAsia="uk-UA"/>
        </w:rPr>
        <w:t xml:space="preserve"> вид</w:t>
      </w:r>
      <w:r w:rsidR="007127C9" w:rsidRPr="009F4EC2">
        <w:rPr>
          <w:lang w:val="uk-UA" w:eastAsia="uk-UA"/>
        </w:rPr>
        <w:t>ом</w:t>
      </w:r>
      <w:r w:rsidRPr="009F4EC2">
        <w:rPr>
          <w:lang w:val="uk-UA" w:eastAsia="uk-UA"/>
        </w:rPr>
        <w:t xml:space="preserve"> діяльності </w:t>
      </w:r>
      <w:r w:rsidR="007127C9" w:rsidRPr="009F4EC2">
        <w:rPr>
          <w:lang w:val="uk-UA" w:eastAsia="uk-UA"/>
        </w:rPr>
        <w:t xml:space="preserve">        </w:t>
      </w:r>
      <w:r w:rsidRPr="009F4EC2">
        <w:rPr>
          <w:lang w:val="uk-UA" w:eastAsia="uk-UA"/>
        </w:rPr>
        <w:t>ТОВ «ТК «ЕКСПРЕС-ЛОГІСТИК» є перевезення міським і приміським пасажирським наземним транспортом.</w:t>
      </w: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lastRenderedPageBreak/>
        <w:t xml:space="preserve">Разом </w:t>
      </w:r>
      <w:r w:rsidR="007127C9" w:rsidRPr="009F4EC2">
        <w:rPr>
          <w:lang w:val="uk-UA" w:eastAsia="uk-UA"/>
        </w:rPr>
        <w:t>і</w:t>
      </w:r>
      <w:r w:rsidRPr="009F4EC2">
        <w:rPr>
          <w:lang w:val="uk-UA" w:eastAsia="uk-UA"/>
        </w:rPr>
        <w:t>з цим ТОВ «ТК «ЕКСПРЕС-ЛОГІСТИК» здійснює діяльність із:</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техобслуговування і ремонту автомобілів;</w:t>
      </w:r>
    </w:p>
    <w:p w:rsidR="00B6507E" w:rsidRPr="009F4EC2" w:rsidRDefault="00B6507E" w:rsidP="007A0BA5">
      <w:pPr>
        <w:pStyle w:val="rvps2"/>
        <w:numPr>
          <w:ilvl w:val="0"/>
          <w:numId w:val="35"/>
        </w:numPr>
        <w:spacing w:before="0" w:beforeAutospacing="0" w:after="0" w:afterAutospacing="0"/>
        <w:ind w:left="567" w:hanging="567"/>
        <w:jc w:val="both"/>
        <w:rPr>
          <w:rStyle w:val="y2iqfc"/>
          <w:lang w:val="uk-UA" w:eastAsia="uk-UA"/>
        </w:rPr>
      </w:pPr>
      <w:r w:rsidRPr="009F4EC2">
        <w:rPr>
          <w:rStyle w:val="y2iqfc"/>
          <w:lang w:val="uk-UA"/>
        </w:rPr>
        <w:t>іншої діяльності у сфері охорони здоров'я;</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надання послуг таксі;</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інших видів наземних пасажирських перевезень, не віднесених до інших категорій;</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Style w:val="y2iqfc"/>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іншої професійної, наукової та технічної діяльності, яка не включена в інші категорії.</w:t>
      </w:r>
    </w:p>
    <w:p w:rsidR="00B6507E" w:rsidRPr="009F4EC2" w:rsidRDefault="00B6507E" w:rsidP="00B6507E">
      <w:pPr>
        <w:pStyle w:val="HTML"/>
        <w:ind w:left="567"/>
        <w:rPr>
          <w:rFonts w:ascii="Times New Roman" w:hAnsi="Times New Roman" w:cs="Times New Roman"/>
          <w:sz w:val="24"/>
          <w:szCs w:val="24"/>
          <w:lang w:val="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Проте Виконавчий комітет Марганецької міської ради не надав інформації щодо </w:t>
      </w:r>
      <w:r w:rsidRPr="009F4EC2">
        <w:rPr>
          <w:lang w:val="uk-UA"/>
        </w:rPr>
        <w:t xml:space="preserve">забезпечення </w:t>
      </w:r>
      <w:r w:rsidRPr="009F4EC2">
        <w:rPr>
          <w:lang w:val="uk-UA" w:eastAsia="uk-UA"/>
        </w:rPr>
        <w:t>ТОВ «ТК «ЕКСПРЕС-ЛОГІСТИК»</w:t>
      </w:r>
      <w:r w:rsidRPr="009F4EC2">
        <w:rPr>
          <w:lang w:val="uk-UA"/>
        </w:rPr>
        <w:t xml:space="preserve"> ведення окремого бухгалтерського обліку за кожним видом діяльності</w:t>
      </w:r>
      <w:r w:rsidRPr="009F4EC2">
        <w:rPr>
          <w:lang w:val="uk-UA" w:eastAsia="uk-UA"/>
        </w:rPr>
        <w:t xml:space="preserve"> для забезпечення належного розподілу доходів </w:t>
      </w:r>
      <w:r w:rsidR="007127C9" w:rsidRPr="009F4EC2">
        <w:rPr>
          <w:lang w:val="uk-UA" w:eastAsia="uk-UA"/>
        </w:rPr>
        <w:t xml:space="preserve">і </w:t>
      </w:r>
      <w:r w:rsidRPr="009F4EC2">
        <w:rPr>
          <w:lang w:val="uk-UA" w:eastAsia="uk-UA"/>
        </w:rPr>
        <w:t>витрат на надання послуг, на які спрямовується державна допомога</w:t>
      </w:r>
      <w:r w:rsidR="007127C9" w:rsidRPr="009F4EC2">
        <w:rPr>
          <w:lang w:val="uk-UA" w:eastAsia="uk-UA"/>
        </w:rPr>
        <w:t>,</w:t>
      </w:r>
      <w:r w:rsidRPr="009F4EC2">
        <w:rPr>
          <w:lang w:val="uk-UA" w:eastAsia="uk-UA"/>
        </w:rPr>
        <w:t xml:space="preserve"> і на надання інших послуг</w:t>
      </w:r>
      <w:r w:rsidRPr="009F4EC2">
        <w:rPr>
          <w:lang w:val="uk-UA"/>
        </w:rPr>
        <w:t>.</w:t>
      </w:r>
    </w:p>
    <w:p w:rsidR="00B6507E" w:rsidRPr="009F4EC2" w:rsidRDefault="00B6507E" w:rsidP="00B6507E">
      <w:pPr>
        <w:pStyle w:val="rvps2"/>
        <w:spacing w:before="0" w:beforeAutospacing="0" w:after="0" w:afterAutospacing="0"/>
        <w:ind w:left="567"/>
        <w:contextualSpacing/>
        <w:jc w:val="both"/>
        <w:rPr>
          <w:u w:val="single"/>
          <w:lang w:val="uk-UA"/>
        </w:rPr>
      </w:pPr>
      <w:r w:rsidRPr="009F4EC2">
        <w:rPr>
          <w:u w:val="single"/>
          <w:lang w:val="uk-UA"/>
        </w:rPr>
        <w:t>Отже, вимогу критерію не дотримано.</w:t>
      </w:r>
    </w:p>
    <w:p w:rsidR="00B6507E" w:rsidRPr="009F4EC2" w:rsidRDefault="00B6507E" w:rsidP="00B6507E">
      <w:pPr>
        <w:pStyle w:val="rvps2"/>
        <w:spacing w:before="0" w:beforeAutospacing="0" w:after="0" w:afterAutospacing="0"/>
        <w:contextualSpacing/>
        <w:jc w:val="both"/>
        <w:rPr>
          <w:lang w:val="uk-UA"/>
        </w:rPr>
      </w:pPr>
    </w:p>
    <w:p w:rsidR="00B6507E" w:rsidRPr="009F4EC2" w:rsidRDefault="00B6507E" w:rsidP="007A0BA5">
      <w:pPr>
        <w:pStyle w:val="a3"/>
        <w:numPr>
          <w:ilvl w:val="0"/>
          <w:numId w:val="21"/>
        </w:numPr>
        <w:ind w:left="567" w:hanging="567"/>
        <w:jc w:val="both"/>
        <w:rPr>
          <w:bCs/>
        </w:rPr>
      </w:pPr>
      <w:r w:rsidRPr="009F4EC2">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7127C9" w:rsidRPr="009F4EC2">
        <w:rPr>
          <w:rFonts w:eastAsiaTheme="minorHAnsi"/>
          <w:bCs/>
          <w:i/>
          <w:iCs/>
          <w:lang w:eastAsia="en-US"/>
        </w:rPr>
        <w:t>я</w:t>
      </w:r>
      <w:r w:rsidRPr="009F4EC2">
        <w:rPr>
          <w:rFonts w:eastAsiaTheme="minorHAnsi"/>
          <w:bCs/>
          <w:i/>
          <w:iCs/>
          <w:lang w:eastAsia="en-US"/>
        </w:rPr>
        <w:t xml:space="preserve"> відповідно до Методики згідно з вимогами додатка до Регламенту. </w:t>
      </w:r>
    </w:p>
    <w:p w:rsidR="00B6507E" w:rsidRPr="009F4EC2" w:rsidRDefault="00B6507E" w:rsidP="00B6507E">
      <w:pPr>
        <w:pStyle w:val="a3"/>
        <w:ind w:left="567" w:hanging="567"/>
        <w:rPr>
          <w:bCs/>
        </w:rPr>
      </w:pPr>
    </w:p>
    <w:p w:rsidR="00B6507E" w:rsidRPr="009F4EC2" w:rsidRDefault="00B6507E" w:rsidP="007A0BA5">
      <w:pPr>
        <w:numPr>
          <w:ilvl w:val="0"/>
          <w:numId w:val="21"/>
        </w:numPr>
        <w:ind w:left="567" w:hanging="567"/>
        <w:contextualSpacing/>
        <w:jc w:val="both"/>
        <w:rPr>
          <w:bCs/>
        </w:rPr>
      </w:pPr>
      <w:r w:rsidRPr="009F4EC2">
        <w:rPr>
          <w:bCs/>
        </w:rPr>
        <w:t xml:space="preserve">Оскільки </w:t>
      </w:r>
      <w:r w:rsidR="007127C9" w:rsidRPr="009F4EC2">
        <w:rPr>
          <w:bCs/>
        </w:rPr>
        <w:t>в Н</w:t>
      </w:r>
      <w:r w:rsidRPr="009F4EC2">
        <w:rPr>
          <w:bCs/>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B6507E" w:rsidRDefault="00B6507E" w:rsidP="009F4EC2">
      <w:pPr>
        <w:pStyle w:val="rvps2"/>
        <w:spacing w:before="0" w:beforeAutospacing="0" w:after="0" w:afterAutospacing="0"/>
        <w:ind w:left="567"/>
        <w:contextualSpacing/>
        <w:jc w:val="both"/>
        <w:rPr>
          <w:u w:val="single"/>
          <w:lang w:val="uk-UA"/>
        </w:rPr>
      </w:pPr>
      <w:r w:rsidRPr="009F4EC2">
        <w:rPr>
          <w:u w:val="single"/>
          <w:lang w:val="uk-UA"/>
        </w:rPr>
        <w:t>Отже, вимогу критерію не дотримано.</w:t>
      </w:r>
    </w:p>
    <w:p w:rsidR="008E2FA7" w:rsidRPr="009F4EC2" w:rsidRDefault="008E2FA7" w:rsidP="009F4EC2">
      <w:pPr>
        <w:pStyle w:val="rvps2"/>
        <w:spacing w:before="0" w:beforeAutospacing="0" w:after="0" w:afterAutospacing="0"/>
        <w:ind w:left="567"/>
        <w:contextualSpacing/>
        <w:jc w:val="both"/>
        <w:rPr>
          <w:u w:val="single"/>
          <w:lang w:val="uk-UA"/>
        </w:rPr>
      </w:pPr>
    </w:p>
    <w:p w:rsidR="00B6507E" w:rsidRPr="009F4EC2" w:rsidRDefault="00B6507E" w:rsidP="007A0BA5">
      <w:pPr>
        <w:pStyle w:val="a3"/>
        <w:numPr>
          <w:ilvl w:val="0"/>
          <w:numId w:val="21"/>
        </w:numPr>
        <w:ind w:left="567" w:hanging="567"/>
        <w:jc w:val="both"/>
        <w:rPr>
          <w:bCs/>
        </w:rPr>
      </w:pPr>
      <w:r w:rsidRPr="009F4EC2">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B6507E" w:rsidRPr="009F4EC2" w:rsidRDefault="00B6507E" w:rsidP="00B6507E">
      <w:pPr>
        <w:ind w:left="567" w:hanging="567"/>
        <w:contextualSpacing/>
        <w:jc w:val="both"/>
        <w:rPr>
          <w:bCs/>
        </w:rPr>
      </w:pPr>
    </w:p>
    <w:p w:rsidR="00B6507E" w:rsidRPr="009F4EC2" w:rsidRDefault="00B6507E" w:rsidP="007A0BA5">
      <w:pPr>
        <w:numPr>
          <w:ilvl w:val="0"/>
          <w:numId w:val="21"/>
        </w:numPr>
        <w:ind w:left="567" w:hanging="567"/>
        <w:contextualSpacing/>
        <w:jc w:val="both"/>
        <w:rPr>
          <w:bCs/>
        </w:rPr>
      </w:pPr>
      <w:r w:rsidRPr="009F4EC2">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r w:rsidRPr="009F4EC2">
        <w:rPr>
          <w:b/>
          <w:bCs/>
          <w:i/>
        </w:rPr>
        <w:t>.</w:t>
      </w:r>
    </w:p>
    <w:p w:rsidR="00B6507E" w:rsidRPr="009F4EC2" w:rsidRDefault="00B6507E" w:rsidP="00B6507E">
      <w:pPr>
        <w:ind w:left="567"/>
        <w:contextualSpacing/>
        <w:jc w:val="both"/>
        <w:rPr>
          <w:bCs/>
        </w:rPr>
      </w:pPr>
    </w:p>
    <w:p w:rsidR="00B6507E" w:rsidRPr="009F4EC2" w:rsidRDefault="00B6507E" w:rsidP="007A0BA5">
      <w:pPr>
        <w:numPr>
          <w:ilvl w:val="0"/>
          <w:numId w:val="21"/>
        </w:numPr>
        <w:ind w:left="567" w:hanging="567"/>
        <w:contextualSpacing/>
        <w:jc w:val="both"/>
        <w:rPr>
          <w:bCs/>
        </w:rPr>
      </w:pPr>
      <w:r w:rsidRPr="009F4EC2">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B6507E" w:rsidRPr="009F4EC2" w:rsidRDefault="00B6507E" w:rsidP="00B6507E">
      <w:pPr>
        <w:tabs>
          <w:tab w:val="left" w:pos="142"/>
        </w:tabs>
        <w:ind w:left="567"/>
        <w:jc w:val="both"/>
        <w:rPr>
          <w:u w:val="single"/>
        </w:rPr>
      </w:pPr>
      <w:r w:rsidRPr="009F4EC2">
        <w:rPr>
          <w:u w:val="single"/>
        </w:rPr>
        <w:t>Отже, вимогу критерію не дотримано.</w:t>
      </w:r>
    </w:p>
    <w:p w:rsidR="00B6507E" w:rsidRPr="009F4EC2" w:rsidRDefault="00B6507E" w:rsidP="00B6507E">
      <w:pPr>
        <w:ind w:left="567" w:hanging="567"/>
        <w:jc w:val="both"/>
        <w:rPr>
          <w:bCs/>
        </w:rPr>
      </w:pPr>
    </w:p>
    <w:p w:rsidR="00B6507E" w:rsidRPr="009F4EC2" w:rsidRDefault="00B6507E" w:rsidP="007A0BA5">
      <w:pPr>
        <w:pStyle w:val="a3"/>
        <w:numPr>
          <w:ilvl w:val="0"/>
          <w:numId w:val="21"/>
        </w:numPr>
        <w:ind w:left="567" w:hanging="567"/>
        <w:jc w:val="both"/>
        <w:rPr>
          <w:bCs/>
        </w:rPr>
      </w:pPr>
      <w:r w:rsidRPr="009F4EC2">
        <w:rPr>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B6507E" w:rsidRPr="009F4EC2" w:rsidRDefault="00B6507E" w:rsidP="00B6507E">
      <w:pPr>
        <w:pStyle w:val="a3"/>
        <w:ind w:left="567"/>
        <w:jc w:val="both"/>
        <w:rPr>
          <w:bCs/>
        </w:rPr>
      </w:pPr>
    </w:p>
    <w:p w:rsidR="00B6507E" w:rsidRPr="009F4EC2" w:rsidRDefault="00B6507E" w:rsidP="007A0BA5">
      <w:pPr>
        <w:pStyle w:val="a3"/>
        <w:numPr>
          <w:ilvl w:val="0"/>
          <w:numId w:val="21"/>
        </w:numPr>
        <w:tabs>
          <w:tab w:val="left" w:pos="851"/>
          <w:tab w:val="left" w:pos="1985"/>
        </w:tabs>
        <w:ind w:left="567" w:hanging="567"/>
        <w:jc w:val="both"/>
        <w:rPr>
          <w:bCs/>
        </w:rPr>
      </w:pPr>
      <w:r w:rsidRPr="009F4EC2">
        <w:rPr>
          <w:bCs/>
          <w:u w:val="single"/>
        </w:rPr>
        <w:t>Отже, вимог Регламенту не дотриман</w:t>
      </w:r>
      <w:r w:rsidR="007127C9" w:rsidRPr="009F4EC2">
        <w:rPr>
          <w:bCs/>
          <w:u w:val="single"/>
        </w:rPr>
        <w:t>о</w:t>
      </w:r>
      <w:r w:rsidRPr="009F4EC2">
        <w:rPr>
          <w:bCs/>
          <w:u w:val="single"/>
        </w:rPr>
        <w:t>.</w:t>
      </w:r>
    </w:p>
    <w:p w:rsidR="00B6507E" w:rsidRPr="009F4EC2" w:rsidRDefault="00B6507E" w:rsidP="00B6507E">
      <w:pPr>
        <w:tabs>
          <w:tab w:val="left" w:pos="851"/>
          <w:tab w:val="left" w:pos="1985"/>
        </w:tabs>
        <w:jc w:val="both"/>
        <w:rPr>
          <w:bCs/>
        </w:rPr>
      </w:pPr>
    </w:p>
    <w:p w:rsidR="00B6507E" w:rsidRPr="009F4EC2" w:rsidRDefault="00B6507E" w:rsidP="00B6507E">
      <w:pPr>
        <w:pStyle w:val="a3"/>
        <w:numPr>
          <w:ilvl w:val="2"/>
          <w:numId w:val="1"/>
        </w:numPr>
        <w:tabs>
          <w:tab w:val="left" w:pos="567"/>
        </w:tabs>
        <w:ind w:left="567" w:hanging="567"/>
        <w:jc w:val="both"/>
        <w:rPr>
          <w:bCs/>
        </w:rPr>
      </w:pPr>
      <w:r w:rsidRPr="009F4EC2">
        <w:rPr>
          <w:b/>
        </w:rPr>
        <w:t xml:space="preserve">Оцінка допустимості державної допомоги Отримувача 2 (маршрут </w:t>
      </w:r>
      <w:r w:rsidRPr="009F4EC2">
        <w:rPr>
          <w:b/>
          <w:bCs/>
        </w:rPr>
        <w:t>№ 4/3 «Кільцевий – Б»)</w:t>
      </w:r>
      <w:r w:rsidRPr="009F4EC2">
        <w:rPr>
          <w:b/>
        </w:rPr>
        <w:t xml:space="preserve"> відповідно до Регламенту</w:t>
      </w:r>
    </w:p>
    <w:p w:rsidR="00B6507E" w:rsidRPr="009F4EC2" w:rsidRDefault="00B6507E" w:rsidP="00B6507E">
      <w:pPr>
        <w:pStyle w:val="a3"/>
        <w:tabs>
          <w:tab w:val="left" w:pos="567"/>
        </w:tabs>
        <w:ind w:left="567" w:hanging="567"/>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 xml:space="preserve">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w:t>
      </w:r>
      <w:r w:rsidRPr="009F4EC2">
        <w:rPr>
          <w:bCs/>
          <w:i/>
        </w:rPr>
        <w:lastRenderedPageBreak/>
        <w:t>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4 Регламенту договір про надання громадських послуг та загальні правила повинні містити:</w:t>
      </w:r>
    </w:p>
    <w:p w:rsidR="00B6507E" w:rsidRPr="009F4EC2" w:rsidRDefault="00B6507E" w:rsidP="00B6507E">
      <w:pPr>
        <w:numPr>
          <w:ilvl w:val="0"/>
          <w:numId w:val="2"/>
        </w:numPr>
        <w:tabs>
          <w:tab w:val="left" w:pos="567"/>
        </w:tabs>
        <w:ind w:left="567" w:hanging="567"/>
        <w:contextualSpacing/>
        <w:jc w:val="both"/>
        <w:rPr>
          <w:i/>
        </w:rPr>
      </w:pPr>
      <w:r w:rsidRPr="009F4EC2">
        <w:rPr>
          <w:i/>
        </w:rPr>
        <w:t>чітко визначені зобов’язання щодо громадських послуг, які повинен виконувати суб’єкт господарювання, та відповідні географічні зони;</w:t>
      </w:r>
    </w:p>
    <w:p w:rsidR="00B6507E" w:rsidRPr="009F4EC2" w:rsidRDefault="00B6507E" w:rsidP="00B6507E">
      <w:pPr>
        <w:numPr>
          <w:ilvl w:val="0"/>
          <w:numId w:val="2"/>
        </w:numPr>
        <w:tabs>
          <w:tab w:val="left" w:pos="567"/>
        </w:tabs>
        <w:ind w:left="567" w:hanging="567"/>
        <w:contextualSpacing/>
        <w:jc w:val="both"/>
        <w:rPr>
          <w:i/>
        </w:rPr>
      </w:pPr>
      <w:r w:rsidRPr="009F4EC2">
        <w:rPr>
          <w:i/>
        </w:rPr>
        <w:t>параметри, на підставі яких розраховується компенсація, та наявність будь-яких ексклюзивних прав;</w:t>
      </w:r>
    </w:p>
    <w:p w:rsidR="00B6507E" w:rsidRPr="009F4EC2" w:rsidRDefault="00B6507E" w:rsidP="00B6507E">
      <w:pPr>
        <w:numPr>
          <w:ilvl w:val="0"/>
          <w:numId w:val="2"/>
        </w:numPr>
        <w:tabs>
          <w:tab w:val="left" w:pos="567"/>
        </w:tabs>
        <w:ind w:left="567" w:hanging="567"/>
        <w:contextualSpacing/>
        <w:jc w:val="both"/>
        <w:rPr>
          <w:i/>
        </w:rPr>
      </w:pPr>
      <w:r w:rsidRPr="009F4EC2">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B6507E" w:rsidRPr="009F4EC2" w:rsidRDefault="00B6507E" w:rsidP="00B6507E">
      <w:pPr>
        <w:numPr>
          <w:ilvl w:val="0"/>
          <w:numId w:val="2"/>
        </w:numPr>
        <w:tabs>
          <w:tab w:val="left" w:pos="567"/>
        </w:tabs>
        <w:ind w:left="567" w:hanging="567"/>
        <w:contextualSpacing/>
        <w:jc w:val="both"/>
        <w:rPr>
          <w:b/>
          <w:i/>
        </w:rPr>
      </w:pPr>
      <w:r w:rsidRPr="009F4EC2">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B6507E" w:rsidRPr="009F4EC2" w:rsidRDefault="00B6507E" w:rsidP="00B6507E">
      <w:pPr>
        <w:tabs>
          <w:tab w:val="left" w:pos="567"/>
        </w:tabs>
        <w:ind w:left="567" w:hanging="567"/>
        <w:contextualSpacing/>
        <w:jc w:val="both"/>
        <w:rPr>
          <w:b/>
          <w:i/>
        </w:rPr>
      </w:pPr>
    </w:p>
    <w:p w:rsidR="00601B22" w:rsidRDefault="00B6507E" w:rsidP="009F4EC2">
      <w:pPr>
        <w:numPr>
          <w:ilvl w:val="0"/>
          <w:numId w:val="21"/>
        </w:numPr>
        <w:tabs>
          <w:tab w:val="left" w:pos="567"/>
        </w:tabs>
        <w:ind w:left="567" w:hanging="567"/>
        <w:contextualSpacing/>
        <w:jc w:val="both"/>
        <w:rPr>
          <w:bCs/>
        </w:rPr>
      </w:pPr>
      <w:r w:rsidRPr="009F4EC2">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Рубел</w:t>
      </w:r>
      <w:r w:rsidR="008B3D68" w:rsidRPr="009F4EC2">
        <w:t>я</w:t>
      </w:r>
      <w:r w:rsidRPr="009F4EC2">
        <w:t xml:space="preserve"> А.Л. було визначено переможцем конкурсу на об’єкті конкурсу </w:t>
      </w:r>
      <w:r w:rsidRPr="009F4EC2">
        <w:rPr>
          <w:bCs/>
        </w:rPr>
        <w:t>№ 8 (маршрут № 4/3 «Кільцевий – Б»</w:t>
      </w:r>
      <w:r w:rsidR="008B3D68" w:rsidRPr="009F4EC2">
        <w:rPr>
          <w:bCs/>
        </w:rPr>
        <w:t>,</w:t>
      </w:r>
      <w:r w:rsidRPr="009F4EC2">
        <w:rPr>
          <w:bCs/>
        </w:rPr>
        <w:t xml:space="preserve"> графік № 1, графік № 10, графік № 11, графік № 12).</w:t>
      </w:r>
    </w:p>
    <w:p w:rsidR="009F4EC2" w:rsidRPr="009F4EC2" w:rsidRDefault="009F4EC2" w:rsidP="009F4EC2">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Між Виконавчим комітетом </w:t>
      </w:r>
      <w:r w:rsidRPr="009F4EC2">
        <w:t>Марганецької міської ради та ФОП Рубел</w:t>
      </w:r>
      <w:r w:rsidR="008B3D68" w:rsidRPr="009F4EC2">
        <w:t>ем</w:t>
      </w:r>
      <w:r w:rsidRPr="009F4EC2">
        <w:t xml:space="preserve"> А.Л. укладено Договір № 4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8B3D68" w:rsidRPr="009F4EC2">
        <w:t xml:space="preserve">в </w:t>
      </w:r>
      <w:r w:rsidRPr="009F4EC2">
        <w:t>місті Марганець № 4/3 «Кільцевий – Б»</w:t>
      </w:r>
      <w:r w:rsidR="008B3D68" w:rsidRPr="009F4EC2">
        <w:t>,</w:t>
      </w:r>
      <w:r w:rsidRPr="009F4EC2">
        <w:t xml:space="preserve"> графік № 1, № 10, № 11, № 12. Відповідно до пункту</w:t>
      </w:r>
      <w:r w:rsidR="00CC1425" w:rsidRPr="009F4EC2">
        <w:t> </w:t>
      </w:r>
      <w:r w:rsidRPr="009F4EC2">
        <w:t>6 зазначений договір набрав чинності з дня його підписання сторонами та його укладено на п’ять років</w:t>
      </w:r>
      <w:r w:rsidR="00CC1425" w:rsidRPr="009F4EC2">
        <w:t>,</w:t>
      </w:r>
      <w:r w:rsidRPr="009F4EC2">
        <w:t xml:space="preserve"> до 24.04.2018.</w:t>
      </w:r>
    </w:p>
    <w:p w:rsidR="00B6507E" w:rsidRPr="009F4EC2" w:rsidRDefault="00B6507E" w:rsidP="00B6507E">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shd w:val="clear" w:color="auto" w:fill="FFFFFF"/>
        </w:rPr>
        <w:t xml:space="preserve">Договір </w:t>
      </w:r>
      <w:r w:rsidRPr="009F4EC2">
        <w:t>№ 4 від 24.04.2013 про надання послуг з перевезення пасажирів автомобільним транспортом у місті Марганець між Виконавчим комітетом Марганецької міської ради та ФОП Рубел</w:t>
      </w:r>
      <w:r w:rsidR="008B3D68" w:rsidRPr="009F4EC2">
        <w:t>ем</w:t>
      </w:r>
      <w:r w:rsidRPr="009F4EC2">
        <w:t xml:space="preserve"> А.Л. був продовжений двічі:</w:t>
      </w:r>
    </w:p>
    <w:p w:rsidR="00B6507E" w:rsidRPr="009F4EC2" w:rsidRDefault="00B6507E" w:rsidP="007A0BA5">
      <w:pPr>
        <w:pStyle w:val="a3"/>
        <w:numPr>
          <w:ilvl w:val="0"/>
          <w:numId w:val="28"/>
        </w:numPr>
        <w:tabs>
          <w:tab w:val="left" w:pos="567"/>
          <w:tab w:val="left" w:pos="993"/>
        </w:tabs>
        <w:ind w:left="567" w:hanging="567"/>
        <w:jc w:val="both"/>
      </w:pPr>
      <w:r w:rsidRPr="009F4EC2">
        <w:rPr>
          <w:shd w:val="clear" w:color="auto" w:fill="FFFFFF"/>
        </w:rPr>
        <w:t xml:space="preserve">рішенням </w:t>
      </w:r>
      <w:r w:rsidRPr="009F4EC2">
        <w:t xml:space="preserve">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продовжено дію Договору № 4 </w:t>
      </w:r>
      <w:r w:rsidR="00B732DE" w:rsidRPr="009F4EC2">
        <w:t xml:space="preserve">                         </w:t>
      </w:r>
      <w:r w:rsidRPr="009F4EC2">
        <w:t>від 24.04.2013 про надання послуг з перевезення пасажирів автомобільним транспортом у місті Марганець строком на три місяці</w:t>
      </w:r>
      <w:r w:rsidR="008B3D68" w:rsidRPr="009F4EC2">
        <w:t>,</w:t>
      </w:r>
      <w:r w:rsidRPr="009F4EC2">
        <w:t xml:space="preserve"> до 25.07.2018</w:t>
      </w:r>
      <w:r w:rsidR="008B3D68" w:rsidRPr="009F4EC2">
        <w:t>,</w:t>
      </w:r>
      <w:r w:rsidRPr="009F4EC2">
        <w:t xml:space="preserve"> шляхом укладення додаткової угоди. </w:t>
      </w:r>
      <w:r w:rsidRPr="009F4EC2">
        <w:rPr>
          <w:shd w:val="clear" w:color="auto" w:fill="FFFFFF"/>
        </w:rPr>
        <w:t xml:space="preserve">Проте Надавач не надав Комітету копію заяви </w:t>
      </w:r>
      <w:r w:rsidRPr="009F4EC2">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9F4EC2">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8B3D68" w:rsidRPr="009F4EC2">
        <w:rPr>
          <w:shd w:val="clear" w:color="auto" w:fill="FFFFFF"/>
        </w:rPr>
        <w:t>я</w:t>
      </w:r>
      <w:r w:rsidRPr="009F4EC2">
        <w:rPr>
          <w:shd w:val="clear" w:color="auto" w:fill="FFFFFF"/>
        </w:rPr>
        <w:t xml:space="preserve"> на </w:t>
      </w:r>
      <w:r w:rsidRPr="009F4EC2">
        <w:t>маршруті загального користування № 4/3 «Кільцевий Б»;</w:t>
      </w:r>
    </w:p>
    <w:p w:rsidR="00B6507E" w:rsidRPr="009F4EC2" w:rsidRDefault="00B6507E" w:rsidP="007A0BA5">
      <w:pPr>
        <w:pStyle w:val="a3"/>
        <w:numPr>
          <w:ilvl w:val="0"/>
          <w:numId w:val="28"/>
        </w:numPr>
        <w:tabs>
          <w:tab w:val="left" w:pos="567"/>
          <w:tab w:val="left" w:pos="993"/>
        </w:tabs>
        <w:ind w:left="567" w:hanging="567"/>
        <w:jc w:val="both"/>
      </w:pPr>
      <w:r w:rsidRPr="009F4EC2">
        <w:t xml:space="preserve">рішенням Виконавчого комітету Марганецької міської ради від 17.07.2018 № 301 «Про подовження терміну дії договору про надання послуг з перевезення пасажирів автомобільним транспортом у місті Марганці» продовжено </w:t>
      </w:r>
      <w:r w:rsidR="008B3D68" w:rsidRPr="009F4EC2">
        <w:t xml:space="preserve">строк </w:t>
      </w:r>
      <w:r w:rsidRPr="009F4EC2">
        <w:t xml:space="preserve">дії Договору № 4 </w:t>
      </w:r>
      <w:r w:rsidR="008240BB" w:rsidRPr="009F4EC2">
        <w:t xml:space="preserve"> </w:t>
      </w:r>
      <w:r w:rsidRPr="009F4EC2">
        <w:t>від</w:t>
      </w:r>
      <w:r w:rsidR="00CC1425" w:rsidRPr="009F4EC2">
        <w:t> </w:t>
      </w:r>
      <w:r w:rsidRPr="009F4EC2">
        <w:t>24.04.2013 про надання послуг з перевезення пасажирів автомобільним транспортом у місті Марганець ще на п’ять років</w:t>
      </w:r>
      <w:r w:rsidR="008B3D68" w:rsidRPr="009F4EC2">
        <w:t>,</w:t>
      </w:r>
      <w:r w:rsidRPr="009F4EC2">
        <w:t xml:space="preserve"> до 24.04.2023</w:t>
      </w:r>
      <w:r w:rsidR="008B3D68" w:rsidRPr="009F4EC2">
        <w:t>,</w:t>
      </w:r>
      <w:r w:rsidRPr="009F4EC2">
        <w:t xml:space="preserve"> шляхом укладення договору </w:t>
      </w:r>
      <w:r w:rsidR="008B3D68" w:rsidRPr="009F4EC2">
        <w:t xml:space="preserve">в </w:t>
      </w:r>
      <w:r w:rsidRPr="009F4EC2">
        <w:t xml:space="preserve">новій </w:t>
      </w:r>
      <w:r w:rsidRPr="009F4EC2">
        <w:lastRenderedPageBreak/>
        <w:t xml:space="preserve">редакції. Зазначена нова редакція була затверджена 24.07.2018 та діє з моменту укладення, що суперечить </w:t>
      </w:r>
      <w:r w:rsidR="008B3D68" w:rsidRPr="009F4EC2">
        <w:t>п</w:t>
      </w:r>
      <w:r w:rsidRPr="009F4EC2">
        <w:t>останові Кабінету Міністрів України «</w:t>
      </w:r>
      <w:r w:rsidRPr="009F4EC2">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p>
    <w:p w:rsidR="00B6507E" w:rsidRPr="009F4EC2" w:rsidRDefault="00B6507E" w:rsidP="00B6507E">
      <w:pPr>
        <w:pStyle w:val="a3"/>
        <w:tabs>
          <w:tab w:val="left" w:pos="567"/>
          <w:tab w:val="left" w:pos="993"/>
        </w:tabs>
        <w:ind w:left="567"/>
        <w:jc w:val="both"/>
      </w:pPr>
    </w:p>
    <w:p w:rsidR="00B6507E" w:rsidRPr="009F4EC2" w:rsidRDefault="00B6507E" w:rsidP="007A0BA5">
      <w:pPr>
        <w:pStyle w:val="a3"/>
        <w:numPr>
          <w:ilvl w:val="0"/>
          <w:numId w:val="21"/>
        </w:numPr>
        <w:tabs>
          <w:tab w:val="left" w:pos="567"/>
        </w:tabs>
        <w:ind w:left="567" w:hanging="567"/>
        <w:jc w:val="both"/>
        <w:rPr>
          <w:shd w:val="clear" w:color="auto" w:fill="FFFFFF"/>
        </w:rPr>
      </w:pPr>
      <w:r w:rsidRPr="009F4EC2">
        <w:rPr>
          <w:bCs/>
          <w:shd w:val="clear" w:color="auto" w:fill="FFFFFF"/>
        </w:rPr>
        <w:t>Враховуючи викладене, оскільки Надавач не надав Комітету інформаці</w:t>
      </w:r>
      <w:r w:rsidR="008B3D68" w:rsidRPr="009F4EC2">
        <w:rPr>
          <w:bCs/>
          <w:shd w:val="clear" w:color="auto" w:fill="FFFFFF"/>
        </w:rPr>
        <w:t>ї</w:t>
      </w:r>
      <w:r w:rsidRPr="009F4EC2">
        <w:rPr>
          <w:bCs/>
          <w:shd w:val="clear" w:color="auto" w:fill="FFFFFF"/>
        </w:rPr>
        <w:t xml:space="preserve"> щодо правомірності продовження </w:t>
      </w:r>
      <w:r w:rsidRPr="009F4EC2">
        <w:t xml:space="preserve">Договору № 4 від 24.04.2013 про надання послуг з перевезення пасажирів автомобільним транспортом у місті Марганець, то у             ФОП Рубеля </w:t>
      </w:r>
      <w:r w:rsidR="008B3D68" w:rsidRPr="009F4EC2">
        <w:t xml:space="preserve">А.Л. </w:t>
      </w:r>
      <w:r w:rsidRPr="009F4EC2">
        <w:t xml:space="preserve">відсутні зобов’язання щодо здійснення перевезень на автобусному маршруті загального користування </w:t>
      </w:r>
      <w:r w:rsidR="008B3D68" w:rsidRPr="009F4EC2">
        <w:t xml:space="preserve">в </w:t>
      </w:r>
      <w:r w:rsidRPr="009F4EC2">
        <w:t>місті Марганець № 4/3 «Кільцевий – Б» з 25.04.2018.</w:t>
      </w:r>
    </w:p>
    <w:p w:rsidR="00B6507E" w:rsidRPr="009F4EC2" w:rsidRDefault="00B6507E" w:rsidP="00B6507E">
      <w:pPr>
        <w:pStyle w:val="a3"/>
        <w:tabs>
          <w:tab w:val="left" w:pos="567"/>
        </w:tabs>
        <w:ind w:left="567"/>
        <w:jc w:val="both"/>
        <w:rPr>
          <w:shd w:val="clear" w:color="auto" w:fill="FFFFFF"/>
        </w:rPr>
      </w:pPr>
    </w:p>
    <w:p w:rsidR="00B6507E" w:rsidRPr="009F4EC2" w:rsidRDefault="00B6507E" w:rsidP="007A0BA5">
      <w:pPr>
        <w:pStyle w:val="a3"/>
        <w:numPr>
          <w:ilvl w:val="0"/>
          <w:numId w:val="21"/>
        </w:numPr>
        <w:tabs>
          <w:tab w:val="left" w:pos="567"/>
        </w:tabs>
        <w:ind w:left="567" w:hanging="567"/>
        <w:jc w:val="both"/>
        <w:rPr>
          <w:shd w:val="clear" w:color="auto" w:fill="FFFFFF"/>
        </w:rPr>
      </w:pPr>
      <w:r w:rsidRPr="009F4EC2">
        <w:t xml:space="preserve">Разом </w:t>
      </w:r>
      <w:r w:rsidR="008B3D68" w:rsidRPr="009F4EC2">
        <w:t>і</w:t>
      </w:r>
      <w:r w:rsidRPr="009F4EC2">
        <w:t>з цим жодним із договорів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B6507E" w:rsidRPr="009F4EC2" w:rsidRDefault="00B6507E" w:rsidP="00B6507E">
      <w:pPr>
        <w:pStyle w:val="a3"/>
        <w:tabs>
          <w:tab w:val="left" w:pos="567"/>
        </w:tabs>
        <w:ind w:left="567"/>
        <w:jc w:val="both"/>
        <w:rPr>
          <w:u w:val="single"/>
        </w:rPr>
      </w:pPr>
      <w:r w:rsidRPr="009F4EC2">
        <w:rPr>
          <w:u w:val="single"/>
        </w:rPr>
        <w:t>Отже, вимогу критерію не дотримано.</w:t>
      </w:r>
    </w:p>
    <w:p w:rsidR="00B6507E" w:rsidRPr="009F4EC2" w:rsidRDefault="00B6507E" w:rsidP="00B6507E">
      <w:pPr>
        <w:ind w:left="567" w:hanging="567"/>
        <w:rPr>
          <w:shd w:val="clear" w:color="auto" w:fill="FFFFFF"/>
        </w:rPr>
      </w:pPr>
    </w:p>
    <w:p w:rsidR="00B6507E" w:rsidRPr="009F4EC2" w:rsidRDefault="00B6507E" w:rsidP="007A0BA5">
      <w:pPr>
        <w:numPr>
          <w:ilvl w:val="0"/>
          <w:numId w:val="21"/>
        </w:numPr>
        <w:ind w:left="567" w:hanging="567"/>
        <w:contextualSpacing/>
        <w:jc w:val="both"/>
        <w:rPr>
          <w:bCs/>
        </w:rPr>
      </w:pPr>
      <w:r w:rsidRPr="009F4EC2">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9F4EC2">
        <w:rPr>
          <w:bCs/>
        </w:rPr>
        <w:t xml:space="preserve">. </w:t>
      </w:r>
    </w:p>
    <w:p w:rsidR="00B6507E" w:rsidRPr="009F4EC2" w:rsidRDefault="00B6507E" w:rsidP="00B6507E">
      <w:pPr>
        <w:ind w:left="567"/>
        <w:contextualSpacing/>
        <w:jc w:val="both"/>
        <w:rPr>
          <w:bCs/>
        </w:rPr>
      </w:pPr>
    </w:p>
    <w:p w:rsidR="00601B22" w:rsidRDefault="00B6507E" w:rsidP="009F4EC2">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інформації, отриманої з відкритих джерел</w:t>
      </w:r>
      <w:r w:rsidR="008B3D68" w:rsidRPr="009F4EC2">
        <w:rPr>
          <w:lang w:val="uk-UA" w:eastAsia="uk-UA"/>
        </w:rPr>
        <w:t>,</w:t>
      </w:r>
      <w:r w:rsidRPr="009F4EC2">
        <w:rPr>
          <w:lang w:val="uk-UA" w:eastAsia="uk-UA"/>
        </w:rPr>
        <w:t xml:space="preserve"> основни</w:t>
      </w:r>
      <w:r w:rsidR="008B3D68" w:rsidRPr="009F4EC2">
        <w:rPr>
          <w:lang w:val="uk-UA" w:eastAsia="uk-UA"/>
        </w:rPr>
        <w:t>м</w:t>
      </w:r>
      <w:r w:rsidRPr="009F4EC2">
        <w:rPr>
          <w:lang w:val="uk-UA" w:eastAsia="uk-UA"/>
        </w:rPr>
        <w:t xml:space="preserve"> вид</w:t>
      </w:r>
      <w:r w:rsidR="008B3D68" w:rsidRPr="009F4EC2">
        <w:rPr>
          <w:lang w:val="uk-UA" w:eastAsia="uk-UA"/>
        </w:rPr>
        <w:t>ом</w:t>
      </w:r>
      <w:r w:rsidRPr="009F4EC2">
        <w:rPr>
          <w:lang w:val="uk-UA" w:eastAsia="uk-UA"/>
        </w:rPr>
        <w:t xml:space="preserve"> діяльності </w:t>
      </w:r>
      <w:r w:rsidR="006C6553" w:rsidRPr="009F4EC2">
        <w:rPr>
          <w:lang w:val="uk-UA" w:eastAsia="uk-UA"/>
        </w:rPr>
        <w:t xml:space="preserve">            </w:t>
      </w:r>
      <w:r w:rsidRPr="009F4EC2">
        <w:rPr>
          <w:lang w:val="uk-UA" w:eastAsia="uk-UA"/>
        </w:rPr>
        <w:t>ФОП Рубеля А.Л. є перевезення міським і приміським пасажирським наземним транспортом.</w:t>
      </w:r>
    </w:p>
    <w:p w:rsidR="009F4EC2" w:rsidRPr="009F4EC2" w:rsidRDefault="009F4EC2" w:rsidP="009F4EC2">
      <w:pPr>
        <w:pStyle w:val="rvps2"/>
        <w:spacing w:before="0" w:beforeAutospacing="0" w:after="0" w:afterAutospacing="0"/>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8B3D68" w:rsidRPr="009F4EC2">
        <w:rPr>
          <w:lang w:val="uk-UA" w:eastAsia="uk-UA"/>
        </w:rPr>
        <w:t>і</w:t>
      </w:r>
      <w:r w:rsidRPr="009F4EC2">
        <w:rPr>
          <w:lang w:val="uk-UA" w:eastAsia="uk-UA"/>
        </w:rPr>
        <w:t>з цим ФОП Рубель А.Л. здійснює діяльність, зокрема, із:</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 xml:space="preserve">техобслуговування </w:t>
      </w:r>
      <w:r w:rsidR="00CC1425" w:rsidRPr="009F4EC2">
        <w:rPr>
          <w:lang w:val="uk-UA"/>
        </w:rPr>
        <w:t xml:space="preserve">й </w:t>
      </w:r>
      <w:r w:rsidRPr="009F4EC2">
        <w:rPr>
          <w:lang w:val="uk-UA"/>
        </w:rPr>
        <w:t>ремонту автомобілів;</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надання послуг таксі;</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інших видів наземних пасажирських перевезень;</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Style w:val="y2iqfc"/>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купівлі та продажу власного нерухомого майна;</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Style w:val="y2iqfc"/>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іншої діяльності у сфері охорони здоров'я;</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Style w:val="y2iqfc"/>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іншої професійної, наукової та технічної діяльності, яка не включена в інші категорії;</w:t>
      </w:r>
    </w:p>
    <w:p w:rsidR="00B6507E" w:rsidRPr="009F4EC2" w:rsidRDefault="00B6507E" w:rsidP="007A0BA5">
      <w:pPr>
        <w:pStyle w:val="HTML"/>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jc w:val="both"/>
        <w:rPr>
          <w:rStyle w:val="y2iqfc"/>
          <w:rFonts w:ascii="Times New Roman" w:hAnsi="Times New Roman" w:cs="Times New Roman"/>
          <w:sz w:val="24"/>
          <w:szCs w:val="24"/>
          <w:lang w:val="uk-UA"/>
        </w:rPr>
      </w:pPr>
      <w:r w:rsidRPr="009F4EC2">
        <w:rPr>
          <w:rStyle w:val="y2iqfc"/>
          <w:rFonts w:ascii="Times New Roman" w:hAnsi="Times New Roman" w:cs="Times New Roman"/>
          <w:sz w:val="24"/>
          <w:szCs w:val="24"/>
          <w:lang w:val="uk-UA"/>
        </w:rPr>
        <w:t>оптової торгівлі одягом і взуттям тощо.</w:t>
      </w:r>
    </w:p>
    <w:p w:rsidR="00B6507E" w:rsidRPr="009F4EC2" w:rsidRDefault="00B6507E" w:rsidP="00B6507E">
      <w:pPr>
        <w:pStyle w:val="HTML"/>
        <w:ind w:left="567"/>
        <w:rPr>
          <w:rFonts w:ascii="Times New Roman" w:hAnsi="Times New Roman" w:cs="Times New Roman"/>
          <w:sz w:val="24"/>
          <w:szCs w:val="24"/>
          <w:lang w:val="uk-UA"/>
        </w:rPr>
      </w:pPr>
    </w:p>
    <w:p w:rsidR="00B6507E" w:rsidRPr="009F4EC2" w:rsidRDefault="00B6507E" w:rsidP="007A0BA5">
      <w:pPr>
        <w:numPr>
          <w:ilvl w:val="0"/>
          <w:numId w:val="21"/>
        </w:numPr>
        <w:ind w:left="567" w:hanging="567"/>
        <w:contextualSpacing/>
        <w:jc w:val="both"/>
        <w:rPr>
          <w:bCs/>
        </w:rPr>
      </w:pPr>
      <w:r w:rsidRPr="009F4EC2">
        <w:t>Проте Виконавчий комітет Марганецької міської ради не надав інформації щодо забезпечення ФОП Рубел</w:t>
      </w:r>
      <w:r w:rsidR="008B3D68" w:rsidRPr="009F4EC2">
        <w:t>ем</w:t>
      </w:r>
      <w:r w:rsidRPr="009F4EC2">
        <w:t xml:space="preserve"> А.Л. ведення окремого бухгалтерського обліку за кожним видом діяльності для забезпечення належного розподілу доходів </w:t>
      </w:r>
      <w:r w:rsidR="008B3D68" w:rsidRPr="009F4EC2">
        <w:t xml:space="preserve">і </w:t>
      </w:r>
      <w:r w:rsidRPr="009F4EC2">
        <w:t>витрат на надання послуг, на які спрямовується державна допомога</w:t>
      </w:r>
      <w:r w:rsidR="008B3D68" w:rsidRPr="009F4EC2">
        <w:t>,</w:t>
      </w:r>
      <w:r w:rsidRPr="009F4EC2">
        <w:t xml:space="preserve"> і на надання інших послуг.</w:t>
      </w:r>
    </w:p>
    <w:p w:rsidR="00B6507E" w:rsidRPr="009F4EC2" w:rsidRDefault="00B6507E" w:rsidP="00B6507E">
      <w:pPr>
        <w:pStyle w:val="rvps2"/>
        <w:spacing w:before="0" w:beforeAutospacing="0" w:after="0" w:afterAutospacing="0"/>
        <w:ind w:left="567"/>
        <w:jc w:val="both"/>
        <w:rPr>
          <w:u w:val="single"/>
          <w:lang w:val="uk-UA"/>
        </w:rPr>
      </w:pPr>
      <w:r w:rsidRPr="009F4EC2">
        <w:rPr>
          <w:u w:val="single"/>
          <w:lang w:val="uk-UA"/>
        </w:rPr>
        <w:t>Отже, вимогу критерію не дотримано.</w:t>
      </w:r>
    </w:p>
    <w:p w:rsidR="00B6507E" w:rsidRPr="009F4EC2" w:rsidRDefault="00B6507E" w:rsidP="00B6507E">
      <w:pPr>
        <w:pStyle w:val="rvps2"/>
        <w:spacing w:before="0" w:beforeAutospacing="0" w:after="0" w:afterAutospacing="0"/>
        <w:jc w:val="both"/>
        <w:rPr>
          <w:u w:val="single"/>
          <w:lang w:val="uk-UA"/>
        </w:rPr>
      </w:pPr>
    </w:p>
    <w:p w:rsidR="00B6507E" w:rsidRPr="0018717E" w:rsidRDefault="00B6507E" w:rsidP="007A0BA5">
      <w:pPr>
        <w:pStyle w:val="rvps2"/>
        <w:numPr>
          <w:ilvl w:val="0"/>
          <w:numId w:val="21"/>
        </w:numPr>
        <w:spacing w:before="0" w:beforeAutospacing="0" w:after="0" w:afterAutospacing="0"/>
        <w:ind w:left="567" w:hanging="567"/>
        <w:jc w:val="both"/>
        <w:rPr>
          <w:bCs/>
          <w:lang w:val="uk-UA"/>
        </w:rPr>
      </w:pPr>
      <w:r w:rsidRPr="009F4EC2">
        <w:rPr>
          <w:rFonts w:eastAsiaTheme="minorHAnsi"/>
          <w:bCs/>
          <w:i/>
          <w:iCs/>
          <w:lang w:val="uk-UA"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8B3D68" w:rsidRPr="009F4EC2">
        <w:rPr>
          <w:rFonts w:eastAsiaTheme="minorHAnsi"/>
          <w:bCs/>
          <w:i/>
          <w:iCs/>
          <w:lang w:val="uk-UA" w:eastAsia="en-US"/>
        </w:rPr>
        <w:t>я</w:t>
      </w:r>
      <w:r w:rsidRPr="009F4EC2">
        <w:rPr>
          <w:rFonts w:eastAsiaTheme="minorHAnsi"/>
          <w:bCs/>
          <w:i/>
          <w:iCs/>
          <w:lang w:val="uk-UA" w:eastAsia="en-US"/>
        </w:rPr>
        <w:t xml:space="preserve"> відповідно до Методики згідно з вимогами додатка до Регламенту. </w:t>
      </w:r>
    </w:p>
    <w:p w:rsidR="0018717E" w:rsidRPr="009F4EC2" w:rsidRDefault="0018717E" w:rsidP="0018717E">
      <w:pPr>
        <w:pStyle w:val="rvps2"/>
        <w:spacing w:before="0" w:beforeAutospacing="0" w:after="0" w:afterAutospacing="0"/>
        <w:ind w:left="567"/>
        <w:jc w:val="both"/>
        <w:rPr>
          <w:bCs/>
          <w:lang w:val="uk-UA"/>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Оскільки </w:t>
      </w:r>
      <w:r w:rsidR="008B3D68" w:rsidRPr="009F4EC2">
        <w:rPr>
          <w:bCs/>
        </w:rPr>
        <w:t>в Н</w:t>
      </w:r>
      <w:r w:rsidRPr="009F4EC2">
        <w:rPr>
          <w:bCs/>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B6507E" w:rsidRPr="009F4EC2" w:rsidRDefault="00B6507E" w:rsidP="00B6507E">
      <w:pPr>
        <w:tabs>
          <w:tab w:val="left" w:pos="567"/>
          <w:tab w:val="left" w:pos="709"/>
          <w:tab w:val="left" w:pos="993"/>
        </w:tabs>
        <w:ind w:left="567"/>
        <w:jc w:val="both"/>
        <w:rPr>
          <w:u w:val="single"/>
        </w:rPr>
      </w:pPr>
      <w:r w:rsidRPr="009F4EC2">
        <w:rPr>
          <w:u w:val="single"/>
        </w:rPr>
        <w:t>Отже, вимогу критерію не дотримано.</w:t>
      </w:r>
    </w:p>
    <w:p w:rsidR="00B6507E" w:rsidRPr="009F4EC2" w:rsidRDefault="00B6507E" w:rsidP="00B6507E">
      <w:pPr>
        <w:tabs>
          <w:tab w:val="left" w:pos="709"/>
          <w:tab w:val="left" w:pos="993"/>
        </w:tabs>
        <w:ind w:left="567" w:hanging="567"/>
        <w:jc w:val="both"/>
        <w:rPr>
          <w:u w:val="single"/>
        </w:rPr>
      </w:pPr>
    </w:p>
    <w:p w:rsidR="00B6507E" w:rsidRPr="009F4EC2" w:rsidRDefault="00B6507E" w:rsidP="007A0BA5">
      <w:pPr>
        <w:pStyle w:val="a3"/>
        <w:numPr>
          <w:ilvl w:val="0"/>
          <w:numId w:val="21"/>
        </w:numPr>
        <w:tabs>
          <w:tab w:val="left" w:pos="567"/>
        </w:tabs>
        <w:ind w:left="567" w:hanging="567"/>
        <w:jc w:val="both"/>
        <w:rPr>
          <w:bCs/>
        </w:rPr>
      </w:pPr>
      <w:r w:rsidRPr="009F4EC2">
        <w:rPr>
          <w:bCs/>
          <w:i/>
        </w:rPr>
        <w:lastRenderedPageBreak/>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B6507E" w:rsidRPr="009F4EC2" w:rsidRDefault="00B6507E" w:rsidP="00B6507E">
      <w:pPr>
        <w:pStyle w:val="a3"/>
        <w:tabs>
          <w:tab w:val="left" w:pos="567"/>
        </w:tabs>
        <w:ind w:left="567" w:hanging="567"/>
        <w:rPr>
          <w:bCs/>
          <w:u w:val="single"/>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B6507E" w:rsidRPr="009F4EC2" w:rsidRDefault="00B6507E" w:rsidP="00B6507E">
      <w:pPr>
        <w:tabs>
          <w:tab w:val="left" w:pos="284"/>
          <w:tab w:val="left" w:pos="567"/>
          <w:tab w:val="left" w:pos="709"/>
          <w:tab w:val="left" w:pos="993"/>
        </w:tabs>
        <w:ind w:left="567"/>
        <w:jc w:val="both"/>
        <w:rPr>
          <w:u w:val="single"/>
        </w:rPr>
      </w:pPr>
      <w:r w:rsidRPr="009F4EC2">
        <w:rPr>
          <w:u w:val="single"/>
        </w:rPr>
        <w:t>Отже, вимогу критерію не дотримано.</w:t>
      </w:r>
    </w:p>
    <w:p w:rsidR="00B6507E" w:rsidRPr="009F4EC2" w:rsidRDefault="00B6507E" w:rsidP="00B6507E">
      <w:pPr>
        <w:tabs>
          <w:tab w:val="left" w:pos="567"/>
          <w:tab w:val="left" w:pos="709"/>
          <w:tab w:val="left" w:pos="993"/>
        </w:tabs>
        <w:ind w:left="567" w:hanging="567"/>
        <w:jc w:val="both"/>
        <w:rPr>
          <w:u w:val="single"/>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B6507E" w:rsidRPr="009F4EC2" w:rsidRDefault="00B6507E" w:rsidP="00B6507E">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u w:val="single"/>
        </w:rPr>
        <w:t>Отже, вимог Регламенту не дотриман</w:t>
      </w:r>
      <w:r w:rsidR="001E430A" w:rsidRPr="009F4EC2">
        <w:rPr>
          <w:bCs/>
          <w:u w:val="single"/>
        </w:rPr>
        <w:t>о</w:t>
      </w:r>
      <w:r w:rsidRPr="009F4EC2">
        <w:rPr>
          <w:bCs/>
          <w:u w:val="single"/>
        </w:rPr>
        <w:t>.</w:t>
      </w:r>
    </w:p>
    <w:p w:rsidR="00CC1425" w:rsidRPr="009F4EC2" w:rsidRDefault="00CC1425" w:rsidP="00B6507E">
      <w:pPr>
        <w:tabs>
          <w:tab w:val="left" w:pos="567"/>
        </w:tabs>
        <w:ind w:left="567" w:hanging="567"/>
        <w:contextualSpacing/>
        <w:jc w:val="both"/>
        <w:rPr>
          <w:bCs/>
        </w:rPr>
      </w:pPr>
    </w:p>
    <w:p w:rsidR="00B6507E" w:rsidRPr="009F4EC2" w:rsidRDefault="00B6507E" w:rsidP="00B6507E">
      <w:pPr>
        <w:pStyle w:val="a3"/>
        <w:numPr>
          <w:ilvl w:val="2"/>
          <w:numId w:val="1"/>
        </w:numPr>
        <w:tabs>
          <w:tab w:val="left" w:pos="567"/>
        </w:tabs>
        <w:ind w:left="567" w:hanging="567"/>
        <w:jc w:val="both"/>
        <w:rPr>
          <w:bCs/>
        </w:rPr>
      </w:pPr>
      <w:r w:rsidRPr="009F4EC2">
        <w:rPr>
          <w:b/>
        </w:rPr>
        <w:t>Оцінка допустимості державної допомоги Отримувача 3 (маршрут № 3/1 «Кільцевий – А») відповідно до Регламенту</w:t>
      </w:r>
    </w:p>
    <w:p w:rsidR="00B6507E" w:rsidRPr="009F4EC2" w:rsidRDefault="00B6507E" w:rsidP="00B6507E">
      <w:pPr>
        <w:pStyle w:val="a3"/>
        <w:tabs>
          <w:tab w:val="left" w:pos="567"/>
        </w:tabs>
        <w:ind w:left="567" w:hanging="567"/>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B732DE" w:rsidRPr="009F4EC2" w:rsidRDefault="00B732DE" w:rsidP="00B732DE">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Відповідно до статті 4 Регламенту договір про надання громадських послуг та загальні правила повинні містити:</w:t>
      </w:r>
    </w:p>
    <w:p w:rsidR="00B6507E" w:rsidRPr="009F4EC2" w:rsidRDefault="00B6507E" w:rsidP="00B6507E">
      <w:pPr>
        <w:numPr>
          <w:ilvl w:val="0"/>
          <w:numId w:val="2"/>
        </w:numPr>
        <w:tabs>
          <w:tab w:val="left" w:pos="0"/>
          <w:tab w:val="left" w:pos="567"/>
        </w:tabs>
        <w:ind w:left="567" w:hanging="425"/>
        <w:contextualSpacing/>
        <w:jc w:val="both"/>
        <w:rPr>
          <w:i/>
        </w:rPr>
      </w:pPr>
      <w:r w:rsidRPr="009F4EC2">
        <w:rPr>
          <w:i/>
        </w:rPr>
        <w:t>чітко визначені зобов’язання щодо громадських послуг, які повинен виконувати суб’єкт господарювання, та відповідні географічні зони;</w:t>
      </w:r>
    </w:p>
    <w:p w:rsidR="00B6507E" w:rsidRPr="009F4EC2" w:rsidRDefault="00B6507E" w:rsidP="00B6507E">
      <w:pPr>
        <w:numPr>
          <w:ilvl w:val="0"/>
          <w:numId w:val="2"/>
        </w:numPr>
        <w:tabs>
          <w:tab w:val="left" w:pos="0"/>
          <w:tab w:val="left" w:pos="567"/>
        </w:tabs>
        <w:ind w:left="567" w:hanging="425"/>
        <w:contextualSpacing/>
        <w:jc w:val="both"/>
        <w:rPr>
          <w:i/>
        </w:rPr>
      </w:pPr>
      <w:r w:rsidRPr="009F4EC2">
        <w:rPr>
          <w:i/>
        </w:rPr>
        <w:t>параметри, на підставі яких розраховується компенсація, та наявність будь-яких ексклюзивних прав;</w:t>
      </w:r>
    </w:p>
    <w:p w:rsidR="00B6507E" w:rsidRPr="009F4EC2" w:rsidRDefault="00B6507E" w:rsidP="00B6507E">
      <w:pPr>
        <w:numPr>
          <w:ilvl w:val="0"/>
          <w:numId w:val="2"/>
        </w:numPr>
        <w:tabs>
          <w:tab w:val="left" w:pos="0"/>
          <w:tab w:val="left" w:pos="567"/>
        </w:tabs>
        <w:ind w:left="567" w:hanging="425"/>
        <w:contextualSpacing/>
        <w:jc w:val="both"/>
        <w:rPr>
          <w:i/>
        </w:rPr>
      </w:pPr>
      <w:r w:rsidRPr="009F4EC2">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B6507E" w:rsidRPr="009F4EC2" w:rsidRDefault="00B6507E" w:rsidP="00B6507E">
      <w:pPr>
        <w:numPr>
          <w:ilvl w:val="0"/>
          <w:numId w:val="2"/>
        </w:numPr>
        <w:tabs>
          <w:tab w:val="left" w:pos="0"/>
          <w:tab w:val="left" w:pos="567"/>
        </w:tabs>
        <w:ind w:left="567" w:hanging="425"/>
        <w:contextualSpacing/>
        <w:jc w:val="both"/>
        <w:rPr>
          <w:b/>
          <w:i/>
        </w:rPr>
      </w:pPr>
      <w:r w:rsidRPr="009F4EC2">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B6507E" w:rsidRPr="009F4EC2" w:rsidRDefault="00B6507E" w:rsidP="00B6507E">
      <w:pPr>
        <w:tabs>
          <w:tab w:val="left" w:pos="0"/>
          <w:tab w:val="left" w:pos="709"/>
        </w:tabs>
        <w:ind w:left="709"/>
        <w:contextualSpacing/>
        <w:jc w:val="both"/>
        <w:rPr>
          <w:b/>
          <w:i/>
        </w:rPr>
      </w:pPr>
    </w:p>
    <w:p w:rsidR="00B6507E" w:rsidRPr="009F4EC2" w:rsidRDefault="00B6507E" w:rsidP="007A0BA5">
      <w:pPr>
        <w:numPr>
          <w:ilvl w:val="0"/>
          <w:numId w:val="21"/>
        </w:numPr>
        <w:tabs>
          <w:tab w:val="left" w:pos="709"/>
        </w:tabs>
        <w:ind w:left="567" w:hanging="567"/>
        <w:contextualSpacing/>
        <w:jc w:val="both"/>
        <w:rPr>
          <w:bCs/>
        </w:rPr>
      </w:pPr>
      <w:r w:rsidRPr="009F4EC2">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Майстренка О.В. було визначено переможцем конкурсу на об’єкті конкурсу </w:t>
      </w:r>
      <w:r w:rsidRPr="009F4EC2">
        <w:rPr>
          <w:bCs/>
        </w:rPr>
        <w:t xml:space="preserve">№ 3 (маршрут </w:t>
      </w:r>
      <w:r w:rsidRPr="009F4EC2">
        <w:t>№ 3/1 «Кільцевий – А»</w:t>
      </w:r>
      <w:r w:rsidR="001E430A" w:rsidRPr="009F4EC2">
        <w:t>,</w:t>
      </w:r>
      <w:r w:rsidRPr="009F4EC2">
        <w:rPr>
          <w:bCs/>
        </w:rPr>
        <w:t xml:space="preserve"> графік № 2, графік № 3, графік № 4, графік № 5).</w:t>
      </w:r>
    </w:p>
    <w:p w:rsidR="00B6507E" w:rsidRPr="009F4EC2" w:rsidRDefault="00B6507E" w:rsidP="007A0BA5">
      <w:pPr>
        <w:numPr>
          <w:ilvl w:val="0"/>
          <w:numId w:val="21"/>
        </w:numPr>
        <w:tabs>
          <w:tab w:val="left" w:pos="709"/>
        </w:tabs>
        <w:ind w:left="567" w:hanging="567"/>
        <w:contextualSpacing/>
        <w:jc w:val="both"/>
        <w:rPr>
          <w:bCs/>
        </w:rPr>
      </w:pPr>
      <w:r w:rsidRPr="009F4EC2">
        <w:rPr>
          <w:bCs/>
        </w:rPr>
        <w:lastRenderedPageBreak/>
        <w:t xml:space="preserve">Між Виконавчим комітетом </w:t>
      </w:r>
      <w:r w:rsidRPr="009F4EC2">
        <w:t>Марганецької міської ради та ФОП Майстренко</w:t>
      </w:r>
      <w:r w:rsidR="001E430A" w:rsidRPr="009F4EC2">
        <w:t>м</w:t>
      </w:r>
      <w:r w:rsidRPr="009F4EC2">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1E430A" w:rsidRPr="009F4EC2">
        <w:t xml:space="preserve">в </w:t>
      </w:r>
      <w:r w:rsidRPr="009F4EC2">
        <w:t>місті Марганець № 3/1 «Кільцевий – А»</w:t>
      </w:r>
      <w:r w:rsidR="001E430A" w:rsidRPr="009F4EC2">
        <w:t>,</w:t>
      </w:r>
      <w:r w:rsidRPr="009F4EC2">
        <w:rPr>
          <w:bCs/>
        </w:rPr>
        <w:t xml:space="preserve"> графік № 2, графік № 3, графік № 4, графік № 5</w:t>
      </w:r>
      <w:r w:rsidRPr="009F4EC2">
        <w:t>. Відповідно до пункту 6 зазначений договір набрав чинності з дня його підписання сторонами та його укладено на п’ять років.</w:t>
      </w:r>
    </w:p>
    <w:p w:rsidR="00B6507E" w:rsidRPr="009F4EC2" w:rsidRDefault="00B6507E" w:rsidP="00B6507E">
      <w:pPr>
        <w:pStyle w:val="a3"/>
        <w:tabs>
          <w:tab w:val="left" w:pos="709"/>
        </w:tabs>
        <w:ind w:left="567" w:hanging="567"/>
        <w:rPr>
          <w:shd w:val="clear" w:color="auto" w:fill="FFFFFF"/>
        </w:rPr>
      </w:pPr>
    </w:p>
    <w:p w:rsidR="00B6507E" w:rsidRPr="009F4EC2" w:rsidRDefault="00B6507E" w:rsidP="007A0BA5">
      <w:pPr>
        <w:numPr>
          <w:ilvl w:val="0"/>
          <w:numId w:val="21"/>
        </w:numPr>
        <w:tabs>
          <w:tab w:val="left" w:pos="709"/>
        </w:tabs>
        <w:ind w:left="567" w:hanging="567"/>
        <w:contextualSpacing/>
        <w:jc w:val="both"/>
        <w:rPr>
          <w:bCs/>
        </w:rPr>
      </w:pPr>
      <w:r w:rsidRPr="009F4EC2">
        <w:rPr>
          <w:shd w:val="clear" w:color="auto" w:fill="FFFFFF"/>
        </w:rPr>
        <w:t xml:space="preserve">Договором № 1 від 12.02.2014 про внесення змін до Договору 1 від 24.04.2013 про надання послуг з перевезення автомобільним транспортом у місті Марганець </w:t>
      </w:r>
      <w:proofErr w:type="spellStart"/>
      <w:r w:rsidRPr="009F4EC2">
        <w:rPr>
          <w:shd w:val="clear" w:color="auto" w:fill="FFFFFF"/>
        </w:rPr>
        <w:t>внесено</w:t>
      </w:r>
      <w:proofErr w:type="spellEnd"/>
      <w:r w:rsidRPr="009F4EC2">
        <w:rPr>
          <w:shd w:val="clear" w:color="auto" w:fill="FFFFFF"/>
        </w:rPr>
        <w:t xml:space="preserve"> зміни, а саме</w:t>
      </w:r>
      <w:r w:rsidR="001E430A" w:rsidRPr="009F4EC2">
        <w:rPr>
          <w:shd w:val="clear" w:color="auto" w:fill="FFFFFF"/>
        </w:rPr>
        <w:t>,</w:t>
      </w:r>
      <w:r w:rsidRPr="009F4EC2">
        <w:rPr>
          <w:shd w:val="clear" w:color="auto" w:fill="FFFFFF"/>
        </w:rPr>
        <w:t xml:space="preserve"> цей Договір укладен</w:t>
      </w:r>
      <w:r w:rsidR="001E430A" w:rsidRPr="009F4EC2">
        <w:rPr>
          <w:shd w:val="clear" w:color="auto" w:fill="FFFFFF"/>
        </w:rPr>
        <w:t>о</w:t>
      </w:r>
      <w:r w:rsidRPr="009F4EC2">
        <w:rPr>
          <w:shd w:val="clear" w:color="auto" w:fill="FFFFFF"/>
        </w:rPr>
        <w:t xml:space="preserve"> між трьома сторонами:</w:t>
      </w:r>
    </w:p>
    <w:p w:rsidR="00B6507E" w:rsidRPr="009F4EC2" w:rsidRDefault="00B6507E" w:rsidP="007A0BA5">
      <w:pPr>
        <w:pStyle w:val="a3"/>
        <w:numPr>
          <w:ilvl w:val="0"/>
          <w:numId w:val="9"/>
        </w:numPr>
        <w:tabs>
          <w:tab w:val="left" w:pos="709"/>
        </w:tabs>
        <w:ind w:left="567" w:hanging="567"/>
        <w:jc w:val="both"/>
        <w:rPr>
          <w:shd w:val="clear" w:color="auto" w:fill="FFFFFF"/>
        </w:rPr>
      </w:pPr>
      <w:r w:rsidRPr="009F4EC2">
        <w:rPr>
          <w:shd w:val="clear" w:color="auto" w:fill="FFFFFF"/>
        </w:rPr>
        <w:t xml:space="preserve">організатор </w:t>
      </w:r>
      <w:r w:rsidRPr="009F4EC2">
        <w:t xml:space="preserve">– </w:t>
      </w:r>
      <w:r w:rsidRPr="009F4EC2">
        <w:rPr>
          <w:shd w:val="clear" w:color="auto" w:fill="FFFFFF"/>
        </w:rPr>
        <w:t>виконавчий комітет Марганецької міської ради;</w:t>
      </w:r>
    </w:p>
    <w:p w:rsidR="00B6507E" w:rsidRPr="009F4EC2" w:rsidRDefault="00B6507E" w:rsidP="007A0BA5">
      <w:pPr>
        <w:pStyle w:val="a3"/>
        <w:numPr>
          <w:ilvl w:val="0"/>
          <w:numId w:val="9"/>
        </w:numPr>
        <w:tabs>
          <w:tab w:val="left" w:pos="709"/>
        </w:tabs>
        <w:ind w:left="567" w:hanging="567"/>
        <w:jc w:val="both"/>
        <w:rPr>
          <w:shd w:val="clear" w:color="auto" w:fill="FFFFFF"/>
        </w:rPr>
      </w:pPr>
      <w:r w:rsidRPr="009F4EC2">
        <w:rPr>
          <w:shd w:val="clear" w:color="auto" w:fill="FFFFFF"/>
        </w:rPr>
        <w:t xml:space="preserve">первісний перевізник </w:t>
      </w:r>
      <w:r w:rsidRPr="009F4EC2">
        <w:t>–</w:t>
      </w:r>
      <w:r w:rsidRPr="009F4EC2">
        <w:rPr>
          <w:shd w:val="clear" w:color="auto" w:fill="FFFFFF"/>
        </w:rPr>
        <w:t xml:space="preserve"> </w:t>
      </w:r>
      <w:r w:rsidRPr="009F4EC2">
        <w:t>ФОП Майстренко О.В.;</w:t>
      </w:r>
    </w:p>
    <w:p w:rsidR="00B6507E" w:rsidRPr="009F4EC2" w:rsidRDefault="00B6507E" w:rsidP="007A0BA5">
      <w:pPr>
        <w:pStyle w:val="a3"/>
        <w:numPr>
          <w:ilvl w:val="0"/>
          <w:numId w:val="9"/>
        </w:numPr>
        <w:tabs>
          <w:tab w:val="left" w:pos="709"/>
        </w:tabs>
        <w:ind w:left="567" w:hanging="567"/>
        <w:jc w:val="both"/>
        <w:rPr>
          <w:shd w:val="clear" w:color="auto" w:fill="FFFFFF"/>
        </w:rPr>
      </w:pPr>
      <w:r w:rsidRPr="009F4EC2">
        <w:t>новий перевізник – ТОВ «ТК «АВТОГРАД».</w:t>
      </w:r>
    </w:p>
    <w:p w:rsidR="00B6507E" w:rsidRPr="009F4EC2" w:rsidRDefault="00B6507E" w:rsidP="00B6507E">
      <w:pPr>
        <w:tabs>
          <w:tab w:val="left" w:pos="709"/>
        </w:tabs>
        <w:ind w:left="567" w:hanging="567"/>
        <w:jc w:val="both"/>
      </w:pPr>
    </w:p>
    <w:p w:rsidR="00B6507E" w:rsidRPr="009F4EC2" w:rsidRDefault="00B6507E" w:rsidP="007A0BA5">
      <w:pPr>
        <w:pStyle w:val="a3"/>
        <w:numPr>
          <w:ilvl w:val="0"/>
          <w:numId w:val="21"/>
        </w:numPr>
        <w:tabs>
          <w:tab w:val="left" w:pos="709"/>
        </w:tabs>
        <w:ind w:left="567" w:hanging="567"/>
        <w:jc w:val="both"/>
        <w:rPr>
          <w:shd w:val="clear" w:color="auto" w:fill="FFFFFF"/>
        </w:rPr>
      </w:pPr>
      <w:r w:rsidRPr="009F4EC2">
        <w:t>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надання послуг з перевезення пасажирів на підставі Договору № 1 про 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B6507E" w:rsidRPr="009F4EC2" w:rsidRDefault="00B6507E" w:rsidP="00B6507E">
      <w:pPr>
        <w:pStyle w:val="a3"/>
        <w:tabs>
          <w:tab w:val="left" w:pos="709"/>
        </w:tabs>
        <w:ind w:left="567" w:hanging="567"/>
        <w:jc w:val="both"/>
        <w:rPr>
          <w:shd w:val="clear" w:color="auto" w:fill="FFFFFF"/>
        </w:rPr>
      </w:pPr>
    </w:p>
    <w:p w:rsidR="00B6507E" w:rsidRPr="009F4EC2" w:rsidRDefault="00B6507E" w:rsidP="007A0BA5">
      <w:pPr>
        <w:pStyle w:val="a3"/>
        <w:numPr>
          <w:ilvl w:val="0"/>
          <w:numId w:val="21"/>
        </w:numPr>
        <w:tabs>
          <w:tab w:val="left" w:pos="709"/>
        </w:tabs>
        <w:ind w:left="567" w:hanging="567"/>
        <w:jc w:val="both"/>
        <w:rPr>
          <w:shd w:val="clear" w:color="auto" w:fill="FFFFFF"/>
        </w:rPr>
      </w:pPr>
      <w:r w:rsidRPr="009F4EC2">
        <w:t xml:space="preserve">Далі між Виконавчим комітетом Марганецької міської ради та ТОВ «ТК «АВТОГРАД» укладається новий Договір № 2 від 12.02.2014 про організацію перевезення пасажирів на міських автобусних маршрутах загального користування </w:t>
      </w:r>
      <w:r w:rsidR="001E430A" w:rsidRPr="009F4EC2">
        <w:t xml:space="preserve">в </w:t>
      </w:r>
      <w:r w:rsidRPr="009F4EC2">
        <w:t xml:space="preserve">місті Марганець. Предметом договору є перевезення на регулярному міському автобусному маршруті загального користування </w:t>
      </w:r>
      <w:r w:rsidR="001E430A" w:rsidRPr="009F4EC2">
        <w:t xml:space="preserve">в </w:t>
      </w:r>
      <w:r w:rsidRPr="009F4EC2">
        <w:t xml:space="preserve">місті Марганець № 3 «Кільцевий – А», сукупність графіків руху автобусів за вказаним маршрутом 3/1, графік № 1, № 2, № 3. </w:t>
      </w:r>
      <w:r w:rsidR="001E430A" w:rsidRPr="009F4EC2">
        <w:t xml:space="preserve">Цей </w:t>
      </w:r>
      <w:r w:rsidRPr="009F4EC2">
        <w:t>договір діяв до 24.04.2018.</w:t>
      </w:r>
    </w:p>
    <w:p w:rsidR="00B6507E" w:rsidRPr="009F4EC2" w:rsidRDefault="00B6507E" w:rsidP="00B6507E">
      <w:pPr>
        <w:pStyle w:val="a3"/>
        <w:tabs>
          <w:tab w:val="left" w:pos="709"/>
        </w:tabs>
        <w:ind w:left="567" w:hanging="567"/>
      </w:pPr>
    </w:p>
    <w:p w:rsidR="00B6507E" w:rsidRPr="009F4EC2" w:rsidRDefault="00B6507E" w:rsidP="007A0BA5">
      <w:pPr>
        <w:pStyle w:val="a3"/>
        <w:numPr>
          <w:ilvl w:val="0"/>
          <w:numId w:val="21"/>
        </w:numPr>
        <w:tabs>
          <w:tab w:val="left" w:pos="709"/>
        </w:tabs>
        <w:ind w:left="567" w:hanging="567"/>
        <w:jc w:val="both"/>
        <w:rPr>
          <w:shd w:val="clear" w:color="auto" w:fill="FFFFFF"/>
        </w:rPr>
      </w:pPr>
      <w:r w:rsidRPr="009F4EC2">
        <w:t xml:space="preserve">Згідно </w:t>
      </w:r>
      <w:r w:rsidR="006D6975" w:rsidRPr="009F4EC2">
        <w:t xml:space="preserve">зі </w:t>
      </w:r>
      <w:r w:rsidRPr="009F4EC2">
        <w:t>статтею 43 Закону України «Про автомобільний транспорт» визначення автомобільного перевізника на автобусному маршруті загального користування здійснюється виключно на конкурсних засадах.</w:t>
      </w:r>
    </w:p>
    <w:p w:rsidR="00B6507E" w:rsidRPr="009F4EC2" w:rsidRDefault="00B6507E" w:rsidP="00B6507E">
      <w:pPr>
        <w:pStyle w:val="a3"/>
        <w:tabs>
          <w:tab w:val="left" w:pos="709"/>
        </w:tabs>
        <w:ind w:left="567" w:hanging="567"/>
      </w:pPr>
    </w:p>
    <w:p w:rsidR="00B6507E" w:rsidRPr="009F4EC2" w:rsidRDefault="00B6507E" w:rsidP="007A0BA5">
      <w:pPr>
        <w:pStyle w:val="a3"/>
        <w:numPr>
          <w:ilvl w:val="0"/>
          <w:numId w:val="21"/>
        </w:numPr>
        <w:tabs>
          <w:tab w:val="left" w:pos="709"/>
        </w:tabs>
        <w:ind w:left="567" w:hanging="567"/>
        <w:jc w:val="both"/>
        <w:rPr>
          <w:shd w:val="clear" w:color="auto" w:fill="FFFFFF"/>
        </w:rPr>
      </w:pPr>
      <w:r w:rsidRPr="009F4EC2">
        <w:t>Відповідно до наведеної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 Тобто</w:t>
      </w:r>
      <w:r w:rsidR="001E430A" w:rsidRPr="009F4EC2">
        <w:t>,</w:t>
      </w:r>
      <w:r w:rsidRPr="009F4EC2">
        <w:t xml:space="preserve"> у </w:t>
      </w:r>
      <w:r w:rsidR="008E2FA7">
        <w:t xml:space="preserve">                                                      </w:t>
      </w:r>
      <w:r w:rsidRPr="009F4EC2">
        <w:t xml:space="preserve">ТОВ «ТК «АВТОГРАД» відсутні зобов’язання щодо здійснення перевезень на автобусному маршруті загального користування в місті Марганець № 3/1 </w:t>
      </w:r>
      <w:r w:rsidR="006D6975" w:rsidRPr="009F4EC2">
        <w:t xml:space="preserve">                        </w:t>
      </w:r>
      <w:r w:rsidRPr="009F4EC2">
        <w:t>«Кільцевий –А».</w:t>
      </w:r>
    </w:p>
    <w:p w:rsidR="00B6507E" w:rsidRPr="009F4EC2" w:rsidRDefault="00B6507E" w:rsidP="00B6507E">
      <w:pPr>
        <w:pStyle w:val="a3"/>
        <w:tabs>
          <w:tab w:val="left" w:pos="709"/>
        </w:tabs>
        <w:ind w:left="567"/>
        <w:jc w:val="both"/>
        <w:rPr>
          <w:shd w:val="clear" w:color="auto" w:fill="FFFFFF"/>
        </w:rPr>
      </w:pPr>
    </w:p>
    <w:p w:rsidR="00B6507E" w:rsidRPr="009F4EC2" w:rsidRDefault="00B6507E" w:rsidP="007A0BA5">
      <w:pPr>
        <w:pStyle w:val="a3"/>
        <w:numPr>
          <w:ilvl w:val="0"/>
          <w:numId w:val="21"/>
        </w:numPr>
        <w:tabs>
          <w:tab w:val="left" w:pos="709"/>
        </w:tabs>
        <w:ind w:left="567" w:hanging="567"/>
        <w:jc w:val="both"/>
        <w:rPr>
          <w:shd w:val="clear" w:color="auto" w:fill="FFFFFF"/>
        </w:rPr>
      </w:pPr>
      <w:r w:rsidRPr="009F4EC2">
        <w:t xml:space="preserve">Разом </w:t>
      </w:r>
      <w:r w:rsidR="001E430A" w:rsidRPr="009F4EC2">
        <w:t>і</w:t>
      </w:r>
      <w:r w:rsidRPr="009F4EC2">
        <w:t>з цим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B6507E" w:rsidRPr="009F4EC2" w:rsidRDefault="00B6507E" w:rsidP="00B6507E">
      <w:pPr>
        <w:tabs>
          <w:tab w:val="left" w:pos="142"/>
          <w:tab w:val="left" w:pos="567"/>
          <w:tab w:val="left" w:pos="709"/>
          <w:tab w:val="left" w:pos="993"/>
        </w:tabs>
        <w:ind w:left="567"/>
        <w:jc w:val="both"/>
        <w:rPr>
          <w:u w:val="single"/>
        </w:rPr>
      </w:pPr>
      <w:r w:rsidRPr="009F4EC2">
        <w:rPr>
          <w:u w:val="single"/>
        </w:rPr>
        <w:t>Отже, вимогу критерію не дотримано.</w:t>
      </w:r>
    </w:p>
    <w:p w:rsidR="00B6507E" w:rsidRPr="009F4EC2" w:rsidRDefault="00B6507E" w:rsidP="00B6507E">
      <w:pPr>
        <w:tabs>
          <w:tab w:val="left" w:pos="567"/>
          <w:tab w:val="left" w:pos="709"/>
          <w:tab w:val="left" w:pos="993"/>
        </w:tabs>
        <w:ind w:left="567" w:hanging="567"/>
        <w:jc w:val="both"/>
        <w:rPr>
          <w:u w:val="single"/>
        </w:rPr>
      </w:pPr>
    </w:p>
    <w:p w:rsidR="00B6507E" w:rsidRPr="009F4EC2" w:rsidRDefault="00B6507E" w:rsidP="007A0BA5">
      <w:pPr>
        <w:numPr>
          <w:ilvl w:val="0"/>
          <w:numId w:val="21"/>
        </w:numPr>
        <w:ind w:left="567" w:hanging="567"/>
        <w:contextualSpacing/>
        <w:jc w:val="both"/>
        <w:rPr>
          <w:bCs/>
        </w:rPr>
      </w:pPr>
      <w:r w:rsidRPr="009F4EC2">
        <w:rPr>
          <w:bCs/>
          <w:i/>
        </w:rPr>
        <w:t xml:space="preserve">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w:t>
      </w:r>
      <w:r w:rsidRPr="009F4EC2">
        <w:rPr>
          <w:bCs/>
          <w:i/>
        </w:rPr>
        <w:lastRenderedPageBreak/>
        <w:t>діяльності, рахунки щодо надання послуг з перевезення пасажирів повинні бути відокремлені</w:t>
      </w:r>
      <w:r w:rsidRPr="009F4EC2">
        <w:rPr>
          <w:bCs/>
        </w:rPr>
        <w:t xml:space="preserve">. </w:t>
      </w:r>
    </w:p>
    <w:p w:rsidR="00B6507E" w:rsidRPr="009F4EC2" w:rsidRDefault="00B6507E" w:rsidP="00B6507E">
      <w:pPr>
        <w:ind w:left="567" w:hanging="567"/>
        <w:contextualSpacing/>
        <w:jc w:val="both"/>
        <w:rPr>
          <w:bCs/>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Відповідно до інформації, отриманої з відкритих джерел</w:t>
      </w:r>
      <w:r w:rsidR="001E430A" w:rsidRPr="009F4EC2">
        <w:rPr>
          <w:lang w:val="uk-UA" w:eastAsia="uk-UA"/>
        </w:rPr>
        <w:t>,</w:t>
      </w:r>
      <w:r w:rsidRPr="009F4EC2">
        <w:rPr>
          <w:lang w:val="uk-UA" w:eastAsia="uk-UA"/>
        </w:rPr>
        <w:t xml:space="preserve"> основни</w:t>
      </w:r>
      <w:r w:rsidR="001E430A" w:rsidRPr="009F4EC2">
        <w:rPr>
          <w:lang w:val="uk-UA" w:eastAsia="uk-UA"/>
        </w:rPr>
        <w:t>м</w:t>
      </w:r>
      <w:r w:rsidRPr="009F4EC2">
        <w:rPr>
          <w:lang w:val="uk-UA" w:eastAsia="uk-UA"/>
        </w:rPr>
        <w:t xml:space="preserve"> вид</w:t>
      </w:r>
      <w:r w:rsidR="001E430A" w:rsidRPr="009F4EC2">
        <w:rPr>
          <w:lang w:val="uk-UA" w:eastAsia="uk-UA"/>
        </w:rPr>
        <w:t>ом</w:t>
      </w:r>
      <w:r w:rsidRPr="009F4EC2">
        <w:rPr>
          <w:lang w:val="uk-UA" w:eastAsia="uk-UA"/>
        </w:rPr>
        <w:t xml:space="preserve"> діяльності </w:t>
      </w:r>
      <w:r w:rsidR="008240BB" w:rsidRPr="009F4EC2">
        <w:rPr>
          <w:lang w:val="uk-UA" w:eastAsia="uk-UA"/>
        </w:rPr>
        <w:t xml:space="preserve">             </w:t>
      </w:r>
      <w:r w:rsidRPr="009F4EC2">
        <w:rPr>
          <w:lang w:val="uk-UA"/>
        </w:rPr>
        <w:t>ТОВ «ТК «АВТОГРАД»</w:t>
      </w:r>
      <w:r w:rsidRPr="009F4EC2">
        <w:rPr>
          <w:lang w:val="uk-UA" w:eastAsia="uk-UA"/>
        </w:rPr>
        <w:t xml:space="preserve"> є перевезення міським і приміським пасажирським наземним транспортом.</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Разом </w:t>
      </w:r>
      <w:r w:rsidR="001E430A" w:rsidRPr="009F4EC2">
        <w:rPr>
          <w:lang w:val="uk-UA" w:eastAsia="uk-UA"/>
        </w:rPr>
        <w:t>і</w:t>
      </w:r>
      <w:r w:rsidRPr="009F4EC2">
        <w:rPr>
          <w:lang w:val="uk-UA" w:eastAsia="uk-UA"/>
        </w:rPr>
        <w:t xml:space="preserve">з цим </w:t>
      </w:r>
      <w:r w:rsidRPr="009F4EC2">
        <w:rPr>
          <w:lang w:val="uk-UA"/>
        </w:rPr>
        <w:t>ТОВ «ТК «АВТОГРАД»</w:t>
      </w:r>
      <w:r w:rsidRPr="009F4EC2">
        <w:rPr>
          <w:lang w:val="uk-UA" w:eastAsia="uk-UA"/>
        </w:rPr>
        <w:t xml:space="preserve"> здійснює діяльність, зокрема, із:</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rStyle w:val="y2iqfc"/>
          <w:lang w:val="uk-UA"/>
        </w:rPr>
        <w:t>інших видів наземних пасажирських перевезень;</w:t>
      </w:r>
      <w:r w:rsidRPr="009F4EC2">
        <w:rPr>
          <w:lang w:val="uk-UA"/>
        </w:rPr>
        <w:t xml:space="preserve"> </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вантажних перевезень автомобільним транспортом;</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 xml:space="preserve">техобслуговування </w:t>
      </w:r>
      <w:r w:rsidR="006D6975" w:rsidRPr="009F4EC2">
        <w:rPr>
          <w:lang w:val="uk-UA"/>
        </w:rPr>
        <w:t xml:space="preserve">й </w:t>
      </w:r>
      <w:r w:rsidRPr="009F4EC2">
        <w:rPr>
          <w:lang w:val="uk-UA"/>
        </w:rPr>
        <w:t>ремонту автомобілів;</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інших супутніх послуг при перевезеннях;</w:t>
      </w:r>
    </w:p>
    <w:p w:rsidR="00B6507E" w:rsidRPr="009F4EC2" w:rsidRDefault="00B6507E" w:rsidP="007A0BA5">
      <w:pPr>
        <w:pStyle w:val="rvps2"/>
        <w:numPr>
          <w:ilvl w:val="0"/>
          <w:numId w:val="35"/>
        </w:numPr>
        <w:spacing w:before="0" w:beforeAutospacing="0" w:after="0" w:afterAutospacing="0"/>
        <w:ind w:left="567" w:hanging="567"/>
        <w:jc w:val="both"/>
        <w:rPr>
          <w:lang w:val="uk-UA" w:eastAsia="uk-UA"/>
        </w:rPr>
      </w:pPr>
      <w:r w:rsidRPr="009F4EC2">
        <w:rPr>
          <w:lang w:val="uk-UA"/>
        </w:rPr>
        <w:t>послуг у сфері сухопутного транспорту.</w:t>
      </w:r>
    </w:p>
    <w:p w:rsidR="00B6507E" w:rsidRPr="009F4EC2" w:rsidRDefault="00B6507E" w:rsidP="00B6507E">
      <w:pPr>
        <w:pStyle w:val="rvps2"/>
        <w:spacing w:before="0" w:beforeAutospacing="0" w:after="0" w:afterAutospacing="0"/>
        <w:ind w:left="567"/>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jc w:val="both"/>
        <w:rPr>
          <w:lang w:val="uk-UA" w:eastAsia="uk-UA"/>
        </w:rPr>
      </w:pPr>
      <w:r w:rsidRPr="009F4EC2">
        <w:rPr>
          <w:lang w:val="uk-UA" w:eastAsia="uk-UA"/>
        </w:rPr>
        <w:t xml:space="preserve">Проте Виконавчий комітет Марганецької міської ради не надав інформації щодо </w:t>
      </w:r>
      <w:r w:rsidRPr="009F4EC2">
        <w:rPr>
          <w:lang w:val="uk-UA"/>
        </w:rPr>
        <w:t>забезпечення ТОВ «ТК «АВТОГРАД» ведення окремого бухгалтерського обліку за кожним видом діяльності</w:t>
      </w:r>
      <w:r w:rsidRPr="009F4EC2">
        <w:rPr>
          <w:lang w:val="uk-UA" w:eastAsia="uk-UA"/>
        </w:rPr>
        <w:t xml:space="preserve"> для забезпечення належного розподілу доходів </w:t>
      </w:r>
      <w:r w:rsidR="001E430A" w:rsidRPr="009F4EC2">
        <w:rPr>
          <w:lang w:val="uk-UA" w:eastAsia="uk-UA"/>
        </w:rPr>
        <w:t xml:space="preserve">і </w:t>
      </w:r>
      <w:r w:rsidRPr="009F4EC2">
        <w:rPr>
          <w:lang w:val="uk-UA" w:eastAsia="uk-UA"/>
        </w:rPr>
        <w:t>витрат на надання послуг, на які спрямовується державна допомога</w:t>
      </w:r>
      <w:r w:rsidR="001E430A" w:rsidRPr="009F4EC2">
        <w:rPr>
          <w:lang w:val="uk-UA" w:eastAsia="uk-UA"/>
        </w:rPr>
        <w:t>,</w:t>
      </w:r>
      <w:r w:rsidRPr="009F4EC2">
        <w:rPr>
          <w:lang w:val="uk-UA" w:eastAsia="uk-UA"/>
        </w:rPr>
        <w:t xml:space="preserve"> і на надання інших послуг</w:t>
      </w:r>
      <w:r w:rsidRPr="009F4EC2">
        <w:rPr>
          <w:lang w:val="uk-UA"/>
        </w:rPr>
        <w:t>.</w:t>
      </w:r>
    </w:p>
    <w:p w:rsidR="00B6507E" w:rsidRPr="009F4EC2" w:rsidRDefault="00B6507E" w:rsidP="00B6507E">
      <w:pPr>
        <w:pStyle w:val="a3"/>
        <w:tabs>
          <w:tab w:val="left" w:pos="567"/>
        </w:tabs>
        <w:ind w:left="567"/>
        <w:rPr>
          <w:u w:val="single"/>
        </w:rPr>
      </w:pPr>
      <w:r w:rsidRPr="009F4EC2">
        <w:rPr>
          <w:u w:val="single"/>
        </w:rPr>
        <w:t>Отже, вимогу критерію не дотримано.</w:t>
      </w:r>
    </w:p>
    <w:p w:rsidR="006C6553" w:rsidRPr="009F4EC2" w:rsidRDefault="006C6553" w:rsidP="006C6553">
      <w:pPr>
        <w:tabs>
          <w:tab w:val="left" w:pos="567"/>
        </w:tabs>
        <w:rPr>
          <w:u w:val="single"/>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Враховуючи вимогу частини четвертої статті 263 Угоди, а також пункт 1 додатка до Регламенту, Марганецька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9F4EC2">
        <w:rPr>
          <w:bCs/>
        </w:rPr>
        <w:t>.</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 xml:space="preserve">Оскільки </w:t>
      </w:r>
      <w:r w:rsidR="001E430A" w:rsidRPr="009F4EC2">
        <w:rPr>
          <w:bCs/>
        </w:rPr>
        <w:t>в Н</w:t>
      </w:r>
      <w:r w:rsidRPr="009F4EC2">
        <w:rPr>
          <w:bCs/>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B6507E" w:rsidRPr="009F4EC2" w:rsidRDefault="00B6507E" w:rsidP="00B6507E">
      <w:pPr>
        <w:tabs>
          <w:tab w:val="left" w:pos="567"/>
          <w:tab w:val="left" w:pos="709"/>
          <w:tab w:val="left" w:pos="993"/>
        </w:tabs>
        <w:ind w:left="567"/>
        <w:jc w:val="both"/>
        <w:rPr>
          <w:u w:val="single"/>
        </w:rPr>
      </w:pPr>
      <w:r w:rsidRPr="009F4EC2">
        <w:rPr>
          <w:u w:val="single"/>
        </w:rPr>
        <w:t>Отже, вимогу критерію не дотримано.</w:t>
      </w:r>
    </w:p>
    <w:p w:rsidR="00B732DE" w:rsidRPr="009F4EC2" w:rsidRDefault="00B732DE" w:rsidP="00B6507E">
      <w:pPr>
        <w:tabs>
          <w:tab w:val="left" w:pos="567"/>
          <w:tab w:val="left" w:pos="709"/>
          <w:tab w:val="left" w:pos="993"/>
        </w:tabs>
        <w:ind w:left="567"/>
        <w:jc w:val="both"/>
        <w:rPr>
          <w:u w:val="single"/>
        </w:rPr>
      </w:pPr>
    </w:p>
    <w:p w:rsidR="00B6507E" w:rsidRPr="009F4EC2" w:rsidRDefault="00B6507E" w:rsidP="007A0BA5">
      <w:pPr>
        <w:pStyle w:val="a3"/>
        <w:numPr>
          <w:ilvl w:val="0"/>
          <w:numId w:val="21"/>
        </w:numPr>
        <w:tabs>
          <w:tab w:val="left" w:pos="567"/>
        </w:tabs>
        <w:ind w:left="567" w:hanging="567"/>
        <w:jc w:val="both"/>
        <w:rPr>
          <w:bCs/>
        </w:rPr>
      </w:pPr>
      <w:r w:rsidRPr="009F4EC2">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B6507E" w:rsidRPr="009F4EC2" w:rsidRDefault="00B6507E" w:rsidP="00B6507E">
      <w:pPr>
        <w:tabs>
          <w:tab w:val="left" w:pos="567"/>
        </w:tabs>
        <w:ind w:left="567" w:hanging="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B6507E" w:rsidRPr="009F4EC2" w:rsidRDefault="00B6507E" w:rsidP="00B6507E">
      <w:pPr>
        <w:pStyle w:val="a3"/>
        <w:tabs>
          <w:tab w:val="left" w:pos="567"/>
        </w:tabs>
        <w:ind w:left="567" w:hanging="567"/>
        <w:rPr>
          <w:bCs/>
          <w:u w:val="single"/>
        </w:rPr>
      </w:pPr>
    </w:p>
    <w:p w:rsidR="00B6507E" w:rsidRPr="009F4EC2" w:rsidRDefault="00B6507E" w:rsidP="007A0BA5">
      <w:pPr>
        <w:numPr>
          <w:ilvl w:val="0"/>
          <w:numId w:val="21"/>
        </w:numPr>
        <w:tabs>
          <w:tab w:val="left" w:pos="567"/>
        </w:tabs>
        <w:ind w:left="567" w:hanging="567"/>
        <w:contextualSpacing/>
        <w:jc w:val="both"/>
        <w:rPr>
          <w:bCs/>
        </w:rPr>
      </w:pPr>
      <w:r w:rsidRPr="009F4EC2">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B6507E" w:rsidRPr="009F4EC2" w:rsidRDefault="00B6507E" w:rsidP="00B6507E">
      <w:pPr>
        <w:tabs>
          <w:tab w:val="left" w:pos="567"/>
          <w:tab w:val="left" w:pos="709"/>
          <w:tab w:val="left" w:pos="993"/>
        </w:tabs>
        <w:ind w:left="567"/>
        <w:jc w:val="both"/>
        <w:rPr>
          <w:u w:val="single"/>
        </w:rPr>
      </w:pPr>
      <w:r w:rsidRPr="009F4EC2">
        <w:rPr>
          <w:u w:val="single"/>
        </w:rPr>
        <w:t>Отже, вимогу критерію не дотримано.</w:t>
      </w:r>
    </w:p>
    <w:p w:rsidR="00B6507E" w:rsidRPr="009F4EC2" w:rsidRDefault="00B6507E" w:rsidP="00B6507E">
      <w:pPr>
        <w:pStyle w:val="a3"/>
        <w:tabs>
          <w:tab w:val="left" w:pos="567"/>
        </w:tabs>
        <w:ind w:left="567" w:hanging="567"/>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B6507E" w:rsidRPr="009F4EC2" w:rsidRDefault="00B6507E" w:rsidP="00B6507E">
      <w:pPr>
        <w:tabs>
          <w:tab w:val="left" w:pos="567"/>
        </w:tabs>
        <w:ind w:left="567"/>
        <w:contextualSpacing/>
        <w:jc w:val="both"/>
        <w:rPr>
          <w:bCs/>
        </w:rPr>
      </w:pPr>
    </w:p>
    <w:p w:rsidR="00B6507E" w:rsidRPr="009F4EC2" w:rsidRDefault="00B6507E" w:rsidP="007A0BA5">
      <w:pPr>
        <w:numPr>
          <w:ilvl w:val="0"/>
          <w:numId w:val="21"/>
        </w:numPr>
        <w:tabs>
          <w:tab w:val="left" w:pos="567"/>
        </w:tabs>
        <w:ind w:left="567" w:hanging="567"/>
        <w:contextualSpacing/>
        <w:jc w:val="both"/>
        <w:rPr>
          <w:bCs/>
        </w:rPr>
      </w:pPr>
      <w:r w:rsidRPr="009F4EC2">
        <w:rPr>
          <w:bCs/>
          <w:u w:val="single"/>
        </w:rPr>
        <w:t>Отже, вимог Регламенту не дотриман</w:t>
      </w:r>
      <w:r w:rsidR="001E430A" w:rsidRPr="009F4EC2">
        <w:rPr>
          <w:bCs/>
          <w:u w:val="single"/>
        </w:rPr>
        <w:t>о</w:t>
      </w:r>
      <w:r w:rsidRPr="009F4EC2">
        <w:rPr>
          <w:bCs/>
          <w:u w:val="single"/>
        </w:rPr>
        <w:t>.</w:t>
      </w:r>
    </w:p>
    <w:p w:rsidR="00B6507E" w:rsidRPr="009F4EC2" w:rsidRDefault="00B6507E" w:rsidP="00B6507E">
      <w:pPr>
        <w:pStyle w:val="a3"/>
        <w:numPr>
          <w:ilvl w:val="2"/>
          <w:numId w:val="1"/>
        </w:numPr>
        <w:tabs>
          <w:tab w:val="left" w:pos="567"/>
        </w:tabs>
        <w:ind w:left="567" w:hanging="567"/>
        <w:jc w:val="both"/>
        <w:rPr>
          <w:b/>
        </w:rPr>
      </w:pPr>
      <w:r w:rsidRPr="009F4EC2">
        <w:rPr>
          <w:b/>
        </w:rPr>
        <w:lastRenderedPageBreak/>
        <w:t>Висновок щодо о</w:t>
      </w:r>
      <w:r w:rsidRPr="009F4EC2">
        <w:rPr>
          <w:b/>
          <w:bCs/>
        </w:rPr>
        <w:t xml:space="preserve">цінки </w:t>
      </w:r>
      <w:r w:rsidRPr="009F4EC2">
        <w:rPr>
          <w:b/>
        </w:rPr>
        <w:t xml:space="preserve">допустимості державної допомоги </w:t>
      </w:r>
      <w:r w:rsidRPr="009F4EC2">
        <w:rPr>
          <w:b/>
          <w:bCs/>
        </w:rPr>
        <w:t xml:space="preserve">на відповідність критеріям </w:t>
      </w:r>
      <w:r w:rsidRPr="009F4EC2">
        <w:rPr>
          <w:b/>
        </w:rPr>
        <w:t>Регламенту</w:t>
      </w:r>
    </w:p>
    <w:p w:rsidR="00B6507E" w:rsidRPr="009F4EC2" w:rsidRDefault="00B6507E" w:rsidP="00B6507E">
      <w:pPr>
        <w:tabs>
          <w:tab w:val="left" w:pos="709"/>
          <w:tab w:val="left" w:pos="993"/>
        </w:tabs>
        <w:ind w:left="567" w:hanging="567"/>
        <w:jc w:val="both"/>
        <w:rPr>
          <w:u w:val="single"/>
        </w:rPr>
      </w:pPr>
    </w:p>
    <w:p w:rsidR="00B6507E" w:rsidRPr="009F4EC2" w:rsidRDefault="00B6507E" w:rsidP="007A0BA5">
      <w:pPr>
        <w:pStyle w:val="a3"/>
        <w:numPr>
          <w:ilvl w:val="0"/>
          <w:numId w:val="21"/>
        </w:numPr>
        <w:tabs>
          <w:tab w:val="left" w:pos="709"/>
        </w:tabs>
        <w:ind w:left="567" w:hanging="567"/>
        <w:jc w:val="both"/>
        <w:rPr>
          <w:bCs/>
        </w:rPr>
      </w:pPr>
      <w:r w:rsidRPr="009F4EC2">
        <w:rPr>
          <w:bCs/>
        </w:rPr>
        <w:t xml:space="preserve">Враховуючи викладене, державна допомога </w:t>
      </w:r>
      <w:r w:rsidRPr="009F4EC2">
        <w:t>у формі компенсації за організацію перевезень окремих категорій громадян на міських маршрутах у місті Марганець                 ТОВ «ТК «ЕКСПРЕС-ЛОГІСТИК» на маршрутах</w:t>
      </w:r>
      <w:r w:rsidRPr="009F4EC2">
        <w:rPr>
          <w:bCs/>
        </w:rPr>
        <w:t xml:space="preserve"> </w:t>
      </w:r>
      <w:r w:rsidRPr="009F4EC2">
        <w:t xml:space="preserve">№ 1 «Міська лікарня – Городище 1 А» та № 7 «ВГРЗ – Держбуд», могла бути допустимою, якщо б виконувалися </w:t>
      </w:r>
      <w:r w:rsidR="001E430A" w:rsidRPr="009F4EC2">
        <w:t xml:space="preserve">такі </w:t>
      </w:r>
      <w:r w:rsidRPr="009F4EC2">
        <w:t>вимоги:</w:t>
      </w:r>
    </w:p>
    <w:p w:rsidR="00B6507E" w:rsidRPr="009F4EC2" w:rsidRDefault="00B6507E" w:rsidP="007A0BA5">
      <w:pPr>
        <w:pStyle w:val="a3"/>
        <w:numPr>
          <w:ilvl w:val="0"/>
          <w:numId w:val="7"/>
        </w:numPr>
        <w:tabs>
          <w:tab w:val="left" w:pos="851"/>
        </w:tabs>
        <w:ind w:left="567" w:hanging="567"/>
        <w:jc w:val="both"/>
        <w:rPr>
          <w:bCs/>
        </w:rPr>
      </w:pPr>
      <w:r w:rsidRPr="009F4EC2">
        <w:rPr>
          <w:bCs/>
        </w:rPr>
        <w:t xml:space="preserve">був розроблений та затверджений  нормативно-правовий або розпорядчий акт (Методика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w:t>
      </w:r>
      <w:r w:rsidR="008E2FA7">
        <w:rPr>
          <w:bCs/>
        </w:rPr>
        <w:t xml:space="preserve">                             </w:t>
      </w:r>
      <w:r w:rsidRPr="009F4EC2">
        <w:rPr>
          <w:bCs/>
        </w:rPr>
        <w:t xml:space="preserve">від 23.10.2007 </w:t>
      </w:r>
      <w:r w:rsidRPr="009F4EC2">
        <w:rPr>
          <w:bCs/>
          <w:shd w:val="clear" w:color="auto" w:fill="FFFFFF"/>
        </w:rPr>
        <w:t>про громадські послуги пасажирських перевезень залізничним і дорожнім транспортом</w:t>
      </w:r>
      <w:r w:rsidRPr="009F4EC2">
        <w:rPr>
          <w:bCs/>
        </w:rPr>
        <w:t>), у якому повинні бути чітко визначені:</w:t>
      </w:r>
    </w:p>
    <w:p w:rsidR="00B6507E" w:rsidRPr="009F4EC2" w:rsidRDefault="00B6507E" w:rsidP="007A0BA5">
      <w:pPr>
        <w:pStyle w:val="a3"/>
        <w:numPr>
          <w:ilvl w:val="0"/>
          <w:numId w:val="15"/>
        </w:numPr>
        <w:tabs>
          <w:tab w:val="left" w:pos="1418"/>
        </w:tabs>
        <w:ind w:left="567" w:hanging="567"/>
        <w:jc w:val="both"/>
        <w:rPr>
          <w:bCs/>
        </w:rPr>
      </w:pPr>
      <w:r w:rsidRPr="009F4EC2">
        <w:rPr>
          <w:bCs/>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B6507E" w:rsidRPr="009F4EC2" w:rsidRDefault="00B6507E" w:rsidP="007A0BA5">
      <w:pPr>
        <w:pStyle w:val="a3"/>
        <w:numPr>
          <w:ilvl w:val="0"/>
          <w:numId w:val="14"/>
        </w:numPr>
        <w:tabs>
          <w:tab w:val="left" w:pos="1418"/>
        </w:tabs>
        <w:ind w:left="567" w:hanging="567"/>
        <w:jc w:val="both"/>
        <w:rPr>
          <w:bCs/>
        </w:rPr>
      </w:pPr>
      <w:r w:rsidRPr="009F4EC2">
        <w:rPr>
          <w:bCs/>
        </w:rPr>
        <w:t>заходи щодо уникнення та повернення компенсації у випадку надання надмірної компенсації;</w:t>
      </w:r>
    </w:p>
    <w:p w:rsidR="00B6507E" w:rsidRPr="009F4EC2" w:rsidRDefault="00B6507E" w:rsidP="007A0BA5">
      <w:pPr>
        <w:pStyle w:val="a3"/>
        <w:numPr>
          <w:ilvl w:val="0"/>
          <w:numId w:val="7"/>
        </w:numPr>
        <w:tabs>
          <w:tab w:val="left" w:pos="709"/>
          <w:tab w:val="left" w:pos="851"/>
        </w:tabs>
        <w:ind w:left="567" w:hanging="567"/>
        <w:jc w:val="both"/>
        <w:rPr>
          <w:bCs/>
        </w:rPr>
      </w:pPr>
      <w:r w:rsidRPr="009F4EC2">
        <w:t>було б забезпечено ведення отримувачами окремого бухгалтерського обліку за кожним видом діяльності таким чином, що забезпечує</w:t>
      </w:r>
      <w:r w:rsidR="001E430A" w:rsidRPr="009F4EC2">
        <w:t>ться</w:t>
      </w:r>
      <w:r w:rsidRPr="009F4EC2">
        <w:t xml:space="preserve"> належний розподіл доходів </w:t>
      </w:r>
      <w:r w:rsidR="001E430A" w:rsidRPr="009F4EC2">
        <w:t xml:space="preserve">і </w:t>
      </w:r>
      <w:r w:rsidRPr="009F4EC2">
        <w:t>витрат на надання послуг, на які спрямовується державна допомога</w:t>
      </w:r>
      <w:r w:rsidR="001E430A" w:rsidRPr="009F4EC2">
        <w:t>,</w:t>
      </w:r>
      <w:r w:rsidRPr="009F4EC2">
        <w:t xml:space="preserve"> і на надання інших послуг.</w:t>
      </w:r>
    </w:p>
    <w:p w:rsidR="00B6507E" w:rsidRPr="009F4EC2" w:rsidRDefault="00B6507E" w:rsidP="00B6507E">
      <w:pPr>
        <w:pStyle w:val="a3"/>
        <w:tabs>
          <w:tab w:val="left" w:pos="709"/>
          <w:tab w:val="left" w:pos="851"/>
        </w:tabs>
        <w:ind w:left="567" w:hanging="567"/>
        <w:jc w:val="both"/>
        <w:rPr>
          <w:bCs/>
        </w:rPr>
      </w:pPr>
    </w:p>
    <w:p w:rsidR="00B6507E" w:rsidRPr="009F4EC2" w:rsidRDefault="00B6507E" w:rsidP="007A0BA5">
      <w:pPr>
        <w:pStyle w:val="a3"/>
        <w:numPr>
          <w:ilvl w:val="0"/>
          <w:numId w:val="21"/>
        </w:numPr>
        <w:tabs>
          <w:tab w:val="left" w:pos="709"/>
        </w:tabs>
        <w:ind w:left="567" w:hanging="567"/>
        <w:jc w:val="both"/>
        <w:rPr>
          <w:bCs/>
        </w:rPr>
      </w:pPr>
      <w:r w:rsidRPr="009F4EC2">
        <w:rPr>
          <w:bCs/>
        </w:rPr>
        <w:t xml:space="preserve">Проте оскільки Виконавчий комітет Марганецької міської ради надавав державну допомогу </w:t>
      </w:r>
      <w:r w:rsidR="001E430A" w:rsidRPr="009F4EC2">
        <w:rPr>
          <w:bCs/>
        </w:rPr>
        <w:t xml:space="preserve">в </w:t>
      </w:r>
      <w:r w:rsidRPr="009F4EC2">
        <w:rPr>
          <w:bCs/>
        </w:rPr>
        <w:t xml:space="preserve">період </w:t>
      </w:r>
      <w:r w:rsidRPr="009F4EC2">
        <w:t>з 01.01.2020 по 24.04.2020</w:t>
      </w:r>
      <w:r w:rsidRPr="009F4EC2">
        <w:rPr>
          <w:bCs/>
        </w:rPr>
        <w:t xml:space="preserve">, тобто </w:t>
      </w:r>
      <w:r w:rsidR="001E430A" w:rsidRPr="009F4EC2">
        <w:rPr>
          <w:bCs/>
        </w:rPr>
        <w:t xml:space="preserve">в </w:t>
      </w:r>
      <w:r w:rsidRPr="009F4EC2">
        <w:rPr>
          <w:bCs/>
        </w:rPr>
        <w:t xml:space="preserve">минулому, </w:t>
      </w:r>
      <w:r w:rsidRPr="009F4EC2">
        <w:t>виконання Надавачем зобов’язань Комітету</w:t>
      </w:r>
      <w:r w:rsidR="001E430A" w:rsidRPr="009F4EC2">
        <w:t>,</w:t>
      </w:r>
      <w:r w:rsidRPr="009F4EC2">
        <w:t xml:space="preserve"> </w:t>
      </w:r>
      <w:r w:rsidR="001E430A" w:rsidRPr="009F4EC2">
        <w:t>за</w:t>
      </w:r>
      <w:r w:rsidRPr="009F4EC2">
        <w:t xml:space="preserve"> яких зазначена у Справі державна допомога може бути визнана допустимою для конкуренції</w:t>
      </w:r>
      <w:r w:rsidR="001E430A" w:rsidRPr="009F4EC2">
        <w:t>,</w:t>
      </w:r>
      <w:r w:rsidRPr="009F4EC2">
        <w:t xml:space="preserve"> є неможливим.</w:t>
      </w:r>
    </w:p>
    <w:p w:rsidR="00B6507E" w:rsidRPr="009F4EC2" w:rsidRDefault="00B6507E" w:rsidP="00B6507E">
      <w:pPr>
        <w:pStyle w:val="a3"/>
        <w:tabs>
          <w:tab w:val="left" w:pos="709"/>
        </w:tabs>
        <w:ind w:left="567" w:hanging="567"/>
        <w:jc w:val="both"/>
        <w:rPr>
          <w:bCs/>
        </w:rPr>
      </w:pPr>
    </w:p>
    <w:p w:rsidR="00B6507E" w:rsidRPr="009F4EC2" w:rsidRDefault="00B6507E" w:rsidP="007A0BA5">
      <w:pPr>
        <w:pStyle w:val="a3"/>
        <w:numPr>
          <w:ilvl w:val="0"/>
          <w:numId w:val="21"/>
        </w:numPr>
        <w:tabs>
          <w:tab w:val="left" w:pos="709"/>
        </w:tabs>
        <w:ind w:left="567" w:hanging="567"/>
        <w:jc w:val="both"/>
      </w:pPr>
      <w:r w:rsidRPr="009F4EC2">
        <w:rPr>
          <w:bCs/>
        </w:rPr>
        <w:t>Крім того, у</w:t>
      </w:r>
      <w:r w:rsidRPr="009F4EC2">
        <w:t xml:space="preserve">кладення та продовження строку дії договорів на здійснення перевезення пасажирів автомобільним транспортом між Виконавчим комітетом Марганецької міської ради та ФОП Рубелем А.Л. і ТОВ «ТК «АВТОГРАД» відбулося з порушеннями Закону України «Про автомобільний транспорт» та </w:t>
      </w:r>
      <w:r w:rsidR="001E430A" w:rsidRPr="009F4EC2">
        <w:t>п</w:t>
      </w:r>
      <w:r w:rsidRPr="009F4EC2">
        <w:t>останови Кабінету Міністрів України «</w:t>
      </w:r>
      <w:r w:rsidRPr="009F4EC2">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 а саме:</w:t>
      </w:r>
    </w:p>
    <w:p w:rsidR="00B6507E" w:rsidRPr="009F4EC2" w:rsidRDefault="00B6507E" w:rsidP="007A0BA5">
      <w:pPr>
        <w:pStyle w:val="a3"/>
        <w:numPr>
          <w:ilvl w:val="0"/>
          <w:numId w:val="16"/>
        </w:numPr>
        <w:ind w:left="567" w:hanging="567"/>
        <w:jc w:val="both"/>
        <w:rPr>
          <w:i/>
          <w:shd w:val="clear" w:color="auto" w:fill="FFFFFF"/>
        </w:rPr>
      </w:pPr>
      <w:r w:rsidRPr="009F4EC2">
        <w:rPr>
          <w:i/>
        </w:rPr>
        <w:t>відповідно до частини дев’ятої пункту 53 Постанови Кабінету Міністрів України «</w:t>
      </w:r>
      <w:r w:rsidRPr="009F4EC2">
        <w:rPr>
          <w:bCs/>
          <w:i/>
          <w:shd w:val="clear" w:color="auto" w:fill="FFFFFF"/>
        </w:rPr>
        <w:t xml:space="preserve">Про затвердження Порядку проведення конкурсу з перевезення пасажирів на автобусному маршруті загального користування» </w:t>
      </w:r>
      <w:r w:rsidRPr="009F4EC2">
        <w:rPr>
          <w:bCs/>
          <w:shd w:val="clear" w:color="auto" w:fill="FFFFFF"/>
        </w:rPr>
        <w:t>від 03.12.2008  № 1081</w:t>
      </w:r>
      <w:r w:rsidRPr="009F4EC2">
        <w:rPr>
          <w:bCs/>
          <w:i/>
          <w:shd w:val="clear" w:color="auto" w:fill="FFFFFF"/>
        </w:rPr>
        <w:t xml:space="preserve"> </w:t>
      </w:r>
      <w:r w:rsidRPr="009F4EC2">
        <w:rPr>
          <w:i/>
          <w:shd w:val="clear" w:color="auto" w:fill="FFFFFF"/>
        </w:rPr>
        <w:t xml:space="preserve">строк дії договору (дозволу) продовжується один раз на п’ять років за рішенням організатора перевезень за наявності заяви автомобільного перевізника </w:t>
      </w:r>
      <w:r w:rsidRPr="009F4EC2">
        <w:rPr>
          <w:i/>
        </w:rPr>
        <w:t>–</w:t>
      </w:r>
      <w:r w:rsidRPr="009F4EC2">
        <w:rPr>
          <w:i/>
          <w:shd w:val="clear" w:color="auto" w:fill="FFFFFF"/>
        </w:rPr>
        <w:t xml:space="preserve"> переможця попереднього конкурсу.</w:t>
      </w:r>
    </w:p>
    <w:p w:rsidR="00B6507E" w:rsidRPr="009F4EC2" w:rsidRDefault="00B6507E" w:rsidP="00B6507E">
      <w:pPr>
        <w:pStyle w:val="a3"/>
        <w:tabs>
          <w:tab w:val="left" w:pos="709"/>
        </w:tabs>
        <w:ind w:left="567"/>
        <w:jc w:val="both"/>
        <w:rPr>
          <w:i/>
        </w:rPr>
      </w:pPr>
      <w:r w:rsidRPr="009F4EC2">
        <w:rPr>
          <w:i/>
          <w:shd w:val="clear" w:color="auto" w:fill="FFFFFF"/>
        </w:rPr>
        <w:t xml:space="preserve">Відповідно до підпункту 1 пункту 55 </w:t>
      </w:r>
      <w:r w:rsidRPr="009F4EC2">
        <w:rPr>
          <w:i/>
        </w:rPr>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B6507E" w:rsidRPr="009F4EC2" w:rsidRDefault="00B6507E" w:rsidP="00B6507E">
      <w:pPr>
        <w:pStyle w:val="a3"/>
        <w:tabs>
          <w:tab w:val="left" w:pos="709"/>
        </w:tabs>
        <w:ind w:left="567"/>
        <w:jc w:val="both"/>
      </w:pPr>
      <w:r w:rsidRPr="009F4EC2">
        <w:t>Відповідно до отриманої від Надавача інформації:</w:t>
      </w:r>
    </w:p>
    <w:p w:rsidR="00B6507E" w:rsidRPr="009F4EC2" w:rsidRDefault="00B6507E" w:rsidP="00B6507E">
      <w:pPr>
        <w:pStyle w:val="a3"/>
        <w:tabs>
          <w:tab w:val="left" w:pos="709"/>
          <w:tab w:val="left" w:pos="993"/>
        </w:tabs>
        <w:ind w:left="567"/>
        <w:jc w:val="both"/>
      </w:pPr>
      <w:r w:rsidRPr="009F4EC2">
        <w:rPr>
          <w:shd w:val="clear" w:color="auto" w:fill="FFFFFF"/>
        </w:rPr>
        <w:t xml:space="preserve">рішеннями </w:t>
      </w:r>
      <w:r w:rsidRPr="009F4EC2">
        <w:t xml:space="preserve">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та від 17.07.2018 № 301 «Про подовження терміну дії договору про надання послуг з перевезення пасажирів автомобільним транспортом у місті Марганці» продовжено дію Договору № 4 від 24.04.2013 про </w:t>
      </w:r>
      <w:r w:rsidRPr="009F4EC2">
        <w:lastRenderedPageBreak/>
        <w:t>надання послуг з перевезення пасажирів автомобільним транспортом у місті Марганець, укладеного між Виконавчим комітетом Марганецької міської ради та ФОП Рубелем А.Л., спочатку строком на три місяці до 25.07.2018 (</w:t>
      </w:r>
      <w:r w:rsidRPr="009F4EC2">
        <w:rPr>
          <w:shd w:val="clear" w:color="auto" w:fill="FFFFFF"/>
        </w:rPr>
        <w:t xml:space="preserve">копію заяви </w:t>
      </w:r>
      <w:r w:rsidRPr="009F4EC2">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9F4EC2">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1E430A" w:rsidRPr="009F4EC2">
        <w:rPr>
          <w:shd w:val="clear" w:color="auto" w:fill="FFFFFF"/>
        </w:rPr>
        <w:t>я</w:t>
      </w:r>
      <w:r w:rsidRPr="009F4EC2">
        <w:rPr>
          <w:shd w:val="clear" w:color="auto" w:fill="FFFFFF"/>
        </w:rPr>
        <w:t xml:space="preserve"> на </w:t>
      </w:r>
      <w:r w:rsidRPr="009F4EC2">
        <w:t>маршруті загального користування № 4/3 «Кільцевий Б» до Комітету не надано)</w:t>
      </w:r>
      <w:r w:rsidR="001E430A" w:rsidRPr="009F4EC2">
        <w:t>,</w:t>
      </w:r>
      <w:r w:rsidRPr="009F4EC2">
        <w:t xml:space="preserve"> шляхом укладення додаткової угоди, а потім ще на п’ять років</w:t>
      </w:r>
      <w:r w:rsidR="001E430A" w:rsidRPr="009F4EC2">
        <w:t>,</w:t>
      </w:r>
      <w:r w:rsidRPr="009F4EC2">
        <w:t xml:space="preserve"> до 24.04.2023</w:t>
      </w:r>
      <w:r w:rsidR="001E430A" w:rsidRPr="009F4EC2">
        <w:t>,</w:t>
      </w:r>
      <w:r w:rsidRPr="009F4EC2">
        <w:t xml:space="preserve"> шляхом укладення договору </w:t>
      </w:r>
      <w:r w:rsidR="001E430A" w:rsidRPr="009F4EC2">
        <w:t xml:space="preserve">в </w:t>
      </w:r>
      <w:r w:rsidRPr="009F4EC2">
        <w:t>новій редакції</w:t>
      </w:r>
      <w:r w:rsidRPr="009F4EC2">
        <w:rPr>
          <w:bCs/>
          <w:shd w:val="clear" w:color="auto" w:fill="FFFFFF"/>
        </w:rPr>
        <w:t>;</w:t>
      </w:r>
    </w:p>
    <w:p w:rsidR="00B6507E" w:rsidRPr="009F4EC2" w:rsidRDefault="00B6507E" w:rsidP="007A0BA5">
      <w:pPr>
        <w:pStyle w:val="a3"/>
        <w:numPr>
          <w:ilvl w:val="0"/>
          <w:numId w:val="16"/>
        </w:numPr>
        <w:ind w:left="567" w:hanging="567"/>
        <w:jc w:val="both"/>
        <w:rPr>
          <w:i/>
        </w:rPr>
      </w:pPr>
      <w:r w:rsidRPr="009F4EC2">
        <w:rPr>
          <w:i/>
        </w:rPr>
        <w:t xml:space="preserve">згідно </w:t>
      </w:r>
      <w:r w:rsidR="001E430A" w:rsidRPr="009F4EC2">
        <w:rPr>
          <w:i/>
        </w:rPr>
        <w:t xml:space="preserve">зі </w:t>
      </w:r>
      <w:r w:rsidRPr="009F4EC2">
        <w:rPr>
          <w:i/>
        </w:rPr>
        <w:t xml:space="preserve">статтею 43 Закону України «Про автомобільний транспорт» </w:t>
      </w:r>
      <w:r w:rsidRPr="009F4EC2">
        <w:rPr>
          <w:i/>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B6507E" w:rsidRPr="009F4EC2" w:rsidRDefault="00B6507E" w:rsidP="00B6507E">
      <w:pPr>
        <w:pStyle w:val="a3"/>
        <w:tabs>
          <w:tab w:val="left" w:pos="709"/>
          <w:tab w:val="left" w:pos="993"/>
        </w:tabs>
        <w:ind w:left="567"/>
        <w:jc w:val="both"/>
      </w:pPr>
      <w:r w:rsidRPr="009F4EC2">
        <w:t>Відповідно до отриманої від Надавача інформації:</w:t>
      </w:r>
    </w:p>
    <w:p w:rsidR="00B6507E" w:rsidRPr="009F4EC2" w:rsidRDefault="00B6507E" w:rsidP="00B6507E">
      <w:pPr>
        <w:pStyle w:val="a3"/>
        <w:tabs>
          <w:tab w:val="left" w:pos="709"/>
          <w:tab w:val="left" w:pos="993"/>
        </w:tabs>
        <w:ind w:left="567"/>
        <w:jc w:val="both"/>
      </w:pPr>
      <w:r w:rsidRPr="009F4EC2">
        <w:t xml:space="preserve">Договорами </w:t>
      </w:r>
      <w:r w:rsidRPr="009F4EC2">
        <w:rPr>
          <w:shd w:val="clear" w:color="auto" w:fill="FFFFFF"/>
        </w:rPr>
        <w:t xml:space="preserve">№ 1 від 12.02.2014 про внесення змін до Договору 1 від 24.04.2013 про надання послуг з перевезення автомобільним транспортом у місті Марганець та </w:t>
      </w:r>
      <w:r w:rsidRPr="009F4EC2">
        <w:t xml:space="preserve">№ 2 </w:t>
      </w:r>
      <w:r w:rsidR="006C6553" w:rsidRPr="009F4EC2">
        <w:t xml:space="preserve"> </w:t>
      </w:r>
      <w:r w:rsidRPr="009F4EC2">
        <w:t xml:space="preserve">від 12.02.2014 про організацію перевезення пасажирів на міських автобусних маршрутах загального користування у місті Марганець обов’язки здійснювати пасажирські перевезення на регулярному автобусному маршруті загального користування </w:t>
      </w:r>
      <w:r w:rsidR="001E430A" w:rsidRPr="009F4EC2">
        <w:t xml:space="preserve">в </w:t>
      </w:r>
      <w:r w:rsidRPr="009F4EC2">
        <w:t>місті Марганець № 3/1 «Кільцевий – А» перейшли від ФОП Майстренк</w:t>
      </w:r>
      <w:r w:rsidR="001E430A" w:rsidRPr="009F4EC2">
        <w:t>а</w:t>
      </w:r>
      <w:r w:rsidRPr="009F4EC2">
        <w:t xml:space="preserve"> О.В., якого було визначено переможцем конкурсу</w:t>
      </w:r>
      <w:r w:rsidR="004C0F10" w:rsidRPr="009F4EC2">
        <w:t>,</w:t>
      </w:r>
      <w:r w:rsidRPr="009F4EC2">
        <w:t xml:space="preserve"> до ТОВ «ТК «АВТОГРАД», яке не брало участі </w:t>
      </w:r>
      <w:r w:rsidR="001E430A" w:rsidRPr="009F4EC2">
        <w:t xml:space="preserve">в </w:t>
      </w:r>
      <w:r w:rsidRPr="009F4EC2">
        <w:t>конкурсі на цей об’єкт.</w:t>
      </w:r>
    </w:p>
    <w:p w:rsidR="00B6507E" w:rsidRPr="009F4EC2" w:rsidRDefault="00B6507E" w:rsidP="00B6507E">
      <w:pPr>
        <w:pStyle w:val="a3"/>
        <w:tabs>
          <w:tab w:val="left" w:pos="709"/>
        </w:tabs>
        <w:ind w:left="709"/>
        <w:jc w:val="both"/>
        <w:rPr>
          <w:bCs/>
        </w:rPr>
      </w:pPr>
    </w:p>
    <w:p w:rsidR="00B6507E" w:rsidRPr="009F4EC2" w:rsidRDefault="00B6507E" w:rsidP="007A0BA5">
      <w:pPr>
        <w:pStyle w:val="a3"/>
        <w:numPr>
          <w:ilvl w:val="0"/>
          <w:numId w:val="21"/>
        </w:numPr>
        <w:tabs>
          <w:tab w:val="left" w:pos="709"/>
        </w:tabs>
        <w:ind w:left="567" w:hanging="567"/>
        <w:jc w:val="both"/>
        <w:rPr>
          <w:bCs/>
        </w:rPr>
      </w:pPr>
      <w:r w:rsidRPr="009F4EC2">
        <w:rPr>
          <w:bCs/>
        </w:rPr>
        <w:t>Отже</w:t>
      </w:r>
      <w:r w:rsidR="001E430A" w:rsidRPr="009F4EC2">
        <w:rPr>
          <w:bCs/>
        </w:rPr>
        <w:t>,</w:t>
      </w:r>
      <w:r w:rsidRPr="009F4EC2">
        <w:rPr>
          <w:bCs/>
        </w:rPr>
        <w:t xml:space="preserve"> Отримувач 2 і Отримувач 3 </w:t>
      </w:r>
      <w:r w:rsidRPr="009F4EC2">
        <w:t>не мають законних підстав для отримання державної допомоги у формі компенсації за організацію перевезень окремих категорій громадян на міських маршрутах у місті Марганець за період з 01.04.2020 по 24.04.2020</w:t>
      </w:r>
      <w:r w:rsidR="001E430A" w:rsidRPr="009F4EC2">
        <w:t>,</w:t>
      </w:r>
      <w:r w:rsidRPr="009F4EC2">
        <w:rPr>
          <w:bCs/>
        </w:rPr>
        <w:t xml:space="preserve"> </w:t>
      </w:r>
      <w:r w:rsidRPr="009F4EC2">
        <w:t>оскільки є неналежними отримувачами державної допомоги, тобто призначеними для здійснення пасажирських перевезень на автобусних маршрутах всупереч законодавств</w:t>
      </w:r>
      <w:r w:rsidR="001E430A" w:rsidRPr="009F4EC2">
        <w:t>у</w:t>
      </w:r>
      <w:r w:rsidRPr="009F4EC2">
        <w:t xml:space="preserve"> про автомобільний транспорт, а саме на маршрутах:</w:t>
      </w:r>
    </w:p>
    <w:p w:rsidR="00B6507E" w:rsidRPr="009F4EC2" w:rsidRDefault="00B6507E" w:rsidP="007A0BA5">
      <w:pPr>
        <w:pStyle w:val="a3"/>
        <w:numPr>
          <w:ilvl w:val="0"/>
          <w:numId w:val="17"/>
        </w:numPr>
        <w:tabs>
          <w:tab w:val="left" w:pos="709"/>
        </w:tabs>
        <w:ind w:left="567" w:hanging="567"/>
        <w:jc w:val="both"/>
        <w:rPr>
          <w:bCs/>
        </w:rPr>
      </w:pPr>
      <w:r w:rsidRPr="009F4EC2">
        <w:t xml:space="preserve">ТОВ «ТК «АВТОГРАД» на міському маршруті м. Марганець № 3/1 «Кільцевий – А»; </w:t>
      </w:r>
    </w:p>
    <w:p w:rsidR="00B6507E" w:rsidRPr="009F4EC2" w:rsidRDefault="00B6507E" w:rsidP="007A0BA5">
      <w:pPr>
        <w:pStyle w:val="a3"/>
        <w:numPr>
          <w:ilvl w:val="0"/>
          <w:numId w:val="17"/>
        </w:numPr>
        <w:tabs>
          <w:tab w:val="left" w:pos="709"/>
        </w:tabs>
        <w:ind w:left="567" w:hanging="567"/>
        <w:jc w:val="both"/>
        <w:rPr>
          <w:bCs/>
        </w:rPr>
      </w:pPr>
      <w:r w:rsidRPr="009F4EC2">
        <w:t>ФОП Рубель А.Л. на міському маршруті м. Марганець № 4/3 «Кільцевий Б».</w:t>
      </w:r>
    </w:p>
    <w:p w:rsidR="00B6507E" w:rsidRPr="009F4EC2" w:rsidRDefault="00B6507E" w:rsidP="00B6507E">
      <w:pPr>
        <w:pStyle w:val="a3"/>
        <w:tabs>
          <w:tab w:val="left" w:pos="709"/>
        </w:tabs>
        <w:ind w:left="567"/>
        <w:jc w:val="both"/>
        <w:rPr>
          <w:bCs/>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t xml:space="preserve">Враховуючи викладене, державна допомога  у формі компенсації </w:t>
      </w:r>
      <w:r w:rsidRPr="009F4EC2">
        <w:rPr>
          <w:lang w:val="uk-UA"/>
        </w:rPr>
        <w:t xml:space="preserve">за організацію перевезень окремих категорій громадян </w:t>
      </w:r>
      <w:r w:rsidRPr="009F4EC2">
        <w:rPr>
          <w:lang w:val="uk-UA" w:eastAsia="uk-UA"/>
        </w:rPr>
        <w:t>на міських маршрутах у місті Марганець</w:t>
      </w:r>
      <w:r w:rsidRPr="009F4EC2">
        <w:rPr>
          <w:lang w:val="uk-UA"/>
        </w:rPr>
        <w:t xml:space="preserve">                </w:t>
      </w:r>
      <w:r w:rsidRPr="009F4EC2">
        <w:rPr>
          <w:lang w:val="uk-UA" w:eastAsia="uk-UA"/>
        </w:rPr>
        <w:t xml:space="preserve">ТОВ «ТК «ЕКСПРЕС </w:t>
      </w:r>
      <w:r w:rsidRPr="009F4EC2">
        <w:rPr>
          <w:lang w:val="uk-UA"/>
        </w:rPr>
        <w:t xml:space="preserve">– </w:t>
      </w:r>
      <w:r w:rsidRPr="009F4EC2">
        <w:rPr>
          <w:lang w:val="uk-UA" w:eastAsia="uk-UA"/>
        </w:rPr>
        <w:t xml:space="preserve">ЛОГІСТИК», ФОП Рубелю А.Л. та </w:t>
      </w:r>
      <w:r w:rsidRPr="009F4EC2">
        <w:rPr>
          <w:lang w:val="uk-UA"/>
        </w:rPr>
        <w:t>ТОВ «ТК «АВТОГРАД» здійснювалас</w:t>
      </w:r>
      <w:r w:rsidR="001E430A" w:rsidRPr="009F4EC2">
        <w:rPr>
          <w:lang w:val="uk-UA"/>
        </w:rPr>
        <w:t>я</w:t>
      </w:r>
      <w:r w:rsidRPr="009F4EC2">
        <w:rPr>
          <w:lang w:val="uk-UA"/>
        </w:rPr>
        <w:t xml:space="preserve">  непрозори</w:t>
      </w:r>
      <w:r w:rsidR="001E430A" w:rsidRPr="009F4EC2">
        <w:rPr>
          <w:lang w:val="uk-UA"/>
        </w:rPr>
        <w:t>м</w:t>
      </w:r>
      <w:r w:rsidRPr="009F4EC2">
        <w:rPr>
          <w:lang w:val="uk-UA"/>
        </w:rPr>
        <w:t xml:space="preserve"> спос</w:t>
      </w:r>
      <w:r w:rsidR="001E430A" w:rsidRPr="009F4EC2">
        <w:rPr>
          <w:lang w:val="uk-UA"/>
        </w:rPr>
        <w:t>о</w:t>
      </w:r>
      <w:r w:rsidR="004C0F10" w:rsidRPr="009F4EC2">
        <w:rPr>
          <w:lang w:val="uk-UA"/>
        </w:rPr>
        <w:t>бо</w:t>
      </w:r>
      <w:r w:rsidR="001E430A" w:rsidRPr="009F4EC2">
        <w:rPr>
          <w:lang w:val="uk-UA"/>
        </w:rPr>
        <w:t>м</w:t>
      </w:r>
      <w:r w:rsidRPr="009F4EC2">
        <w:rPr>
          <w:lang w:val="uk-UA"/>
        </w:rPr>
        <w:t xml:space="preserve">, а саме: </w:t>
      </w:r>
    </w:p>
    <w:p w:rsidR="00B6507E" w:rsidRPr="009F4EC2" w:rsidRDefault="00B6507E" w:rsidP="007A0BA5">
      <w:pPr>
        <w:pStyle w:val="rvps2"/>
        <w:numPr>
          <w:ilvl w:val="0"/>
          <w:numId w:val="18"/>
        </w:numPr>
        <w:spacing w:before="0" w:beforeAutospacing="0" w:after="0" w:afterAutospacing="0"/>
        <w:ind w:left="567" w:hanging="567"/>
        <w:contextualSpacing/>
        <w:jc w:val="both"/>
        <w:rPr>
          <w:lang w:val="uk-UA" w:eastAsia="uk-UA"/>
        </w:rPr>
      </w:pPr>
      <w:r w:rsidRPr="009F4EC2">
        <w:rPr>
          <w:lang w:val="uk-UA"/>
        </w:rPr>
        <w:t xml:space="preserve">без належного обґрунтування; </w:t>
      </w:r>
    </w:p>
    <w:p w:rsidR="00B6507E" w:rsidRPr="009F4EC2" w:rsidRDefault="00B6507E" w:rsidP="007A0BA5">
      <w:pPr>
        <w:pStyle w:val="rvps2"/>
        <w:numPr>
          <w:ilvl w:val="0"/>
          <w:numId w:val="18"/>
        </w:numPr>
        <w:spacing w:before="0" w:beforeAutospacing="0" w:after="0" w:afterAutospacing="0"/>
        <w:ind w:left="567" w:hanging="567"/>
        <w:contextualSpacing/>
        <w:jc w:val="both"/>
        <w:rPr>
          <w:lang w:val="uk-UA" w:eastAsia="uk-UA"/>
        </w:rPr>
      </w:pPr>
      <w:r w:rsidRPr="009F4EC2">
        <w:rPr>
          <w:lang w:val="uk-UA" w:eastAsia="uk-UA"/>
        </w:rPr>
        <w:t>неналежним отримувачам, тобто суб’єктам господарювання, які призначалис</w:t>
      </w:r>
      <w:r w:rsidR="004C0F10" w:rsidRPr="009F4EC2">
        <w:rPr>
          <w:lang w:val="uk-UA" w:eastAsia="uk-UA"/>
        </w:rPr>
        <w:t>я</w:t>
      </w:r>
      <w:r w:rsidRPr="009F4EC2">
        <w:rPr>
          <w:lang w:val="uk-UA" w:eastAsia="uk-UA"/>
        </w:rPr>
        <w:t xml:space="preserve"> для перевезення на автобусних маршрутах всупереч законодавству про автомобільний транспорт, що</w:t>
      </w:r>
      <w:r w:rsidR="00817F9D" w:rsidRPr="009F4EC2">
        <w:rPr>
          <w:lang w:val="uk-UA" w:eastAsia="uk-UA"/>
        </w:rPr>
        <w:t>,</w:t>
      </w:r>
      <w:r w:rsidRPr="009F4EC2">
        <w:rPr>
          <w:lang w:val="uk-UA" w:eastAsia="uk-UA"/>
        </w:rPr>
        <w:t xml:space="preserve"> як наслідок</w:t>
      </w:r>
      <w:r w:rsidR="00817F9D" w:rsidRPr="009F4EC2">
        <w:rPr>
          <w:lang w:val="uk-UA" w:eastAsia="uk-UA"/>
        </w:rPr>
        <w:t>,</w:t>
      </w:r>
      <w:r w:rsidRPr="009F4EC2">
        <w:rPr>
          <w:lang w:val="uk-UA" w:eastAsia="uk-UA"/>
        </w:rPr>
        <w:t xml:space="preserve"> призвело до спотворення конкуренції.</w:t>
      </w:r>
    </w:p>
    <w:p w:rsidR="00B6507E" w:rsidRPr="009F4EC2" w:rsidRDefault="00B6507E" w:rsidP="00B6507E">
      <w:pPr>
        <w:pStyle w:val="rvps2"/>
        <w:spacing w:before="0" w:beforeAutospacing="0" w:after="0" w:afterAutospacing="0"/>
        <w:ind w:left="567" w:hanging="567"/>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bCs/>
          <w:lang w:val="uk-UA"/>
        </w:rPr>
        <w:t>За таких умов</w:t>
      </w:r>
      <w:r w:rsidRPr="009F4EC2">
        <w:rPr>
          <w:bCs/>
          <w:shd w:val="clear" w:color="auto" w:fill="FFFFFF"/>
          <w:lang w:val="uk-UA"/>
        </w:rPr>
        <w:t xml:space="preserve"> </w:t>
      </w:r>
      <w:r w:rsidRPr="009F4EC2">
        <w:rPr>
          <w:lang w:val="uk-UA"/>
        </w:rPr>
        <w:t xml:space="preserve">державна допомога Виконавчого комітету Марганецької міської ради </w:t>
      </w:r>
      <w:r w:rsidRPr="009F4EC2">
        <w:rPr>
          <w:lang w:val="uk-UA" w:eastAsia="uk-UA"/>
        </w:rPr>
        <w:t xml:space="preserve">у формі компенсації </w:t>
      </w:r>
      <w:r w:rsidRPr="009F4EC2">
        <w:rPr>
          <w:lang w:val="uk-UA"/>
        </w:rPr>
        <w:t xml:space="preserve">за організацію перевезень окремих категорій громадян </w:t>
      </w:r>
      <w:r w:rsidRPr="009F4EC2">
        <w:rPr>
          <w:lang w:val="uk-UA" w:eastAsia="uk-UA"/>
        </w:rPr>
        <w:t>на міських маршрутах у місті Марганець,</w:t>
      </w:r>
      <w:r w:rsidRPr="009F4EC2">
        <w:rPr>
          <w:lang w:val="uk-UA"/>
        </w:rPr>
        <w:t xml:space="preserve"> а саме:</w:t>
      </w:r>
    </w:p>
    <w:p w:rsidR="00B6507E" w:rsidRPr="009F4EC2" w:rsidRDefault="00B6507E" w:rsidP="007A0BA5">
      <w:pPr>
        <w:pStyle w:val="a3"/>
        <w:numPr>
          <w:ilvl w:val="0"/>
          <w:numId w:val="29"/>
        </w:numPr>
        <w:tabs>
          <w:tab w:val="left" w:pos="709"/>
        </w:tabs>
        <w:ind w:left="567" w:hanging="567"/>
        <w:jc w:val="both"/>
      </w:pPr>
      <w:r w:rsidRPr="009F4EC2">
        <w:t>ТОВ «ТК «ЕКСПРЕС-ЛОГІСТИК» на міському маршруті м. Марганець № 1 «Міська лікарня – Городище 1 А» за період з 01.04.2020 по 24.04.2020, у сумі 39 412 грн;</w:t>
      </w:r>
    </w:p>
    <w:p w:rsidR="00B6507E" w:rsidRPr="009F4EC2" w:rsidRDefault="00B6507E" w:rsidP="007A0BA5">
      <w:pPr>
        <w:pStyle w:val="a3"/>
        <w:numPr>
          <w:ilvl w:val="0"/>
          <w:numId w:val="29"/>
        </w:numPr>
        <w:tabs>
          <w:tab w:val="left" w:pos="709"/>
        </w:tabs>
        <w:ind w:left="567" w:hanging="567"/>
        <w:jc w:val="both"/>
      </w:pPr>
      <w:r w:rsidRPr="009F4EC2">
        <w:t>ТОВ «ТК «ЕКСПРЕС-ЛОГІСТИК» на міському маршруті м. Марганець № 7 «ВГРЗ – Держбуд» за період з 01.04.2020 по 24.04.2020, у сумі 59 286 грн;</w:t>
      </w:r>
    </w:p>
    <w:p w:rsidR="00B6507E" w:rsidRPr="009F4EC2" w:rsidRDefault="00B6507E" w:rsidP="007A0BA5">
      <w:pPr>
        <w:pStyle w:val="rvps2"/>
        <w:numPr>
          <w:ilvl w:val="0"/>
          <w:numId w:val="29"/>
        </w:numPr>
        <w:spacing w:before="0" w:beforeAutospacing="0" w:after="0" w:afterAutospacing="0"/>
        <w:ind w:left="567" w:hanging="567"/>
        <w:contextualSpacing/>
        <w:jc w:val="both"/>
        <w:rPr>
          <w:lang w:val="uk-UA" w:eastAsia="uk-UA"/>
        </w:rPr>
      </w:pPr>
      <w:r w:rsidRPr="009F4EC2">
        <w:rPr>
          <w:lang w:val="uk-UA"/>
        </w:rPr>
        <w:t xml:space="preserve">ФОП Рубелю А.Л. на міському маршруті м. Марганець № 4/3 «Кільцевий – Б» </w:t>
      </w:r>
      <w:r w:rsidRPr="009F4EC2">
        <w:rPr>
          <w:lang w:val="uk-UA" w:eastAsia="uk-UA"/>
        </w:rPr>
        <w:t xml:space="preserve">за період </w:t>
      </w:r>
      <w:r w:rsidRPr="009F4EC2">
        <w:rPr>
          <w:lang w:val="uk-UA"/>
        </w:rPr>
        <w:t>з 01.04.2020 по 24.04.2020, у сумі 72 108 грн;</w:t>
      </w:r>
    </w:p>
    <w:p w:rsidR="00B6507E" w:rsidRPr="009F4EC2" w:rsidRDefault="00B6507E" w:rsidP="007A0BA5">
      <w:pPr>
        <w:pStyle w:val="rvps2"/>
        <w:numPr>
          <w:ilvl w:val="0"/>
          <w:numId w:val="29"/>
        </w:numPr>
        <w:tabs>
          <w:tab w:val="left" w:pos="993"/>
        </w:tabs>
        <w:spacing w:before="0" w:beforeAutospacing="0" w:after="0" w:afterAutospacing="0"/>
        <w:ind w:left="567" w:hanging="567"/>
        <w:contextualSpacing/>
        <w:jc w:val="both"/>
        <w:rPr>
          <w:lang w:val="uk-UA" w:eastAsia="uk-UA"/>
        </w:rPr>
      </w:pPr>
      <w:r w:rsidRPr="009F4EC2">
        <w:rPr>
          <w:lang w:val="uk-UA"/>
        </w:rPr>
        <w:t xml:space="preserve">ТОВ «ТК «АВТОГРАД» на міському маршруті м. Марганець № 3/1 «Кільцевий – А» </w:t>
      </w:r>
      <w:r w:rsidRPr="009F4EC2">
        <w:rPr>
          <w:lang w:val="uk-UA" w:eastAsia="uk-UA"/>
        </w:rPr>
        <w:t xml:space="preserve">за період </w:t>
      </w:r>
      <w:r w:rsidRPr="009F4EC2">
        <w:rPr>
          <w:lang w:val="uk-UA"/>
        </w:rPr>
        <w:t>з 01.04.2020 по 24.04.2020, у сумі 62 896,50 грн,</w:t>
      </w:r>
    </w:p>
    <w:p w:rsidR="00B6507E" w:rsidRPr="009F4EC2" w:rsidRDefault="00B6507E" w:rsidP="00B6507E">
      <w:pPr>
        <w:pStyle w:val="a3"/>
        <w:tabs>
          <w:tab w:val="left" w:pos="709"/>
        </w:tabs>
        <w:ind w:left="567"/>
        <w:jc w:val="both"/>
        <w:rPr>
          <w:bCs/>
        </w:rPr>
      </w:pPr>
      <w:r w:rsidRPr="009F4EC2">
        <w:rPr>
          <w:b/>
          <w:bCs/>
        </w:rPr>
        <w:t xml:space="preserve">є недопустимою </w:t>
      </w:r>
      <w:r w:rsidR="002C47CF" w:rsidRPr="009F4EC2">
        <w:rPr>
          <w:b/>
          <w:bCs/>
        </w:rPr>
        <w:t xml:space="preserve">для конкуренції </w:t>
      </w:r>
      <w:r w:rsidRPr="009F4EC2">
        <w:rPr>
          <w:b/>
          <w:bCs/>
        </w:rPr>
        <w:t>державною допомогою</w:t>
      </w:r>
      <w:r w:rsidRPr="009F4EC2">
        <w:t xml:space="preserve"> відповідно до Закону.</w:t>
      </w:r>
    </w:p>
    <w:p w:rsidR="00B6507E" w:rsidRPr="009F4EC2" w:rsidRDefault="00B6507E" w:rsidP="00B6507E">
      <w:pPr>
        <w:pStyle w:val="a3"/>
        <w:numPr>
          <w:ilvl w:val="2"/>
          <w:numId w:val="1"/>
        </w:numPr>
        <w:tabs>
          <w:tab w:val="left" w:pos="567"/>
        </w:tabs>
        <w:ind w:left="567" w:hanging="567"/>
        <w:jc w:val="both"/>
        <w:rPr>
          <w:b/>
        </w:rPr>
      </w:pPr>
      <w:r w:rsidRPr="009F4EC2">
        <w:rPr>
          <w:b/>
        </w:rPr>
        <w:lastRenderedPageBreak/>
        <w:t>Визнання державної допомоги незаконною</w:t>
      </w:r>
    </w:p>
    <w:p w:rsidR="00B6507E" w:rsidRPr="009F4EC2" w:rsidRDefault="00B6507E" w:rsidP="00B6507E">
      <w:pPr>
        <w:tabs>
          <w:tab w:val="left" w:pos="709"/>
        </w:tabs>
        <w:jc w:val="both"/>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rPr>
        <w:t xml:space="preserve">Згідно з </w:t>
      </w:r>
      <w:r w:rsidRPr="009F4EC2">
        <w:rPr>
          <w:kern w:val="1"/>
          <w:lang w:val="uk-UA" w:eastAsia="uk-UA"/>
        </w:rPr>
        <w:t xml:space="preserve">пунктом 8 частини першої статті 1 Закону </w:t>
      </w:r>
      <w:r w:rsidRPr="009F4EC2">
        <w:rPr>
          <w:shd w:val="clear" w:color="auto" w:fill="FFFFFF"/>
          <w:lang w:val="uk-UA"/>
        </w:rPr>
        <w:t xml:space="preserve">незаконна державна допомога </w:t>
      </w:r>
      <w:r w:rsidRPr="009F4EC2">
        <w:rPr>
          <w:kern w:val="1"/>
          <w:lang w:val="uk-UA" w:eastAsia="uk-UA"/>
        </w:rPr>
        <w:t>–</w:t>
      </w:r>
      <w:r w:rsidRPr="009F4EC2">
        <w:rPr>
          <w:shd w:val="clear" w:color="auto" w:fill="FFFFFF"/>
          <w:lang w:val="uk-UA"/>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B6507E" w:rsidRPr="009F4EC2" w:rsidRDefault="00B6507E" w:rsidP="00B6507E">
      <w:pPr>
        <w:pStyle w:val="rvps2"/>
        <w:tabs>
          <w:tab w:val="left" w:pos="567"/>
        </w:tabs>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eastAsia="uk-UA"/>
        </w:rPr>
        <w:t>Зазначена у Справі державна допомога ТОВ «ТК «ЕКСПРЕС-ЛОГІСТИК», ФОП Рубелю А.Л.</w:t>
      </w:r>
      <w:r w:rsidRPr="009F4EC2">
        <w:rPr>
          <w:bCs/>
          <w:lang w:val="uk-UA"/>
        </w:rPr>
        <w:t xml:space="preserve"> </w:t>
      </w:r>
      <w:r w:rsidRPr="009F4EC2">
        <w:rPr>
          <w:lang w:val="uk-UA" w:eastAsia="uk-UA"/>
        </w:rPr>
        <w:t xml:space="preserve"> </w:t>
      </w:r>
      <w:r w:rsidR="004C0F10" w:rsidRPr="009F4EC2">
        <w:rPr>
          <w:lang w:val="uk-UA" w:eastAsia="uk-UA"/>
        </w:rPr>
        <w:t xml:space="preserve">і </w:t>
      </w:r>
      <w:r w:rsidRPr="009F4EC2">
        <w:rPr>
          <w:lang w:val="uk-UA"/>
        </w:rPr>
        <w:t>ТОВ «ТК «АВТОГРАД»</w:t>
      </w:r>
      <w:r w:rsidRPr="009F4EC2">
        <w:rPr>
          <w:lang w:val="uk-UA" w:eastAsia="uk-UA"/>
        </w:rPr>
        <w:t xml:space="preserve"> у формі компенсації </w:t>
      </w:r>
      <w:r w:rsidRPr="009F4EC2">
        <w:rPr>
          <w:lang w:val="uk-UA"/>
        </w:rPr>
        <w:t>за організацію перевезень окремих категорій громадян</w:t>
      </w:r>
      <w:r w:rsidRPr="009F4EC2">
        <w:rPr>
          <w:lang w:val="uk-UA" w:eastAsia="uk-UA"/>
        </w:rPr>
        <w:t xml:space="preserve"> на міських маршрутах у місті Марганець, а саме</w:t>
      </w:r>
      <w:r w:rsidR="000C483C" w:rsidRPr="009F4EC2">
        <w:rPr>
          <w:lang w:val="uk-UA" w:eastAsia="uk-UA"/>
        </w:rPr>
        <w:t>,</w:t>
      </w:r>
      <w:r w:rsidRPr="009F4EC2">
        <w:rPr>
          <w:lang w:val="uk-UA" w:eastAsia="uk-UA"/>
        </w:rPr>
        <w:t xml:space="preserve"> на маршрутах </w:t>
      </w:r>
      <w:r w:rsidRPr="009F4EC2">
        <w:rPr>
          <w:lang w:val="uk-UA"/>
        </w:rPr>
        <w:t xml:space="preserve">№ 1 «Міська лікарня – Городище 1 А», № 7 «ВГРЗ – Держбуд», </w:t>
      </w:r>
      <w:r w:rsidRPr="009F4EC2">
        <w:rPr>
          <w:bCs/>
          <w:lang w:val="uk-UA"/>
        </w:rPr>
        <w:t>№ 4/3 «Кільцевий –</w:t>
      </w:r>
      <w:r w:rsidR="000C483C" w:rsidRPr="009F4EC2">
        <w:rPr>
          <w:bCs/>
          <w:lang w:val="uk-UA"/>
        </w:rPr>
        <w:t xml:space="preserve"> </w:t>
      </w:r>
      <w:r w:rsidRPr="009F4EC2">
        <w:rPr>
          <w:bCs/>
          <w:lang w:val="uk-UA"/>
        </w:rPr>
        <w:t xml:space="preserve">Б» та </w:t>
      </w:r>
      <w:r w:rsidR="008E2FA7">
        <w:rPr>
          <w:bCs/>
          <w:lang w:val="uk-UA"/>
        </w:rPr>
        <w:t xml:space="preserve">                     </w:t>
      </w:r>
      <w:r w:rsidRPr="009F4EC2">
        <w:rPr>
          <w:lang w:val="uk-UA"/>
        </w:rPr>
        <w:t>№ 3/1 «Кільцевий – А»</w:t>
      </w:r>
      <w:r w:rsidR="000C483C" w:rsidRPr="009F4EC2">
        <w:rPr>
          <w:lang w:val="uk-UA"/>
        </w:rPr>
        <w:t>,</w:t>
      </w:r>
      <w:r w:rsidRPr="009F4EC2">
        <w:rPr>
          <w:lang w:val="uk-UA"/>
        </w:rPr>
        <w:t xml:space="preserve"> була надана Виконавчим комітетом Марганецької </w:t>
      </w:r>
      <w:r w:rsidR="000C483C" w:rsidRPr="009F4EC2">
        <w:rPr>
          <w:lang w:val="uk-UA"/>
        </w:rPr>
        <w:t xml:space="preserve">міської ради </w:t>
      </w:r>
      <w:r w:rsidRPr="009F4EC2">
        <w:rPr>
          <w:lang w:val="uk-UA"/>
        </w:rPr>
        <w:t>в період з 01.04.2020 по 24.04.2020.</w:t>
      </w:r>
    </w:p>
    <w:p w:rsidR="00601B22" w:rsidRPr="009F4EC2" w:rsidRDefault="00601B22" w:rsidP="00601B22">
      <w:pPr>
        <w:pStyle w:val="rvps2"/>
        <w:tabs>
          <w:tab w:val="left" w:pos="567"/>
        </w:tabs>
        <w:spacing w:before="0" w:beforeAutospacing="0" w:after="0" w:afterAutospacing="0"/>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eastAsia="uk-UA"/>
        </w:rPr>
        <w:t>Між Управлінням праці та соціального захисту населення Виконавчого комітету Марганецької міської ради і ТОВ «ТК «ЕКСПРЕС-ЛОГІСТИК», ФОП Рубелем А.Л.</w:t>
      </w:r>
      <w:r w:rsidRPr="009F4EC2">
        <w:rPr>
          <w:bCs/>
          <w:lang w:val="uk-UA"/>
        </w:rPr>
        <w:t xml:space="preserve"> </w:t>
      </w:r>
      <w:r w:rsidRPr="009F4EC2">
        <w:rPr>
          <w:lang w:val="uk-UA" w:eastAsia="uk-UA"/>
        </w:rPr>
        <w:t xml:space="preserve"> та </w:t>
      </w:r>
      <w:r w:rsidRPr="009F4EC2">
        <w:rPr>
          <w:lang w:val="uk-UA"/>
        </w:rPr>
        <w:t>ТОВ «ТК «АВТОГРАД» укладено договори від 23.01.2020 на виплату компенсації за рахунок коштів міського бюджету за організацію перевезень окремих категорій громадян на міських автобусних маршрутах загального користування в м. Марганець на 2020 рік.</w:t>
      </w:r>
    </w:p>
    <w:p w:rsidR="00B6507E" w:rsidRPr="009F4EC2" w:rsidRDefault="00B6507E" w:rsidP="00B6507E">
      <w:pPr>
        <w:pStyle w:val="rvps2"/>
        <w:tabs>
          <w:tab w:val="left" w:pos="567"/>
        </w:tabs>
        <w:spacing w:before="0" w:beforeAutospacing="0" w:after="0" w:afterAutospacing="0"/>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eastAsia="uk-UA"/>
        </w:rPr>
        <w:t>Відповідно до пункту першого розділу IV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w:t>
      </w:r>
      <w:r w:rsidR="004C0F10" w:rsidRPr="009F4EC2">
        <w:rPr>
          <w:lang w:val="uk-UA" w:eastAsia="uk-UA"/>
        </w:rPr>
        <w:t xml:space="preserve"> </w:t>
      </w:r>
      <w:r w:rsidRPr="009F4EC2">
        <w:rPr>
          <w:lang w:val="uk-UA" w:eastAsia="uk-UA"/>
        </w:rPr>
        <w:t>№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(далі – Порядок 2-рп)</w:t>
      </w:r>
      <w:r w:rsidR="000C483C" w:rsidRPr="009F4EC2">
        <w:rPr>
          <w:lang w:val="uk-UA" w:eastAsia="uk-UA"/>
        </w:rPr>
        <w:t>,</w:t>
      </w:r>
      <w:r w:rsidRPr="009F4EC2">
        <w:rPr>
          <w:lang w:val="uk-UA" w:eastAsia="uk-UA"/>
        </w:rPr>
        <w:t xml:space="preserve"> </w:t>
      </w:r>
      <w:r w:rsidRPr="009F4EC2">
        <w:rPr>
          <w:shd w:val="clear" w:color="auto" w:fill="FFFFFF"/>
          <w:lang w:val="uk-UA"/>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rsidR="00B6507E" w:rsidRPr="009F4EC2" w:rsidRDefault="00B6507E" w:rsidP="00B6507E">
      <w:pPr>
        <w:pStyle w:val="rvps2"/>
        <w:tabs>
          <w:tab w:val="left" w:pos="567"/>
        </w:tabs>
        <w:spacing w:before="0" w:beforeAutospacing="0" w:after="0" w:afterAutospacing="0"/>
        <w:ind w:left="567"/>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eastAsia="uk-UA"/>
        </w:rPr>
        <w:t xml:space="preserve">Отже, Надавач повинен був подати на Портал державної допомоги повідомлення про нову державну допомогу вищезазначеним суб’єктам господарювання </w:t>
      </w:r>
      <w:r w:rsidRPr="009F4EC2">
        <w:rPr>
          <w:rFonts w:eastAsiaTheme="minorHAnsi"/>
          <w:lang w:val="uk-UA" w:eastAsia="en-US"/>
        </w:rPr>
        <w:t>за 105 днів, а саме 17.09.2019</w:t>
      </w:r>
      <w:r w:rsidRPr="009F4EC2">
        <w:rPr>
          <w:lang w:val="uk-UA" w:eastAsia="uk-UA"/>
        </w:rPr>
        <w:t xml:space="preserve">. </w:t>
      </w:r>
    </w:p>
    <w:p w:rsidR="00B6507E" w:rsidRPr="009F4EC2" w:rsidRDefault="00B6507E" w:rsidP="00B6507E">
      <w:pPr>
        <w:pStyle w:val="rvps2"/>
        <w:tabs>
          <w:tab w:val="left" w:pos="567"/>
        </w:tabs>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jc w:val="both"/>
        <w:rPr>
          <w:lang w:val="uk-UA" w:eastAsia="uk-UA"/>
        </w:rPr>
      </w:pPr>
      <w:r w:rsidRPr="009F4EC2">
        <w:rPr>
          <w:lang w:val="uk-UA" w:eastAsia="uk-UA"/>
        </w:rPr>
        <w:t>Проте державна допомога ТОВ «ТК «ЕКСПРЕС-ЛОГІСТИК», ФОП Рубел</w:t>
      </w:r>
      <w:r w:rsidR="000C483C" w:rsidRPr="009F4EC2">
        <w:rPr>
          <w:lang w:val="uk-UA" w:eastAsia="uk-UA"/>
        </w:rPr>
        <w:t>ю</w:t>
      </w:r>
      <w:r w:rsidRPr="009F4EC2">
        <w:rPr>
          <w:lang w:val="uk-UA" w:eastAsia="uk-UA"/>
        </w:rPr>
        <w:t xml:space="preserve"> А.Л.</w:t>
      </w:r>
      <w:r w:rsidRPr="009F4EC2">
        <w:rPr>
          <w:bCs/>
          <w:lang w:val="uk-UA"/>
        </w:rPr>
        <w:t xml:space="preserve"> </w:t>
      </w:r>
      <w:r w:rsidRPr="009F4EC2">
        <w:rPr>
          <w:lang w:val="uk-UA" w:eastAsia="uk-UA"/>
        </w:rPr>
        <w:t xml:space="preserve"> </w:t>
      </w:r>
      <w:r w:rsidR="004C0F10" w:rsidRPr="009F4EC2">
        <w:rPr>
          <w:lang w:val="uk-UA" w:eastAsia="uk-UA"/>
        </w:rPr>
        <w:t xml:space="preserve">і </w:t>
      </w:r>
      <w:r w:rsidR="008E2FA7">
        <w:rPr>
          <w:lang w:val="uk-UA" w:eastAsia="uk-UA"/>
        </w:rPr>
        <w:t xml:space="preserve">              </w:t>
      </w:r>
      <w:r w:rsidRPr="009F4EC2">
        <w:rPr>
          <w:lang w:val="uk-UA"/>
        </w:rPr>
        <w:t>ТОВ «ТК «АВТОГРАД»</w:t>
      </w:r>
      <w:r w:rsidRPr="009F4EC2">
        <w:rPr>
          <w:lang w:val="uk-UA" w:eastAsia="uk-UA"/>
        </w:rPr>
        <w:t xml:space="preserve"> у формі компенсації </w:t>
      </w:r>
      <w:r w:rsidRPr="009F4EC2">
        <w:rPr>
          <w:lang w:val="uk-UA"/>
        </w:rPr>
        <w:t>за організацію перевезень окремих категорій громадян</w:t>
      </w:r>
      <w:r w:rsidRPr="009F4EC2">
        <w:rPr>
          <w:lang w:val="uk-UA" w:eastAsia="uk-UA"/>
        </w:rPr>
        <w:t xml:space="preserve"> на міських маршрутах у місті Марганець, а саме</w:t>
      </w:r>
      <w:r w:rsidR="000C483C" w:rsidRPr="009F4EC2">
        <w:rPr>
          <w:lang w:val="uk-UA" w:eastAsia="uk-UA"/>
        </w:rPr>
        <w:t>,</w:t>
      </w:r>
      <w:r w:rsidRPr="009F4EC2">
        <w:rPr>
          <w:lang w:val="uk-UA" w:eastAsia="uk-UA"/>
        </w:rPr>
        <w:t xml:space="preserve"> на маршрутах </w:t>
      </w:r>
      <w:r w:rsidRPr="009F4EC2">
        <w:rPr>
          <w:lang w:val="uk-UA"/>
        </w:rPr>
        <w:t xml:space="preserve">№ 1 «Міська лікарня – Городище 1 А», № 7 «ВГРЗ – Держбуд»,  </w:t>
      </w:r>
      <w:r w:rsidRPr="009F4EC2">
        <w:rPr>
          <w:bCs/>
          <w:lang w:val="uk-UA"/>
        </w:rPr>
        <w:t xml:space="preserve">№ 4/3 «Кільцевий –Б» та </w:t>
      </w:r>
      <w:r w:rsidR="006C6553" w:rsidRPr="009F4EC2">
        <w:rPr>
          <w:bCs/>
          <w:lang w:val="uk-UA"/>
        </w:rPr>
        <w:t xml:space="preserve">   </w:t>
      </w:r>
      <w:r w:rsidR="0018717E">
        <w:rPr>
          <w:bCs/>
          <w:lang w:val="uk-UA"/>
        </w:rPr>
        <w:t xml:space="preserve">              </w:t>
      </w:r>
      <w:r w:rsidRPr="009F4EC2">
        <w:rPr>
          <w:lang w:val="uk-UA"/>
        </w:rPr>
        <w:t>№ 3/1 «Кільцевий – А»</w:t>
      </w:r>
      <w:r w:rsidR="000C483C" w:rsidRPr="009F4EC2">
        <w:rPr>
          <w:lang w:val="uk-UA"/>
        </w:rPr>
        <w:t>,</w:t>
      </w:r>
      <w:r w:rsidRPr="009F4EC2">
        <w:rPr>
          <w:lang w:val="uk-UA"/>
        </w:rPr>
        <w:t xml:space="preserve"> надана без повідомлення Уповноваженого органу.</w:t>
      </w:r>
    </w:p>
    <w:p w:rsidR="00B6507E" w:rsidRPr="009F4EC2" w:rsidRDefault="00B6507E" w:rsidP="00B6507E">
      <w:pPr>
        <w:pStyle w:val="rvps2"/>
        <w:tabs>
          <w:tab w:val="left" w:pos="567"/>
        </w:tabs>
        <w:spacing w:before="0" w:beforeAutospacing="0" w:after="0" w:afterAutospacing="0"/>
        <w:ind w:left="567" w:hanging="567"/>
        <w:jc w:val="both"/>
        <w:rPr>
          <w:lang w:val="uk-UA" w:eastAsia="uk-UA"/>
        </w:rPr>
      </w:pPr>
    </w:p>
    <w:p w:rsidR="00B6507E" w:rsidRPr="009F4EC2" w:rsidRDefault="00B6507E" w:rsidP="007A0BA5">
      <w:pPr>
        <w:pStyle w:val="rvps2"/>
        <w:numPr>
          <w:ilvl w:val="0"/>
          <w:numId w:val="21"/>
        </w:numPr>
        <w:tabs>
          <w:tab w:val="left" w:pos="567"/>
        </w:tabs>
        <w:spacing w:before="0" w:beforeAutospacing="0" w:after="0" w:afterAutospacing="0"/>
        <w:ind w:left="567" w:hanging="567"/>
        <w:contextualSpacing/>
        <w:jc w:val="both"/>
        <w:rPr>
          <w:lang w:val="uk-UA" w:eastAsia="uk-UA"/>
        </w:rPr>
      </w:pPr>
      <w:r w:rsidRPr="009F4EC2">
        <w:rPr>
          <w:lang w:val="uk-UA"/>
        </w:rPr>
        <w:t>Враховуючи викладене, державна допомога Виконавчого комітету Марганецької міської ради</w:t>
      </w:r>
      <w:r w:rsidRPr="009F4EC2">
        <w:rPr>
          <w:lang w:val="uk-UA" w:eastAsia="uk-UA"/>
        </w:rPr>
        <w:t xml:space="preserve"> у формі компенсації </w:t>
      </w:r>
      <w:r w:rsidRPr="009F4EC2">
        <w:rPr>
          <w:lang w:val="uk-UA"/>
        </w:rPr>
        <w:t xml:space="preserve">за організацію перевезень окремих категорій громадян </w:t>
      </w:r>
      <w:r w:rsidRPr="009F4EC2">
        <w:rPr>
          <w:lang w:val="uk-UA" w:eastAsia="uk-UA"/>
        </w:rPr>
        <w:t>на міських маршрутах у місті Марганець</w:t>
      </w:r>
      <w:r w:rsidRPr="009F4EC2">
        <w:rPr>
          <w:lang w:val="uk-UA"/>
        </w:rPr>
        <w:t>, а саме:</w:t>
      </w:r>
    </w:p>
    <w:p w:rsidR="00B6507E" w:rsidRPr="009F4EC2" w:rsidRDefault="00B6507E" w:rsidP="007A0BA5">
      <w:pPr>
        <w:pStyle w:val="a3"/>
        <w:numPr>
          <w:ilvl w:val="0"/>
          <w:numId w:val="33"/>
        </w:numPr>
        <w:tabs>
          <w:tab w:val="left" w:pos="709"/>
        </w:tabs>
        <w:ind w:left="567" w:hanging="567"/>
        <w:jc w:val="both"/>
      </w:pPr>
      <w:r w:rsidRPr="009F4EC2">
        <w:t>ТОВ «ТК «ЕКСПРЕС-ЛОГІСТИК» на міському маршруті м. Марганець № 1 «Міська лікарня – Городище 1 А» за період з 01.04.2020 по 24.04.2020, у сумі 39 412 грн;</w:t>
      </w:r>
    </w:p>
    <w:p w:rsidR="00B6507E" w:rsidRPr="009F4EC2" w:rsidRDefault="00B6507E" w:rsidP="007A0BA5">
      <w:pPr>
        <w:pStyle w:val="a3"/>
        <w:numPr>
          <w:ilvl w:val="0"/>
          <w:numId w:val="33"/>
        </w:numPr>
        <w:tabs>
          <w:tab w:val="left" w:pos="709"/>
        </w:tabs>
        <w:ind w:left="567" w:hanging="567"/>
        <w:jc w:val="both"/>
      </w:pPr>
      <w:r w:rsidRPr="009F4EC2">
        <w:t>ТОВ «ТК «ЕКСПРЕС-ЛОГІСТИК» на міському маршруті м. Марганець № 7 «ВГРЗ – Держбуд» за період з 01.04.2020 по 24.04.2020, у сумі 59 286 грн;</w:t>
      </w:r>
    </w:p>
    <w:p w:rsidR="00B6507E" w:rsidRPr="009F4EC2" w:rsidRDefault="00B6507E" w:rsidP="007A0BA5">
      <w:pPr>
        <w:pStyle w:val="rvps2"/>
        <w:numPr>
          <w:ilvl w:val="0"/>
          <w:numId w:val="33"/>
        </w:numPr>
        <w:spacing w:before="0" w:beforeAutospacing="0" w:after="0" w:afterAutospacing="0"/>
        <w:ind w:left="567" w:hanging="567"/>
        <w:contextualSpacing/>
        <w:jc w:val="both"/>
        <w:rPr>
          <w:lang w:val="uk-UA" w:eastAsia="uk-UA"/>
        </w:rPr>
      </w:pPr>
      <w:r w:rsidRPr="009F4EC2">
        <w:rPr>
          <w:lang w:val="uk-UA"/>
        </w:rPr>
        <w:lastRenderedPageBreak/>
        <w:t xml:space="preserve">ФОП Рубелю А.Л. на міському маршруті м. Марганець № 4/3 «Кільцевий – Б» </w:t>
      </w:r>
      <w:r w:rsidRPr="009F4EC2">
        <w:rPr>
          <w:lang w:val="uk-UA" w:eastAsia="uk-UA"/>
        </w:rPr>
        <w:t xml:space="preserve">за період </w:t>
      </w:r>
      <w:r w:rsidRPr="009F4EC2">
        <w:rPr>
          <w:lang w:val="uk-UA"/>
        </w:rPr>
        <w:t>з 01.04.2020 по 24.04.2020, у сумі 72 108 грн;</w:t>
      </w:r>
    </w:p>
    <w:p w:rsidR="00B6507E" w:rsidRPr="009F4EC2" w:rsidRDefault="00B6507E" w:rsidP="007A0BA5">
      <w:pPr>
        <w:pStyle w:val="rvps2"/>
        <w:numPr>
          <w:ilvl w:val="0"/>
          <w:numId w:val="33"/>
        </w:numPr>
        <w:tabs>
          <w:tab w:val="left" w:pos="993"/>
        </w:tabs>
        <w:spacing w:before="0" w:beforeAutospacing="0" w:after="0" w:afterAutospacing="0"/>
        <w:ind w:left="567" w:hanging="567"/>
        <w:contextualSpacing/>
        <w:jc w:val="both"/>
        <w:rPr>
          <w:lang w:val="uk-UA" w:eastAsia="uk-UA"/>
        </w:rPr>
      </w:pPr>
      <w:r w:rsidRPr="009F4EC2">
        <w:rPr>
          <w:lang w:val="uk-UA"/>
        </w:rPr>
        <w:t xml:space="preserve">ТОВ «ТК «АВТОГРАД» на міському маршруті м. Марганець № 3/1 «Кільцевий – А» </w:t>
      </w:r>
      <w:r w:rsidRPr="009F4EC2">
        <w:rPr>
          <w:lang w:val="uk-UA" w:eastAsia="uk-UA"/>
        </w:rPr>
        <w:t xml:space="preserve">за період </w:t>
      </w:r>
      <w:r w:rsidRPr="009F4EC2">
        <w:rPr>
          <w:lang w:val="uk-UA"/>
        </w:rPr>
        <w:t>з 01.04.2020 по 24.04.2020, у сумі 62 896,50 грн,</w:t>
      </w:r>
    </w:p>
    <w:p w:rsidR="00B6507E" w:rsidRPr="009F4EC2" w:rsidRDefault="00B6507E" w:rsidP="00B6507E">
      <w:pPr>
        <w:tabs>
          <w:tab w:val="left" w:pos="567"/>
          <w:tab w:val="left" w:pos="851"/>
        </w:tabs>
        <w:ind w:left="567"/>
        <w:contextualSpacing/>
        <w:jc w:val="both"/>
        <w:rPr>
          <w:bCs/>
        </w:rPr>
      </w:pPr>
      <w:r w:rsidRPr="009F4EC2">
        <w:rPr>
          <w:b/>
          <w:bCs/>
        </w:rPr>
        <w:t xml:space="preserve">є незаконною державною допомогою, </w:t>
      </w:r>
      <w:r w:rsidRPr="009F4EC2">
        <w:rPr>
          <w:bCs/>
        </w:rPr>
        <w:t xml:space="preserve">оскільки її надано </w:t>
      </w:r>
      <w:r w:rsidRPr="009F4EC2">
        <w:t>без повідомлення Уповноваженого органу</w:t>
      </w:r>
      <w:r w:rsidRPr="009F4EC2">
        <w:rPr>
          <w:bCs/>
        </w:rPr>
        <w:t>.</w:t>
      </w:r>
    </w:p>
    <w:p w:rsidR="00B6507E" w:rsidRPr="009F4EC2" w:rsidRDefault="00B6507E" w:rsidP="00B6507E">
      <w:pPr>
        <w:tabs>
          <w:tab w:val="left" w:pos="709"/>
        </w:tabs>
        <w:ind w:left="709"/>
        <w:contextualSpacing/>
        <w:jc w:val="both"/>
        <w:rPr>
          <w:bCs/>
        </w:rPr>
      </w:pPr>
    </w:p>
    <w:p w:rsidR="00B6507E" w:rsidRPr="009F4EC2" w:rsidRDefault="00B6507E" w:rsidP="00B6507E">
      <w:pPr>
        <w:pStyle w:val="a3"/>
        <w:numPr>
          <w:ilvl w:val="2"/>
          <w:numId w:val="1"/>
        </w:numPr>
        <w:tabs>
          <w:tab w:val="left" w:pos="567"/>
        </w:tabs>
        <w:ind w:left="567" w:hanging="567"/>
        <w:jc w:val="both"/>
        <w:rPr>
          <w:b/>
        </w:rPr>
      </w:pPr>
      <w:r w:rsidRPr="009F4EC2">
        <w:rPr>
          <w:b/>
        </w:rPr>
        <w:t>Віднесення державної допомоги до незначної</w:t>
      </w:r>
    </w:p>
    <w:p w:rsidR="00B6507E" w:rsidRPr="009F4EC2" w:rsidRDefault="00B6507E" w:rsidP="00B6507E">
      <w:pPr>
        <w:pStyle w:val="rvps2"/>
        <w:spacing w:before="0" w:beforeAutospacing="0" w:after="0" w:afterAutospacing="0"/>
        <w:ind w:left="709"/>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rPr>
        <w:t xml:space="preserve">Згідно з </w:t>
      </w:r>
      <w:r w:rsidRPr="009F4EC2">
        <w:rPr>
          <w:kern w:val="1"/>
          <w:lang w:val="uk-UA" w:eastAsia="uk-UA"/>
        </w:rPr>
        <w:t xml:space="preserve">пунктом 9 частини першої статті 1 Закону зазначена у Справі державна допомога могла б підпадати під визначення незначної державної допомоги, оскільки відповідно до листа Виконавчого комітету Марганецької міської ради </w:t>
      </w:r>
      <w:r w:rsidRPr="009F4EC2">
        <w:rPr>
          <w:lang w:val="uk-UA" w:eastAsia="uk-UA"/>
        </w:rPr>
        <w:t xml:space="preserve">від 08.07.2021 № 04/15-989 </w:t>
      </w:r>
      <w:r w:rsidR="008E2FA7">
        <w:rPr>
          <w:lang w:val="uk-UA" w:eastAsia="uk-UA"/>
        </w:rPr>
        <w:t xml:space="preserve">                 </w:t>
      </w:r>
      <w:r w:rsidRPr="009F4EC2">
        <w:rPr>
          <w:lang w:val="uk-UA" w:eastAsia="uk-UA"/>
        </w:rPr>
        <w:t xml:space="preserve">(вх. № 5-01/9623 від 08.07.2021) Отримувач 1, Отримувач 2 </w:t>
      </w:r>
      <w:r w:rsidR="004C0F10" w:rsidRPr="009F4EC2">
        <w:rPr>
          <w:lang w:val="uk-UA" w:eastAsia="uk-UA"/>
        </w:rPr>
        <w:t xml:space="preserve">та </w:t>
      </w:r>
      <w:r w:rsidRPr="009F4EC2">
        <w:rPr>
          <w:lang w:val="uk-UA" w:eastAsia="uk-UA"/>
        </w:rPr>
        <w:t xml:space="preserve">Отримувач 3 за трирічний період отримали компенсацію </w:t>
      </w:r>
      <w:r w:rsidRPr="009F4EC2">
        <w:rPr>
          <w:lang w:val="uk-UA"/>
        </w:rPr>
        <w:t xml:space="preserve">за організацію перевезень окремих категорій громадян </w:t>
      </w:r>
      <w:r w:rsidRPr="009F4EC2">
        <w:rPr>
          <w:lang w:val="uk-UA" w:eastAsia="uk-UA"/>
        </w:rPr>
        <w:t xml:space="preserve"> у сумі меншій</w:t>
      </w:r>
      <w:r w:rsidR="000C483C" w:rsidRPr="009F4EC2">
        <w:rPr>
          <w:lang w:val="uk-UA" w:eastAsia="uk-UA"/>
        </w:rPr>
        <w:t>,</w:t>
      </w:r>
      <w:r w:rsidRPr="009F4EC2">
        <w:rPr>
          <w:lang w:val="uk-UA" w:eastAsia="uk-UA"/>
        </w:rPr>
        <w:t xml:space="preserve"> ніж 200 тисяч кожний, а саме:</w:t>
      </w:r>
    </w:p>
    <w:p w:rsidR="00B6507E" w:rsidRPr="009F4EC2" w:rsidRDefault="00B6507E" w:rsidP="007A0BA5">
      <w:pPr>
        <w:pStyle w:val="a3"/>
        <w:numPr>
          <w:ilvl w:val="0"/>
          <w:numId w:val="34"/>
        </w:numPr>
        <w:tabs>
          <w:tab w:val="left" w:pos="567"/>
        </w:tabs>
        <w:ind w:left="567" w:hanging="567"/>
        <w:jc w:val="both"/>
      </w:pPr>
      <w:r w:rsidRPr="009F4EC2">
        <w:t>ТОВ «ТК «ЕКСПРЕС-ЛОГІСТИК» на міському маршруті м. Марганець № 1 «Міська лікарня – Городище 1 А» за період з 01.04.2020 по 24.04.2020, у сумі 39 412 грн;</w:t>
      </w:r>
    </w:p>
    <w:p w:rsidR="00B6507E" w:rsidRPr="009F4EC2" w:rsidRDefault="00B6507E" w:rsidP="007A0BA5">
      <w:pPr>
        <w:pStyle w:val="a3"/>
        <w:numPr>
          <w:ilvl w:val="0"/>
          <w:numId w:val="34"/>
        </w:numPr>
        <w:tabs>
          <w:tab w:val="left" w:pos="567"/>
        </w:tabs>
        <w:ind w:left="567" w:hanging="567"/>
        <w:jc w:val="both"/>
      </w:pPr>
      <w:r w:rsidRPr="009F4EC2">
        <w:t>ТОВ «ТК «ЕКСПРЕС-ЛОГІСТИК» на міському маршруті м. Марганець № 7 «ВГРЗ – Держбуд» за період з 01.04.2020 по 24.04.2020, у сумі 59 286 грн;</w:t>
      </w:r>
    </w:p>
    <w:p w:rsidR="00B6507E" w:rsidRPr="009F4EC2" w:rsidRDefault="00B6507E" w:rsidP="007A0BA5">
      <w:pPr>
        <w:pStyle w:val="rvps2"/>
        <w:numPr>
          <w:ilvl w:val="0"/>
          <w:numId w:val="34"/>
        </w:numPr>
        <w:tabs>
          <w:tab w:val="left" w:pos="567"/>
        </w:tabs>
        <w:spacing w:before="0" w:beforeAutospacing="0" w:after="0" w:afterAutospacing="0"/>
        <w:ind w:left="567" w:hanging="567"/>
        <w:contextualSpacing/>
        <w:jc w:val="both"/>
        <w:rPr>
          <w:lang w:val="uk-UA" w:eastAsia="uk-UA"/>
        </w:rPr>
      </w:pPr>
      <w:r w:rsidRPr="009F4EC2">
        <w:rPr>
          <w:lang w:val="uk-UA"/>
        </w:rPr>
        <w:t xml:space="preserve">ФОП Рубелю А.Л. на міському маршруті м. Марганець № 4/3 «Кільцевий – Б» </w:t>
      </w:r>
      <w:r w:rsidRPr="009F4EC2">
        <w:rPr>
          <w:lang w:val="uk-UA" w:eastAsia="uk-UA"/>
        </w:rPr>
        <w:t xml:space="preserve">за період </w:t>
      </w:r>
      <w:r w:rsidRPr="009F4EC2">
        <w:rPr>
          <w:lang w:val="uk-UA"/>
        </w:rPr>
        <w:t>з 01.04.2020 по 24.04.2020, у сумі 72 108 грн;</w:t>
      </w:r>
    </w:p>
    <w:p w:rsidR="00B6507E" w:rsidRPr="009F4EC2" w:rsidRDefault="00B6507E" w:rsidP="007A0BA5">
      <w:pPr>
        <w:pStyle w:val="rvps2"/>
        <w:numPr>
          <w:ilvl w:val="0"/>
          <w:numId w:val="34"/>
        </w:numPr>
        <w:tabs>
          <w:tab w:val="left" w:pos="567"/>
          <w:tab w:val="left" w:pos="993"/>
        </w:tabs>
        <w:spacing w:before="0" w:beforeAutospacing="0" w:after="0" w:afterAutospacing="0"/>
        <w:ind w:left="567" w:hanging="567"/>
        <w:contextualSpacing/>
        <w:jc w:val="both"/>
        <w:rPr>
          <w:lang w:val="uk-UA" w:eastAsia="uk-UA"/>
        </w:rPr>
      </w:pPr>
      <w:r w:rsidRPr="009F4EC2">
        <w:rPr>
          <w:lang w:val="uk-UA"/>
        </w:rPr>
        <w:t xml:space="preserve">ТОВ «ТК «АВТОГРАД» на міському маршруті м. Марганець № 3/1 «Кільцевий – А» </w:t>
      </w:r>
      <w:r w:rsidRPr="009F4EC2">
        <w:rPr>
          <w:lang w:val="uk-UA" w:eastAsia="uk-UA"/>
        </w:rPr>
        <w:t xml:space="preserve">за період </w:t>
      </w:r>
      <w:r w:rsidRPr="009F4EC2">
        <w:rPr>
          <w:lang w:val="uk-UA"/>
        </w:rPr>
        <w:t>з 01.04.2020 по 24.04.2020, у сумі 62 896,50 грн.</w:t>
      </w:r>
    </w:p>
    <w:p w:rsidR="00601B22" w:rsidRPr="009F4EC2" w:rsidRDefault="00601B22" w:rsidP="00601B22">
      <w:pPr>
        <w:pStyle w:val="rvps2"/>
        <w:tabs>
          <w:tab w:val="left" w:pos="567"/>
          <w:tab w:val="left" w:pos="993"/>
        </w:tabs>
        <w:spacing w:before="0" w:beforeAutospacing="0" w:after="0" w:afterAutospacing="0"/>
        <w:ind w:left="567"/>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t xml:space="preserve">Згідно з пунктом 9 Порядку 43-рп інформація </w:t>
      </w:r>
      <w:r w:rsidRPr="009F4EC2">
        <w:rPr>
          <w:shd w:val="clear" w:color="auto" w:fill="FFFFFF"/>
          <w:lang w:val="uk-UA"/>
        </w:rPr>
        <w:t>про незначну державну допомогу суб’єктам господарювання надається Уповноваженому органу надавачами державної допомоги шляхом щорічного надання інформації про надану державну допомогу.</w:t>
      </w:r>
    </w:p>
    <w:p w:rsidR="00B6507E" w:rsidRPr="009F4EC2" w:rsidRDefault="00B6507E" w:rsidP="00B6507E">
      <w:pPr>
        <w:pStyle w:val="rvps2"/>
        <w:spacing w:before="0" w:beforeAutospacing="0" w:after="0" w:afterAutospacing="0"/>
        <w:ind w:left="567" w:hanging="567"/>
        <w:contextualSpacing/>
        <w:jc w:val="both"/>
        <w:rPr>
          <w:lang w:val="uk-UA" w:eastAsia="uk-UA"/>
        </w:rPr>
      </w:pPr>
    </w:p>
    <w:p w:rsidR="00B6507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t>Проте, згідно з наявною в Комітеті інформацією</w:t>
      </w:r>
      <w:r w:rsidR="000C483C" w:rsidRPr="009F4EC2">
        <w:rPr>
          <w:lang w:val="uk-UA" w:eastAsia="uk-UA"/>
        </w:rPr>
        <w:t>,</w:t>
      </w:r>
      <w:r w:rsidRPr="009F4EC2">
        <w:rPr>
          <w:lang w:val="uk-UA" w:eastAsia="uk-UA"/>
        </w:rPr>
        <w:t xml:space="preserve"> Надавач не подавав до Уповноваженого органу інформацію про надання незначної державної допомоги Отримувачу 1, Отримувачу 2, Отримувачу 3 за період </w:t>
      </w:r>
      <w:r w:rsidRPr="009F4EC2">
        <w:rPr>
          <w:lang w:val="uk-UA"/>
        </w:rPr>
        <w:t>з 01.04.2020 по 24.04.2020</w:t>
      </w:r>
      <w:r w:rsidRPr="009F4EC2">
        <w:rPr>
          <w:lang w:val="uk-UA" w:eastAsia="uk-UA"/>
        </w:rPr>
        <w:t>.</w:t>
      </w:r>
    </w:p>
    <w:p w:rsidR="00B6507E" w:rsidRPr="009F4EC2" w:rsidRDefault="00B6507E" w:rsidP="00B6507E">
      <w:pPr>
        <w:pStyle w:val="rvps2"/>
        <w:spacing w:before="0" w:beforeAutospacing="0" w:after="0" w:afterAutospacing="0"/>
        <w:ind w:left="567" w:hanging="567"/>
        <w:contextualSpacing/>
        <w:jc w:val="both"/>
        <w:rPr>
          <w:lang w:val="uk-UA" w:eastAsia="uk-UA"/>
        </w:rPr>
      </w:pPr>
    </w:p>
    <w:p w:rsidR="00BC1C5E" w:rsidRPr="009F4EC2" w:rsidRDefault="00B6507E" w:rsidP="007A0BA5">
      <w:pPr>
        <w:pStyle w:val="rvps2"/>
        <w:numPr>
          <w:ilvl w:val="0"/>
          <w:numId w:val="21"/>
        </w:numPr>
        <w:spacing w:before="0" w:beforeAutospacing="0" w:after="0" w:afterAutospacing="0"/>
        <w:ind w:left="567" w:hanging="567"/>
        <w:contextualSpacing/>
        <w:jc w:val="both"/>
        <w:rPr>
          <w:lang w:val="uk-UA" w:eastAsia="uk-UA"/>
        </w:rPr>
      </w:pPr>
      <w:r w:rsidRPr="009F4EC2">
        <w:rPr>
          <w:lang w:val="uk-UA" w:eastAsia="uk-UA"/>
        </w:rPr>
        <w:t>Враховуючи викладене, оскільки Надавач</w:t>
      </w:r>
      <w:r w:rsidR="00EA0F65" w:rsidRPr="009F4EC2">
        <w:rPr>
          <w:lang w:val="uk-UA" w:eastAsia="uk-UA"/>
        </w:rPr>
        <w:t>,</w:t>
      </w:r>
      <w:r w:rsidRPr="009F4EC2">
        <w:rPr>
          <w:lang w:val="uk-UA" w:eastAsia="uk-UA"/>
        </w:rPr>
        <w:t xml:space="preserve"> відповідно до пункту 9 Порядку 43-рп</w:t>
      </w:r>
      <w:r w:rsidR="00EA0F65" w:rsidRPr="009F4EC2">
        <w:rPr>
          <w:lang w:val="uk-UA" w:eastAsia="uk-UA"/>
        </w:rPr>
        <w:t>,</w:t>
      </w:r>
      <w:r w:rsidRPr="009F4EC2">
        <w:rPr>
          <w:lang w:val="uk-UA" w:eastAsia="uk-UA"/>
        </w:rPr>
        <w:t xml:space="preserve"> не надав Комітету </w:t>
      </w:r>
      <w:r w:rsidRPr="009F4EC2">
        <w:rPr>
          <w:shd w:val="clear" w:color="auto" w:fill="FFFFFF"/>
          <w:lang w:val="uk-UA"/>
        </w:rPr>
        <w:t>інформаці</w:t>
      </w:r>
      <w:r w:rsidR="00977606" w:rsidRPr="009F4EC2">
        <w:rPr>
          <w:shd w:val="clear" w:color="auto" w:fill="FFFFFF"/>
          <w:lang w:val="uk-UA"/>
        </w:rPr>
        <w:t>ї</w:t>
      </w:r>
      <w:r w:rsidRPr="009F4EC2">
        <w:rPr>
          <w:shd w:val="clear" w:color="auto" w:fill="FFFFFF"/>
          <w:lang w:val="uk-UA"/>
        </w:rPr>
        <w:t xml:space="preserve"> про усю надану незначну державну допомогу  </w:t>
      </w:r>
      <w:r w:rsidR="008E2FA7">
        <w:rPr>
          <w:shd w:val="clear" w:color="auto" w:fill="FFFFFF"/>
          <w:lang w:val="uk-UA"/>
        </w:rPr>
        <w:t xml:space="preserve">                                      </w:t>
      </w:r>
      <w:r w:rsidRPr="009F4EC2">
        <w:rPr>
          <w:lang w:val="uk-UA" w:eastAsia="uk-UA"/>
        </w:rPr>
        <w:t xml:space="preserve">ТОВ «ТК «ЕКСПРЕС-ЛОГІСТИК», </w:t>
      </w:r>
      <w:r w:rsidRPr="009F4EC2">
        <w:rPr>
          <w:lang w:val="uk-UA"/>
        </w:rPr>
        <w:t>ФОП Рубелю А.Л.</w:t>
      </w:r>
      <w:r w:rsidRPr="009F4EC2">
        <w:rPr>
          <w:lang w:val="uk-UA" w:eastAsia="uk-UA"/>
        </w:rPr>
        <w:t xml:space="preserve"> </w:t>
      </w:r>
      <w:r w:rsidR="00EA0F65" w:rsidRPr="009F4EC2">
        <w:rPr>
          <w:lang w:val="uk-UA" w:eastAsia="uk-UA"/>
        </w:rPr>
        <w:t xml:space="preserve">і </w:t>
      </w:r>
      <w:r w:rsidRPr="009F4EC2">
        <w:rPr>
          <w:lang w:val="uk-UA"/>
        </w:rPr>
        <w:t>ТОВ «ТК «АВТОГРАД»</w:t>
      </w:r>
      <w:r w:rsidR="00EA0F65" w:rsidRPr="009F4EC2">
        <w:rPr>
          <w:lang w:val="uk-UA"/>
        </w:rPr>
        <w:t>,</w:t>
      </w:r>
      <w:r w:rsidRPr="009F4EC2">
        <w:rPr>
          <w:lang w:val="uk-UA"/>
        </w:rPr>
        <w:t xml:space="preserve"> </w:t>
      </w:r>
      <w:r w:rsidRPr="009F4EC2">
        <w:rPr>
          <w:b/>
          <w:lang w:val="uk-UA"/>
        </w:rPr>
        <w:t>у Комітету немає підстав вважати таку допомогу незначною державною допомогою</w:t>
      </w:r>
      <w:r w:rsidRPr="009F4EC2">
        <w:rPr>
          <w:lang w:val="uk-UA" w:eastAsia="uk-UA"/>
        </w:rPr>
        <w:t>, щодо якої надавачів звільнено від обов’язку повідомлення про неї як про нову державну допомогу.</w:t>
      </w:r>
    </w:p>
    <w:p w:rsidR="006A50F6" w:rsidRPr="009F4EC2" w:rsidRDefault="006A50F6" w:rsidP="00B6507E">
      <w:pPr>
        <w:ind w:left="567" w:hanging="567"/>
        <w:contextualSpacing/>
        <w:jc w:val="both"/>
        <w:rPr>
          <w:bCs/>
        </w:rPr>
      </w:pPr>
    </w:p>
    <w:p w:rsidR="00344310" w:rsidRPr="009F4EC2" w:rsidRDefault="009938C7" w:rsidP="007A0BA5">
      <w:pPr>
        <w:numPr>
          <w:ilvl w:val="0"/>
          <w:numId w:val="21"/>
        </w:numPr>
        <w:ind w:left="567" w:hanging="567"/>
        <w:contextualSpacing/>
        <w:jc w:val="both"/>
        <w:rPr>
          <w:bCs/>
        </w:rPr>
      </w:pPr>
      <w:r w:rsidRPr="009F4EC2">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66A53" w:rsidRPr="009F4EC2" w:rsidRDefault="00F66A53" w:rsidP="00F66A53">
      <w:pPr>
        <w:tabs>
          <w:tab w:val="left" w:pos="567"/>
        </w:tabs>
        <w:jc w:val="both"/>
        <w:rPr>
          <w:b/>
          <w:bCs/>
        </w:rPr>
      </w:pPr>
    </w:p>
    <w:p w:rsidR="00F66A53" w:rsidRPr="009F4EC2" w:rsidRDefault="00F66A53" w:rsidP="008717DB">
      <w:pPr>
        <w:pStyle w:val="a3"/>
        <w:numPr>
          <w:ilvl w:val="0"/>
          <w:numId w:val="1"/>
        </w:numPr>
        <w:tabs>
          <w:tab w:val="left" w:pos="567"/>
        </w:tabs>
        <w:ind w:left="567" w:hanging="567"/>
        <w:jc w:val="both"/>
        <w:rPr>
          <w:b/>
          <w:bCs/>
        </w:rPr>
      </w:pPr>
      <w:r w:rsidRPr="009F4EC2">
        <w:rPr>
          <w:b/>
          <w:bCs/>
        </w:rPr>
        <w:t>ЗАУВАЖЕННЯ ТА ЗАПЕРЕЧЕННЯ СТОРІН ДО ПОДАННЯ ПРО ПОПЕРЕДНІ ВИСНОВКИ ЗА РЕЗУЛЬТАТАМИ РОЗГЛЯДУ СПРАВИ</w:t>
      </w:r>
    </w:p>
    <w:p w:rsidR="00925AA3" w:rsidRPr="009F4EC2" w:rsidRDefault="00925AA3" w:rsidP="00925AA3">
      <w:pPr>
        <w:contextualSpacing/>
        <w:jc w:val="both"/>
        <w:rPr>
          <w:bCs/>
          <w:highlight w:val="yellow"/>
        </w:rPr>
      </w:pPr>
    </w:p>
    <w:p w:rsidR="003A3B80" w:rsidRPr="009F4EC2" w:rsidRDefault="003A3B80" w:rsidP="003A3B80">
      <w:pPr>
        <w:pStyle w:val="a3"/>
        <w:numPr>
          <w:ilvl w:val="0"/>
          <w:numId w:val="21"/>
        </w:numPr>
        <w:ind w:left="709" w:hanging="709"/>
        <w:jc w:val="both"/>
        <w:rPr>
          <w:bCs/>
        </w:rPr>
      </w:pPr>
      <w:r w:rsidRPr="009F4EC2">
        <w:rPr>
          <w:bCs/>
        </w:rPr>
        <w:t xml:space="preserve">На подання з попередніми висновками </w:t>
      </w:r>
      <w:r w:rsidR="0053736E" w:rsidRPr="009F4EC2">
        <w:t>від 15.11.2021 № 500-26.15/42-20-ДД/528-спр</w:t>
      </w:r>
      <w:r w:rsidRPr="009F4EC2">
        <w:rPr>
          <w:bCs/>
        </w:rPr>
        <w:t xml:space="preserve">, надіслане листами: </w:t>
      </w:r>
    </w:p>
    <w:p w:rsidR="003A3B80" w:rsidRPr="009F4EC2" w:rsidRDefault="003A3B80" w:rsidP="003A3B80">
      <w:pPr>
        <w:pStyle w:val="a3"/>
        <w:numPr>
          <w:ilvl w:val="3"/>
          <w:numId w:val="37"/>
        </w:numPr>
        <w:ind w:left="709" w:hanging="709"/>
        <w:jc w:val="both"/>
        <w:rPr>
          <w:bCs/>
        </w:rPr>
      </w:pPr>
      <w:r w:rsidRPr="009F4EC2">
        <w:rPr>
          <w:bCs/>
        </w:rPr>
        <w:t xml:space="preserve">від </w:t>
      </w:r>
      <w:r w:rsidRPr="009F4EC2">
        <w:t>15.11.2021 № 500-29/02-1626</w:t>
      </w:r>
      <w:r w:rsidR="0053736E" w:rsidRPr="009F4EC2">
        <w:t>1</w:t>
      </w:r>
      <w:r w:rsidRPr="009F4EC2">
        <w:rPr>
          <w:bCs/>
        </w:rPr>
        <w:t xml:space="preserve">, </w:t>
      </w:r>
      <w:r w:rsidRPr="009F4EC2">
        <w:t>Виконавчий комітет Марганецької міської ради</w:t>
      </w:r>
      <w:r w:rsidRPr="009F4EC2">
        <w:rPr>
          <w:bCs/>
        </w:rPr>
        <w:t xml:space="preserve"> </w:t>
      </w:r>
      <w:r w:rsidRPr="009F4EC2">
        <w:t>листом від 07.12.2021 № 4/15-186</w:t>
      </w:r>
      <w:r w:rsidR="0053736E" w:rsidRPr="009F4EC2">
        <w:t>2</w:t>
      </w:r>
      <w:r w:rsidRPr="009F4EC2">
        <w:t xml:space="preserve"> (вх. № </w:t>
      </w:r>
      <w:r w:rsidR="00811392">
        <w:t>5</w:t>
      </w:r>
      <w:r w:rsidRPr="009F4EC2">
        <w:t>-0</w:t>
      </w:r>
      <w:r w:rsidR="00811392">
        <w:t>2</w:t>
      </w:r>
      <w:r w:rsidRPr="009F4EC2">
        <w:t>/</w:t>
      </w:r>
      <w:r w:rsidR="00811392">
        <w:t>16992</w:t>
      </w:r>
      <w:r w:rsidRPr="009F4EC2">
        <w:t xml:space="preserve"> від </w:t>
      </w:r>
      <w:r w:rsidR="00811392">
        <w:t>10</w:t>
      </w:r>
      <w:r w:rsidRPr="009F4EC2">
        <w:t>.</w:t>
      </w:r>
      <w:r w:rsidR="00811392">
        <w:t>12</w:t>
      </w:r>
      <w:r w:rsidRPr="009F4EC2">
        <w:t>.2021)</w:t>
      </w:r>
      <w:r w:rsidRPr="009F4EC2">
        <w:rPr>
          <w:bCs/>
        </w:rPr>
        <w:t xml:space="preserve"> підтримало позицію Комітету щодо визнання державної підтримки </w:t>
      </w:r>
      <w:r w:rsidR="0053736E" w:rsidRPr="009F4EC2">
        <w:t>ТОВ «ТК «ЕКСПРЕС-</w:t>
      </w:r>
      <w:r w:rsidR="0053736E" w:rsidRPr="009F4EC2">
        <w:lastRenderedPageBreak/>
        <w:t>ЛОГІСТИК», ФОП Рубелю А.Л.</w:t>
      </w:r>
      <w:r w:rsidR="0053736E" w:rsidRPr="009F4EC2">
        <w:rPr>
          <w:bCs/>
        </w:rPr>
        <w:t xml:space="preserve"> </w:t>
      </w:r>
      <w:r w:rsidR="00EA0F65" w:rsidRPr="009F4EC2">
        <w:rPr>
          <w:bCs/>
        </w:rPr>
        <w:t xml:space="preserve">і </w:t>
      </w:r>
      <w:r w:rsidR="0053736E" w:rsidRPr="009F4EC2">
        <w:t>ТОВ ТК «АВТОГРАД» у формі компенсації за організацію перевезень окремих категорій громадян на регулярних автобусних маршрутах у місті Марганець, а саме</w:t>
      </w:r>
      <w:r w:rsidR="00977606" w:rsidRPr="009F4EC2">
        <w:t>,</w:t>
      </w:r>
      <w:r w:rsidR="0053736E" w:rsidRPr="009F4EC2">
        <w:t xml:space="preserve"> на маршрутах № 1 «Міська лікарня – Городище 1 А», № 7 «ВГРЗ – Держбуд»</w:t>
      </w:r>
      <w:r w:rsidR="0053736E" w:rsidRPr="009F4EC2">
        <w:rPr>
          <w:bCs/>
        </w:rPr>
        <w:t xml:space="preserve">, № 4/3 «Кільцевий – Б» та </w:t>
      </w:r>
      <w:r w:rsidR="0053736E" w:rsidRPr="009F4EC2">
        <w:t>№ 3/1 «Кільцевий – А»</w:t>
      </w:r>
      <w:r w:rsidR="00EA0F65" w:rsidRPr="009F4EC2">
        <w:t>,</w:t>
      </w:r>
      <w:r w:rsidRPr="009F4EC2">
        <w:t xml:space="preserve"> недопустимою для конкуренції державною допомогою</w:t>
      </w:r>
      <w:r w:rsidRPr="009F4EC2">
        <w:rPr>
          <w:bCs/>
        </w:rPr>
        <w:t>;</w:t>
      </w:r>
    </w:p>
    <w:p w:rsidR="003A3B80" w:rsidRPr="009F4EC2" w:rsidRDefault="003A3B80" w:rsidP="003A3B80">
      <w:pPr>
        <w:pStyle w:val="a3"/>
        <w:numPr>
          <w:ilvl w:val="3"/>
          <w:numId w:val="37"/>
        </w:numPr>
        <w:ind w:left="709" w:hanging="709"/>
        <w:jc w:val="both"/>
        <w:rPr>
          <w:bCs/>
        </w:rPr>
      </w:pPr>
      <w:r w:rsidRPr="009F4EC2">
        <w:rPr>
          <w:bCs/>
        </w:rPr>
        <w:t xml:space="preserve">від </w:t>
      </w:r>
      <w:r w:rsidRPr="009F4EC2">
        <w:t>15.11.2021 № 500-29/02-1626</w:t>
      </w:r>
      <w:r w:rsidR="002C47CF" w:rsidRPr="009F4EC2">
        <w:t>5</w:t>
      </w:r>
      <w:r w:rsidRPr="009F4EC2">
        <w:rPr>
          <w:bCs/>
        </w:rPr>
        <w:t xml:space="preserve">, </w:t>
      </w:r>
      <w:r w:rsidRPr="009F4EC2">
        <w:t>ПП «РЕМСЕРВІС – АТП 11211»</w:t>
      </w:r>
      <w:r w:rsidRPr="009F4EC2">
        <w:rPr>
          <w:bCs/>
        </w:rPr>
        <w:t xml:space="preserve"> </w:t>
      </w:r>
      <w:r w:rsidRPr="009F4EC2">
        <w:t xml:space="preserve">листом                              </w:t>
      </w:r>
      <w:r w:rsidRPr="009F4EC2">
        <w:rPr>
          <w:bCs/>
        </w:rPr>
        <w:t xml:space="preserve">від 03.12.2021 б/н </w:t>
      </w:r>
      <w:r w:rsidRPr="009F4EC2">
        <w:t xml:space="preserve">(вх. № </w:t>
      </w:r>
      <w:r w:rsidR="00811392">
        <w:t>8</w:t>
      </w:r>
      <w:r w:rsidRPr="009F4EC2">
        <w:t>-0</w:t>
      </w:r>
      <w:r w:rsidR="00811392">
        <w:t>2</w:t>
      </w:r>
      <w:r w:rsidRPr="009F4EC2">
        <w:t>/</w:t>
      </w:r>
      <w:r w:rsidR="00811392">
        <w:t>17043</w:t>
      </w:r>
      <w:r w:rsidRPr="009F4EC2">
        <w:t xml:space="preserve"> від </w:t>
      </w:r>
      <w:r w:rsidR="00811392">
        <w:t>10</w:t>
      </w:r>
      <w:r w:rsidRPr="009F4EC2">
        <w:t>.</w:t>
      </w:r>
      <w:r w:rsidR="00811392">
        <w:t>12</w:t>
      </w:r>
      <w:r w:rsidRPr="009F4EC2">
        <w:t xml:space="preserve">.2021) повідомило про </w:t>
      </w:r>
      <w:r w:rsidRPr="009F4EC2">
        <w:rPr>
          <w:bCs/>
        </w:rPr>
        <w:t>відсутність будь-яких зауважень та заперечень до подання.</w:t>
      </w:r>
    </w:p>
    <w:p w:rsidR="00096F75" w:rsidRPr="009F4EC2" w:rsidRDefault="00096F75" w:rsidP="00096F75">
      <w:pPr>
        <w:contextualSpacing/>
        <w:jc w:val="both"/>
        <w:rPr>
          <w:bCs/>
        </w:rPr>
      </w:pPr>
    </w:p>
    <w:p w:rsidR="00582173" w:rsidRPr="009F4EC2" w:rsidRDefault="00582173" w:rsidP="00582173">
      <w:pPr>
        <w:pStyle w:val="rvps2"/>
        <w:spacing w:before="0" w:beforeAutospacing="0" w:after="0" w:afterAutospacing="0"/>
        <w:jc w:val="both"/>
        <w:rPr>
          <w:lang w:val="uk-UA" w:eastAsia="uk-UA"/>
        </w:rPr>
      </w:pPr>
      <w:r w:rsidRPr="009F4EC2">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977606" w:rsidRPr="009F4EC2">
        <w:rPr>
          <w:lang w:val="uk-UA" w:eastAsia="uk-UA"/>
        </w:rPr>
        <w:t xml:space="preserve">      </w:t>
      </w:r>
      <w:r w:rsidR="00F5340F">
        <w:rPr>
          <w:lang w:val="uk-UA" w:eastAsia="uk-UA"/>
        </w:rPr>
        <w:t xml:space="preserve">               </w:t>
      </w:r>
      <w:r w:rsidRPr="009F4EC2">
        <w:rPr>
          <w:lang w:val="uk-UA" w:eastAsia="uk-UA"/>
        </w:rPr>
        <w:t>06 травня 2016 року за № 686/28816, Антимонопольний комітет України</w:t>
      </w:r>
    </w:p>
    <w:p w:rsidR="00533D2D" w:rsidRPr="009F4EC2" w:rsidRDefault="00533D2D" w:rsidP="006B7A48">
      <w:pPr>
        <w:ind w:left="284" w:hanging="284"/>
        <w:jc w:val="center"/>
        <w:rPr>
          <w:b/>
        </w:rPr>
      </w:pPr>
    </w:p>
    <w:p w:rsidR="00582173" w:rsidRPr="009F4EC2" w:rsidRDefault="00582173" w:rsidP="006B7A48">
      <w:pPr>
        <w:ind w:left="284" w:hanging="284"/>
        <w:jc w:val="center"/>
        <w:rPr>
          <w:b/>
        </w:rPr>
      </w:pPr>
      <w:r w:rsidRPr="009F4EC2">
        <w:rPr>
          <w:b/>
        </w:rPr>
        <w:t>ПОСТАНОВИВ:</w:t>
      </w:r>
    </w:p>
    <w:p w:rsidR="00344310" w:rsidRPr="009F4EC2" w:rsidRDefault="00344310" w:rsidP="006B7A48">
      <w:pPr>
        <w:ind w:left="284" w:hanging="284"/>
        <w:jc w:val="center"/>
        <w:rPr>
          <w:b/>
          <w:highlight w:val="yellow"/>
        </w:rPr>
      </w:pPr>
    </w:p>
    <w:p w:rsidR="008717DB" w:rsidRPr="009F4EC2" w:rsidRDefault="008717DB" w:rsidP="007A0BA5">
      <w:pPr>
        <w:pStyle w:val="a3"/>
        <w:numPr>
          <w:ilvl w:val="0"/>
          <w:numId w:val="27"/>
        </w:numPr>
        <w:tabs>
          <w:tab w:val="left" w:pos="709"/>
          <w:tab w:val="left" w:pos="851"/>
        </w:tabs>
        <w:ind w:left="0" w:firstLine="567"/>
        <w:jc w:val="both"/>
        <w:rPr>
          <w:bCs/>
        </w:rPr>
      </w:pPr>
      <w:r w:rsidRPr="009F4EC2">
        <w:t>Визнати, що підтримка Марганецької міської ради у формі компенсації за організацію перевезень окремих категорій громадян:</w:t>
      </w:r>
    </w:p>
    <w:p w:rsidR="008717DB" w:rsidRPr="009F4EC2" w:rsidRDefault="008717DB" w:rsidP="007A0BA5">
      <w:pPr>
        <w:pStyle w:val="a3"/>
        <w:numPr>
          <w:ilvl w:val="0"/>
          <w:numId w:val="30"/>
        </w:numPr>
        <w:tabs>
          <w:tab w:val="left" w:pos="567"/>
          <w:tab w:val="left" w:pos="709"/>
          <w:tab w:val="left" w:pos="851"/>
        </w:tabs>
        <w:ind w:left="0" w:firstLine="568"/>
        <w:jc w:val="both"/>
      </w:pPr>
      <w:r w:rsidRPr="009F4EC2">
        <w:t xml:space="preserve">на міському маршруті м. Марганець № 1 «Міська лікарня – Городище 1 А» товариству з обмеженою відповідальністю «Транспортна компанія «ЕКСПРЕС-ЛОГІСТИК» </w:t>
      </w:r>
      <w:r w:rsidR="00F5340F">
        <w:t>(</w:t>
      </w:r>
      <w:r w:rsidR="00F5340F" w:rsidRPr="00CA0E78">
        <w:t xml:space="preserve">ідентифікаційний код юридичної особи </w:t>
      </w:r>
      <w:r w:rsidR="00F5340F" w:rsidRPr="00CA0E78">
        <w:rPr>
          <w:shd w:val="clear" w:color="auto" w:fill="FFFFFF"/>
        </w:rPr>
        <w:t>39795003)</w:t>
      </w:r>
      <w:r w:rsidR="00F5340F">
        <w:rPr>
          <w:shd w:val="clear" w:color="auto" w:fill="FFFFFF"/>
        </w:rPr>
        <w:t xml:space="preserve"> </w:t>
      </w:r>
      <w:r w:rsidRPr="009F4EC2">
        <w:t>на період з 01.04.2020 по 24.04.2020</w:t>
      </w:r>
      <w:r w:rsidRPr="009F4EC2">
        <w:rPr>
          <w:bCs/>
        </w:rPr>
        <w:t xml:space="preserve"> </w:t>
      </w:r>
      <w:r w:rsidRPr="009F4EC2">
        <w:t>у сумі 39 412 (тридцять дев'ять тисяч чотириста дванадцять) гривень;</w:t>
      </w:r>
    </w:p>
    <w:p w:rsidR="008717DB" w:rsidRPr="009F4EC2" w:rsidRDefault="008717DB" w:rsidP="007A0BA5">
      <w:pPr>
        <w:pStyle w:val="a3"/>
        <w:numPr>
          <w:ilvl w:val="0"/>
          <w:numId w:val="30"/>
        </w:numPr>
        <w:tabs>
          <w:tab w:val="left" w:pos="567"/>
          <w:tab w:val="left" w:pos="709"/>
          <w:tab w:val="left" w:pos="851"/>
        </w:tabs>
        <w:ind w:left="0" w:firstLine="568"/>
        <w:jc w:val="both"/>
      </w:pPr>
      <w:r w:rsidRPr="009F4EC2">
        <w:t>на міському маршруті м. Марганець № 7 «ВГРЗ – Держбуд» товариству з обмеженою відповідальністю «Транспортна компанія «ЕКСПРЕС-ЛОГІСТИК»</w:t>
      </w:r>
      <w:r w:rsidR="00F5340F">
        <w:t xml:space="preserve"> (</w:t>
      </w:r>
      <w:r w:rsidR="00F5340F" w:rsidRPr="00CA0E78">
        <w:t xml:space="preserve">ідентифікаційний код юридичної особи </w:t>
      </w:r>
      <w:r w:rsidR="00F5340F" w:rsidRPr="00CA0E78">
        <w:rPr>
          <w:shd w:val="clear" w:color="auto" w:fill="FFFFFF"/>
        </w:rPr>
        <w:t>39795003)</w:t>
      </w:r>
      <w:r w:rsidRPr="009F4EC2">
        <w:t xml:space="preserve"> на період з 01.04.2020 по 24.04.2020 у сумі 59 286 (п'ятдесят дев'ять тисяч двісті вісімдесят шість) гривень;</w:t>
      </w:r>
    </w:p>
    <w:p w:rsidR="008717DB" w:rsidRPr="009F4EC2" w:rsidRDefault="008717DB" w:rsidP="007A0BA5">
      <w:pPr>
        <w:pStyle w:val="rvps2"/>
        <w:numPr>
          <w:ilvl w:val="0"/>
          <w:numId w:val="30"/>
        </w:numPr>
        <w:tabs>
          <w:tab w:val="left" w:pos="851"/>
        </w:tabs>
        <w:spacing w:before="0" w:beforeAutospacing="0" w:after="0" w:afterAutospacing="0"/>
        <w:ind w:left="0" w:firstLine="567"/>
        <w:contextualSpacing/>
        <w:jc w:val="both"/>
        <w:rPr>
          <w:lang w:val="uk-UA" w:eastAsia="uk-UA"/>
        </w:rPr>
      </w:pPr>
      <w:r w:rsidRPr="009F4EC2">
        <w:rPr>
          <w:lang w:val="uk-UA"/>
        </w:rPr>
        <w:t xml:space="preserve">на міському маршруті м. Марганець № 4/3 «Кільцевий – Б» </w:t>
      </w:r>
      <w:r w:rsidRPr="009F4EC2">
        <w:rPr>
          <w:lang w:val="uk-UA" w:eastAsia="uk-UA"/>
        </w:rPr>
        <w:t xml:space="preserve">фізичній особі-підприємцю Рубелю Андрію Леонідовичу </w:t>
      </w:r>
      <w:r w:rsidR="00F5340F">
        <w:rPr>
          <w:lang w:val="uk-UA" w:eastAsia="uk-UA"/>
        </w:rPr>
        <w:t>(</w:t>
      </w:r>
      <w:r w:rsidR="00F5340F" w:rsidRPr="00CA0E78">
        <w:rPr>
          <w:lang w:val="uk-UA" w:eastAsia="uk-UA"/>
        </w:rPr>
        <w:t xml:space="preserve">ідентифікаційний номер фізичної особи </w:t>
      </w:r>
      <w:r w:rsidR="00F5340F" w:rsidRPr="00CA0E78">
        <w:rPr>
          <w:shd w:val="clear" w:color="auto" w:fill="FFFFFF"/>
          <w:lang w:val="uk-UA"/>
        </w:rPr>
        <w:t>2363206071</w:t>
      </w:r>
      <w:r w:rsidR="00F5340F" w:rsidRPr="00CA0E78">
        <w:rPr>
          <w:lang w:val="uk-UA" w:eastAsia="uk-UA"/>
        </w:rPr>
        <w:t>)</w:t>
      </w:r>
      <w:r w:rsidR="00F5340F">
        <w:rPr>
          <w:lang w:val="uk-UA" w:eastAsia="uk-UA"/>
        </w:rPr>
        <w:t xml:space="preserve"> </w:t>
      </w:r>
      <w:r w:rsidRPr="009F4EC2">
        <w:rPr>
          <w:lang w:val="uk-UA" w:eastAsia="uk-UA"/>
        </w:rPr>
        <w:t xml:space="preserve">на період </w:t>
      </w:r>
      <w:r w:rsidRPr="009F4EC2">
        <w:rPr>
          <w:lang w:val="uk-UA"/>
        </w:rPr>
        <w:t>з 01.04.2020 по 24.04.2020 у сумі 72 108 (сімдесят дві тисячі сто вісім) гривень;</w:t>
      </w:r>
    </w:p>
    <w:p w:rsidR="008717DB" w:rsidRPr="009F4EC2" w:rsidRDefault="008717DB" w:rsidP="007A0BA5">
      <w:pPr>
        <w:pStyle w:val="rvps2"/>
        <w:numPr>
          <w:ilvl w:val="0"/>
          <w:numId w:val="30"/>
        </w:numPr>
        <w:tabs>
          <w:tab w:val="left" w:pos="851"/>
        </w:tabs>
        <w:spacing w:before="0" w:beforeAutospacing="0" w:after="0" w:afterAutospacing="0"/>
        <w:ind w:left="0" w:firstLine="568"/>
        <w:contextualSpacing/>
        <w:jc w:val="both"/>
        <w:rPr>
          <w:lang w:val="uk-UA" w:eastAsia="uk-UA"/>
        </w:rPr>
      </w:pPr>
      <w:r w:rsidRPr="009F4EC2">
        <w:rPr>
          <w:lang w:val="uk-UA"/>
        </w:rPr>
        <w:t>на міському маршруті м. Марганець № 3/1 «Кільцевий – А» товариству з обмеженою відповідальністю «Транспортна компанія «АВТОГРАД»</w:t>
      </w:r>
      <w:r w:rsidR="00FF2C43">
        <w:rPr>
          <w:lang w:val="uk-UA"/>
        </w:rPr>
        <w:t xml:space="preserve"> (</w:t>
      </w:r>
      <w:r w:rsidR="00FF2C43" w:rsidRPr="00CA0E78">
        <w:rPr>
          <w:lang w:val="uk-UA" w:eastAsia="uk-UA"/>
        </w:rPr>
        <w:t xml:space="preserve">ідентифікаційний код юридичної особи </w:t>
      </w:r>
      <w:r w:rsidR="00FF2C43" w:rsidRPr="00CA0E78">
        <w:rPr>
          <w:shd w:val="clear" w:color="auto" w:fill="FFFFFF"/>
          <w:lang w:val="uk-UA"/>
        </w:rPr>
        <w:t>38986138)</w:t>
      </w:r>
      <w:r w:rsidRPr="009F4EC2">
        <w:rPr>
          <w:lang w:val="uk-UA"/>
        </w:rPr>
        <w:t xml:space="preserve"> </w:t>
      </w:r>
      <w:r w:rsidRPr="009F4EC2">
        <w:rPr>
          <w:lang w:val="uk-UA" w:eastAsia="uk-UA"/>
        </w:rPr>
        <w:t xml:space="preserve">на період </w:t>
      </w:r>
      <w:r w:rsidRPr="009F4EC2">
        <w:rPr>
          <w:lang w:val="uk-UA"/>
        </w:rPr>
        <w:t>з 01.04.2020 по 24.04.2020 у сумі 62 896 (шістдесят дві тисячі вісімсот дев'яносто шість) гривень 50 (п'ятдесят) копійок,</w:t>
      </w:r>
    </w:p>
    <w:p w:rsidR="008717DB" w:rsidRPr="009F4EC2" w:rsidRDefault="008717DB" w:rsidP="008717DB">
      <w:pPr>
        <w:pStyle w:val="a3"/>
        <w:tabs>
          <w:tab w:val="left" w:pos="709"/>
          <w:tab w:val="left" w:pos="851"/>
        </w:tabs>
        <w:ind w:left="0"/>
        <w:jc w:val="both"/>
      </w:pPr>
      <w:r w:rsidRPr="009F4EC2">
        <w:t xml:space="preserve">є </w:t>
      </w:r>
      <w:r w:rsidRPr="009F4EC2">
        <w:rPr>
          <w:b/>
        </w:rPr>
        <w:t>державною допомогою</w:t>
      </w:r>
      <w:r w:rsidRPr="009F4EC2">
        <w:t xml:space="preserve"> відповідно до Закону України «Про державну допомогу суб’єктам господарювання».</w:t>
      </w:r>
    </w:p>
    <w:p w:rsidR="008717DB" w:rsidRPr="009F4EC2" w:rsidRDefault="008717DB" w:rsidP="007A0BA5">
      <w:pPr>
        <w:pStyle w:val="a3"/>
        <w:numPr>
          <w:ilvl w:val="0"/>
          <w:numId w:val="27"/>
        </w:numPr>
        <w:tabs>
          <w:tab w:val="left" w:pos="709"/>
          <w:tab w:val="left" w:pos="851"/>
        </w:tabs>
        <w:ind w:left="0" w:firstLine="567"/>
        <w:jc w:val="both"/>
        <w:rPr>
          <w:bCs/>
        </w:rPr>
      </w:pPr>
      <w:r w:rsidRPr="009F4EC2">
        <w:t>Визнати, що державна допомога Марганецької міської ради у формі компенсації за організацію перевезень окремих категорій громадян:</w:t>
      </w:r>
    </w:p>
    <w:p w:rsidR="008717DB" w:rsidRPr="009F4EC2" w:rsidRDefault="008717DB" w:rsidP="007A0BA5">
      <w:pPr>
        <w:pStyle w:val="a3"/>
        <w:numPr>
          <w:ilvl w:val="0"/>
          <w:numId w:val="31"/>
        </w:numPr>
        <w:tabs>
          <w:tab w:val="left" w:pos="567"/>
          <w:tab w:val="left" w:pos="709"/>
          <w:tab w:val="left" w:pos="851"/>
        </w:tabs>
        <w:ind w:left="0" w:firstLine="568"/>
        <w:jc w:val="both"/>
      </w:pPr>
      <w:r w:rsidRPr="009F4EC2">
        <w:t xml:space="preserve">на міському маршруті м. Марганець № 1 «Міська лікарня – Городище 1 А» товариству з обмеженою відповідальністю «Транспортна компанія «ЕКСПРЕС-ЛОГІСТИК» </w:t>
      </w:r>
      <w:r w:rsidR="00E17927">
        <w:t>(</w:t>
      </w:r>
      <w:r w:rsidR="00E17927" w:rsidRPr="00CA0E78">
        <w:t xml:space="preserve">ідентифікаційний код юридичної особи </w:t>
      </w:r>
      <w:r w:rsidR="00E17927" w:rsidRPr="00CA0E78">
        <w:rPr>
          <w:shd w:val="clear" w:color="auto" w:fill="FFFFFF"/>
        </w:rPr>
        <w:t>39795003)</w:t>
      </w:r>
      <w:r w:rsidRPr="009F4EC2">
        <w:t xml:space="preserve"> на період з 01.04.2020 по 24.04.2020</w:t>
      </w:r>
      <w:r w:rsidRPr="009F4EC2">
        <w:rPr>
          <w:bCs/>
        </w:rPr>
        <w:t xml:space="preserve"> </w:t>
      </w:r>
      <w:r w:rsidRPr="009F4EC2">
        <w:t>у сумі 39 412 (тридцять дев'ять тисяч чотириста дванадцять) гривень;</w:t>
      </w:r>
    </w:p>
    <w:p w:rsidR="008717DB" w:rsidRPr="009F4EC2" w:rsidRDefault="008717DB" w:rsidP="007A0BA5">
      <w:pPr>
        <w:pStyle w:val="a3"/>
        <w:numPr>
          <w:ilvl w:val="0"/>
          <w:numId w:val="31"/>
        </w:numPr>
        <w:tabs>
          <w:tab w:val="left" w:pos="567"/>
          <w:tab w:val="left" w:pos="709"/>
          <w:tab w:val="left" w:pos="851"/>
        </w:tabs>
        <w:ind w:left="0" w:firstLine="568"/>
        <w:jc w:val="both"/>
      </w:pPr>
      <w:r w:rsidRPr="009F4EC2">
        <w:t>на міському маршруті м. Марганець № 7 «ВГРЗ – Держбуд» товариству з обмеженою відповідальністю «Транспортна компанія «ЕКСПРЕС-ЛОГІСТИК»</w:t>
      </w:r>
      <w:r w:rsidR="00E17927">
        <w:t xml:space="preserve"> (</w:t>
      </w:r>
      <w:r w:rsidR="00E17927" w:rsidRPr="00CA0E78">
        <w:t xml:space="preserve">ідентифікаційний код юридичної особи </w:t>
      </w:r>
      <w:r w:rsidR="00E17927" w:rsidRPr="00CA0E78">
        <w:rPr>
          <w:shd w:val="clear" w:color="auto" w:fill="FFFFFF"/>
        </w:rPr>
        <w:t>39795003)</w:t>
      </w:r>
      <w:r w:rsidRPr="009F4EC2">
        <w:t xml:space="preserve"> на період з 01.04.2020 по 24.04.2020 у сумі 59 286 (п'ятдесят дев'ять тисяч двісті вісімдесят шість) гривень;</w:t>
      </w:r>
    </w:p>
    <w:p w:rsidR="008717DB" w:rsidRPr="009F4EC2" w:rsidRDefault="008717DB" w:rsidP="007A0BA5">
      <w:pPr>
        <w:pStyle w:val="rvps2"/>
        <w:numPr>
          <w:ilvl w:val="0"/>
          <w:numId w:val="31"/>
        </w:numPr>
        <w:tabs>
          <w:tab w:val="left" w:pos="851"/>
        </w:tabs>
        <w:spacing w:before="0" w:beforeAutospacing="0" w:after="0" w:afterAutospacing="0"/>
        <w:ind w:left="0" w:firstLine="568"/>
        <w:contextualSpacing/>
        <w:jc w:val="both"/>
        <w:rPr>
          <w:lang w:val="uk-UA" w:eastAsia="uk-UA"/>
        </w:rPr>
      </w:pPr>
      <w:r w:rsidRPr="009F4EC2">
        <w:rPr>
          <w:lang w:val="uk-UA"/>
        </w:rPr>
        <w:t xml:space="preserve">на міському маршруті м. Марганець № 4/3 «Кільцевий – Б» </w:t>
      </w:r>
      <w:r w:rsidRPr="009F4EC2">
        <w:rPr>
          <w:lang w:val="uk-UA" w:eastAsia="uk-UA"/>
        </w:rPr>
        <w:t xml:space="preserve">фізичній особі-підприємцю Рубелю Андрію Леонідовичу </w:t>
      </w:r>
      <w:r w:rsidR="00000574">
        <w:rPr>
          <w:lang w:val="uk-UA" w:eastAsia="uk-UA"/>
        </w:rPr>
        <w:t>(</w:t>
      </w:r>
      <w:r w:rsidR="00000574" w:rsidRPr="00CA0E78">
        <w:rPr>
          <w:lang w:val="uk-UA" w:eastAsia="uk-UA"/>
        </w:rPr>
        <w:t xml:space="preserve">ідентифікаційний номер фізичної особи </w:t>
      </w:r>
      <w:r w:rsidR="00000574" w:rsidRPr="00CA0E78">
        <w:rPr>
          <w:shd w:val="clear" w:color="auto" w:fill="FFFFFF"/>
          <w:lang w:val="uk-UA"/>
        </w:rPr>
        <w:t>2363206071</w:t>
      </w:r>
      <w:r w:rsidR="00000574" w:rsidRPr="00CA0E78">
        <w:rPr>
          <w:lang w:val="uk-UA" w:eastAsia="uk-UA"/>
        </w:rPr>
        <w:t>)</w:t>
      </w:r>
      <w:r w:rsidR="00000574">
        <w:rPr>
          <w:lang w:val="uk-UA" w:eastAsia="uk-UA"/>
        </w:rPr>
        <w:t xml:space="preserve"> </w:t>
      </w:r>
      <w:r w:rsidRPr="009F4EC2">
        <w:rPr>
          <w:lang w:val="uk-UA" w:eastAsia="uk-UA"/>
        </w:rPr>
        <w:t xml:space="preserve">на період </w:t>
      </w:r>
      <w:r w:rsidRPr="009F4EC2">
        <w:rPr>
          <w:lang w:val="uk-UA"/>
        </w:rPr>
        <w:t>з 01.04.2020 по 24.04.2020 у сумі 72 108 (сімдесят дві тисячі сто вісім) гривень;</w:t>
      </w:r>
    </w:p>
    <w:p w:rsidR="008717DB" w:rsidRPr="009F4EC2" w:rsidRDefault="008717DB" w:rsidP="007A0BA5">
      <w:pPr>
        <w:pStyle w:val="rvps2"/>
        <w:numPr>
          <w:ilvl w:val="0"/>
          <w:numId w:val="31"/>
        </w:numPr>
        <w:tabs>
          <w:tab w:val="left" w:pos="851"/>
        </w:tabs>
        <w:spacing w:before="0" w:beforeAutospacing="0" w:after="0" w:afterAutospacing="0"/>
        <w:ind w:left="0" w:firstLine="568"/>
        <w:contextualSpacing/>
        <w:jc w:val="both"/>
        <w:rPr>
          <w:lang w:val="uk-UA" w:eastAsia="uk-UA"/>
        </w:rPr>
      </w:pPr>
      <w:r w:rsidRPr="009F4EC2">
        <w:rPr>
          <w:lang w:val="uk-UA"/>
        </w:rPr>
        <w:lastRenderedPageBreak/>
        <w:t xml:space="preserve">на міському маршруті м. Марганець № 3/1 «Кільцевий – А» товариству з обмеженою відповідальністю «Транспортна компанія «АВТОГРАД» </w:t>
      </w:r>
      <w:r w:rsidR="00000574">
        <w:rPr>
          <w:lang w:val="uk-UA"/>
        </w:rPr>
        <w:t>(</w:t>
      </w:r>
      <w:r w:rsidR="00000574" w:rsidRPr="00CA0E78">
        <w:rPr>
          <w:lang w:val="uk-UA" w:eastAsia="uk-UA"/>
        </w:rPr>
        <w:t xml:space="preserve">ідентифікаційний код юридичної особи </w:t>
      </w:r>
      <w:r w:rsidR="00000574" w:rsidRPr="00CA0E78">
        <w:rPr>
          <w:shd w:val="clear" w:color="auto" w:fill="FFFFFF"/>
          <w:lang w:val="uk-UA"/>
        </w:rPr>
        <w:t>38986138)</w:t>
      </w:r>
      <w:r w:rsidR="00000574">
        <w:rPr>
          <w:shd w:val="clear" w:color="auto" w:fill="FFFFFF"/>
          <w:lang w:val="uk-UA"/>
        </w:rPr>
        <w:t xml:space="preserve"> </w:t>
      </w:r>
      <w:r w:rsidRPr="009F4EC2">
        <w:rPr>
          <w:lang w:val="uk-UA" w:eastAsia="uk-UA"/>
        </w:rPr>
        <w:t xml:space="preserve">на період </w:t>
      </w:r>
      <w:r w:rsidRPr="009F4EC2">
        <w:rPr>
          <w:lang w:val="uk-UA"/>
        </w:rPr>
        <w:t>з 01.04.2020 по 24.04.2020 у сумі 62 896 (шістдесят дві тисячі вісімсот дев'яносто шість) гривень 50 (п'ятдесят) копійок,</w:t>
      </w:r>
    </w:p>
    <w:p w:rsidR="008717DB" w:rsidRPr="009F4EC2" w:rsidRDefault="008717DB" w:rsidP="008717DB">
      <w:pPr>
        <w:tabs>
          <w:tab w:val="left" w:pos="709"/>
          <w:tab w:val="left" w:pos="851"/>
        </w:tabs>
        <w:jc w:val="both"/>
      </w:pPr>
      <w:r w:rsidRPr="009F4EC2">
        <w:rPr>
          <w:b/>
          <w:bCs/>
        </w:rPr>
        <w:t>є недопустимою</w:t>
      </w:r>
      <w:r w:rsidRPr="009F4EC2">
        <w:t xml:space="preserve"> </w:t>
      </w:r>
      <w:r w:rsidR="0053736E" w:rsidRPr="009F4EC2">
        <w:rPr>
          <w:b/>
        </w:rPr>
        <w:t>для конкуренції</w:t>
      </w:r>
      <w:r w:rsidR="0053736E" w:rsidRPr="009F4EC2">
        <w:t xml:space="preserve"> </w:t>
      </w:r>
      <w:r w:rsidRPr="009F4EC2">
        <w:rPr>
          <w:b/>
        </w:rPr>
        <w:t>державною допомогою</w:t>
      </w:r>
      <w:r w:rsidRPr="009F4EC2">
        <w:t xml:space="preserve"> відповідно до Закону України «Про державну допомогу суб’єктам господарювання».</w:t>
      </w:r>
    </w:p>
    <w:p w:rsidR="008717DB" w:rsidRPr="009F4EC2" w:rsidRDefault="008717DB" w:rsidP="007A0BA5">
      <w:pPr>
        <w:pStyle w:val="a3"/>
        <w:numPr>
          <w:ilvl w:val="0"/>
          <w:numId w:val="32"/>
        </w:numPr>
        <w:tabs>
          <w:tab w:val="left" w:pos="851"/>
        </w:tabs>
        <w:ind w:left="0" w:firstLine="567"/>
        <w:jc w:val="both"/>
      </w:pPr>
      <w:r w:rsidRPr="009F4EC2">
        <w:t>Зобов’язати товариство з обмеженою відповідальністю «Транспортна компанія «ЕКСПРЕС-ЛОГІСТИК»</w:t>
      </w:r>
      <w:r w:rsidR="00C70FC6">
        <w:t xml:space="preserve"> (</w:t>
      </w:r>
      <w:r w:rsidR="00C70FC6" w:rsidRPr="00CA0E78">
        <w:t xml:space="preserve">ідентифікаційний код юридичної особи </w:t>
      </w:r>
      <w:r w:rsidR="00C70FC6" w:rsidRPr="00CA0E78">
        <w:rPr>
          <w:shd w:val="clear" w:color="auto" w:fill="FFFFFF"/>
        </w:rPr>
        <w:t>39795003)</w:t>
      </w:r>
      <w:r w:rsidRPr="009F4EC2">
        <w:t>, фізичну особу-підприємця Рубеля Андрія Леонідовича</w:t>
      </w:r>
      <w:r w:rsidR="00C70FC6">
        <w:t xml:space="preserve"> (</w:t>
      </w:r>
      <w:r w:rsidR="00C70FC6" w:rsidRPr="00CA0E78">
        <w:t xml:space="preserve">ідентифікаційний номер фізичної особи </w:t>
      </w:r>
      <w:r w:rsidR="00C70FC6" w:rsidRPr="00CA0E78">
        <w:rPr>
          <w:shd w:val="clear" w:color="auto" w:fill="FFFFFF"/>
        </w:rPr>
        <w:t>2363206071</w:t>
      </w:r>
      <w:r w:rsidR="00C70FC6" w:rsidRPr="00CA0E78">
        <w:t>)</w:t>
      </w:r>
      <w:r w:rsidRPr="009F4EC2">
        <w:t xml:space="preserve"> </w:t>
      </w:r>
      <w:r w:rsidR="000A7661" w:rsidRPr="009F4EC2">
        <w:t xml:space="preserve">й </w:t>
      </w:r>
      <w:r w:rsidRPr="009F4EC2">
        <w:t>товариство з обмеженою відповідальністю «Транспортна компанія «АВТОГРАД»</w:t>
      </w:r>
      <w:r w:rsidR="00C70FC6">
        <w:t xml:space="preserve"> (</w:t>
      </w:r>
      <w:r w:rsidR="00C70FC6" w:rsidRPr="00CA0E78">
        <w:t xml:space="preserve">ідентифікаційний код юридичної особи </w:t>
      </w:r>
      <w:r w:rsidR="00C70FC6" w:rsidRPr="00CA0E78">
        <w:rPr>
          <w:shd w:val="clear" w:color="auto" w:fill="FFFFFF"/>
        </w:rPr>
        <w:t>38986138)</w:t>
      </w:r>
      <w:r w:rsidRPr="009F4EC2">
        <w:t xml:space="preserve"> повернути незаконну державну допомогу, визнану недопустимою для конкуренції, до бюджету міста Марганець.</w:t>
      </w:r>
    </w:p>
    <w:p w:rsidR="008717DB" w:rsidRPr="009F4EC2" w:rsidRDefault="008717DB" w:rsidP="007A0BA5">
      <w:pPr>
        <w:pStyle w:val="a3"/>
        <w:numPr>
          <w:ilvl w:val="0"/>
          <w:numId w:val="32"/>
        </w:numPr>
        <w:tabs>
          <w:tab w:val="left" w:pos="851"/>
        </w:tabs>
        <w:ind w:left="0" w:firstLine="567"/>
        <w:jc w:val="both"/>
      </w:pPr>
      <w:r w:rsidRPr="009F4EC2">
        <w:t xml:space="preserve">Зобов’язати Виконавчий комітет Марганецької міської ради:  </w:t>
      </w:r>
    </w:p>
    <w:p w:rsidR="008717DB" w:rsidRPr="009F4EC2" w:rsidRDefault="008717DB" w:rsidP="007A0BA5">
      <w:pPr>
        <w:pStyle w:val="a3"/>
        <w:numPr>
          <w:ilvl w:val="0"/>
          <w:numId w:val="19"/>
        </w:numPr>
        <w:tabs>
          <w:tab w:val="left" w:pos="851"/>
        </w:tabs>
        <w:ind w:left="0" w:firstLine="567"/>
        <w:jc w:val="both"/>
      </w:pPr>
      <w:r w:rsidRPr="009F4EC2">
        <w:t>негайно після офіційного оприлюднення рішення розпочати його виконання;</w:t>
      </w:r>
    </w:p>
    <w:p w:rsidR="008717DB" w:rsidRPr="009F4EC2" w:rsidRDefault="008717DB" w:rsidP="007A0BA5">
      <w:pPr>
        <w:pStyle w:val="a3"/>
        <w:numPr>
          <w:ilvl w:val="0"/>
          <w:numId w:val="19"/>
        </w:numPr>
        <w:tabs>
          <w:tab w:val="left" w:pos="851"/>
        </w:tabs>
        <w:ind w:left="0" w:firstLine="567"/>
        <w:jc w:val="both"/>
      </w:pPr>
      <w:r w:rsidRPr="009F4EC2">
        <w:t xml:space="preserve">у двомісячний строк з дати офіційного оприлюднення рішення забезпечити виконання заходів щодо повернення незаконної державної допомоги, визнаної недопустимою для конкуренції рішенням; </w:t>
      </w:r>
    </w:p>
    <w:p w:rsidR="008717DB" w:rsidRPr="009F4EC2" w:rsidRDefault="008717DB" w:rsidP="007A0BA5">
      <w:pPr>
        <w:pStyle w:val="a3"/>
        <w:numPr>
          <w:ilvl w:val="0"/>
          <w:numId w:val="19"/>
        </w:numPr>
        <w:tabs>
          <w:tab w:val="left" w:pos="851"/>
        </w:tabs>
        <w:ind w:left="0" w:firstLine="567"/>
        <w:jc w:val="both"/>
      </w:pPr>
      <w:r w:rsidRPr="009F4EC2">
        <w:t>ужити в межах повноважень, визначених законом, вичерпних та ефективних заходів для забезпечення повернення незаконної державної допомоги товариством з обмеженою відповідальністю «Транспортна компанія «ЕКСПРЕС-ЛОГІСТИК»</w:t>
      </w:r>
      <w:r w:rsidR="0067295C">
        <w:t xml:space="preserve"> (</w:t>
      </w:r>
      <w:r w:rsidR="0067295C" w:rsidRPr="00CA0E78">
        <w:t xml:space="preserve">ідентифікаційний код юридичної особи </w:t>
      </w:r>
      <w:r w:rsidR="0067295C" w:rsidRPr="00CA0E78">
        <w:rPr>
          <w:shd w:val="clear" w:color="auto" w:fill="FFFFFF"/>
        </w:rPr>
        <w:t>39795003)</w:t>
      </w:r>
      <w:r w:rsidRPr="009F4EC2">
        <w:t>, фізичною особою-підприємцем Рубелем Андрієм Леонідовичем</w:t>
      </w:r>
      <w:r w:rsidR="000F5F9C">
        <w:t xml:space="preserve"> (</w:t>
      </w:r>
      <w:r w:rsidR="000F5F9C" w:rsidRPr="00CA0E78">
        <w:t xml:space="preserve">ідентифікаційний номер фізичної особи </w:t>
      </w:r>
      <w:r w:rsidR="000F5F9C" w:rsidRPr="00CA0E78">
        <w:rPr>
          <w:shd w:val="clear" w:color="auto" w:fill="FFFFFF"/>
        </w:rPr>
        <w:t>2363206071</w:t>
      </w:r>
      <w:r w:rsidR="000F5F9C" w:rsidRPr="00CA0E78">
        <w:t>)</w:t>
      </w:r>
      <w:r w:rsidRPr="009F4EC2">
        <w:t xml:space="preserve"> </w:t>
      </w:r>
      <w:r w:rsidR="000A7661" w:rsidRPr="009F4EC2">
        <w:t xml:space="preserve">і </w:t>
      </w:r>
      <w:r w:rsidRPr="009F4EC2">
        <w:t>товариством з обмеженою відповідальністю «Транспортна компанія «АВТОГРАД»</w:t>
      </w:r>
      <w:r w:rsidR="000F5F9C">
        <w:t xml:space="preserve"> (</w:t>
      </w:r>
      <w:r w:rsidR="000F5F9C" w:rsidRPr="00CA0E78">
        <w:t xml:space="preserve">ідентифікаційний код юридичної особи </w:t>
      </w:r>
      <w:r w:rsidR="000F5F9C" w:rsidRPr="00CA0E78">
        <w:rPr>
          <w:shd w:val="clear" w:color="auto" w:fill="FFFFFF"/>
        </w:rPr>
        <w:t>38986138)</w:t>
      </w:r>
      <w:r w:rsidRPr="009F4EC2">
        <w:t xml:space="preserve">; </w:t>
      </w:r>
    </w:p>
    <w:p w:rsidR="008717DB" w:rsidRPr="009F4EC2" w:rsidRDefault="008717DB" w:rsidP="007A0BA5">
      <w:pPr>
        <w:pStyle w:val="a3"/>
        <w:numPr>
          <w:ilvl w:val="0"/>
          <w:numId w:val="19"/>
        </w:numPr>
        <w:tabs>
          <w:tab w:val="left" w:pos="851"/>
        </w:tabs>
        <w:ind w:left="0" w:firstLine="567"/>
        <w:jc w:val="both"/>
      </w:pPr>
      <w:r w:rsidRPr="009F4EC2">
        <w:t>у разі порушення провадження у справі про банкрутство товариства з обмеженою відповідальністю «Транспортна компанія «ЕКСПРЕС-ЛОГІСТИК»</w:t>
      </w:r>
      <w:r w:rsidR="000F5F9C">
        <w:t xml:space="preserve"> (</w:t>
      </w:r>
      <w:r w:rsidR="000F5F9C" w:rsidRPr="00CA0E78">
        <w:t xml:space="preserve">ідентифікаційний код юридичної особи </w:t>
      </w:r>
      <w:r w:rsidR="000F5F9C" w:rsidRPr="00CA0E78">
        <w:rPr>
          <w:shd w:val="clear" w:color="auto" w:fill="FFFFFF"/>
        </w:rPr>
        <w:t>39795003)</w:t>
      </w:r>
      <w:r w:rsidRPr="009F4EC2">
        <w:t>, фізичної особи-підприємця Рубеля Андрія Леонідовича</w:t>
      </w:r>
      <w:r w:rsidR="000F5F9C">
        <w:t xml:space="preserve"> (</w:t>
      </w:r>
      <w:r w:rsidR="000F5F9C" w:rsidRPr="00CA0E78">
        <w:t xml:space="preserve">ідентифікаційний номер фізичної особи </w:t>
      </w:r>
      <w:r w:rsidR="000F5F9C" w:rsidRPr="00CA0E78">
        <w:rPr>
          <w:shd w:val="clear" w:color="auto" w:fill="FFFFFF"/>
        </w:rPr>
        <w:t>2363206071</w:t>
      </w:r>
      <w:r w:rsidR="000F5F9C" w:rsidRPr="00CA0E78">
        <w:t>)</w:t>
      </w:r>
      <w:r w:rsidRPr="009F4EC2">
        <w:t xml:space="preserve"> </w:t>
      </w:r>
      <w:r w:rsidR="000A7661" w:rsidRPr="009F4EC2">
        <w:t xml:space="preserve">й </w:t>
      </w:r>
      <w:r w:rsidRPr="009F4EC2">
        <w:t>товариства з обмеженою відповідальністю «Транспортна компанія «АВТОГРАД»</w:t>
      </w:r>
      <w:r w:rsidR="000F5F9C">
        <w:t xml:space="preserve"> (</w:t>
      </w:r>
      <w:r w:rsidR="000F5F9C" w:rsidRPr="00CA0E78">
        <w:t xml:space="preserve">ідентифікаційний код юридичної особи </w:t>
      </w:r>
      <w:r w:rsidR="000F5F9C" w:rsidRPr="00CA0E78">
        <w:rPr>
          <w:shd w:val="clear" w:color="auto" w:fill="FFFFFF"/>
        </w:rPr>
        <w:t>38986138)</w:t>
      </w:r>
      <w:r w:rsidRPr="009F4EC2">
        <w:t xml:space="preserve">, Виконавчий комітет Марганецької міської ради зобов’язаний вступити до судового процесу та вчинити інші відповідні дії, передбачені законодавством, щодо відновлення платоспроможності боржників, у тому числі подати відповідні вимоги кредиторів про повернення незаконної державної допомоги; </w:t>
      </w:r>
    </w:p>
    <w:p w:rsidR="008717DB" w:rsidRPr="009F4EC2" w:rsidRDefault="008717DB" w:rsidP="007A0BA5">
      <w:pPr>
        <w:pStyle w:val="a3"/>
        <w:numPr>
          <w:ilvl w:val="0"/>
          <w:numId w:val="19"/>
        </w:numPr>
        <w:tabs>
          <w:tab w:val="left" w:pos="851"/>
        </w:tabs>
        <w:ind w:left="0" w:firstLine="567"/>
        <w:jc w:val="both"/>
      </w:pPr>
      <w:r w:rsidRPr="009F4EC2">
        <w:t>забезпечити повернення незаконної державної допомоги товариством з обмеженою відповідальністю «Транспортна компанія «ЕКСПРЕС-ЛОГІСТИК»</w:t>
      </w:r>
      <w:r w:rsidR="000F5F9C">
        <w:t xml:space="preserve"> (</w:t>
      </w:r>
      <w:r w:rsidR="000F5F9C" w:rsidRPr="00CA0E78">
        <w:t xml:space="preserve">ідентифікаційний код юридичної особи </w:t>
      </w:r>
      <w:r w:rsidR="000F5F9C" w:rsidRPr="00CA0E78">
        <w:rPr>
          <w:shd w:val="clear" w:color="auto" w:fill="FFFFFF"/>
        </w:rPr>
        <w:t>39795003)</w:t>
      </w:r>
      <w:r w:rsidRPr="009F4EC2">
        <w:t xml:space="preserve">, фізичною особою-підприємцем Рубелем Андрієм Леонідовичем </w:t>
      </w:r>
      <w:r w:rsidR="000F5F9C">
        <w:t>(</w:t>
      </w:r>
      <w:r w:rsidR="000F5F9C" w:rsidRPr="00CA0E78">
        <w:t xml:space="preserve">ідентифікаційний номер фізичної особи </w:t>
      </w:r>
      <w:r w:rsidR="000F5F9C" w:rsidRPr="00CA0E78">
        <w:rPr>
          <w:shd w:val="clear" w:color="auto" w:fill="FFFFFF"/>
        </w:rPr>
        <w:t>2363206071</w:t>
      </w:r>
      <w:r w:rsidR="000F5F9C" w:rsidRPr="00CA0E78">
        <w:t>)</w:t>
      </w:r>
      <w:r w:rsidR="000F5F9C">
        <w:t xml:space="preserve"> </w:t>
      </w:r>
      <w:r w:rsidR="000A7661" w:rsidRPr="009F4EC2">
        <w:t xml:space="preserve">і </w:t>
      </w:r>
      <w:r w:rsidRPr="009F4EC2">
        <w:t>товариством з обмеженою відповідальністю «Транспортна компанія «АВТОГРАД»</w:t>
      </w:r>
      <w:r w:rsidR="000F5F9C">
        <w:t xml:space="preserve"> (</w:t>
      </w:r>
      <w:r w:rsidR="000F5F9C" w:rsidRPr="00CA0E78">
        <w:t xml:space="preserve">ідентифікаційний код юридичної особи </w:t>
      </w:r>
      <w:r w:rsidR="000F5F9C" w:rsidRPr="00CA0E78">
        <w:rPr>
          <w:shd w:val="clear" w:color="auto" w:fill="FFFFFF"/>
        </w:rPr>
        <w:t>38986138)</w:t>
      </w:r>
      <w:r w:rsidRPr="009F4EC2">
        <w:t xml:space="preserve"> не пізніше останнього дня шестимісячного строку з дати офіційного оприлюднення рішення; </w:t>
      </w:r>
    </w:p>
    <w:p w:rsidR="008717DB" w:rsidRPr="009F4EC2" w:rsidRDefault="008717DB" w:rsidP="007A0BA5">
      <w:pPr>
        <w:pStyle w:val="a3"/>
        <w:numPr>
          <w:ilvl w:val="0"/>
          <w:numId w:val="19"/>
        </w:numPr>
        <w:tabs>
          <w:tab w:val="left" w:pos="851"/>
        </w:tabs>
        <w:ind w:left="0" w:firstLine="567"/>
        <w:jc w:val="both"/>
      </w:pPr>
      <w:r w:rsidRPr="009F4EC2">
        <w:t xml:space="preserve">у разі наявності підстав, що унеможливлюють (перешкоджають) виконання (виконанню) цього рішення, надати письмові пояснення щодо наявності перешкод для виконання цього рішення не пізніше двох днів </w:t>
      </w:r>
      <w:r w:rsidR="000A7661" w:rsidRPr="009F4EC2">
        <w:t>і</w:t>
      </w:r>
      <w:r w:rsidRPr="009F4EC2">
        <w:t>з моменту виявлення таких обставин; надання таких пояснень не звільняє від обов’язку виконати це рішення в повному обсязі.</w:t>
      </w:r>
    </w:p>
    <w:p w:rsidR="008717DB" w:rsidRPr="009F4EC2" w:rsidRDefault="008717DB" w:rsidP="007A0BA5">
      <w:pPr>
        <w:pStyle w:val="a3"/>
        <w:numPr>
          <w:ilvl w:val="0"/>
          <w:numId w:val="32"/>
        </w:numPr>
        <w:tabs>
          <w:tab w:val="left" w:pos="851"/>
          <w:tab w:val="left" w:pos="993"/>
        </w:tabs>
        <w:ind w:left="0" w:firstLine="567"/>
        <w:jc w:val="both"/>
      </w:pPr>
      <w:r w:rsidRPr="009F4EC2">
        <w:t>Товариству з обмеженою відповідальністю «Транспортна компанія «ЕКСПРЕС-ЛОГІСТИК»</w:t>
      </w:r>
      <w:r w:rsidR="000F5F9C">
        <w:t xml:space="preserve"> (</w:t>
      </w:r>
      <w:r w:rsidR="000F5F9C" w:rsidRPr="00CA0E78">
        <w:t xml:space="preserve">ідентифікаційний код юридичної особи </w:t>
      </w:r>
      <w:r w:rsidR="000F5F9C" w:rsidRPr="00CA0E78">
        <w:rPr>
          <w:shd w:val="clear" w:color="auto" w:fill="FFFFFF"/>
        </w:rPr>
        <w:t>39795003)</w:t>
      </w:r>
      <w:r w:rsidRPr="009F4EC2">
        <w:t>, фізичній особі-підприємцю Рубелю Андрію Леонідовичу</w:t>
      </w:r>
      <w:r w:rsidR="000F5F9C">
        <w:t xml:space="preserve"> (</w:t>
      </w:r>
      <w:r w:rsidR="000F5F9C" w:rsidRPr="00CA0E78">
        <w:t xml:space="preserve">ідентифікаційний номер фізичної особи </w:t>
      </w:r>
      <w:r w:rsidR="000F5F9C" w:rsidRPr="00CA0E78">
        <w:rPr>
          <w:shd w:val="clear" w:color="auto" w:fill="FFFFFF"/>
        </w:rPr>
        <w:t>2363206071</w:t>
      </w:r>
      <w:r w:rsidR="000F5F9C" w:rsidRPr="00CA0E78">
        <w:t>)</w:t>
      </w:r>
      <w:r w:rsidRPr="009F4EC2">
        <w:t xml:space="preserve"> </w:t>
      </w:r>
      <w:r w:rsidR="000A7661" w:rsidRPr="009F4EC2">
        <w:t xml:space="preserve">й </w:t>
      </w:r>
      <w:r w:rsidRPr="009F4EC2">
        <w:t>товариству з обмеженою відповідальністю «Транспортна компанія «АВТОГРАД»</w:t>
      </w:r>
      <w:r w:rsidR="000F5F9C">
        <w:t xml:space="preserve"> (</w:t>
      </w:r>
      <w:r w:rsidR="000F5F9C" w:rsidRPr="00CA0E78">
        <w:t xml:space="preserve">ідентифікаційний код юридичної особи </w:t>
      </w:r>
      <w:r w:rsidR="000F5F9C" w:rsidRPr="00CA0E78">
        <w:rPr>
          <w:shd w:val="clear" w:color="auto" w:fill="FFFFFF"/>
        </w:rPr>
        <w:t>38986138)</w:t>
      </w:r>
      <w:r w:rsidRPr="009F4EC2">
        <w:t xml:space="preserve"> не пізніше останнього дня шестимісячного строку з дати офіційного оприлюднення рішення:  </w:t>
      </w:r>
    </w:p>
    <w:p w:rsidR="008717DB" w:rsidRPr="009F4EC2" w:rsidRDefault="008717DB" w:rsidP="007A0BA5">
      <w:pPr>
        <w:pStyle w:val="a3"/>
        <w:numPr>
          <w:ilvl w:val="0"/>
          <w:numId w:val="20"/>
        </w:numPr>
        <w:tabs>
          <w:tab w:val="left" w:pos="851"/>
          <w:tab w:val="left" w:pos="993"/>
        </w:tabs>
        <w:ind w:left="0" w:firstLine="567"/>
        <w:jc w:val="both"/>
      </w:pPr>
      <w:r w:rsidRPr="009F4EC2">
        <w:t>вчинити дії, передбачені заходами Виконавчого комітету Марганецької міської ради для забезпечення повернення незаконної державної допомоги;</w:t>
      </w:r>
    </w:p>
    <w:p w:rsidR="008717DB" w:rsidRPr="009F4EC2" w:rsidRDefault="008717DB" w:rsidP="007A0BA5">
      <w:pPr>
        <w:pStyle w:val="a3"/>
        <w:numPr>
          <w:ilvl w:val="0"/>
          <w:numId w:val="20"/>
        </w:numPr>
        <w:tabs>
          <w:tab w:val="left" w:pos="851"/>
        </w:tabs>
        <w:ind w:left="0" w:firstLine="567"/>
        <w:jc w:val="both"/>
      </w:pPr>
      <w:r w:rsidRPr="009F4EC2">
        <w:lastRenderedPageBreak/>
        <w:t xml:space="preserve">повернути незаконну державну допомогу, визнану недопустимою для конкуренції </w:t>
      </w:r>
      <w:r w:rsidR="000A7661" w:rsidRPr="009F4EC2">
        <w:t xml:space="preserve">в </w:t>
      </w:r>
      <w:r w:rsidRPr="009F4EC2">
        <w:t xml:space="preserve">пункті 2 резолютивної частини рішення, шляхом перерахування в дохід загального фонду бюджету міста Марганець; </w:t>
      </w:r>
    </w:p>
    <w:p w:rsidR="008717DB" w:rsidRPr="009F4EC2" w:rsidRDefault="008717DB" w:rsidP="007A0BA5">
      <w:pPr>
        <w:pStyle w:val="a3"/>
        <w:numPr>
          <w:ilvl w:val="0"/>
          <w:numId w:val="20"/>
        </w:numPr>
        <w:tabs>
          <w:tab w:val="left" w:pos="851"/>
        </w:tabs>
        <w:ind w:left="0" w:firstLine="567"/>
        <w:jc w:val="both"/>
      </w:pPr>
      <w:r w:rsidRPr="009F4EC2">
        <w:t xml:space="preserve">інформувати Виконавчий комітет Марганецької міської ради та Антимонопольний комітет України про виконання рішення; </w:t>
      </w:r>
    </w:p>
    <w:p w:rsidR="008717DB" w:rsidRPr="009F4EC2" w:rsidRDefault="008717DB" w:rsidP="007A0BA5">
      <w:pPr>
        <w:pStyle w:val="a3"/>
        <w:numPr>
          <w:ilvl w:val="0"/>
          <w:numId w:val="20"/>
        </w:numPr>
        <w:tabs>
          <w:tab w:val="left" w:pos="851"/>
        </w:tabs>
        <w:ind w:left="0" w:firstLine="567"/>
        <w:jc w:val="both"/>
      </w:pPr>
      <w:r w:rsidRPr="009F4EC2">
        <w:t>надати Виконавчому комітету Марганецької міської ради та Антимонопольному комітету України докази виконання рішення з поданням засвідчених в установленому порядку копій документів, які підтверджують його виконання.</w:t>
      </w:r>
    </w:p>
    <w:p w:rsidR="009D26E8" w:rsidRPr="009F4EC2" w:rsidRDefault="008717DB" w:rsidP="007A0BA5">
      <w:pPr>
        <w:pStyle w:val="rvps2"/>
        <w:numPr>
          <w:ilvl w:val="0"/>
          <w:numId w:val="32"/>
        </w:numPr>
        <w:tabs>
          <w:tab w:val="left" w:pos="851"/>
        </w:tabs>
        <w:spacing w:before="0" w:beforeAutospacing="0" w:after="0" w:afterAutospacing="0"/>
        <w:ind w:left="0" w:firstLine="567"/>
        <w:jc w:val="both"/>
        <w:rPr>
          <w:lang w:val="uk-UA" w:eastAsia="uk-UA"/>
        </w:rPr>
      </w:pPr>
      <w:r w:rsidRPr="009F4EC2">
        <w:rPr>
          <w:shd w:val="clear" w:color="auto" w:fill="FFFFFF" w:themeFill="background1"/>
          <w:lang w:val="uk-UA"/>
        </w:rPr>
        <w:t xml:space="preserve">Зобов’язати </w:t>
      </w:r>
      <w:r w:rsidRPr="009F4EC2">
        <w:rPr>
          <w:shd w:val="clear" w:color="auto" w:fill="FFFFFF" w:themeFill="background1"/>
          <w:lang w:val="uk-UA" w:eastAsia="uk-UA"/>
        </w:rPr>
        <w:t>Виконавчий комітет Марганецької міської ради</w:t>
      </w:r>
      <w:r w:rsidRPr="009F4EC2">
        <w:rPr>
          <w:shd w:val="clear" w:color="auto" w:fill="FFFFFF" w:themeFill="background1"/>
          <w:lang w:val="uk-UA"/>
        </w:rPr>
        <w:t xml:space="preserve"> проінформувати Антимонопольний комітет України про припинення надання усієї незаконної державної допомоги, визначено</w:t>
      </w:r>
      <w:r w:rsidR="000A7661" w:rsidRPr="009F4EC2">
        <w:rPr>
          <w:shd w:val="clear" w:color="auto" w:fill="FFFFFF" w:themeFill="background1"/>
          <w:lang w:val="uk-UA"/>
        </w:rPr>
        <w:t>ї</w:t>
      </w:r>
      <w:r w:rsidRPr="009F4EC2">
        <w:rPr>
          <w:shd w:val="clear" w:color="auto" w:fill="FFFFFF" w:themeFill="background1"/>
          <w:lang w:val="uk-UA"/>
        </w:rPr>
        <w:t xml:space="preserve"> рішенням, протягом двох місяців </w:t>
      </w:r>
      <w:r w:rsidR="00977606" w:rsidRPr="009F4EC2">
        <w:rPr>
          <w:shd w:val="clear" w:color="auto" w:fill="FFFFFF" w:themeFill="background1"/>
          <w:lang w:val="uk-UA"/>
        </w:rPr>
        <w:t xml:space="preserve">і </w:t>
      </w:r>
      <w:r w:rsidRPr="009F4EC2">
        <w:rPr>
          <w:shd w:val="clear" w:color="auto" w:fill="FFFFFF" w:themeFill="background1"/>
          <w:lang w:val="uk-UA"/>
        </w:rPr>
        <w:t>про повернення незаконної державної допомоги протягом шести місяців з дати офіційного оприлюднення рішення та надати належні докази виконання рішення.</w:t>
      </w:r>
    </w:p>
    <w:p w:rsidR="00DC7631" w:rsidRPr="009F4EC2" w:rsidRDefault="00DC7631" w:rsidP="009D26E8">
      <w:pPr>
        <w:pStyle w:val="rvps2"/>
        <w:tabs>
          <w:tab w:val="left" w:pos="993"/>
        </w:tabs>
        <w:spacing w:before="0" w:beforeAutospacing="0" w:after="0" w:afterAutospacing="0"/>
        <w:ind w:firstLine="567"/>
        <w:jc w:val="both"/>
        <w:rPr>
          <w:highlight w:val="yellow"/>
          <w:lang w:val="uk-UA" w:eastAsia="uk-UA"/>
        </w:rPr>
      </w:pPr>
    </w:p>
    <w:p w:rsidR="00582173" w:rsidRPr="009F4EC2" w:rsidRDefault="00582173" w:rsidP="00582173">
      <w:pPr>
        <w:ind w:firstLine="540"/>
        <w:jc w:val="both"/>
      </w:pPr>
      <w:r w:rsidRPr="009F4EC2">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9F4EC2" w:rsidRDefault="00582173" w:rsidP="00582173">
      <w:pPr>
        <w:jc w:val="both"/>
      </w:pPr>
    </w:p>
    <w:p w:rsidR="001F157E" w:rsidRPr="009F4EC2" w:rsidRDefault="001F157E" w:rsidP="00582173">
      <w:pPr>
        <w:jc w:val="both"/>
      </w:pPr>
    </w:p>
    <w:p w:rsidR="00B040F0" w:rsidRPr="009F4EC2" w:rsidRDefault="00272044" w:rsidP="001F157E">
      <w:pPr>
        <w:jc w:val="both"/>
      </w:pPr>
      <w:r w:rsidRPr="009F4EC2">
        <w:t>Голов</w:t>
      </w:r>
      <w:r w:rsidR="00DC7631" w:rsidRPr="009F4EC2">
        <w:t>а</w:t>
      </w:r>
      <w:r w:rsidRPr="009F4EC2">
        <w:t xml:space="preserve"> Комітету                                       </w:t>
      </w:r>
      <w:r w:rsidR="00401E9E" w:rsidRPr="009F4EC2">
        <w:t xml:space="preserve">                </w:t>
      </w:r>
      <w:r w:rsidR="00C4340E" w:rsidRPr="009F4EC2">
        <w:t xml:space="preserve">       </w:t>
      </w:r>
      <w:r w:rsidR="00401E9E" w:rsidRPr="009F4EC2">
        <w:t xml:space="preserve">           </w:t>
      </w:r>
      <w:r w:rsidR="00DC7631" w:rsidRPr="009F4EC2">
        <w:t xml:space="preserve">            </w:t>
      </w:r>
      <w:r w:rsidR="00401E9E" w:rsidRPr="009F4EC2">
        <w:t xml:space="preserve">    </w:t>
      </w:r>
      <w:r w:rsidR="00C550E7" w:rsidRPr="009F4EC2">
        <w:t xml:space="preserve"> </w:t>
      </w:r>
      <w:r w:rsidR="00DC7631" w:rsidRPr="009F4EC2">
        <w:t>О</w:t>
      </w:r>
      <w:r w:rsidR="00F66A53" w:rsidRPr="009F4EC2">
        <w:t>льга</w:t>
      </w:r>
      <w:r w:rsidR="00DC7631" w:rsidRPr="009F4EC2">
        <w:t xml:space="preserve"> ПІЩАНСЬКА</w:t>
      </w:r>
    </w:p>
    <w:sectPr w:rsidR="00B040F0" w:rsidRPr="009F4EC2" w:rsidSect="003B3DCF">
      <w:headerReference w:type="even" r:id="rId9"/>
      <w:head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154" w:rsidRDefault="00060154">
      <w:r>
        <w:separator/>
      </w:r>
    </w:p>
  </w:endnote>
  <w:endnote w:type="continuationSeparator" w:id="0">
    <w:p w:rsidR="00060154" w:rsidRDefault="0006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154" w:rsidRDefault="00060154">
      <w:r>
        <w:separator/>
      </w:r>
    </w:p>
  </w:footnote>
  <w:footnote w:type="continuationSeparator" w:id="0">
    <w:p w:rsidR="00060154" w:rsidRDefault="00060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777" w:rsidRDefault="00B6677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66777" w:rsidRDefault="00B6677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777" w:rsidRDefault="00B66777"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48</w:t>
    </w:r>
    <w:r>
      <w:rPr>
        <w:rStyle w:val="a7"/>
      </w:rPr>
      <w:fldChar w:fldCharType="end"/>
    </w:r>
  </w:p>
  <w:p w:rsidR="00B66777" w:rsidRDefault="00B66777">
    <w:pPr>
      <w:pStyle w:val="a5"/>
      <w:jc w:val="center"/>
    </w:pPr>
  </w:p>
  <w:p w:rsidR="00B66777" w:rsidRDefault="00B6677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BA2"/>
    <w:multiLevelType w:val="hybridMultilevel"/>
    <w:tmpl w:val="82AA5400"/>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9744F"/>
    <w:multiLevelType w:val="hybridMultilevel"/>
    <w:tmpl w:val="749A9B28"/>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284C02"/>
    <w:multiLevelType w:val="hybridMultilevel"/>
    <w:tmpl w:val="39BA1222"/>
    <w:lvl w:ilvl="0" w:tplc="04190011">
      <w:start w:val="1"/>
      <w:numFmt w:val="decimal"/>
      <w:lvlText w:val="%1)"/>
      <w:lvlJc w:val="left"/>
      <w:pPr>
        <w:ind w:left="786" w:hanging="360"/>
      </w:pPr>
      <w:rPr>
        <w:rFonts w:hint="default"/>
        <w:b w:val="0"/>
        <w:i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6F064F2"/>
    <w:multiLevelType w:val="hybridMultilevel"/>
    <w:tmpl w:val="E06E5956"/>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C0A006C"/>
    <w:multiLevelType w:val="hybridMultilevel"/>
    <w:tmpl w:val="BAB407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2767560"/>
    <w:multiLevelType w:val="hybridMultilevel"/>
    <w:tmpl w:val="6984861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A211D4"/>
    <w:multiLevelType w:val="multilevel"/>
    <w:tmpl w:val="EA5C640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A6302FF"/>
    <w:multiLevelType w:val="hybridMultilevel"/>
    <w:tmpl w:val="4D08A98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CA217B3"/>
    <w:multiLevelType w:val="hybridMultilevel"/>
    <w:tmpl w:val="A4224EC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1" w15:restartNumberingAfterBreak="0">
    <w:nsid w:val="234C57AD"/>
    <w:multiLevelType w:val="hybridMultilevel"/>
    <w:tmpl w:val="F2C0589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3F65AED"/>
    <w:multiLevelType w:val="hybridMultilevel"/>
    <w:tmpl w:val="735E7BFE"/>
    <w:lvl w:ilvl="0" w:tplc="76C01ACE">
      <w:start w:val="1"/>
      <w:numFmt w:val="decimal"/>
      <w:lvlText w:val="(%1)"/>
      <w:lvlJc w:val="left"/>
      <w:pPr>
        <w:ind w:left="1571" w:hanging="360"/>
      </w:pPr>
      <w:rPr>
        <w:rFonts w:hint="default"/>
        <w:b w:val="0"/>
        <w:i w:val="0"/>
        <w:color w:val="auto"/>
        <w:sz w:val="24"/>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5277186"/>
    <w:multiLevelType w:val="hybridMultilevel"/>
    <w:tmpl w:val="BAB407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0067DA"/>
    <w:multiLevelType w:val="hybridMultilevel"/>
    <w:tmpl w:val="AB9E52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EC4C13C">
      <w:numFmt w:val="bullet"/>
      <w:lvlText w:val="-"/>
      <w:lvlJc w:val="left"/>
      <w:pPr>
        <w:ind w:left="2880" w:hanging="360"/>
      </w:pPr>
      <w:rPr>
        <w:rFonts w:ascii="Times New Roman" w:eastAsia="Times New Roman" w:hAnsi="Times New Roman" w:cs="Times New Roman"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867D94"/>
    <w:multiLevelType w:val="hybridMultilevel"/>
    <w:tmpl w:val="FB663B14"/>
    <w:lvl w:ilvl="0" w:tplc="04190011">
      <w:start w:val="1"/>
      <w:numFmt w:val="decimal"/>
      <w:lvlText w:val="%1)"/>
      <w:lvlJc w:val="left"/>
      <w:pPr>
        <w:ind w:left="786" w:hanging="360"/>
      </w:pPr>
      <w:rPr>
        <w:rFonts w:hint="default"/>
        <w:b w:val="0"/>
        <w:i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9" w15:restartNumberingAfterBreak="0">
    <w:nsid w:val="32A528A1"/>
    <w:multiLevelType w:val="hybridMultilevel"/>
    <w:tmpl w:val="D8A0ECD4"/>
    <w:lvl w:ilvl="0" w:tplc="6772DDD2">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35C44FEB"/>
    <w:multiLevelType w:val="hybridMultilevel"/>
    <w:tmpl w:val="72E65B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0C7166"/>
    <w:multiLevelType w:val="hybridMultilevel"/>
    <w:tmpl w:val="3072F82E"/>
    <w:lvl w:ilvl="0" w:tplc="04190011">
      <w:start w:val="1"/>
      <w:numFmt w:val="decimal"/>
      <w:lvlText w:val="%1)"/>
      <w:lvlJc w:val="left"/>
      <w:pPr>
        <w:ind w:left="786" w:hanging="360"/>
      </w:pPr>
      <w:rPr>
        <w:rFonts w:hint="default"/>
        <w:b w:val="0"/>
        <w:i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C321638"/>
    <w:multiLevelType w:val="hybridMultilevel"/>
    <w:tmpl w:val="E06E5956"/>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3FDC1B1E"/>
    <w:multiLevelType w:val="hybridMultilevel"/>
    <w:tmpl w:val="2DE63ABA"/>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0924FE7"/>
    <w:multiLevelType w:val="hybridMultilevel"/>
    <w:tmpl w:val="8634091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4200312E"/>
    <w:multiLevelType w:val="hybridMultilevel"/>
    <w:tmpl w:val="E860299A"/>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40F3666"/>
    <w:multiLevelType w:val="multilevel"/>
    <w:tmpl w:val="7760FD06"/>
    <w:lvl w:ilvl="0">
      <w:start w:val="3"/>
      <w:numFmt w:val="decimal"/>
      <w:lvlText w:val="%1."/>
      <w:lvlJc w:val="left"/>
      <w:pPr>
        <w:ind w:left="360"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49ED465D"/>
    <w:multiLevelType w:val="hybridMultilevel"/>
    <w:tmpl w:val="B5D89E1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57E77284"/>
    <w:multiLevelType w:val="hybridMultilevel"/>
    <w:tmpl w:val="16E83370"/>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66547559"/>
    <w:multiLevelType w:val="hybridMultilevel"/>
    <w:tmpl w:val="6C7E881E"/>
    <w:lvl w:ilvl="0" w:tplc="6772DDD2">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4" w15:restartNumberingAfterBreak="0">
    <w:nsid w:val="76F43783"/>
    <w:multiLevelType w:val="hybridMultilevel"/>
    <w:tmpl w:val="B63A485A"/>
    <w:lvl w:ilvl="0" w:tplc="D50CC900">
      <w:start w:val="1"/>
      <w:numFmt w:val="decimal"/>
      <w:lvlText w:val="(%1)"/>
      <w:lvlJc w:val="left"/>
      <w:pPr>
        <w:ind w:left="786" w:hanging="360"/>
      </w:pPr>
      <w:rPr>
        <w:rFonts w:hint="default"/>
        <w:b w:val="0"/>
        <w:i w:val="0"/>
        <w:color w:val="auto"/>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72066C1"/>
    <w:multiLevelType w:val="hybridMultilevel"/>
    <w:tmpl w:val="7C5096CC"/>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7B35BCB"/>
    <w:multiLevelType w:val="hybridMultilevel"/>
    <w:tmpl w:val="3A2E83BC"/>
    <w:lvl w:ilvl="0" w:tplc="8AEC2260">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5"/>
  </w:num>
  <w:num w:numId="3">
    <w:abstractNumId w:val="31"/>
  </w:num>
  <w:num w:numId="4">
    <w:abstractNumId w:val="28"/>
  </w:num>
  <w:num w:numId="5">
    <w:abstractNumId w:val="33"/>
  </w:num>
  <w:num w:numId="6">
    <w:abstractNumId w:val="18"/>
  </w:num>
  <w:num w:numId="7">
    <w:abstractNumId w:val="30"/>
  </w:num>
  <w:num w:numId="8">
    <w:abstractNumId w:val="27"/>
  </w:num>
  <w:num w:numId="9">
    <w:abstractNumId w:val="23"/>
  </w:num>
  <w:num w:numId="10">
    <w:abstractNumId w:val="10"/>
  </w:num>
  <w:num w:numId="11">
    <w:abstractNumId w:val="9"/>
  </w:num>
  <w:num w:numId="12">
    <w:abstractNumId w:val="12"/>
  </w:num>
  <w:num w:numId="13">
    <w:abstractNumId w:val="11"/>
  </w:num>
  <w:num w:numId="14">
    <w:abstractNumId w:val="19"/>
  </w:num>
  <w:num w:numId="15">
    <w:abstractNumId w:val="1"/>
  </w:num>
  <w:num w:numId="16">
    <w:abstractNumId w:val="15"/>
  </w:num>
  <w:num w:numId="17">
    <w:abstractNumId w:val="4"/>
  </w:num>
  <w:num w:numId="18">
    <w:abstractNumId w:val="29"/>
  </w:num>
  <w:num w:numId="19">
    <w:abstractNumId w:val="35"/>
  </w:num>
  <w:num w:numId="20">
    <w:abstractNumId w:val="6"/>
  </w:num>
  <w:num w:numId="21">
    <w:abstractNumId w:val="34"/>
  </w:num>
  <w:num w:numId="22">
    <w:abstractNumId w:val="36"/>
  </w:num>
  <w:num w:numId="2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8"/>
  </w:num>
  <w:num w:numId="26">
    <w:abstractNumId w:val="0"/>
  </w:num>
  <w:num w:numId="27">
    <w:abstractNumId w:val="24"/>
  </w:num>
  <w:num w:numId="28">
    <w:abstractNumId w:val="20"/>
  </w:num>
  <w:num w:numId="29">
    <w:abstractNumId w:val="21"/>
  </w:num>
  <w:num w:numId="30">
    <w:abstractNumId w:val="3"/>
  </w:num>
  <w:num w:numId="31">
    <w:abstractNumId w:val="22"/>
  </w:num>
  <w:num w:numId="32">
    <w:abstractNumId w:val="26"/>
  </w:num>
  <w:num w:numId="33">
    <w:abstractNumId w:val="2"/>
  </w:num>
  <w:num w:numId="34">
    <w:abstractNumId w:val="17"/>
  </w:num>
  <w:num w:numId="35">
    <w:abstractNumId w:val="25"/>
  </w:num>
  <w:num w:numId="36">
    <w:abstractNumId w:val="13"/>
  </w:num>
  <w:num w:numId="37">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73"/>
    <w:rsid w:val="00000574"/>
    <w:rsid w:val="00003CDA"/>
    <w:rsid w:val="000067F1"/>
    <w:rsid w:val="00007A50"/>
    <w:rsid w:val="000126BA"/>
    <w:rsid w:val="0001564F"/>
    <w:rsid w:val="00015FFE"/>
    <w:rsid w:val="00017238"/>
    <w:rsid w:val="0001748A"/>
    <w:rsid w:val="00017F10"/>
    <w:rsid w:val="0002146C"/>
    <w:rsid w:val="00023F51"/>
    <w:rsid w:val="0002492E"/>
    <w:rsid w:val="00030F32"/>
    <w:rsid w:val="0003202D"/>
    <w:rsid w:val="00035A99"/>
    <w:rsid w:val="00043F7C"/>
    <w:rsid w:val="00045CFD"/>
    <w:rsid w:val="0004659B"/>
    <w:rsid w:val="00046770"/>
    <w:rsid w:val="000515E8"/>
    <w:rsid w:val="0005623C"/>
    <w:rsid w:val="00060154"/>
    <w:rsid w:val="00071051"/>
    <w:rsid w:val="000716DE"/>
    <w:rsid w:val="000735EC"/>
    <w:rsid w:val="00074682"/>
    <w:rsid w:val="00075C27"/>
    <w:rsid w:val="000839F8"/>
    <w:rsid w:val="00083A88"/>
    <w:rsid w:val="00084AAC"/>
    <w:rsid w:val="00085149"/>
    <w:rsid w:val="00096C89"/>
    <w:rsid w:val="00096EBD"/>
    <w:rsid w:val="00096F75"/>
    <w:rsid w:val="000A345B"/>
    <w:rsid w:val="000A458B"/>
    <w:rsid w:val="000A732B"/>
    <w:rsid w:val="000A7661"/>
    <w:rsid w:val="000B081B"/>
    <w:rsid w:val="000B1BAB"/>
    <w:rsid w:val="000B283F"/>
    <w:rsid w:val="000B59F6"/>
    <w:rsid w:val="000C483C"/>
    <w:rsid w:val="000C4C8B"/>
    <w:rsid w:val="000C6C19"/>
    <w:rsid w:val="000D1826"/>
    <w:rsid w:val="000D3FB4"/>
    <w:rsid w:val="000D4CA6"/>
    <w:rsid w:val="000E0215"/>
    <w:rsid w:val="000E0873"/>
    <w:rsid w:val="000E41A7"/>
    <w:rsid w:val="000E6808"/>
    <w:rsid w:val="000E7E3F"/>
    <w:rsid w:val="000F0380"/>
    <w:rsid w:val="000F0810"/>
    <w:rsid w:val="000F5F9C"/>
    <w:rsid w:val="000F6F2A"/>
    <w:rsid w:val="0011355D"/>
    <w:rsid w:val="00114638"/>
    <w:rsid w:val="00117472"/>
    <w:rsid w:val="00124EEF"/>
    <w:rsid w:val="00126599"/>
    <w:rsid w:val="00126CBB"/>
    <w:rsid w:val="00132D44"/>
    <w:rsid w:val="001359B8"/>
    <w:rsid w:val="00147E78"/>
    <w:rsid w:val="00152809"/>
    <w:rsid w:val="001544B1"/>
    <w:rsid w:val="001548C7"/>
    <w:rsid w:val="00160B05"/>
    <w:rsid w:val="00165B17"/>
    <w:rsid w:val="00171071"/>
    <w:rsid w:val="00171877"/>
    <w:rsid w:val="00173CA4"/>
    <w:rsid w:val="00174E90"/>
    <w:rsid w:val="001846B6"/>
    <w:rsid w:val="00185989"/>
    <w:rsid w:val="00185D06"/>
    <w:rsid w:val="0018717E"/>
    <w:rsid w:val="001908EA"/>
    <w:rsid w:val="00191D68"/>
    <w:rsid w:val="001A1D33"/>
    <w:rsid w:val="001A56EB"/>
    <w:rsid w:val="001A6E0E"/>
    <w:rsid w:val="001B4485"/>
    <w:rsid w:val="001B55DF"/>
    <w:rsid w:val="001C4711"/>
    <w:rsid w:val="001D00E9"/>
    <w:rsid w:val="001D1A66"/>
    <w:rsid w:val="001D1B8D"/>
    <w:rsid w:val="001D221E"/>
    <w:rsid w:val="001D50EE"/>
    <w:rsid w:val="001D757A"/>
    <w:rsid w:val="001E1781"/>
    <w:rsid w:val="001E2F46"/>
    <w:rsid w:val="001E430A"/>
    <w:rsid w:val="001E6FF0"/>
    <w:rsid w:val="001F157E"/>
    <w:rsid w:val="001F158F"/>
    <w:rsid w:val="001F3C33"/>
    <w:rsid w:val="001F6312"/>
    <w:rsid w:val="001F6A0A"/>
    <w:rsid w:val="002020AA"/>
    <w:rsid w:val="00204BC6"/>
    <w:rsid w:val="00211DC1"/>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86B07"/>
    <w:rsid w:val="00291988"/>
    <w:rsid w:val="00293F61"/>
    <w:rsid w:val="0029456B"/>
    <w:rsid w:val="002951F3"/>
    <w:rsid w:val="002A43C6"/>
    <w:rsid w:val="002A54A2"/>
    <w:rsid w:val="002B2F6F"/>
    <w:rsid w:val="002C068E"/>
    <w:rsid w:val="002C3DFA"/>
    <w:rsid w:val="002C3E1D"/>
    <w:rsid w:val="002C47CF"/>
    <w:rsid w:val="002C5E83"/>
    <w:rsid w:val="002D09F1"/>
    <w:rsid w:val="002D23BE"/>
    <w:rsid w:val="002D278B"/>
    <w:rsid w:val="002D312A"/>
    <w:rsid w:val="002D3908"/>
    <w:rsid w:val="002D4F3B"/>
    <w:rsid w:val="002D76BD"/>
    <w:rsid w:val="002E2A06"/>
    <w:rsid w:val="002F4B5E"/>
    <w:rsid w:val="003013C7"/>
    <w:rsid w:val="003015AF"/>
    <w:rsid w:val="00302512"/>
    <w:rsid w:val="00303711"/>
    <w:rsid w:val="003051E5"/>
    <w:rsid w:val="003057DB"/>
    <w:rsid w:val="003114DF"/>
    <w:rsid w:val="003122CD"/>
    <w:rsid w:val="003129FB"/>
    <w:rsid w:val="0031370E"/>
    <w:rsid w:val="00313D66"/>
    <w:rsid w:val="00314C35"/>
    <w:rsid w:val="00320F0A"/>
    <w:rsid w:val="00321598"/>
    <w:rsid w:val="00322758"/>
    <w:rsid w:val="0032382E"/>
    <w:rsid w:val="00323C9F"/>
    <w:rsid w:val="00326C49"/>
    <w:rsid w:val="00331445"/>
    <w:rsid w:val="003317B3"/>
    <w:rsid w:val="0033425F"/>
    <w:rsid w:val="00340E78"/>
    <w:rsid w:val="003433EC"/>
    <w:rsid w:val="00344310"/>
    <w:rsid w:val="003445EA"/>
    <w:rsid w:val="0034704E"/>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B80"/>
    <w:rsid w:val="003A3D9D"/>
    <w:rsid w:val="003B0907"/>
    <w:rsid w:val="003B1343"/>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992"/>
    <w:rsid w:val="00436C53"/>
    <w:rsid w:val="004434E4"/>
    <w:rsid w:val="004471F8"/>
    <w:rsid w:val="00451C19"/>
    <w:rsid w:val="00453B05"/>
    <w:rsid w:val="00454498"/>
    <w:rsid w:val="00456FC7"/>
    <w:rsid w:val="00463BB6"/>
    <w:rsid w:val="00464042"/>
    <w:rsid w:val="0046554C"/>
    <w:rsid w:val="0046618B"/>
    <w:rsid w:val="00467D12"/>
    <w:rsid w:val="004701B2"/>
    <w:rsid w:val="00473002"/>
    <w:rsid w:val="00475ADE"/>
    <w:rsid w:val="00480FFA"/>
    <w:rsid w:val="0048288C"/>
    <w:rsid w:val="00486199"/>
    <w:rsid w:val="004916EE"/>
    <w:rsid w:val="00491C03"/>
    <w:rsid w:val="004A1171"/>
    <w:rsid w:val="004A73A2"/>
    <w:rsid w:val="004B1029"/>
    <w:rsid w:val="004B2337"/>
    <w:rsid w:val="004B461E"/>
    <w:rsid w:val="004B764F"/>
    <w:rsid w:val="004C0F10"/>
    <w:rsid w:val="004C1A12"/>
    <w:rsid w:val="004D529C"/>
    <w:rsid w:val="004D5E26"/>
    <w:rsid w:val="004D7495"/>
    <w:rsid w:val="004E4671"/>
    <w:rsid w:val="004E6D2F"/>
    <w:rsid w:val="004F18A2"/>
    <w:rsid w:val="004F2C4C"/>
    <w:rsid w:val="004F2DAA"/>
    <w:rsid w:val="004F499A"/>
    <w:rsid w:val="004F69FD"/>
    <w:rsid w:val="00501AD2"/>
    <w:rsid w:val="005075DC"/>
    <w:rsid w:val="005144EF"/>
    <w:rsid w:val="00517E6F"/>
    <w:rsid w:val="00520D85"/>
    <w:rsid w:val="00520F5C"/>
    <w:rsid w:val="00525DD0"/>
    <w:rsid w:val="00532B05"/>
    <w:rsid w:val="00533D2D"/>
    <w:rsid w:val="00534F4D"/>
    <w:rsid w:val="0053736E"/>
    <w:rsid w:val="00540A42"/>
    <w:rsid w:val="00543F30"/>
    <w:rsid w:val="005443C3"/>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C2380"/>
    <w:rsid w:val="005D04A5"/>
    <w:rsid w:val="005D7AB2"/>
    <w:rsid w:val="005E0319"/>
    <w:rsid w:val="005E6197"/>
    <w:rsid w:val="005F1C2E"/>
    <w:rsid w:val="005F2729"/>
    <w:rsid w:val="005F7CAA"/>
    <w:rsid w:val="00601B22"/>
    <w:rsid w:val="00602AD9"/>
    <w:rsid w:val="00603056"/>
    <w:rsid w:val="00616B78"/>
    <w:rsid w:val="00617814"/>
    <w:rsid w:val="00621C85"/>
    <w:rsid w:val="00624D57"/>
    <w:rsid w:val="00634089"/>
    <w:rsid w:val="0064271F"/>
    <w:rsid w:val="0064352E"/>
    <w:rsid w:val="0065519F"/>
    <w:rsid w:val="0066284A"/>
    <w:rsid w:val="0066433E"/>
    <w:rsid w:val="0066509F"/>
    <w:rsid w:val="00666AC0"/>
    <w:rsid w:val="0067295C"/>
    <w:rsid w:val="00675E77"/>
    <w:rsid w:val="00676787"/>
    <w:rsid w:val="006804FF"/>
    <w:rsid w:val="006818F5"/>
    <w:rsid w:val="00682233"/>
    <w:rsid w:val="00685E7B"/>
    <w:rsid w:val="006863C5"/>
    <w:rsid w:val="006914A9"/>
    <w:rsid w:val="006951FF"/>
    <w:rsid w:val="006A4AAA"/>
    <w:rsid w:val="006A50F6"/>
    <w:rsid w:val="006B12FB"/>
    <w:rsid w:val="006B7A48"/>
    <w:rsid w:val="006B7D1E"/>
    <w:rsid w:val="006C5430"/>
    <w:rsid w:val="006C6553"/>
    <w:rsid w:val="006C6614"/>
    <w:rsid w:val="006D6975"/>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27C9"/>
    <w:rsid w:val="007140EC"/>
    <w:rsid w:val="0072100D"/>
    <w:rsid w:val="007212A5"/>
    <w:rsid w:val="00721D1B"/>
    <w:rsid w:val="007233CC"/>
    <w:rsid w:val="00727FFC"/>
    <w:rsid w:val="0074155E"/>
    <w:rsid w:val="00743A15"/>
    <w:rsid w:val="00744558"/>
    <w:rsid w:val="00746E95"/>
    <w:rsid w:val="00751FBD"/>
    <w:rsid w:val="007534AD"/>
    <w:rsid w:val="00770A7D"/>
    <w:rsid w:val="00771902"/>
    <w:rsid w:val="00771FFC"/>
    <w:rsid w:val="00774E28"/>
    <w:rsid w:val="00777711"/>
    <w:rsid w:val="00781CBC"/>
    <w:rsid w:val="00785D2F"/>
    <w:rsid w:val="00787666"/>
    <w:rsid w:val="00795AAF"/>
    <w:rsid w:val="00795F19"/>
    <w:rsid w:val="007A0BA5"/>
    <w:rsid w:val="007A1609"/>
    <w:rsid w:val="007A30B4"/>
    <w:rsid w:val="007A3401"/>
    <w:rsid w:val="007A4A5F"/>
    <w:rsid w:val="007B19C7"/>
    <w:rsid w:val="007B73B4"/>
    <w:rsid w:val="007C00EE"/>
    <w:rsid w:val="007C201E"/>
    <w:rsid w:val="007C20E4"/>
    <w:rsid w:val="007D4F83"/>
    <w:rsid w:val="007D5894"/>
    <w:rsid w:val="007D7772"/>
    <w:rsid w:val="007E2504"/>
    <w:rsid w:val="007E25A4"/>
    <w:rsid w:val="007E780B"/>
    <w:rsid w:val="007F0A60"/>
    <w:rsid w:val="00801C51"/>
    <w:rsid w:val="00810A86"/>
    <w:rsid w:val="00811392"/>
    <w:rsid w:val="008153BD"/>
    <w:rsid w:val="00817F9D"/>
    <w:rsid w:val="008202F1"/>
    <w:rsid w:val="00820924"/>
    <w:rsid w:val="0082168D"/>
    <w:rsid w:val="00821779"/>
    <w:rsid w:val="00822736"/>
    <w:rsid w:val="00823B7E"/>
    <w:rsid w:val="008240BB"/>
    <w:rsid w:val="00824403"/>
    <w:rsid w:val="008257E6"/>
    <w:rsid w:val="00825E80"/>
    <w:rsid w:val="00827F24"/>
    <w:rsid w:val="00835ACD"/>
    <w:rsid w:val="00840327"/>
    <w:rsid w:val="008455FF"/>
    <w:rsid w:val="00845A10"/>
    <w:rsid w:val="00847617"/>
    <w:rsid w:val="0085177F"/>
    <w:rsid w:val="00852F37"/>
    <w:rsid w:val="008540DF"/>
    <w:rsid w:val="00854D31"/>
    <w:rsid w:val="00860D36"/>
    <w:rsid w:val="0086590C"/>
    <w:rsid w:val="008717DB"/>
    <w:rsid w:val="00871804"/>
    <w:rsid w:val="00875E93"/>
    <w:rsid w:val="00877DA8"/>
    <w:rsid w:val="008803F3"/>
    <w:rsid w:val="0088620E"/>
    <w:rsid w:val="00887C87"/>
    <w:rsid w:val="00892442"/>
    <w:rsid w:val="008A15D5"/>
    <w:rsid w:val="008A4614"/>
    <w:rsid w:val="008A6134"/>
    <w:rsid w:val="008A7CF8"/>
    <w:rsid w:val="008B2B85"/>
    <w:rsid w:val="008B3D68"/>
    <w:rsid w:val="008C077D"/>
    <w:rsid w:val="008C0E61"/>
    <w:rsid w:val="008D2535"/>
    <w:rsid w:val="008D3B23"/>
    <w:rsid w:val="008E2FA7"/>
    <w:rsid w:val="008E48DA"/>
    <w:rsid w:val="008E6275"/>
    <w:rsid w:val="008F5D3A"/>
    <w:rsid w:val="0090056E"/>
    <w:rsid w:val="00900D83"/>
    <w:rsid w:val="00903C7D"/>
    <w:rsid w:val="009056E3"/>
    <w:rsid w:val="00905C59"/>
    <w:rsid w:val="009064EC"/>
    <w:rsid w:val="0091222A"/>
    <w:rsid w:val="009154B7"/>
    <w:rsid w:val="009204CD"/>
    <w:rsid w:val="00925AA3"/>
    <w:rsid w:val="00935026"/>
    <w:rsid w:val="00941A64"/>
    <w:rsid w:val="009451C9"/>
    <w:rsid w:val="0094732D"/>
    <w:rsid w:val="00947425"/>
    <w:rsid w:val="0096318C"/>
    <w:rsid w:val="00964DFE"/>
    <w:rsid w:val="00967B0B"/>
    <w:rsid w:val="00971C54"/>
    <w:rsid w:val="0097489B"/>
    <w:rsid w:val="0097573C"/>
    <w:rsid w:val="009765CA"/>
    <w:rsid w:val="00977606"/>
    <w:rsid w:val="00985E23"/>
    <w:rsid w:val="009938C7"/>
    <w:rsid w:val="00995D09"/>
    <w:rsid w:val="009A1DDA"/>
    <w:rsid w:val="009A2091"/>
    <w:rsid w:val="009A3D3E"/>
    <w:rsid w:val="009A79A9"/>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4EC2"/>
    <w:rsid w:val="009F55B4"/>
    <w:rsid w:val="00A005A9"/>
    <w:rsid w:val="00A03005"/>
    <w:rsid w:val="00A04388"/>
    <w:rsid w:val="00A0578C"/>
    <w:rsid w:val="00A0686C"/>
    <w:rsid w:val="00A06C46"/>
    <w:rsid w:val="00A06F82"/>
    <w:rsid w:val="00A1022F"/>
    <w:rsid w:val="00A1615F"/>
    <w:rsid w:val="00A17286"/>
    <w:rsid w:val="00A20A86"/>
    <w:rsid w:val="00A22E60"/>
    <w:rsid w:val="00A233E2"/>
    <w:rsid w:val="00A30E58"/>
    <w:rsid w:val="00A353BF"/>
    <w:rsid w:val="00A377E7"/>
    <w:rsid w:val="00A471BC"/>
    <w:rsid w:val="00A47760"/>
    <w:rsid w:val="00A5285A"/>
    <w:rsid w:val="00A5499E"/>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4889"/>
    <w:rsid w:val="00AB62C1"/>
    <w:rsid w:val="00AC0C0C"/>
    <w:rsid w:val="00AC21D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D69"/>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6507E"/>
    <w:rsid w:val="00B66777"/>
    <w:rsid w:val="00B715A2"/>
    <w:rsid w:val="00B73133"/>
    <w:rsid w:val="00B732DE"/>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13B6"/>
    <w:rsid w:val="00C027A9"/>
    <w:rsid w:val="00C0334D"/>
    <w:rsid w:val="00C1571D"/>
    <w:rsid w:val="00C16E5A"/>
    <w:rsid w:val="00C210EF"/>
    <w:rsid w:val="00C217D1"/>
    <w:rsid w:val="00C21885"/>
    <w:rsid w:val="00C23212"/>
    <w:rsid w:val="00C26014"/>
    <w:rsid w:val="00C4340E"/>
    <w:rsid w:val="00C45457"/>
    <w:rsid w:val="00C45BE9"/>
    <w:rsid w:val="00C52A95"/>
    <w:rsid w:val="00C550E7"/>
    <w:rsid w:val="00C56062"/>
    <w:rsid w:val="00C570CB"/>
    <w:rsid w:val="00C6020F"/>
    <w:rsid w:val="00C61109"/>
    <w:rsid w:val="00C62464"/>
    <w:rsid w:val="00C64AF4"/>
    <w:rsid w:val="00C64DA1"/>
    <w:rsid w:val="00C65365"/>
    <w:rsid w:val="00C67375"/>
    <w:rsid w:val="00C70FC6"/>
    <w:rsid w:val="00C73232"/>
    <w:rsid w:val="00C746C0"/>
    <w:rsid w:val="00C74B9A"/>
    <w:rsid w:val="00C77444"/>
    <w:rsid w:val="00C82E50"/>
    <w:rsid w:val="00C85402"/>
    <w:rsid w:val="00C930BE"/>
    <w:rsid w:val="00C94018"/>
    <w:rsid w:val="00C96D42"/>
    <w:rsid w:val="00CA10D8"/>
    <w:rsid w:val="00CA1DCF"/>
    <w:rsid w:val="00CA2E48"/>
    <w:rsid w:val="00CA71A4"/>
    <w:rsid w:val="00CB0586"/>
    <w:rsid w:val="00CB13FD"/>
    <w:rsid w:val="00CB17B3"/>
    <w:rsid w:val="00CB3B6A"/>
    <w:rsid w:val="00CB4AB5"/>
    <w:rsid w:val="00CB54B6"/>
    <w:rsid w:val="00CC1016"/>
    <w:rsid w:val="00CC1425"/>
    <w:rsid w:val="00CC1960"/>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15FD"/>
    <w:rsid w:val="00D44051"/>
    <w:rsid w:val="00D45E40"/>
    <w:rsid w:val="00D46E39"/>
    <w:rsid w:val="00D53FF4"/>
    <w:rsid w:val="00D5448F"/>
    <w:rsid w:val="00D707CB"/>
    <w:rsid w:val="00D70E03"/>
    <w:rsid w:val="00D73579"/>
    <w:rsid w:val="00D73B66"/>
    <w:rsid w:val="00D81172"/>
    <w:rsid w:val="00D82AE2"/>
    <w:rsid w:val="00D83C6B"/>
    <w:rsid w:val="00D85C36"/>
    <w:rsid w:val="00D87062"/>
    <w:rsid w:val="00D93ABC"/>
    <w:rsid w:val="00D970E7"/>
    <w:rsid w:val="00DA0E24"/>
    <w:rsid w:val="00DA2CDF"/>
    <w:rsid w:val="00DB0667"/>
    <w:rsid w:val="00DB5D7E"/>
    <w:rsid w:val="00DB60D1"/>
    <w:rsid w:val="00DC0282"/>
    <w:rsid w:val="00DC128B"/>
    <w:rsid w:val="00DC3B6D"/>
    <w:rsid w:val="00DC57B6"/>
    <w:rsid w:val="00DC7631"/>
    <w:rsid w:val="00DD5A29"/>
    <w:rsid w:val="00DE3ED6"/>
    <w:rsid w:val="00DE41C8"/>
    <w:rsid w:val="00DE6AF5"/>
    <w:rsid w:val="00DF2918"/>
    <w:rsid w:val="00DF47CE"/>
    <w:rsid w:val="00E04D10"/>
    <w:rsid w:val="00E07E0F"/>
    <w:rsid w:val="00E147BB"/>
    <w:rsid w:val="00E16D3A"/>
    <w:rsid w:val="00E17927"/>
    <w:rsid w:val="00E21661"/>
    <w:rsid w:val="00E21AF8"/>
    <w:rsid w:val="00E23E6B"/>
    <w:rsid w:val="00E259FA"/>
    <w:rsid w:val="00E27D79"/>
    <w:rsid w:val="00E319C0"/>
    <w:rsid w:val="00E429C6"/>
    <w:rsid w:val="00E43E49"/>
    <w:rsid w:val="00E460B4"/>
    <w:rsid w:val="00E47A4F"/>
    <w:rsid w:val="00E50419"/>
    <w:rsid w:val="00E735C5"/>
    <w:rsid w:val="00E76C1A"/>
    <w:rsid w:val="00E778E1"/>
    <w:rsid w:val="00E77B1C"/>
    <w:rsid w:val="00E87253"/>
    <w:rsid w:val="00E90230"/>
    <w:rsid w:val="00E934BB"/>
    <w:rsid w:val="00E95231"/>
    <w:rsid w:val="00EA0F65"/>
    <w:rsid w:val="00EA5D4E"/>
    <w:rsid w:val="00EB08D0"/>
    <w:rsid w:val="00EB094B"/>
    <w:rsid w:val="00EB3A88"/>
    <w:rsid w:val="00EB74CD"/>
    <w:rsid w:val="00EC791A"/>
    <w:rsid w:val="00ED505C"/>
    <w:rsid w:val="00EE1ECB"/>
    <w:rsid w:val="00EE5881"/>
    <w:rsid w:val="00EF1D38"/>
    <w:rsid w:val="00EF28BE"/>
    <w:rsid w:val="00F00D37"/>
    <w:rsid w:val="00F01BCA"/>
    <w:rsid w:val="00F01D52"/>
    <w:rsid w:val="00F06D7D"/>
    <w:rsid w:val="00F07F61"/>
    <w:rsid w:val="00F10B38"/>
    <w:rsid w:val="00F17703"/>
    <w:rsid w:val="00F305B2"/>
    <w:rsid w:val="00F30EE6"/>
    <w:rsid w:val="00F33904"/>
    <w:rsid w:val="00F37267"/>
    <w:rsid w:val="00F37C83"/>
    <w:rsid w:val="00F41E8B"/>
    <w:rsid w:val="00F46404"/>
    <w:rsid w:val="00F46CA3"/>
    <w:rsid w:val="00F50E5D"/>
    <w:rsid w:val="00F518D5"/>
    <w:rsid w:val="00F5340F"/>
    <w:rsid w:val="00F57AD5"/>
    <w:rsid w:val="00F60C6C"/>
    <w:rsid w:val="00F617F7"/>
    <w:rsid w:val="00F6585C"/>
    <w:rsid w:val="00F666B6"/>
    <w:rsid w:val="00F66A53"/>
    <w:rsid w:val="00F70234"/>
    <w:rsid w:val="00F73C1A"/>
    <w:rsid w:val="00F761D8"/>
    <w:rsid w:val="00F80293"/>
    <w:rsid w:val="00F85B9D"/>
    <w:rsid w:val="00F867AC"/>
    <w:rsid w:val="00F96391"/>
    <w:rsid w:val="00FA0D22"/>
    <w:rsid w:val="00FA2437"/>
    <w:rsid w:val="00FA2D39"/>
    <w:rsid w:val="00FA69EB"/>
    <w:rsid w:val="00FB120D"/>
    <w:rsid w:val="00FB4D25"/>
    <w:rsid w:val="00FB593B"/>
    <w:rsid w:val="00FB7B34"/>
    <w:rsid w:val="00FC01AA"/>
    <w:rsid w:val="00FC03ED"/>
    <w:rsid w:val="00FC4920"/>
    <w:rsid w:val="00FC7633"/>
    <w:rsid w:val="00FD0E4C"/>
    <w:rsid w:val="00FD3715"/>
    <w:rsid w:val="00FD3A0D"/>
    <w:rsid w:val="00FD3C36"/>
    <w:rsid w:val="00FD4802"/>
    <w:rsid w:val="00FD4D2F"/>
    <w:rsid w:val="00FD6F9E"/>
    <w:rsid w:val="00FE22CD"/>
    <w:rsid w:val="00FE278F"/>
    <w:rsid w:val="00FE7E28"/>
    <w:rsid w:val="00FF1076"/>
    <w:rsid w:val="00FF2618"/>
    <w:rsid w:val="00FF2C43"/>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95452-44A2-4CF4-8E00-255C42463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582173"/>
    <w:pPr>
      <w:ind w:left="720"/>
      <w:contextualSpacing/>
    </w:pPr>
  </w:style>
  <w:style w:type="character" w:customStyle="1" w:styleId="a4">
    <w:name w:val="Абзац списку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99"/>
    <w:rsid w:val="004F2C4C"/>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і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у виносці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ви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і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и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paragraph" w:styleId="af2">
    <w:name w:val="Normal (Web)"/>
    <w:basedOn w:val="a"/>
    <w:unhideWhenUsed/>
    <w:rsid w:val="004A1171"/>
    <w:pPr>
      <w:spacing w:before="100" w:beforeAutospacing="1" w:after="100" w:afterAutospacing="1"/>
    </w:pPr>
    <w:rPr>
      <w:lang w:val="ru-RU" w:eastAsia="ru-RU"/>
    </w:rPr>
  </w:style>
  <w:style w:type="character" w:customStyle="1" w:styleId="rvts9">
    <w:name w:val="rvts9"/>
    <w:basedOn w:val="a0"/>
    <w:rsid w:val="004A1171"/>
  </w:style>
  <w:style w:type="character" w:customStyle="1" w:styleId="Bodytext2">
    <w:name w:val="Body text (2)_"/>
    <w:basedOn w:val="a0"/>
    <w:link w:val="Bodytext20"/>
    <w:rsid w:val="004A1171"/>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4A1171"/>
    <w:pPr>
      <w:widowControl w:val="0"/>
      <w:shd w:val="clear" w:color="auto" w:fill="FFFFFF"/>
      <w:spacing w:line="322" w:lineRule="exact"/>
    </w:pPr>
    <w:rPr>
      <w:sz w:val="26"/>
      <w:szCs w:val="26"/>
      <w:lang w:val="ru-RU" w:eastAsia="en-US"/>
    </w:rPr>
  </w:style>
  <w:style w:type="paragraph" w:styleId="af3">
    <w:name w:val="Body Text Indent"/>
    <w:basedOn w:val="a"/>
    <w:link w:val="af4"/>
    <w:rsid w:val="004A1171"/>
    <w:pPr>
      <w:ind w:left="4860"/>
      <w:jc w:val="both"/>
    </w:pPr>
    <w:rPr>
      <w:b/>
      <w:bCs/>
      <w:lang w:eastAsia="ru-RU"/>
    </w:rPr>
  </w:style>
  <w:style w:type="character" w:customStyle="1" w:styleId="af4">
    <w:name w:val="Основний текст з відступом Знак"/>
    <w:basedOn w:val="a0"/>
    <w:link w:val="af3"/>
    <w:rsid w:val="004A1171"/>
    <w:rPr>
      <w:rFonts w:ascii="Times New Roman" w:eastAsia="Times New Roman" w:hAnsi="Times New Roman" w:cs="Times New Roman"/>
      <w:b/>
      <w:bCs/>
      <w:sz w:val="24"/>
      <w:szCs w:val="24"/>
      <w:lang w:val="uk-UA" w:eastAsia="ru-RU"/>
    </w:rPr>
  </w:style>
  <w:style w:type="character" w:styleId="af5">
    <w:name w:val="annotation reference"/>
    <w:basedOn w:val="a0"/>
    <w:uiPriority w:val="99"/>
    <w:semiHidden/>
    <w:unhideWhenUsed/>
    <w:rsid w:val="004A1171"/>
    <w:rPr>
      <w:sz w:val="16"/>
      <w:szCs w:val="16"/>
    </w:rPr>
  </w:style>
  <w:style w:type="paragraph" w:styleId="af6">
    <w:name w:val="annotation text"/>
    <w:basedOn w:val="a"/>
    <w:link w:val="af7"/>
    <w:uiPriority w:val="99"/>
    <w:semiHidden/>
    <w:unhideWhenUsed/>
    <w:rsid w:val="004A1171"/>
    <w:rPr>
      <w:sz w:val="20"/>
      <w:szCs w:val="20"/>
      <w:lang w:eastAsia="ru-RU"/>
    </w:rPr>
  </w:style>
  <w:style w:type="character" w:customStyle="1" w:styleId="af7">
    <w:name w:val="Текст примітки Знак"/>
    <w:basedOn w:val="a0"/>
    <w:link w:val="af6"/>
    <w:uiPriority w:val="99"/>
    <w:semiHidden/>
    <w:rsid w:val="004A1171"/>
    <w:rPr>
      <w:rFonts w:ascii="Times New Roman" w:eastAsia="Times New Roman" w:hAnsi="Times New Roman" w:cs="Times New Roman"/>
      <w:sz w:val="20"/>
      <w:szCs w:val="20"/>
      <w:lang w:val="uk-UA" w:eastAsia="ru-RU"/>
    </w:rPr>
  </w:style>
  <w:style w:type="paragraph" w:styleId="af8">
    <w:name w:val="annotation subject"/>
    <w:basedOn w:val="af6"/>
    <w:next w:val="af6"/>
    <w:link w:val="af9"/>
    <w:uiPriority w:val="99"/>
    <w:semiHidden/>
    <w:unhideWhenUsed/>
    <w:rsid w:val="004A1171"/>
    <w:rPr>
      <w:b/>
      <w:bCs/>
    </w:rPr>
  </w:style>
  <w:style w:type="character" w:customStyle="1" w:styleId="af9">
    <w:name w:val="Тема примітки Знак"/>
    <w:basedOn w:val="af7"/>
    <w:link w:val="af8"/>
    <w:uiPriority w:val="99"/>
    <w:semiHidden/>
    <w:rsid w:val="004A1171"/>
    <w:rPr>
      <w:rFonts w:ascii="Times New Roman" w:eastAsia="Times New Roman" w:hAnsi="Times New Roman" w:cs="Times New Roman"/>
      <w:b/>
      <w:bCs/>
      <w:sz w:val="20"/>
      <w:szCs w:val="20"/>
      <w:lang w:val="uk-UA" w:eastAsia="ru-RU"/>
    </w:rPr>
  </w:style>
  <w:style w:type="paragraph" w:customStyle="1" w:styleId="11">
    <w:name w:val="Заголовок1"/>
    <w:basedOn w:val="a"/>
    <w:next w:val="afa"/>
    <w:rsid w:val="004A1171"/>
    <w:pPr>
      <w:keepNext/>
      <w:suppressAutoHyphens/>
      <w:spacing w:before="240" w:after="120"/>
    </w:pPr>
    <w:rPr>
      <w:rFonts w:ascii="Arial" w:eastAsia="MS Mincho" w:hAnsi="Arial" w:cs="Tahoma"/>
      <w:sz w:val="28"/>
      <w:szCs w:val="28"/>
      <w:lang w:val="ru-RU" w:eastAsia="ar-SA"/>
    </w:rPr>
  </w:style>
  <w:style w:type="paragraph" w:styleId="afa">
    <w:name w:val="Body Text"/>
    <w:basedOn w:val="a"/>
    <w:link w:val="afb"/>
    <w:uiPriority w:val="99"/>
    <w:semiHidden/>
    <w:unhideWhenUsed/>
    <w:rsid w:val="004A1171"/>
    <w:pPr>
      <w:spacing w:after="120"/>
    </w:pPr>
    <w:rPr>
      <w:lang w:eastAsia="ru-RU"/>
    </w:rPr>
  </w:style>
  <w:style w:type="character" w:customStyle="1" w:styleId="afb">
    <w:name w:val="Основний текст Знак"/>
    <w:basedOn w:val="a0"/>
    <w:link w:val="afa"/>
    <w:uiPriority w:val="99"/>
    <w:semiHidden/>
    <w:rsid w:val="004A1171"/>
    <w:rPr>
      <w:rFonts w:ascii="Times New Roman" w:eastAsia="Times New Roman" w:hAnsi="Times New Roman" w:cs="Times New Roman"/>
      <w:sz w:val="24"/>
      <w:szCs w:val="24"/>
      <w:lang w:val="uk-UA" w:eastAsia="ru-RU"/>
    </w:rPr>
  </w:style>
  <w:style w:type="paragraph" w:customStyle="1" w:styleId="afc">
    <w:name w:val="Знак Знак Знак Знак Знак Знак Знак"/>
    <w:basedOn w:val="a"/>
    <w:rsid w:val="004A1171"/>
    <w:rPr>
      <w:rFonts w:ascii="Verdana" w:hAnsi="Verdana" w:cs="Verdana"/>
      <w:sz w:val="20"/>
      <w:szCs w:val="20"/>
      <w:lang w:val="en-US" w:eastAsia="en-US"/>
    </w:rPr>
  </w:style>
  <w:style w:type="paragraph" w:customStyle="1" w:styleId="12">
    <w:name w:val="Знак Знак1 Знак"/>
    <w:basedOn w:val="a"/>
    <w:rsid w:val="004A1171"/>
    <w:rPr>
      <w:rFonts w:ascii="Verdana" w:hAnsi="Verdana" w:cs="Verdana"/>
      <w:sz w:val="20"/>
      <w:szCs w:val="20"/>
      <w:lang w:val="en-US" w:eastAsia="en-US"/>
    </w:rPr>
  </w:style>
  <w:style w:type="character" w:customStyle="1" w:styleId="WW8Num4z3">
    <w:name w:val="WW8Num4z3"/>
    <w:rsid w:val="004A1171"/>
    <w:rPr>
      <w:rFonts w:ascii="Symbol" w:hAnsi="Symbol"/>
    </w:rPr>
  </w:style>
  <w:style w:type="paragraph" w:customStyle="1" w:styleId="110">
    <w:name w:val="Знак Знак1 Знак1"/>
    <w:basedOn w:val="a"/>
    <w:rsid w:val="004A1171"/>
    <w:rPr>
      <w:rFonts w:ascii="Verdana" w:hAnsi="Verdana" w:cs="Verdana"/>
      <w:sz w:val="20"/>
      <w:szCs w:val="20"/>
      <w:lang w:val="en-US" w:eastAsia="en-US"/>
    </w:rPr>
  </w:style>
  <w:style w:type="paragraph" w:styleId="afd">
    <w:name w:val="Title"/>
    <w:basedOn w:val="a"/>
    <w:next w:val="a"/>
    <w:link w:val="afe"/>
    <w:rsid w:val="00B6507E"/>
    <w:pPr>
      <w:keepNext/>
      <w:keepLines/>
      <w:spacing w:before="480" w:after="120" w:line="1" w:lineRule="atLeast"/>
      <w:ind w:leftChars="-1" w:left="-1" w:hangingChars="1" w:hanging="1"/>
      <w:textDirection w:val="btLr"/>
      <w:textAlignment w:val="top"/>
      <w:outlineLvl w:val="0"/>
    </w:pPr>
    <w:rPr>
      <w:b/>
      <w:position w:val="-1"/>
      <w:sz w:val="72"/>
      <w:szCs w:val="72"/>
      <w:lang w:val="ru-RU" w:eastAsia="ar-SA"/>
    </w:rPr>
  </w:style>
  <w:style w:type="character" w:customStyle="1" w:styleId="afe">
    <w:name w:val="Назва Знак"/>
    <w:basedOn w:val="a0"/>
    <w:link w:val="afd"/>
    <w:rsid w:val="00B6507E"/>
    <w:rPr>
      <w:rFonts w:ascii="Times New Roman" w:eastAsia="Times New Roman" w:hAnsi="Times New Roman" w:cs="Times New Roman"/>
      <w:b/>
      <w:position w:val="-1"/>
      <w:sz w:val="72"/>
      <w:szCs w:val="72"/>
      <w:lang w:eastAsia="ar-SA"/>
    </w:rPr>
  </w:style>
  <w:style w:type="character" w:customStyle="1" w:styleId="WW-Absatz-Standardschriftart">
    <w:name w:val="WW-Absatz-Standardschriftart"/>
    <w:rsid w:val="00B6507E"/>
  </w:style>
  <w:style w:type="character" w:customStyle="1" w:styleId="y2iqfc">
    <w:name w:val="y2iqfc"/>
    <w:basedOn w:val="a0"/>
    <w:rsid w:val="00B65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DA0D1-7702-4AFB-952D-1AC625F39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95315</Words>
  <Characters>54331</Characters>
  <Application>Microsoft Office Word</Application>
  <DocSecurity>0</DocSecurity>
  <Lines>452</Lines>
  <Paragraphs>298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Журавель Олена Миколаївна</cp:lastModifiedBy>
  <cp:revision>2</cp:revision>
  <cp:lastPrinted>2021-12-28T06:15:00Z</cp:lastPrinted>
  <dcterms:created xsi:type="dcterms:W3CDTF">2021-12-28T11:24:00Z</dcterms:created>
  <dcterms:modified xsi:type="dcterms:W3CDTF">2021-12-28T11:24:00Z</dcterms:modified>
</cp:coreProperties>
</file>