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19" w:type="dxa"/>
        <w:tblLook w:val="04A0"/>
      </w:tblPr>
      <w:tblGrid>
        <w:gridCol w:w="2404"/>
        <w:gridCol w:w="1292"/>
        <w:gridCol w:w="3518"/>
        <w:gridCol w:w="2405"/>
      </w:tblGrid>
      <w:tr w:rsidR="00915EF3" w:rsidTr="00915EF3">
        <w:trPr>
          <w:trHeight w:val="397"/>
        </w:trPr>
        <w:tc>
          <w:tcPr>
            <w:tcW w:w="2404" w:type="dxa"/>
            <w:shd w:val="clear" w:color="auto" w:fill="C2D69B" w:themeFill="accent3" w:themeFillTint="99"/>
          </w:tcPr>
          <w:p w:rsidR="00915EF3" w:rsidRPr="00915EF3" w:rsidRDefault="00915EF3" w:rsidP="00915E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915EF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Країна-член</w:t>
            </w:r>
          </w:p>
        </w:tc>
        <w:tc>
          <w:tcPr>
            <w:tcW w:w="1292" w:type="dxa"/>
            <w:shd w:val="clear" w:color="auto" w:fill="C2D69B" w:themeFill="accent3" w:themeFillTint="99"/>
          </w:tcPr>
          <w:p w:rsidR="00915EF3" w:rsidRPr="00915EF3" w:rsidRDefault="00915EF3" w:rsidP="00915E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915EF3">
              <w:rPr>
                <w:rFonts w:ascii="Times New Roman" w:hAnsi="Times New Roman" w:cs="Times New Roman"/>
                <w:b/>
                <w:sz w:val="24"/>
                <w:szCs w:val="28"/>
              </w:rPr>
              <w:t>Відповіли</w:t>
            </w:r>
            <w:proofErr w:type="spellEnd"/>
            <w:r w:rsidRPr="00915EF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(Т</w:t>
            </w:r>
            <w:proofErr w:type="spellStart"/>
            <w:r w:rsidRPr="00915EF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ак</w:t>
            </w:r>
            <w:proofErr w:type="spellEnd"/>
            <w:r w:rsidRPr="00915EF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/ Н</w:t>
            </w:r>
            <w:r w:rsidRPr="00915EF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і</w:t>
            </w:r>
            <w:r w:rsidRPr="00915EF3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3518" w:type="dxa"/>
            <w:shd w:val="clear" w:color="auto" w:fill="C2D69B" w:themeFill="accent3" w:themeFillTint="99"/>
          </w:tcPr>
          <w:p w:rsidR="00915EF3" w:rsidRPr="00915EF3" w:rsidRDefault="00915EF3" w:rsidP="00915E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915EF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Делегація</w:t>
            </w:r>
          </w:p>
        </w:tc>
        <w:tc>
          <w:tcPr>
            <w:tcW w:w="2405" w:type="dxa"/>
            <w:shd w:val="clear" w:color="auto" w:fill="C2D69B" w:themeFill="accent3" w:themeFillTint="99"/>
          </w:tcPr>
          <w:p w:rsidR="00915EF3" w:rsidRPr="00915EF3" w:rsidRDefault="00915EF3" w:rsidP="00915E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915EF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Примітки</w:t>
            </w:r>
          </w:p>
        </w:tc>
      </w:tr>
      <w:tr w:rsidR="00915EF3" w:rsidTr="00915EF3">
        <w:trPr>
          <w:trHeight w:val="397"/>
        </w:trPr>
        <w:tc>
          <w:tcPr>
            <w:tcW w:w="2404" w:type="dxa"/>
          </w:tcPr>
          <w:p w:rsidR="00915EF3" w:rsidRPr="00781B9D" w:rsidRDefault="00915EF3" w:rsidP="00781B9D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</w:pPr>
            <w:r w:rsidRPr="00781B9D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  <w:t>Алжир</w:t>
            </w:r>
          </w:p>
        </w:tc>
        <w:tc>
          <w:tcPr>
            <w:tcW w:w="1292" w:type="dxa"/>
          </w:tcPr>
          <w:p w:rsidR="00915EF3" w:rsidRPr="00915EF3" w:rsidRDefault="00915EF3" w:rsidP="00781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18" w:type="dxa"/>
          </w:tcPr>
          <w:p w:rsidR="00915EF3" w:rsidRPr="00915EF3" w:rsidRDefault="00915EF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5" w:type="dxa"/>
          </w:tcPr>
          <w:p w:rsidR="00915EF3" w:rsidRPr="00915EF3" w:rsidRDefault="00915EF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15EF3" w:rsidTr="00915EF3">
        <w:trPr>
          <w:trHeight w:val="397"/>
        </w:trPr>
        <w:tc>
          <w:tcPr>
            <w:tcW w:w="2404" w:type="dxa"/>
          </w:tcPr>
          <w:p w:rsidR="00915EF3" w:rsidRPr="00781B9D" w:rsidRDefault="00915EF3" w:rsidP="00781B9D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</w:pPr>
            <w:r w:rsidRPr="00781B9D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  <w:t>Бенін</w:t>
            </w:r>
          </w:p>
        </w:tc>
        <w:tc>
          <w:tcPr>
            <w:tcW w:w="1292" w:type="dxa"/>
          </w:tcPr>
          <w:p w:rsidR="00915EF3" w:rsidRPr="00781B9D" w:rsidRDefault="00781B9D" w:rsidP="00781B9D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Так</w:t>
            </w:r>
          </w:p>
        </w:tc>
        <w:tc>
          <w:tcPr>
            <w:tcW w:w="3518" w:type="dxa"/>
          </w:tcPr>
          <w:p w:rsidR="00781B9D" w:rsidRPr="00781B9D" w:rsidRDefault="00781B9D" w:rsidP="00781B9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proofErr w:type="gram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івенон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Арман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Тьєррі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Досса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, заступник генерального директора казначейства та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державних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рахунків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керівник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делегації</w:t>
            </w:r>
            <w:proofErr w:type="spellEnd"/>
          </w:p>
          <w:p w:rsidR="00781B9D" w:rsidRPr="00781B9D" w:rsidRDefault="00781B9D" w:rsidP="00781B9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5E93" w:rsidRDefault="00781B9D" w:rsidP="00781B9D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Лемер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Канфонхоу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781B9D" w:rsidRPr="00781B9D" w:rsidRDefault="00781B9D" w:rsidP="00781B9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керівник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відділу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реформування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та </w:t>
            </w:r>
            <w:proofErr w:type="spellStart"/>
            <w:proofErr w:type="gram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ідходу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до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якості</w:t>
            </w:r>
            <w:proofErr w:type="spellEnd"/>
          </w:p>
          <w:p w:rsidR="00781B9D" w:rsidRPr="00781B9D" w:rsidRDefault="00781B9D" w:rsidP="00781B9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5E93" w:rsidRDefault="00781B9D" w:rsidP="00781B9D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Фірмін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Доссу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Лагой</w:t>
            </w:r>
            <w:proofErr w:type="gram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є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proofErr w:type="gram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15EF3" w:rsidRPr="00915EF3" w:rsidRDefault="00781B9D" w:rsidP="00781B9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помічник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генерального директора казначейства та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державних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рахункі</w:t>
            </w:r>
            <w:proofErr w:type="gram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2405" w:type="dxa"/>
          </w:tcPr>
          <w:p w:rsidR="00915EF3" w:rsidRPr="00781B9D" w:rsidRDefault="00781B9D" w:rsidP="00781B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3 персони </w:t>
            </w:r>
          </w:p>
        </w:tc>
      </w:tr>
      <w:tr w:rsidR="00915EF3" w:rsidTr="00915EF3">
        <w:trPr>
          <w:trHeight w:val="421"/>
        </w:trPr>
        <w:tc>
          <w:tcPr>
            <w:tcW w:w="2404" w:type="dxa"/>
          </w:tcPr>
          <w:p w:rsidR="00915EF3" w:rsidRPr="00781B9D" w:rsidRDefault="00915EF3" w:rsidP="00781B9D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</w:pPr>
            <w:r w:rsidRPr="00781B9D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  <w:t>Буркіна-Фасо</w:t>
            </w:r>
          </w:p>
        </w:tc>
        <w:tc>
          <w:tcPr>
            <w:tcW w:w="1292" w:type="dxa"/>
          </w:tcPr>
          <w:p w:rsidR="00915EF3" w:rsidRPr="001C69B7" w:rsidRDefault="001C69B7" w:rsidP="00781B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Так</w:t>
            </w:r>
          </w:p>
        </w:tc>
        <w:tc>
          <w:tcPr>
            <w:tcW w:w="3518" w:type="dxa"/>
          </w:tcPr>
          <w:p w:rsidR="001A795E" w:rsidRDefault="001A795E" w:rsidP="001A795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Голова делегації: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Санон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1A795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Селестін</w:t>
            </w:r>
            <w:proofErr w:type="spellEnd"/>
            <w:r w:rsidRPr="001A795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1A795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Сантере</w:t>
            </w:r>
            <w:proofErr w:type="spellEnd"/>
            <w:r w:rsidRPr="001A795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</w:p>
          <w:p w:rsidR="001A795E" w:rsidRPr="001A795E" w:rsidRDefault="001A795E" w:rsidP="001A795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A795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Генеральний директор казначейства та державної бухгалтерії</w:t>
            </w:r>
          </w:p>
          <w:p w:rsidR="001A795E" w:rsidRPr="001A795E" w:rsidRDefault="001A795E" w:rsidP="001A795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Кула</w:t>
            </w:r>
            <w:r w:rsidRPr="001A795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Леон, директор з комп’ютеризації казначейства</w:t>
            </w:r>
          </w:p>
          <w:p w:rsidR="00915EF3" w:rsidRPr="001C69B7" w:rsidRDefault="001A795E" w:rsidP="001A795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Савадаго</w:t>
            </w:r>
            <w:proofErr w:type="spellEnd"/>
            <w:r w:rsidRPr="001A795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Жан </w:t>
            </w:r>
            <w:proofErr w:type="spellStart"/>
            <w:r w:rsidRPr="001A795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Ноель</w:t>
            </w:r>
            <w:proofErr w:type="spellEnd"/>
            <w:r w:rsidRPr="001A795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директор з досліджень та фінансового законодавства</w:t>
            </w:r>
          </w:p>
        </w:tc>
        <w:tc>
          <w:tcPr>
            <w:tcW w:w="2405" w:type="dxa"/>
          </w:tcPr>
          <w:p w:rsidR="00915EF3" w:rsidRPr="00915EF3" w:rsidRDefault="001A795E" w:rsidP="001A79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персони</w:t>
            </w:r>
          </w:p>
        </w:tc>
      </w:tr>
      <w:tr w:rsidR="00915EF3" w:rsidTr="00915EF3">
        <w:trPr>
          <w:trHeight w:val="421"/>
        </w:trPr>
        <w:tc>
          <w:tcPr>
            <w:tcW w:w="2404" w:type="dxa"/>
          </w:tcPr>
          <w:p w:rsidR="00915EF3" w:rsidRPr="00781B9D" w:rsidRDefault="00915EF3" w:rsidP="00781B9D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</w:pPr>
            <w:r w:rsidRPr="00781B9D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  <w:t>Камерун</w:t>
            </w:r>
          </w:p>
        </w:tc>
        <w:tc>
          <w:tcPr>
            <w:tcW w:w="1292" w:type="dxa"/>
          </w:tcPr>
          <w:p w:rsidR="00915EF3" w:rsidRPr="00915EF3" w:rsidRDefault="00915EF3" w:rsidP="00781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18" w:type="dxa"/>
          </w:tcPr>
          <w:p w:rsidR="00915EF3" w:rsidRPr="00915EF3" w:rsidRDefault="00915EF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5" w:type="dxa"/>
          </w:tcPr>
          <w:p w:rsidR="00915EF3" w:rsidRPr="00915EF3" w:rsidRDefault="00915EF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15EF3" w:rsidRPr="00781B9D" w:rsidTr="00915EF3">
        <w:trPr>
          <w:trHeight w:val="397"/>
        </w:trPr>
        <w:tc>
          <w:tcPr>
            <w:tcW w:w="2404" w:type="dxa"/>
          </w:tcPr>
          <w:p w:rsidR="00915EF3" w:rsidRPr="00781B9D" w:rsidRDefault="00915EF3" w:rsidP="00781B9D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</w:pPr>
            <w:r w:rsidRPr="00781B9D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  <w:t>Коморські острови</w:t>
            </w:r>
          </w:p>
        </w:tc>
        <w:tc>
          <w:tcPr>
            <w:tcW w:w="1292" w:type="dxa"/>
          </w:tcPr>
          <w:p w:rsidR="00915EF3" w:rsidRPr="00781B9D" w:rsidRDefault="00781B9D" w:rsidP="00781B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Так</w:t>
            </w:r>
          </w:p>
        </w:tc>
        <w:tc>
          <w:tcPr>
            <w:tcW w:w="3518" w:type="dxa"/>
          </w:tcPr>
          <w:p w:rsidR="00781B9D" w:rsidRDefault="00781B9D" w:rsidP="00781B9D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81B9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Пані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Абду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епсе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Абодо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керівник делегації </w:t>
            </w:r>
          </w:p>
          <w:p w:rsidR="00781B9D" w:rsidRPr="00781B9D" w:rsidRDefault="00781B9D" w:rsidP="00781B9D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15E93" w:rsidRDefault="00781B9D" w:rsidP="00781B9D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81B9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Пані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Бакар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Анрафа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</w:t>
            </w:r>
          </w:p>
          <w:p w:rsidR="00915EF3" w:rsidRPr="00781B9D" w:rsidRDefault="00781B9D" w:rsidP="00781B9D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81B9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керівник відділу з питань поділу Т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</w:t>
            </w:r>
            <w:r w:rsidRPr="00781B9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Анжуан</w:t>
            </w:r>
            <w:proofErr w:type="spellEnd"/>
          </w:p>
        </w:tc>
        <w:tc>
          <w:tcPr>
            <w:tcW w:w="2405" w:type="dxa"/>
          </w:tcPr>
          <w:p w:rsidR="00915EF3" w:rsidRPr="00781B9D" w:rsidRDefault="00781B9D" w:rsidP="00781B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 персони</w:t>
            </w:r>
          </w:p>
        </w:tc>
      </w:tr>
      <w:tr w:rsidR="00915EF3" w:rsidTr="00915EF3">
        <w:trPr>
          <w:trHeight w:val="397"/>
        </w:trPr>
        <w:tc>
          <w:tcPr>
            <w:tcW w:w="2404" w:type="dxa"/>
          </w:tcPr>
          <w:p w:rsidR="00915EF3" w:rsidRPr="00781B9D" w:rsidRDefault="00915EF3" w:rsidP="00781B9D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</w:pPr>
            <w:r w:rsidRPr="00781B9D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  <w:t>Конго</w:t>
            </w:r>
          </w:p>
        </w:tc>
        <w:tc>
          <w:tcPr>
            <w:tcW w:w="1292" w:type="dxa"/>
          </w:tcPr>
          <w:p w:rsidR="00915EF3" w:rsidRPr="00781B9D" w:rsidRDefault="00781B9D" w:rsidP="00781B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Так</w:t>
            </w:r>
          </w:p>
        </w:tc>
        <w:tc>
          <w:tcPr>
            <w:tcW w:w="3518" w:type="dxa"/>
          </w:tcPr>
          <w:p w:rsidR="00E15E93" w:rsidRDefault="00781B9D" w:rsidP="00781B9D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Анрі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Лунду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781B9D" w:rsidRPr="00781B9D" w:rsidRDefault="00781B9D" w:rsidP="00781B9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генеральний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директор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питань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державних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рахунків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доходів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ід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послуг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та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портфоліо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henriloundou@yahoo.fr,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керівник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делегації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81B9D" w:rsidRPr="00781B9D" w:rsidRDefault="00781B9D" w:rsidP="00781B9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5E93" w:rsidRDefault="00781B9D" w:rsidP="00781B9D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Монік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Мбулу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781B9D" w:rsidRDefault="00781B9D" w:rsidP="00781B9D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1-й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уповноважений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представник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Генерального директора казначейства,</w:t>
            </w:r>
          </w:p>
          <w:p w:rsidR="00915EF3" w:rsidRPr="00915EF3" w:rsidRDefault="00781B9D" w:rsidP="00781B9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moniquemboulou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@ hotmail.com.</w:t>
            </w:r>
          </w:p>
        </w:tc>
        <w:tc>
          <w:tcPr>
            <w:tcW w:w="2405" w:type="dxa"/>
          </w:tcPr>
          <w:p w:rsidR="00915EF3" w:rsidRPr="00915EF3" w:rsidRDefault="00781B9D" w:rsidP="00781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 персони</w:t>
            </w:r>
          </w:p>
        </w:tc>
      </w:tr>
      <w:tr w:rsidR="00915EF3" w:rsidTr="00915EF3">
        <w:trPr>
          <w:trHeight w:val="421"/>
        </w:trPr>
        <w:tc>
          <w:tcPr>
            <w:tcW w:w="2404" w:type="dxa"/>
          </w:tcPr>
          <w:p w:rsidR="00915EF3" w:rsidRPr="00781B9D" w:rsidRDefault="00915EF3" w:rsidP="00781B9D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</w:pPr>
            <w:proofErr w:type="spellStart"/>
            <w:r w:rsidRPr="00781B9D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  <w:t>Кот-Д’Івуар</w:t>
            </w:r>
            <w:proofErr w:type="spellEnd"/>
          </w:p>
        </w:tc>
        <w:tc>
          <w:tcPr>
            <w:tcW w:w="1292" w:type="dxa"/>
          </w:tcPr>
          <w:p w:rsidR="00915EF3" w:rsidRPr="00915EF3" w:rsidRDefault="00915EF3" w:rsidP="00781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18" w:type="dxa"/>
          </w:tcPr>
          <w:p w:rsidR="004A19DE" w:rsidRDefault="004A19DE" w:rsidP="004A19D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</w:t>
            </w:r>
            <w:r w:rsidRPr="004A19DE">
              <w:rPr>
                <w:rFonts w:ascii="Times New Roman" w:hAnsi="Times New Roman" w:cs="Times New Roman"/>
                <w:sz w:val="24"/>
                <w:szCs w:val="28"/>
              </w:rPr>
              <w:t xml:space="preserve">олова </w:t>
            </w:r>
            <w:proofErr w:type="spellStart"/>
            <w:r w:rsidRPr="004A19DE">
              <w:rPr>
                <w:rFonts w:ascii="Times New Roman" w:hAnsi="Times New Roman" w:cs="Times New Roman"/>
                <w:sz w:val="24"/>
                <w:szCs w:val="28"/>
              </w:rPr>
              <w:t>делегації</w:t>
            </w:r>
            <w:proofErr w:type="spellEnd"/>
            <w:r w:rsidRPr="004A19DE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4A19DE" w:rsidRPr="004A19DE" w:rsidRDefault="004A19DE" w:rsidP="004A19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19D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Санаго</w:t>
            </w:r>
            <w:proofErr w:type="spellEnd"/>
            <w:r w:rsidRPr="004A19D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Бафетегу</w:t>
            </w:r>
            <w:proofErr w:type="spellEnd"/>
            <w:r w:rsidRPr="004A19DE">
              <w:rPr>
                <w:rFonts w:ascii="Times New Roman" w:hAnsi="Times New Roman" w:cs="Times New Roman"/>
                <w:sz w:val="24"/>
                <w:szCs w:val="28"/>
              </w:rPr>
              <w:t xml:space="preserve">, заступник генерального директора казначейства та </w:t>
            </w:r>
            <w:proofErr w:type="spellStart"/>
            <w:r w:rsidRPr="004A19DE">
              <w:rPr>
                <w:rFonts w:ascii="Times New Roman" w:hAnsi="Times New Roman" w:cs="Times New Roman"/>
                <w:sz w:val="24"/>
                <w:szCs w:val="28"/>
              </w:rPr>
              <w:t>державних</w:t>
            </w:r>
            <w:proofErr w:type="spellEnd"/>
            <w:r w:rsidRPr="004A19D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A19DE">
              <w:rPr>
                <w:rFonts w:ascii="Times New Roman" w:hAnsi="Times New Roman" w:cs="Times New Roman"/>
                <w:sz w:val="24"/>
                <w:szCs w:val="28"/>
              </w:rPr>
              <w:t>рахунків</w:t>
            </w:r>
            <w:proofErr w:type="spellEnd"/>
            <w:r w:rsidRPr="004A19DE">
              <w:rPr>
                <w:rFonts w:ascii="Times New Roman" w:hAnsi="Times New Roman" w:cs="Times New Roman"/>
                <w:sz w:val="24"/>
                <w:szCs w:val="28"/>
              </w:rPr>
              <w:t xml:space="preserve">, голова </w:t>
            </w:r>
            <w:proofErr w:type="spellStart"/>
            <w:r w:rsidRPr="004A19DE">
              <w:rPr>
                <w:rFonts w:ascii="Times New Roman" w:hAnsi="Times New Roman" w:cs="Times New Roman"/>
                <w:sz w:val="24"/>
                <w:szCs w:val="28"/>
              </w:rPr>
              <w:t>делегації</w:t>
            </w:r>
            <w:proofErr w:type="spellEnd"/>
            <w:r w:rsidRPr="004A19DE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4A19DE" w:rsidRPr="004A19DE" w:rsidRDefault="004A19DE" w:rsidP="004A19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еа</w:t>
            </w:r>
            <w:proofErr w:type="spellEnd"/>
            <w:r w:rsidRPr="004A19D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A19DE">
              <w:rPr>
                <w:rFonts w:ascii="Times New Roman" w:hAnsi="Times New Roman" w:cs="Times New Roman"/>
                <w:sz w:val="24"/>
                <w:szCs w:val="28"/>
              </w:rPr>
              <w:t>Айме</w:t>
            </w:r>
            <w:proofErr w:type="spellEnd"/>
            <w:r w:rsidRPr="004A19D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A19DE">
              <w:rPr>
                <w:rFonts w:ascii="Times New Roman" w:hAnsi="Times New Roman" w:cs="Times New Roman"/>
                <w:sz w:val="24"/>
                <w:szCs w:val="28"/>
              </w:rPr>
              <w:t>Назер</w:t>
            </w:r>
            <w:proofErr w:type="spellEnd"/>
            <w:r w:rsidRPr="004A19DE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4A19DE">
              <w:rPr>
                <w:rFonts w:ascii="Times New Roman" w:hAnsi="Times New Roman" w:cs="Times New Roman"/>
                <w:sz w:val="24"/>
                <w:szCs w:val="28"/>
              </w:rPr>
              <w:t>технічний</w:t>
            </w:r>
            <w:proofErr w:type="spellEnd"/>
            <w:r w:rsidRPr="004A19D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A19DE">
              <w:rPr>
                <w:rFonts w:ascii="Times New Roman" w:hAnsi="Times New Roman" w:cs="Times New Roman"/>
                <w:sz w:val="24"/>
                <w:szCs w:val="28"/>
              </w:rPr>
              <w:t>радник</w:t>
            </w:r>
            <w:proofErr w:type="spellEnd"/>
            <w:r w:rsidRPr="004A19DE">
              <w:rPr>
                <w:rFonts w:ascii="Times New Roman" w:hAnsi="Times New Roman" w:cs="Times New Roman"/>
                <w:sz w:val="24"/>
                <w:szCs w:val="28"/>
              </w:rPr>
              <w:t xml:space="preserve"> Генерального директора, член </w:t>
            </w:r>
            <w:proofErr w:type="spellStart"/>
            <w:r w:rsidRPr="004A19DE">
              <w:rPr>
                <w:rFonts w:ascii="Times New Roman" w:hAnsi="Times New Roman" w:cs="Times New Roman"/>
                <w:sz w:val="24"/>
                <w:szCs w:val="28"/>
              </w:rPr>
              <w:t>делегації</w:t>
            </w:r>
            <w:proofErr w:type="spellEnd"/>
            <w:r w:rsidRPr="004A19DE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915EF3" w:rsidRPr="00915EF3" w:rsidRDefault="004A19DE" w:rsidP="004A19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Кассі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4A19DE">
              <w:rPr>
                <w:rFonts w:ascii="Times New Roman" w:hAnsi="Times New Roman" w:cs="Times New Roman"/>
                <w:sz w:val="24"/>
                <w:szCs w:val="28"/>
              </w:rPr>
              <w:t xml:space="preserve">Жак </w:t>
            </w:r>
            <w:proofErr w:type="spellStart"/>
            <w:r w:rsidRPr="004A19DE">
              <w:rPr>
                <w:rFonts w:ascii="Times New Roman" w:hAnsi="Times New Roman" w:cs="Times New Roman"/>
                <w:sz w:val="24"/>
                <w:szCs w:val="28"/>
              </w:rPr>
              <w:t>Н'Гюссан</w:t>
            </w:r>
            <w:proofErr w:type="spellEnd"/>
            <w:r w:rsidRPr="004A19DE">
              <w:rPr>
                <w:rFonts w:ascii="Times New Roman" w:hAnsi="Times New Roman" w:cs="Times New Roman"/>
                <w:sz w:val="24"/>
                <w:szCs w:val="28"/>
              </w:rPr>
              <w:t xml:space="preserve">, директор </w:t>
            </w:r>
            <w:proofErr w:type="spellStart"/>
            <w:r w:rsidRPr="004A19DE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  <w:r w:rsidRPr="004A19D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A19DE">
              <w:rPr>
                <w:rFonts w:ascii="Times New Roman" w:hAnsi="Times New Roman" w:cs="Times New Roman"/>
                <w:sz w:val="24"/>
                <w:szCs w:val="28"/>
              </w:rPr>
              <w:t>якості</w:t>
            </w:r>
            <w:proofErr w:type="spellEnd"/>
            <w:r w:rsidRPr="004A19DE">
              <w:rPr>
                <w:rFonts w:ascii="Times New Roman" w:hAnsi="Times New Roman" w:cs="Times New Roman"/>
                <w:sz w:val="24"/>
                <w:szCs w:val="28"/>
              </w:rPr>
              <w:t xml:space="preserve"> та </w:t>
            </w:r>
            <w:proofErr w:type="spellStart"/>
            <w:r w:rsidRPr="004A19DE">
              <w:rPr>
                <w:rFonts w:ascii="Times New Roman" w:hAnsi="Times New Roman" w:cs="Times New Roman"/>
                <w:sz w:val="24"/>
                <w:szCs w:val="28"/>
              </w:rPr>
              <w:t>стандартизації</w:t>
            </w:r>
            <w:proofErr w:type="spellEnd"/>
          </w:p>
        </w:tc>
        <w:tc>
          <w:tcPr>
            <w:tcW w:w="2405" w:type="dxa"/>
          </w:tcPr>
          <w:p w:rsidR="00915EF3" w:rsidRPr="00915EF3" w:rsidRDefault="001A795E" w:rsidP="001A79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3 персони</w:t>
            </w:r>
          </w:p>
        </w:tc>
      </w:tr>
      <w:tr w:rsidR="00781B9D" w:rsidTr="00915EF3">
        <w:trPr>
          <w:trHeight w:val="421"/>
        </w:trPr>
        <w:tc>
          <w:tcPr>
            <w:tcW w:w="2404" w:type="dxa"/>
          </w:tcPr>
          <w:p w:rsidR="00915EF3" w:rsidRPr="00781B9D" w:rsidRDefault="00915EF3" w:rsidP="00781B9D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</w:pPr>
            <w:r w:rsidRPr="00781B9D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  <w:lastRenderedPageBreak/>
              <w:t>Джибуті</w:t>
            </w:r>
          </w:p>
        </w:tc>
        <w:tc>
          <w:tcPr>
            <w:tcW w:w="1292" w:type="dxa"/>
          </w:tcPr>
          <w:p w:rsidR="00915EF3" w:rsidRPr="00915EF3" w:rsidRDefault="00915EF3" w:rsidP="00781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18" w:type="dxa"/>
          </w:tcPr>
          <w:p w:rsidR="00915EF3" w:rsidRPr="00915EF3" w:rsidRDefault="00915EF3" w:rsidP="00DF06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5" w:type="dxa"/>
          </w:tcPr>
          <w:p w:rsidR="00915EF3" w:rsidRPr="00915EF3" w:rsidRDefault="00915EF3" w:rsidP="00DF06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81B9D" w:rsidTr="00915EF3">
        <w:trPr>
          <w:trHeight w:val="397"/>
        </w:trPr>
        <w:tc>
          <w:tcPr>
            <w:tcW w:w="2404" w:type="dxa"/>
          </w:tcPr>
          <w:p w:rsidR="00915EF3" w:rsidRPr="00781B9D" w:rsidRDefault="00915EF3" w:rsidP="00781B9D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</w:pPr>
            <w:r w:rsidRPr="00781B9D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  <w:t>Франція</w:t>
            </w:r>
          </w:p>
        </w:tc>
        <w:tc>
          <w:tcPr>
            <w:tcW w:w="1292" w:type="dxa"/>
          </w:tcPr>
          <w:p w:rsidR="00915EF3" w:rsidRPr="00915EF3" w:rsidRDefault="00915EF3" w:rsidP="00781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18" w:type="dxa"/>
          </w:tcPr>
          <w:p w:rsidR="00915EF3" w:rsidRPr="00915EF3" w:rsidRDefault="00915EF3" w:rsidP="00DF06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5" w:type="dxa"/>
          </w:tcPr>
          <w:p w:rsidR="00915EF3" w:rsidRPr="00915EF3" w:rsidRDefault="00915EF3" w:rsidP="00DF06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A795E" w:rsidTr="00915EF3">
        <w:trPr>
          <w:trHeight w:val="397"/>
        </w:trPr>
        <w:tc>
          <w:tcPr>
            <w:tcW w:w="2404" w:type="dxa"/>
          </w:tcPr>
          <w:p w:rsidR="001A795E" w:rsidRPr="00781B9D" w:rsidRDefault="001A795E" w:rsidP="00781B9D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</w:pPr>
            <w:r w:rsidRPr="00781B9D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  <w:t>Габон</w:t>
            </w:r>
          </w:p>
        </w:tc>
        <w:tc>
          <w:tcPr>
            <w:tcW w:w="1292" w:type="dxa"/>
          </w:tcPr>
          <w:p w:rsidR="001A795E" w:rsidRPr="00781B9D" w:rsidRDefault="001A795E" w:rsidP="00781B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Так</w:t>
            </w:r>
          </w:p>
        </w:tc>
        <w:tc>
          <w:tcPr>
            <w:tcW w:w="3518" w:type="dxa"/>
          </w:tcPr>
          <w:p w:rsidR="001A795E" w:rsidRDefault="001A795E" w:rsidP="001A795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Голова делегації:</w:t>
            </w:r>
          </w:p>
          <w:p w:rsidR="001A795E" w:rsidRPr="001A795E" w:rsidRDefault="001A795E" w:rsidP="001A795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1A795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Коубдже</w:t>
            </w:r>
            <w:proofErr w:type="spellEnd"/>
            <w:r w:rsidRPr="001A795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; Франк </w:t>
            </w:r>
            <w:proofErr w:type="spellStart"/>
            <w:r w:rsidRPr="001A795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Янн</w:t>
            </w:r>
            <w:proofErr w:type="spellEnd"/>
            <w:r w:rsidRPr="001A795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; Генеральний директор Державного обліку та казначейства</w:t>
            </w:r>
          </w:p>
          <w:p w:rsidR="001A795E" w:rsidRPr="001A795E" w:rsidRDefault="001A795E" w:rsidP="001A795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Мбає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Єюнгу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1A795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Надін</w:t>
            </w:r>
            <w:proofErr w:type="spellEnd"/>
            <w:r w:rsidRPr="001A795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; Інспектор послуг, відповідальний за управління ризиками</w:t>
            </w:r>
          </w:p>
          <w:p w:rsidR="001A795E" w:rsidRPr="001A795E" w:rsidRDefault="001A795E" w:rsidP="001A795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Кікі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</w:t>
            </w:r>
            <w:r w:rsidRPr="001A795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енгара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1A795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Аксель</w:t>
            </w:r>
            <w:proofErr w:type="spellEnd"/>
            <w:r w:rsidRPr="001A795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Софі; Директор з персоналу</w:t>
            </w:r>
          </w:p>
          <w:p w:rsidR="001A795E" w:rsidRPr="001A795E" w:rsidRDefault="001A795E" w:rsidP="001A795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Мохессу</w:t>
            </w:r>
            <w:proofErr w:type="spellEnd"/>
            <w:r w:rsidRPr="001A795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Стефан, директор інформаційних систем;</w:t>
            </w:r>
          </w:p>
          <w:p w:rsidR="001A795E" w:rsidRPr="001C69B7" w:rsidRDefault="001A795E" w:rsidP="001A795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Обаме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</w:t>
            </w:r>
            <w:r w:rsidRPr="001A795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анг</w:t>
            </w:r>
            <w:proofErr w:type="spellEnd"/>
            <w:r w:rsidRPr="001A795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1A795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Джоел</w:t>
            </w:r>
            <w:proofErr w:type="spellEnd"/>
            <w:r w:rsidRPr="001A795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; Директор з досліджень та нормативних актів</w:t>
            </w:r>
          </w:p>
        </w:tc>
        <w:tc>
          <w:tcPr>
            <w:tcW w:w="2405" w:type="dxa"/>
          </w:tcPr>
          <w:p w:rsidR="001A795E" w:rsidRPr="00915EF3" w:rsidRDefault="001A795E" w:rsidP="00D23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персон</w:t>
            </w:r>
          </w:p>
        </w:tc>
      </w:tr>
      <w:tr w:rsidR="001A795E" w:rsidTr="00915EF3">
        <w:trPr>
          <w:trHeight w:val="397"/>
        </w:trPr>
        <w:tc>
          <w:tcPr>
            <w:tcW w:w="2404" w:type="dxa"/>
          </w:tcPr>
          <w:p w:rsidR="001A795E" w:rsidRPr="00781B9D" w:rsidRDefault="001A795E" w:rsidP="00781B9D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</w:pPr>
            <w:r w:rsidRPr="00781B9D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  <w:t>Гвінея</w:t>
            </w:r>
          </w:p>
        </w:tc>
        <w:tc>
          <w:tcPr>
            <w:tcW w:w="1292" w:type="dxa"/>
          </w:tcPr>
          <w:p w:rsidR="001A795E" w:rsidRPr="00915EF3" w:rsidRDefault="001A795E" w:rsidP="00781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18" w:type="dxa"/>
          </w:tcPr>
          <w:p w:rsidR="001A795E" w:rsidRPr="00915EF3" w:rsidRDefault="001A795E" w:rsidP="00DF06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5" w:type="dxa"/>
          </w:tcPr>
          <w:p w:rsidR="001A795E" w:rsidRPr="00915EF3" w:rsidRDefault="001A795E" w:rsidP="00DF06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A795E" w:rsidTr="00915EF3">
        <w:trPr>
          <w:trHeight w:val="421"/>
        </w:trPr>
        <w:tc>
          <w:tcPr>
            <w:tcW w:w="2404" w:type="dxa"/>
          </w:tcPr>
          <w:p w:rsidR="001A795E" w:rsidRPr="00781B9D" w:rsidRDefault="001A795E" w:rsidP="00781B9D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</w:pPr>
            <w:r w:rsidRPr="00781B9D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  <w:t>Гаїті</w:t>
            </w:r>
          </w:p>
        </w:tc>
        <w:tc>
          <w:tcPr>
            <w:tcW w:w="1292" w:type="dxa"/>
          </w:tcPr>
          <w:p w:rsidR="001A795E" w:rsidRPr="00915EF3" w:rsidRDefault="001A795E" w:rsidP="00781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18" w:type="dxa"/>
          </w:tcPr>
          <w:p w:rsidR="001A795E" w:rsidRPr="00915EF3" w:rsidRDefault="001A795E" w:rsidP="00DF06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5" w:type="dxa"/>
          </w:tcPr>
          <w:p w:rsidR="001A795E" w:rsidRPr="00915EF3" w:rsidRDefault="001A795E" w:rsidP="00DF06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A795E" w:rsidTr="00915EF3">
        <w:trPr>
          <w:trHeight w:val="421"/>
        </w:trPr>
        <w:tc>
          <w:tcPr>
            <w:tcW w:w="2404" w:type="dxa"/>
          </w:tcPr>
          <w:p w:rsidR="001A795E" w:rsidRPr="00781B9D" w:rsidRDefault="001A795E" w:rsidP="00781B9D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</w:pPr>
            <w:r w:rsidRPr="00781B9D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  <w:t>Угорщина</w:t>
            </w:r>
          </w:p>
        </w:tc>
        <w:tc>
          <w:tcPr>
            <w:tcW w:w="1292" w:type="dxa"/>
          </w:tcPr>
          <w:p w:rsidR="001A795E" w:rsidRPr="00781B9D" w:rsidRDefault="001A795E" w:rsidP="00781B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Так</w:t>
            </w:r>
          </w:p>
        </w:tc>
        <w:tc>
          <w:tcPr>
            <w:tcW w:w="3518" w:type="dxa"/>
          </w:tcPr>
          <w:p w:rsidR="001A795E" w:rsidRDefault="001A795E" w:rsidP="00DF0644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Пан Т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ерок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Тамас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Пал, </w:t>
            </w:r>
          </w:p>
          <w:p w:rsidR="001A795E" w:rsidRPr="00915EF3" w:rsidRDefault="001A795E" w:rsidP="00DF06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керівник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делегації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405" w:type="dxa"/>
          </w:tcPr>
          <w:p w:rsidR="001A795E" w:rsidRPr="00915EF3" w:rsidRDefault="001A795E" w:rsidP="00781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 персона</w:t>
            </w:r>
          </w:p>
        </w:tc>
      </w:tr>
      <w:tr w:rsidR="001A795E" w:rsidRPr="00915EF3" w:rsidTr="00781B9D">
        <w:trPr>
          <w:trHeight w:val="421"/>
        </w:trPr>
        <w:tc>
          <w:tcPr>
            <w:tcW w:w="2404" w:type="dxa"/>
          </w:tcPr>
          <w:p w:rsidR="001A795E" w:rsidRPr="00781B9D" w:rsidRDefault="001A795E" w:rsidP="00781B9D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</w:pPr>
            <w:r w:rsidRPr="00781B9D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  <w:t>Кувейт</w:t>
            </w:r>
          </w:p>
        </w:tc>
        <w:tc>
          <w:tcPr>
            <w:tcW w:w="1292" w:type="dxa"/>
          </w:tcPr>
          <w:p w:rsidR="001A795E" w:rsidRPr="00915EF3" w:rsidRDefault="001A795E" w:rsidP="00781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18" w:type="dxa"/>
          </w:tcPr>
          <w:p w:rsidR="001A795E" w:rsidRPr="00915EF3" w:rsidRDefault="001A795E" w:rsidP="00DF06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5" w:type="dxa"/>
          </w:tcPr>
          <w:p w:rsidR="001A795E" w:rsidRPr="00915EF3" w:rsidRDefault="001A795E" w:rsidP="00DF06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A795E" w:rsidRPr="00915EF3" w:rsidTr="00781B9D">
        <w:trPr>
          <w:trHeight w:val="397"/>
        </w:trPr>
        <w:tc>
          <w:tcPr>
            <w:tcW w:w="2404" w:type="dxa"/>
          </w:tcPr>
          <w:p w:rsidR="001A795E" w:rsidRPr="00781B9D" w:rsidRDefault="001A795E" w:rsidP="00781B9D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</w:pPr>
            <w:r w:rsidRPr="00781B9D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  <w:t>Ліван</w:t>
            </w:r>
          </w:p>
        </w:tc>
        <w:tc>
          <w:tcPr>
            <w:tcW w:w="1292" w:type="dxa"/>
          </w:tcPr>
          <w:p w:rsidR="001A795E" w:rsidRPr="00915EF3" w:rsidRDefault="001A795E" w:rsidP="00781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18" w:type="dxa"/>
          </w:tcPr>
          <w:p w:rsidR="001A795E" w:rsidRPr="00915EF3" w:rsidRDefault="001A795E" w:rsidP="00DF06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5" w:type="dxa"/>
          </w:tcPr>
          <w:p w:rsidR="001A795E" w:rsidRPr="00915EF3" w:rsidRDefault="001A795E" w:rsidP="00DF06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A795E" w:rsidRPr="00915EF3" w:rsidTr="00781B9D">
        <w:trPr>
          <w:trHeight w:val="421"/>
        </w:trPr>
        <w:tc>
          <w:tcPr>
            <w:tcW w:w="2404" w:type="dxa"/>
          </w:tcPr>
          <w:p w:rsidR="001A795E" w:rsidRPr="00781B9D" w:rsidRDefault="001A795E" w:rsidP="00781B9D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</w:pPr>
            <w:r w:rsidRPr="00781B9D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  <w:t>Мадагаскар</w:t>
            </w:r>
          </w:p>
        </w:tc>
        <w:tc>
          <w:tcPr>
            <w:tcW w:w="1292" w:type="dxa"/>
          </w:tcPr>
          <w:p w:rsidR="001A795E" w:rsidRPr="00781B9D" w:rsidRDefault="001A795E" w:rsidP="00781B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Так</w:t>
            </w:r>
          </w:p>
        </w:tc>
        <w:tc>
          <w:tcPr>
            <w:tcW w:w="3518" w:type="dxa"/>
          </w:tcPr>
          <w:p w:rsidR="001A795E" w:rsidRDefault="001A795E" w:rsidP="00781B9D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Ранджалахі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Іхаджамболатіана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генеральний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директор казначейства,</w:t>
            </w:r>
          </w:p>
          <w:p w:rsidR="001A795E" w:rsidRPr="00781B9D" w:rsidRDefault="001A795E" w:rsidP="00781B9D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1A795E" w:rsidRDefault="001A795E" w:rsidP="00781B9D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Андріаманантена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Норомалала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, начальник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відділу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бухгалтерського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обл</w:t>
            </w:r>
            <w:proofErr w:type="gram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іку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та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нагляду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1A795E" w:rsidRPr="00781B9D" w:rsidRDefault="001A795E" w:rsidP="00781B9D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1A795E" w:rsidRDefault="001A795E" w:rsidP="00781B9D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Рагаріяона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Ндріанарілала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Радо Хаджа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Езекієла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1A795E" w:rsidRDefault="001A795E" w:rsidP="00781B9D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директор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державних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рахункі</w:t>
            </w:r>
            <w:proofErr w:type="gram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spellEnd"/>
            <w:proofErr w:type="gram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1A795E" w:rsidRPr="00781B9D" w:rsidRDefault="001A795E" w:rsidP="00781B9D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1A795E" w:rsidRDefault="001A795E" w:rsidP="00781B9D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Ратовондрагона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Герінантенайна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1A795E" w:rsidRPr="00915EF3" w:rsidRDefault="001A795E" w:rsidP="00781B9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директор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бригади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фінансових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>розслідувань</w:t>
            </w:r>
            <w:proofErr w:type="spellEnd"/>
            <w:r w:rsidRPr="00781B9D">
              <w:rPr>
                <w:rFonts w:ascii="Times New Roman" w:hAnsi="Times New Roman" w:cs="Times New Roman"/>
                <w:sz w:val="24"/>
                <w:szCs w:val="28"/>
              </w:rPr>
              <w:t xml:space="preserve"> та аудиту</w:t>
            </w:r>
          </w:p>
        </w:tc>
        <w:tc>
          <w:tcPr>
            <w:tcW w:w="2405" w:type="dxa"/>
          </w:tcPr>
          <w:p w:rsidR="001A795E" w:rsidRPr="00915EF3" w:rsidRDefault="001A795E" w:rsidP="00781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 персони</w:t>
            </w:r>
          </w:p>
        </w:tc>
      </w:tr>
      <w:tr w:rsidR="001A795E" w:rsidRPr="00915EF3" w:rsidTr="00781B9D">
        <w:trPr>
          <w:trHeight w:val="397"/>
        </w:trPr>
        <w:tc>
          <w:tcPr>
            <w:tcW w:w="2404" w:type="dxa"/>
          </w:tcPr>
          <w:p w:rsidR="001A795E" w:rsidRPr="00781B9D" w:rsidRDefault="001A795E" w:rsidP="00781B9D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</w:pPr>
            <w:r w:rsidRPr="00781B9D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  <w:t>Малі</w:t>
            </w:r>
          </w:p>
        </w:tc>
        <w:tc>
          <w:tcPr>
            <w:tcW w:w="1292" w:type="dxa"/>
          </w:tcPr>
          <w:p w:rsidR="001A795E" w:rsidRPr="00915EF3" w:rsidRDefault="001A795E" w:rsidP="00781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18" w:type="dxa"/>
          </w:tcPr>
          <w:p w:rsidR="001A795E" w:rsidRPr="00915EF3" w:rsidRDefault="001A795E" w:rsidP="00DF06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5" w:type="dxa"/>
          </w:tcPr>
          <w:p w:rsidR="001A795E" w:rsidRPr="00915EF3" w:rsidRDefault="001A795E" w:rsidP="00DF06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A795E" w:rsidRPr="00915EF3" w:rsidTr="00781B9D">
        <w:trPr>
          <w:trHeight w:val="421"/>
        </w:trPr>
        <w:tc>
          <w:tcPr>
            <w:tcW w:w="2404" w:type="dxa"/>
          </w:tcPr>
          <w:p w:rsidR="001A795E" w:rsidRPr="00781B9D" w:rsidRDefault="001A795E" w:rsidP="00781B9D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</w:pPr>
            <w:r w:rsidRPr="00781B9D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  <w:t>Марокко</w:t>
            </w:r>
          </w:p>
        </w:tc>
        <w:tc>
          <w:tcPr>
            <w:tcW w:w="1292" w:type="dxa"/>
          </w:tcPr>
          <w:p w:rsidR="001A795E" w:rsidRPr="00915EF3" w:rsidRDefault="001A795E" w:rsidP="00781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18" w:type="dxa"/>
          </w:tcPr>
          <w:p w:rsidR="001A795E" w:rsidRPr="00915EF3" w:rsidRDefault="001A795E" w:rsidP="00DF06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5" w:type="dxa"/>
          </w:tcPr>
          <w:p w:rsidR="001A795E" w:rsidRPr="00915EF3" w:rsidRDefault="001A795E" w:rsidP="00DF06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A795E" w:rsidRPr="00915EF3" w:rsidTr="00781B9D">
        <w:trPr>
          <w:trHeight w:val="397"/>
        </w:trPr>
        <w:tc>
          <w:tcPr>
            <w:tcW w:w="2404" w:type="dxa"/>
          </w:tcPr>
          <w:p w:rsidR="001A795E" w:rsidRPr="00781B9D" w:rsidRDefault="001A795E" w:rsidP="00781B9D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</w:pPr>
            <w:r w:rsidRPr="00781B9D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  <w:lastRenderedPageBreak/>
              <w:t>Мавританія</w:t>
            </w:r>
          </w:p>
        </w:tc>
        <w:tc>
          <w:tcPr>
            <w:tcW w:w="1292" w:type="dxa"/>
          </w:tcPr>
          <w:p w:rsidR="001A795E" w:rsidRPr="001C69B7" w:rsidRDefault="001A795E" w:rsidP="00781B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Так</w:t>
            </w:r>
          </w:p>
        </w:tc>
        <w:tc>
          <w:tcPr>
            <w:tcW w:w="3518" w:type="dxa"/>
          </w:tcPr>
          <w:p w:rsidR="001A795E" w:rsidRPr="001A795E" w:rsidRDefault="001A795E" w:rsidP="001A795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1A795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хя</w:t>
            </w:r>
            <w:proofErr w:type="spellEnd"/>
            <w:r w:rsidRPr="001A795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1A795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Фатімету</w:t>
            </w:r>
            <w:proofErr w:type="spellEnd"/>
            <w:r w:rsidRPr="001A795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Заступник генерального директора / DGTCP</w:t>
            </w:r>
          </w:p>
          <w:p w:rsidR="001A795E" w:rsidRPr="001A795E" w:rsidRDefault="001A795E" w:rsidP="001A795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1A795E" w:rsidRPr="001A795E" w:rsidRDefault="001A795E" w:rsidP="001A795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Мішель </w:t>
            </w:r>
            <w:proofErr w:type="spellStart"/>
            <w:r w:rsidRPr="001A795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Мохамед</w:t>
            </w:r>
            <w:proofErr w:type="spellEnd"/>
            <w:r w:rsidRPr="001A795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Махмуд Заступник директора з досліджень, регулювання та співробітництва / DGTCP</w:t>
            </w:r>
          </w:p>
          <w:p w:rsidR="001A795E" w:rsidRPr="001A795E" w:rsidRDefault="001A795E" w:rsidP="001A795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1A795E" w:rsidRPr="001A795E" w:rsidRDefault="001A795E" w:rsidP="001A795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Сіді</w:t>
            </w:r>
            <w:proofErr w:type="spellEnd"/>
            <w:r w:rsidRPr="001A795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1A795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Мохамед</w:t>
            </w:r>
            <w:proofErr w:type="spellEnd"/>
            <w:r w:rsidRPr="001A795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1A795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Мбарек</w:t>
            </w:r>
            <w:proofErr w:type="spellEnd"/>
            <w:r w:rsidRPr="001A795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Заступник директора з досліджень, регулювання та співробітництва / DGTCP</w:t>
            </w:r>
          </w:p>
          <w:p w:rsidR="001A795E" w:rsidRPr="001A795E" w:rsidRDefault="001A795E" w:rsidP="001A795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1A795E" w:rsidRDefault="001A795E" w:rsidP="001A795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Баба</w:t>
            </w:r>
            <w:r w:rsidRPr="001A795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Сідіна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:rsidR="001A795E" w:rsidRPr="001A795E" w:rsidRDefault="001A795E" w:rsidP="001A795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A795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Аудитор Департаменту аудиту та внутрішнього контролю / DGTCP</w:t>
            </w:r>
          </w:p>
          <w:p w:rsidR="001A795E" w:rsidRPr="001A795E" w:rsidRDefault="001A795E" w:rsidP="001A795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1A795E" w:rsidRPr="001C69B7" w:rsidRDefault="001A795E" w:rsidP="001A795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A795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Ахмед </w:t>
            </w:r>
            <w:proofErr w:type="spellStart"/>
            <w:r w:rsidRPr="001A795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Хайятт</w:t>
            </w:r>
            <w:proofErr w:type="spellEnd"/>
            <w:r w:rsidRPr="001A795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помічник адміністратора Міністра фінансів</w:t>
            </w:r>
          </w:p>
        </w:tc>
        <w:tc>
          <w:tcPr>
            <w:tcW w:w="2405" w:type="dxa"/>
          </w:tcPr>
          <w:p w:rsidR="001A795E" w:rsidRPr="00915EF3" w:rsidRDefault="001A795E" w:rsidP="001A79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 персон</w:t>
            </w:r>
          </w:p>
        </w:tc>
      </w:tr>
      <w:tr w:rsidR="001A795E" w:rsidRPr="00915EF3" w:rsidTr="00781B9D">
        <w:trPr>
          <w:trHeight w:val="421"/>
        </w:trPr>
        <w:tc>
          <w:tcPr>
            <w:tcW w:w="2404" w:type="dxa"/>
          </w:tcPr>
          <w:p w:rsidR="001A795E" w:rsidRPr="00781B9D" w:rsidRDefault="001A795E" w:rsidP="00781B9D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</w:pPr>
            <w:r w:rsidRPr="00781B9D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  <w:t>Нігер</w:t>
            </w:r>
          </w:p>
        </w:tc>
        <w:tc>
          <w:tcPr>
            <w:tcW w:w="1292" w:type="dxa"/>
          </w:tcPr>
          <w:p w:rsidR="001A795E" w:rsidRPr="00915EF3" w:rsidRDefault="001A795E" w:rsidP="00781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18" w:type="dxa"/>
          </w:tcPr>
          <w:p w:rsidR="001A795E" w:rsidRPr="00915EF3" w:rsidRDefault="001A795E" w:rsidP="00DF06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5" w:type="dxa"/>
          </w:tcPr>
          <w:p w:rsidR="001A795E" w:rsidRPr="00915EF3" w:rsidRDefault="001A795E" w:rsidP="00DF06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A795E" w:rsidRPr="00915EF3" w:rsidTr="00781B9D">
        <w:trPr>
          <w:trHeight w:val="397"/>
        </w:trPr>
        <w:tc>
          <w:tcPr>
            <w:tcW w:w="2404" w:type="dxa"/>
          </w:tcPr>
          <w:p w:rsidR="001A795E" w:rsidRPr="00781B9D" w:rsidRDefault="001A795E" w:rsidP="00781B9D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</w:pPr>
            <w:r w:rsidRPr="00781B9D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  <w:t>Центральна Африканська Республіка</w:t>
            </w:r>
          </w:p>
        </w:tc>
        <w:tc>
          <w:tcPr>
            <w:tcW w:w="1292" w:type="dxa"/>
          </w:tcPr>
          <w:p w:rsidR="001A795E" w:rsidRPr="00915EF3" w:rsidRDefault="001A795E" w:rsidP="00781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18" w:type="dxa"/>
          </w:tcPr>
          <w:p w:rsidR="001A795E" w:rsidRPr="00915EF3" w:rsidRDefault="001A795E" w:rsidP="00DF06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5" w:type="dxa"/>
          </w:tcPr>
          <w:p w:rsidR="001A795E" w:rsidRPr="00915EF3" w:rsidRDefault="001A795E" w:rsidP="00DF06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A795E" w:rsidRPr="00915EF3" w:rsidTr="00781B9D">
        <w:trPr>
          <w:trHeight w:val="421"/>
        </w:trPr>
        <w:tc>
          <w:tcPr>
            <w:tcW w:w="2404" w:type="dxa"/>
          </w:tcPr>
          <w:p w:rsidR="001A795E" w:rsidRPr="00781B9D" w:rsidRDefault="001A795E" w:rsidP="00781B9D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</w:pPr>
            <w:r w:rsidRPr="00781B9D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  <w:t>Демократична республіка Конго</w:t>
            </w:r>
          </w:p>
        </w:tc>
        <w:tc>
          <w:tcPr>
            <w:tcW w:w="1292" w:type="dxa"/>
          </w:tcPr>
          <w:p w:rsidR="001A795E" w:rsidRPr="00781B9D" w:rsidRDefault="001A795E" w:rsidP="00781B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Так</w:t>
            </w:r>
          </w:p>
        </w:tc>
        <w:tc>
          <w:tcPr>
            <w:tcW w:w="3518" w:type="dxa"/>
          </w:tcPr>
          <w:p w:rsidR="001A795E" w:rsidRDefault="001A795E" w:rsidP="00E15E93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Імпоко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Ахіле</w:t>
            </w:r>
            <w:proofErr w:type="spellEnd"/>
            <w:r w:rsidRPr="00E15E9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</w:t>
            </w:r>
          </w:p>
          <w:p w:rsidR="001A795E" w:rsidRPr="00E15E93" w:rsidRDefault="001A795E" w:rsidP="00E15E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керівник </w:t>
            </w:r>
            <w:r w:rsidRPr="00E15E9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делегації. </w:t>
            </w:r>
            <w:r w:rsidRPr="00E15E93">
              <w:rPr>
                <w:rFonts w:ascii="Times New Roman" w:hAnsi="Times New Roman" w:cs="Times New Roman"/>
                <w:sz w:val="24"/>
                <w:szCs w:val="28"/>
              </w:rPr>
              <w:t xml:space="preserve">Директор </w:t>
            </w:r>
            <w:proofErr w:type="spellStart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 xml:space="preserve"> персоналу.</w:t>
            </w:r>
          </w:p>
          <w:p w:rsidR="001A795E" w:rsidRPr="00E15E93" w:rsidRDefault="001A795E" w:rsidP="00E15E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A795E" w:rsidRDefault="001A795E" w:rsidP="00E15E93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Лубамба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лубамба</w:t>
            </w:r>
            <w:proofErr w:type="spellEnd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1A795E" w:rsidRPr="00E15E93" w:rsidRDefault="001A795E" w:rsidP="00E15E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15E93">
              <w:rPr>
                <w:rFonts w:ascii="Times New Roman" w:hAnsi="Times New Roman" w:cs="Times New Roman"/>
                <w:sz w:val="24"/>
                <w:szCs w:val="28"/>
              </w:rPr>
              <w:t xml:space="preserve">директор </w:t>
            </w:r>
            <w:proofErr w:type="spellStart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>моніторингу</w:t>
            </w:r>
            <w:proofErr w:type="spellEnd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>ефективності</w:t>
            </w:r>
            <w:proofErr w:type="spellEnd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 xml:space="preserve"> / </w:t>
            </w:r>
            <w:proofErr w:type="spellStart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>Загальне</w:t>
            </w:r>
            <w:proofErr w:type="spellEnd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>керівництво</w:t>
            </w:r>
            <w:proofErr w:type="spellEnd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>розробкою</w:t>
            </w:r>
            <w:proofErr w:type="spellEnd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 xml:space="preserve"> та </w:t>
            </w:r>
            <w:proofErr w:type="spellStart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>моніторингом</w:t>
            </w:r>
            <w:proofErr w:type="spellEnd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>діяльності</w:t>
            </w:r>
            <w:proofErr w:type="spellEnd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A795E" w:rsidRPr="00E15E93" w:rsidRDefault="001A795E" w:rsidP="00E15E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A795E" w:rsidRDefault="001A795E" w:rsidP="00E15E93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>Салакіяку</w:t>
            </w:r>
            <w:proofErr w:type="spellEnd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ідь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</w:t>
            </w:r>
            <w:proofErr w:type="gramEnd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A795E" w:rsidRPr="00E15E93" w:rsidRDefault="001A795E" w:rsidP="00E15E93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15E9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Керівник відділу / Директорія архівів та нових інформаційно-комунікаційних технологій.</w:t>
            </w:r>
          </w:p>
          <w:p w:rsidR="001A795E" w:rsidRPr="00E15E93" w:rsidRDefault="001A795E" w:rsidP="00E15E93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1A795E" w:rsidRDefault="001A795E" w:rsidP="00E15E93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Тсібуї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Фабрі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</w:t>
            </w:r>
            <w:r w:rsidRPr="00E15E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A795E" w:rsidRPr="00E15E93" w:rsidRDefault="001A795E" w:rsidP="00E15E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>Постійний</w:t>
            </w:r>
            <w:proofErr w:type="spellEnd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>секретар</w:t>
            </w:r>
            <w:proofErr w:type="spellEnd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 xml:space="preserve"> / PTS (Реформа </w:t>
            </w:r>
            <w:proofErr w:type="spellStart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>системи</w:t>
            </w:r>
            <w:proofErr w:type="spellEnd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 xml:space="preserve"> оплати </w:t>
            </w:r>
            <w:proofErr w:type="spellStart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>праці</w:t>
            </w:r>
            <w:proofErr w:type="spellEnd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>державних</w:t>
            </w:r>
            <w:proofErr w:type="spellEnd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>службовців</w:t>
            </w:r>
            <w:proofErr w:type="spellEnd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 xml:space="preserve"> та </w:t>
            </w:r>
            <w:proofErr w:type="spellStart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>державних</w:t>
            </w:r>
            <w:proofErr w:type="spellEnd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>службовців</w:t>
            </w:r>
            <w:proofErr w:type="spellEnd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</w:p>
          <w:p w:rsidR="001A795E" w:rsidRDefault="001A795E" w:rsidP="00E15E93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1A795E" w:rsidRPr="00915EF3" w:rsidRDefault="001A795E" w:rsidP="00E15E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Клемент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Муя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Нтумба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</w:t>
            </w:r>
            <w:r w:rsidRPr="00E15E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>Технічний</w:t>
            </w:r>
            <w:proofErr w:type="spellEnd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>секретар</w:t>
            </w:r>
            <w:proofErr w:type="spellEnd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 xml:space="preserve"> Генерального директора </w:t>
            </w:r>
            <w:proofErr w:type="spellStart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>питань</w:t>
            </w:r>
            <w:proofErr w:type="spellEnd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>бюджетної</w:t>
            </w:r>
            <w:proofErr w:type="spellEnd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>політики</w:t>
            </w:r>
            <w:proofErr w:type="spellEnd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 xml:space="preserve"> та </w:t>
            </w:r>
            <w:proofErr w:type="spellStart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>програмування</w:t>
            </w:r>
            <w:proofErr w:type="spellEnd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405" w:type="dxa"/>
          </w:tcPr>
          <w:p w:rsidR="001A795E" w:rsidRPr="00915EF3" w:rsidRDefault="001A795E" w:rsidP="00E15E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 персон</w:t>
            </w:r>
          </w:p>
        </w:tc>
      </w:tr>
      <w:tr w:rsidR="001A795E" w:rsidRPr="00915EF3" w:rsidTr="00781B9D">
        <w:trPr>
          <w:trHeight w:val="397"/>
        </w:trPr>
        <w:tc>
          <w:tcPr>
            <w:tcW w:w="2404" w:type="dxa"/>
          </w:tcPr>
          <w:p w:rsidR="001A795E" w:rsidRPr="00781B9D" w:rsidRDefault="001A795E" w:rsidP="00781B9D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</w:pPr>
            <w:r w:rsidRPr="00781B9D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  <w:lastRenderedPageBreak/>
              <w:t>Сенегал</w:t>
            </w:r>
          </w:p>
        </w:tc>
        <w:tc>
          <w:tcPr>
            <w:tcW w:w="1292" w:type="dxa"/>
          </w:tcPr>
          <w:p w:rsidR="001A795E" w:rsidRPr="00915EF3" w:rsidRDefault="001A795E" w:rsidP="00781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18" w:type="dxa"/>
          </w:tcPr>
          <w:p w:rsidR="001A795E" w:rsidRPr="00915EF3" w:rsidRDefault="001A795E" w:rsidP="00DF06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5" w:type="dxa"/>
          </w:tcPr>
          <w:p w:rsidR="001A795E" w:rsidRPr="00915EF3" w:rsidRDefault="001A795E" w:rsidP="00DF06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A795E" w:rsidRPr="00915EF3" w:rsidTr="00781B9D">
        <w:trPr>
          <w:trHeight w:val="421"/>
        </w:trPr>
        <w:tc>
          <w:tcPr>
            <w:tcW w:w="2404" w:type="dxa"/>
          </w:tcPr>
          <w:p w:rsidR="001A795E" w:rsidRPr="00781B9D" w:rsidRDefault="001A795E" w:rsidP="00781B9D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</w:pPr>
            <w:r w:rsidRPr="00781B9D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  <w:t>Сербія</w:t>
            </w:r>
          </w:p>
        </w:tc>
        <w:tc>
          <w:tcPr>
            <w:tcW w:w="1292" w:type="dxa"/>
          </w:tcPr>
          <w:p w:rsidR="001A795E" w:rsidRPr="00915EF3" w:rsidRDefault="001A795E" w:rsidP="00781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18" w:type="dxa"/>
          </w:tcPr>
          <w:p w:rsidR="001A795E" w:rsidRPr="00915EF3" w:rsidRDefault="001A795E" w:rsidP="00DF06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5" w:type="dxa"/>
          </w:tcPr>
          <w:p w:rsidR="001A795E" w:rsidRPr="00915EF3" w:rsidRDefault="001A795E" w:rsidP="00DF06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A795E" w:rsidRPr="00915EF3" w:rsidTr="00781B9D">
        <w:trPr>
          <w:trHeight w:val="397"/>
        </w:trPr>
        <w:tc>
          <w:tcPr>
            <w:tcW w:w="2404" w:type="dxa"/>
          </w:tcPr>
          <w:p w:rsidR="001A795E" w:rsidRPr="00781B9D" w:rsidRDefault="001A795E" w:rsidP="00781B9D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</w:pPr>
            <w:r w:rsidRPr="00781B9D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  <w:t>Чад</w:t>
            </w:r>
          </w:p>
        </w:tc>
        <w:tc>
          <w:tcPr>
            <w:tcW w:w="1292" w:type="dxa"/>
          </w:tcPr>
          <w:p w:rsidR="001A795E" w:rsidRPr="00915EF3" w:rsidRDefault="001A795E" w:rsidP="00781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18" w:type="dxa"/>
          </w:tcPr>
          <w:p w:rsidR="001A795E" w:rsidRPr="00915EF3" w:rsidRDefault="001A795E" w:rsidP="00DF06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5" w:type="dxa"/>
          </w:tcPr>
          <w:p w:rsidR="001A795E" w:rsidRPr="00915EF3" w:rsidRDefault="001A795E" w:rsidP="00DF06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A795E" w:rsidRPr="00915EF3" w:rsidTr="00781B9D">
        <w:trPr>
          <w:trHeight w:val="421"/>
        </w:trPr>
        <w:tc>
          <w:tcPr>
            <w:tcW w:w="2404" w:type="dxa"/>
          </w:tcPr>
          <w:p w:rsidR="001A795E" w:rsidRPr="00781B9D" w:rsidRDefault="001A795E" w:rsidP="00781B9D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</w:pPr>
            <w:r w:rsidRPr="00781B9D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  <w:t>Того</w:t>
            </w:r>
          </w:p>
        </w:tc>
        <w:tc>
          <w:tcPr>
            <w:tcW w:w="1292" w:type="dxa"/>
          </w:tcPr>
          <w:p w:rsidR="001A795E" w:rsidRPr="00915EF3" w:rsidRDefault="001A795E" w:rsidP="00781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18" w:type="dxa"/>
          </w:tcPr>
          <w:p w:rsidR="001A795E" w:rsidRPr="00915EF3" w:rsidRDefault="001A795E" w:rsidP="00DF06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5" w:type="dxa"/>
          </w:tcPr>
          <w:p w:rsidR="001A795E" w:rsidRPr="00915EF3" w:rsidRDefault="001A795E" w:rsidP="00DF06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A795E" w:rsidRPr="00915EF3" w:rsidTr="00781B9D">
        <w:trPr>
          <w:trHeight w:val="397"/>
        </w:trPr>
        <w:tc>
          <w:tcPr>
            <w:tcW w:w="2404" w:type="dxa"/>
          </w:tcPr>
          <w:p w:rsidR="001A795E" w:rsidRPr="00781B9D" w:rsidRDefault="001A795E" w:rsidP="00781B9D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</w:pPr>
            <w:r w:rsidRPr="00781B9D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  <w:t>Туніс</w:t>
            </w:r>
          </w:p>
        </w:tc>
        <w:tc>
          <w:tcPr>
            <w:tcW w:w="1292" w:type="dxa"/>
          </w:tcPr>
          <w:p w:rsidR="001A795E" w:rsidRPr="00781B9D" w:rsidRDefault="001A795E" w:rsidP="00781B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Так</w:t>
            </w:r>
          </w:p>
        </w:tc>
        <w:tc>
          <w:tcPr>
            <w:tcW w:w="3518" w:type="dxa"/>
          </w:tcPr>
          <w:p w:rsidR="001A795E" w:rsidRPr="00915EF3" w:rsidRDefault="001A795E" w:rsidP="00DF06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5" w:type="dxa"/>
          </w:tcPr>
          <w:p w:rsidR="001A795E" w:rsidRPr="001C69B7" w:rsidRDefault="001A795E" w:rsidP="00E15E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персона </w:t>
            </w:r>
          </w:p>
        </w:tc>
      </w:tr>
      <w:tr w:rsidR="001A795E" w:rsidRPr="00915EF3" w:rsidTr="00781B9D">
        <w:trPr>
          <w:trHeight w:val="421"/>
        </w:trPr>
        <w:tc>
          <w:tcPr>
            <w:tcW w:w="2404" w:type="dxa"/>
          </w:tcPr>
          <w:p w:rsidR="001A795E" w:rsidRPr="00781B9D" w:rsidRDefault="001A795E" w:rsidP="00781B9D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</w:pPr>
            <w:r w:rsidRPr="00781B9D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  <w:t>Україна</w:t>
            </w:r>
          </w:p>
        </w:tc>
        <w:tc>
          <w:tcPr>
            <w:tcW w:w="1292" w:type="dxa"/>
          </w:tcPr>
          <w:p w:rsidR="001A795E" w:rsidRPr="00915EF3" w:rsidRDefault="001A795E" w:rsidP="00781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18" w:type="dxa"/>
          </w:tcPr>
          <w:p w:rsidR="001A795E" w:rsidRPr="00915EF3" w:rsidRDefault="001A795E" w:rsidP="00DF06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5" w:type="dxa"/>
          </w:tcPr>
          <w:p w:rsidR="001A795E" w:rsidRPr="00915EF3" w:rsidRDefault="001A795E" w:rsidP="00E15E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A795E" w:rsidRPr="00915EF3" w:rsidTr="00781B9D">
        <w:trPr>
          <w:trHeight w:val="397"/>
        </w:trPr>
        <w:tc>
          <w:tcPr>
            <w:tcW w:w="2404" w:type="dxa"/>
          </w:tcPr>
          <w:p w:rsidR="001A795E" w:rsidRPr="00781B9D" w:rsidRDefault="001A795E" w:rsidP="00781B9D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</w:pPr>
            <w:r w:rsidRPr="00781B9D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  <w:t>В’єтнам</w:t>
            </w:r>
          </w:p>
        </w:tc>
        <w:tc>
          <w:tcPr>
            <w:tcW w:w="1292" w:type="dxa"/>
          </w:tcPr>
          <w:p w:rsidR="001A795E" w:rsidRPr="00781B9D" w:rsidRDefault="001A795E" w:rsidP="00781B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Так</w:t>
            </w:r>
          </w:p>
        </w:tc>
        <w:tc>
          <w:tcPr>
            <w:tcW w:w="3518" w:type="dxa"/>
          </w:tcPr>
          <w:p w:rsidR="001A795E" w:rsidRPr="00915EF3" w:rsidRDefault="001A795E" w:rsidP="00DF06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5" w:type="dxa"/>
          </w:tcPr>
          <w:p w:rsidR="001A795E" w:rsidRPr="00915EF3" w:rsidRDefault="001A795E" w:rsidP="00E15E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</w:t>
            </w:r>
            <w:r w:rsidRPr="00E15E93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proofErr w:type="spellStart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>може</w:t>
            </w:r>
            <w:proofErr w:type="spellEnd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>брати</w:t>
            </w:r>
            <w:proofErr w:type="spellEnd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 xml:space="preserve"> участь, </w:t>
            </w:r>
            <w:proofErr w:type="spellStart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>поки</w:t>
            </w:r>
            <w:proofErr w:type="spellEnd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зміниться</w:t>
            </w:r>
            <w:r w:rsidRPr="00E15E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>ситуація</w:t>
            </w:r>
            <w:proofErr w:type="spellEnd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15E93">
              <w:rPr>
                <w:rFonts w:ascii="Times New Roman" w:hAnsi="Times New Roman" w:cs="Times New Roman"/>
                <w:sz w:val="24"/>
                <w:szCs w:val="28"/>
              </w:rPr>
              <w:t>Ковідом</w:t>
            </w:r>
            <w:proofErr w:type="spellEnd"/>
          </w:p>
        </w:tc>
      </w:tr>
    </w:tbl>
    <w:p w:rsidR="006819FA" w:rsidRDefault="006819FA">
      <w:pPr>
        <w:rPr>
          <w:lang w:val="uk-UA"/>
        </w:rPr>
      </w:pPr>
    </w:p>
    <w:p w:rsidR="00E15E93" w:rsidRDefault="00E15E93">
      <w:pPr>
        <w:rPr>
          <w:lang w:val="uk-UA"/>
        </w:rPr>
      </w:pPr>
    </w:p>
    <w:tbl>
      <w:tblPr>
        <w:tblStyle w:val="a3"/>
        <w:tblW w:w="7777" w:type="dxa"/>
        <w:tblLook w:val="04A0"/>
      </w:tblPr>
      <w:tblGrid>
        <w:gridCol w:w="5059"/>
        <w:gridCol w:w="2718"/>
      </w:tblGrid>
      <w:tr w:rsidR="00E15E93" w:rsidRPr="00915EF3" w:rsidTr="00E15E93">
        <w:trPr>
          <w:trHeight w:val="413"/>
        </w:trPr>
        <w:tc>
          <w:tcPr>
            <w:tcW w:w="5059" w:type="dxa"/>
          </w:tcPr>
          <w:p w:rsidR="00E15E93" w:rsidRPr="00781B9D" w:rsidRDefault="00E15E93" w:rsidP="00E15E93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</w:pPr>
            <w:r w:rsidRPr="00E15E93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  <w:t>Країни, що відпо</w:t>
            </w:r>
            <w: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  <w:t>віли</w:t>
            </w:r>
          </w:p>
        </w:tc>
        <w:tc>
          <w:tcPr>
            <w:tcW w:w="2718" w:type="dxa"/>
            <w:shd w:val="clear" w:color="auto" w:fill="C2D69B" w:themeFill="accent3" w:themeFillTint="99"/>
            <w:vAlign w:val="center"/>
          </w:tcPr>
          <w:p w:rsidR="00E15E93" w:rsidRPr="00E15E93" w:rsidRDefault="001A795E" w:rsidP="00E15E9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12</w:t>
            </w:r>
            <w:r w:rsidR="00E15E93" w:rsidRPr="00E15E9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/29</w:t>
            </w:r>
          </w:p>
        </w:tc>
      </w:tr>
      <w:tr w:rsidR="00E15E93" w:rsidRPr="00915EF3" w:rsidTr="00E15E93">
        <w:trPr>
          <w:trHeight w:val="438"/>
        </w:trPr>
        <w:tc>
          <w:tcPr>
            <w:tcW w:w="5059" w:type="dxa"/>
          </w:tcPr>
          <w:p w:rsidR="00E15E93" w:rsidRPr="00781B9D" w:rsidRDefault="00E15E93" w:rsidP="00DF0644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</w:pPr>
            <w:r w:rsidRPr="00E15E93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  <w:t>Країни, які висунули свої делегації</w:t>
            </w:r>
          </w:p>
        </w:tc>
        <w:tc>
          <w:tcPr>
            <w:tcW w:w="2718" w:type="dxa"/>
            <w:shd w:val="clear" w:color="auto" w:fill="C2D69B" w:themeFill="accent3" w:themeFillTint="99"/>
            <w:vAlign w:val="center"/>
          </w:tcPr>
          <w:p w:rsidR="00E15E93" w:rsidRPr="00E15E93" w:rsidRDefault="001A795E" w:rsidP="00E15E9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11</w:t>
            </w:r>
            <w:r w:rsidR="00E15E93" w:rsidRPr="00E15E9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/29</w:t>
            </w:r>
          </w:p>
        </w:tc>
      </w:tr>
      <w:tr w:rsidR="00E15E93" w:rsidRPr="00915EF3" w:rsidTr="00E15E93">
        <w:trPr>
          <w:trHeight w:val="413"/>
        </w:trPr>
        <w:tc>
          <w:tcPr>
            <w:tcW w:w="5059" w:type="dxa"/>
          </w:tcPr>
          <w:p w:rsidR="00E15E93" w:rsidRPr="00781B9D" w:rsidRDefault="00E15E93" w:rsidP="00DF0644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8"/>
                <w:lang w:val="uk-UA"/>
              </w:rPr>
              <w:t xml:space="preserve">Кількість учасників </w:t>
            </w:r>
          </w:p>
        </w:tc>
        <w:tc>
          <w:tcPr>
            <w:tcW w:w="2718" w:type="dxa"/>
            <w:shd w:val="clear" w:color="auto" w:fill="C2D69B" w:themeFill="accent3" w:themeFillTint="99"/>
            <w:vAlign w:val="center"/>
          </w:tcPr>
          <w:p w:rsidR="00E15E93" w:rsidRPr="00E15E93" w:rsidRDefault="001A795E" w:rsidP="00E15E9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35</w:t>
            </w:r>
          </w:p>
        </w:tc>
      </w:tr>
    </w:tbl>
    <w:p w:rsidR="00E15E93" w:rsidRPr="00E15E93" w:rsidRDefault="00E15E93"/>
    <w:sectPr w:rsidR="00E15E93" w:rsidRPr="00E15E93" w:rsidSect="006819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2EB" w:rsidRDefault="006112EB" w:rsidP="00915EF3">
      <w:pPr>
        <w:spacing w:after="0" w:line="240" w:lineRule="auto"/>
      </w:pPr>
      <w:r>
        <w:separator/>
      </w:r>
    </w:p>
  </w:endnote>
  <w:endnote w:type="continuationSeparator" w:id="0">
    <w:p w:rsidR="006112EB" w:rsidRDefault="006112EB" w:rsidP="0091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2EB" w:rsidRDefault="006112EB" w:rsidP="00915EF3">
      <w:pPr>
        <w:spacing w:after="0" w:line="240" w:lineRule="auto"/>
      </w:pPr>
      <w:r>
        <w:separator/>
      </w:r>
    </w:p>
  </w:footnote>
  <w:footnote w:type="continuationSeparator" w:id="0">
    <w:p w:rsidR="006112EB" w:rsidRDefault="006112EB" w:rsidP="00915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EF3" w:rsidRPr="00915EF3" w:rsidRDefault="00915EF3" w:rsidP="00915EF3">
    <w:pPr>
      <w:pStyle w:val="a4"/>
      <w:ind w:left="-142"/>
      <w:rPr>
        <w:rFonts w:ascii="Times New Roman" w:hAnsi="Times New Roman" w:cs="Times New Roman"/>
        <w:lang w:val="uk-UA"/>
      </w:rPr>
    </w:pPr>
    <w:r>
      <w:rPr>
        <w:rFonts w:ascii="Times New Roman" w:hAnsi="Times New Roman" w:cs="Times New Roman"/>
        <w:lang w:val="uk-UA"/>
      </w:rPr>
      <w:t>Відповіді країн-членів станом на 23.07.2021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EF3"/>
    <w:rsid w:val="001A795E"/>
    <w:rsid w:val="001C69B7"/>
    <w:rsid w:val="00213C2C"/>
    <w:rsid w:val="003553D3"/>
    <w:rsid w:val="004A19DE"/>
    <w:rsid w:val="006112EB"/>
    <w:rsid w:val="006819FA"/>
    <w:rsid w:val="00781B9D"/>
    <w:rsid w:val="00915EF3"/>
    <w:rsid w:val="00942699"/>
    <w:rsid w:val="00CA69B8"/>
    <w:rsid w:val="00E15E93"/>
    <w:rsid w:val="00F31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15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5EF3"/>
  </w:style>
  <w:style w:type="paragraph" w:styleId="a6">
    <w:name w:val="footer"/>
    <w:basedOn w:val="a"/>
    <w:link w:val="a7"/>
    <w:uiPriority w:val="99"/>
    <w:semiHidden/>
    <w:unhideWhenUsed/>
    <w:rsid w:val="00915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5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2161</Words>
  <Characters>1232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2800zv-NakopiyaN</cp:lastModifiedBy>
  <cp:revision>4</cp:revision>
  <dcterms:created xsi:type="dcterms:W3CDTF">2021-07-24T09:00:00Z</dcterms:created>
  <dcterms:modified xsi:type="dcterms:W3CDTF">2021-08-04T06:10:00Z</dcterms:modified>
</cp:coreProperties>
</file>