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50C51" w14:textId="6FCA10DB" w:rsidR="001C762B" w:rsidRDefault="001C762B" w:rsidP="008007D3">
      <w:pPr>
        <w:tabs>
          <w:tab w:val="left" w:pos="8340"/>
        </w:tabs>
        <w:spacing w:after="0" w:line="240" w:lineRule="auto"/>
        <w:jc w:val="center"/>
        <w:rPr>
          <w:rFonts w:ascii="Times New Roman" w:eastAsia="Times New Roman" w:hAnsi="Times New Roman"/>
          <w:noProof/>
          <w:sz w:val="28"/>
          <w:szCs w:val="28"/>
          <w:lang w:val="ru-RU" w:eastAsia="uk-UA"/>
        </w:rPr>
      </w:pPr>
      <w:r>
        <w:rPr>
          <w:rFonts w:ascii="Times New Roman" w:eastAsia="Times New Roman" w:hAnsi="Times New Roman"/>
          <w:noProof/>
          <w:sz w:val="28"/>
          <w:szCs w:val="28"/>
          <w:lang w:val="ru-RU" w:eastAsia="uk-UA"/>
        </w:rPr>
        <w:object w:dxaOrig="885" w:dyaOrig="1155" w14:anchorId="25038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4665229" r:id="rId5"/>
        </w:object>
      </w:r>
    </w:p>
    <w:p w14:paraId="29365825" w14:textId="77777777" w:rsidR="001C762B" w:rsidRDefault="001C762B" w:rsidP="001C762B">
      <w:pPr>
        <w:spacing w:after="0" w:line="240" w:lineRule="auto"/>
        <w:jc w:val="center"/>
        <w:rPr>
          <w:rFonts w:ascii="Times New Roman" w:eastAsia="Times New Roman" w:hAnsi="Times New Roman"/>
          <w:noProof/>
          <w:sz w:val="28"/>
          <w:szCs w:val="28"/>
          <w:lang w:eastAsia="uk-UA"/>
        </w:rPr>
      </w:pPr>
    </w:p>
    <w:p w14:paraId="24E03951" w14:textId="77777777" w:rsidR="001C762B" w:rsidRDefault="001C762B" w:rsidP="001C762B">
      <w:pPr>
        <w:keepNext/>
        <w:spacing w:after="0" w:line="240" w:lineRule="auto"/>
        <w:jc w:val="center"/>
        <w:outlineLvl w:val="2"/>
        <w:rPr>
          <w:rFonts w:ascii="Times New Roman" w:eastAsia="Times New Roman" w:hAnsi="Times New Roman"/>
          <w:sz w:val="28"/>
          <w:szCs w:val="28"/>
          <w:lang w:eastAsia="uk-UA"/>
        </w:rPr>
      </w:pPr>
      <w:r>
        <w:rPr>
          <w:rFonts w:ascii="Times New Roman" w:eastAsia="Times New Roman" w:hAnsi="Times New Roman"/>
          <w:noProof/>
          <w:sz w:val="28"/>
          <w:szCs w:val="28"/>
          <w:lang w:val="x-none" w:eastAsia="uk-UA"/>
        </w:rPr>
        <w:t>БРУСИЛІВСЬКА СЕЛИЩНА РАДА</w:t>
      </w:r>
    </w:p>
    <w:p w14:paraId="4903A2E7" w14:textId="77777777" w:rsidR="001C762B" w:rsidRDefault="001C762B" w:rsidP="001C762B">
      <w:pPr>
        <w:keepNext/>
        <w:spacing w:after="0" w:line="240" w:lineRule="auto"/>
        <w:jc w:val="center"/>
        <w:outlineLvl w:val="2"/>
        <w:rPr>
          <w:rFonts w:ascii="Times New Roman" w:eastAsia="Times New Roman" w:hAnsi="Times New Roman"/>
          <w:sz w:val="28"/>
          <w:szCs w:val="28"/>
          <w:lang w:eastAsia="uk-UA"/>
        </w:rPr>
      </w:pPr>
      <w:r>
        <w:rPr>
          <w:rFonts w:ascii="Times New Roman" w:eastAsia="Times New Roman" w:hAnsi="Times New Roman"/>
          <w:sz w:val="28"/>
          <w:szCs w:val="28"/>
          <w:lang w:eastAsia="uk-UA"/>
        </w:rPr>
        <w:t>ЖИТОМИРСЬКОГО РАЙОНУ ЖИТОМИРСЬКОЇ ОБЛАСТІ</w:t>
      </w:r>
    </w:p>
    <w:p w14:paraId="2B8D66E3" w14:textId="77777777" w:rsidR="001C762B" w:rsidRDefault="001C762B" w:rsidP="001C762B">
      <w:pPr>
        <w:keepNext/>
        <w:spacing w:after="0" w:line="240" w:lineRule="auto"/>
        <w:outlineLvl w:val="6"/>
        <w:rPr>
          <w:rFonts w:ascii="Times New Roman" w:eastAsia="Times New Roman" w:hAnsi="Times New Roman"/>
          <w:sz w:val="28"/>
          <w:szCs w:val="28"/>
          <w:lang w:eastAsia="uk-UA"/>
        </w:rPr>
      </w:pPr>
    </w:p>
    <w:p w14:paraId="6AB0ECAD" w14:textId="77777777" w:rsidR="001C762B" w:rsidRDefault="001C762B" w:rsidP="001C762B">
      <w:pPr>
        <w:keepNext/>
        <w:spacing w:after="0" w:line="240" w:lineRule="auto"/>
        <w:jc w:val="center"/>
        <w:outlineLvl w:val="4"/>
        <w:rPr>
          <w:rFonts w:ascii="Times New Roman" w:eastAsia="Times New Roman" w:hAnsi="Times New Roman"/>
          <w:b/>
          <w:sz w:val="28"/>
          <w:szCs w:val="28"/>
          <w:lang w:eastAsia="uk-UA"/>
        </w:rPr>
      </w:pPr>
      <w:r>
        <w:rPr>
          <w:rFonts w:ascii="Times New Roman" w:eastAsia="Times New Roman" w:hAnsi="Times New Roman"/>
          <w:b/>
          <w:sz w:val="28"/>
          <w:szCs w:val="28"/>
          <w:lang w:eastAsia="uk-UA"/>
        </w:rPr>
        <w:t>РІШЕННЯ</w:t>
      </w:r>
    </w:p>
    <w:p w14:paraId="20749D5D" w14:textId="77777777" w:rsidR="001C762B" w:rsidRDefault="001C762B" w:rsidP="001C762B">
      <w:pPr>
        <w:keepNext/>
        <w:spacing w:after="0" w:line="240" w:lineRule="auto"/>
        <w:jc w:val="center"/>
        <w:outlineLvl w:val="7"/>
        <w:rPr>
          <w:rFonts w:ascii="Times New Roman" w:eastAsia="Times New Roman" w:hAnsi="Times New Roman"/>
          <w:b/>
          <w:sz w:val="28"/>
          <w:szCs w:val="28"/>
          <w:lang w:eastAsia="uk-UA"/>
        </w:rPr>
      </w:pPr>
      <w:r>
        <w:rPr>
          <w:rFonts w:ascii="Times New Roman" w:eastAsia="Times New Roman" w:hAnsi="Times New Roman"/>
          <w:b/>
          <w:sz w:val="28"/>
          <w:szCs w:val="28"/>
          <w:lang w:eastAsia="uk-UA"/>
        </w:rPr>
        <w:t>ВИКОНКОМУ БРУСИЛІВСЬКОЇ СЕЛИЩНОЇ РАДИ</w:t>
      </w:r>
    </w:p>
    <w:p w14:paraId="34C5BD92" w14:textId="77777777" w:rsidR="001C762B" w:rsidRDefault="001C762B" w:rsidP="001C762B">
      <w:pPr>
        <w:spacing w:after="0" w:line="240" w:lineRule="auto"/>
        <w:rPr>
          <w:rFonts w:ascii="Times New Roman" w:eastAsia="Times New Roman" w:hAnsi="Times New Roman"/>
          <w:sz w:val="28"/>
          <w:szCs w:val="28"/>
          <w:lang w:eastAsia="uk-UA"/>
        </w:rPr>
      </w:pPr>
    </w:p>
    <w:p w14:paraId="21065A24" w14:textId="7AF5C101" w:rsidR="001C762B" w:rsidRDefault="001C762B" w:rsidP="001C762B">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від</w:t>
      </w:r>
      <w:r w:rsidR="00A46F16">
        <w:rPr>
          <w:rFonts w:ascii="Times New Roman" w:eastAsia="Times New Roman" w:hAnsi="Times New Roman"/>
          <w:sz w:val="28"/>
          <w:szCs w:val="28"/>
          <w:lang w:eastAsia="uk-UA"/>
        </w:rPr>
        <w:t xml:space="preserve"> 02.04.2025</w:t>
      </w:r>
      <w:r>
        <w:rPr>
          <w:rFonts w:ascii="Times New Roman" w:eastAsia="Times New Roman" w:hAnsi="Times New Roman"/>
          <w:sz w:val="28"/>
          <w:szCs w:val="28"/>
          <w:lang w:eastAsia="uk-UA"/>
        </w:rPr>
        <w:t xml:space="preserve"> р.</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Pr="00A46F16">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 </w:t>
      </w:r>
      <w:bookmarkStart w:id="0" w:name="_Hlk157150428"/>
      <w:r w:rsidR="007C49FA">
        <w:rPr>
          <w:rFonts w:ascii="Times New Roman" w:eastAsia="Times New Roman" w:hAnsi="Times New Roman"/>
          <w:sz w:val="28"/>
          <w:szCs w:val="28"/>
          <w:lang w:eastAsia="uk-UA"/>
        </w:rPr>
        <w:t>2956</w:t>
      </w:r>
      <w:bookmarkStart w:id="1" w:name="_GoBack"/>
      <w:bookmarkEnd w:id="1"/>
    </w:p>
    <w:p w14:paraId="0BBCD13A" w14:textId="77777777" w:rsidR="001C762B" w:rsidRDefault="001C762B" w:rsidP="001C762B">
      <w:pPr>
        <w:spacing w:after="0" w:line="240" w:lineRule="auto"/>
        <w:rPr>
          <w:rFonts w:ascii="Times New Roman" w:eastAsia="Times New Roman" w:hAnsi="Times New Roman"/>
          <w:sz w:val="28"/>
          <w:szCs w:val="28"/>
          <w:lang w:eastAsia="uk-UA"/>
        </w:rPr>
      </w:pPr>
    </w:p>
    <w:p w14:paraId="65B34FBF" w14:textId="77777777" w:rsidR="001C762B" w:rsidRDefault="001C762B" w:rsidP="001C762B">
      <w:pPr>
        <w:spacing w:after="0" w:line="240" w:lineRule="auto"/>
        <w:rPr>
          <w:rFonts w:ascii="Times New Roman" w:eastAsia="Times New Roman" w:hAnsi="Times New Roman"/>
          <w:sz w:val="28"/>
          <w:szCs w:val="28"/>
          <w:lang w:eastAsia="uk-UA"/>
        </w:rPr>
      </w:pPr>
      <w:bookmarkStart w:id="2" w:name="_Hlk193802518"/>
      <w:r>
        <w:rPr>
          <w:rFonts w:ascii="Times New Roman" w:eastAsia="Times New Roman" w:hAnsi="Times New Roman"/>
          <w:sz w:val="28"/>
          <w:szCs w:val="28"/>
          <w:lang w:eastAsia="uk-UA"/>
        </w:rPr>
        <w:t xml:space="preserve">Про упорядкування поштової адреси </w:t>
      </w:r>
    </w:p>
    <w:p w14:paraId="2B073CA3" w14:textId="77777777" w:rsidR="001C762B" w:rsidRDefault="001C762B" w:rsidP="001C762B">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об’єкта нерухомого майна розташованого</w:t>
      </w:r>
    </w:p>
    <w:p w14:paraId="4FAE026B" w14:textId="77777777" w:rsidR="001C762B" w:rsidRDefault="001C762B" w:rsidP="001C762B">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за адресою: с</w:t>
      </w:r>
      <w:bookmarkEnd w:id="0"/>
      <w:r>
        <w:rPr>
          <w:rFonts w:ascii="Times New Roman" w:eastAsia="Times New Roman" w:hAnsi="Times New Roman"/>
          <w:sz w:val="28"/>
          <w:szCs w:val="28"/>
          <w:lang w:eastAsia="uk-UA"/>
        </w:rPr>
        <w:t>.</w:t>
      </w:r>
      <w:r w:rsidR="00A46F16">
        <w:rPr>
          <w:rFonts w:ascii="Times New Roman" w:eastAsia="Times New Roman" w:hAnsi="Times New Roman"/>
          <w:sz w:val="28"/>
          <w:szCs w:val="28"/>
          <w:lang w:eastAsia="uk-UA"/>
        </w:rPr>
        <w:t xml:space="preserve"> Лазарівка, вул. Межиліська, 111</w:t>
      </w:r>
      <w:r>
        <w:rPr>
          <w:rFonts w:ascii="Times New Roman" w:eastAsia="Times New Roman" w:hAnsi="Times New Roman"/>
          <w:sz w:val="28"/>
          <w:szCs w:val="28"/>
          <w:lang w:eastAsia="uk-UA"/>
        </w:rPr>
        <w:t xml:space="preserve"> </w:t>
      </w:r>
    </w:p>
    <w:bookmarkEnd w:id="2"/>
    <w:p w14:paraId="619FAE77" w14:textId="77777777" w:rsidR="001C762B" w:rsidRDefault="001C762B" w:rsidP="001C762B">
      <w:pPr>
        <w:spacing w:after="0" w:line="240" w:lineRule="auto"/>
        <w:rPr>
          <w:rFonts w:ascii="Times New Roman" w:eastAsia="Times New Roman" w:hAnsi="Times New Roman"/>
          <w:sz w:val="28"/>
          <w:szCs w:val="28"/>
          <w:lang w:eastAsia="uk-UA"/>
        </w:rPr>
      </w:pPr>
    </w:p>
    <w:p w14:paraId="45F50524" w14:textId="14D7FE43"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ab/>
        <w:t xml:space="preserve">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w:t>
      </w:r>
      <w:r>
        <w:rPr>
          <w:rFonts w:ascii="Times New Roman" w:hAnsi="Times New Roman"/>
          <w:sz w:val="28"/>
        </w:rPr>
        <w:t xml:space="preserve">рішення </w:t>
      </w:r>
      <w:r>
        <w:rPr>
          <w:rFonts w:ascii="Times New Roman" w:hAnsi="Times New Roman"/>
          <w:sz w:val="28"/>
          <w:szCs w:val="28"/>
        </w:rPr>
        <w:t xml:space="preserve">шістдесят дев’ятої </w:t>
      </w:r>
      <w:r>
        <w:rPr>
          <w:rFonts w:ascii="Times New Roman" w:hAnsi="Times New Roman"/>
          <w:sz w:val="28"/>
        </w:rPr>
        <w:t xml:space="preserve">сесії селищної ради восьмого скликання від 18.12.2024   №  2617 «Про затвердження переліку вулиць в селах Лазарівка, Хом’янка, Старицьке, Містечко, Ковганівка, що входить до складу Брусилівської селищної територіальної громади», </w:t>
      </w:r>
      <w:r>
        <w:rPr>
          <w:rFonts w:ascii="Times New Roman" w:hAnsi="Times New Roman"/>
          <w:sz w:val="28"/>
          <w:szCs w:val="28"/>
        </w:rPr>
        <w:t>розглянувши</w:t>
      </w:r>
      <w:r w:rsidR="00746C73">
        <w:rPr>
          <w:rFonts w:ascii="Times New Roman" w:hAnsi="Times New Roman"/>
          <w:sz w:val="28"/>
          <w:szCs w:val="28"/>
        </w:rPr>
        <w:t xml:space="preserve"> спільну </w:t>
      </w:r>
      <w:r>
        <w:rPr>
          <w:rFonts w:ascii="Times New Roman" w:hAnsi="Times New Roman"/>
          <w:sz w:val="28"/>
          <w:szCs w:val="28"/>
        </w:rPr>
        <w:t xml:space="preserve"> заяву гр</w:t>
      </w:r>
      <w:r w:rsidR="00746C73">
        <w:rPr>
          <w:rFonts w:ascii="Times New Roman" w:hAnsi="Times New Roman"/>
          <w:sz w:val="28"/>
          <w:szCs w:val="28"/>
        </w:rPr>
        <w:t>омадян:</w:t>
      </w:r>
      <w:r>
        <w:rPr>
          <w:rFonts w:ascii="Times New Roman" w:hAnsi="Times New Roman"/>
          <w:sz w:val="28"/>
          <w:szCs w:val="28"/>
        </w:rPr>
        <w:t xml:space="preserve"> </w:t>
      </w:r>
      <w:r w:rsidR="00746C73">
        <w:rPr>
          <w:rFonts w:ascii="Times New Roman" w:hAnsi="Times New Roman"/>
          <w:sz w:val="28"/>
          <w:szCs w:val="28"/>
        </w:rPr>
        <w:t>Фещенко Олени Володимирівни, Фещенка Олександра Миколайовича, Фещенка Олександра Олександровича, Фещенка Сергія Олександровича від 19.03.2025 № Ф-17</w:t>
      </w:r>
      <w:r>
        <w:rPr>
          <w:rFonts w:ascii="Times New Roman" w:hAnsi="Times New Roman"/>
          <w:sz w:val="28"/>
          <w:szCs w:val="28"/>
        </w:rPr>
        <w:t xml:space="preserve"> </w:t>
      </w:r>
      <w:r>
        <w:rPr>
          <w:rFonts w:ascii="Times New Roman" w:eastAsia="Times New Roman" w:hAnsi="Times New Roman"/>
          <w:sz w:val="28"/>
          <w:szCs w:val="28"/>
          <w:lang w:eastAsia="uk-UA"/>
        </w:rPr>
        <w:t>та матеріали до неї, враховуючи</w:t>
      </w:r>
      <w:r w:rsidR="004C3845">
        <w:rPr>
          <w:rFonts w:ascii="Times New Roman" w:eastAsia="Times New Roman" w:hAnsi="Times New Roman"/>
          <w:sz w:val="28"/>
          <w:szCs w:val="28"/>
          <w:lang w:eastAsia="uk-UA"/>
        </w:rPr>
        <w:t xml:space="preserve"> довідку ТОВ «Бюро літер «М» від 20.06.2022 «44026-д, </w:t>
      </w:r>
      <w:r>
        <w:rPr>
          <w:rFonts w:ascii="Times New Roman" w:eastAsia="Times New Roman" w:hAnsi="Times New Roman"/>
          <w:sz w:val="28"/>
          <w:szCs w:val="28"/>
          <w:lang w:eastAsia="uk-UA"/>
        </w:rPr>
        <w:t xml:space="preserve"> висновок комісії з житлових питань при виконкомі селищної ради від</w:t>
      </w:r>
      <w:r w:rsidR="008007D3">
        <w:rPr>
          <w:rFonts w:ascii="Times New Roman" w:eastAsia="Times New Roman" w:hAnsi="Times New Roman"/>
          <w:sz w:val="28"/>
          <w:szCs w:val="28"/>
          <w:lang w:eastAsia="uk-UA"/>
        </w:rPr>
        <w:t xml:space="preserve"> 27.03.2025</w:t>
      </w:r>
      <w:r>
        <w:rPr>
          <w:rFonts w:ascii="Times New Roman" w:eastAsia="Times New Roman" w:hAnsi="Times New Roman"/>
          <w:sz w:val="28"/>
          <w:szCs w:val="28"/>
          <w:lang w:eastAsia="uk-UA"/>
        </w:rPr>
        <w:t>, з метою упорядкування об’єктів нерухомого майна на території села Лазарівка, виконком селищної ради</w:t>
      </w:r>
    </w:p>
    <w:p w14:paraId="63D2FDDC" w14:textId="77777777" w:rsidR="001C762B" w:rsidRDefault="001C762B" w:rsidP="001C762B">
      <w:pPr>
        <w:spacing w:after="0" w:line="240" w:lineRule="auto"/>
        <w:jc w:val="both"/>
        <w:rPr>
          <w:rFonts w:ascii="Times New Roman" w:eastAsia="Times New Roman" w:hAnsi="Times New Roman"/>
          <w:sz w:val="28"/>
          <w:szCs w:val="28"/>
          <w:lang w:eastAsia="uk-UA"/>
        </w:rPr>
      </w:pPr>
    </w:p>
    <w:p w14:paraId="3061BB36" w14:textId="77777777"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ВИРІШИВ:</w:t>
      </w:r>
    </w:p>
    <w:p w14:paraId="3057DBBD" w14:textId="77777777" w:rsidR="001C762B" w:rsidRDefault="001C762B" w:rsidP="001C762B">
      <w:pPr>
        <w:spacing w:after="0" w:line="240" w:lineRule="auto"/>
        <w:ind w:firstLine="426"/>
        <w:jc w:val="both"/>
        <w:rPr>
          <w:rFonts w:ascii="Times New Roman" w:eastAsia="Times New Roman" w:hAnsi="Times New Roman"/>
          <w:sz w:val="28"/>
          <w:szCs w:val="28"/>
          <w:lang w:eastAsia="uk-UA"/>
        </w:rPr>
      </w:pPr>
    </w:p>
    <w:p w14:paraId="3595A253" w14:textId="2970D0E6" w:rsidR="001C762B" w:rsidRDefault="001C762B" w:rsidP="001C762B">
      <w:pPr>
        <w:spacing w:after="0" w:line="240" w:lineRule="auto"/>
        <w:ind w:firstLine="426"/>
        <w:jc w:val="both"/>
        <w:rPr>
          <w:rFonts w:ascii="Times New Roman" w:eastAsia="Times New Roman" w:hAnsi="Times New Roman"/>
          <w:color w:val="FF0000"/>
          <w:sz w:val="28"/>
          <w:szCs w:val="28"/>
          <w:lang w:eastAsia="uk-UA"/>
        </w:rPr>
      </w:pPr>
      <w:r>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ab/>
        <w:t xml:space="preserve">1. Упорядкувати адресу об’єкта нерухомого майна - </w:t>
      </w:r>
      <w:r>
        <w:rPr>
          <w:rFonts w:ascii="Times New Roman" w:hAnsi="Times New Roman"/>
          <w:sz w:val="28"/>
        </w:rPr>
        <w:t>житлово</w:t>
      </w:r>
      <w:r w:rsidR="00433403">
        <w:rPr>
          <w:rFonts w:ascii="Times New Roman" w:hAnsi="Times New Roman"/>
          <w:sz w:val="28"/>
        </w:rPr>
        <w:t>го будинку, загальною площею 81,6 кв.м., житловою площею 37,6</w:t>
      </w:r>
      <w:r>
        <w:rPr>
          <w:rFonts w:ascii="Times New Roman" w:hAnsi="Times New Roman"/>
          <w:sz w:val="28"/>
        </w:rPr>
        <w:t xml:space="preserve"> кв.м., </w:t>
      </w:r>
      <w:r>
        <w:rPr>
          <w:rFonts w:ascii="Times New Roman" w:eastAsia="Times New Roman" w:hAnsi="Times New Roman"/>
          <w:sz w:val="28"/>
          <w:szCs w:val="28"/>
          <w:lang w:eastAsia="uk-UA"/>
        </w:rPr>
        <w:t xml:space="preserve">відповідно до Технічного паспорта на  </w:t>
      </w:r>
      <w:r w:rsidR="00433403">
        <w:rPr>
          <w:rFonts w:ascii="Times New Roman" w:eastAsia="Times New Roman" w:hAnsi="Times New Roman"/>
          <w:sz w:val="28"/>
          <w:szCs w:val="28"/>
          <w:lang w:eastAsia="uk-UA"/>
        </w:rPr>
        <w:t>житловий будинок  від 16.07.1998, інвентарний номер 158</w:t>
      </w:r>
      <w:r>
        <w:rPr>
          <w:rFonts w:ascii="Times New Roman" w:eastAsia="Times New Roman" w:hAnsi="Times New Roman"/>
          <w:sz w:val="28"/>
          <w:szCs w:val="28"/>
          <w:lang w:eastAsia="uk-UA"/>
        </w:rPr>
        <w:t xml:space="preserve">, </w:t>
      </w:r>
      <w:r>
        <w:rPr>
          <w:rFonts w:ascii="Times New Roman" w:hAnsi="Times New Roman"/>
          <w:sz w:val="28"/>
        </w:rPr>
        <w:t xml:space="preserve">розташованого  на </w:t>
      </w:r>
      <w:r>
        <w:rPr>
          <w:rFonts w:ascii="Times New Roman" w:hAnsi="Times New Roman"/>
          <w:color w:val="000000"/>
          <w:sz w:val="28"/>
          <w:szCs w:val="28"/>
        </w:rPr>
        <w:t>земельній ділянці</w:t>
      </w:r>
      <w:r w:rsidR="00E704EC">
        <w:rPr>
          <w:rFonts w:ascii="Times New Roman" w:hAnsi="Times New Roman"/>
          <w:color w:val="000000"/>
          <w:sz w:val="28"/>
          <w:szCs w:val="28"/>
        </w:rPr>
        <w:t xml:space="preserve"> комунальної власності </w:t>
      </w:r>
      <w:r>
        <w:rPr>
          <w:rFonts w:ascii="Times New Roman" w:eastAsia="Times New Roman" w:hAnsi="Times New Roman"/>
          <w:sz w:val="28"/>
          <w:szCs w:val="28"/>
          <w:lang w:eastAsia="uk-UA"/>
        </w:rPr>
        <w:t xml:space="preserve"> площею 0,2500 </w:t>
      </w:r>
      <w:r>
        <w:rPr>
          <w:rFonts w:ascii="Times New Roman" w:eastAsia="Times New Roman" w:hAnsi="Times New Roman"/>
          <w:sz w:val="28"/>
          <w:szCs w:val="28"/>
          <w:lang w:eastAsia="uk-UA"/>
        </w:rPr>
        <w:lastRenderedPageBreak/>
        <w:t>га,</w:t>
      </w:r>
      <w:r w:rsidR="00E704EC">
        <w:rPr>
          <w:rFonts w:ascii="Times New Roman" w:eastAsia="Times New Roman" w:hAnsi="Times New Roman"/>
          <w:sz w:val="28"/>
          <w:szCs w:val="28"/>
          <w:lang w:eastAsia="uk-UA"/>
        </w:rPr>
        <w:t xml:space="preserve"> кадастровий номер: 1820982601:01:001:0640</w:t>
      </w:r>
      <w:r>
        <w:rPr>
          <w:rFonts w:ascii="Times New Roman" w:eastAsia="Times New Roman" w:hAnsi="Times New Roman"/>
          <w:sz w:val="28"/>
          <w:szCs w:val="28"/>
          <w:lang w:eastAsia="uk-UA"/>
        </w:rPr>
        <w:t xml:space="preserve"> цільове призначення: 02.01 - Для будівництва і обслуговування житлового будинку, господарських будівель та споруд (присадибна ділянка)</w:t>
      </w:r>
      <w:r w:rsidR="00E704EC">
        <w:rPr>
          <w:rFonts w:ascii="Times New Roman" w:hAnsi="Times New Roman"/>
          <w:sz w:val="28"/>
        </w:rPr>
        <w:t xml:space="preserve"> </w:t>
      </w:r>
      <w:r>
        <w:rPr>
          <w:rFonts w:ascii="Times New Roman" w:hAnsi="Times New Roman"/>
          <w:sz w:val="28"/>
        </w:rPr>
        <w:t xml:space="preserve"> </w:t>
      </w:r>
      <w:r>
        <w:rPr>
          <w:rFonts w:ascii="Times New Roman" w:eastAsia="Times New Roman" w:hAnsi="Times New Roman"/>
          <w:sz w:val="28"/>
          <w:szCs w:val="28"/>
          <w:lang w:eastAsia="uk-UA"/>
        </w:rPr>
        <w:t>за адресою: 12615, Житомирська область, Брусилівський район,  с. Лазарівка, вул. Межиліська, 11</w:t>
      </w:r>
      <w:r w:rsidR="008007D3">
        <w:rPr>
          <w:rFonts w:ascii="Times New Roman" w:eastAsia="Times New Roman" w:hAnsi="Times New Roman"/>
          <w:sz w:val="28"/>
          <w:szCs w:val="28"/>
          <w:lang w:eastAsia="uk-UA"/>
        </w:rPr>
        <w:t>1</w:t>
      </w:r>
      <w:r>
        <w:rPr>
          <w:rFonts w:ascii="Times New Roman" w:eastAsia="Times New Roman" w:hAnsi="Times New Roman"/>
          <w:sz w:val="28"/>
          <w:szCs w:val="28"/>
          <w:lang w:eastAsia="uk-UA"/>
        </w:rPr>
        <w:t>, який належить на праві</w:t>
      </w:r>
      <w:r w:rsidR="004C3845">
        <w:rPr>
          <w:rFonts w:ascii="Times New Roman" w:eastAsia="Times New Roman" w:hAnsi="Times New Roman"/>
          <w:sz w:val="28"/>
          <w:szCs w:val="28"/>
          <w:lang w:eastAsia="uk-UA"/>
        </w:rPr>
        <w:t xml:space="preserve"> спільної</w:t>
      </w:r>
      <w:r>
        <w:rPr>
          <w:rFonts w:ascii="Times New Roman" w:eastAsia="Times New Roman" w:hAnsi="Times New Roman"/>
          <w:sz w:val="28"/>
          <w:szCs w:val="28"/>
          <w:lang w:eastAsia="uk-UA"/>
        </w:rPr>
        <w:t xml:space="preserve"> власності</w:t>
      </w:r>
      <w:r w:rsidR="004C3845">
        <w:rPr>
          <w:rFonts w:ascii="Times New Roman" w:eastAsia="Times New Roman" w:hAnsi="Times New Roman"/>
          <w:sz w:val="28"/>
          <w:szCs w:val="28"/>
          <w:lang w:eastAsia="uk-UA"/>
        </w:rPr>
        <w:t xml:space="preserve">  громадянам:</w:t>
      </w:r>
      <w:r>
        <w:rPr>
          <w:rFonts w:ascii="Times New Roman" w:eastAsia="Times New Roman" w:hAnsi="Times New Roman"/>
          <w:sz w:val="28"/>
          <w:szCs w:val="28"/>
          <w:lang w:eastAsia="uk-UA"/>
        </w:rPr>
        <w:t xml:space="preserve"> </w:t>
      </w:r>
      <w:r w:rsidR="004C3845">
        <w:rPr>
          <w:rFonts w:ascii="Times New Roman" w:hAnsi="Times New Roman"/>
          <w:sz w:val="28"/>
          <w:szCs w:val="28"/>
        </w:rPr>
        <w:t xml:space="preserve">Фещенко Олені Володимирівні, Фещенку Олександру Миколайовичу, Фещенку Олександру Олександровичу, Фещенку Сергію Олександровичу </w:t>
      </w:r>
      <w:r w:rsidR="004C3845">
        <w:rPr>
          <w:rFonts w:ascii="Times New Roman" w:eastAsia="Times New Roman" w:hAnsi="Times New Roman"/>
          <w:sz w:val="28"/>
          <w:szCs w:val="28"/>
          <w:lang w:eastAsia="uk-UA"/>
        </w:rPr>
        <w:t xml:space="preserve">відповідно до Свідоцтва про право власності на житло від 20.01.1999, </w:t>
      </w:r>
      <w:r>
        <w:rPr>
          <w:rFonts w:ascii="Times New Roman" w:eastAsia="Times New Roman" w:hAnsi="Times New Roman"/>
          <w:sz w:val="28"/>
          <w:szCs w:val="28"/>
          <w:lang w:eastAsia="uk-UA"/>
        </w:rPr>
        <w:t xml:space="preserve"> </w:t>
      </w:r>
      <w:r w:rsidR="004C3845">
        <w:rPr>
          <w:rFonts w:ascii="Times New Roman" w:eastAsia="Times New Roman" w:hAnsi="Times New Roman"/>
          <w:sz w:val="28"/>
          <w:szCs w:val="28"/>
          <w:lang w:eastAsia="uk-UA"/>
        </w:rPr>
        <w:t>виданого Відділом приватизації майна комунальної власності Брусилівської районної державної адміністрації Житомирської області.</w:t>
      </w:r>
    </w:p>
    <w:p w14:paraId="48811AA0" w14:textId="77777777" w:rsidR="001C762B" w:rsidRDefault="001C762B" w:rsidP="001C762B">
      <w:pPr>
        <w:spacing w:after="0" w:line="240" w:lineRule="auto"/>
        <w:jc w:val="both"/>
        <w:rPr>
          <w:rFonts w:ascii="Times New Roman" w:eastAsia="Times New Roman" w:hAnsi="Times New Roman"/>
          <w:color w:val="FF0000"/>
          <w:sz w:val="28"/>
          <w:szCs w:val="28"/>
          <w:lang w:eastAsia="uk-UA"/>
        </w:rPr>
      </w:pPr>
    </w:p>
    <w:p w14:paraId="1BE7491D" w14:textId="77777777"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2. Присвоїти об’єкту нерухомого майна – </w:t>
      </w:r>
      <w:r>
        <w:rPr>
          <w:rFonts w:ascii="Times New Roman" w:hAnsi="Times New Roman"/>
          <w:sz w:val="28"/>
        </w:rPr>
        <w:t>житлово</w:t>
      </w:r>
      <w:r w:rsidR="00D56FE1">
        <w:rPr>
          <w:rFonts w:ascii="Times New Roman" w:hAnsi="Times New Roman"/>
          <w:sz w:val="28"/>
        </w:rPr>
        <w:t>му будинку загальною площею 87,2 кв.м., житловою площею 38,0</w:t>
      </w:r>
      <w:r>
        <w:rPr>
          <w:rFonts w:ascii="Times New Roman" w:hAnsi="Times New Roman"/>
          <w:sz w:val="28"/>
        </w:rPr>
        <w:t xml:space="preserve"> кв.м., </w:t>
      </w:r>
      <w:r>
        <w:rPr>
          <w:rFonts w:ascii="Times New Roman" w:eastAsia="Times New Roman" w:hAnsi="Times New Roman"/>
          <w:sz w:val="28"/>
          <w:szCs w:val="28"/>
          <w:lang w:eastAsia="uk-UA"/>
        </w:rPr>
        <w:t>наступну поштову адресу:</w:t>
      </w:r>
      <w:r>
        <w:rPr>
          <w:sz w:val="28"/>
        </w:rPr>
        <w:t xml:space="preserve"> </w:t>
      </w:r>
      <w:r>
        <w:rPr>
          <w:rFonts w:ascii="Times New Roman" w:eastAsia="Times New Roman" w:hAnsi="Times New Roman"/>
          <w:sz w:val="28"/>
          <w:szCs w:val="28"/>
          <w:lang w:eastAsia="uk-UA"/>
        </w:rPr>
        <w:t>12615, Житомирська область, Житомирський район, село Лазарівк</w:t>
      </w:r>
      <w:r w:rsidR="00D56FE1">
        <w:rPr>
          <w:rFonts w:ascii="Times New Roman" w:eastAsia="Times New Roman" w:hAnsi="Times New Roman"/>
          <w:sz w:val="28"/>
          <w:szCs w:val="28"/>
          <w:lang w:eastAsia="uk-UA"/>
        </w:rPr>
        <w:t>а, вулиця Межиліська, будинок 27</w:t>
      </w:r>
      <w:r>
        <w:rPr>
          <w:rFonts w:ascii="Times New Roman" w:eastAsia="Times New Roman" w:hAnsi="Times New Roman"/>
          <w:sz w:val="28"/>
          <w:szCs w:val="28"/>
          <w:lang w:eastAsia="uk-UA"/>
        </w:rPr>
        <w:t>.</w:t>
      </w:r>
    </w:p>
    <w:p w14:paraId="12ECA0F9" w14:textId="77777777" w:rsidR="001C762B" w:rsidRDefault="001C762B" w:rsidP="001C762B">
      <w:pPr>
        <w:spacing w:after="0" w:line="240" w:lineRule="auto"/>
        <w:ind w:firstLine="708"/>
        <w:jc w:val="both"/>
        <w:rPr>
          <w:rFonts w:ascii="Times New Roman" w:eastAsia="Times New Roman" w:hAnsi="Times New Roman"/>
          <w:color w:val="FF0000"/>
          <w:sz w:val="28"/>
          <w:szCs w:val="28"/>
          <w:lang w:eastAsia="uk-UA"/>
        </w:rPr>
      </w:pPr>
    </w:p>
    <w:p w14:paraId="1AE83638" w14:textId="77777777" w:rsidR="001C762B" w:rsidRDefault="001C762B" w:rsidP="001C762B">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3. Рекомендувати </w:t>
      </w:r>
      <w:r w:rsidR="00D56FE1">
        <w:rPr>
          <w:rFonts w:ascii="Times New Roman" w:eastAsia="Times New Roman" w:hAnsi="Times New Roman"/>
          <w:sz w:val="28"/>
          <w:szCs w:val="28"/>
          <w:lang w:eastAsia="uk-UA"/>
        </w:rPr>
        <w:t xml:space="preserve">громадянам: </w:t>
      </w:r>
      <w:r w:rsidR="00D56FE1">
        <w:rPr>
          <w:rFonts w:ascii="Times New Roman" w:hAnsi="Times New Roman"/>
          <w:sz w:val="28"/>
          <w:szCs w:val="28"/>
        </w:rPr>
        <w:t xml:space="preserve">Фещенко Олені Володимирівні, Фещенку Олександру Миколайовичу, Фещенку Олександру Олександровичу, Фещенку Сергію Олександровичу </w:t>
      </w:r>
      <w:r>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5974B9F0" w14:textId="77777777" w:rsidR="001C762B" w:rsidRDefault="001C762B" w:rsidP="001C762B">
      <w:pPr>
        <w:spacing w:after="0" w:line="240" w:lineRule="auto"/>
        <w:ind w:firstLine="708"/>
        <w:jc w:val="both"/>
        <w:rPr>
          <w:rFonts w:ascii="Times New Roman" w:eastAsia="Times New Roman" w:hAnsi="Times New Roman"/>
          <w:sz w:val="28"/>
          <w:szCs w:val="28"/>
          <w:lang w:eastAsia="uk-UA"/>
        </w:rPr>
      </w:pPr>
    </w:p>
    <w:p w14:paraId="6E0E23D8" w14:textId="77777777"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4.  Відділу  «Центр   надання   адміністративних   послуг»    Брусилівської селищної  ради </w:t>
      </w:r>
      <w:r>
        <w:rPr>
          <w:rFonts w:ascii="Times New Roman" w:eastAsia="Times New Roman" w:hAnsi="Times New Roman"/>
          <w:bCs/>
          <w:sz w:val="28"/>
          <w:szCs w:val="28"/>
          <w:lang w:eastAsia="uk-UA"/>
        </w:rPr>
        <w:t xml:space="preserve">(Кравченко С.П.) </w:t>
      </w:r>
      <w:r>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2F8218BF" w14:textId="77777777" w:rsidR="001C762B" w:rsidRDefault="001C762B" w:rsidP="001C762B">
      <w:pPr>
        <w:spacing w:after="0" w:line="240" w:lineRule="auto"/>
        <w:ind w:firstLine="708"/>
        <w:jc w:val="both"/>
        <w:rPr>
          <w:rFonts w:ascii="Times New Roman" w:eastAsia="Times New Roman" w:hAnsi="Times New Roman"/>
          <w:sz w:val="28"/>
          <w:szCs w:val="28"/>
          <w:lang w:eastAsia="uk-UA"/>
        </w:rPr>
      </w:pPr>
    </w:p>
    <w:p w14:paraId="2CFC13DB" w14:textId="77777777"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 даного рішення до Реєстру будівельної діяльності.</w:t>
      </w:r>
    </w:p>
    <w:p w14:paraId="5D928270" w14:textId="77777777" w:rsidR="001C762B" w:rsidRDefault="001C762B" w:rsidP="001C762B">
      <w:pPr>
        <w:spacing w:after="0" w:line="240" w:lineRule="auto"/>
        <w:jc w:val="both"/>
        <w:rPr>
          <w:rFonts w:ascii="Times New Roman" w:eastAsia="Times New Roman" w:hAnsi="Times New Roman"/>
          <w:color w:val="FF0000"/>
          <w:sz w:val="28"/>
          <w:szCs w:val="28"/>
          <w:lang w:eastAsia="uk-UA"/>
        </w:rPr>
      </w:pPr>
    </w:p>
    <w:p w14:paraId="58A2E046" w14:textId="77777777"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B82B23F" w14:textId="77777777" w:rsidR="001C762B" w:rsidRDefault="001C762B" w:rsidP="001C762B">
      <w:pPr>
        <w:spacing w:after="0" w:line="240" w:lineRule="auto"/>
        <w:jc w:val="both"/>
        <w:rPr>
          <w:rFonts w:ascii="Times New Roman" w:eastAsia="Times New Roman" w:hAnsi="Times New Roman"/>
          <w:sz w:val="28"/>
          <w:szCs w:val="28"/>
          <w:lang w:eastAsia="uk-UA"/>
        </w:rPr>
      </w:pPr>
    </w:p>
    <w:p w14:paraId="5FFD0C67" w14:textId="77777777" w:rsidR="001C762B" w:rsidRDefault="001C762B" w:rsidP="001C762B">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7.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09D1AC74" w14:textId="77777777" w:rsidR="001C762B" w:rsidRDefault="001C762B" w:rsidP="001C762B">
      <w:pPr>
        <w:spacing w:after="0" w:line="240" w:lineRule="auto"/>
        <w:jc w:val="both"/>
        <w:rPr>
          <w:rFonts w:ascii="Times New Roman" w:eastAsia="Times New Roman" w:hAnsi="Times New Roman"/>
          <w:sz w:val="28"/>
          <w:szCs w:val="28"/>
          <w:lang w:eastAsia="uk-UA"/>
        </w:rPr>
      </w:pPr>
    </w:p>
    <w:p w14:paraId="4BD19A3C" w14:textId="77777777" w:rsidR="001C762B" w:rsidRDefault="001C762B" w:rsidP="001C762B">
      <w:pPr>
        <w:spacing w:after="0" w:line="240" w:lineRule="auto"/>
        <w:jc w:val="both"/>
        <w:rPr>
          <w:rFonts w:ascii="Times New Roman" w:eastAsia="Times New Roman" w:hAnsi="Times New Roman"/>
          <w:sz w:val="28"/>
          <w:szCs w:val="28"/>
          <w:lang w:eastAsia="uk-UA"/>
        </w:rPr>
      </w:pPr>
    </w:p>
    <w:p w14:paraId="4316BD33" w14:textId="77777777" w:rsidR="001C762B" w:rsidRDefault="001C762B" w:rsidP="001C762B">
      <w:pPr>
        <w:spacing w:after="0" w:line="240" w:lineRule="auto"/>
        <w:jc w:val="both"/>
        <w:rPr>
          <w:rFonts w:ascii="Times New Roman" w:eastAsia="Times New Roman" w:hAnsi="Times New Roman"/>
          <w:sz w:val="28"/>
          <w:szCs w:val="28"/>
          <w:lang w:eastAsia="uk-UA"/>
        </w:rPr>
      </w:pPr>
    </w:p>
    <w:p w14:paraId="738A8B00" w14:textId="680ADEC5" w:rsidR="005E51AF" w:rsidRDefault="001C762B" w:rsidP="008007D3">
      <w:pPr>
        <w:spacing w:after="0" w:line="240" w:lineRule="auto"/>
        <w:jc w:val="both"/>
      </w:pPr>
      <w:r>
        <w:rPr>
          <w:rFonts w:ascii="Times New Roman" w:eastAsia="Times New Roman" w:hAnsi="Times New Roman"/>
          <w:sz w:val="28"/>
          <w:szCs w:val="28"/>
          <w:lang w:eastAsia="uk-UA"/>
        </w:rPr>
        <w:t>Селищний голова                                                                 Володимир ГАБЕНЕЦЬ</w:t>
      </w:r>
    </w:p>
    <w:sectPr w:rsidR="005E51AF" w:rsidSect="008007D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62B"/>
    <w:rsid w:val="001C762B"/>
    <w:rsid w:val="00433403"/>
    <w:rsid w:val="004C3845"/>
    <w:rsid w:val="005E51AF"/>
    <w:rsid w:val="00746C73"/>
    <w:rsid w:val="007C49FA"/>
    <w:rsid w:val="008007D3"/>
    <w:rsid w:val="00A46F16"/>
    <w:rsid w:val="00D56FE1"/>
    <w:rsid w:val="00E704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B22E"/>
  <w15:chartTrackingRefBased/>
  <w15:docId w15:val="{2A7D9166-73E2-4383-BA2F-92FB479D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62B"/>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67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KDFX Team</cp:lastModifiedBy>
  <cp:revision>8</cp:revision>
  <dcterms:created xsi:type="dcterms:W3CDTF">2025-03-21T09:40:00Z</dcterms:created>
  <dcterms:modified xsi:type="dcterms:W3CDTF">2025-03-28T09:07:00Z</dcterms:modified>
</cp:coreProperties>
</file>