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32713" w14:textId="6B9CD5BE" w:rsidR="00B67E32" w:rsidRPr="00B67E32" w:rsidRDefault="00B67E32" w:rsidP="00385157">
      <w:pPr>
        <w:rPr>
          <w:noProof/>
        </w:rPr>
      </w:pPr>
      <w:r w:rsidRPr="00B67E32">
        <w:rPr>
          <w:noProof/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</w:p>
    <w:p w14:paraId="4B5EF2B9" w14:textId="77777777" w:rsidR="00B67E32" w:rsidRPr="00B67E32" w:rsidRDefault="00FE1CA6" w:rsidP="00B67E32">
      <w:pPr>
        <w:jc w:val="center"/>
        <w:rPr>
          <w:noProof/>
        </w:rPr>
      </w:pPr>
      <w:r>
        <w:rPr>
          <w:noProof/>
        </w:rPr>
        <w:pict w14:anchorId="567BF4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fillcolor="window">
            <v:imagedata r:id="rId5" o:title="" grayscale="t" bilevel="t"/>
          </v:shape>
        </w:pict>
      </w:r>
    </w:p>
    <w:p w14:paraId="14926F7D" w14:textId="77777777" w:rsidR="00B67E32" w:rsidRPr="00B67E32" w:rsidRDefault="00B67E32" w:rsidP="00B67E32">
      <w:pPr>
        <w:jc w:val="center"/>
        <w:rPr>
          <w:noProof/>
          <w:lang w:val="uk-UA"/>
        </w:rPr>
      </w:pPr>
    </w:p>
    <w:p w14:paraId="50CBBE70" w14:textId="77777777" w:rsidR="00B67E32" w:rsidRPr="00B67E32" w:rsidRDefault="00B67E32" w:rsidP="00B67E32">
      <w:pPr>
        <w:keepNext/>
        <w:jc w:val="center"/>
        <w:outlineLvl w:val="2"/>
        <w:rPr>
          <w:sz w:val="28"/>
          <w:lang w:val="uk-UA"/>
        </w:rPr>
      </w:pPr>
      <w:r w:rsidRPr="00B67E32">
        <w:rPr>
          <w:noProof/>
          <w:sz w:val="28"/>
        </w:rPr>
        <w:t>БРУСИЛІВСЬКА СЕЛИЩНА РАДА</w:t>
      </w:r>
    </w:p>
    <w:p w14:paraId="3355B916" w14:textId="77777777" w:rsidR="00B67E32" w:rsidRPr="00B67E32" w:rsidRDefault="00B67E32" w:rsidP="00B67E32">
      <w:pPr>
        <w:keepNext/>
        <w:jc w:val="center"/>
        <w:outlineLvl w:val="2"/>
        <w:rPr>
          <w:sz w:val="28"/>
        </w:rPr>
      </w:pPr>
      <w:r w:rsidRPr="00B67E32">
        <w:rPr>
          <w:sz w:val="28"/>
          <w:lang w:val="uk-UA"/>
        </w:rPr>
        <w:t xml:space="preserve">ЖИТОМИРСЬКОГО РАЙОНУ </w:t>
      </w:r>
      <w:r w:rsidRPr="00B67E32">
        <w:rPr>
          <w:sz w:val="28"/>
        </w:rPr>
        <w:t>ЖИТОМИРСЬКОЇ ОБЛАСТІ</w:t>
      </w:r>
    </w:p>
    <w:p w14:paraId="7AAA5821" w14:textId="77777777" w:rsidR="00B67E32" w:rsidRPr="00B67E32" w:rsidRDefault="00B67E32" w:rsidP="00B67E32">
      <w:pPr>
        <w:keepNext/>
        <w:jc w:val="center"/>
        <w:outlineLvl w:val="4"/>
        <w:rPr>
          <w:b/>
          <w:sz w:val="32"/>
          <w:lang w:val="uk-UA"/>
        </w:rPr>
      </w:pPr>
    </w:p>
    <w:p w14:paraId="7403F3B4" w14:textId="77777777" w:rsidR="00B67E32" w:rsidRPr="00B67E32" w:rsidRDefault="00B67E32" w:rsidP="00B67E32">
      <w:pPr>
        <w:keepNext/>
        <w:jc w:val="center"/>
        <w:outlineLvl w:val="4"/>
        <w:rPr>
          <w:b/>
          <w:sz w:val="28"/>
          <w:szCs w:val="28"/>
          <w:lang w:val="uk-UA"/>
        </w:rPr>
      </w:pPr>
      <w:r w:rsidRPr="00B67E32">
        <w:rPr>
          <w:b/>
          <w:sz w:val="32"/>
          <w:lang w:val="uk-UA"/>
        </w:rPr>
        <w:t xml:space="preserve"> </w:t>
      </w:r>
      <w:r w:rsidRPr="00B67E32">
        <w:rPr>
          <w:b/>
          <w:sz w:val="28"/>
          <w:szCs w:val="28"/>
          <w:lang w:val="uk-UA"/>
        </w:rPr>
        <w:t>РІШЕННЯ</w:t>
      </w:r>
    </w:p>
    <w:p w14:paraId="56A93B32" w14:textId="77777777" w:rsidR="00B67E32" w:rsidRPr="00B67E32" w:rsidRDefault="00B67E32" w:rsidP="00B67E32">
      <w:pPr>
        <w:keepNext/>
        <w:jc w:val="center"/>
        <w:outlineLvl w:val="7"/>
        <w:rPr>
          <w:b/>
          <w:sz w:val="28"/>
          <w:lang w:val="uk-UA"/>
        </w:rPr>
      </w:pPr>
      <w:r w:rsidRPr="00B67E32">
        <w:rPr>
          <w:b/>
          <w:sz w:val="28"/>
          <w:lang w:val="uk-UA"/>
        </w:rPr>
        <w:t>ВИКОНКОМУ БРУСИЛІВСЬКОЇ СЕЛИЩНОЇ РАДИ</w:t>
      </w:r>
    </w:p>
    <w:p w14:paraId="3550E247" w14:textId="77777777" w:rsidR="005604D9" w:rsidRPr="00810427" w:rsidRDefault="005604D9" w:rsidP="005604D9">
      <w:pPr>
        <w:rPr>
          <w:lang w:val="uk-UA"/>
        </w:rPr>
      </w:pPr>
    </w:p>
    <w:p w14:paraId="7B0593F5" w14:textId="77777777" w:rsidR="005604D9" w:rsidRPr="00810427" w:rsidRDefault="005604D9" w:rsidP="005604D9">
      <w:pPr>
        <w:rPr>
          <w:lang w:val="uk-UA"/>
        </w:rPr>
      </w:pPr>
    </w:p>
    <w:p w14:paraId="200A19DD" w14:textId="136F3D57" w:rsidR="005604D9" w:rsidRPr="00810427" w:rsidRDefault="00143E96" w:rsidP="005604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D7B16">
        <w:rPr>
          <w:sz w:val="28"/>
          <w:szCs w:val="28"/>
          <w:lang w:val="uk-UA"/>
        </w:rPr>
        <w:t>0</w:t>
      </w:r>
      <w:r w:rsidR="00BF6445">
        <w:rPr>
          <w:sz w:val="28"/>
          <w:szCs w:val="28"/>
          <w:lang w:val="uk-UA"/>
        </w:rPr>
        <w:t>2</w:t>
      </w:r>
      <w:r w:rsidR="002D7B16">
        <w:rPr>
          <w:sz w:val="28"/>
          <w:szCs w:val="28"/>
          <w:lang w:val="uk-UA"/>
        </w:rPr>
        <w:t>.0</w:t>
      </w:r>
      <w:r w:rsidR="003542DC">
        <w:rPr>
          <w:sz w:val="28"/>
          <w:szCs w:val="28"/>
          <w:lang w:val="uk-UA"/>
        </w:rPr>
        <w:t>4</w:t>
      </w:r>
      <w:r w:rsidR="002D7B16">
        <w:rPr>
          <w:sz w:val="28"/>
          <w:szCs w:val="28"/>
          <w:lang w:val="uk-UA"/>
        </w:rPr>
        <w:t>.202</w:t>
      </w:r>
      <w:r w:rsidR="00BF6445">
        <w:rPr>
          <w:sz w:val="28"/>
          <w:szCs w:val="28"/>
          <w:lang w:val="uk-UA"/>
        </w:rPr>
        <w:t>5</w:t>
      </w:r>
      <w:r w:rsidR="005604D9" w:rsidRPr="00810427">
        <w:rPr>
          <w:sz w:val="28"/>
          <w:szCs w:val="28"/>
          <w:lang w:val="uk-UA"/>
        </w:rPr>
        <w:t xml:space="preserve"> р.                                                                                     </w:t>
      </w:r>
      <w:r w:rsidR="005604D9">
        <w:rPr>
          <w:sz w:val="28"/>
          <w:szCs w:val="28"/>
          <w:lang w:val="uk-UA"/>
        </w:rPr>
        <w:t xml:space="preserve">         </w:t>
      </w:r>
      <w:r w:rsidR="005604D9" w:rsidRPr="00810427">
        <w:rPr>
          <w:sz w:val="28"/>
          <w:szCs w:val="28"/>
          <w:lang w:val="uk-UA"/>
        </w:rPr>
        <w:t xml:space="preserve">  №</w:t>
      </w:r>
      <w:r w:rsidR="00FE1CA6">
        <w:rPr>
          <w:sz w:val="28"/>
          <w:szCs w:val="28"/>
          <w:lang w:val="uk-UA"/>
        </w:rPr>
        <w:t xml:space="preserve"> 2930</w:t>
      </w:r>
    </w:p>
    <w:p w14:paraId="3E8EF081" w14:textId="77777777" w:rsidR="005604D9" w:rsidRDefault="005604D9" w:rsidP="005604D9">
      <w:pPr>
        <w:rPr>
          <w:sz w:val="28"/>
          <w:lang w:val="uk-UA"/>
        </w:rPr>
      </w:pPr>
    </w:p>
    <w:p w14:paraId="0CAD47B4" w14:textId="77777777" w:rsidR="008703B8" w:rsidRDefault="005604D9" w:rsidP="005604D9">
      <w:pPr>
        <w:pStyle w:val="a6"/>
        <w:spacing w:after="200" w:line="276" w:lineRule="auto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703B8">
        <w:rPr>
          <w:sz w:val="28"/>
          <w:szCs w:val="28"/>
          <w:lang w:val="uk-UA"/>
        </w:rPr>
        <w:t xml:space="preserve">затвердження звіту про </w:t>
      </w:r>
      <w:r w:rsidR="00143E96">
        <w:rPr>
          <w:sz w:val="28"/>
          <w:szCs w:val="28"/>
          <w:lang w:val="uk-UA"/>
        </w:rPr>
        <w:t xml:space="preserve">результати </w:t>
      </w:r>
    </w:p>
    <w:p w14:paraId="6EA478C3" w14:textId="77777777" w:rsidR="008703B8" w:rsidRDefault="005604D9" w:rsidP="005604D9">
      <w:pPr>
        <w:pStyle w:val="a6"/>
        <w:spacing w:after="200" w:line="276" w:lineRule="auto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щорічної оцінки виконання </w:t>
      </w:r>
    </w:p>
    <w:p w14:paraId="36B9CFC5" w14:textId="77777777" w:rsidR="00244325" w:rsidRDefault="005604D9" w:rsidP="005604D9">
      <w:pPr>
        <w:pStyle w:val="a6"/>
        <w:spacing w:after="200" w:line="276" w:lineRule="auto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посадовими особами</w:t>
      </w:r>
      <w:r w:rsidR="00244325">
        <w:rPr>
          <w:sz w:val="28"/>
          <w:szCs w:val="28"/>
          <w:lang w:val="uk-UA"/>
        </w:rPr>
        <w:t xml:space="preserve"> місцевого самоврядування</w:t>
      </w:r>
      <w:r w:rsidR="008703B8">
        <w:rPr>
          <w:sz w:val="28"/>
          <w:szCs w:val="28"/>
          <w:lang w:val="uk-UA"/>
        </w:rPr>
        <w:t xml:space="preserve"> </w:t>
      </w:r>
    </w:p>
    <w:p w14:paraId="11648705" w14:textId="77777777" w:rsidR="00244325" w:rsidRDefault="005604D9" w:rsidP="005604D9">
      <w:pPr>
        <w:pStyle w:val="a6"/>
        <w:spacing w:after="200" w:line="276" w:lineRule="auto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 покладених на них</w:t>
      </w:r>
      <w:r w:rsidR="008703B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обов</w:t>
      </w:r>
      <w:proofErr w:type="spellEnd"/>
      <w:r w:rsidRPr="0037410D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язків</w:t>
      </w:r>
      <w:proofErr w:type="spellEnd"/>
    </w:p>
    <w:p w14:paraId="589C851C" w14:textId="0DEADD6A" w:rsidR="005604D9" w:rsidRDefault="005604D9" w:rsidP="005604D9">
      <w:pPr>
        <w:pStyle w:val="a6"/>
        <w:spacing w:after="200" w:line="276" w:lineRule="auto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завдань за період 202</w:t>
      </w:r>
      <w:r w:rsidR="00BF644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</w:t>
      </w:r>
      <w:r w:rsidR="00B67E32">
        <w:rPr>
          <w:sz w:val="28"/>
          <w:szCs w:val="28"/>
          <w:lang w:val="uk-UA"/>
        </w:rPr>
        <w:t xml:space="preserve"> </w:t>
      </w:r>
    </w:p>
    <w:p w14:paraId="07AB6927" w14:textId="77777777" w:rsidR="00B67E32" w:rsidRDefault="00B67E32" w:rsidP="00B67E32">
      <w:pPr>
        <w:pStyle w:val="a6"/>
        <w:spacing w:after="200" w:line="276" w:lineRule="auto"/>
        <w:ind w:left="0"/>
        <w:contextualSpacing/>
        <w:jc w:val="both"/>
        <w:rPr>
          <w:sz w:val="28"/>
          <w:szCs w:val="28"/>
          <w:lang w:val="uk-UA"/>
        </w:rPr>
      </w:pPr>
    </w:p>
    <w:p w14:paraId="1BD7CD85" w14:textId="23EBFF08" w:rsidR="005604D9" w:rsidRPr="005E264D" w:rsidRDefault="005604D9" w:rsidP="003542DC">
      <w:pPr>
        <w:pStyle w:val="a6"/>
        <w:spacing w:after="200" w:line="276" w:lineRule="auto"/>
        <w:ind w:left="0"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89192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</w:t>
      </w:r>
      <w:r w:rsidR="00143E96">
        <w:rPr>
          <w:sz w:val="28"/>
          <w:szCs w:val="28"/>
          <w:lang w:val="uk-UA"/>
        </w:rPr>
        <w:t xml:space="preserve">40, </w:t>
      </w:r>
      <w:r>
        <w:rPr>
          <w:sz w:val="28"/>
          <w:szCs w:val="28"/>
          <w:lang w:val="uk-UA"/>
        </w:rPr>
        <w:t>52-54</w:t>
      </w:r>
      <w:r w:rsidR="00143E96">
        <w:rPr>
          <w:sz w:val="28"/>
          <w:szCs w:val="28"/>
          <w:lang w:val="uk-UA"/>
        </w:rPr>
        <w:t>, 59</w:t>
      </w:r>
      <w:r>
        <w:rPr>
          <w:sz w:val="28"/>
          <w:szCs w:val="28"/>
          <w:lang w:val="uk-UA"/>
        </w:rPr>
        <w:t xml:space="preserve"> Закону України </w:t>
      </w:r>
      <w:r w:rsidRPr="005E264D">
        <w:rPr>
          <w:sz w:val="28"/>
          <w:szCs w:val="28"/>
          <w:lang w:val="uk-UA"/>
        </w:rPr>
        <w:t>«Про місц</w:t>
      </w:r>
      <w:r>
        <w:rPr>
          <w:sz w:val="28"/>
          <w:szCs w:val="28"/>
          <w:lang w:val="uk-UA"/>
        </w:rPr>
        <w:t xml:space="preserve">еве самоврядування в Україні», </w:t>
      </w:r>
      <w:r w:rsidR="003542DC" w:rsidRPr="00ED27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3542DC" w:rsidRPr="00ED27AD">
        <w:rPr>
          <w:bCs/>
          <w:sz w:val="28"/>
          <w:szCs w:val="28"/>
          <w:lang w:val="uk-UA"/>
        </w:rPr>
        <w:t>Брусилівської</w:t>
      </w:r>
      <w:proofErr w:type="spellEnd"/>
      <w:r w:rsidR="003542DC" w:rsidRPr="00ED27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3542DC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 до постанови Кабінету Міністрів України від   26 жовтня 2001 року № 1440 «Про затвердження Типового положення про проведення атестації посадових осіб місцевого самоврядування» </w:t>
      </w:r>
      <w:r w:rsidR="000320D6">
        <w:rPr>
          <w:sz w:val="28"/>
          <w:szCs w:val="28"/>
          <w:lang w:val="uk-UA"/>
        </w:rPr>
        <w:t>(зі</w:t>
      </w:r>
      <w:r>
        <w:rPr>
          <w:sz w:val="28"/>
          <w:szCs w:val="28"/>
          <w:lang w:val="uk-UA"/>
        </w:rPr>
        <w:t xml:space="preserve"> змінами</w:t>
      </w:r>
      <w:r w:rsidR="000320D6">
        <w:rPr>
          <w:sz w:val="28"/>
          <w:szCs w:val="28"/>
          <w:lang w:val="uk-UA"/>
        </w:rPr>
        <w:t>)</w:t>
      </w:r>
      <w:r w:rsidRPr="0037410D">
        <w:rPr>
          <w:color w:val="000000"/>
          <w:sz w:val="28"/>
          <w:szCs w:val="28"/>
          <w:lang w:val="uk-UA"/>
        </w:rPr>
        <w:t>, Загальних методичних рекомендацій щодо проведення щорічної оцінки виконання посадовими особами місцевого самоврядування, покладених на них обов'язків та завдань, затверджених наказом Головного управління державної служби України від 30.06.2004 №</w:t>
      </w:r>
      <w:r>
        <w:rPr>
          <w:color w:val="000000"/>
          <w:sz w:val="28"/>
          <w:szCs w:val="28"/>
          <w:lang w:val="uk-UA"/>
        </w:rPr>
        <w:t xml:space="preserve"> </w:t>
      </w:r>
      <w:r w:rsidRPr="0037410D">
        <w:rPr>
          <w:color w:val="000000"/>
          <w:sz w:val="28"/>
          <w:szCs w:val="28"/>
          <w:lang w:val="uk-UA"/>
        </w:rPr>
        <w:t xml:space="preserve">102 </w:t>
      </w:r>
      <w:r w:rsidR="000320D6">
        <w:rPr>
          <w:color w:val="000000"/>
          <w:sz w:val="28"/>
          <w:szCs w:val="28"/>
          <w:lang w:val="uk-UA"/>
        </w:rPr>
        <w:t>(зі</w:t>
      </w:r>
      <w:r>
        <w:rPr>
          <w:color w:val="000000"/>
          <w:sz w:val="28"/>
          <w:szCs w:val="28"/>
          <w:lang w:val="uk-UA"/>
        </w:rPr>
        <w:t xml:space="preserve"> </w:t>
      </w:r>
      <w:r w:rsidRPr="0037410D">
        <w:rPr>
          <w:color w:val="000000"/>
          <w:sz w:val="28"/>
          <w:szCs w:val="28"/>
          <w:lang w:val="uk-UA"/>
        </w:rPr>
        <w:t>змінами</w:t>
      </w:r>
      <w:r w:rsidR="000320D6">
        <w:rPr>
          <w:color w:val="000000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930341">
        <w:rPr>
          <w:sz w:val="28"/>
          <w:szCs w:val="28"/>
          <w:lang w:val="uk-UA"/>
        </w:rPr>
        <w:t xml:space="preserve"> </w:t>
      </w:r>
      <w:r w:rsidR="00143E96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вик</w:t>
      </w:r>
      <w:r w:rsidR="00143E96">
        <w:rPr>
          <w:sz w:val="28"/>
          <w:szCs w:val="28"/>
          <w:lang w:val="uk-UA"/>
        </w:rPr>
        <w:t xml:space="preserve">онавчого комітету </w:t>
      </w:r>
      <w:r>
        <w:rPr>
          <w:sz w:val="28"/>
          <w:szCs w:val="28"/>
          <w:lang w:val="uk-UA"/>
        </w:rPr>
        <w:t>селищ</w:t>
      </w:r>
      <w:r w:rsidR="00143E96">
        <w:rPr>
          <w:sz w:val="28"/>
          <w:szCs w:val="28"/>
          <w:lang w:val="uk-UA"/>
        </w:rPr>
        <w:t xml:space="preserve">ної ради від </w:t>
      </w:r>
      <w:r w:rsidR="00BF6445">
        <w:rPr>
          <w:sz w:val="28"/>
          <w:szCs w:val="28"/>
          <w:lang w:val="uk-UA"/>
        </w:rPr>
        <w:t>08</w:t>
      </w:r>
      <w:r w:rsidR="003542DC">
        <w:rPr>
          <w:sz w:val="28"/>
          <w:szCs w:val="28"/>
          <w:lang w:val="uk-UA"/>
        </w:rPr>
        <w:t>.01.202</w:t>
      </w:r>
      <w:r w:rsidR="00BF6445">
        <w:rPr>
          <w:sz w:val="28"/>
          <w:szCs w:val="28"/>
          <w:lang w:val="uk-UA"/>
        </w:rPr>
        <w:t>5</w:t>
      </w:r>
      <w:r w:rsidR="00143E96">
        <w:rPr>
          <w:sz w:val="28"/>
          <w:szCs w:val="28"/>
          <w:lang w:val="uk-UA"/>
        </w:rPr>
        <w:t xml:space="preserve"> </w:t>
      </w:r>
      <w:r w:rsidR="00143E96" w:rsidRPr="002654DB">
        <w:rPr>
          <w:sz w:val="28"/>
          <w:szCs w:val="28"/>
          <w:lang w:val="uk-UA"/>
        </w:rPr>
        <w:t xml:space="preserve">№ </w:t>
      </w:r>
      <w:r w:rsidR="00BF6445">
        <w:rPr>
          <w:sz w:val="28"/>
          <w:szCs w:val="28"/>
          <w:lang w:val="uk-UA"/>
        </w:rPr>
        <w:t>2746</w:t>
      </w:r>
      <w:r w:rsidR="00143E96">
        <w:rPr>
          <w:sz w:val="28"/>
          <w:szCs w:val="28"/>
          <w:lang w:val="uk-UA"/>
        </w:rPr>
        <w:t xml:space="preserve"> </w:t>
      </w:r>
      <w:r w:rsidR="00B67E32">
        <w:rPr>
          <w:sz w:val="28"/>
          <w:szCs w:val="28"/>
          <w:lang w:val="uk-UA"/>
        </w:rPr>
        <w:t>«</w:t>
      </w:r>
      <w:r w:rsidR="00B67E32" w:rsidRPr="00B67E32">
        <w:rPr>
          <w:sz w:val="28"/>
          <w:szCs w:val="28"/>
          <w:lang w:val="uk-UA"/>
        </w:rPr>
        <w:t>Про роботу з проведення щорічної оцінки виконання посадовими особами селищної ради покладених на них обов’язків і завдань за звітний період 202</w:t>
      </w:r>
      <w:r w:rsidR="00BF6445">
        <w:rPr>
          <w:sz w:val="28"/>
          <w:szCs w:val="28"/>
          <w:lang w:val="uk-UA"/>
        </w:rPr>
        <w:t>4</w:t>
      </w:r>
      <w:r w:rsidR="00B67E32" w:rsidRPr="00B67E32">
        <w:rPr>
          <w:sz w:val="28"/>
          <w:szCs w:val="28"/>
          <w:lang w:val="uk-UA"/>
        </w:rPr>
        <w:t xml:space="preserve"> року</w:t>
      </w:r>
      <w:r w:rsidR="00B67E3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Положення про відділ організаційно-кадрового забезпечення селищної ради, затвердженого рішенням восьмої сесії селищної ради сьомого скликання від 14.07.2017 № 236, </w:t>
      </w:r>
      <w:r w:rsidRPr="00930341">
        <w:rPr>
          <w:sz w:val="28"/>
          <w:szCs w:val="28"/>
          <w:lang w:val="uk-UA"/>
        </w:rPr>
        <w:t>з метою здійснення регулярного контролю за проходженням служби і професійними досягненнями посадових осіб місцевого са</w:t>
      </w:r>
      <w:r>
        <w:rPr>
          <w:sz w:val="28"/>
          <w:szCs w:val="28"/>
          <w:lang w:val="uk-UA"/>
        </w:rPr>
        <w:t>моврядування</w:t>
      </w:r>
      <w:r w:rsidR="00244325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, виконком селищної ради</w:t>
      </w:r>
      <w:r>
        <w:rPr>
          <w:lang w:val="uk-UA"/>
        </w:rPr>
        <w:t xml:space="preserve"> </w:t>
      </w:r>
    </w:p>
    <w:p w14:paraId="40F42582" w14:textId="77777777" w:rsidR="005604D9" w:rsidRDefault="005604D9" w:rsidP="005604D9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714FBCEC" w14:textId="77777777" w:rsidR="005604D9" w:rsidRPr="005E264D" w:rsidRDefault="005604D9" w:rsidP="005604D9">
      <w:pPr>
        <w:jc w:val="both"/>
        <w:rPr>
          <w:sz w:val="28"/>
          <w:lang w:val="uk-UA"/>
        </w:rPr>
      </w:pPr>
    </w:p>
    <w:p w14:paraId="1B0F9BA1" w14:textId="2BBC000A" w:rsidR="0066003B" w:rsidRDefault="0066003B" w:rsidP="0066003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320D6" w:rsidRPr="000320D6">
        <w:rPr>
          <w:sz w:val="28"/>
          <w:szCs w:val="28"/>
          <w:lang w:val="uk-UA"/>
        </w:rPr>
        <w:t xml:space="preserve"> </w:t>
      </w:r>
      <w:r w:rsidR="000320D6">
        <w:rPr>
          <w:sz w:val="28"/>
          <w:szCs w:val="28"/>
          <w:lang w:val="uk-UA"/>
        </w:rPr>
        <w:t>В</w:t>
      </w:r>
      <w:r w:rsidR="000320D6" w:rsidRPr="00B476B4">
        <w:rPr>
          <w:sz w:val="28"/>
          <w:szCs w:val="28"/>
          <w:lang w:val="uk-UA"/>
        </w:rPr>
        <w:t>зяти до відома</w:t>
      </w:r>
      <w:r>
        <w:rPr>
          <w:sz w:val="28"/>
          <w:szCs w:val="28"/>
          <w:lang w:val="uk-UA"/>
        </w:rPr>
        <w:t xml:space="preserve"> </w:t>
      </w:r>
      <w:r w:rsidR="000320D6">
        <w:rPr>
          <w:sz w:val="28"/>
          <w:szCs w:val="28"/>
          <w:lang w:val="uk-UA"/>
        </w:rPr>
        <w:t xml:space="preserve"> і</w:t>
      </w:r>
      <w:r w:rsidR="005604D9" w:rsidRPr="00B476B4">
        <w:rPr>
          <w:sz w:val="28"/>
          <w:szCs w:val="28"/>
          <w:lang w:val="uk-UA"/>
        </w:rPr>
        <w:t xml:space="preserve">нформацію начальника </w:t>
      </w:r>
      <w:r w:rsidR="003B7962">
        <w:rPr>
          <w:sz w:val="28"/>
          <w:szCs w:val="28"/>
          <w:lang w:val="uk-UA"/>
        </w:rPr>
        <w:t xml:space="preserve"> </w:t>
      </w:r>
      <w:r w:rsidR="005604D9" w:rsidRPr="00B476B4">
        <w:rPr>
          <w:sz w:val="28"/>
          <w:szCs w:val="28"/>
          <w:lang w:val="uk-UA"/>
        </w:rPr>
        <w:t>відділу організаційно-кадрового забезпечення</w:t>
      </w:r>
      <w:r>
        <w:rPr>
          <w:sz w:val="28"/>
          <w:szCs w:val="28"/>
          <w:lang w:val="uk-UA"/>
        </w:rPr>
        <w:t xml:space="preserve"> </w:t>
      </w:r>
      <w:r w:rsidR="005604D9" w:rsidRPr="00B476B4">
        <w:rPr>
          <w:sz w:val="28"/>
          <w:lang w:val="uk-UA"/>
        </w:rPr>
        <w:t>селищної ради</w:t>
      </w:r>
      <w:r w:rsidR="000320D6">
        <w:rPr>
          <w:sz w:val="28"/>
          <w:szCs w:val="28"/>
          <w:lang w:val="uk-UA"/>
        </w:rPr>
        <w:t xml:space="preserve"> </w:t>
      </w:r>
      <w:proofErr w:type="spellStart"/>
      <w:r w:rsidR="003542DC">
        <w:rPr>
          <w:sz w:val="28"/>
          <w:szCs w:val="28"/>
          <w:lang w:val="uk-UA"/>
        </w:rPr>
        <w:t>Данілочкіної</w:t>
      </w:r>
      <w:proofErr w:type="spellEnd"/>
      <w:r w:rsidR="003542DC">
        <w:rPr>
          <w:sz w:val="28"/>
          <w:szCs w:val="28"/>
          <w:lang w:val="uk-UA"/>
        </w:rPr>
        <w:t xml:space="preserve"> Т.Г</w:t>
      </w:r>
      <w:r>
        <w:rPr>
          <w:sz w:val="28"/>
          <w:szCs w:val="28"/>
          <w:lang w:val="uk-UA"/>
        </w:rPr>
        <w:t>.</w:t>
      </w:r>
    </w:p>
    <w:p w14:paraId="40D22690" w14:textId="319AB21A" w:rsidR="005604D9" w:rsidRPr="00B476B4" w:rsidRDefault="0066003B" w:rsidP="0066003B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>2. З</w:t>
      </w:r>
      <w:r w:rsidR="008703B8">
        <w:rPr>
          <w:sz w:val="28"/>
          <w:szCs w:val="28"/>
          <w:lang w:val="uk-UA"/>
        </w:rPr>
        <w:t xml:space="preserve">атвердити звіт </w:t>
      </w:r>
      <w:r w:rsidR="00143E96">
        <w:rPr>
          <w:sz w:val="28"/>
          <w:szCs w:val="28"/>
          <w:lang w:val="uk-UA"/>
        </w:rPr>
        <w:t>пр</w:t>
      </w:r>
      <w:r w:rsidR="005604D9">
        <w:rPr>
          <w:sz w:val="28"/>
          <w:szCs w:val="28"/>
          <w:lang w:val="uk-UA"/>
        </w:rPr>
        <w:t xml:space="preserve">о </w:t>
      </w:r>
      <w:r w:rsidR="00143E96">
        <w:rPr>
          <w:sz w:val="28"/>
          <w:szCs w:val="28"/>
          <w:lang w:val="uk-UA"/>
        </w:rPr>
        <w:t xml:space="preserve">результати </w:t>
      </w:r>
      <w:r w:rsidR="005604D9" w:rsidRPr="00B476B4">
        <w:rPr>
          <w:color w:val="000000"/>
          <w:sz w:val="28"/>
          <w:szCs w:val="28"/>
          <w:lang w:val="uk-UA"/>
        </w:rPr>
        <w:t xml:space="preserve">проведення щорічної оцінки виконання посадовими особами місцевого самоврядування </w:t>
      </w:r>
      <w:r w:rsidR="005604D9" w:rsidRPr="00B476B4">
        <w:rPr>
          <w:sz w:val="28"/>
          <w:szCs w:val="28"/>
          <w:lang w:val="uk-UA"/>
        </w:rPr>
        <w:t>селищної ради покладених на них обов’язків і завдань</w:t>
      </w:r>
      <w:r w:rsidR="005604D9">
        <w:rPr>
          <w:sz w:val="28"/>
          <w:szCs w:val="28"/>
          <w:lang w:val="uk-UA"/>
        </w:rPr>
        <w:t xml:space="preserve"> за період 202</w:t>
      </w:r>
      <w:r w:rsidR="00BF6445">
        <w:rPr>
          <w:sz w:val="28"/>
          <w:szCs w:val="28"/>
          <w:lang w:val="uk-UA"/>
        </w:rPr>
        <w:t>4</w:t>
      </w:r>
      <w:r w:rsidR="002D7B16">
        <w:rPr>
          <w:sz w:val="28"/>
          <w:szCs w:val="28"/>
          <w:lang w:val="uk-UA"/>
        </w:rPr>
        <w:t xml:space="preserve"> </w:t>
      </w:r>
      <w:r w:rsidR="005604D9">
        <w:rPr>
          <w:sz w:val="28"/>
          <w:szCs w:val="28"/>
          <w:lang w:val="uk-UA"/>
        </w:rPr>
        <w:t>року</w:t>
      </w:r>
      <w:r w:rsidR="005604D9" w:rsidRPr="00B476B4">
        <w:rPr>
          <w:sz w:val="28"/>
          <w:szCs w:val="28"/>
          <w:lang w:val="uk-UA"/>
        </w:rPr>
        <w:t>.</w:t>
      </w:r>
    </w:p>
    <w:p w14:paraId="591E2932" w14:textId="77777777" w:rsidR="005604D9" w:rsidRPr="00B476B4" w:rsidRDefault="005604D9" w:rsidP="005604D9">
      <w:pPr>
        <w:ind w:left="720"/>
        <w:jc w:val="both"/>
        <w:rPr>
          <w:sz w:val="28"/>
          <w:lang w:val="uk-UA"/>
        </w:rPr>
      </w:pPr>
    </w:p>
    <w:p w14:paraId="751F368E" w14:textId="77777777" w:rsidR="005604D9" w:rsidRPr="00B476B4" w:rsidRDefault="0066003B" w:rsidP="0066003B">
      <w:pPr>
        <w:pStyle w:val="a6"/>
        <w:spacing w:after="200"/>
        <w:ind w:left="0"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3</w:t>
      </w:r>
      <w:r w:rsidR="008703B8">
        <w:rPr>
          <w:sz w:val="28"/>
          <w:szCs w:val="28"/>
          <w:lang w:val="uk-UA"/>
        </w:rPr>
        <w:t xml:space="preserve">. </w:t>
      </w:r>
      <w:r w:rsidR="005604D9" w:rsidRPr="00B476B4">
        <w:rPr>
          <w:sz w:val="28"/>
          <w:szCs w:val="28"/>
          <w:lang w:val="uk-UA"/>
        </w:rPr>
        <w:t xml:space="preserve">Посадовим особам </w:t>
      </w:r>
      <w:proofErr w:type="spellStart"/>
      <w:r w:rsidR="005604D9" w:rsidRPr="00B476B4">
        <w:rPr>
          <w:sz w:val="28"/>
          <w:szCs w:val="28"/>
          <w:lang w:val="uk-UA"/>
        </w:rPr>
        <w:t>Брусилівської</w:t>
      </w:r>
      <w:proofErr w:type="spellEnd"/>
      <w:r w:rsidR="005604D9" w:rsidRPr="00B476B4">
        <w:rPr>
          <w:sz w:val="28"/>
          <w:szCs w:val="28"/>
          <w:lang w:val="uk-UA"/>
        </w:rPr>
        <w:t xml:space="preserve"> селищної ради неухильно дотримуватись нор</w:t>
      </w:r>
      <w:r w:rsidR="00143E96">
        <w:rPr>
          <w:sz w:val="28"/>
          <w:szCs w:val="28"/>
          <w:lang w:val="uk-UA"/>
        </w:rPr>
        <w:t>м чинного законодавства</w:t>
      </w:r>
      <w:r w:rsidR="00E6586A">
        <w:rPr>
          <w:sz w:val="28"/>
          <w:szCs w:val="28"/>
          <w:lang w:val="uk-UA"/>
        </w:rPr>
        <w:t xml:space="preserve"> та </w:t>
      </w:r>
      <w:r w:rsidR="005604D9" w:rsidRPr="00B476B4">
        <w:rPr>
          <w:sz w:val="28"/>
          <w:szCs w:val="28"/>
          <w:lang w:val="uk-UA"/>
        </w:rPr>
        <w:t>покладених на них обов’язків і завдань</w:t>
      </w:r>
      <w:r w:rsidR="00E6586A">
        <w:rPr>
          <w:sz w:val="28"/>
          <w:szCs w:val="28"/>
          <w:lang w:val="uk-UA"/>
        </w:rPr>
        <w:t xml:space="preserve"> відповідно до </w:t>
      </w:r>
      <w:r w:rsidR="00712077">
        <w:rPr>
          <w:sz w:val="28"/>
          <w:szCs w:val="28"/>
          <w:lang w:val="uk-UA"/>
        </w:rPr>
        <w:t>затверджених посадових інструкцій.</w:t>
      </w:r>
    </w:p>
    <w:p w14:paraId="497CEC28" w14:textId="77777777" w:rsidR="005604D9" w:rsidRPr="00B476B4" w:rsidRDefault="005604D9" w:rsidP="005604D9">
      <w:pPr>
        <w:pStyle w:val="a6"/>
        <w:rPr>
          <w:sz w:val="28"/>
          <w:lang w:val="uk-UA"/>
        </w:rPr>
      </w:pPr>
    </w:p>
    <w:p w14:paraId="587C9D10" w14:textId="2DF162D2" w:rsidR="005604D9" w:rsidRPr="00B476B4" w:rsidRDefault="002654DB" w:rsidP="000C5DD6">
      <w:pPr>
        <w:pStyle w:val="a6"/>
        <w:spacing w:after="200"/>
        <w:ind w:left="0"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4</w:t>
      </w:r>
      <w:r w:rsidR="008703B8">
        <w:rPr>
          <w:sz w:val="28"/>
          <w:szCs w:val="28"/>
          <w:lang w:val="uk-UA"/>
        </w:rPr>
        <w:t xml:space="preserve">. </w:t>
      </w:r>
      <w:r w:rsidR="005604D9" w:rsidRPr="00B476B4">
        <w:rPr>
          <w:sz w:val="28"/>
          <w:szCs w:val="28"/>
          <w:lang w:val="uk-UA"/>
        </w:rPr>
        <w:t xml:space="preserve">Начальнику відділу організаційно-кадрового забезпечення </w:t>
      </w:r>
      <w:r w:rsidR="005604D9" w:rsidRPr="00B476B4">
        <w:rPr>
          <w:sz w:val="28"/>
          <w:lang w:val="uk-UA"/>
        </w:rPr>
        <w:t>селищної ради</w:t>
      </w:r>
      <w:r w:rsidR="005604D9" w:rsidRPr="00B476B4">
        <w:rPr>
          <w:sz w:val="28"/>
          <w:szCs w:val="28"/>
          <w:lang w:val="uk-UA"/>
        </w:rPr>
        <w:t xml:space="preserve"> </w:t>
      </w:r>
      <w:proofErr w:type="spellStart"/>
      <w:r w:rsidR="003542DC">
        <w:rPr>
          <w:sz w:val="28"/>
          <w:szCs w:val="28"/>
          <w:lang w:val="uk-UA"/>
        </w:rPr>
        <w:t>Данілочкіній</w:t>
      </w:r>
      <w:proofErr w:type="spellEnd"/>
      <w:r w:rsidR="003542DC">
        <w:rPr>
          <w:sz w:val="28"/>
          <w:szCs w:val="28"/>
          <w:lang w:val="uk-UA"/>
        </w:rPr>
        <w:t xml:space="preserve"> Т.Г</w:t>
      </w:r>
      <w:r w:rsidR="005604D9" w:rsidRPr="00B476B4">
        <w:rPr>
          <w:sz w:val="28"/>
          <w:szCs w:val="28"/>
          <w:lang w:val="uk-UA"/>
        </w:rPr>
        <w:t>.:</w:t>
      </w:r>
    </w:p>
    <w:p w14:paraId="3FA2432F" w14:textId="5DFA5A25" w:rsidR="005604D9" w:rsidRDefault="002654DB" w:rsidP="008703B8">
      <w:pPr>
        <w:pStyle w:val="a6"/>
        <w:spacing w:after="200"/>
        <w:ind w:left="0" w:firstLine="720"/>
        <w:contextualSpacing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4</w:t>
      </w:r>
      <w:r w:rsidR="008703B8">
        <w:rPr>
          <w:color w:val="000000"/>
          <w:sz w:val="28"/>
          <w:szCs w:val="28"/>
          <w:lang w:val="uk-UA" w:eastAsia="ru-RU"/>
        </w:rPr>
        <w:t>.1. Здійсню</w:t>
      </w:r>
      <w:r w:rsidR="005604D9" w:rsidRPr="00B476B4">
        <w:rPr>
          <w:color w:val="000000"/>
          <w:sz w:val="28"/>
          <w:szCs w:val="28"/>
          <w:lang w:val="uk-UA" w:eastAsia="ru-RU"/>
        </w:rPr>
        <w:t xml:space="preserve">вати </w:t>
      </w:r>
      <w:r w:rsidR="008703B8">
        <w:rPr>
          <w:color w:val="000000"/>
          <w:sz w:val="28"/>
          <w:szCs w:val="28"/>
          <w:lang w:val="uk-UA" w:eastAsia="ru-RU"/>
        </w:rPr>
        <w:t>протягом 202</w:t>
      </w:r>
      <w:r w:rsidR="00BF6445">
        <w:rPr>
          <w:color w:val="000000"/>
          <w:sz w:val="28"/>
          <w:szCs w:val="28"/>
          <w:lang w:val="uk-UA" w:eastAsia="ru-RU"/>
        </w:rPr>
        <w:t>5</w:t>
      </w:r>
      <w:r w:rsidR="00B67E32">
        <w:rPr>
          <w:color w:val="000000"/>
          <w:sz w:val="28"/>
          <w:szCs w:val="28"/>
          <w:lang w:val="uk-UA" w:eastAsia="ru-RU"/>
        </w:rPr>
        <w:t xml:space="preserve"> </w:t>
      </w:r>
      <w:r w:rsidR="008703B8">
        <w:rPr>
          <w:color w:val="000000"/>
          <w:sz w:val="28"/>
          <w:szCs w:val="28"/>
          <w:lang w:val="uk-UA" w:eastAsia="ru-RU"/>
        </w:rPr>
        <w:t xml:space="preserve"> року підготовку відповідних висновків</w:t>
      </w:r>
      <w:r w:rsidR="005604D9" w:rsidRPr="00B476B4">
        <w:rPr>
          <w:color w:val="000000"/>
          <w:sz w:val="28"/>
          <w:szCs w:val="28"/>
          <w:lang w:val="uk-UA" w:eastAsia="ru-RU"/>
        </w:rPr>
        <w:t xml:space="preserve"> </w:t>
      </w:r>
      <w:r w:rsidR="005604D9" w:rsidRPr="00B476B4">
        <w:rPr>
          <w:color w:val="000000"/>
          <w:sz w:val="28"/>
          <w:szCs w:val="28"/>
          <w:lang w:val="uk-UA"/>
        </w:rPr>
        <w:t xml:space="preserve">з метою визначення щорічної та перспективної потреби в кадрах, формування замовлення на підготовку, перепідготовку і підвищення кваліфікації посадових осіб </w:t>
      </w:r>
      <w:proofErr w:type="spellStart"/>
      <w:r w:rsidR="00851B21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851B21">
        <w:rPr>
          <w:color w:val="000000"/>
          <w:sz w:val="28"/>
          <w:szCs w:val="28"/>
          <w:lang w:val="uk-UA"/>
        </w:rPr>
        <w:t xml:space="preserve"> </w:t>
      </w:r>
      <w:r w:rsidR="005604D9" w:rsidRPr="00B476B4">
        <w:rPr>
          <w:color w:val="000000"/>
          <w:sz w:val="28"/>
          <w:szCs w:val="28"/>
          <w:lang w:val="uk-UA"/>
        </w:rPr>
        <w:t xml:space="preserve">селищної ради </w:t>
      </w:r>
      <w:r w:rsidR="005604D9" w:rsidRPr="00B476B4">
        <w:rPr>
          <w:color w:val="000000"/>
          <w:sz w:val="28"/>
          <w:szCs w:val="28"/>
          <w:lang w:val="uk-UA" w:eastAsia="ru-RU"/>
        </w:rPr>
        <w:t xml:space="preserve">та які будуть </w:t>
      </w:r>
      <w:r w:rsidR="005604D9" w:rsidRPr="00B476B4">
        <w:rPr>
          <w:color w:val="000000"/>
          <w:sz w:val="28"/>
          <w:szCs w:val="28"/>
          <w:lang w:val="uk-UA"/>
        </w:rPr>
        <w:t>враховуватися при атестації посадових осіб, розгляді питань просування по службі, присвоєнні чергового рангу, встановлення передбачених законодавством</w:t>
      </w:r>
      <w:r w:rsidR="005604D9" w:rsidRPr="00B476B4">
        <w:rPr>
          <w:rFonts w:ascii="Tahoma" w:hAnsi="Tahoma" w:cs="Tahoma"/>
          <w:color w:val="000000"/>
          <w:lang w:val="uk-UA"/>
        </w:rPr>
        <w:t xml:space="preserve"> </w:t>
      </w:r>
      <w:r w:rsidR="005604D9" w:rsidRPr="00B476B4">
        <w:rPr>
          <w:color w:val="000000"/>
          <w:sz w:val="28"/>
          <w:szCs w:val="28"/>
          <w:lang w:val="uk-UA"/>
        </w:rPr>
        <w:t xml:space="preserve"> надбавок, п</w:t>
      </w:r>
      <w:r w:rsidR="00851B21">
        <w:rPr>
          <w:color w:val="000000"/>
          <w:sz w:val="28"/>
          <w:szCs w:val="28"/>
          <w:lang w:val="uk-UA"/>
        </w:rPr>
        <w:t xml:space="preserve">ремій або зміни їх розміру та </w:t>
      </w:r>
      <w:r w:rsidR="005604D9" w:rsidRPr="00B476B4">
        <w:rPr>
          <w:color w:val="000000"/>
          <w:sz w:val="28"/>
          <w:szCs w:val="28"/>
          <w:lang w:val="uk-UA"/>
        </w:rPr>
        <w:t xml:space="preserve">вирішенні питання щодо продовження терміну перебування на службі в органах місцевого самоврядування, </w:t>
      </w:r>
      <w:r w:rsidR="00851B21">
        <w:rPr>
          <w:color w:val="000000"/>
          <w:sz w:val="28"/>
          <w:szCs w:val="28"/>
          <w:lang w:val="uk-UA"/>
        </w:rPr>
        <w:t xml:space="preserve">формуванні кадрового резерву, </w:t>
      </w:r>
      <w:r w:rsidR="005604D9" w:rsidRPr="00B476B4">
        <w:rPr>
          <w:color w:val="000000"/>
          <w:sz w:val="28"/>
          <w:szCs w:val="28"/>
          <w:lang w:val="uk-UA"/>
        </w:rPr>
        <w:t>інших питань проходження служби в органах місцевого самоврядування.</w:t>
      </w:r>
    </w:p>
    <w:p w14:paraId="4EF829C8" w14:textId="5A4D1086" w:rsidR="00851B21" w:rsidRPr="00B476B4" w:rsidRDefault="002654DB" w:rsidP="008703B8">
      <w:pPr>
        <w:pStyle w:val="a6"/>
        <w:spacing w:after="200"/>
        <w:ind w:left="0" w:firstLine="720"/>
        <w:contextualSpacing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4</w:t>
      </w:r>
      <w:r w:rsidR="008703B8">
        <w:rPr>
          <w:color w:val="000000"/>
          <w:sz w:val="28"/>
          <w:szCs w:val="28"/>
          <w:lang w:val="uk-UA" w:eastAsia="ru-RU"/>
        </w:rPr>
        <w:t xml:space="preserve">.2. </w:t>
      </w:r>
      <w:r w:rsidR="00851B21">
        <w:rPr>
          <w:color w:val="000000"/>
          <w:sz w:val="28"/>
          <w:szCs w:val="28"/>
          <w:lang w:val="uk-UA" w:eastAsia="ru-RU"/>
        </w:rPr>
        <w:t xml:space="preserve">Підготувати </w:t>
      </w:r>
      <w:proofErr w:type="spellStart"/>
      <w:r w:rsidR="00851B21">
        <w:rPr>
          <w:color w:val="000000"/>
          <w:sz w:val="28"/>
          <w:szCs w:val="28"/>
          <w:lang w:val="uk-UA" w:eastAsia="ru-RU"/>
        </w:rPr>
        <w:t>проєкт</w:t>
      </w:r>
      <w:proofErr w:type="spellEnd"/>
      <w:r w:rsidR="00851B21">
        <w:rPr>
          <w:color w:val="000000"/>
          <w:sz w:val="28"/>
          <w:szCs w:val="28"/>
          <w:lang w:val="uk-UA" w:eastAsia="ru-RU"/>
        </w:rPr>
        <w:t xml:space="preserve"> </w:t>
      </w:r>
      <w:r w:rsidR="00851B21" w:rsidRPr="00B476B4">
        <w:rPr>
          <w:color w:val="000000"/>
          <w:sz w:val="28"/>
          <w:szCs w:val="28"/>
          <w:lang w:val="uk-UA" w:eastAsia="ru-RU"/>
        </w:rPr>
        <w:t>Плану заходів щодо підготовки і проведення</w:t>
      </w:r>
      <w:r w:rsidR="00851B21" w:rsidRPr="00B476B4">
        <w:rPr>
          <w:sz w:val="28"/>
          <w:lang w:val="uk-UA"/>
        </w:rPr>
        <w:t xml:space="preserve"> </w:t>
      </w:r>
      <w:r w:rsidR="00851B21">
        <w:rPr>
          <w:color w:val="000000"/>
          <w:sz w:val="28"/>
          <w:szCs w:val="28"/>
          <w:lang w:val="uk-UA" w:eastAsia="ru-RU"/>
        </w:rPr>
        <w:t>у 202</w:t>
      </w:r>
      <w:r w:rsidR="00BF6445">
        <w:rPr>
          <w:color w:val="000000"/>
          <w:sz w:val="28"/>
          <w:szCs w:val="28"/>
          <w:lang w:val="uk-UA" w:eastAsia="ru-RU"/>
        </w:rPr>
        <w:t>6</w:t>
      </w:r>
      <w:r w:rsidR="00851B21" w:rsidRPr="00B476B4">
        <w:rPr>
          <w:color w:val="000000"/>
          <w:sz w:val="28"/>
          <w:szCs w:val="28"/>
          <w:lang w:val="uk-UA" w:eastAsia="ru-RU"/>
        </w:rPr>
        <w:t xml:space="preserve"> році щорічної оцінки виконання посадовими особами </w:t>
      </w:r>
      <w:proofErr w:type="spellStart"/>
      <w:r w:rsidR="00851B21" w:rsidRPr="00B476B4">
        <w:rPr>
          <w:color w:val="000000"/>
          <w:sz w:val="28"/>
          <w:szCs w:val="28"/>
          <w:lang w:val="uk-UA" w:eastAsia="ru-RU"/>
        </w:rPr>
        <w:t>Брусилівської</w:t>
      </w:r>
      <w:proofErr w:type="spellEnd"/>
      <w:r w:rsidR="00851B21" w:rsidRPr="00B476B4">
        <w:rPr>
          <w:color w:val="000000"/>
          <w:sz w:val="28"/>
          <w:szCs w:val="28"/>
          <w:lang w:val="uk-UA" w:eastAsia="ru-RU"/>
        </w:rPr>
        <w:t xml:space="preserve"> селищної ради покладених на </w:t>
      </w:r>
      <w:r w:rsidR="00851B21">
        <w:rPr>
          <w:color w:val="000000"/>
          <w:sz w:val="28"/>
          <w:szCs w:val="28"/>
          <w:lang w:val="uk-UA" w:eastAsia="ru-RU"/>
        </w:rPr>
        <w:t>них обов'язків і завдань за 202</w:t>
      </w:r>
      <w:r w:rsidR="00BF6445">
        <w:rPr>
          <w:color w:val="000000"/>
          <w:sz w:val="28"/>
          <w:szCs w:val="28"/>
          <w:lang w:val="uk-UA" w:eastAsia="ru-RU"/>
        </w:rPr>
        <w:t>5</w:t>
      </w:r>
      <w:r w:rsidR="00851B21" w:rsidRPr="00B476B4">
        <w:rPr>
          <w:color w:val="000000"/>
          <w:sz w:val="28"/>
          <w:szCs w:val="28"/>
          <w:lang w:val="uk-UA" w:eastAsia="ru-RU"/>
        </w:rPr>
        <w:t xml:space="preserve"> рік</w:t>
      </w:r>
      <w:r w:rsidR="00851B21">
        <w:rPr>
          <w:color w:val="000000"/>
          <w:sz w:val="28"/>
          <w:szCs w:val="28"/>
          <w:lang w:val="uk-UA" w:eastAsia="ru-RU"/>
        </w:rPr>
        <w:t xml:space="preserve"> та подати на </w:t>
      </w:r>
      <w:r w:rsidR="00851B21">
        <w:rPr>
          <w:sz w:val="28"/>
          <w:szCs w:val="28"/>
          <w:lang w:val="uk-UA"/>
        </w:rPr>
        <w:t>затвердження селищному голові.</w:t>
      </w:r>
      <w:r w:rsidR="00851B21" w:rsidRPr="00B476B4">
        <w:rPr>
          <w:sz w:val="28"/>
          <w:szCs w:val="28"/>
          <w:lang w:val="uk-UA"/>
        </w:rPr>
        <w:t xml:space="preserve"> </w:t>
      </w:r>
      <w:r w:rsidR="00851B21">
        <w:rPr>
          <w:sz w:val="28"/>
          <w:szCs w:val="28"/>
          <w:lang w:val="uk-UA"/>
        </w:rPr>
        <w:t xml:space="preserve"> </w:t>
      </w:r>
    </w:p>
    <w:p w14:paraId="2167B0FB" w14:textId="15779D96" w:rsidR="005604D9" w:rsidRPr="00B476B4" w:rsidRDefault="002654DB" w:rsidP="008703B8">
      <w:pPr>
        <w:pStyle w:val="a6"/>
        <w:spacing w:after="200"/>
        <w:ind w:left="0" w:firstLine="720"/>
        <w:contextualSpacing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/>
        </w:rPr>
        <w:t>4</w:t>
      </w:r>
      <w:r w:rsidR="008703B8">
        <w:rPr>
          <w:color w:val="000000"/>
          <w:sz w:val="28"/>
          <w:szCs w:val="28"/>
          <w:lang w:val="uk-UA"/>
        </w:rPr>
        <w:t xml:space="preserve">.3. </w:t>
      </w:r>
      <w:r w:rsidR="005604D9" w:rsidRPr="00B476B4">
        <w:rPr>
          <w:color w:val="000000"/>
          <w:sz w:val="28"/>
          <w:szCs w:val="28"/>
          <w:lang w:val="uk-UA"/>
        </w:rPr>
        <w:t>Про проведену роботу проінформувати виконавчий коміте</w:t>
      </w:r>
      <w:r w:rsidR="00851B21">
        <w:rPr>
          <w:color w:val="000000"/>
          <w:sz w:val="28"/>
          <w:szCs w:val="28"/>
          <w:lang w:val="uk-UA"/>
        </w:rPr>
        <w:t xml:space="preserve">т селищної ради на засіданні виконавчого комітету селищної ради </w:t>
      </w:r>
      <w:r w:rsidR="00C143A6">
        <w:rPr>
          <w:color w:val="000000"/>
          <w:sz w:val="28"/>
          <w:szCs w:val="28"/>
          <w:lang w:val="uk-UA"/>
        </w:rPr>
        <w:t>у січні</w:t>
      </w:r>
      <w:r w:rsidR="00851B21">
        <w:rPr>
          <w:color w:val="000000"/>
          <w:sz w:val="28"/>
          <w:szCs w:val="28"/>
          <w:lang w:val="uk-UA"/>
        </w:rPr>
        <w:t xml:space="preserve"> місяці 202</w:t>
      </w:r>
      <w:r w:rsidR="00BF6445">
        <w:rPr>
          <w:color w:val="000000"/>
          <w:sz w:val="28"/>
          <w:szCs w:val="28"/>
          <w:lang w:val="uk-UA"/>
        </w:rPr>
        <w:t>6</w:t>
      </w:r>
      <w:r w:rsidR="005604D9" w:rsidRPr="00B476B4">
        <w:rPr>
          <w:color w:val="000000"/>
          <w:sz w:val="28"/>
          <w:szCs w:val="28"/>
          <w:lang w:val="uk-UA"/>
        </w:rPr>
        <w:t xml:space="preserve"> року.</w:t>
      </w:r>
    </w:p>
    <w:p w14:paraId="791173DB" w14:textId="06BFDBDA" w:rsidR="002D2BED" w:rsidRPr="00582815" w:rsidRDefault="005604D9" w:rsidP="002D2BED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6B4">
        <w:rPr>
          <w:color w:val="000000"/>
          <w:sz w:val="28"/>
          <w:szCs w:val="28"/>
          <w:lang w:val="uk-UA" w:eastAsia="ru-RU"/>
        </w:rPr>
        <w:t xml:space="preserve"> </w:t>
      </w:r>
      <w:r w:rsidR="002D2BED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2D2BED" w:rsidRPr="005828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 w:rsidR="002D2BED" w:rsidRPr="00582815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Брусилівської</w:t>
      </w:r>
      <w:proofErr w:type="spellEnd"/>
      <w:r w:rsidR="002D2BED" w:rsidRPr="005828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21FD4010" w14:textId="2D9693F8" w:rsidR="005604D9" w:rsidRPr="00B476B4" w:rsidRDefault="005604D9" w:rsidP="005604D9">
      <w:pPr>
        <w:pStyle w:val="a6"/>
        <w:spacing w:after="200"/>
        <w:contextualSpacing/>
        <w:jc w:val="both"/>
        <w:rPr>
          <w:sz w:val="28"/>
          <w:lang w:val="uk-UA"/>
        </w:rPr>
      </w:pPr>
    </w:p>
    <w:p w14:paraId="0B8F661B" w14:textId="36F07884" w:rsidR="005604D9" w:rsidRPr="00B476B4" w:rsidRDefault="002D2BED" w:rsidP="008703B8">
      <w:pPr>
        <w:pStyle w:val="a6"/>
        <w:spacing w:before="15" w:after="15"/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8703B8">
        <w:rPr>
          <w:sz w:val="28"/>
          <w:lang w:val="uk-UA"/>
        </w:rPr>
        <w:t xml:space="preserve">. </w:t>
      </w:r>
      <w:r w:rsidR="005604D9" w:rsidRPr="00B476B4">
        <w:rPr>
          <w:sz w:val="28"/>
          <w:lang w:val="uk-UA"/>
        </w:rPr>
        <w:t xml:space="preserve">Контроль    за     виконанням    даного    рішення   покласти   на    заступника </w:t>
      </w:r>
      <w:r w:rsidR="008703B8">
        <w:rPr>
          <w:sz w:val="28"/>
          <w:lang w:val="uk-UA"/>
        </w:rPr>
        <w:t>с</w:t>
      </w:r>
      <w:r w:rsidR="005604D9" w:rsidRPr="00B476B4">
        <w:rPr>
          <w:sz w:val="28"/>
          <w:lang w:val="uk-UA"/>
        </w:rPr>
        <w:t>елищного голови з</w:t>
      </w:r>
      <w:r w:rsidR="005604D9" w:rsidRPr="00B476B4">
        <w:rPr>
          <w:color w:val="000000"/>
          <w:sz w:val="28"/>
          <w:szCs w:val="28"/>
          <w:lang w:val="uk-UA"/>
        </w:rPr>
        <w:t xml:space="preserve"> питань діяльності виконавчих органів селищної ради</w:t>
      </w:r>
      <w:r w:rsidR="008703B8">
        <w:rPr>
          <w:color w:val="000000"/>
          <w:sz w:val="28"/>
          <w:szCs w:val="28"/>
          <w:lang w:val="uk-UA"/>
        </w:rPr>
        <w:t xml:space="preserve"> </w:t>
      </w:r>
      <w:r w:rsidR="00BF6445">
        <w:rPr>
          <w:sz w:val="28"/>
          <w:lang w:val="uk-UA"/>
        </w:rPr>
        <w:t>Приходько С</w:t>
      </w:r>
      <w:r w:rsidR="005604D9" w:rsidRPr="00B476B4">
        <w:rPr>
          <w:sz w:val="28"/>
          <w:lang w:val="uk-UA"/>
        </w:rPr>
        <w:t>.В.</w:t>
      </w:r>
    </w:p>
    <w:p w14:paraId="174CC771" w14:textId="77777777" w:rsidR="005604D9" w:rsidRPr="00B476B4" w:rsidRDefault="005604D9" w:rsidP="005604D9">
      <w:pPr>
        <w:pStyle w:val="a6"/>
        <w:spacing w:before="15" w:after="15"/>
        <w:ind w:left="450"/>
        <w:jc w:val="both"/>
        <w:rPr>
          <w:sz w:val="28"/>
          <w:lang w:val="uk-UA"/>
        </w:rPr>
      </w:pPr>
    </w:p>
    <w:p w14:paraId="778C0547" w14:textId="77777777" w:rsidR="005604D9" w:rsidRPr="00B476B4" w:rsidRDefault="005604D9" w:rsidP="005604D9">
      <w:pPr>
        <w:pStyle w:val="a6"/>
        <w:spacing w:before="15" w:after="15"/>
        <w:ind w:left="450"/>
        <w:jc w:val="both"/>
        <w:rPr>
          <w:sz w:val="28"/>
          <w:lang w:val="uk-UA"/>
        </w:rPr>
      </w:pPr>
    </w:p>
    <w:p w14:paraId="51B35CB8" w14:textId="77777777" w:rsidR="005604D9" w:rsidRPr="00B476B4" w:rsidRDefault="005604D9" w:rsidP="005604D9">
      <w:pPr>
        <w:pStyle w:val="a6"/>
        <w:spacing w:before="15" w:after="15"/>
        <w:ind w:left="450"/>
        <w:jc w:val="both"/>
        <w:rPr>
          <w:sz w:val="28"/>
          <w:lang w:val="uk-UA"/>
        </w:rPr>
      </w:pPr>
    </w:p>
    <w:p w14:paraId="68F8D648" w14:textId="77777777" w:rsidR="005604D9" w:rsidRPr="00B476B4" w:rsidRDefault="005604D9" w:rsidP="005604D9">
      <w:pPr>
        <w:jc w:val="both"/>
        <w:rPr>
          <w:sz w:val="28"/>
          <w:lang w:val="uk-UA"/>
        </w:rPr>
      </w:pPr>
    </w:p>
    <w:p w14:paraId="2D418763" w14:textId="77777777" w:rsidR="005604D9" w:rsidRDefault="005604D9" w:rsidP="005604D9">
      <w:pPr>
        <w:jc w:val="both"/>
        <w:rPr>
          <w:b/>
          <w:sz w:val="28"/>
          <w:szCs w:val="28"/>
          <w:lang w:val="uk-UA"/>
        </w:rPr>
      </w:pPr>
      <w:r w:rsidRPr="00B476B4">
        <w:rPr>
          <w:sz w:val="28"/>
          <w:lang w:val="uk-UA"/>
        </w:rPr>
        <w:t>Селищний голова                                                                  Володимир ГАБЕНЕЦЬ</w:t>
      </w:r>
    </w:p>
    <w:p w14:paraId="45F3A4C6" w14:textId="77777777" w:rsidR="005604D9" w:rsidRDefault="005604D9" w:rsidP="005604D9">
      <w:pPr>
        <w:jc w:val="center"/>
        <w:rPr>
          <w:b/>
          <w:sz w:val="28"/>
          <w:szCs w:val="28"/>
          <w:lang w:val="uk-UA"/>
        </w:rPr>
      </w:pPr>
    </w:p>
    <w:p w14:paraId="2F052888" w14:textId="77777777" w:rsidR="005604D9" w:rsidRDefault="005604D9" w:rsidP="005604D9">
      <w:pPr>
        <w:jc w:val="center"/>
        <w:rPr>
          <w:b/>
          <w:sz w:val="28"/>
          <w:szCs w:val="28"/>
          <w:lang w:val="uk-UA"/>
        </w:rPr>
      </w:pPr>
    </w:p>
    <w:p w14:paraId="73F0B2C2" w14:textId="77777777" w:rsidR="008703B8" w:rsidRDefault="008703B8" w:rsidP="005604D9">
      <w:pPr>
        <w:jc w:val="center"/>
        <w:rPr>
          <w:b/>
          <w:sz w:val="28"/>
          <w:szCs w:val="28"/>
          <w:lang w:val="uk-UA"/>
        </w:rPr>
      </w:pPr>
    </w:p>
    <w:p w14:paraId="7406B602" w14:textId="77777777" w:rsidR="008703B8" w:rsidRDefault="008703B8" w:rsidP="005604D9">
      <w:pPr>
        <w:jc w:val="center"/>
        <w:rPr>
          <w:b/>
          <w:sz w:val="28"/>
          <w:szCs w:val="28"/>
          <w:lang w:val="uk-UA"/>
        </w:rPr>
      </w:pPr>
    </w:p>
    <w:p w14:paraId="40815C8B" w14:textId="77777777" w:rsidR="008703B8" w:rsidRDefault="008703B8" w:rsidP="005604D9">
      <w:pPr>
        <w:jc w:val="center"/>
        <w:rPr>
          <w:b/>
          <w:sz w:val="28"/>
          <w:szCs w:val="28"/>
          <w:lang w:val="uk-UA"/>
        </w:rPr>
      </w:pPr>
    </w:p>
    <w:p w14:paraId="756564AC" w14:textId="77777777" w:rsidR="006666A0" w:rsidRDefault="006666A0" w:rsidP="005604D9">
      <w:pPr>
        <w:jc w:val="center"/>
        <w:rPr>
          <w:b/>
          <w:sz w:val="28"/>
          <w:szCs w:val="28"/>
          <w:lang w:val="uk-UA"/>
        </w:rPr>
      </w:pPr>
    </w:p>
    <w:p w14:paraId="4DD3FEBD" w14:textId="77777777" w:rsidR="006666A0" w:rsidRDefault="006666A0" w:rsidP="005604D9">
      <w:pPr>
        <w:jc w:val="center"/>
        <w:rPr>
          <w:b/>
          <w:sz w:val="28"/>
          <w:szCs w:val="28"/>
          <w:lang w:val="uk-UA"/>
        </w:rPr>
      </w:pPr>
    </w:p>
    <w:p w14:paraId="31F81BC7" w14:textId="77777777" w:rsidR="00043406" w:rsidRDefault="002C74A2" w:rsidP="00043406">
      <w:pPr>
        <w:tabs>
          <w:tab w:val="left" w:pos="6795"/>
        </w:tabs>
        <w:rPr>
          <w:b/>
          <w:sz w:val="28"/>
          <w:szCs w:val="28"/>
          <w:lang w:val="uk-UA"/>
        </w:rPr>
      </w:pPr>
      <w:r w:rsidRPr="00495CCF">
        <w:rPr>
          <w:b/>
          <w:sz w:val="28"/>
          <w:szCs w:val="28"/>
          <w:lang w:val="uk-UA"/>
        </w:rPr>
        <w:tab/>
      </w:r>
    </w:p>
    <w:p w14:paraId="164E604F" w14:textId="77777777" w:rsidR="005604D9" w:rsidRDefault="005604D9" w:rsidP="00043406">
      <w:pPr>
        <w:tabs>
          <w:tab w:val="left" w:pos="679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</w:t>
      </w:r>
    </w:p>
    <w:p w14:paraId="57D18752" w14:textId="77777777" w:rsidR="005604D9" w:rsidRPr="009C2330" w:rsidRDefault="005604D9" w:rsidP="005604D9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Pr="009C2330">
        <w:rPr>
          <w:sz w:val="28"/>
          <w:szCs w:val="28"/>
          <w:lang w:val="uk-UA"/>
        </w:rPr>
        <w:t>ЗАТВЕРДЖЕНО</w:t>
      </w:r>
    </w:p>
    <w:p w14:paraId="1C413FB7" w14:textId="77777777" w:rsidR="005604D9" w:rsidRPr="009C2330" w:rsidRDefault="005604D9" w:rsidP="005604D9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р</w:t>
      </w:r>
      <w:r w:rsidRPr="009C2330">
        <w:rPr>
          <w:sz w:val="28"/>
          <w:szCs w:val="28"/>
          <w:lang w:val="uk-UA"/>
        </w:rPr>
        <w:t>ішенням виконкому</w:t>
      </w:r>
    </w:p>
    <w:p w14:paraId="0E360AAD" w14:textId="77777777" w:rsidR="005604D9" w:rsidRPr="009C2330" w:rsidRDefault="005604D9" w:rsidP="005604D9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proofErr w:type="spellStart"/>
      <w:r w:rsidRPr="009C2330">
        <w:rPr>
          <w:sz w:val="28"/>
          <w:szCs w:val="28"/>
          <w:lang w:val="uk-UA"/>
        </w:rPr>
        <w:t>Брусилівської</w:t>
      </w:r>
      <w:proofErr w:type="spellEnd"/>
      <w:r w:rsidRPr="009C2330">
        <w:rPr>
          <w:sz w:val="28"/>
          <w:szCs w:val="28"/>
          <w:lang w:val="uk-UA"/>
        </w:rPr>
        <w:t xml:space="preserve"> селищної ради</w:t>
      </w:r>
    </w:p>
    <w:p w14:paraId="4A44555B" w14:textId="6DCB5A27" w:rsidR="005604D9" w:rsidRPr="009C2330" w:rsidRDefault="005604D9" w:rsidP="005604D9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E21D13">
        <w:rPr>
          <w:sz w:val="28"/>
          <w:szCs w:val="28"/>
          <w:lang w:val="uk-UA"/>
        </w:rPr>
        <w:t xml:space="preserve">                        </w:t>
      </w:r>
      <w:r w:rsidR="00FE1CA6"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E21D13">
        <w:rPr>
          <w:sz w:val="28"/>
          <w:szCs w:val="28"/>
          <w:lang w:val="uk-UA"/>
        </w:rPr>
        <w:t xml:space="preserve"> </w:t>
      </w:r>
      <w:r w:rsidR="00BB432C">
        <w:rPr>
          <w:sz w:val="28"/>
          <w:szCs w:val="28"/>
          <w:lang w:val="uk-UA"/>
        </w:rPr>
        <w:t xml:space="preserve"> </w:t>
      </w:r>
      <w:r w:rsidR="00BC6314">
        <w:rPr>
          <w:sz w:val="28"/>
          <w:szCs w:val="28"/>
          <w:lang w:val="uk-UA"/>
        </w:rPr>
        <w:t>0</w:t>
      </w:r>
      <w:r w:rsidR="00BF6445">
        <w:rPr>
          <w:sz w:val="28"/>
          <w:szCs w:val="28"/>
          <w:lang w:val="uk-UA"/>
        </w:rPr>
        <w:t>2</w:t>
      </w:r>
      <w:r w:rsidR="00BC6314">
        <w:rPr>
          <w:sz w:val="28"/>
          <w:szCs w:val="28"/>
          <w:lang w:val="uk-UA"/>
        </w:rPr>
        <w:t>.0</w:t>
      </w:r>
      <w:r w:rsidR="002D2BED">
        <w:rPr>
          <w:sz w:val="28"/>
          <w:szCs w:val="28"/>
          <w:lang w:val="uk-UA"/>
        </w:rPr>
        <w:t>4</w:t>
      </w:r>
      <w:r w:rsidR="00BC6314">
        <w:rPr>
          <w:sz w:val="28"/>
          <w:szCs w:val="28"/>
          <w:lang w:val="uk-UA"/>
        </w:rPr>
        <w:t>.202</w:t>
      </w:r>
      <w:r w:rsidR="00BF6445">
        <w:rPr>
          <w:sz w:val="28"/>
          <w:szCs w:val="28"/>
          <w:lang w:val="uk-UA"/>
        </w:rPr>
        <w:t>5</w:t>
      </w:r>
      <w:r w:rsidRPr="009C2330">
        <w:rPr>
          <w:sz w:val="28"/>
          <w:szCs w:val="28"/>
          <w:lang w:val="uk-UA"/>
        </w:rPr>
        <w:t xml:space="preserve"> №</w:t>
      </w:r>
      <w:r w:rsidR="00FE1CA6">
        <w:rPr>
          <w:sz w:val="28"/>
          <w:szCs w:val="28"/>
          <w:lang w:val="uk-UA"/>
        </w:rPr>
        <w:t xml:space="preserve"> 2930</w:t>
      </w:r>
    </w:p>
    <w:p w14:paraId="3A8B5AFA" w14:textId="77777777" w:rsidR="005604D9" w:rsidRDefault="005604D9" w:rsidP="005604D9">
      <w:pPr>
        <w:pStyle w:val="rvps2"/>
        <w:tabs>
          <w:tab w:val="left" w:pos="1410"/>
        </w:tabs>
        <w:spacing w:before="0" w:beforeAutospacing="0" w:after="0" w:afterAutospacing="0"/>
        <w:ind w:right="-1"/>
        <w:jc w:val="center"/>
        <w:rPr>
          <w:b/>
          <w:sz w:val="28"/>
          <w:szCs w:val="28"/>
        </w:rPr>
      </w:pPr>
    </w:p>
    <w:p w14:paraId="0F2DF746" w14:textId="77777777" w:rsidR="005604D9" w:rsidRDefault="005604D9" w:rsidP="005604D9">
      <w:pPr>
        <w:pStyle w:val="rvps2"/>
        <w:tabs>
          <w:tab w:val="left" w:pos="1410"/>
        </w:tabs>
        <w:spacing w:before="0" w:beforeAutospacing="0" w:after="0" w:afterAutospacing="0"/>
        <w:ind w:right="-1"/>
        <w:jc w:val="center"/>
        <w:rPr>
          <w:b/>
          <w:sz w:val="28"/>
          <w:szCs w:val="28"/>
        </w:rPr>
      </w:pPr>
    </w:p>
    <w:p w14:paraId="28C4D0C8" w14:textId="77777777" w:rsidR="008F634C" w:rsidRDefault="008F634C" w:rsidP="008F634C">
      <w:pPr>
        <w:pStyle w:val="rvps2"/>
        <w:tabs>
          <w:tab w:val="left" w:pos="1410"/>
        </w:tabs>
        <w:spacing w:before="0" w:beforeAutospacing="0" w:after="0" w:afterAutospacing="0"/>
        <w:ind w:right="-1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Звіт</w:t>
      </w:r>
      <w:proofErr w:type="spellEnd"/>
      <w:r>
        <w:rPr>
          <w:b/>
          <w:sz w:val="28"/>
          <w:szCs w:val="28"/>
        </w:rPr>
        <w:t xml:space="preserve"> </w:t>
      </w:r>
    </w:p>
    <w:p w14:paraId="218A602D" w14:textId="77777777" w:rsidR="008F634C" w:rsidRDefault="008F634C" w:rsidP="008F634C">
      <w:pPr>
        <w:pStyle w:val="rvps2"/>
        <w:tabs>
          <w:tab w:val="left" w:pos="1410"/>
        </w:tabs>
        <w:spacing w:before="0" w:beforeAutospacing="0" w:after="0" w:afterAutospacing="0"/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результати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проведення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щорічної оцінки виконання посадовими особами селищної </w:t>
      </w:r>
      <w:proofErr w:type="gramStart"/>
      <w:r>
        <w:rPr>
          <w:b/>
          <w:sz w:val="28"/>
          <w:szCs w:val="28"/>
          <w:lang w:val="uk-UA"/>
        </w:rPr>
        <w:t>ради  покладених</w:t>
      </w:r>
      <w:proofErr w:type="gramEnd"/>
      <w:r>
        <w:rPr>
          <w:b/>
          <w:sz w:val="28"/>
          <w:szCs w:val="28"/>
          <w:lang w:val="uk-UA"/>
        </w:rPr>
        <w:t xml:space="preserve"> на них обов’язків і завдань </w:t>
      </w:r>
    </w:p>
    <w:p w14:paraId="549857D1" w14:textId="12E055D1" w:rsidR="008F634C" w:rsidRDefault="008F634C" w:rsidP="008F634C">
      <w:pPr>
        <w:pStyle w:val="rvps2"/>
        <w:tabs>
          <w:tab w:val="left" w:pos="1410"/>
        </w:tabs>
        <w:spacing w:before="0" w:beforeAutospacing="0" w:after="0" w:afterAutospacing="0"/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період 202</w:t>
      </w:r>
      <w:r w:rsidR="00BF6445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 року.</w:t>
      </w:r>
    </w:p>
    <w:p w14:paraId="736DD2FA" w14:textId="77777777" w:rsidR="008F634C" w:rsidRDefault="008F634C" w:rsidP="008F634C">
      <w:pPr>
        <w:pStyle w:val="rvps2"/>
        <w:tabs>
          <w:tab w:val="left" w:pos="1410"/>
          <w:tab w:val="left" w:pos="9355"/>
        </w:tabs>
        <w:spacing w:before="0" w:beforeAutospacing="0" w:after="0" w:afterAutospacing="0"/>
        <w:ind w:right="-1"/>
        <w:jc w:val="center"/>
        <w:rPr>
          <w:b/>
          <w:sz w:val="28"/>
          <w:szCs w:val="28"/>
          <w:lang w:val="uk-UA"/>
        </w:rPr>
      </w:pPr>
    </w:p>
    <w:p w14:paraId="5743A9CB" w14:textId="77777777" w:rsidR="008F634C" w:rsidRDefault="008F634C" w:rsidP="008F634C">
      <w:pPr>
        <w:pStyle w:val="rvps2"/>
        <w:tabs>
          <w:tab w:val="left" w:pos="1410"/>
          <w:tab w:val="left" w:pos="9355"/>
        </w:tabs>
        <w:spacing w:before="0" w:beforeAutospacing="0" w:after="0" w:afterAutospacing="0"/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264F4C85" w14:textId="77777777" w:rsidR="002B1842" w:rsidRDefault="002B1842" w:rsidP="002B18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щорічного оцінювання стало процедурою перевірки безпосередніми керівниками виконання посадовими особами покладених на них завдань і обов'язків відповідно до посадових інструкцій, особистих планів роботи та порівняння якості їх роботи із визначеними критеріями і показниками. Щорічна оцінка сприяла об’єктивному визначенню перспективної потреби в кадрах, розвитку ініціативи та активності посадових осіб, визначення їх потенціалу, вдосконаленню процесу планування і організації діяльності  посадових осіб селищної ради, виявленню організаційних проблем та оперативному реагуванню на них, посиленню виконавської дисципліни тощо.</w:t>
      </w:r>
    </w:p>
    <w:p w14:paraId="4B3755EB" w14:textId="77777777" w:rsidR="002B1842" w:rsidRDefault="002B1842" w:rsidP="002B184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4E7FCC7" w14:textId="77777777" w:rsidR="002B1842" w:rsidRDefault="002B1842" w:rsidP="002B1842">
      <w:pPr>
        <w:pStyle w:val="a8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Щорічна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оцінка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проводилася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атмосфері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довіри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справедливості</w:t>
      </w:r>
      <w:proofErr w:type="spellEnd"/>
      <w:r>
        <w:rPr>
          <w:sz w:val="28"/>
          <w:szCs w:val="28"/>
        </w:rPr>
        <w:t xml:space="preserve">, на засадах </w:t>
      </w:r>
      <w:proofErr w:type="spellStart"/>
      <w:r>
        <w:rPr>
          <w:sz w:val="28"/>
          <w:szCs w:val="28"/>
        </w:rPr>
        <w:t>законності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прозорості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об'єктивності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неупередженості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рівноправності</w:t>
      </w:r>
      <w:proofErr w:type="spellEnd"/>
      <w:r>
        <w:rPr>
          <w:sz w:val="28"/>
          <w:szCs w:val="28"/>
        </w:rPr>
        <w:t xml:space="preserve">. </w:t>
      </w:r>
    </w:p>
    <w:p w14:paraId="72D9210D" w14:textId="77777777" w:rsidR="002B1842" w:rsidRDefault="002B1842" w:rsidP="002B1842">
      <w:pPr>
        <w:pStyle w:val="a8"/>
        <w:ind w:firstLine="708"/>
        <w:jc w:val="both"/>
        <w:rPr>
          <w:sz w:val="28"/>
          <w:szCs w:val="28"/>
        </w:rPr>
      </w:pPr>
    </w:p>
    <w:p w14:paraId="0ED5E9DC" w14:textId="77777777" w:rsidR="002B1842" w:rsidRDefault="002B1842" w:rsidP="002B1842">
      <w:pPr>
        <w:pStyle w:val="a8"/>
        <w:ind w:firstLine="567"/>
        <w:jc w:val="both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Оцінювання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здійснювалося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посадовою</w:t>
      </w:r>
      <w:proofErr w:type="spellEnd"/>
      <w:r>
        <w:rPr>
          <w:sz w:val="28"/>
          <w:szCs w:val="28"/>
        </w:rPr>
        <w:t xml:space="preserve"> особою через </w:t>
      </w:r>
      <w:proofErr w:type="spellStart"/>
      <w:proofErr w:type="gramStart"/>
      <w:r>
        <w:rPr>
          <w:sz w:val="28"/>
          <w:szCs w:val="28"/>
        </w:rPr>
        <w:t>самооцінювання</w:t>
      </w:r>
      <w:proofErr w:type="spellEnd"/>
      <w:r>
        <w:rPr>
          <w:sz w:val="28"/>
          <w:szCs w:val="28"/>
        </w:rPr>
        <w:t xml:space="preserve">  та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оцінювання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безпосереднім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результати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якого</w:t>
      </w:r>
      <w:proofErr w:type="spellEnd"/>
      <w:r>
        <w:rPr>
          <w:sz w:val="28"/>
          <w:szCs w:val="28"/>
        </w:rPr>
        <w:t xml:space="preserve"> внесено до </w:t>
      </w:r>
      <w:proofErr w:type="spellStart"/>
      <w:r>
        <w:rPr>
          <w:sz w:val="28"/>
          <w:szCs w:val="28"/>
        </w:rPr>
        <w:t>форми</w:t>
      </w:r>
      <w:proofErr w:type="spellEnd"/>
      <w:r>
        <w:rPr>
          <w:sz w:val="28"/>
          <w:szCs w:val="28"/>
        </w:rPr>
        <w:t xml:space="preserve"> бланк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щорічної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оцінки</w:t>
      </w:r>
      <w:proofErr w:type="spellEnd"/>
      <w:r>
        <w:rPr>
          <w:sz w:val="28"/>
          <w:szCs w:val="28"/>
        </w:rPr>
        <w:t xml:space="preserve">. </w:t>
      </w:r>
    </w:p>
    <w:p w14:paraId="3F795365" w14:textId="77777777" w:rsidR="002B1842" w:rsidRDefault="002B1842" w:rsidP="002B1842">
      <w:pPr>
        <w:pStyle w:val="a8"/>
        <w:ind w:firstLine="708"/>
        <w:jc w:val="both"/>
        <w:rPr>
          <w:sz w:val="28"/>
          <w:szCs w:val="28"/>
        </w:rPr>
      </w:pPr>
    </w:p>
    <w:p w14:paraId="2C81258E" w14:textId="77777777" w:rsidR="002B1842" w:rsidRDefault="002B1842" w:rsidP="002B1842">
      <w:pPr>
        <w:pStyle w:val="a8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Оцінювання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безпосереднім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обґрунтованими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базувалися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конкретних</w:t>
      </w:r>
      <w:proofErr w:type="spellEnd"/>
      <w:r>
        <w:rPr>
          <w:sz w:val="28"/>
          <w:szCs w:val="28"/>
        </w:rPr>
        <w:t xml:space="preserve"> прикладах з </w:t>
      </w:r>
      <w:proofErr w:type="spellStart"/>
      <w:r>
        <w:rPr>
          <w:sz w:val="28"/>
          <w:szCs w:val="28"/>
        </w:rPr>
        <w:t>відзначенням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позитивних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посадової</w:t>
      </w:r>
      <w:proofErr w:type="spellEnd"/>
      <w:r>
        <w:rPr>
          <w:sz w:val="28"/>
          <w:szCs w:val="28"/>
        </w:rPr>
        <w:t xml:space="preserve"> особи,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умінь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професійних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ділових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якостей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недоліків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роботі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шляхів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подолання</w:t>
      </w:r>
      <w:proofErr w:type="spellEnd"/>
      <w:r>
        <w:rPr>
          <w:sz w:val="28"/>
          <w:szCs w:val="28"/>
        </w:rPr>
        <w:t xml:space="preserve">. </w:t>
      </w:r>
    </w:p>
    <w:p w14:paraId="718A8695" w14:textId="77777777" w:rsidR="002B1842" w:rsidRDefault="002B1842" w:rsidP="002B1842">
      <w:pPr>
        <w:pStyle w:val="a8"/>
        <w:ind w:firstLine="708"/>
        <w:jc w:val="both"/>
        <w:rPr>
          <w:sz w:val="28"/>
          <w:szCs w:val="28"/>
        </w:rPr>
      </w:pPr>
    </w:p>
    <w:p w14:paraId="6A5A05B3" w14:textId="77777777" w:rsidR="002B1842" w:rsidRDefault="002B1842" w:rsidP="002B1842">
      <w:pPr>
        <w:pStyle w:val="a8"/>
        <w:ind w:firstLine="567"/>
        <w:jc w:val="both"/>
        <w:rPr>
          <w:color w:val="00B0F0"/>
          <w:sz w:val="28"/>
          <w:szCs w:val="28"/>
        </w:rPr>
      </w:pPr>
      <w:proofErr w:type="spellStart"/>
      <w:r>
        <w:rPr>
          <w:sz w:val="28"/>
          <w:szCs w:val="28"/>
        </w:rPr>
        <w:t>Співбесіди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проводилися</w:t>
      </w:r>
      <w:proofErr w:type="spellEnd"/>
      <w:r>
        <w:t xml:space="preserve"> </w:t>
      </w:r>
      <w:r>
        <w:rPr>
          <w:sz w:val="28"/>
          <w:szCs w:val="28"/>
        </w:rPr>
        <w:t xml:space="preserve">з метою </w:t>
      </w:r>
      <w:proofErr w:type="spellStart"/>
      <w:r>
        <w:rPr>
          <w:sz w:val="28"/>
          <w:szCs w:val="28"/>
        </w:rPr>
        <w:t>обговорення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результатів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оцінки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минулий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>,</w:t>
      </w:r>
      <w:r>
        <w:rPr>
          <w:color w:val="00B0F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підвищення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кваліфікації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пріоритетів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структурного </w:t>
      </w:r>
      <w:proofErr w:type="spellStart"/>
      <w:r>
        <w:rPr>
          <w:sz w:val="28"/>
          <w:szCs w:val="28"/>
        </w:rPr>
        <w:t>підрозділу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зокрема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в </w:t>
      </w:r>
      <w:proofErr w:type="spellStart"/>
      <w:r>
        <w:rPr>
          <w:sz w:val="28"/>
          <w:szCs w:val="28"/>
        </w:rPr>
        <w:t>цілому</w:t>
      </w:r>
      <w:proofErr w:type="spellEnd"/>
      <w:r>
        <w:rPr>
          <w:color w:val="00B0F0"/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мали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рекомендаційний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роз’яснювальний</w:t>
      </w:r>
      <w:proofErr w:type="spellEnd"/>
      <w:r>
        <w:rPr>
          <w:sz w:val="28"/>
          <w:szCs w:val="28"/>
        </w:rPr>
        <w:t xml:space="preserve"> характер</w:t>
      </w:r>
      <w:r>
        <w:rPr>
          <w:color w:val="00B0F0"/>
          <w:sz w:val="28"/>
          <w:szCs w:val="28"/>
        </w:rPr>
        <w:t>.</w:t>
      </w:r>
    </w:p>
    <w:p w14:paraId="1A99A2BC" w14:textId="77777777" w:rsidR="002B1842" w:rsidRDefault="002B1842" w:rsidP="002B1842">
      <w:pPr>
        <w:pStyle w:val="a8"/>
        <w:ind w:firstLine="708"/>
        <w:jc w:val="both"/>
        <w:rPr>
          <w:sz w:val="28"/>
          <w:szCs w:val="28"/>
          <w:highlight w:val="yellow"/>
        </w:rPr>
      </w:pPr>
    </w:p>
    <w:p w14:paraId="1304BFB2" w14:textId="77777777" w:rsidR="002B1842" w:rsidRDefault="002B1842" w:rsidP="002B1842">
      <w:pPr>
        <w:pStyle w:val="a8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202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щорічній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оцінці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покладених</w:t>
      </w:r>
      <w:proofErr w:type="spellEnd"/>
      <w:r>
        <w:rPr>
          <w:sz w:val="28"/>
          <w:szCs w:val="28"/>
        </w:rPr>
        <w:t xml:space="preserve"> на них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підлягало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56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щорічну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оцінку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пройшл</w:t>
      </w:r>
      <w:proofErr w:type="spellEnd"/>
      <w:r>
        <w:rPr>
          <w:sz w:val="28"/>
          <w:szCs w:val="28"/>
          <w:lang w:val="uk-UA"/>
        </w:rPr>
        <w:t>и 55</w:t>
      </w:r>
      <w:r>
        <w:rPr>
          <w:sz w:val="28"/>
          <w:szCs w:val="28"/>
        </w:rPr>
        <w:t xml:space="preserve"> посадов</w:t>
      </w:r>
      <w:proofErr w:type="spellStart"/>
      <w:r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</w:rPr>
        <w:t xml:space="preserve"> ос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б</w:t>
      </w:r>
      <w:r>
        <w:rPr>
          <w:sz w:val="28"/>
          <w:szCs w:val="28"/>
          <w:lang w:val="uk-UA"/>
        </w:rPr>
        <w:t xml:space="preserve">,               </w:t>
      </w: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1 посадову особу звільнено 27.01.2024 – </w:t>
      </w:r>
      <w:proofErr w:type="spellStart"/>
      <w:r>
        <w:rPr>
          <w:sz w:val="28"/>
          <w:szCs w:val="28"/>
          <w:lang w:val="uk-UA"/>
        </w:rPr>
        <w:t>Турульову</w:t>
      </w:r>
      <w:proofErr w:type="spellEnd"/>
      <w:r>
        <w:rPr>
          <w:sz w:val="28"/>
          <w:szCs w:val="28"/>
          <w:lang w:val="uk-UA"/>
        </w:rPr>
        <w:t xml:space="preserve"> С.М</w:t>
      </w:r>
      <w:r>
        <w:rPr>
          <w:sz w:val="28"/>
          <w:szCs w:val="28"/>
        </w:rPr>
        <w:t xml:space="preserve">). </w:t>
      </w:r>
    </w:p>
    <w:p w14:paraId="383AC863" w14:textId="77777777" w:rsidR="002B1842" w:rsidRDefault="002B1842" w:rsidP="002B1842">
      <w:pPr>
        <w:pStyle w:val="a8"/>
        <w:ind w:firstLine="567"/>
        <w:jc w:val="both"/>
        <w:rPr>
          <w:sz w:val="28"/>
          <w:szCs w:val="28"/>
        </w:rPr>
      </w:pPr>
    </w:p>
    <w:p w14:paraId="422644B3" w14:textId="77777777" w:rsidR="002B1842" w:rsidRDefault="002B1842" w:rsidP="002B1842">
      <w:pPr>
        <w:pStyle w:val="a8"/>
        <w:ind w:firstLine="567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 xml:space="preserve">За  </w:t>
      </w:r>
      <w:proofErr w:type="spellStart"/>
      <w:r>
        <w:rPr>
          <w:sz w:val="28"/>
          <w:szCs w:val="28"/>
        </w:rPr>
        <w:t>результа</w:t>
      </w:r>
      <w:proofErr w:type="spellEnd"/>
      <w:r>
        <w:rPr>
          <w:sz w:val="28"/>
          <w:szCs w:val="28"/>
          <w:lang w:val="uk-UA"/>
        </w:rPr>
        <w:t>та</w:t>
      </w:r>
      <w:r>
        <w:rPr>
          <w:sz w:val="28"/>
          <w:szCs w:val="28"/>
        </w:rPr>
        <w:t>ми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оцін</w:t>
      </w:r>
      <w:proofErr w:type="spellEnd"/>
      <w:r>
        <w:rPr>
          <w:sz w:val="28"/>
          <w:szCs w:val="28"/>
          <w:lang w:val="uk-UA"/>
        </w:rPr>
        <w:t>ю</w:t>
      </w:r>
      <w:proofErr w:type="spellStart"/>
      <w:r>
        <w:rPr>
          <w:sz w:val="28"/>
          <w:szCs w:val="28"/>
        </w:rPr>
        <w:t>вання</w:t>
      </w:r>
      <w:proofErr w:type="spellEnd"/>
      <w:r>
        <w:rPr>
          <w:sz w:val="28"/>
          <w:szCs w:val="28"/>
          <w:lang w:val="uk-UA"/>
        </w:rPr>
        <w:t>:</w:t>
      </w:r>
    </w:p>
    <w:p w14:paraId="51264C7C" w14:textId="77777777" w:rsidR="002B1842" w:rsidRDefault="002B1842" w:rsidP="002B1842">
      <w:pPr>
        <w:pStyle w:val="31"/>
        <w:numPr>
          <w:ilvl w:val="0"/>
          <w:numId w:val="38"/>
        </w:numPr>
        <w:tabs>
          <w:tab w:val="left" w:pos="0"/>
        </w:tabs>
        <w:spacing w:after="0"/>
        <w:ind w:left="502"/>
        <w:jc w:val="both"/>
        <w:rPr>
          <w:sz w:val="28"/>
          <w:szCs w:val="28"/>
        </w:rPr>
      </w:pP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47</w:t>
      </w:r>
      <w:r>
        <w:rPr>
          <w:sz w:val="28"/>
          <w:szCs w:val="28"/>
        </w:rPr>
        <w:t xml:space="preserve">  посадов</w:t>
      </w:r>
      <w:proofErr w:type="spellStart"/>
      <w:r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</w:rPr>
        <w:t xml:space="preserve"> ос</w:t>
      </w:r>
      <w:proofErr w:type="spellStart"/>
      <w:r>
        <w:rPr>
          <w:sz w:val="28"/>
          <w:szCs w:val="28"/>
          <w:lang w:val="uk-UA"/>
        </w:rPr>
        <w:t>іб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підлягали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оцінюванню</w:t>
      </w:r>
      <w:proofErr w:type="spellEnd"/>
      <w:r>
        <w:rPr>
          <w:sz w:val="28"/>
          <w:szCs w:val="28"/>
        </w:rPr>
        <w:t xml:space="preserve">  одержали </w:t>
      </w:r>
      <w:proofErr w:type="spellStart"/>
      <w:r>
        <w:rPr>
          <w:sz w:val="28"/>
          <w:szCs w:val="28"/>
        </w:rPr>
        <w:t>оцінку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«</w:t>
      </w:r>
      <w:r>
        <w:rPr>
          <w:sz w:val="28"/>
          <w:szCs w:val="28"/>
        </w:rPr>
        <w:t>добра</w:t>
      </w:r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>.</w:t>
      </w:r>
    </w:p>
    <w:p w14:paraId="4551197F" w14:textId="77777777" w:rsidR="002B1842" w:rsidRPr="002B1842" w:rsidRDefault="002B1842" w:rsidP="002B1842">
      <w:pPr>
        <w:pStyle w:val="31"/>
        <w:numPr>
          <w:ilvl w:val="0"/>
          <w:numId w:val="38"/>
        </w:numPr>
        <w:tabs>
          <w:tab w:val="left" w:pos="0"/>
        </w:tabs>
        <w:spacing w:after="0"/>
        <w:ind w:left="5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8 </w:t>
      </w:r>
      <w:r w:rsidRPr="002B1842">
        <w:rPr>
          <w:sz w:val="28"/>
          <w:szCs w:val="28"/>
          <w:lang w:val="uk-UA"/>
        </w:rPr>
        <w:t>посадових ос</w:t>
      </w:r>
      <w:r>
        <w:rPr>
          <w:sz w:val="28"/>
          <w:szCs w:val="28"/>
          <w:lang w:val="uk-UA"/>
        </w:rPr>
        <w:t>і</w:t>
      </w:r>
      <w:r w:rsidRPr="002B1842">
        <w:rPr>
          <w:sz w:val="28"/>
          <w:szCs w:val="28"/>
          <w:lang w:val="uk-UA"/>
        </w:rPr>
        <w:t xml:space="preserve">б,  які підлягали оцінюванню  одержали оцінку </w:t>
      </w:r>
      <w:r>
        <w:rPr>
          <w:sz w:val="28"/>
          <w:szCs w:val="28"/>
          <w:lang w:val="uk-UA"/>
        </w:rPr>
        <w:t>«</w:t>
      </w:r>
      <w:r w:rsidRPr="002B1842">
        <w:rPr>
          <w:sz w:val="28"/>
          <w:szCs w:val="28"/>
          <w:lang w:val="uk-UA"/>
        </w:rPr>
        <w:t>задовільна</w:t>
      </w:r>
      <w:r>
        <w:rPr>
          <w:sz w:val="28"/>
          <w:szCs w:val="28"/>
          <w:lang w:val="uk-UA"/>
        </w:rPr>
        <w:t>».</w:t>
      </w:r>
    </w:p>
    <w:p w14:paraId="534BFEEB" w14:textId="77777777" w:rsidR="002B1842" w:rsidRDefault="002B1842" w:rsidP="002B1842">
      <w:pPr>
        <w:pStyle w:val="31"/>
        <w:tabs>
          <w:tab w:val="left" w:pos="0"/>
          <w:tab w:val="left" w:pos="1380"/>
        </w:tabs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попередній звітний період 2023 року щорічне оцінювання пройшли 56 посадових осіб, всі одержали добру підсумкову оцінку.</w:t>
      </w:r>
    </w:p>
    <w:p w14:paraId="257F58C9" w14:textId="77777777" w:rsidR="002B1842" w:rsidRDefault="002B1842" w:rsidP="002B1842">
      <w:pPr>
        <w:pStyle w:val="31"/>
        <w:spacing w:after="0"/>
        <w:ind w:firstLine="567"/>
        <w:jc w:val="both"/>
        <w:rPr>
          <w:sz w:val="28"/>
          <w:szCs w:val="28"/>
          <w:lang w:val="uk-UA"/>
        </w:rPr>
      </w:pPr>
    </w:p>
    <w:p w14:paraId="217DE193" w14:textId="77777777" w:rsidR="002B1842" w:rsidRDefault="002B1842" w:rsidP="002B1842">
      <w:pPr>
        <w:pStyle w:val="31"/>
        <w:tabs>
          <w:tab w:val="left" w:pos="0"/>
        </w:tabs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порівнянні з результатами попередньої щорічної оцінки рівень якості виконання обов’язків та завдань посадовими особами дещо погіршився. </w:t>
      </w:r>
    </w:p>
    <w:p w14:paraId="754393F9" w14:textId="77777777" w:rsidR="002B1842" w:rsidRDefault="002B1842" w:rsidP="002B1842">
      <w:pPr>
        <w:ind w:firstLine="360"/>
        <w:jc w:val="both"/>
        <w:rPr>
          <w:sz w:val="28"/>
          <w:szCs w:val="28"/>
          <w:highlight w:val="yellow"/>
          <w:lang w:val="uk-UA"/>
        </w:rPr>
      </w:pPr>
    </w:p>
    <w:p w14:paraId="3C90B3EA" w14:textId="77777777" w:rsidR="002B1842" w:rsidRDefault="002B1842" w:rsidP="002B1842">
      <w:pPr>
        <w:pStyle w:val="a8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Результати щорічної оцінки виконання посадовими особами місцевого самоврядування покладених на них обов’язків і завдань у 2025 році будуть враховані при атестації посадових осіб, а також при розгляді питань просування по службі, присвоєння чергового рангу, установленні передбачених законодавством грошової винагороди, надбавок, премій або змін їх розміру, при вирішенні питання щодо продовження терміну перебування на службі в органах місцевого самоврядування, формуванні кадрового резерву та інших питань проходження служби в </w:t>
      </w:r>
      <w:proofErr w:type="spellStart"/>
      <w:r>
        <w:rPr>
          <w:sz w:val="28"/>
          <w:szCs w:val="28"/>
          <w:lang w:val="uk-UA"/>
        </w:rPr>
        <w:t>Брусилівській</w:t>
      </w:r>
      <w:proofErr w:type="spellEnd"/>
      <w:r>
        <w:rPr>
          <w:sz w:val="28"/>
          <w:szCs w:val="28"/>
          <w:lang w:val="uk-UA"/>
        </w:rPr>
        <w:t xml:space="preserve"> селищній раді. </w:t>
      </w:r>
    </w:p>
    <w:p w14:paraId="1652E69C" w14:textId="77777777" w:rsidR="002B1842" w:rsidRDefault="002B1842" w:rsidP="002B1842">
      <w:pPr>
        <w:pStyle w:val="rvps2"/>
        <w:tabs>
          <w:tab w:val="left" w:pos="1410"/>
          <w:tab w:val="left" w:pos="9355"/>
        </w:tabs>
        <w:spacing w:before="0" w:beforeAutospacing="0" w:after="0" w:afterAutospacing="0"/>
        <w:ind w:right="-1"/>
        <w:jc w:val="center"/>
        <w:rPr>
          <w:b/>
          <w:sz w:val="28"/>
          <w:szCs w:val="28"/>
          <w:highlight w:val="yellow"/>
          <w:lang w:val="uk-UA"/>
        </w:rPr>
      </w:pPr>
    </w:p>
    <w:p w14:paraId="0565B6E8" w14:textId="77777777" w:rsidR="002B1842" w:rsidRDefault="002B1842" w:rsidP="002B1842">
      <w:pPr>
        <w:jc w:val="both"/>
        <w:rPr>
          <w:b/>
          <w:sz w:val="28"/>
          <w:szCs w:val="28"/>
          <w:highlight w:val="yellow"/>
          <w:lang w:val="uk-UA"/>
        </w:rPr>
      </w:pPr>
      <w:r>
        <w:rPr>
          <w:b/>
          <w:sz w:val="28"/>
          <w:szCs w:val="28"/>
          <w:highlight w:val="yellow"/>
          <w:lang w:val="uk-UA"/>
        </w:rPr>
        <w:t xml:space="preserve"> </w:t>
      </w:r>
    </w:p>
    <w:p w14:paraId="2A2699A8" w14:textId="77777777" w:rsidR="002B1842" w:rsidRDefault="002B1842" w:rsidP="002B1842">
      <w:pPr>
        <w:jc w:val="center"/>
        <w:rPr>
          <w:rFonts w:eastAsia="Calibri"/>
          <w:sz w:val="28"/>
          <w:szCs w:val="28"/>
          <w:highlight w:val="yellow"/>
          <w:lang w:val="uk-UA" w:eastAsia="en-US"/>
        </w:rPr>
      </w:pPr>
    </w:p>
    <w:p w14:paraId="25E17E6D" w14:textId="77777777" w:rsidR="002B1842" w:rsidRDefault="002B1842" w:rsidP="002B18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</w:t>
      </w:r>
    </w:p>
    <w:p w14:paraId="56BBDE82" w14:textId="77777777" w:rsidR="002B1842" w:rsidRDefault="002B1842" w:rsidP="002B18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організаційно-кадрового </w:t>
      </w:r>
    </w:p>
    <w:p w14:paraId="005402F0" w14:textId="77777777" w:rsidR="002B1842" w:rsidRDefault="002B1842" w:rsidP="002B18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селищної ради</w:t>
      </w:r>
      <w:r>
        <w:rPr>
          <w:sz w:val="28"/>
          <w:szCs w:val="28"/>
          <w:lang w:val="uk-UA"/>
        </w:rPr>
        <w:tab/>
        <w:t xml:space="preserve">                                             Тетяна ДАНІЛОЧКІНА</w:t>
      </w:r>
    </w:p>
    <w:p w14:paraId="3ADFA73F" w14:textId="3840BAE9" w:rsidR="008F634C" w:rsidRDefault="008F634C" w:rsidP="008F634C">
      <w:pPr>
        <w:ind w:right="-1"/>
        <w:jc w:val="both"/>
        <w:rPr>
          <w:sz w:val="28"/>
          <w:szCs w:val="28"/>
          <w:lang w:val="uk-UA"/>
        </w:rPr>
      </w:pPr>
    </w:p>
    <w:p w14:paraId="311FE0F9" w14:textId="77777777" w:rsidR="008F634C" w:rsidRDefault="008F634C" w:rsidP="008F634C">
      <w:pPr>
        <w:jc w:val="both"/>
        <w:rPr>
          <w:sz w:val="28"/>
          <w:szCs w:val="28"/>
          <w:lang w:val="uk-UA"/>
        </w:rPr>
      </w:pPr>
    </w:p>
    <w:p w14:paraId="2F067611" w14:textId="77777777" w:rsidR="008F634C" w:rsidRDefault="008F634C" w:rsidP="008F634C">
      <w:pPr>
        <w:jc w:val="center"/>
        <w:rPr>
          <w:rFonts w:eastAsia="Calibri"/>
          <w:sz w:val="28"/>
          <w:szCs w:val="28"/>
          <w:lang w:val="uk-UA" w:eastAsia="en-US"/>
        </w:rPr>
      </w:pPr>
    </w:p>
    <w:p w14:paraId="25EC3A33" w14:textId="77777777" w:rsidR="008F634C" w:rsidRDefault="008F634C" w:rsidP="008F634C">
      <w:pPr>
        <w:spacing w:after="120"/>
        <w:jc w:val="both"/>
        <w:rPr>
          <w:sz w:val="28"/>
          <w:szCs w:val="28"/>
          <w:lang w:val="uk-UA"/>
        </w:rPr>
      </w:pPr>
    </w:p>
    <w:p w14:paraId="72819010" w14:textId="77777777" w:rsidR="008F634C" w:rsidRDefault="008F634C" w:rsidP="008F634C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F80B856" w14:textId="77777777" w:rsidR="008F634C" w:rsidRDefault="008F634C" w:rsidP="008F634C">
      <w:pPr>
        <w:rPr>
          <w:lang w:val="uk-UA"/>
        </w:rPr>
      </w:pPr>
    </w:p>
    <w:p w14:paraId="36362422" w14:textId="77777777" w:rsidR="003610B4" w:rsidRPr="005604D9" w:rsidRDefault="003610B4" w:rsidP="008F634C">
      <w:pPr>
        <w:pStyle w:val="rvps2"/>
        <w:tabs>
          <w:tab w:val="left" w:pos="1410"/>
        </w:tabs>
        <w:spacing w:before="0" w:beforeAutospacing="0" w:after="0" w:afterAutospacing="0"/>
        <w:ind w:right="-1"/>
        <w:jc w:val="center"/>
        <w:rPr>
          <w:lang w:val="uk-UA"/>
        </w:rPr>
      </w:pPr>
    </w:p>
    <w:sectPr w:rsidR="003610B4" w:rsidRPr="005604D9" w:rsidSect="00495CCF">
      <w:pgSz w:w="11906" w:h="16838"/>
      <w:pgMar w:top="851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43D51"/>
    <w:multiLevelType w:val="hybridMultilevel"/>
    <w:tmpl w:val="1FA0ACDA"/>
    <w:lvl w:ilvl="0" w:tplc="462A0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10166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AE9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486B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4EE5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6AB1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F435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8C6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FC72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9A71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1C535FBD"/>
    <w:multiLevelType w:val="hybridMultilevel"/>
    <w:tmpl w:val="7DF0BCC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D1435B8"/>
    <w:multiLevelType w:val="multilevel"/>
    <w:tmpl w:val="2B56F7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 w15:restartNumberingAfterBreak="0">
    <w:nsid w:val="21910297"/>
    <w:multiLevelType w:val="hybridMultilevel"/>
    <w:tmpl w:val="ADF2BECA"/>
    <w:lvl w:ilvl="0" w:tplc="B79EA7B8">
      <w:start w:val="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F95319"/>
    <w:multiLevelType w:val="hybridMultilevel"/>
    <w:tmpl w:val="7DF0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128E5"/>
    <w:multiLevelType w:val="hybridMultilevel"/>
    <w:tmpl w:val="7DF0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2D430A2"/>
    <w:multiLevelType w:val="hybridMultilevel"/>
    <w:tmpl w:val="11F08B00"/>
    <w:lvl w:ilvl="0" w:tplc="6734A2C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FA30B2F"/>
    <w:multiLevelType w:val="hybridMultilevel"/>
    <w:tmpl w:val="DDAA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3E61B7E"/>
    <w:multiLevelType w:val="hybridMultilevel"/>
    <w:tmpl w:val="7DF0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8B3281"/>
    <w:multiLevelType w:val="multilevel"/>
    <w:tmpl w:val="96DE2B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05043D2"/>
    <w:multiLevelType w:val="hybridMultilevel"/>
    <w:tmpl w:val="74B847EA"/>
    <w:lvl w:ilvl="0" w:tplc="520E44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649F0"/>
    <w:multiLevelType w:val="hybridMultilevel"/>
    <w:tmpl w:val="E30255A2"/>
    <w:lvl w:ilvl="0" w:tplc="156421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71B87BDA"/>
    <w:multiLevelType w:val="hybridMultilevel"/>
    <w:tmpl w:val="C8564024"/>
    <w:lvl w:ilvl="0" w:tplc="8E0A7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FCA4DB1"/>
    <w:multiLevelType w:val="multilevel"/>
    <w:tmpl w:val="AAAAB7F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33"/>
  </w:num>
  <w:num w:numId="2">
    <w:abstractNumId w:val="29"/>
  </w:num>
  <w:num w:numId="3">
    <w:abstractNumId w:val="6"/>
  </w:num>
  <w:num w:numId="4">
    <w:abstractNumId w:val="17"/>
  </w:num>
  <w:num w:numId="5">
    <w:abstractNumId w:val="20"/>
  </w:num>
  <w:num w:numId="6">
    <w:abstractNumId w:val="19"/>
  </w:num>
  <w:num w:numId="7">
    <w:abstractNumId w:val="1"/>
  </w:num>
  <w:num w:numId="8">
    <w:abstractNumId w:val="5"/>
  </w:num>
  <w:num w:numId="9">
    <w:abstractNumId w:val="21"/>
  </w:num>
  <w:num w:numId="10">
    <w:abstractNumId w:val="30"/>
  </w:num>
  <w:num w:numId="11">
    <w:abstractNumId w:val="4"/>
  </w:num>
  <w:num w:numId="12">
    <w:abstractNumId w:val="3"/>
  </w:num>
  <w:num w:numId="13">
    <w:abstractNumId w:val="26"/>
  </w:num>
  <w:num w:numId="14">
    <w:abstractNumId w:val="2"/>
  </w:num>
  <w:num w:numId="15">
    <w:abstractNumId w:val="35"/>
  </w:num>
  <w:num w:numId="16">
    <w:abstractNumId w:val="31"/>
  </w:num>
  <w:num w:numId="17">
    <w:abstractNumId w:val="27"/>
  </w:num>
  <w:num w:numId="18">
    <w:abstractNumId w:val="7"/>
  </w:num>
  <w:num w:numId="19">
    <w:abstractNumId w:val="24"/>
  </w:num>
  <w:num w:numId="20">
    <w:abstractNumId w:val="32"/>
  </w:num>
  <w:num w:numId="21">
    <w:abstractNumId w:val="23"/>
  </w:num>
  <w:num w:numId="22">
    <w:abstractNumId w:val="14"/>
  </w:num>
  <w:num w:numId="23">
    <w:abstractNumId w:val="9"/>
  </w:num>
  <w:num w:numId="24">
    <w:abstractNumId w:val="15"/>
  </w:num>
  <w:num w:numId="25">
    <w:abstractNumId w:val="10"/>
  </w:num>
  <w:num w:numId="26">
    <w:abstractNumId w:val="22"/>
  </w:num>
  <w:num w:numId="27">
    <w:abstractNumId w:val="36"/>
  </w:num>
  <w:num w:numId="28">
    <w:abstractNumId w:val="25"/>
  </w:num>
  <w:num w:numId="29">
    <w:abstractNumId w:val="0"/>
  </w:num>
  <w:num w:numId="30">
    <w:abstractNumId w:val="34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8"/>
  </w:num>
  <w:num w:numId="34">
    <w:abstractNumId w:val="18"/>
  </w:num>
  <w:num w:numId="35">
    <w:abstractNumId w:val="12"/>
  </w:num>
  <w:num w:numId="36">
    <w:abstractNumId w:val="11"/>
  </w:num>
  <w:num w:numId="37">
    <w:abstractNumId w:val="2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02FA0"/>
    <w:rsid w:val="000320D6"/>
    <w:rsid w:val="00043406"/>
    <w:rsid w:val="00047B09"/>
    <w:rsid w:val="0005029F"/>
    <w:rsid w:val="000527AB"/>
    <w:rsid w:val="00053797"/>
    <w:rsid w:val="00077757"/>
    <w:rsid w:val="00077D12"/>
    <w:rsid w:val="00085AE5"/>
    <w:rsid w:val="00097BFE"/>
    <w:rsid w:val="000B4A34"/>
    <w:rsid w:val="000C5DB4"/>
    <w:rsid w:val="000C5DD6"/>
    <w:rsid w:val="000D13F3"/>
    <w:rsid w:val="000E16AA"/>
    <w:rsid w:val="00106D22"/>
    <w:rsid w:val="00113D7B"/>
    <w:rsid w:val="00123BBE"/>
    <w:rsid w:val="00132DFE"/>
    <w:rsid w:val="001334EA"/>
    <w:rsid w:val="00137A63"/>
    <w:rsid w:val="00140998"/>
    <w:rsid w:val="001422ED"/>
    <w:rsid w:val="00143E96"/>
    <w:rsid w:val="001462FB"/>
    <w:rsid w:val="00165D88"/>
    <w:rsid w:val="00177353"/>
    <w:rsid w:val="0018590A"/>
    <w:rsid w:val="00186DCF"/>
    <w:rsid w:val="001870A2"/>
    <w:rsid w:val="001977D0"/>
    <w:rsid w:val="001C4F39"/>
    <w:rsid w:val="001E1E1D"/>
    <w:rsid w:val="001E4392"/>
    <w:rsid w:val="00212F4F"/>
    <w:rsid w:val="0022314A"/>
    <w:rsid w:val="00235C46"/>
    <w:rsid w:val="00237432"/>
    <w:rsid w:val="00240CEC"/>
    <w:rsid w:val="002420F0"/>
    <w:rsid w:val="00244325"/>
    <w:rsid w:val="00255AEF"/>
    <w:rsid w:val="0026149D"/>
    <w:rsid w:val="002654DB"/>
    <w:rsid w:val="002672FC"/>
    <w:rsid w:val="00275044"/>
    <w:rsid w:val="00275511"/>
    <w:rsid w:val="0027745A"/>
    <w:rsid w:val="00282874"/>
    <w:rsid w:val="002A3383"/>
    <w:rsid w:val="002B12D2"/>
    <w:rsid w:val="002B1842"/>
    <w:rsid w:val="002B3180"/>
    <w:rsid w:val="002B65D4"/>
    <w:rsid w:val="002C02DB"/>
    <w:rsid w:val="002C74A2"/>
    <w:rsid w:val="002D2BED"/>
    <w:rsid w:val="002D73F5"/>
    <w:rsid w:val="002D7B16"/>
    <w:rsid w:val="002E4238"/>
    <w:rsid w:val="002F3D37"/>
    <w:rsid w:val="0030265A"/>
    <w:rsid w:val="00305AEF"/>
    <w:rsid w:val="00310FBF"/>
    <w:rsid w:val="00312564"/>
    <w:rsid w:val="00326B63"/>
    <w:rsid w:val="00343D3E"/>
    <w:rsid w:val="00351F19"/>
    <w:rsid w:val="003542DC"/>
    <w:rsid w:val="003610B4"/>
    <w:rsid w:val="00361BC4"/>
    <w:rsid w:val="00362F26"/>
    <w:rsid w:val="00367A7C"/>
    <w:rsid w:val="00373467"/>
    <w:rsid w:val="0037410D"/>
    <w:rsid w:val="00381459"/>
    <w:rsid w:val="00385157"/>
    <w:rsid w:val="00393F3A"/>
    <w:rsid w:val="003A0C30"/>
    <w:rsid w:val="003B1C93"/>
    <w:rsid w:val="003B7962"/>
    <w:rsid w:val="003C6C36"/>
    <w:rsid w:val="003D2281"/>
    <w:rsid w:val="003D5A4C"/>
    <w:rsid w:val="003F267A"/>
    <w:rsid w:val="003F68A5"/>
    <w:rsid w:val="004041B6"/>
    <w:rsid w:val="00406C50"/>
    <w:rsid w:val="00490369"/>
    <w:rsid w:val="00495CCF"/>
    <w:rsid w:val="004A5CE1"/>
    <w:rsid w:val="004C3B2F"/>
    <w:rsid w:val="004C48B1"/>
    <w:rsid w:val="004D0C28"/>
    <w:rsid w:val="004D7020"/>
    <w:rsid w:val="004E3CEE"/>
    <w:rsid w:val="004F0BD0"/>
    <w:rsid w:val="004F1BD8"/>
    <w:rsid w:val="004F7068"/>
    <w:rsid w:val="00517AB9"/>
    <w:rsid w:val="00526617"/>
    <w:rsid w:val="00534503"/>
    <w:rsid w:val="005357F5"/>
    <w:rsid w:val="00536E20"/>
    <w:rsid w:val="005421AD"/>
    <w:rsid w:val="005426B8"/>
    <w:rsid w:val="0054373E"/>
    <w:rsid w:val="00546983"/>
    <w:rsid w:val="00555535"/>
    <w:rsid w:val="005604D9"/>
    <w:rsid w:val="005829BD"/>
    <w:rsid w:val="00586535"/>
    <w:rsid w:val="005E264D"/>
    <w:rsid w:val="005F0BFD"/>
    <w:rsid w:val="005F44E3"/>
    <w:rsid w:val="005F714C"/>
    <w:rsid w:val="0060171F"/>
    <w:rsid w:val="00637281"/>
    <w:rsid w:val="00637895"/>
    <w:rsid w:val="00654658"/>
    <w:rsid w:val="0066003B"/>
    <w:rsid w:val="00665EA4"/>
    <w:rsid w:val="0066625B"/>
    <w:rsid w:val="006666A0"/>
    <w:rsid w:val="00666CE7"/>
    <w:rsid w:val="0068322D"/>
    <w:rsid w:val="00687C05"/>
    <w:rsid w:val="006A3E53"/>
    <w:rsid w:val="006A6CC4"/>
    <w:rsid w:val="006B3CC0"/>
    <w:rsid w:val="006C74D6"/>
    <w:rsid w:val="006E22FD"/>
    <w:rsid w:val="006F156E"/>
    <w:rsid w:val="00700354"/>
    <w:rsid w:val="0070291F"/>
    <w:rsid w:val="0070345F"/>
    <w:rsid w:val="00712077"/>
    <w:rsid w:val="00715C97"/>
    <w:rsid w:val="00730629"/>
    <w:rsid w:val="00734409"/>
    <w:rsid w:val="00737BEA"/>
    <w:rsid w:val="00743729"/>
    <w:rsid w:val="007650D6"/>
    <w:rsid w:val="007669C1"/>
    <w:rsid w:val="00774BAE"/>
    <w:rsid w:val="00784B9E"/>
    <w:rsid w:val="007A3C6F"/>
    <w:rsid w:val="007B7C27"/>
    <w:rsid w:val="007D4F1A"/>
    <w:rsid w:val="007F23EE"/>
    <w:rsid w:val="00815A3F"/>
    <w:rsid w:val="00826666"/>
    <w:rsid w:val="00831F9F"/>
    <w:rsid w:val="00832CEE"/>
    <w:rsid w:val="00836907"/>
    <w:rsid w:val="00850553"/>
    <w:rsid w:val="008512FA"/>
    <w:rsid w:val="00851B21"/>
    <w:rsid w:val="00854F10"/>
    <w:rsid w:val="008703B8"/>
    <w:rsid w:val="00872C75"/>
    <w:rsid w:val="00877B26"/>
    <w:rsid w:val="008806E4"/>
    <w:rsid w:val="00885617"/>
    <w:rsid w:val="0089192C"/>
    <w:rsid w:val="00893E43"/>
    <w:rsid w:val="00897D11"/>
    <w:rsid w:val="008A1391"/>
    <w:rsid w:val="008A3A71"/>
    <w:rsid w:val="008C067F"/>
    <w:rsid w:val="008C4E14"/>
    <w:rsid w:val="008C54AB"/>
    <w:rsid w:val="008C582E"/>
    <w:rsid w:val="008D2C1E"/>
    <w:rsid w:val="008D44A2"/>
    <w:rsid w:val="008E025F"/>
    <w:rsid w:val="008E4E0D"/>
    <w:rsid w:val="008F499D"/>
    <w:rsid w:val="008F5FC0"/>
    <w:rsid w:val="008F634C"/>
    <w:rsid w:val="008F6900"/>
    <w:rsid w:val="008F7466"/>
    <w:rsid w:val="008F7AD2"/>
    <w:rsid w:val="00907A96"/>
    <w:rsid w:val="00911BFC"/>
    <w:rsid w:val="00917567"/>
    <w:rsid w:val="00922DF6"/>
    <w:rsid w:val="0092422E"/>
    <w:rsid w:val="009512CC"/>
    <w:rsid w:val="009671D6"/>
    <w:rsid w:val="00975802"/>
    <w:rsid w:val="00977E70"/>
    <w:rsid w:val="00984E27"/>
    <w:rsid w:val="009B7458"/>
    <w:rsid w:val="009C7CD9"/>
    <w:rsid w:val="009F302D"/>
    <w:rsid w:val="00A009E2"/>
    <w:rsid w:val="00A0312A"/>
    <w:rsid w:val="00A14289"/>
    <w:rsid w:val="00A15BCC"/>
    <w:rsid w:val="00A21004"/>
    <w:rsid w:val="00A2206D"/>
    <w:rsid w:val="00A41581"/>
    <w:rsid w:val="00A53CBD"/>
    <w:rsid w:val="00A55914"/>
    <w:rsid w:val="00A76D03"/>
    <w:rsid w:val="00A84D02"/>
    <w:rsid w:val="00AA521D"/>
    <w:rsid w:val="00AB3917"/>
    <w:rsid w:val="00AB5DFB"/>
    <w:rsid w:val="00AC1099"/>
    <w:rsid w:val="00AE2EA6"/>
    <w:rsid w:val="00AF3406"/>
    <w:rsid w:val="00B02F9F"/>
    <w:rsid w:val="00B045A9"/>
    <w:rsid w:val="00B161A9"/>
    <w:rsid w:val="00B25C5D"/>
    <w:rsid w:val="00B33C1E"/>
    <w:rsid w:val="00B51F0F"/>
    <w:rsid w:val="00B637FD"/>
    <w:rsid w:val="00B67E32"/>
    <w:rsid w:val="00B706F0"/>
    <w:rsid w:val="00B713D6"/>
    <w:rsid w:val="00B74D4E"/>
    <w:rsid w:val="00B75B72"/>
    <w:rsid w:val="00B85ED2"/>
    <w:rsid w:val="00BA0258"/>
    <w:rsid w:val="00BB432C"/>
    <w:rsid w:val="00BC6314"/>
    <w:rsid w:val="00BE0813"/>
    <w:rsid w:val="00BE109A"/>
    <w:rsid w:val="00BE1C44"/>
    <w:rsid w:val="00BE7A91"/>
    <w:rsid w:val="00BF1B91"/>
    <w:rsid w:val="00BF6445"/>
    <w:rsid w:val="00C02D67"/>
    <w:rsid w:val="00C030E6"/>
    <w:rsid w:val="00C143A6"/>
    <w:rsid w:val="00C24C88"/>
    <w:rsid w:val="00C2573F"/>
    <w:rsid w:val="00C30118"/>
    <w:rsid w:val="00C346EB"/>
    <w:rsid w:val="00C52CAD"/>
    <w:rsid w:val="00C63EB9"/>
    <w:rsid w:val="00C64DBE"/>
    <w:rsid w:val="00C77907"/>
    <w:rsid w:val="00C83CD0"/>
    <w:rsid w:val="00C94B49"/>
    <w:rsid w:val="00CA128B"/>
    <w:rsid w:val="00CA405A"/>
    <w:rsid w:val="00CA7E7A"/>
    <w:rsid w:val="00CB3E2B"/>
    <w:rsid w:val="00CD0C7B"/>
    <w:rsid w:val="00CD2914"/>
    <w:rsid w:val="00CD3BDD"/>
    <w:rsid w:val="00CE03DE"/>
    <w:rsid w:val="00CF03A9"/>
    <w:rsid w:val="00CF21FE"/>
    <w:rsid w:val="00CF39AF"/>
    <w:rsid w:val="00D2494B"/>
    <w:rsid w:val="00D54409"/>
    <w:rsid w:val="00D56D0D"/>
    <w:rsid w:val="00D63D06"/>
    <w:rsid w:val="00D66CD4"/>
    <w:rsid w:val="00D73A8A"/>
    <w:rsid w:val="00D86790"/>
    <w:rsid w:val="00D87A05"/>
    <w:rsid w:val="00D928C8"/>
    <w:rsid w:val="00D96AB3"/>
    <w:rsid w:val="00DA3DBD"/>
    <w:rsid w:val="00DA6FA0"/>
    <w:rsid w:val="00DA7465"/>
    <w:rsid w:val="00DB12B9"/>
    <w:rsid w:val="00DD09B2"/>
    <w:rsid w:val="00E120AD"/>
    <w:rsid w:val="00E21D13"/>
    <w:rsid w:val="00E319B0"/>
    <w:rsid w:val="00E55E96"/>
    <w:rsid w:val="00E637C1"/>
    <w:rsid w:val="00E65846"/>
    <w:rsid w:val="00E6586A"/>
    <w:rsid w:val="00E75A98"/>
    <w:rsid w:val="00E943E6"/>
    <w:rsid w:val="00EB1A43"/>
    <w:rsid w:val="00EE2BD9"/>
    <w:rsid w:val="00EE2DB3"/>
    <w:rsid w:val="00EF011D"/>
    <w:rsid w:val="00EF27B0"/>
    <w:rsid w:val="00EF3FD9"/>
    <w:rsid w:val="00EF7FE5"/>
    <w:rsid w:val="00F03003"/>
    <w:rsid w:val="00F04A07"/>
    <w:rsid w:val="00F315BD"/>
    <w:rsid w:val="00F4327A"/>
    <w:rsid w:val="00F52D40"/>
    <w:rsid w:val="00F5419F"/>
    <w:rsid w:val="00F564E9"/>
    <w:rsid w:val="00F602AA"/>
    <w:rsid w:val="00F64629"/>
    <w:rsid w:val="00F65526"/>
    <w:rsid w:val="00F74A30"/>
    <w:rsid w:val="00F80592"/>
    <w:rsid w:val="00F94524"/>
    <w:rsid w:val="00FA07AF"/>
    <w:rsid w:val="00FA7998"/>
    <w:rsid w:val="00FC7ACA"/>
    <w:rsid w:val="00FD12CC"/>
    <w:rsid w:val="00FD25C8"/>
    <w:rsid w:val="00FE1CA6"/>
    <w:rsid w:val="00FE2644"/>
    <w:rsid w:val="00FE2DC7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EF0ABD"/>
  <w15:chartTrackingRefBased/>
  <w15:docId w15:val="{803058FE-6950-48BF-B0D7-BDB4270C2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5604D9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5604D9"/>
    <w:rPr>
      <w:b/>
      <w:sz w:val="32"/>
      <w:lang w:eastAsia="uk-UA"/>
    </w:rPr>
  </w:style>
  <w:style w:type="character" w:customStyle="1" w:styleId="70">
    <w:name w:val="Заголовок 7 Знак"/>
    <w:link w:val="7"/>
    <w:rsid w:val="005604D9"/>
    <w:rPr>
      <w:sz w:val="28"/>
      <w:lang w:eastAsia="uk-UA"/>
    </w:rPr>
  </w:style>
  <w:style w:type="character" w:customStyle="1" w:styleId="80">
    <w:name w:val="Заголовок 8 Знак"/>
    <w:link w:val="8"/>
    <w:rsid w:val="005604D9"/>
    <w:rPr>
      <w:sz w:val="28"/>
      <w:lang w:val="uk-UA" w:eastAsia="uk-UA"/>
    </w:rPr>
  </w:style>
  <w:style w:type="paragraph" w:customStyle="1" w:styleId="a7">
    <w:name w:val="Обычный (веб)"/>
    <w:basedOn w:val="a"/>
    <w:uiPriority w:val="99"/>
    <w:semiHidden/>
    <w:unhideWhenUsed/>
    <w:rsid w:val="005604D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5604D9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9">
    <w:name w:val="rvts9"/>
    <w:rsid w:val="005604D9"/>
  </w:style>
  <w:style w:type="paragraph" w:styleId="a8">
    <w:name w:val="Normal (Web)"/>
    <w:basedOn w:val="a"/>
    <w:uiPriority w:val="99"/>
    <w:semiHidden/>
    <w:unhideWhenUsed/>
    <w:rsid w:val="00AB3917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AB391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B3917"/>
    <w:rPr>
      <w:sz w:val="16"/>
      <w:szCs w:val="16"/>
      <w:lang w:eastAsia="uk-UA"/>
    </w:rPr>
  </w:style>
  <w:style w:type="paragraph" w:styleId="a9">
    <w:name w:val="No Spacing"/>
    <w:uiPriority w:val="1"/>
    <w:qFormat/>
    <w:rsid w:val="002D2BE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15</cp:revision>
  <cp:lastPrinted>2025-03-11T13:36:00Z</cp:lastPrinted>
  <dcterms:created xsi:type="dcterms:W3CDTF">2023-04-26T06:56:00Z</dcterms:created>
  <dcterms:modified xsi:type="dcterms:W3CDTF">2025-03-28T08:46:00Z</dcterms:modified>
</cp:coreProperties>
</file>