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087" w:rsidRPr="00391087" w:rsidRDefault="00391087" w:rsidP="00327A51">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b/>
          <w:bCs/>
          <w:sz w:val="28"/>
          <w:szCs w:val="28"/>
          <w:lang w:val="uk-UA" w:eastAsia="ru-RU"/>
        </w:rPr>
        <w:t>Порядок звернення громадян</w:t>
      </w:r>
      <w:r w:rsidR="0041006C">
        <w:rPr>
          <w:rFonts w:ascii="Times New Roman" w:eastAsia="Times New Roman" w:hAnsi="Times New Roman" w:cs="Times New Roman"/>
          <w:b/>
          <w:bCs/>
          <w:sz w:val="28"/>
          <w:szCs w:val="28"/>
          <w:lang w:val="uk-UA" w:eastAsia="ru-RU"/>
        </w:rPr>
        <w:t>.</w:t>
      </w:r>
    </w:p>
    <w:p w:rsidR="00391087" w:rsidRPr="00391087" w:rsidRDefault="00391087" w:rsidP="00327A51">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Розгляд звернень та особистий прийом в органах прокуратури здійснюється відповідно до Конституції України, Законів України «Про звернення громадян», «Про прокуратуру», «Про Уповноваженого Верховної Ради України з прав людини», «Про статус народного депутата України», «Про статус депутатів місцевих рад», інших законодавчих актів України.</w:t>
      </w:r>
    </w:p>
    <w:p w:rsidR="00391087" w:rsidRPr="00391087" w:rsidRDefault="00391087" w:rsidP="00327A51">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Звернення, у яких порушуються питання, що не належать до повноважень органів прокуратури, в термін не більше п’яти днів працівниками відділу організації прийому громадян, розгляду звернень та запитів прокуратури області надсилаються за належністю відповідному органу чи посадовій особі, про що повідомляється громадянин, який подав звернення.</w:t>
      </w:r>
    </w:p>
    <w:p w:rsidR="00391087" w:rsidRPr="00391087" w:rsidRDefault="00391087" w:rsidP="00327A51">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Відповідно до статті 5 З</w:t>
      </w:r>
      <w:r w:rsidR="00A247AA">
        <w:rPr>
          <w:rFonts w:ascii="Times New Roman" w:eastAsia="Times New Roman" w:hAnsi="Times New Roman" w:cs="Times New Roman"/>
          <w:sz w:val="28"/>
          <w:szCs w:val="28"/>
          <w:lang w:val="uk-UA" w:eastAsia="ru-RU"/>
        </w:rPr>
        <w:t xml:space="preserve">акону </w:t>
      </w:r>
      <w:r w:rsidRPr="00391087">
        <w:rPr>
          <w:rFonts w:ascii="Times New Roman" w:eastAsia="Times New Roman" w:hAnsi="Times New Roman" w:cs="Times New Roman"/>
          <w:sz w:val="28"/>
          <w:szCs w:val="28"/>
          <w:lang w:val="uk-UA" w:eastAsia="ru-RU"/>
        </w:rPr>
        <w:t>У</w:t>
      </w:r>
      <w:r w:rsidR="00A247AA">
        <w:rPr>
          <w:rFonts w:ascii="Times New Roman" w:eastAsia="Times New Roman" w:hAnsi="Times New Roman" w:cs="Times New Roman"/>
          <w:sz w:val="28"/>
          <w:szCs w:val="28"/>
          <w:lang w:val="uk-UA" w:eastAsia="ru-RU"/>
        </w:rPr>
        <w:t>країни «Про звернення громадян», з</w:t>
      </w:r>
      <w:r w:rsidRPr="00391087">
        <w:rPr>
          <w:rFonts w:ascii="Times New Roman" w:eastAsia="Times New Roman" w:hAnsi="Times New Roman" w:cs="Times New Roman"/>
          <w:sz w:val="28"/>
          <w:szCs w:val="28"/>
          <w:lang w:val="uk-UA" w:eastAsia="ru-RU"/>
        </w:rPr>
        <w:t>вернення адресуються органам державної влади і органам місцевого самоврядування, підприємствам,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391087" w:rsidRPr="00391087" w:rsidRDefault="00391087" w:rsidP="00327A51">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Звернення може бути подано окремою особою (індивідуальне) або групою осіб (колективне).</w:t>
      </w:r>
    </w:p>
    <w:p w:rsidR="00391087" w:rsidRPr="00391087" w:rsidRDefault="00391087" w:rsidP="00327A51">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Звернення може бути усним чи письмовим.</w:t>
      </w:r>
    </w:p>
    <w:p w:rsidR="00327A51" w:rsidRDefault="00391087" w:rsidP="00327A51">
      <w:pPr>
        <w:spacing w:before="60" w:after="0" w:line="240" w:lineRule="auto"/>
        <w:ind w:firstLine="709"/>
        <w:jc w:val="both"/>
        <w:rPr>
          <w:rFonts w:ascii="Times New Roman" w:eastAsia="Times New Roman" w:hAnsi="Times New Roman" w:cs="Times New Roman"/>
          <w:b/>
          <w:sz w:val="28"/>
          <w:szCs w:val="28"/>
          <w:lang w:val="uk-UA" w:eastAsia="ru-RU"/>
        </w:rPr>
      </w:pPr>
      <w:r w:rsidRPr="00391087">
        <w:rPr>
          <w:rFonts w:ascii="Times New Roman" w:eastAsia="Times New Roman" w:hAnsi="Times New Roman" w:cs="Times New Roman"/>
          <w:sz w:val="28"/>
          <w:szCs w:val="28"/>
          <w:lang w:val="uk-UA" w:eastAsia="ru-RU"/>
        </w:rPr>
        <w:t>Усне звернення викладається громадянином на особистому прийомі або за допомогою засобів телефонного зв’язку через визна</w:t>
      </w:r>
      <w:r w:rsidR="00522695">
        <w:rPr>
          <w:rFonts w:ascii="Times New Roman" w:eastAsia="Times New Roman" w:hAnsi="Times New Roman" w:cs="Times New Roman"/>
          <w:sz w:val="28"/>
          <w:szCs w:val="28"/>
          <w:lang w:val="uk-UA" w:eastAsia="ru-RU"/>
        </w:rPr>
        <w:t>чені контактні центри, телефони</w:t>
      </w:r>
      <w:r w:rsidRPr="00391087">
        <w:rPr>
          <w:rFonts w:ascii="Times New Roman" w:eastAsia="Times New Roman" w:hAnsi="Times New Roman" w:cs="Times New Roman"/>
          <w:sz w:val="28"/>
          <w:szCs w:val="28"/>
          <w:lang w:val="uk-UA" w:eastAsia="ru-RU"/>
        </w:rPr>
        <w:t xml:space="preserve"> "гарячі лінії" та записується (реєструється) посадовою особою.</w:t>
      </w:r>
      <w:r w:rsidR="00327A51" w:rsidRPr="00327A51">
        <w:rPr>
          <w:rFonts w:ascii="Times New Roman" w:eastAsia="Times New Roman" w:hAnsi="Times New Roman" w:cs="Times New Roman"/>
          <w:b/>
          <w:sz w:val="28"/>
          <w:szCs w:val="28"/>
          <w:lang w:val="uk-UA" w:eastAsia="ru-RU"/>
        </w:rPr>
        <w:t xml:space="preserve"> </w:t>
      </w:r>
    </w:p>
    <w:p w:rsidR="00391087" w:rsidRPr="00391087" w:rsidRDefault="00327A51" w:rsidP="00327A51">
      <w:pPr>
        <w:spacing w:before="60" w:after="0" w:line="240" w:lineRule="auto"/>
        <w:ind w:firstLine="709"/>
        <w:jc w:val="both"/>
        <w:rPr>
          <w:rFonts w:ascii="Times New Roman" w:eastAsia="Times New Roman" w:hAnsi="Times New Roman" w:cs="Times New Roman"/>
          <w:sz w:val="28"/>
          <w:szCs w:val="28"/>
          <w:lang w:val="uk-UA" w:eastAsia="ru-RU"/>
        </w:rPr>
      </w:pPr>
      <w:r w:rsidRPr="00327A51">
        <w:rPr>
          <w:rFonts w:ascii="Times New Roman" w:eastAsia="Times New Roman" w:hAnsi="Times New Roman" w:cs="Times New Roman"/>
          <w:b/>
          <w:sz w:val="28"/>
          <w:szCs w:val="28"/>
          <w:lang w:val="uk-UA" w:eastAsia="ru-RU"/>
        </w:rPr>
        <w:t xml:space="preserve">Усні звернення </w:t>
      </w:r>
      <w:r w:rsidR="00FE3176">
        <w:rPr>
          <w:rFonts w:ascii="Times New Roman" w:eastAsia="Times New Roman" w:hAnsi="Times New Roman" w:cs="Times New Roman"/>
          <w:b/>
          <w:sz w:val="28"/>
          <w:szCs w:val="28"/>
          <w:lang w:val="uk-UA" w:eastAsia="ru-RU"/>
        </w:rPr>
        <w:t>у</w:t>
      </w:r>
      <w:r>
        <w:rPr>
          <w:rFonts w:ascii="Times New Roman" w:eastAsia="Times New Roman" w:hAnsi="Times New Roman" w:cs="Times New Roman"/>
          <w:b/>
          <w:sz w:val="28"/>
          <w:szCs w:val="28"/>
          <w:lang w:val="uk-UA" w:eastAsia="ru-RU"/>
        </w:rPr>
        <w:t xml:space="preserve"> </w:t>
      </w:r>
      <w:r w:rsidR="00FE3176">
        <w:rPr>
          <w:rFonts w:ascii="Times New Roman" w:eastAsia="Times New Roman" w:hAnsi="Times New Roman" w:cs="Times New Roman"/>
          <w:b/>
          <w:sz w:val="28"/>
          <w:szCs w:val="28"/>
          <w:lang w:val="uk-UA" w:eastAsia="ru-RU"/>
        </w:rPr>
        <w:t>Тернопільській обласній</w:t>
      </w:r>
      <w:r>
        <w:rPr>
          <w:rFonts w:ascii="Times New Roman" w:eastAsia="Times New Roman" w:hAnsi="Times New Roman" w:cs="Times New Roman"/>
          <w:b/>
          <w:sz w:val="28"/>
          <w:szCs w:val="28"/>
          <w:lang w:val="uk-UA" w:eastAsia="ru-RU"/>
        </w:rPr>
        <w:t xml:space="preserve"> </w:t>
      </w:r>
      <w:r w:rsidR="00FE3176">
        <w:rPr>
          <w:rFonts w:ascii="Times New Roman" w:eastAsia="Times New Roman" w:hAnsi="Times New Roman" w:cs="Times New Roman"/>
          <w:b/>
          <w:sz w:val="28"/>
          <w:szCs w:val="28"/>
          <w:lang w:val="uk-UA" w:eastAsia="ru-RU"/>
        </w:rPr>
        <w:t>прокуратурі</w:t>
      </w:r>
      <w:r w:rsidR="00FE3176" w:rsidRPr="00327A51">
        <w:rPr>
          <w:rFonts w:ascii="Times New Roman" w:eastAsia="Times New Roman" w:hAnsi="Times New Roman" w:cs="Times New Roman"/>
          <w:b/>
          <w:sz w:val="28"/>
          <w:szCs w:val="28"/>
          <w:lang w:val="uk-UA" w:eastAsia="ru-RU"/>
        </w:rPr>
        <w:t xml:space="preserve"> </w:t>
      </w:r>
      <w:r w:rsidRPr="00327A51">
        <w:rPr>
          <w:rFonts w:ascii="Times New Roman" w:eastAsia="Times New Roman" w:hAnsi="Times New Roman" w:cs="Times New Roman"/>
          <w:b/>
          <w:sz w:val="28"/>
          <w:szCs w:val="28"/>
          <w:lang w:val="uk-UA" w:eastAsia="ru-RU"/>
        </w:rPr>
        <w:t>приймаються за телефоном «гарячої лінії» - (0352) 52-50-65.</w:t>
      </w:r>
      <w:r w:rsidRPr="00327A51">
        <w:rPr>
          <w:rFonts w:ascii="Times New Roman" w:eastAsia="Times New Roman" w:hAnsi="Times New Roman" w:cs="Times New Roman"/>
          <w:sz w:val="28"/>
          <w:szCs w:val="28"/>
          <w:lang w:val="uk-UA" w:eastAsia="ru-RU"/>
        </w:rPr>
        <w:t xml:space="preserve"> </w:t>
      </w:r>
    </w:p>
    <w:p w:rsidR="00327A51" w:rsidRPr="00522695" w:rsidRDefault="00327A51" w:rsidP="00327A51">
      <w:pPr>
        <w:spacing w:before="60" w:after="0" w:line="240" w:lineRule="auto"/>
        <w:ind w:firstLine="709"/>
        <w:jc w:val="both"/>
        <w:rPr>
          <w:rFonts w:ascii="Times New Roman" w:eastAsia="Times New Roman" w:hAnsi="Times New Roman" w:cs="Times New Roman"/>
          <w:b/>
          <w:sz w:val="28"/>
          <w:szCs w:val="28"/>
          <w:u w:val="single"/>
          <w:lang w:val="uk-UA" w:eastAsia="ru-RU"/>
        </w:rPr>
      </w:pPr>
      <w:r w:rsidRPr="00327A51">
        <w:rPr>
          <w:rFonts w:ascii="Times New Roman" w:eastAsia="Times New Roman" w:hAnsi="Times New Roman" w:cs="Times New Roman"/>
          <w:b/>
          <w:sz w:val="28"/>
          <w:szCs w:val="28"/>
          <w:lang w:val="uk-UA" w:eastAsia="ru-RU"/>
        </w:rPr>
        <w:t>Електронні звернення</w:t>
      </w:r>
      <w:r w:rsidR="00FE3176">
        <w:rPr>
          <w:rFonts w:ascii="Times New Roman" w:eastAsia="Times New Roman" w:hAnsi="Times New Roman" w:cs="Times New Roman"/>
          <w:sz w:val="28"/>
          <w:szCs w:val="28"/>
          <w:lang w:val="uk-UA" w:eastAsia="ru-RU"/>
        </w:rPr>
        <w:t xml:space="preserve"> до</w:t>
      </w:r>
      <w:r w:rsidR="00FE3176">
        <w:rPr>
          <w:rFonts w:ascii="Times New Roman" w:eastAsia="Times New Roman" w:hAnsi="Times New Roman" w:cs="Times New Roman"/>
          <w:b/>
          <w:sz w:val="28"/>
          <w:szCs w:val="28"/>
          <w:lang w:val="uk-UA" w:eastAsia="ru-RU"/>
        </w:rPr>
        <w:t xml:space="preserve"> </w:t>
      </w:r>
      <w:r w:rsidR="00FE3176">
        <w:rPr>
          <w:rFonts w:ascii="Times New Roman" w:eastAsia="Times New Roman" w:hAnsi="Times New Roman" w:cs="Times New Roman"/>
          <w:sz w:val="28"/>
          <w:szCs w:val="28"/>
          <w:lang w:val="uk-UA" w:eastAsia="ru-RU"/>
        </w:rPr>
        <w:t>Тернопільської обласної</w:t>
      </w:r>
      <w:r w:rsidR="00FE3176" w:rsidRPr="00FE3176">
        <w:rPr>
          <w:rFonts w:ascii="Times New Roman" w:eastAsia="Times New Roman" w:hAnsi="Times New Roman" w:cs="Times New Roman"/>
          <w:sz w:val="28"/>
          <w:szCs w:val="28"/>
          <w:lang w:val="uk-UA" w:eastAsia="ru-RU"/>
        </w:rPr>
        <w:t xml:space="preserve"> </w:t>
      </w:r>
      <w:r w:rsidR="00FE3176">
        <w:rPr>
          <w:rFonts w:ascii="Times New Roman" w:eastAsia="Times New Roman" w:hAnsi="Times New Roman" w:cs="Times New Roman"/>
          <w:sz w:val="28"/>
          <w:szCs w:val="28"/>
          <w:lang w:val="uk-UA" w:eastAsia="ru-RU"/>
        </w:rPr>
        <w:t>прокуратури</w:t>
      </w:r>
      <w:r w:rsidR="00FE3176" w:rsidRPr="00327A51">
        <w:rPr>
          <w:rFonts w:ascii="Times New Roman" w:eastAsia="Times New Roman" w:hAnsi="Times New Roman" w:cs="Times New Roman"/>
          <w:b/>
          <w:sz w:val="28"/>
          <w:szCs w:val="28"/>
          <w:lang w:val="uk-UA" w:eastAsia="ru-RU"/>
        </w:rPr>
        <w:t xml:space="preserve"> </w:t>
      </w:r>
      <w:r w:rsidRPr="00327A51">
        <w:rPr>
          <w:rFonts w:ascii="Times New Roman" w:eastAsia="Times New Roman" w:hAnsi="Times New Roman" w:cs="Times New Roman"/>
          <w:sz w:val="28"/>
          <w:szCs w:val="28"/>
          <w:lang w:val="uk-UA" w:eastAsia="ru-RU"/>
        </w:rPr>
        <w:t xml:space="preserve">прокуратури Тернопільської області надсилати </w:t>
      </w:r>
      <w:r w:rsidRPr="00327A51">
        <w:rPr>
          <w:rFonts w:ascii="Times New Roman" w:eastAsia="Times New Roman" w:hAnsi="Times New Roman" w:cs="Times New Roman"/>
          <w:b/>
          <w:sz w:val="28"/>
          <w:szCs w:val="28"/>
          <w:lang w:val="uk-UA" w:eastAsia="ru-RU"/>
        </w:rPr>
        <w:t xml:space="preserve">на електронну пошту </w:t>
      </w:r>
      <w:hyperlink r:id="rId4" w:history="1">
        <w:r w:rsidRPr="007E5F3F">
          <w:rPr>
            <w:rStyle w:val="a3"/>
            <w:rFonts w:ascii="Times New Roman" w:eastAsia="Times New Roman" w:hAnsi="Times New Roman" w:cs="Times New Roman"/>
            <w:b/>
            <w:sz w:val="28"/>
            <w:szCs w:val="28"/>
            <w:lang w:val="uk-UA" w:eastAsia="ru-RU"/>
          </w:rPr>
          <w:t>zvern@tern.gp.gov.ua</w:t>
        </w:r>
      </w:hyperlink>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або</w:t>
      </w:r>
      <w:r w:rsidRPr="00327A51">
        <w:rPr>
          <w:rFonts w:ascii="Times New Roman" w:eastAsia="Times New Roman" w:hAnsi="Times New Roman" w:cs="Times New Roman"/>
          <w:b/>
          <w:sz w:val="28"/>
          <w:szCs w:val="28"/>
          <w:lang w:val="uk-UA" w:eastAsia="ru-RU"/>
        </w:rPr>
        <w:t xml:space="preserve"> шляхом  заповнення електронної форми</w:t>
      </w:r>
      <w:r>
        <w:rPr>
          <w:rFonts w:ascii="Times New Roman" w:eastAsia="Times New Roman" w:hAnsi="Times New Roman" w:cs="Times New Roman"/>
          <w:sz w:val="28"/>
          <w:szCs w:val="28"/>
          <w:lang w:val="uk-UA" w:eastAsia="ru-RU"/>
        </w:rPr>
        <w:t>, яка розміщена на офіційному Веб-сайті Тернопільсь</w:t>
      </w:r>
      <w:r w:rsidR="00FE3176">
        <w:rPr>
          <w:rFonts w:ascii="Times New Roman" w:eastAsia="Times New Roman" w:hAnsi="Times New Roman" w:cs="Times New Roman"/>
          <w:sz w:val="28"/>
          <w:szCs w:val="28"/>
          <w:lang w:val="uk-UA" w:eastAsia="ru-RU"/>
        </w:rPr>
        <w:t>кої обласної</w:t>
      </w:r>
      <w:r w:rsidR="00522695">
        <w:rPr>
          <w:rFonts w:ascii="Times New Roman" w:eastAsia="Times New Roman" w:hAnsi="Times New Roman" w:cs="Times New Roman"/>
          <w:sz w:val="28"/>
          <w:szCs w:val="28"/>
          <w:lang w:val="uk-UA" w:eastAsia="ru-RU"/>
        </w:rPr>
        <w:t xml:space="preserve"> </w:t>
      </w:r>
      <w:r w:rsidR="00FE3176">
        <w:rPr>
          <w:rFonts w:ascii="Times New Roman" w:eastAsia="Times New Roman" w:hAnsi="Times New Roman" w:cs="Times New Roman"/>
          <w:sz w:val="28"/>
          <w:szCs w:val="28"/>
          <w:lang w:val="uk-UA" w:eastAsia="ru-RU"/>
        </w:rPr>
        <w:t xml:space="preserve">прокуратури </w:t>
      </w:r>
      <w:r w:rsidR="00522695" w:rsidRPr="00522695">
        <w:rPr>
          <w:rFonts w:ascii="Times New Roman" w:eastAsia="Times New Roman" w:hAnsi="Times New Roman" w:cs="Times New Roman"/>
          <w:b/>
          <w:sz w:val="28"/>
          <w:szCs w:val="28"/>
          <w:u w:val="single"/>
          <w:lang w:val="uk-UA" w:eastAsia="ru-RU"/>
        </w:rPr>
        <w:t>(</w:t>
      </w:r>
      <w:hyperlink r:id="rId5" w:history="1">
        <w:r w:rsidR="00522695" w:rsidRPr="00522695">
          <w:rPr>
            <w:rStyle w:val="a3"/>
            <w:rFonts w:ascii="Times New Roman" w:eastAsia="Times New Roman" w:hAnsi="Times New Roman" w:cs="Times New Roman"/>
            <w:b/>
            <w:sz w:val="28"/>
            <w:szCs w:val="28"/>
            <w:lang w:val="uk-UA" w:eastAsia="ru-RU"/>
          </w:rPr>
          <w:t>https://tern.gp.gov.ua</w:t>
        </w:r>
      </w:hyperlink>
      <w:r w:rsidR="00522695" w:rsidRPr="00522695">
        <w:rPr>
          <w:rFonts w:ascii="Times New Roman" w:eastAsia="Times New Roman" w:hAnsi="Times New Roman" w:cs="Times New Roman"/>
          <w:b/>
          <w:sz w:val="28"/>
          <w:szCs w:val="28"/>
          <w:u w:val="single"/>
          <w:lang w:val="uk-UA" w:eastAsia="ru-RU"/>
        </w:rPr>
        <w:t xml:space="preserve">). </w:t>
      </w:r>
    </w:p>
    <w:p w:rsidR="00327A51" w:rsidRDefault="00327A51" w:rsidP="00327A51">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 xml:space="preserve">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w:t>
      </w:r>
      <w:r w:rsidRPr="00327A51">
        <w:rPr>
          <w:rFonts w:ascii="Times New Roman" w:eastAsia="Times New Roman" w:hAnsi="Times New Roman" w:cs="Times New Roman"/>
          <w:sz w:val="28"/>
          <w:szCs w:val="28"/>
          <w:lang w:val="uk-UA" w:eastAsia="ru-RU"/>
        </w:rPr>
        <w:t>надсиланні електронного звернення не вимагається.</w:t>
      </w:r>
    </w:p>
    <w:p w:rsidR="00A73C80" w:rsidRDefault="00A73C80" w:rsidP="00327A51">
      <w:pPr>
        <w:spacing w:before="60"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Електроне звернення без електронного підпису надсилається у вигляді </w:t>
      </w:r>
      <w:proofErr w:type="spellStart"/>
      <w:r>
        <w:rPr>
          <w:rFonts w:ascii="Times New Roman" w:eastAsia="Times New Roman" w:hAnsi="Times New Roman" w:cs="Times New Roman"/>
          <w:sz w:val="28"/>
          <w:szCs w:val="28"/>
          <w:lang w:val="uk-UA" w:eastAsia="ru-RU"/>
        </w:rPr>
        <w:t>скан</w:t>
      </w:r>
      <w:proofErr w:type="spellEnd"/>
      <w:r>
        <w:rPr>
          <w:rFonts w:ascii="Times New Roman" w:eastAsia="Times New Roman" w:hAnsi="Times New Roman" w:cs="Times New Roman"/>
          <w:sz w:val="28"/>
          <w:szCs w:val="28"/>
          <w:lang w:val="uk-UA" w:eastAsia="ru-RU"/>
        </w:rPr>
        <w:t xml:space="preserve">- або фотокопії звернення з підписом заявника із зазначенням дати. </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части</w:t>
      </w:r>
      <w:r>
        <w:rPr>
          <w:rFonts w:ascii="Times New Roman" w:eastAsia="Times New Roman" w:hAnsi="Times New Roman" w:cs="Times New Roman"/>
          <w:sz w:val="28"/>
          <w:szCs w:val="28"/>
          <w:lang w:val="uk-UA" w:eastAsia="ru-RU"/>
        </w:rPr>
        <w:t>ною першою статті 7</w:t>
      </w:r>
      <w:r w:rsidRPr="00327A51">
        <w:rPr>
          <w:rFonts w:ascii="Times New Roman" w:eastAsia="Times New Roman" w:hAnsi="Times New Roman" w:cs="Times New Roman"/>
          <w:sz w:val="28"/>
          <w:szCs w:val="28"/>
          <w:lang w:val="uk-UA" w:eastAsia="ru-RU"/>
        </w:rPr>
        <w:t xml:space="preserve"> </w:t>
      </w:r>
      <w:r w:rsidRPr="00391087">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акону </w:t>
      </w:r>
      <w:r w:rsidRPr="00391087">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країни «Про звернення громадян».</w:t>
      </w:r>
    </w:p>
    <w:p w:rsidR="00FE3176"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lastRenderedPageBreak/>
        <w:t>Стат</w:t>
      </w:r>
      <w:r>
        <w:rPr>
          <w:rFonts w:ascii="Times New Roman" w:eastAsia="Times New Roman" w:hAnsi="Times New Roman" w:cs="Times New Roman"/>
          <w:sz w:val="28"/>
          <w:szCs w:val="28"/>
          <w:lang w:val="uk-UA" w:eastAsia="ru-RU"/>
        </w:rPr>
        <w:t>т</w:t>
      </w:r>
      <w:r w:rsidRPr="00391087">
        <w:rPr>
          <w:rFonts w:ascii="Times New Roman" w:eastAsia="Times New Roman" w:hAnsi="Times New Roman" w:cs="Times New Roman"/>
          <w:sz w:val="28"/>
          <w:szCs w:val="28"/>
          <w:lang w:val="uk-UA" w:eastAsia="ru-RU"/>
        </w:rPr>
        <w:t xml:space="preserve">ею 17 </w:t>
      </w:r>
      <w:r>
        <w:rPr>
          <w:rFonts w:ascii="Times New Roman" w:eastAsia="Times New Roman" w:hAnsi="Times New Roman" w:cs="Times New Roman"/>
          <w:sz w:val="28"/>
          <w:szCs w:val="28"/>
          <w:lang w:val="uk-UA" w:eastAsia="ru-RU"/>
        </w:rPr>
        <w:t xml:space="preserve">вказаного </w:t>
      </w:r>
      <w:r w:rsidRPr="00391087">
        <w:rPr>
          <w:rFonts w:ascii="Times New Roman" w:eastAsia="Times New Roman" w:hAnsi="Times New Roman" w:cs="Times New Roman"/>
          <w:sz w:val="28"/>
          <w:szCs w:val="28"/>
          <w:lang w:val="uk-UA" w:eastAsia="ru-RU"/>
        </w:rPr>
        <w:t>Закону визначено, скарга на рішення, що оскаржувалось, може бути подана до органу або посадовій особі вищого рівня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FE3176"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Пропущений з поважної причини термін може бути поновлений органом чи посадовою особою, що розглядає скаргу.</w:t>
      </w:r>
    </w:p>
    <w:p w:rsidR="00FE3176"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Рішення вищого державного органу, який розглядав скаргу, в разі незгоди з ним громадянина може бути оскаржено до суду в термін, передбачений законодавством України. </w:t>
      </w:r>
    </w:p>
    <w:p w:rsidR="00FE3176"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b/>
          <w:bCs/>
          <w:sz w:val="28"/>
          <w:szCs w:val="28"/>
          <w:lang w:val="uk-UA" w:eastAsia="ru-RU"/>
        </w:rPr>
        <w:t>Звернення, які не підлягають розгляду та вирішенню</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Відповідно до статті 8 Закону України “Про звернення громадян”,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Не розглядаються повторні звернення одним і тим же органом від одного і того ж громадянина з одного і того ж питання, якщо перше вирішено по суті, а також ті звернення, терміни розгляду яких передбачено статтею 17 цього Закону, та звернення осіб, визнаних судом недієздатними.</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Рішення про припинення розгляду такого звернення приймає керівник органу, про що повідомляється особі, яка подала звернення.</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 </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Особистий прийом громадян. </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 xml:space="preserve"> Особистий прийом громадян керівництвом </w:t>
      </w:r>
      <w:r>
        <w:rPr>
          <w:rFonts w:ascii="Times New Roman" w:eastAsia="Times New Roman" w:hAnsi="Times New Roman" w:cs="Times New Roman"/>
          <w:sz w:val="28"/>
          <w:szCs w:val="28"/>
          <w:lang w:val="uk-UA" w:eastAsia="ru-RU"/>
        </w:rPr>
        <w:t xml:space="preserve">Тернопільської обласної прокуратури </w:t>
      </w:r>
      <w:r w:rsidRPr="00391087">
        <w:rPr>
          <w:rFonts w:ascii="Times New Roman" w:eastAsia="Times New Roman" w:hAnsi="Times New Roman" w:cs="Times New Roman"/>
          <w:sz w:val="28"/>
          <w:szCs w:val="28"/>
          <w:lang w:val="uk-UA" w:eastAsia="ru-RU"/>
        </w:rPr>
        <w:t>здійснюється у встановлені дні та години згідно з графіком, затвердженим прокурором області,</w:t>
      </w:r>
      <w:r>
        <w:rPr>
          <w:rFonts w:ascii="Times New Roman" w:eastAsia="Times New Roman" w:hAnsi="Times New Roman" w:cs="Times New Roman"/>
          <w:sz w:val="28"/>
          <w:szCs w:val="28"/>
          <w:lang w:val="uk-UA" w:eastAsia="ru-RU"/>
        </w:rPr>
        <w:t xml:space="preserve"> а іншими працівниками прокуратури</w:t>
      </w:r>
      <w:r w:rsidRPr="00391087">
        <w:rPr>
          <w:rFonts w:ascii="Times New Roman" w:eastAsia="Times New Roman" w:hAnsi="Times New Roman" w:cs="Times New Roman"/>
          <w:sz w:val="28"/>
          <w:szCs w:val="28"/>
          <w:lang w:val="uk-UA" w:eastAsia="ru-RU"/>
        </w:rPr>
        <w:t xml:space="preserve"> - у день їх </w:t>
      </w:r>
      <w:r w:rsidR="00673D5B">
        <w:rPr>
          <w:rFonts w:ascii="Times New Roman" w:eastAsia="Times New Roman" w:hAnsi="Times New Roman" w:cs="Times New Roman"/>
          <w:sz w:val="28"/>
          <w:szCs w:val="28"/>
          <w:lang w:val="uk-UA" w:eastAsia="ru-RU"/>
        </w:rPr>
        <w:t>звернення у робочі дні з 8</w:t>
      </w:r>
      <w:r>
        <w:rPr>
          <w:rFonts w:ascii="Times New Roman" w:eastAsia="Times New Roman" w:hAnsi="Times New Roman" w:cs="Times New Roman"/>
          <w:sz w:val="28"/>
          <w:szCs w:val="28"/>
          <w:lang w:val="uk-UA" w:eastAsia="ru-RU"/>
        </w:rPr>
        <w:t xml:space="preserve"> до 12 години та з 12 години 45 хви</w:t>
      </w:r>
      <w:r w:rsidR="00673D5B">
        <w:rPr>
          <w:rFonts w:ascii="Times New Roman" w:eastAsia="Times New Roman" w:hAnsi="Times New Roman" w:cs="Times New Roman"/>
          <w:sz w:val="28"/>
          <w:szCs w:val="28"/>
          <w:lang w:val="uk-UA" w:eastAsia="ru-RU"/>
        </w:rPr>
        <w:t>лин до 17 години, у п’ятницю з 8</w:t>
      </w:r>
      <w:r>
        <w:rPr>
          <w:rFonts w:ascii="Times New Roman" w:eastAsia="Times New Roman" w:hAnsi="Times New Roman" w:cs="Times New Roman"/>
          <w:sz w:val="28"/>
          <w:szCs w:val="28"/>
          <w:lang w:val="uk-UA" w:eastAsia="ru-RU"/>
        </w:rPr>
        <w:t xml:space="preserve"> до 12 години та з 12 години 45 хвилин до 15 години</w:t>
      </w:r>
      <w:r w:rsidR="00673D5B">
        <w:rPr>
          <w:rFonts w:ascii="Times New Roman" w:eastAsia="Times New Roman" w:hAnsi="Times New Roman" w:cs="Times New Roman"/>
          <w:sz w:val="28"/>
          <w:szCs w:val="28"/>
          <w:lang w:val="uk-UA" w:eastAsia="ru-RU"/>
        </w:rPr>
        <w:t xml:space="preserve"> 45 хвилин</w:t>
      </w:r>
      <w:bookmarkStart w:id="0" w:name="_GoBack"/>
      <w:bookmarkEnd w:id="0"/>
      <w:r>
        <w:rPr>
          <w:rFonts w:ascii="Times New Roman" w:eastAsia="Times New Roman" w:hAnsi="Times New Roman" w:cs="Times New Roman"/>
          <w:sz w:val="28"/>
          <w:szCs w:val="28"/>
          <w:lang w:val="uk-UA" w:eastAsia="ru-RU"/>
        </w:rPr>
        <w:t xml:space="preserve">, </w:t>
      </w:r>
      <w:r w:rsidRPr="00391087">
        <w:rPr>
          <w:rFonts w:ascii="Times New Roman" w:eastAsia="Times New Roman" w:hAnsi="Times New Roman" w:cs="Times New Roman"/>
          <w:sz w:val="28"/>
          <w:szCs w:val="28"/>
          <w:lang w:val="uk-UA" w:eastAsia="ru-RU"/>
        </w:rPr>
        <w:t xml:space="preserve">як правило, у порядку черговості або за дорученням керівників. </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 xml:space="preserve">Перед початком прийому громадян працівники відділу організації прийому громадян, розгляду звернень та запитів з’ясовують прізвище, ім’я, по батькові заявника, місце проживання або іншу адресу, за якою йому може бути надана відповідь, номери контактних телефонів (за бажанням громадянина) чи відомості щодо інших засобів зв’язку, а також суть питання, з яким він звертається, вивчають матеріали, які подає громадянин на обґрунтування своїх вимог. </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 xml:space="preserve">Під час звернення на особистий прийом громадянин має пред’явити документ, що посвідчує його особу, а у разі представництва ним інтересів інших осіб, у тому числі здійснення їх захисту, - також документи, що підтверджують відповідні повноваження. </w:t>
      </w:r>
    </w:p>
    <w:p w:rsidR="00FE3176" w:rsidRPr="00B95700"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B95700">
        <w:rPr>
          <w:rFonts w:ascii="Times New Roman" w:eastAsia="Times New Roman" w:hAnsi="Times New Roman" w:cs="Times New Roman"/>
          <w:sz w:val="28"/>
          <w:szCs w:val="28"/>
          <w:lang w:val="uk-UA" w:eastAsia="ru-RU"/>
        </w:rPr>
        <w:lastRenderedPageBreak/>
        <w:t xml:space="preserve">Першочергово проводиться особистий прийом громадян, яким присвоєно звання Герой України, нагороджених орденом Героїв Небесної Сотні, громадян, яким присвоєно звання Герой Радянського Союзу та Герой Соціалістичної праці, інших осіб, які мають особливі заслуги перед Батьківщиною, осіб з інвалідністю внаслідок війни, жінок, яким присвоєно почесне звання України «Мати-героїня», учасників бойових дій, нагороджених медаллю (нагрудним знаком) «Ветеран прокуратури України». </w:t>
      </w:r>
    </w:p>
    <w:p w:rsidR="00FE3176"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Керівник Тернопільської обласної прокуратури </w:t>
      </w:r>
      <w:r w:rsidRPr="00391087">
        <w:rPr>
          <w:rFonts w:ascii="Times New Roman" w:eastAsia="Times New Roman" w:hAnsi="Times New Roman" w:cs="Times New Roman"/>
          <w:sz w:val="28"/>
          <w:szCs w:val="28"/>
          <w:lang w:val="uk-UA" w:eastAsia="ru-RU"/>
        </w:rPr>
        <w:t>приймає громадян за зверненнями, у задоволенні яких відмовлено їх заступниками, або у разі оскарження їх дій чи рішень.</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Попередній запис громадян на особистий прийом до керівника обласної прокуратури здійснюється відділом організації прийому громадян, розгляду звернень та запитів, який розпочинається на наступний день після проведення ним особистого прийому та завершується за п'ятнадцять днів до передбаченої графіком дати здійснення прийому.  </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 xml:space="preserve">Перший </w:t>
      </w:r>
      <w:r w:rsidR="009D6FBE">
        <w:rPr>
          <w:rFonts w:ascii="Times New Roman" w:eastAsia="Times New Roman" w:hAnsi="Times New Roman" w:cs="Times New Roman"/>
          <w:sz w:val="28"/>
          <w:szCs w:val="28"/>
          <w:lang w:val="uk-UA" w:eastAsia="ru-RU"/>
        </w:rPr>
        <w:t>заступник та заступник керівника обласної прокуратури</w:t>
      </w:r>
      <w:r w:rsidRPr="00391087">
        <w:rPr>
          <w:rFonts w:ascii="Times New Roman" w:eastAsia="Times New Roman" w:hAnsi="Times New Roman" w:cs="Times New Roman"/>
          <w:sz w:val="28"/>
          <w:szCs w:val="28"/>
          <w:lang w:val="uk-UA" w:eastAsia="ru-RU"/>
        </w:rPr>
        <w:t xml:space="preserve"> приймає громадян у разі незгоди з діями чи рішеннями, прийнятими керівником самостійного стр</w:t>
      </w:r>
      <w:r w:rsidR="009D6FBE">
        <w:rPr>
          <w:rFonts w:ascii="Times New Roman" w:eastAsia="Times New Roman" w:hAnsi="Times New Roman" w:cs="Times New Roman"/>
          <w:sz w:val="28"/>
          <w:szCs w:val="28"/>
          <w:lang w:val="uk-UA" w:eastAsia="ru-RU"/>
        </w:rPr>
        <w:t>уктурного підрозділу обласної прокуратури</w:t>
      </w:r>
      <w:r w:rsidRPr="00391087">
        <w:rPr>
          <w:rFonts w:ascii="Times New Roman" w:eastAsia="Times New Roman" w:hAnsi="Times New Roman" w:cs="Times New Roman"/>
          <w:sz w:val="28"/>
          <w:szCs w:val="28"/>
          <w:lang w:val="uk-UA" w:eastAsia="ru-RU"/>
        </w:rPr>
        <w:t xml:space="preserve"> або керівником місцевої</w:t>
      </w:r>
      <w:r>
        <w:rPr>
          <w:rFonts w:ascii="Times New Roman" w:eastAsia="Times New Roman" w:hAnsi="Times New Roman" w:cs="Times New Roman"/>
          <w:sz w:val="28"/>
          <w:szCs w:val="28"/>
          <w:lang w:val="uk-UA" w:eastAsia="ru-RU"/>
        </w:rPr>
        <w:t xml:space="preserve"> </w:t>
      </w:r>
      <w:r w:rsidRPr="00391087">
        <w:rPr>
          <w:rFonts w:ascii="Times New Roman" w:eastAsia="Times New Roman" w:hAnsi="Times New Roman" w:cs="Times New Roman"/>
          <w:sz w:val="28"/>
          <w:szCs w:val="28"/>
          <w:lang w:val="uk-UA" w:eastAsia="ru-RU"/>
        </w:rPr>
        <w:t>прокуратури.</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Прийом громадян проводиться, якщо керівництвом не прийнято рішення про припинення розгляду звернення з порушеного питання відповідно до статті 8 Закону України «Про звернення громадян» і громадянину письмово не повідомлялося про суть прийнятого рішення за його зверненням.</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У разі подання громадянами під час особистого прийому заяви, повідомлення про вчинення кримінального правопорушення чи звернення з вимогою про внесення відомостей до Єдиного реєстру досудових розслідувань їх прийом здійснюється підрозділами, до компетенції яких належить розгляд таких заяв і повідомлень.</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У разі звернення на особистий прийом громадян з обмеженими фізичними можливостями, які через стан здоров’я чи з інших причин не можуть подати письмове звернення, оформлення такого звернення здійснюється відповідальними підрозділами чи прокурором, що проводить прийом.</w:t>
      </w:r>
    </w:p>
    <w:p w:rsidR="00FE3176"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r w:rsidRPr="00391087">
        <w:rPr>
          <w:rFonts w:ascii="Times New Roman" w:eastAsia="Times New Roman" w:hAnsi="Times New Roman" w:cs="Times New Roman"/>
          <w:sz w:val="28"/>
          <w:szCs w:val="28"/>
          <w:lang w:val="uk-UA" w:eastAsia="ru-RU"/>
        </w:rPr>
        <w:t xml:space="preserve">Усі звернення громадян, подані на особистому прийомі, розглядаються відповідно до вимог законодавства. </w:t>
      </w:r>
    </w:p>
    <w:p w:rsidR="00FE3176" w:rsidRPr="00391087"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p>
    <w:p w:rsidR="00FE3176" w:rsidRPr="00A227BD" w:rsidRDefault="00FE3176" w:rsidP="00FE3176">
      <w:pPr>
        <w:spacing w:before="60" w:after="0" w:line="240" w:lineRule="auto"/>
        <w:ind w:firstLine="709"/>
        <w:jc w:val="both"/>
        <w:rPr>
          <w:rFonts w:ascii="Times New Roman" w:eastAsia="Times New Roman" w:hAnsi="Times New Roman" w:cs="Times New Roman"/>
          <w:sz w:val="28"/>
          <w:szCs w:val="28"/>
          <w:lang w:val="uk-UA" w:eastAsia="ru-RU"/>
        </w:rPr>
      </w:pPr>
    </w:p>
    <w:p w:rsidR="00FE3176" w:rsidRDefault="00FE3176" w:rsidP="00327A51">
      <w:pPr>
        <w:spacing w:before="60" w:after="0" w:line="240" w:lineRule="auto"/>
        <w:ind w:firstLine="709"/>
        <w:jc w:val="both"/>
        <w:rPr>
          <w:rFonts w:ascii="Times New Roman" w:eastAsia="Times New Roman" w:hAnsi="Times New Roman" w:cs="Times New Roman"/>
          <w:sz w:val="28"/>
          <w:szCs w:val="28"/>
          <w:lang w:val="uk-UA" w:eastAsia="ru-RU"/>
        </w:rPr>
      </w:pPr>
    </w:p>
    <w:p w:rsidR="00FE3176" w:rsidRDefault="00FE3176" w:rsidP="00327A51">
      <w:pPr>
        <w:spacing w:before="60" w:after="0" w:line="240" w:lineRule="auto"/>
        <w:ind w:firstLine="709"/>
        <w:jc w:val="both"/>
        <w:rPr>
          <w:rFonts w:ascii="Times New Roman" w:eastAsia="Times New Roman" w:hAnsi="Times New Roman" w:cs="Times New Roman"/>
          <w:sz w:val="28"/>
          <w:szCs w:val="28"/>
          <w:lang w:val="uk-UA" w:eastAsia="ru-RU"/>
        </w:rPr>
      </w:pPr>
    </w:p>
    <w:p w:rsidR="00FE3176" w:rsidRPr="00A227BD" w:rsidRDefault="00FE3176" w:rsidP="00A227BD">
      <w:pPr>
        <w:spacing w:before="60" w:after="0" w:line="240" w:lineRule="auto"/>
        <w:ind w:firstLine="709"/>
        <w:jc w:val="both"/>
        <w:rPr>
          <w:rFonts w:ascii="Times New Roman" w:eastAsia="Times New Roman" w:hAnsi="Times New Roman" w:cs="Times New Roman"/>
          <w:sz w:val="28"/>
          <w:szCs w:val="28"/>
          <w:lang w:val="uk-UA" w:eastAsia="ru-RU"/>
        </w:rPr>
      </w:pPr>
    </w:p>
    <w:sectPr w:rsidR="00FE3176" w:rsidRPr="00A22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87"/>
    <w:rsid w:val="002C694B"/>
    <w:rsid w:val="00327A51"/>
    <w:rsid w:val="00391087"/>
    <w:rsid w:val="003B7D80"/>
    <w:rsid w:val="0041006C"/>
    <w:rsid w:val="00475CF7"/>
    <w:rsid w:val="00522695"/>
    <w:rsid w:val="00673D5B"/>
    <w:rsid w:val="00733A37"/>
    <w:rsid w:val="009D6FBE"/>
    <w:rsid w:val="00A227BD"/>
    <w:rsid w:val="00A247AA"/>
    <w:rsid w:val="00A73C80"/>
    <w:rsid w:val="00A824B9"/>
    <w:rsid w:val="00BB7D58"/>
    <w:rsid w:val="00E20DC8"/>
    <w:rsid w:val="00F950DE"/>
    <w:rsid w:val="00FE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67702-7373-448A-9C99-A8698A81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7A51"/>
    <w:rPr>
      <w:color w:val="0563C1" w:themeColor="hyperlink"/>
      <w:u w:val="single"/>
    </w:rPr>
  </w:style>
  <w:style w:type="paragraph" w:styleId="a4">
    <w:name w:val="Balloon Text"/>
    <w:basedOn w:val="a"/>
    <w:link w:val="a5"/>
    <w:uiPriority w:val="99"/>
    <w:semiHidden/>
    <w:unhideWhenUsed/>
    <w:rsid w:val="004100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1006C"/>
    <w:rPr>
      <w:rFonts w:ascii="Segoe UI" w:hAnsi="Segoe UI" w:cs="Segoe UI"/>
      <w:sz w:val="18"/>
      <w:szCs w:val="18"/>
    </w:rPr>
  </w:style>
  <w:style w:type="table" w:styleId="a6">
    <w:name w:val="Table Grid"/>
    <w:basedOn w:val="a1"/>
    <w:uiPriority w:val="39"/>
    <w:rsid w:val="003B7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98328">
      <w:bodyDiv w:val="1"/>
      <w:marLeft w:val="0"/>
      <w:marRight w:val="0"/>
      <w:marTop w:val="0"/>
      <w:marBottom w:val="0"/>
      <w:divBdr>
        <w:top w:val="none" w:sz="0" w:space="0" w:color="auto"/>
        <w:left w:val="none" w:sz="0" w:space="0" w:color="auto"/>
        <w:bottom w:val="none" w:sz="0" w:space="0" w:color="auto"/>
        <w:right w:val="none" w:sz="0" w:space="0" w:color="auto"/>
      </w:divBdr>
      <w:divsChild>
        <w:div w:id="4942555">
          <w:marLeft w:val="0"/>
          <w:marRight w:val="0"/>
          <w:marTop w:val="0"/>
          <w:marBottom w:val="0"/>
          <w:divBdr>
            <w:top w:val="none" w:sz="0" w:space="0" w:color="auto"/>
            <w:left w:val="none" w:sz="0" w:space="0" w:color="auto"/>
            <w:bottom w:val="single" w:sz="12" w:space="31" w:color="FFFFFF"/>
            <w:right w:val="none" w:sz="0" w:space="0" w:color="auto"/>
          </w:divBdr>
          <w:divsChild>
            <w:div w:id="4119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0619">
      <w:bodyDiv w:val="1"/>
      <w:marLeft w:val="0"/>
      <w:marRight w:val="0"/>
      <w:marTop w:val="0"/>
      <w:marBottom w:val="0"/>
      <w:divBdr>
        <w:top w:val="none" w:sz="0" w:space="0" w:color="auto"/>
        <w:left w:val="none" w:sz="0" w:space="0" w:color="auto"/>
        <w:bottom w:val="none" w:sz="0" w:space="0" w:color="auto"/>
        <w:right w:val="none" w:sz="0" w:space="0" w:color="auto"/>
      </w:divBdr>
    </w:div>
    <w:div w:id="1538929134">
      <w:bodyDiv w:val="1"/>
      <w:marLeft w:val="0"/>
      <w:marRight w:val="0"/>
      <w:marTop w:val="0"/>
      <w:marBottom w:val="0"/>
      <w:divBdr>
        <w:top w:val="none" w:sz="0" w:space="0" w:color="auto"/>
        <w:left w:val="none" w:sz="0" w:space="0" w:color="auto"/>
        <w:bottom w:val="none" w:sz="0" w:space="0" w:color="auto"/>
        <w:right w:val="none" w:sz="0" w:space="0" w:color="auto"/>
      </w:divBdr>
      <w:divsChild>
        <w:div w:id="464398184">
          <w:marLeft w:val="0"/>
          <w:marRight w:val="0"/>
          <w:marTop w:val="45"/>
          <w:marBottom w:val="300"/>
          <w:divBdr>
            <w:top w:val="none" w:sz="0" w:space="0" w:color="auto"/>
            <w:left w:val="none" w:sz="0" w:space="0" w:color="auto"/>
            <w:bottom w:val="none" w:sz="0" w:space="0" w:color="auto"/>
            <w:right w:val="none" w:sz="0" w:space="0" w:color="auto"/>
          </w:divBdr>
        </w:div>
        <w:div w:id="1709524078">
          <w:marLeft w:val="0"/>
          <w:marRight w:val="0"/>
          <w:marTop w:val="0"/>
          <w:marBottom w:val="0"/>
          <w:divBdr>
            <w:top w:val="none" w:sz="0" w:space="0" w:color="auto"/>
            <w:left w:val="none" w:sz="0" w:space="0" w:color="auto"/>
            <w:bottom w:val="none" w:sz="0" w:space="0" w:color="auto"/>
            <w:right w:val="none" w:sz="0" w:space="0" w:color="auto"/>
          </w:divBdr>
        </w:div>
      </w:divsChild>
    </w:div>
    <w:div w:id="1842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rn.gp.gov.ua" TargetMode="External"/><Relationship Id="rId4" Type="http://schemas.openxmlformats.org/officeDocument/2006/relationships/hyperlink" Target="mailto:zvern@tern.g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1108</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Горбачевська</dc:creator>
  <cp:keywords/>
  <dc:description/>
  <cp:lastModifiedBy>Gorbachevska</cp:lastModifiedBy>
  <cp:revision>5</cp:revision>
  <cp:lastPrinted>2019-01-31T08:59:00Z</cp:lastPrinted>
  <dcterms:created xsi:type="dcterms:W3CDTF">2020-10-05T07:14:00Z</dcterms:created>
  <dcterms:modified xsi:type="dcterms:W3CDTF">2020-10-05T07:37:00Z</dcterms:modified>
</cp:coreProperties>
</file>