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BB3" w:rsidRPr="004E0BB3" w:rsidRDefault="004E0BB3" w:rsidP="004E0BB3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20"/>
          <w:lang w:eastAsia="ru-RU"/>
        </w:rPr>
      </w:pPr>
      <w:r w:rsidRPr="004E0BB3">
        <w:rPr>
          <w:rFonts w:ascii="Times New Roman" w:eastAsia="Times New Roman" w:hAnsi="Times New Roman" w:cs="Times New Roman"/>
          <w:b/>
          <w:noProof/>
          <w:color w:val="000000"/>
          <w:sz w:val="32"/>
          <w:szCs w:val="20"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-27940</wp:posOffset>
            </wp:positionV>
            <wp:extent cx="605155" cy="685800"/>
            <wp:effectExtent l="19050" t="0" r="444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0BB3" w:rsidRPr="004E0BB3" w:rsidRDefault="004E0BB3" w:rsidP="004E0BB3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4E0BB3" w:rsidRPr="004E0BB3" w:rsidRDefault="004E0BB3" w:rsidP="004E0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</w:pPr>
      <w:r w:rsidRPr="004E0BB3"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>ГЛУХІВСЬКА РАЙОННА РАДА СУМСЬКОЇ ОБЛАСТІ</w:t>
      </w:r>
    </w:p>
    <w:p w:rsidR="004E0BB3" w:rsidRPr="004E0BB3" w:rsidRDefault="004E0BB3" w:rsidP="004E0BB3">
      <w:pPr>
        <w:tabs>
          <w:tab w:val="center" w:pos="4819"/>
          <w:tab w:val="left" w:pos="699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</w:pPr>
      <w:r w:rsidRPr="004E0BB3"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ab/>
        <w:t>СЬОМЕ СКЛИКАННЯ</w:t>
      </w:r>
      <w:r w:rsidRPr="004E0BB3"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ab/>
      </w:r>
    </w:p>
    <w:p w:rsidR="004E0BB3" w:rsidRPr="004E0BB3" w:rsidRDefault="004E0BB3" w:rsidP="004E0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</w:pPr>
      <w:r w:rsidRPr="004E0BB3"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  <w:t>ТРИДЦЯТЬ ВОСЬМА СЕСІЯ</w:t>
      </w:r>
    </w:p>
    <w:p w:rsidR="004E0BB3" w:rsidRPr="004E0BB3" w:rsidRDefault="004E0BB3" w:rsidP="004E0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20"/>
          <w:lang w:eastAsia="ru-RU"/>
        </w:rPr>
      </w:pPr>
    </w:p>
    <w:p w:rsidR="004E0BB3" w:rsidRPr="004E0BB3" w:rsidRDefault="004E0BB3" w:rsidP="004E0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</w:pPr>
      <w:r w:rsidRPr="004E0BB3"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 xml:space="preserve">Р І Ш Е Н </w:t>
      </w:r>
      <w:proofErr w:type="spellStart"/>
      <w:r w:rsidRPr="004E0BB3"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>Н</w:t>
      </w:r>
      <w:proofErr w:type="spellEnd"/>
      <w:r w:rsidRPr="004E0BB3"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 xml:space="preserve"> Я</w:t>
      </w:r>
    </w:p>
    <w:p w:rsidR="004E0BB3" w:rsidRPr="004E0BB3" w:rsidRDefault="004E0BB3" w:rsidP="004E0BB3">
      <w:pPr>
        <w:tabs>
          <w:tab w:val="left" w:pos="6946"/>
          <w:tab w:val="center" w:pos="829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</w:p>
    <w:p w:rsidR="00C4019C" w:rsidRPr="00C4019C" w:rsidRDefault="00C4019C" w:rsidP="00C4019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1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19.02.2</w:t>
      </w:r>
      <w:r w:rsidR="00B161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020</w:t>
      </w:r>
      <w:r w:rsidRPr="00C40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C401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01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Глухів</w:t>
      </w:r>
    </w:p>
    <w:p w:rsidR="004E0BB3" w:rsidRPr="00C07A03" w:rsidRDefault="004E0BB3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</w:tblGrid>
      <w:tr w:rsidR="001846D7" w:rsidRPr="00C07A03" w:rsidTr="004E0BB3">
        <w:tc>
          <w:tcPr>
            <w:tcW w:w="6062" w:type="dxa"/>
          </w:tcPr>
          <w:p w:rsidR="001846D7" w:rsidRPr="00C07A03" w:rsidRDefault="009B2896" w:rsidP="004E0BB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A03">
              <w:rPr>
                <w:rFonts w:ascii="Times New Roman" w:hAnsi="Times New Roman" w:cs="Times New Roman"/>
                <w:b/>
                <w:sz w:val="28"/>
                <w:szCs w:val="28"/>
              </w:rPr>
              <w:t>Про внесення змін до</w:t>
            </w:r>
            <w:r w:rsidR="001846D7" w:rsidRPr="00C07A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рішення районної ради від 16.12.2013 року </w:t>
            </w:r>
            <w:r w:rsidR="00E320A5" w:rsidRPr="00C07A0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  <w:t>«</w:t>
            </w:r>
            <w:r w:rsidR="001846D7" w:rsidRPr="00C07A03">
              <w:rPr>
                <w:rFonts w:ascii="Times New Roman" w:hAnsi="Times New Roman" w:cs="Times New Roman"/>
                <w:b/>
                <w:sz w:val="28"/>
                <w:szCs w:val="28"/>
              </w:rPr>
              <w:t>Про районну цільову програму захисту населення і територій від надзвичайних ситуацій техногенного та природного характеру на 2014 – 2018 роки</w:t>
            </w:r>
            <w:r w:rsidR="00E320A5" w:rsidRPr="00C07A0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uk-UA"/>
              </w:rPr>
              <w:t>»</w:t>
            </w:r>
          </w:p>
        </w:tc>
      </w:tr>
    </w:tbl>
    <w:p w:rsidR="000E0AC5" w:rsidRPr="00C07A03" w:rsidRDefault="000E0AC5" w:rsidP="001846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0BB3" w:rsidRPr="00C07A03" w:rsidRDefault="009B2896" w:rsidP="009B2896">
      <w:pPr>
        <w:pStyle w:val="a5"/>
      </w:pPr>
      <w:r w:rsidRPr="00C07A03">
        <w:tab/>
      </w:r>
      <w:r w:rsidR="00875923" w:rsidRPr="00C07A03">
        <w:t xml:space="preserve">З метою вдосконалення системи реагування на надзвичайні ситуації, відповідно до Кодексу цивільного захисту України, </w:t>
      </w:r>
      <w:r w:rsidRPr="00C07A03">
        <w:t xml:space="preserve">керуючись пунктом 16 частини 1 статті 43 Закону України </w:t>
      </w:r>
      <w:r w:rsidR="00E320A5" w:rsidRPr="00C07A03">
        <w:rPr>
          <w:rFonts w:eastAsia="Times New Roman"/>
          <w:color w:val="000000"/>
          <w:sz w:val="27"/>
          <w:szCs w:val="27"/>
          <w:lang w:eastAsia="uk-UA"/>
        </w:rPr>
        <w:t>«</w:t>
      </w:r>
      <w:r w:rsidRPr="00C07A03">
        <w:t>Про місцеве самоврядування в Україні</w:t>
      </w:r>
      <w:r w:rsidR="00E320A5" w:rsidRPr="00C07A03">
        <w:rPr>
          <w:rFonts w:eastAsia="Times New Roman"/>
          <w:color w:val="000000"/>
          <w:sz w:val="27"/>
          <w:szCs w:val="27"/>
          <w:lang w:eastAsia="uk-UA"/>
        </w:rPr>
        <w:t>»</w:t>
      </w:r>
      <w:r w:rsidRPr="00C07A03">
        <w:t xml:space="preserve">, звернення Глухівської районної державної адміністрації від </w:t>
      </w:r>
      <w:r w:rsidR="0027525A" w:rsidRPr="00C07A03">
        <w:t>11</w:t>
      </w:r>
      <w:r w:rsidRPr="00C07A03">
        <w:t>.</w:t>
      </w:r>
      <w:r w:rsidR="0027525A" w:rsidRPr="00C07A03">
        <w:t>01</w:t>
      </w:r>
      <w:r w:rsidRPr="00C07A03">
        <w:t>.20</w:t>
      </w:r>
      <w:r w:rsidR="0027525A" w:rsidRPr="00C07A03">
        <w:t>20</w:t>
      </w:r>
      <w:r w:rsidRPr="00C07A03">
        <w:t>№01-48/</w:t>
      </w:r>
      <w:r w:rsidR="000F21D7" w:rsidRPr="00C07A03">
        <w:t>117</w:t>
      </w:r>
      <w:r w:rsidRPr="00C07A03">
        <w:t xml:space="preserve">, районна рада </w:t>
      </w:r>
    </w:p>
    <w:p w:rsidR="009B2896" w:rsidRPr="00C07A03" w:rsidRDefault="009B2896" w:rsidP="009B2896">
      <w:pPr>
        <w:pStyle w:val="a5"/>
      </w:pPr>
      <w:r w:rsidRPr="00C07A03">
        <w:t>ВИРІШИЛА:</w:t>
      </w:r>
    </w:p>
    <w:p w:rsidR="009B2896" w:rsidRPr="00C07A03" w:rsidRDefault="009B2896" w:rsidP="009B2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7A03">
        <w:rPr>
          <w:rFonts w:ascii="Times New Roman" w:hAnsi="Times New Roman" w:cs="Times New Roman"/>
          <w:sz w:val="28"/>
          <w:szCs w:val="28"/>
        </w:rPr>
        <w:tab/>
        <w:t xml:space="preserve">Внести зміни до рішення районної ради від 16.12.2003 </w:t>
      </w:r>
      <w:r w:rsidR="00E320A5" w:rsidRPr="00C07A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C07A03">
        <w:rPr>
          <w:rFonts w:ascii="Times New Roman" w:hAnsi="Times New Roman" w:cs="Times New Roman"/>
          <w:sz w:val="28"/>
          <w:szCs w:val="28"/>
        </w:rPr>
        <w:t>Про районну цільову програму захисту населення і територій від надзвичайних ситуацій техногенного та природного характеру на 2014 – 2018 роки</w:t>
      </w:r>
      <w:r w:rsidR="00E320A5" w:rsidRPr="00C07A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C07A03">
        <w:rPr>
          <w:rFonts w:ascii="Times New Roman" w:hAnsi="Times New Roman" w:cs="Times New Roman"/>
          <w:sz w:val="28"/>
          <w:szCs w:val="28"/>
        </w:rPr>
        <w:t>, а саме</w:t>
      </w:r>
      <w:r w:rsidRPr="00C07A0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B2896" w:rsidRPr="00C07A03" w:rsidRDefault="009B2896" w:rsidP="00146040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A03">
        <w:rPr>
          <w:rFonts w:ascii="Times New Roman" w:hAnsi="Times New Roman" w:cs="Times New Roman"/>
          <w:sz w:val="28"/>
          <w:szCs w:val="28"/>
        </w:rPr>
        <w:t xml:space="preserve">Продовжити термін дії </w:t>
      </w:r>
      <w:r w:rsidR="00146040" w:rsidRPr="00C07A03">
        <w:rPr>
          <w:rFonts w:ascii="Times New Roman" w:hAnsi="Times New Roman" w:cs="Times New Roman"/>
          <w:sz w:val="28"/>
          <w:szCs w:val="28"/>
        </w:rPr>
        <w:t>районної цільової програми захисту населення і територій від надзвичайних ситуацій техногенного та природного характеру на 2014 – 2018 роки, затвердженої рішенням районної ради від 16.12.2013 на 20</w:t>
      </w:r>
      <w:r w:rsidR="008B2C34" w:rsidRPr="00C07A03">
        <w:rPr>
          <w:rFonts w:ascii="Times New Roman" w:hAnsi="Times New Roman" w:cs="Times New Roman"/>
          <w:sz w:val="28"/>
          <w:szCs w:val="28"/>
        </w:rPr>
        <w:t xml:space="preserve">20 </w:t>
      </w:r>
      <w:r w:rsidR="00146040" w:rsidRPr="00C07A03">
        <w:rPr>
          <w:rFonts w:ascii="Times New Roman" w:hAnsi="Times New Roman" w:cs="Times New Roman"/>
          <w:sz w:val="28"/>
          <w:szCs w:val="28"/>
        </w:rPr>
        <w:t>рік.</w:t>
      </w:r>
    </w:p>
    <w:p w:rsidR="00146040" w:rsidRPr="00C07A03" w:rsidRDefault="00EA07B8" w:rsidP="00146040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A03">
        <w:rPr>
          <w:rFonts w:ascii="Times New Roman" w:hAnsi="Times New Roman" w:cs="Times New Roman"/>
          <w:sz w:val="28"/>
          <w:szCs w:val="28"/>
        </w:rPr>
        <w:t xml:space="preserve">У назві, тексті рішення та Програми слова та цифри </w:t>
      </w:r>
      <w:r w:rsidR="00E320A5" w:rsidRPr="00C07A0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«</w:t>
      </w:r>
      <w:r w:rsidR="00E320A5" w:rsidRPr="00C07A03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C07A03">
        <w:rPr>
          <w:rFonts w:ascii="Times New Roman" w:hAnsi="Times New Roman" w:cs="Times New Roman"/>
          <w:sz w:val="28"/>
          <w:szCs w:val="28"/>
        </w:rPr>
        <w:t>а 2014 – 2018 роки</w:t>
      </w:r>
      <w:r w:rsidR="00E320A5" w:rsidRPr="00C07A0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»</w:t>
      </w:r>
      <w:r w:rsidRPr="00C07A03">
        <w:rPr>
          <w:rFonts w:ascii="Times New Roman" w:hAnsi="Times New Roman" w:cs="Times New Roman"/>
          <w:sz w:val="28"/>
          <w:szCs w:val="28"/>
        </w:rPr>
        <w:t xml:space="preserve"> замінити словами та цифрами </w:t>
      </w:r>
      <w:r w:rsidR="00E320A5" w:rsidRPr="00C07A0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«</w:t>
      </w:r>
      <w:r w:rsidRPr="00C07A03">
        <w:rPr>
          <w:rFonts w:ascii="Times New Roman" w:hAnsi="Times New Roman" w:cs="Times New Roman"/>
          <w:sz w:val="28"/>
          <w:szCs w:val="28"/>
        </w:rPr>
        <w:t>на 2014 – 20</w:t>
      </w:r>
      <w:r w:rsidR="008B2C34" w:rsidRPr="00C07A03">
        <w:rPr>
          <w:rFonts w:ascii="Times New Roman" w:hAnsi="Times New Roman" w:cs="Times New Roman"/>
          <w:sz w:val="28"/>
          <w:szCs w:val="28"/>
        </w:rPr>
        <w:t>20</w:t>
      </w:r>
      <w:r w:rsidRPr="00C07A03">
        <w:rPr>
          <w:rFonts w:ascii="Times New Roman" w:hAnsi="Times New Roman" w:cs="Times New Roman"/>
          <w:sz w:val="28"/>
          <w:szCs w:val="28"/>
        </w:rPr>
        <w:t xml:space="preserve"> роки</w:t>
      </w:r>
      <w:r w:rsidR="00E320A5" w:rsidRPr="00C07A0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»</w:t>
      </w:r>
      <w:r w:rsidRPr="00C07A03">
        <w:rPr>
          <w:rFonts w:ascii="Times New Roman" w:hAnsi="Times New Roman" w:cs="Times New Roman"/>
          <w:sz w:val="28"/>
          <w:szCs w:val="28"/>
        </w:rPr>
        <w:t>.</w:t>
      </w:r>
    </w:p>
    <w:p w:rsidR="00E320A5" w:rsidRPr="00C07A03" w:rsidRDefault="00A877E0" w:rsidP="00146040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A03">
        <w:rPr>
          <w:rFonts w:ascii="Times New Roman" w:hAnsi="Times New Roman" w:cs="Times New Roman"/>
          <w:sz w:val="28"/>
          <w:szCs w:val="28"/>
        </w:rPr>
        <w:t>Викласти паспорт Районної цільової програми захисту населення і територій від надзвичайних ситуацій техногенного та природного характеру на 2014 – 20</w:t>
      </w:r>
      <w:r w:rsidR="008B2C34" w:rsidRPr="00C07A03">
        <w:rPr>
          <w:rFonts w:ascii="Times New Roman" w:hAnsi="Times New Roman" w:cs="Times New Roman"/>
          <w:sz w:val="28"/>
          <w:szCs w:val="28"/>
        </w:rPr>
        <w:t xml:space="preserve">20 </w:t>
      </w:r>
      <w:r w:rsidRPr="00C07A03">
        <w:rPr>
          <w:rFonts w:ascii="Times New Roman" w:hAnsi="Times New Roman" w:cs="Times New Roman"/>
          <w:sz w:val="28"/>
          <w:szCs w:val="28"/>
        </w:rPr>
        <w:t>роки (далі Програма) у новій редакції (Додаток 1).</w:t>
      </w:r>
    </w:p>
    <w:p w:rsidR="00A877E0" w:rsidRPr="00C07A03" w:rsidRDefault="003F464C" w:rsidP="00146040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A03">
        <w:rPr>
          <w:rFonts w:ascii="Times New Roman" w:hAnsi="Times New Roman" w:cs="Times New Roman"/>
          <w:sz w:val="28"/>
          <w:szCs w:val="28"/>
        </w:rPr>
        <w:t xml:space="preserve">Викласти додаток 1 </w:t>
      </w:r>
      <w:r w:rsidR="004F0F8D" w:rsidRPr="00C07A03">
        <w:rPr>
          <w:rFonts w:ascii="Times New Roman" w:hAnsi="Times New Roman" w:cs="Times New Roman"/>
          <w:sz w:val="28"/>
          <w:szCs w:val="28"/>
        </w:rPr>
        <w:t xml:space="preserve">до Програми </w:t>
      </w:r>
      <w:r w:rsidR="004F0F8D" w:rsidRPr="00C07A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«Ресурсне забезпечення Районної </w:t>
      </w:r>
      <w:r w:rsidR="004F0F8D" w:rsidRPr="00C07A03">
        <w:rPr>
          <w:rFonts w:ascii="Times New Roman" w:hAnsi="Times New Roman" w:cs="Times New Roman"/>
          <w:sz w:val="28"/>
          <w:szCs w:val="28"/>
        </w:rPr>
        <w:t>цільової програми захисту населення і територій від надзвичайних ситуацій техногенного та природного характеру на 2014 – 20</w:t>
      </w:r>
      <w:r w:rsidR="008B2C34" w:rsidRPr="00C07A03">
        <w:rPr>
          <w:rFonts w:ascii="Times New Roman" w:hAnsi="Times New Roman" w:cs="Times New Roman"/>
          <w:sz w:val="28"/>
          <w:szCs w:val="28"/>
        </w:rPr>
        <w:t>20</w:t>
      </w:r>
      <w:r w:rsidR="004F0F8D" w:rsidRPr="00C07A03">
        <w:rPr>
          <w:rFonts w:ascii="Times New Roman" w:hAnsi="Times New Roman" w:cs="Times New Roman"/>
          <w:sz w:val="28"/>
          <w:szCs w:val="28"/>
        </w:rPr>
        <w:t xml:space="preserve"> роки</w:t>
      </w:r>
      <w:r w:rsidR="004F0F8D" w:rsidRPr="00C07A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у новій редакції (Додаток 2)</w:t>
      </w:r>
      <w:r w:rsidR="004F0F8D" w:rsidRPr="00C07A03">
        <w:rPr>
          <w:rFonts w:ascii="Times New Roman" w:hAnsi="Times New Roman" w:cs="Times New Roman"/>
          <w:sz w:val="28"/>
          <w:szCs w:val="28"/>
        </w:rPr>
        <w:t>.</w:t>
      </w:r>
    </w:p>
    <w:p w:rsidR="004F0F8D" w:rsidRPr="00C07A03" w:rsidRDefault="004F0F8D" w:rsidP="004F0F8D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A03">
        <w:rPr>
          <w:rFonts w:ascii="Times New Roman" w:hAnsi="Times New Roman" w:cs="Times New Roman"/>
          <w:sz w:val="28"/>
          <w:szCs w:val="28"/>
        </w:rPr>
        <w:t xml:space="preserve">Викласти додаток 2 до Програми </w:t>
      </w:r>
      <w:r w:rsidRPr="00C07A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«Ресурсне забезпечення Програми» у новій редакції (Додаток 3)</w:t>
      </w:r>
      <w:r w:rsidRPr="00C07A03">
        <w:rPr>
          <w:rFonts w:ascii="Times New Roman" w:hAnsi="Times New Roman" w:cs="Times New Roman"/>
          <w:sz w:val="28"/>
          <w:szCs w:val="28"/>
        </w:rPr>
        <w:t>.</w:t>
      </w:r>
    </w:p>
    <w:p w:rsidR="004E0BB3" w:rsidRPr="00C07A03" w:rsidRDefault="004E0BB3" w:rsidP="004F0F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B1C" w:rsidRPr="00C07A03" w:rsidRDefault="00AB5B1C" w:rsidP="00AB5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5B1C" w:rsidRPr="00C07A03" w:rsidRDefault="00AB5B1C" w:rsidP="00AB5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A03">
        <w:rPr>
          <w:rFonts w:ascii="Times New Roman" w:hAnsi="Times New Roman" w:cs="Times New Roman"/>
          <w:b/>
          <w:sz w:val="28"/>
          <w:szCs w:val="28"/>
        </w:rPr>
        <w:t>Голова</w:t>
      </w:r>
      <w:r w:rsidRPr="00C07A03">
        <w:rPr>
          <w:rFonts w:ascii="Times New Roman" w:hAnsi="Times New Roman" w:cs="Times New Roman"/>
          <w:b/>
          <w:sz w:val="28"/>
          <w:szCs w:val="28"/>
        </w:rPr>
        <w:tab/>
      </w:r>
      <w:r w:rsidRPr="00C07A03">
        <w:rPr>
          <w:rFonts w:ascii="Times New Roman" w:hAnsi="Times New Roman" w:cs="Times New Roman"/>
          <w:b/>
          <w:sz w:val="28"/>
          <w:szCs w:val="28"/>
        </w:rPr>
        <w:tab/>
      </w:r>
      <w:r w:rsidRPr="00C07A03">
        <w:rPr>
          <w:rFonts w:ascii="Times New Roman" w:hAnsi="Times New Roman" w:cs="Times New Roman"/>
          <w:b/>
          <w:sz w:val="28"/>
          <w:szCs w:val="28"/>
        </w:rPr>
        <w:tab/>
      </w:r>
      <w:r w:rsidRPr="00C07A03">
        <w:rPr>
          <w:rFonts w:ascii="Times New Roman" w:hAnsi="Times New Roman" w:cs="Times New Roman"/>
          <w:b/>
          <w:sz w:val="28"/>
          <w:szCs w:val="28"/>
        </w:rPr>
        <w:tab/>
      </w:r>
      <w:r w:rsidRPr="00C07A03">
        <w:rPr>
          <w:rFonts w:ascii="Times New Roman" w:hAnsi="Times New Roman" w:cs="Times New Roman"/>
          <w:b/>
          <w:sz w:val="28"/>
          <w:szCs w:val="28"/>
        </w:rPr>
        <w:tab/>
      </w:r>
      <w:r w:rsidRPr="00C07A03">
        <w:rPr>
          <w:rFonts w:ascii="Times New Roman" w:hAnsi="Times New Roman" w:cs="Times New Roman"/>
          <w:b/>
          <w:sz w:val="28"/>
          <w:szCs w:val="28"/>
        </w:rPr>
        <w:tab/>
      </w:r>
      <w:r w:rsidRPr="00C07A03">
        <w:rPr>
          <w:rFonts w:ascii="Times New Roman" w:hAnsi="Times New Roman" w:cs="Times New Roman"/>
          <w:b/>
          <w:sz w:val="28"/>
          <w:szCs w:val="28"/>
        </w:rPr>
        <w:tab/>
      </w:r>
      <w:r w:rsidRPr="00C07A03">
        <w:rPr>
          <w:rFonts w:ascii="Times New Roman" w:hAnsi="Times New Roman" w:cs="Times New Roman"/>
          <w:b/>
          <w:sz w:val="28"/>
          <w:szCs w:val="28"/>
        </w:rPr>
        <w:tab/>
      </w:r>
      <w:r w:rsidRPr="00C07A03">
        <w:rPr>
          <w:rFonts w:ascii="Times New Roman" w:hAnsi="Times New Roman" w:cs="Times New Roman"/>
          <w:b/>
          <w:sz w:val="28"/>
          <w:szCs w:val="28"/>
        </w:rPr>
        <w:tab/>
      </w:r>
      <w:r w:rsidR="0097139E" w:rsidRPr="00C07A03">
        <w:rPr>
          <w:rFonts w:ascii="Times New Roman" w:hAnsi="Times New Roman" w:cs="Times New Roman"/>
          <w:b/>
          <w:sz w:val="28"/>
          <w:szCs w:val="28"/>
        </w:rPr>
        <w:t>О.О. Ткаченко</w:t>
      </w:r>
    </w:p>
    <w:p w:rsidR="00AB5B1C" w:rsidRPr="00C07A03" w:rsidRDefault="00AB5B1C" w:rsidP="00AB5B1C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591B" w:rsidRPr="00C07A03" w:rsidRDefault="0008591B">
      <w:pPr>
        <w:rPr>
          <w:rFonts w:ascii="Times New Roman" w:hAnsi="Times New Roman" w:cs="Times New Roman"/>
          <w:b/>
          <w:sz w:val="28"/>
          <w:szCs w:val="28"/>
        </w:rPr>
      </w:pPr>
    </w:p>
    <w:p w:rsidR="0008591B" w:rsidRPr="00C07A03" w:rsidRDefault="0008591B" w:rsidP="0008591B">
      <w:pPr>
        <w:pStyle w:val="1"/>
        <w:spacing w:after="0" w:line="240" w:lineRule="auto"/>
        <w:rPr>
          <w:b w:val="0"/>
        </w:rPr>
      </w:pPr>
      <w:r w:rsidRPr="00C07A03">
        <w:rPr>
          <w:b w:val="0"/>
        </w:rPr>
        <w:lastRenderedPageBreak/>
        <w:t>Додаток 1</w:t>
      </w:r>
    </w:p>
    <w:p w:rsidR="009F18E4" w:rsidRPr="00C07A03" w:rsidRDefault="009F18E4" w:rsidP="009F18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7A03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9F18E4" w:rsidRPr="00C07A03" w:rsidRDefault="009F18E4" w:rsidP="009F18E4">
      <w:pPr>
        <w:pStyle w:val="2"/>
      </w:pPr>
      <w:r w:rsidRPr="00C07A03">
        <w:t>районної цільової програми захисту населення і територій від надзвичайних ситуацій техногенного та природного характеру на 2014 – 20</w:t>
      </w:r>
      <w:r w:rsidR="008B2C34" w:rsidRPr="00C07A03">
        <w:t>20</w:t>
      </w:r>
      <w:r w:rsidRPr="00C07A03">
        <w:t xml:space="preserve"> роки </w:t>
      </w:r>
    </w:p>
    <w:p w:rsidR="0008591B" w:rsidRPr="00C07A03" w:rsidRDefault="009F18E4" w:rsidP="009F18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7A03">
        <w:rPr>
          <w:rFonts w:ascii="Times New Roman" w:hAnsi="Times New Roman" w:cs="Times New Roman"/>
          <w:sz w:val="28"/>
          <w:szCs w:val="28"/>
        </w:rPr>
        <w:t>(далі Програма)</w:t>
      </w:r>
    </w:p>
    <w:p w:rsidR="009F18E4" w:rsidRPr="00C07A03" w:rsidRDefault="009F18E4" w:rsidP="009F18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00" w:type="dxa"/>
        <w:shd w:val="clear" w:color="auto" w:fill="CCCCCC"/>
        <w:tblCellMar>
          <w:left w:w="0" w:type="dxa"/>
          <w:right w:w="0" w:type="dxa"/>
        </w:tblCellMar>
        <w:tblLook w:val="04A0"/>
      </w:tblPr>
      <w:tblGrid>
        <w:gridCol w:w="636"/>
        <w:gridCol w:w="3614"/>
        <w:gridCol w:w="5450"/>
      </w:tblGrid>
      <w:tr w:rsidR="0008591B" w:rsidRPr="00C07A03" w:rsidTr="009F18E4"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3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Ініціатор розроблення Програми  </w:t>
            </w:r>
          </w:p>
        </w:tc>
        <w:tc>
          <w:tcPr>
            <w:tcW w:w="5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Відділ інфраструктури, житлово-комунального господарства та з питань надзвичайних ситуацій Глухівської районної державної адміністрації</w:t>
            </w:r>
          </w:p>
        </w:tc>
      </w:tr>
      <w:tr w:rsidR="0008591B" w:rsidRPr="00C07A03" w:rsidTr="009F18E4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8B2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Розпорядження голови Глухівської районної державної адміністрації від 09.12.2013 № 519-ОД </w:t>
            </w:r>
            <w:r w:rsidR="008B2C34"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«</w:t>
            </w: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розроблення проекту Районної цільової програми захисту населення і територій від надзвичайних ситуацій техногенного та природного характеру на 2014-2018 роки</w:t>
            </w:r>
            <w:r w:rsidR="008B2C34"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»</w:t>
            </w:r>
          </w:p>
        </w:tc>
      </w:tr>
      <w:tr w:rsidR="0008591B" w:rsidRPr="00C07A03" w:rsidTr="009F18E4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Відділ інфраструктури, житлово-комунального господарства та з питань надзвичайних ситуацій Глухівської районної державної адміністрації</w:t>
            </w:r>
          </w:p>
        </w:tc>
      </w:tr>
      <w:tr w:rsidR="0008591B" w:rsidRPr="00C07A03" w:rsidTr="009F18E4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Співрозробник</w:t>
            </w:r>
            <w:proofErr w:type="spellEnd"/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Програми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</w:p>
        </w:tc>
      </w:tr>
      <w:tr w:rsidR="0008591B" w:rsidRPr="00C07A03" w:rsidTr="009F18E4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Відповідальний виконавець Програми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Відділ інфраструктури, житлово-комунального господарства та з питань надзвичайних ситуацій Глухівської районної державної адміністрації</w:t>
            </w:r>
          </w:p>
        </w:tc>
      </w:tr>
      <w:tr w:rsidR="0008591B" w:rsidRPr="00C07A03" w:rsidTr="009F18E4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Учасники Програми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Сільські та селищні ради, підприємства, установи та організації, віднесені до потенційно небезпечних об’єктів,  Харківський Північно-Східний регіональний центр страхового фонду документації</w:t>
            </w:r>
          </w:p>
        </w:tc>
      </w:tr>
      <w:tr w:rsidR="0008591B" w:rsidRPr="00C07A03" w:rsidTr="009F18E4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8B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2014 - 20</w:t>
            </w:r>
            <w:r w:rsidR="008B2C34"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роки</w:t>
            </w:r>
          </w:p>
        </w:tc>
      </w:tr>
      <w:tr w:rsidR="0008591B" w:rsidRPr="00C07A03" w:rsidTr="009F18E4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Перелік бюджетів, які беруть участь у виконанні програми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Районний, місцеві, кошти суб’єктів господарювання</w:t>
            </w:r>
          </w:p>
        </w:tc>
      </w:tr>
      <w:tr w:rsidR="0008591B" w:rsidRPr="00C07A03" w:rsidTr="009F18E4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обсяг фінансових ресурсів, необхідних для</w:t>
            </w:r>
          </w:p>
          <w:p w:rsidR="0008591B" w:rsidRPr="00C07A03" w:rsidRDefault="0008591B" w:rsidP="00085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реалізації програми,</w:t>
            </w:r>
          </w:p>
          <w:p w:rsidR="0008591B" w:rsidRPr="00C07A03" w:rsidRDefault="0008591B" w:rsidP="00085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всього,</w:t>
            </w:r>
          </w:p>
          <w:p w:rsidR="0008591B" w:rsidRPr="00C07A03" w:rsidRDefault="0008591B" w:rsidP="00085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 тому числі: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  <w:t> </w:t>
            </w:r>
          </w:p>
          <w:p w:rsidR="0008591B" w:rsidRPr="00C07A03" w:rsidRDefault="0008591B" w:rsidP="00085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  <w:t> </w:t>
            </w:r>
          </w:p>
          <w:p w:rsidR="0008591B" w:rsidRPr="00C07A03" w:rsidRDefault="0008591B" w:rsidP="000859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  <w:t> </w:t>
            </w:r>
          </w:p>
          <w:p w:rsidR="0008591B" w:rsidRPr="00C07A03" w:rsidRDefault="00923FAF" w:rsidP="00B13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39</w:t>
            </w:r>
            <w:r w:rsidR="00B13D24" w:rsidRPr="00C07A0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78</w:t>
            </w:r>
            <w:r w:rsidRPr="00C07A0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,</w:t>
            </w:r>
            <w:r w:rsidR="00B13D24" w:rsidRPr="00C07A0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8</w:t>
            </w:r>
            <w:r w:rsidR="0008591B"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тис. гривень</w:t>
            </w:r>
          </w:p>
        </w:tc>
      </w:tr>
      <w:tr w:rsidR="0008591B" w:rsidRPr="00C07A03" w:rsidTr="009F18E4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9.1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районного бюджету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B13D24" w:rsidP="00B13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508,4</w:t>
            </w:r>
            <w:r w:rsidR="0008591B" w:rsidRPr="00C07A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тис. гривень</w:t>
            </w:r>
          </w:p>
        </w:tc>
      </w:tr>
      <w:tr w:rsidR="0008591B" w:rsidRPr="00C07A03" w:rsidTr="009F18E4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9.2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місцевих бюджетів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BA42DA" w:rsidP="00BA4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2608,0 </w:t>
            </w:r>
            <w:r w:rsidR="0008591B" w:rsidRPr="00C07A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тис. гривень</w:t>
            </w:r>
          </w:p>
        </w:tc>
      </w:tr>
      <w:tr w:rsidR="0008591B" w:rsidRPr="00C07A03" w:rsidTr="009F18E4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9.3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08591B" w:rsidP="0008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коштів суб’єктів господарювання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591B" w:rsidRPr="00C07A03" w:rsidRDefault="00BA42DA" w:rsidP="00BA4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862,4 </w:t>
            </w:r>
            <w:r w:rsidR="0008591B" w:rsidRPr="00C07A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тис. гривень</w:t>
            </w:r>
          </w:p>
        </w:tc>
      </w:tr>
    </w:tbl>
    <w:p w:rsidR="006179C2" w:rsidRPr="00C07A03" w:rsidRDefault="006179C2" w:rsidP="00AB5B1C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  <w:sectPr w:rsidR="006179C2" w:rsidRPr="00C07A03" w:rsidSect="004E0BB3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:rsidR="00AB5B1C" w:rsidRPr="00C07A03" w:rsidRDefault="00B27A98" w:rsidP="00B27A98">
      <w:pPr>
        <w:pStyle w:val="a4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 w:rsidRPr="00C07A03"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B27A98" w:rsidRPr="00C07A03" w:rsidRDefault="00B27A98" w:rsidP="00B27A98">
      <w:pPr>
        <w:pStyle w:val="a4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6160" w:type="dxa"/>
        <w:tblInd w:w="-647" w:type="dxa"/>
        <w:shd w:val="clear" w:color="auto" w:fill="FFFFFF" w:themeFill="background1"/>
        <w:tblCellMar>
          <w:left w:w="0" w:type="dxa"/>
          <w:right w:w="0" w:type="dxa"/>
        </w:tblCellMar>
        <w:tblLook w:val="04A0"/>
      </w:tblPr>
      <w:tblGrid>
        <w:gridCol w:w="4576"/>
        <w:gridCol w:w="1331"/>
        <w:gridCol w:w="1418"/>
        <w:gridCol w:w="1275"/>
        <w:gridCol w:w="1418"/>
        <w:gridCol w:w="1417"/>
        <w:gridCol w:w="1276"/>
        <w:gridCol w:w="985"/>
        <w:gridCol w:w="100"/>
        <w:gridCol w:w="100"/>
        <w:gridCol w:w="100"/>
        <w:gridCol w:w="100"/>
        <w:gridCol w:w="2064"/>
      </w:tblGrid>
      <w:tr w:rsidR="00B27A98" w:rsidRPr="00C07A03" w:rsidTr="00325C4D">
        <w:trPr>
          <w:trHeight w:val="1002"/>
        </w:trPr>
        <w:tc>
          <w:tcPr>
            <w:tcW w:w="161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5C4D" w:rsidRPr="00C07A03" w:rsidRDefault="00B27A98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Ресурсне забезпечення </w:t>
            </w:r>
          </w:p>
          <w:p w:rsidR="00B27A98" w:rsidRPr="00C07A03" w:rsidRDefault="00B27A98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Районної </w:t>
            </w:r>
            <w:r w:rsidRPr="00C07A03">
              <w:rPr>
                <w:rFonts w:ascii="Times New Roman" w:hAnsi="Times New Roman" w:cs="Times New Roman"/>
                <w:b/>
                <w:sz w:val="28"/>
                <w:szCs w:val="28"/>
              </w:rPr>
              <w:t>цільової програми захисту населення і територій від надзвичайних ситуацій техногенного та природного характеру на 2014 – 20</w:t>
            </w:r>
            <w:r w:rsidR="008B2C34" w:rsidRPr="00C07A03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C07A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роки</w:t>
            </w:r>
          </w:p>
        </w:tc>
      </w:tr>
      <w:tr w:rsidR="00325C4D" w:rsidRPr="00C07A03" w:rsidTr="00325C4D">
        <w:trPr>
          <w:trHeight w:val="402"/>
        </w:trPr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7A98" w:rsidRPr="00C07A03" w:rsidRDefault="00B27A98" w:rsidP="00B27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7A98" w:rsidRPr="00C07A03" w:rsidRDefault="00B27A98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7A98" w:rsidRPr="00C07A03" w:rsidRDefault="00B27A98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7A98" w:rsidRPr="00C07A03" w:rsidRDefault="00B27A98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7A98" w:rsidRPr="00C07A03" w:rsidRDefault="00B27A98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7A98" w:rsidRPr="00C07A03" w:rsidRDefault="00B27A98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7A98" w:rsidRPr="00C07A03" w:rsidRDefault="00B27A98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тис. гривень</w:t>
            </w:r>
          </w:p>
        </w:tc>
      </w:tr>
      <w:tr w:rsidR="00325C4D" w:rsidRPr="00C07A03" w:rsidTr="00325C4D">
        <w:trPr>
          <w:trHeight w:val="1845"/>
        </w:trPr>
        <w:tc>
          <w:tcPr>
            <w:tcW w:w="4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7A98" w:rsidRPr="00C07A03" w:rsidRDefault="00B27A98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952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7A98" w:rsidRPr="00C07A03" w:rsidRDefault="00B27A98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Виконання Програми по роках</w:t>
            </w:r>
          </w:p>
        </w:tc>
        <w:tc>
          <w:tcPr>
            <w:tcW w:w="20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7A98" w:rsidRPr="00C07A03" w:rsidRDefault="00B27A98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Усього витрат на виконання програми</w:t>
            </w:r>
          </w:p>
        </w:tc>
      </w:tr>
      <w:tr w:rsidR="008B2C34" w:rsidRPr="00C07A03" w:rsidTr="008B2C34">
        <w:trPr>
          <w:trHeight w:val="390"/>
        </w:trPr>
        <w:tc>
          <w:tcPr>
            <w:tcW w:w="4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2014 рік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2015 рік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2016 рік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2017 рік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2018 рік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2019 рік</w:t>
            </w:r>
          </w:p>
        </w:tc>
        <w:tc>
          <w:tcPr>
            <w:tcW w:w="138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2020 рік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8B2C34" w:rsidRPr="00C07A03" w:rsidTr="008B2C34">
        <w:trPr>
          <w:trHeight w:val="375"/>
        </w:trPr>
        <w:tc>
          <w:tcPr>
            <w:tcW w:w="45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Обсяг ресурсів, усього: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404,6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570,4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485,5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485,5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544,0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753,0</w:t>
            </w:r>
          </w:p>
        </w:tc>
        <w:tc>
          <w:tcPr>
            <w:tcW w:w="1385" w:type="dxa"/>
            <w:gridSpan w:val="5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BA42DA" w:rsidP="00B13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7</w:t>
            </w:r>
            <w:r w:rsidR="00923FAF"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3</w:t>
            </w:r>
            <w:r w:rsidR="00B13D24"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5</w:t>
            </w:r>
            <w:r w:rsidR="00923FAF"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</w:t>
            </w:r>
            <w:r w:rsidR="00B13D24"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20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BA42DA" w:rsidP="00B13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39</w:t>
            </w:r>
            <w:r w:rsidR="00FF399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81,4</w:t>
            </w:r>
          </w:p>
        </w:tc>
      </w:tr>
      <w:tr w:rsidR="008B2C34" w:rsidRPr="00C07A03" w:rsidTr="008B2C34">
        <w:trPr>
          <w:trHeight w:val="390"/>
        </w:trPr>
        <w:tc>
          <w:tcPr>
            <w:tcW w:w="4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у тому числі:</w:t>
            </w:r>
          </w:p>
        </w:tc>
        <w:tc>
          <w:tcPr>
            <w:tcW w:w="13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385" w:type="dxa"/>
            <w:gridSpan w:val="5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uk-UA"/>
              </w:rPr>
            </w:pPr>
          </w:p>
        </w:tc>
      </w:tr>
      <w:tr w:rsidR="008B2C34" w:rsidRPr="00C07A03" w:rsidTr="008B2C34">
        <w:trPr>
          <w:trHeight w:val="390"/>
        </w:trPr>
        <w:tc>
          <w:tcPr>
            <w:tcW w:w="4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місцеві бюджети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430,0</w:t>
            </w:r>
          </w:p>
        </w:tc>
        <w:tc>
          <w:tcPr>
            <w:tcW w:w="138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BA42DA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430,0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BA42DA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2608,0</w:t>
            </w:r>
          </w:p>
        </w:tc>
      </w:tr>
      <w:tr w:rsidR="008B2C34" w:rsidRPr="00C07A03" w:rsidTr="008B2C34">
        <w:trPr>
          <w:trHeight w:val="390"/>
        </w:trPr>
        <w:tc>
          <w:tcPr>
            <w:tcW w:w="4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районний бюджет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325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203,0</w:t>
            </w:r>
          </w:p>
        </w:tc>
        <w:tc>
          <w:tcPr>
            <w:tcW w:w="138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BA42DA" w:rsidP="00B13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  <w:r w:rsidR="00923FAF"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  <w:r w:rsidR="00B13D24"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  <w:r w:rsidR="00B13D24"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B13D24" w:rsidP="00B13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508</w:t>
            </w:r>
            <w:r w:rsidR="00BA42DA" w:rsidRPr="00C07A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,</w:t>
            </w: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4</w:t>
            </w:r>
          </w:p>
        </w:tc>
      </w:tr>
      <w:tr w:rsidR="008B2C34" w:rsidRPr="00C07A03" w:rsidTr="008B2C34">
        <w:trPr>
          <w:trHeight w:val="390"/>
        </w:trPr>
        <w:tc>
          <w:tcPr>
            <w:tcW w:w="4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кошти суб’єктів господарювання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</w:t>
            </w:r>
          </w:p>
        </w:tc>
        <w:tc>
          <w:tcPr>
            <w:tcW w:w="138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BA42DA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BA42DA" w:rsidP="00B27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862,4</w:t>
            </w:r>
          </w:p>
        </w:tc>
      </w:tr>
    </w:tbl>
    <w:p w:rsidR="00B27A98" w:rsidRPr="00C07A03" w:rsidRDefault="00B27A98" w:rsidP="00B27A98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FC1DF2" w:rsidRPr="00C07A03" w:rsidRDefault="00FC1DF2">
      <w:pPr>
        <w:rPr>
          <w:rFonts w:ascii="Times New Roman" w:hAnsi="Times New Roman" w:cs="Times New Roman"/>
          <w:sz w:val="28"/>
          <w:szCs w:val="28"/>
        </w:rPr>
      </w:pPr>
      <w:r w:rsidRPr="00C07A03">
        <w:rPr>
          <w:rFonts w:ascii="Times New Roman" w:hAnsi="Times New Roman" w:cs="Times New Roman"/>
          <w:sz w:val="28"/>
          <w:szCs w:val="28"/>
        </w:rPr>
        <w:br w:type="page"/>
      </w:r>
    </w:p>
    <w:p w:rsidR="00FC1DF2" w:rsidRPr="00C07A03" w:rsidRDefault="00FC1DF2" w:rsidP="00FC1DF2">
      <w:pPr>
        <w:pStyle w:val="a4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 w:rsidRPr="00C07A03"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FC1DF2" w:rsidRPr="00C07A03" w:rsidRDefault="00FC1DF2" w:rsidP="00FC1DF2">
      <w:pPr>
        <w:pStyle w:val="a4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 w:rsidR="00FC1DF2" w:rsidRPr="00C07A03" w:rsidRDefault="00FC1DF2" w:rsidP="00FC1DF2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A03">
        <w:rPr>
          <w:rFonts w:ascii="Times New Roman" w:hAnsi="Times New Roman" w:cs="Times New Roman"/>
          <w:b/>
          <w:sz w:val="28"/>
          <w:szCs w:val="28"/>
        </w:rPr>
        <w:t>Ресурсне забезпечення Програми</w:t>
      </w:r>
    </w:p>
    <w:tbl>
      <w:tblPr>
        <w:tblW w:w="16160" w:type="dxa"/>
        <w:tblInd w:w="-647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/>
      </w:tblPr>
      <w:tblGrid>
        <w:gridCol w:w="7041"/>
        <w:gridCol w:w="1276"/>
        <w:gridCol w:w="992"/>
        <w:gridCol w:w="370"/>
        <w:gridCol w:w="622"/>
        <w:gridCol w:w="649"/>
        <w:gridCol w:w="627"/>
        <w:gridCol w:w="644"/>
        <w:gridCol w:w="490"/>
        <w:gridCol w:w="781"/>
        <w:gridCol w:w="495"/>
        <w:gridCol w:w="776"/>
        <w:gridCol w:w="358"/>
        <w:gridCol w:w="1039"/>
      </w:tblGrid>
      <w:tr w:rsidR="00FC1DF2" w:rsidRPr="00C07A03" w:rsidTr="00B26E97">
        <w:trPr>
          <w:gridAfter w:val="2"/>
          <w:wAfter w:w="1397" w:type="dxa"/>
          <w:trHeight w:val="402"/>
        </w:trPr>
        <w:tc>
          <w:tcPr>
            <w:tcW w:w="70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1DF2" w:rsidRPr="00C07A03" w:rsidRDefault="00FC1DF2" w:rsidP="00FC1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1DF2" w:rsidRPr="00C07A03" w:rsidRDefault="00FC1DF2" w:rsidP="00FC1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1DF2" w:rsidRPr="00C07A03" w:rsidRDefault="00FC1DF2" w:rsidP="00FC1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1DF2" w:rsidRPr="00C07A03" w:rsidRDefault="00FC1DF2" w:rsidP="00FC1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1DF2" w:rsidRPr="00C07A03" w:rsidRDefault="00FC1DF2" w:rsidP="00FC1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C1DF2" w:rsidRPr="00C07A03" w:rsidRDefault="00FC1DF2" w:rsidP="00FC1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FC1DF2" w:rsidRPr="00C07A03" w:rsidTr="00B26E97">
        <w:trPr>
          <w:trHeight w:val="402"/>
        </w:trPr>
        <w:tc>
          <w:tcPr>
            <w:tcW w:w="7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1DF2" w:rsidRPr="00C07A03" w:rsidRDefault="00FC1DF2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Заходи</w:t>
            </w:r>
          </w:p>
        </w:tc>
        <w:tc>
          <w:tcPr>
            <w:tcW w:w="9119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1DF2" w:rsidRPr="00C07A03" w:rsidRDefault="00FC1DF2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Обсяги фінансування ресурсів (тис. грн.)</w:t>
            </w:r>
          </w:p>
        </w:tc>
      </w:tr>
      <w:tr w:rsidR="00FC1DF2" w:rsidRPr="00C07A03" w:rsidTr="00B26E97">
        <w:trPr>
          <w:trHeight w:val="402"/>
        </w:trPr>
        <w:tc>
          <w:tcPr>
            <w:tcW w:w="7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C1DF2" w:rsidRPr="00C07A03" w:rsidRDefault="00FC1DF2" w:rsidP="00FC1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1DF2" w:rsidRPr="00C07A03" w:rsidRDefault="00FC1DF2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784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1DF2" w:rsidRPr="00C07A03" w:rsidRDefault="00FC1DF2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 тому числі етапи виконання програми по роках</w:t>
            </w: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FC758B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2020</w:t>
            </w: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9</w:t>
            </w:r>
          </w:p>
        </w:tc>
      </w:tr>
      <w:tr w:rsidR="00B26E97" w:rsidRPr="00C07A03" w:rsidTr="00BD3041">
        <w:trPr>
          <w:trHeight w:val="402"/>
        </w:trPr>
        <w:tc>
          <w:tcPr>
            <w:tcW w:w="1616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6E97" w:rsidRPr="00C07A03" w:rsidRDefault="00B26E97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1. Створення страхового фонду документації</w:t>
            </w: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ЗАХІД 1.1.  Створення страхового фонду документації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Газопровід </w:t>
            </w:r>
            <w:proofErr w:type="spellStart"/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Слоут-Обложки-Дунаєць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1,432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1,432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Газопровід Глухів-Червоне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1,184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Газопровід </w:t>
            </w:r>
            <w:proofErr w:type="spellStart"/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Глухів-Студенок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Покровська церква, мур село Годунівка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0,704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0,704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Миколаївська церква, мур село </w:t>
            </w:r>
            <w:proofErr w:type="spellStart"/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Полошки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0,648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0,648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Усього: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5,032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2,136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2,896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районний бюджет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1,432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2,248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кошти суб’єктів господарювання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0,704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CE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 за напрямом 1: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5,032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2,136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2,896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тому числі: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місцеві бюджети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районний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1,432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2,248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кошти суб’єктів господарювання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0,704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CE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FC1DF2" w:rsidRPr="00C07A03" w:rsidTr="00B26E97">
        <w:trPr>
          <w:trHeight w:val="402"/>
        </w:trPr>
        <w:tc>
          <w:tcPr>
            <w:tcW w:w="1616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C1DF2" w:rsidRPr="00C07A03" w:rsidRDefault="00FC1DF2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2. Забезпечення гарантованого рівня захисту населення і територій від надзвичайних ситуацій у мирний час та в особливий період</w:t>
            </w:r>
          </w:p>
        </w:tc>
      </w:tr>
      <w:tr w:rsidR="008B2C34" w:rsidRPr="00C07A03" w:rsidTr="00FC758B">
        <w:trPr>
          <w:trHeight w:val="7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ЗАХІД 2.1. Утримання захисних споруд цивільного захисту (цивільної оборони)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7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Придбання переносних баків під питну воду, медичних аптечок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районний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кошти суб’єктів господарювання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10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ЗАХІД 2.2. Створення місцевих матеріальних резервів для запобігання, ліквідації надзвичайних ситуацій техногенного і природного характеру та їх наслідків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7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Придбання будівельних матеріалів (мішки, лопати, пили, сокири, рукавиці, цвяхи та інше), паливо-мастильних матеріалів (</w:t>
            </w:r>
            <w:proofErr w:type="spellStart"/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автобензин</w:t>
            </w:r>
            <w:proofErr w:type="spellEnd"/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дизельне паливо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53,0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FC758B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53,4</w:t>
            </w: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районний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FC758B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53,4</w:t>
            </w:r>
          </w:p>
        </w:tc>
      </w:tr>
      <w:tr w:rsidR="008B2C34" w:rsidRPr="00C07A03" w:rsidTr="00FC758B">
        <w:trPr>
          <w:trHeight w:val="10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ЗАХІД 2.3. Накопичення засобів індивідуального захисту органів дихання від сильнодіючих отруйних та небезпечних хімічних речовин для забезпечення населення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13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Придбання засобів індивідуального  захисту органів дихання від сильнодіючих отруйних та небезпечних хімічних речовин для населення, яке проживає і працює в зоні можливого хімічного забруднення в умовах воєнного та мирного стану (протигази, респіратори, костюми, маски)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FC758B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50,0</w:t>
            </w: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кошти суб’єктів господарювання (у т.ч. хімічно небезпечних об’єктів)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FC758B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50,0</w:t>
            </w:r>
          </w:p>
        </w:tc>
      </w:tr>
      <w:tr w:rsidR="008B2C34" w:rsidRPr="00C07A03" w:rsidTr="00FC758B">
        <w:trPr>
          <w:trHeight w:val="13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ЗАХІД 2.4. Розроблення проектно-кошторисної документації на модернізацію системи централізованого оповіщення цивільного захисту Глухівського району  та проведення державної експертизи проектно-кошторисної документації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районний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7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ЗАХІД 2.5. Придбання обладнання для проведення реконструкції системи оповіщення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кошти суб’єктів господарювання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ЗАХІД 2.6. Проведення дослідної експлуатації апаратури оповіщення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районний 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ЗАХІД 2.7. Виконання будівельних та монтажних робіт системи оповіщення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B2C34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кошти суб’єктів господарювання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B2C34" w:rsidRPr="00C07A03" w:rsidRDefault="008B2C3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07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ЗАХІД 2.8 </w:t>
            </w:r>
            <w:r w:rsidRPr="00C07A03">
              <w:rPr>
                <w:rFonts w:ascii="Times New Roman" w:hAnsi="Times New Roman" w:cs="Times New Roman"/>
                <w:b/>
                <w:spacing w:val="-4"/>
                <w:sz w:val="24"/>
              </w:rPr>
              <w:t>Технічне обслуговування системи оповіщення централізованого захисту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07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Усього</w:t>
            </w:r>
            <w:r w:rsidRPr="00C07A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uk-UA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B13D2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32,4</w:t>
            </w: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07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у тому числі: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076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районний 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B13D24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32,4</w:t>
            </w: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 за напрямом 2: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177,5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99,5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99,5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121,0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173,0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тому числі: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місцеві бюджети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районний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123,0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кошти суб’єктів господарювання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1512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3. Здійснення організаційних та спеціальних заходів щодо запобігання виникненню надзвичайних ситуацій</w:t>
            </w:r>
          </w:p>
        </w:tc>
        <w:tc>
          <w:tcPr>
            <w:tcW w:w="10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10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ЗАХІД 3.1. Створення локальних систем виявлення   загрози виникнення надзвичайних ситуацій на хімічно небезпечних об’єктах і локальних систем оповіщення населення та персоналу у разі виникнення аварій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кошти суб’єктів господарювання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7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ЗАХІД 3.2. Створення об’єктових систем оповіщення на потенційно небезпечних об’єктах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330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 Усього: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330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кошти суб’єктів господарювання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 за напрямом 3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тому числі: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місцеві бюджети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районний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кошти суб’єктів господарювання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0767F5" w:rsidRPr="00C07A03" w:rsidTr="00BD3041">
        <w:trPr>
          <w:trHeight w:val="402"/>
        </w:trPr>
        <w:tc>
          <w:tcPr>
            <w:tcW w:w="1616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4. Здійснення  заходів щодо створення пожежної охорони на території району</w:t>
            </w:r>
          </w:p>
        </w:tc>
      </w:tr>
      <w:tr w:rsidR="000767F5" w:rsidRPr="00C07A03" w:rsidTr="00FC758B">
        <w:trPr>
          <w:trHeight w:val="7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ЗАХІД 4.1. Створення та утримання добровільних формувань пожежної охорони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1860,0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316,0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386,0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386,0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386,0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400,0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400,0</w:t>
            </w: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місцеві бюджети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330,0</w:t>
            </w: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кошти суб’єктів господарювання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70,0</w:t>
            </w: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 за напрямом 4: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1860,0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316,0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386,0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386,0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386,0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400,0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400,0</w:t>
            </w: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тому числі: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місцеві бюджети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районний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кошти суб’єктів господарювання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767F5" w:rsidRPr="00C07A03" w:rsidTr="00BD3041">
        <w:trPr>
          <w:trHeight w:val="402"/>
        </w:trPr>
        <w:tc>
          <w:tcPr>
            <w:tcW w:w="1616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CF09B9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07A03">
              <w:rPr>
                <w:rFonts w:ascii="Times New Roman" w:hAnsi="Times New Roman" w:cs="Times New Roman"/>
                <w:b/>
                <w:sz w:val="24"/>
              </w:rPr>
              <w:t>Підвищення протипожежного рівня захисту населення</w:t>
            </w: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75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Захід 5.1. </w:t>
            </w:r>
            <w:r w:rsidRPr="00C07A03">
              <w:rPr>
                <w:rFonts w:ascii="Times New Roman" w:hAnsi="Times New Roman" w:cs="Times New Roman"/>
                <w:b/>
                <w:spacing w:val="-4"/>
                <w:sz w:val="24"/>
              </w:rPr>
              <w:t>Забезпечення належного рівня пожежної безпеки (допомога ДПРЧ-19)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Усього</w:t>
            </w:r>
            <w:r w:rsidRPr="00C07A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37,0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A3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180,0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200,0</w:t>
            </w: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місцеві бюджети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районний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100,0</w:t>
            </w: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Разом за напрямом 5</w:t>
            </w:r>
            <w:r w:rsidRPr="00C07A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37,0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A3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180,0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 за програмою: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2441,5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404,6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570,4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485,5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485,5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544,0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753,0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B13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73</w:t>
            </w:r>
            <w:r w:rsidR="00B13D24" w:rsidRPr="00C07A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5</w:t>
            </w:r>
            <w:r w:rsidRPr="00C07A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,</w:t>
            </w:r>
            <w:r w:rsidR="00B13D24" w:rsidRPr="00C07A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тому числі: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місцеві бюджети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316,0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430,0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430,0</w:t>
            </w: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районний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108,0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203,0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B13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18</w:t>
            </w:r>
            <w:r w:rsidR="00B13D24" w:rsidRPr="00C07A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5</w:t>
            </w: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,</w:t>
            </w:r>
            <w:r w:rsidR="00B13D24" w:rsidRPr="00C07A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</w:tr>
      <w:tr w:rsidR="000767F5" w:rsidRPr="00C07A03" w:rsidTr="00FC758B">
        <w:trPr>
          <w:trHeight w:val="402"/>
        </w:trPr>
        <w:tc>
          <w:tcPr>
            <w:tcW w:w="7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кошти суб’єктів господарювання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CE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120,0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FC1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120,0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767F5" w:rsidRPr="00C07A03" w:rsidRDefault="000767F5" w:rsidP="008B2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C07A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120,0</w:t>
            </w:r>
          </w:p>
        </w:tc>
      </w:tr>
    </w:tbl>
    <w:p w:rsidR="00FC1DF2" w:rsidRPr="00C07A03" w:rsidRDefault="00FC1DF2" w:rsidP="00FC1DF2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C1DF2" w:rsidRPr="00C07A03" w:rsidSect="00B27A98">
      <w:pgSz w:w="16838" w:h="11906" w:orient="landscape"/>
      <w:pgMar w:top="851" w:right="992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549"/>
    <w:multiLevelType w:val="hybridMultilevel"/>
    <w:tmpl w:val="CFFA2908"/>
    <w:lvl w:ilvl="0" w:tplc="8F32F1A4">
      <w:start w:val="5"/>
      <w:numFmt w:val="decimal"/>
      <w:lvlText w:val="%1.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1255C4D"/>
    <w:multiLevelType w:val="hybridMultilevel"/>
    <w:tmpl w:val="2F089584"/>
    <w:lvl w:ilvl="0" w:tplc="48A2D9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BB46D44"/>
    <w:multiLevelType w:val="hybridMultilevel"/>
    <w:tmpl w:val="485A1E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385DB5"/>
    <w:rsid w:val="000767F5"/>
    <w:rsid w:val="0008591B"/>
    <w:rsid w:val="000E0AC5"/>
    <w:rsid w:val="000F21D7"/>
    <w:rsid w:val="00146040"/>
    <w:rsid w:val="001846D7"/>
    <w:rsid w:val="0027525A"/>
    <w:rsid w:val="002872F5"/>
    <w:rsid w:val="00304D4C"/>
    <w:rsid w:val="003138F2"/>
    <w:rsid w:val="00325C4D"/>
    <w:rsid w:val="00333C67"/>
    <w:rsid w:val="00385DB5"/>
    <w:rsid w:val="003F464C"/>
    <w:rsid w:val="00411302"/>
    <w:rsid w:val="00443692"/>
    <w:rsid w:val="004662CF"/>
    <w:rsid w:val="004B40A4"/>
    <w:rsid w:val="004E0BB3"/>
    <w:rsid w:val="004F0F8D"/>
    <w:rsid w:val="005718F4"/>
    <w:rsid w:val="00574CA6"/>
    <w:rsid w:val="006026F6"/>
    <w:rsid w:val="006179C2"/>
    <w:rsid w:val="006323E4"/>
    <w:rsid w:val="006E09FD"/>
    <w:rsid w:val="006F2BFD"/>
    <w:rsid w:val="0073323A"/>
    <w:rsid w:val="007F4E1C"/>
    <w:rsid w:val="0081762F"/>
    <w:rsid w:val="00875923"/>
    <w:rsid w:val="00885300"/>
    <w:rsid w:val="008B2C34"/>
    <w:rsid w:val="00923FAF"/>
    <w:rsid w:val="0097139E"/>
    <w:rsid w:val="009B2896"/>
    <w:rsid w:val="009F18E4"/>
    <w:rsid w:val="009F6A00"/>
    <w:rsid w:val="00A2695D"/>
    <w:rsid w:val="00A37357"/>
    <w:rsid w:val="00A51EBB"/>
    <w:rsid w:val="00A877E0"/>
    <w:rsid w:val="00AB5B1C"/>
    <w:rsid w:val="00B13D24"/>
    <w:rsid w:val="00B161E8"/>
    <w:rsid w:val="00B26E97"/>
    <w:rsid w:val="00B27A98"/>
    <w:rsid w:val="00B56150"/>
    <w:rsid w:val="00BA42DA"/>
    <w:rsid w:val="00BD3041"/>
    <w:rsid w:val="00C07A03"/>
    <w:rsid w:val="00C4019C"/>
    <w:rsid w:val="00C72696"/>
    <w:rsid w:val="00CE3DE2"/>
    <w:rsid w:val="00CF09B9"/>
    <w:rsid w:val="00D90B98"/>
    <w:rsid w:val="00DE224E"/>
    <w:rsid w:val="00E016CE"/>
    <w:rsid w:val="00E320A5"/>
    <w:rsid w:val="00EA07B8"/>
    <w:rsid w:val="00FA311F"/>
    <w:rsid w:val="00FB7652"/>
    <w:rsid w:val="00FC1DF2"/>
    <w:rsid w:val="00FC3B41"/>
    <w:rsid w:val="00FC758B"/>
    <w:rsid w:val="00FF3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24E"/>
  </w:style>
  <w:style w:type="paragraph" w:styleId="1">
    <w:name w:val="heading 1"/>
    <w:basedOn w:val="a"/>
    <w:next w:val="a"/>
    <w:link w:val="10"/>
    <w:uiPriority w:val="9"/>
    <w:qFormat/>
    <w:rsid w:val="0008591B"/>
    <w:pPr>
      <w:keepNext/>
      <w:jc w:val="right"/>
      <w:outlineLvl w:val="0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4D4C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9B2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rsid w:val="009B289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ody Text"/>
    <w:basedOn w:val="a"/>
    <w:link w:val="a6"/>
    <w:uiPriority w:val="99"/>
    <w:unhideWhenUsed/>
    <w:rsid w:val="009B2896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9B2896"/>
    <w:rPr>
      <w:rFonts w:ascii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0"/>
    <w:qFormat/>
    <w:rsid w:val="00085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8">
    <w:name w:val="Название Знак"/>
    <w:basedOn w:val="a0"/>
    <w:link w:val="a7"/>
    <w:uiPriority w:val="10"/>
    <w:rsid w:val="0008591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10">
    <w:name w:val="a1"/>
    <w:basedOn w:val="a"/>
    <w:rsid w:val="00085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08591B"/>
    <w:rPr>
      <w:rFonts w:ascii="Times New Roman" w:hAnsi="Times New Roman" w:cs="Times New Roman"/>
      <w:b/>
      <w:sz w:val="28"/>
      <w:szCs w:val="28"/>
    </w:rPr>
  </w:style>
  <w:style w:type="paragraph" w:styleId="2">
    <w:name w:val="Body Text 2"/>
    <w:basedOn w:val="a"/>
    <w:link w:val="20"/>
    <w:uiPriority w:val="99"/>
    <w:unhideWhenUsed/>
    <w:rsid w:val="009F18E4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9F18E4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BD3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3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591B"/>
    <w:pPr>
      <w:keepNext/>
      <w:jc w:val="right"/>
      <w:outlineLvl w:val="0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D4C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9B2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rsid w:val="009B289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ody Text"/>
    <w:basedOn w:val="a"/>
    <w:link w:val="a6"/>
    <w:uiPriority w:val="99"/>
    <w:unhideWhenUsed/>
    <w:rsid w:val="009B2896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9B2896"/>
    <w:rPr>
      <w:rFonts w:ascii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0"/>
    <w:qFormat/>
    <w:rsid w:val="00085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8">
    <w:name w:val="Название Знак"/>
    <w:basedOn w:val="a0"/>
    <w:link w:val="a7"/>
    <w:uiPriority w:val="10"/>
    <w:rsid w:val="0008591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10">
    <w:name w:val="a1"/>
    <w:basedOn w:val="a"/>
    <w:rsid w:val="00085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08591B"/>
    <w:rPr>
      <w:rFonts w:ascii="Times New Roman" w:hAnsi="Times New Roman" w:cs="Times New Roman"/>
      <w:b/>
      <w:sz w:val="28"/>
      <w:szCs w:val="28"/>
    </w:rPr>
  </w:style>
  <w:style w:type="paragraph" w:styleId="2">
    <w:name w:val="Body Text 2"/>
    <w:basedOn w:val="a"/>
    <w:link w:val="20"/>
    <w:uiPriority w:val="99"/>
    <w:unhideWhenUsed/>
    <w:rsid w:val="009F18E4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9F18E4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BD3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30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0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0DC0E-5FA9-4C5C-B0D5-1061B850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8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Документы</dc:creator>
  <cp:keywords/>
  <dc:description/>
  <cp:lastModifiedBy>Admin</cp:lastModifiedBy>
  <cp:revision>58</cp:revision>
  <cp:lastPrinted>2020-02-05T09:10:00Z</cp:lastPrinted>
  <dcterms:created xsi:type="dcterms:W3CDTF">2015-07-15T08:50:00Z</dcterms:created>
  <dcterms:modified xsi:type="dcterms:W3CDTF">2020-02-27T09:26:00Z</dcterms:modified>
</cp:coreProperties>
</file>