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197" w:rsidRDefault="00B151BA" w:rsidP="00555197">
      <w:pPr>
        <w:ind w:firstLine="6540"/>
        <w:rPr>
          <w:lang w:val="uk-UA"/>
        </w:rPr>
      </w:pPr>
      <w:r>
        <w:rPr>
          <w:lang w:val="uk-UA"/>
        </w:rPr>
        <w:t>ЗАТВЕРДЖЕНО</w:t>
      </w:r>
    </w:p>
    <w:p w:rsidR="00555197" w:rsidRDefault="00555197" w:rsidP="00555197">
      <w:pPr>
        <w:ind w:firstLine="6540"/>
        <w:rPr>
          <w:lang w:val="uk-UA"/>
        </w:rPr>
      </w:pPr>
      <w:r>
        <w:rPr>
          <w:lang w:val="uk-UA"/>
        </w:rPr>
        <w:t xml:space="preserve">рішення виконкому </w:t>
      </w:r>
    </w:p>
    <w:p w:rsidR="00555197" w:rsidRDefault="00555197" w:rsidP="00555197">
      <w:pPr>
        <w:ind w:firstLine="6540"/>
        <w:rPr>
          <w:lang w:val="uk-UA"/>
        </w:rPr>
      </w:pPr>
      <w:r>
        <w:rPr>
          <w:lang w:val="uk-UA"/>
        </w:rPr>
        <w:t>районної в місті ради</w:t>
      </w:r>
    </w:p>
    <w:p w:rsidR="00555197" w:rsidRDefault="00B9086A" w:rsidP="00555197">
      <w:pPr>
        <w:ind w:firstLine="6540"/>
        <w:rPr>
          <w:lang w:val="uk-UA"/>
        </w:rPr>
      </w:pPr>
      <w:r>
        <w:rPr>
          <w:lang w:val="uk-UA"/>
        </w:rPr>
        <w:t xml:space="preserve">15.11.2023 </w:t>
      </w:r>
      <w:r w:rsidR="00555197">
        <w:rPr>
          <w:lang w:val="uk-UA"/>
        </w:rPr>
        <w:t xml:space="preserve"> №</w:t>
      </w:r>
      <w:r>
        <w:rPr>
          <w:lang w:val="uk-UA"/>
        </w:rPr>
        <w:t>879</w:t>
      </w:r>
    </w:p>
    <w:p w:rsidR="00555197" w:rsidRDefault="00555197" w:rsidP="00555197">
      <w:pPr>
        <w:pStyle w:val="Style2"/>
        <w:widowControl/>
        <w:jc w:val="center"/>
        <w:rPr>
          <w:sz w:val="28"/>
          <w:szCs w:val="28"/>
          <w:lang w:val="uk-UA"/>
        </w:rPr>
      </w:pPr>
    </w:p>
    <w:p w:rsidR="00555197" w:rsidRDefault="00555197" w:rsidP="00555197">
      <w:pPr>
        <w:pStyle w:val="Style2"/>
        <w:widowControl/>
        <w:jc w:val="center"/>
        <w:rPr>
          <w:sz w:val="28"/>
          <w:szCs w:val="28"/>
          <w:lang w:val="uk-UA"/>
        </w:rPr>
      </w:pPr>
    </w:p>
    <w:p w:rsidR="00555197" w:rsidRPr="00555197" w:rsidRDefault="00555197" w:rsidP="00555197">
      <w:pPr>
        <w:pStyle w:val="Style2"/>
        <w:widowControl/>
        <w:jc w:val="center"/>
        <w:rPr>
          <w:rStyle w:val="FontStyle11"/>
          <w:i/>
          <w:sz w:val="28"/>
          <w:szCs w:val="28"/>
          <w:lang w:val="uk-UA" w:eastAsia="uk-UA"/>
        </w:rPr>
      </w:pPr>
      <w:r>
        <w:rPr>
          <w:rStyle w:val="FontStyle11"/>
          <w:i/>
          <w:sz w:val="28"/>
          <w:szCs w:val="28"/>
          <w:lang w:val="uk-UA" w:eastAsia="uk-UA"/>
        </w:rPr>
        <w:t>ПОЛОЖЕННЯ</w:t>
      </w:r>
    </w:p>
    <w:p w:rsidR="008E7482" w:rsidRDefault="00555197" w:rsidP="008E7482">
      <w:pPr>
        <w:pStyle w:val="Style3"/>
        <w:widowControl/>
        <w:spacing w:line="240" w:lineRule="auto"/>
        <w:ind w:left="1315" w:right="1661"/>
        <w:rPr>
          <w:rStyle w:val="FontStyle13"/>
          <w:b/>
          <w:i/>
          <w:sz w:val="28"/>
          <w:szCs w:val="28"/>
          <w:lang w:val="uk-UA" w:eastAsia="uk-UA"/>
        </w:rPr>
      </w:pPr>
      <w:r>
        <w:rPr>
          <w:rStyle w:val="FontStyle12"/>
          <w:b/>
          <w:i/>
          <w:sz w:val="28"/>
          <w:szCs w:val="28"/>
          <w:lang w:val="uk-UA" w:eastAsia="uk-UA"/>
        </w:rPr>
        <w:t>про комісію з п</w:t>
      </w:r>
      <w:r w:rsidR="008E7482">
        <w:rPr>
          <w:rStyle w:val="FontStyle12"/>
          <w:b/>
          <w:i/>
          <w:sz w:val="28"/>
          <w:szCs w:val="28"/>
          <w:lang w:val="uk-UA" w:eastAsia="uk-UA"/>
        </w:rPr>
        <w:t xml:space="preserve">итань забезпечення своєчасності </w:t>
      </w:r>
      <w:r>
        <w:rPr>
          <w:rStyle w:val="FontStyle12"/>
          <w:b/>
          <w:i/>
          <w:sz w:val="28"/>
          <w:szCs w:val="28"/>
          <w:lang w:val="uk-UA" w:eastAsia="uk-UA"/>
        </w:rPr>
        <w:t>розрахунків за ен</w:t>
      </w:r>
      <w:r w:rsidR="008E7482">
        <w:rPr>
          <w:rStyle w:val="FontStyle12"/>
          <w:b/>
          <w:i/>
          <w:sz w:val="28"/>
          <w:szCs w:val="28"/>
          <w:lang w:val="uk-UA" w:eastAsia="uk-UA"/>
        </w:rPr>
        <w:t xml:space="preserve">ергоносії  та комунальні послуги </w:t>
      </w:r>
      <w:r>
        <w:rPr>
          <w:rStyle w:val="FontStyle13"/>
          <w:b/>
          <w:i/>
          <w:sz w:val="28"/>
          <w:szCs w:val="28"/>
          <w:lang w:val="uk-UA" w:eastAsia="uk-UA"/>
        </w:rPr>
        <w:t>при</w:t>
      </w:r>
      <w:r w:rsidR="008E7482">
        <w:rPr>
          <w:rStyle w:val="FontStyle13"/>
          <w:b/>
          <w:i/>
          <w:sz w:val="28"/>
          <w:szCs w:val="28"/>
          <w:lang w:val="uk-UA" w:eastAsia="uk-UA"/>
        </w:rPr>
        <w:t xml:space="preserve"> </w:t>
      </w:r>
      <w:r>
        <w:rPr>
          <w:rStyle w:val="FontStyle13"/>
          <w:b/>
          <w:i/>
          <w:sz w:val="28"/>
          <w:szCs w:val="28"/>
          <w:lang w:val="uk-UA" w:eastAsia="uk-UA"/>
        </w:rPr>
        <w:t>виконкомі Покровської районної в місті ради</w:t>
      </w:r>
      <w:r w:rsidR="008E7482">
        <w:rPr>
          <w:rStyle w:val="FontStyle13"/>
          <w:b/>
          <w:i/>
          <w:sz w:val="28"/>
          <w:szCs w:val="28"/>
          <w:lang w:val="uk-UA" w:eastAsia="uk-UA"/>
        </w:rPr>
        <w:t xml:space="preserve"> </w:t>
      </w:r>
    </w:p>
    <w:p w:rsidR="00555197" w:rsidRPr="008E7482" w:rsidRDefault="008E7482" w:rsidP="008E7482">
      <w:pPr>
        <w:pStyle w:val="Style3"/>
        <w:widowControl/>
        <w:spacing w:line="240" w:lineRule="auto"/>
        <w:ind w:left="1315" w:right="1661"/>
        <w:rPr>
          <w:rStyle w:val="FontStyle13"/>
          <w:b/>
          <w:i/>
          <w:sz w:val="28"/>
          <w:szCs w:val="28"/>
          <w:lang w:val="uk-UA" w:eastAsia="uk-UA"/>
        </w:rPr>
      </w:pPr>
      <w:r>
        <w:rPr>
          <w:rStyle w:val="FontStyle13"/>
          <w:b/>
          <w:i/>
          <w:sz w:val="28"/>
          <w:szCs w:val="28"/>
          <w:lang w:val="uk-UA" w:eastAsia="uk-UA"/>
        </w:rPr>
        <w:t>в новій редакції</w:t>
      </w:r>
    </w:p>
    <w:p w:rsidR="00555197" w:rsidRDefault="00555197" w:rsidP="00555197">
      <w:pPr>
        <w:pStyle w:val="Style4"/>
        <w:widowControl/>
        <w:spacing w:line="240" w:lineRule="auto"/>
        <w:ind w:firstLine="0"/>
        <w:rPr>
          <w:rStyle w:val="FontStyle12"/>
          <w:sz w:val="28"/>
          <w:szCs w:val="28"/>
          <w:lang w:val="uk-UA"/>
        </w:rPr>
      </w:pPr>
    </w:p>
    <w:p w:rsidR="00757B50" w:rsidRPr="00555197" w:rsidRDefault="00757B50" w:rsidP="00555197">
      <w:pPr>
        <w:pStyle w:val="Style4"/>
        <w:widowControl/>
        <w:spacing w:line="240" w:lineRule="auto"/>
        <w:ind w:firstLine="0"/>
        <w:rPr>
          <w:rStyle w:val="FontStyle12"/>
          <w:sz w:val="28"/>
          <w:szCs w:val="28"/>
          <w:lang w:val="uk-UA"/>
        </w:rPr>
      </w:pPr>
    </w:p>
    <w:p w:rsidR="00555197" w:rsidRDefault="00555197" w:rsidP="00555197">
      <w:pPr>
        <w:pStyle w:val="Style4"/>
        <w:widowControl/>
        <w:numPr>
          <w:ilvl w:val="0"/>
          <w:numId w:val="1"/>
        </w:numPr>
        <w:spacing w:line="240" w:lineRule="auto"/>
        <w:jc w:val="center"/>
        <w:rPr>
          <w:rStyle w:val="FontStyle12"/>
          <w:b/>
          <w:i/>
          <w:sz w:val="28"/>
          <w:szCs w:val="28"/>
          <w:lang w:val="uk-UA"/>
        </w:rPr>
      </w:pPr>
      <w:r>
        <w:rPr>
          <w:rStyle w:val="FontStyle12"/>
          <w:b/>
          <w:i/>
          <w:sz w:val="28"/>
          <w:szCs w:val="28"/>
          <w:lang w:val="uk-UA"/>
        </w:rPr>
        <w:t>ЗАГАЛЬНІ ПОЛОЖЕННЯ</w:t>
      </w:r>
    </w:p>
    <w:p w:rsidR="00555197" w:rsidRDefault="00555197" w:rsidP="00555197">
      <w:pPr>
        <w:pStyle w:val="Style4"/>
        <w:widowControl/>
        <w:spacing w:line="240" w:lineRule="auto"/>
        <w:ind w:left="720" w:firstLine="0"/>
        <w:rPr>
          <w:rStyle w:val="FontStyle12"/>
          <w:sz w:val="16"/>
          <w:szCs w:val="16"/>
          <w:lang w:val="uk-UA"/>
        </w:rPr>
      </w:pPr>
    </w:p>
    <w:p w:rsidR="00555197" w:rsidRDefault="00555197" w:rsidP="00555197">
      <w:pPr>
        <w:pStyle w:val="Style4"/>
        <w:widowControl/>
        <w:spacing w:line="240" w:lineRule="auto"/>
        <w:ind w:firstLine="708"/>
        <w:jc w:val="both"/>
        <w:rPr>
          <w:rStyle w:val="FontStyle12"/>
          <w:sz w:val="28"/>
          <w:szCs w:val="28"/>
          <w:lang w:val="uk-UA"/>
        </w:rPr>
      </w:pPr>
      <w:r>
        <w:rPr>
          <w:rStyle w:val="FontStyle12"/>
          <w:sz w:val="28"/>
          <w:szCs w:val="28"/>
          <w:lang w:val="uk-UA"/>
        </w:rPr>
        <w:t>1.1. Основним завданням комісії з питань забезпечення своєчасності розрахунків за енергоносії та комунальні послуги (далі - Комісія) є проведення організаційної роботи щодо своєчасності розрахунків за спожиті енергоносії та житлово-комунальні послуги підприємствами, установами, організаціями, суб'єктами підприємницької діяльності та населенням району.</w:t>
      </w:r>
    </w:p>
    <w:p w:rsidR="00555197" w:rsidRPr="00555197" w:rsidRDefault="00555197" w:rsidP="00555197">
      <w:pPr>
        <w:pStyle w:val="Style5"/>
        <w:widowControl/>
        <w:spacing w:line="240" w:lineRule="auto"/>
        <w:ind w:firstLine="720"/>
        <w:jc w:val="both"/>
        <w:rPr>
          <w:lang w:val="uk-UA"/>
        </w:rPr>
      </w:pPr>
      <w:r>
        <w:rPr>
          <w:rStyle w:val="FontStyle12"/>
          <w:sz w:val="28"/>
          <w:szCs w:val="28"/>
          <w:lang w:val="uk-UA"/>
        </w:rPr>
        <w:t xml:space="preserve">1.2. Комісія створюється з посадових осіб виконкому районної в місті ради - керівників </w:t>
      </w:r>
      <w:r w:rsidR="00016BD7">
        <w:rPr>
          <w:rStyle w:val="FontStyle12"/>
          <w:sz w:val="28"/>
          <w:szCs w:val="28"/>
          <w:lang w:val="uk-UA"/>
        </w:rPr>
        <w:t>структурних підрозділів</w:t>
      </w:r>
      <w:r w:rsidR="008E7482">
        <w:rPr>
          <w:rStyle w:val="FontStyle12"/>
          <w:sz w:val="28"/>
          <w:szCs w:val="28"/>
          <w:lang w:val="uk-UA"/>
        </w:rPr>
        <w:t>.</w:t>
      </w:r>
    </w:p>
    <w:p w:rsidR="00555197" w:rsidRDefault="00555197" w:rsidP="00555197">
      <w:pPr>
        <w:pStyle w:val="Style3"/>
        <w:widowControl/>
        <w:spacing w:line="240" w:lineRule="auto"/>
        <w:jc w:val="both"/>
        <w:rPr>
          <w:sz w:val="28"/>
          <w:szCs w:val="28"/>
          <w:lang w:val="uk-UA"/>
        </w:rPr>
      </w:pPr>
    </w:p>
    <w:p w:rsidR="00757B50" w:rsidRDefault="00757B50" w:rsidP="00555197">
      <w:pPr>
        <w:pStyle w:val="Style3"/>
        <w:widowControl/>
        <w:spacing w:line="240" w:lineRule="auto"/>
        <w:jc w:val="both"/>
        <w:rPr>
          <w:sz w:val="28"/>
          <w:szCs w:val="28"/>
          <w:lang w:val="uk-UA"/>
        </w:rPr>
      </w:pPr>
    </w:p>
    <w:p w:rsidR="00555197" w:rsidRDefault="00555197" w:rsidP="00555197">
      <w:pPr>
        <w:pStyle w:val="Style3"/>
        <w:widowControl/>
        <w:numPr>
          <w:ilvl w:val="0"/>
          <w:numId w:val="1"/>
        </w:numPr>
        <w:spacing w:line="240" w:lineRule="auto"/>
        <w:rPr>
          <w:rStyle w:val="FontStyle12"/>
          <w:b/>
          <w:i/>
          <w:sz w:val="28"/>
          <w:szCs w:val="28"/>
        </w:rPr>
      </w:pPr>
      <w:r>
        <w:rPr>
          <w:rStyle w:val="FontStyle12"/>
          <w:b/>
          <w:i/>
          <w:sz w:val="28"/>
          <w:szCs w:val="28"/>
          <w:lang w:val="uk-UA"/>
        </w:rPr>
        <w:t>ОСНОВНІ ЗАВДАННЯ І ПРАВА КОМІСІЇ</w:t>
      </w:r>
    </w:p>
    <w:p w:rsidR="00555197" w:rsidRDefault="00555197" w:rsidP="00555197">
      <w:pPr>
        <w:pStyle w:val="Style3"/>
        <w:widowControl/>
        <w:spacing w:line="240" w:lineRule="auto"/>
        <w:ind w:left="720"/>
        <w:jc w:val="left"/>
        <w:rPr>
          <w:rStyle w:val="FontStyle12"/>
          <w:sz w:val="16"/>
          <w:szCs w:val="16"/>
          <w:lang w:val="uk-UA"/>
        </w:rPr>
      </w:pPr>
    </w:p>
    <w:p w:rsidR="00555197" w:rsidRDefault="00555197" w:rsidP="00555197">
      <w:pPr>
        <w:pStyle w:val="Style6"/>
        <w:widowControl/>
        <w:numPr>
          <w:ilvl w:val="0"/>
          <w:numId w:val="2"/>
        </w:numPr>
        <w:tabs>
          <w:tab w:val="left" w:pos="850"/>
        </w:tabs>
        <w:spacing w:line="240" w:lineRule="auto"/>
        <w:ind w:firstLine="720"/>
        <w:jc w:val="both"/>
        <w:rPr>
          <w:rStyle w:val="FontStyle12"/>
          <w:sz w:val="28"/>
          <w:szCs w:val="28"/>
          <w:lang w:val="uk-UA"/>
        </w:rPr>
      </w:pPr>
      <w:r>
        <w:rPr>
          <w:rStyle w:val="FontStyle12"/>
          <w:sz w:val="28"/>
          <w:szCs w:val="28"/>
          <w:lang w:val="uk-UA" w:eastAsia="uk-UA"/>
        </w:rPr>
        <w:t>Проведення аналізу стану розрахунків за спожиті енергоносії та житлово-комунальні послуги, погашення заборгованості.</w:t>
      </w:r>
    </w:p>
    <w:p w:rsidR="00555197" w:rsidRDefault="005C27EB" w:rsidP="00555197">
      <w:pPr>
        <w:pStyle w:val="Style6"/>
        <w:widowControl/>
        <w:numPr>
          <w:ilvl w:val="0"/>
          <w:numId w:val="2"/>
        </w:numPr>
        <w:tabs>
          <w:tab w:val="left" w:pos="850"/>
        </w:tabs>
        <w:spacing w:line="240" w:lineRule="auto"/>
        <w:ind w:firstLine="720"/>
        <w:jc w:val="both"/>
        <w:rPr>
          <w:rStyle w:val="FontStyle12"/>
          <w:sz w:val="28"/>
          <w:szCs w:val="28"/>
          <w:lang w:val="uk-UA"/>
        </w:rPr>
      </w:pPr>
      <w:r>
        <w:rPr>
          <w:rStyle w:val="FontStyle12"/>
          <w:sz w:val="28"/>
          <w:szCs w:val="28"/>
          <w:lang w:val="uk-UA" w:eastAsia="uk-UA"/>
        </w:rPr>
        <w:t>Підготовка проє</w:t>
      </w:r>
      <w:r w:rsidR="00555197">
        <w:rPr>
          <w:rStyle w:val="FontStyle12"/>
          <w:sz w:val="28"/>
          <w:szCs w:val="28"/>
          <w:lang w:val="uk-UA" w:eastAsia="uk-UA"/>
        </w:rPr>
        <w:t>ктів рішень</w:t>
      </w:r>
      <w:r w:rsidR="00016BD7">
        <w:rPr>
          <w:rStyle w:val="FontStyle12"/>
          <w:sz w:val="28"/>
          <w:szCs w:val="28"/>
          <w:lang w:val="uk-UA" w:eastAsia="uk-UA"/>
        </w:rPr>
        <w:t xml:space="preserve"> виконкому районної в місті ради</w:t>
      </w:r>
      <w:r w:rsidR="00555197">
        <w:rPr>
          <w:rStyle w:val="FontStyle12"/>
          <w:sz w:val="28"/>
          <w:szCs w:val="28"/>
          <w:lang w:val="uk-UA" w:eastAsia="uk-UA"/>
        </w:rPr>
        <w:t>, спрямованих на поліпшення стану розрахунків за спожиті енергоносії та житлово-комунальні послуги</w:t>
      </w:r>
      <w:r w:rsidR="00016BD7">
        <w:rPr>
          <w:rStyle w:val="FontStyle12"/>
          <w:sz w:val="28"/>
          <w:szCs w:val="28"/>
          <w:lang w:val="uk-UA" w:eastAsia="uk-UA"/>
        </w:rPr>
        <w:t>.</w:t>
      </w:r>
    </w:p>
    <w:p w:rsidR="00555197" w:rsidRDefault="00555197" w:rsidP="00555197">
      <w:pPr>
        <w:pStyle w:val="Style6"/>
        <w:widowControl/>
        <w:numPr>
          <w:ilvl w:val="0"/>
          <w:numId w:val="2"/>
        </w:numPr>
        <w:tabs>
          <w:tab w:val="left" w:pos="850"/>
        </w:tabs>
        <w:spacing w:line="240" w:lineRule="auto"/>
        <w:ind w:firstLine="720"/>
        <w:jc w:val="both"/>
        <w:rPr>
          <w:rStyle w:val="FontStyle12"/>
          <w:sz w:val="28"/>
          <w:szCs w:val="28"/>
          <w:lang w:val="uk-UA"/>
        </w:rPr>
      </w:pPr>
      <w:r>
        <w:rPr>
          <w:rStyle w:val="FontStyle12"/>
          <w:sz w:val="28"/>
          <w:szCs w:val="28"/>
          <w:lang w:val="uk-UA" w:eastAsia="uk-UA"/>
        </w:rPr>
        <w:t xml:space="preserve">Заслуховування на засіданнях </w:t>
      </w:r>
      <w:r w:rsidR="00BB4893">
        <w:rPr>
          <w:rStyle w:val="FontStyle12"/>
          <w:sz w:val="28"/>
          <w:szCs w:val="28"/>
          <w:lang w:val="uk-UA" w:eastAsia="uk-UA"/>
        </w:rPr>
        <w:t xml:space="preserve">Комісії </w:t>
      </w:r>
      <w:r>
        <w:rPr>
          <w:rStyle w:val="FontStyle12"/>
          <w:sz w:val="28"/>
          <w:szCs w:val="28"/>
          <w:lang w:val="uk-UA" w:eastAsia="uk-UA"/>
        </w:rPr>
        <w:t>посадових осіб виконкому ра</w:t>
      </w:r>
      <w:r w:rsidR="008E7482">
        <w:rPr>
          <w:rStyle w:val="FontStyle12"/>
          <w:sz w:val="28"/>
          <w:szCs w:val="28"/>
          <w:lang w:val="uk-UA" w:eastAsia="uk-UA"/>
        </w:rPr>
        <w:t>йонної в місті ради</w:t>
      </w:r>
      <w:r w:rsidR="00BB4893">
        <w:rPr>
          <w:rStyle w:val="FontStyle12"/>
          <w:sz w:val="28"/>
          <w:szCs w:val="28"/>
          <w:lang w:val="uk-UA" w:eastAsia="uk-UA"/>
        </w:rPr>
        <w:t xml:space="preserve">, </w:t>
      </w:r>
      <w:r w:rsidR="008E7482">
        <w:rPr>
          <w:rStyle w:val="FontStyle12"/>
          <w:sz w:val="28"/>
          <w:szCs w:val="28"/>
          <w:lang w:val="uk-UA" w:eastAsia="uk-UA"/>
        </w:rPr>
        <w:t>керівників</w:t>
      </w:r>
      <w:r>
        <w:rPr>
          <w:rStyle w:val="FontStyle12"/>
          <w:sz w:val="28"/>
          <w:szCs w:val="28"/>
          <w:lang w:val="uk-UA" w:eastAsia="uk-UA"/>
        </w:rPr>
        <w:t xml:space="preserve"> підприємств, установ та організацій</w:t>
      </w:r>
      <w:r w:rsidR="008E7482">
        <w:rPr>
          <w:rStyle w:val="FontStyle12"/>
          <w:sz w:val="28"/>
          <w:szCs w:val="28"/>
          <w:lang w:val="uk-UA" w:eastAsia="uk-UA"/>
        </w:rPr>
        <w:t>.</w:t>
      </w:r>
      <w:r>
        <w:rPr>
          <w:rStyle w:val="FontStyle12"/>
          <w:sz w:val="28"/>
          <w:szCs w:val="28"/>
          <w:lang w:val="uk-UA" w:eastAsia="uk-UA"/>
        </w:rPr>
        <w:t xml:space="preserve"> </w:t>
      </w:r>
    </w:p>
    <w:p w:rsidR="00555197" w:rsidRDefault="00555197" w:rsidP="00555197">
      <w:pPr>
        <w:pStyle w:val="Style6"/>
        <w:widowControl/>
        <w:numPr>
          <w:ilvl w:val="0"/>
          <w:numId w:val="2"/>
        </w:numPr>
        <w:tabs>
          <w:tab w:val="left" w:pos="850"/>
        </w:tabs>
        <w:spacing w:line="240" w:lineRule="auto"/>
        <w:ind w:firstLine="720"/>
        <w:jc w:val="both"/>
        <w:rPr>
          <w:rStyle w:val="FontStyle12"/>
          <w:sz w:val="28"/>
          <w:szCs w:val="28"/>
          <w:lang w:val="uk-UA"/>
        </w:rPr>
      </w:pPr>
      <w:r>
        <w:rPr>
          <w:rStyle w:val="FontStyle12"/>
          <w:sz w:val="28"/>
          <w:szCs w:val="28"/>
          <w:lang w:val="uk-UA" w:eastAsia="uk-UA"/>
        </w:rPr>
        <w:t>Залуч</w:t>
      </w:r>
      <w:r w:rsidR="00AC708B">
        <w:rPr>
          <w:rStyle w:val="FontStyle12"/>
          <w:sz w:val="28"/>
          <w:szCs w:val="28"/>
          <w:lang w:val="uk-UA" w:eastAsia="uk-UA"/>
        </w:rPr>
        <w:t>е</w:t>
      </w:r>
      <w:r>
        <w:rPr>
          <w:rStyle w:val="FontStyle12"/>
          <w:sz w:val="28"/>
          <w:szCs w:val="28"/>
          <w:lang w:val="uk-UA" w:eastAsia="uk-UA"/>
        </w:rPr>
        <w:t xml:space="preserve">ння до роботи посадових осіб </w:t>
      </w:r>
      <w:r w:rsidR="00016BD7">
        <w:rPr>
          <w:rStyle w:val="FontStyle12"/>
          <w:sz w:val="28"/>
          <w:szCs w:val="28"/>
          <w:lang w:val="uk-UA" w:eastAsia="uk-UA"/>
        </w:rPr>
        <w:t>виконкому районної в місті ради та</w:t>
      </w:r>
      <w:r>
        <w:rPr>
          <w:rStyle w:val="FontStyle12"/>
          <w:sz w:val="28"/>
          <w:szCs w:val="28"/>
          <w:lang w:val="uk-UA" w:eastAsia="uk-UA"/>
        </w:rPr>
        <w:t xml:space="preserve"> створення робочих груп для перевірки підприємств, установ, організацій та суб'єктів підприємницької діяльності з питання своєчасних розрахунків за енергоносії та житлово-комунальні послуги.</w:t>
      </w:r>
    </w:p>
    <w:p w:rsidR="00555197" w:rsidRDefault="005C27EB" w:rsidP="00555197">
      <w:pPr>
        <w:pStyle w:val="Style6"/>
        <w:widowControl/>
        <w:numPr>
          <w:ilvl w:val="0"/>
          <w:numId w:val="2"/>
        </w:numPr>
        <w:tabs>
          <w:tab w:val="left" w:pos="850"/>
        </w:tabs>
        <w:spacing w:line="240" w:lineRule="auto"/>
        <w:ind w:firstLine="720"/>
        <w:jc w:val="both"/>
        <w:rPr>
          <w:rStyle w:val="FontStyle12"/>
          <w:sz w:val="28"/>
          <w:szCs w:val="28"/>
          <w:lang w:val="uk-UA"/>
        </w:rPr>
      </w:pPr>
      <w:r>
        <w:rPr>
          <w:rStyle w:val="FontStyle12"/>
          <w:sz w:val="28"/>
          <w:szCs w:val="28"/>
          <w:lang w:val="uk-UA" w:eastAsia="uk-UA"/>
        </w:rPr>
        <w:t>Одержання  в   установленому порядку</w:t>
      </w:r>
      <w:r w:rsidR="00555197">
        <w:rPr>
          <w:rStyle w:val="FontStyle12"/>
          <w:sz w:val="28"/>
          <w:szCs w:val="28"/>
          <w:lang w:val="uk-UA" w:eastAsia="uk-UA"/>
        </w:rPr>
        <w:t xml:space="preserve">  від  підприємств, установ, організацій та суб'єктів підприємницької діяльності інформації, необхідної для роботи Комісії.</w:t>
      </w:r>
    </w:p>
    <w:p w:rsidR="00757B50" w:rsidRDefault="00555197" w:rsidP="008E7482">
      <w:pPr>
        <w:pStyle w:val="Style6"/>
        <w:widowControl/>
        <w:numPr>
          <w:ilvl w:val="0"/>
          <w:numId w:val="2"/>
        </w:numPr>
        <w:tabs>
          <w:tab w:val="left" w:pos="850"/>
        </w:tabs>
        <w:spacing w:line="240" w:lineRule="auto"/>
        <w:ind w:firstLine="720"/>
        <w:jc w:val="both"/>
        <w:rPr>
          <w:rStyle w:val="FontStyle12"/>
          <w:sz w:val="28"/>
          <w:szCs w:val="28"/>
          <w:lang w:val="uk-UA"/>
        </w:rPr>
      </w:pPr>
      <w:r>
        <w:rPr>
          <w:rStyle w:val="FontStyle12"/>
          <w:sz w:val="28"/>
          <w:szCs w:val="28"/>
          <w:lang w:val="uk-UA" w:eastAsia="uk-UA"/>
        </w:rPr>
        <w:t>Забезпечення виконання заходів щодо своєчасних і в повному обсязі розрахунків та скорочення заборгованості за житлово-комунальні послуги, що виникла за минулі роки.</w:t>
      </w:r>
    </w:p>
    <w:p w:rsidR="00016BD7" w:rsidRDefault="00016BD7" w:rsidP="00016BD7">
      <w:pPr>
        <w:pStyle w:val="Style6"/>
        <w:widowControl/>
        <w:tabs>
          <w:tab w:val="left" w:pos="850"/>
        </w:tabs>
        <w:spacing w:line="240" w:lineRule="auto"/>
        <w:ind w:left="720" w:firstLine="0"/>
        <w:jc w:val="both"/>
        <w:rPr>
          <w:rStyle w:val="FontStyle12"/>
          <w:sz w:val="28"/>
          <w:szCs w:val="28"/>
          <w:lang w:val="uk-UA" w:eastAsia="uk-UA"/>
        </w:rPr>
      </w:pPr>
    </w:p>
    <w:p w:rsidR="00016BD7" w:rsidRDefault="00016BD7" w:rsidP="00016BD7">
      <w:pPr>
        <w:pStyle w:val="Style6"/>
        <w:widowControl/>
        <w:tabs>
          <w:tab w:val="left" w:pos="850"/>
        </w:tabs>
        <w:spacing w:line="240" w:lineRule="auto"/>
        <w:ind w:left="720" w:firstLine="0"/>
        <w:jc w:val="both"/>
        <w:rPr>
          <w:rStyle w:val="FontStyle12"/>
          <w:sz w:val="28"/>
          <w:szCs w:val="28"/>
          <w:lang w:val="uk-UA"/>
        </w:rPr>
      </w:pPr>
    </w:p>
    <w:p w:rsidR="00BB4893" w:rsidRDefault="00BB4893" w:rsidP="00016BD7">
      <w:pPr>
        <w:pStyle w:val="Style6"/>
        <w:widowControl/>
        <w:tabs>
          <w:tab w:val="left" w:pos="850"/>
        </w:tabs>
        <w:spacing w:line="240" w:lineRule="auto"/>
        <w:ind w:left="720" w:firstLine="0"/>
        <w:jc w:val="both"/>
        <w:rPr>
          <w:rStyle w:val="FontStyle12"/>
          <w:sz w:val="28"/>
          <w:szCs w:val="28"/>
          <w:lang w:val="uk-UA"/>
        </w:rPr>
      </w:pPr>
    </w:p>
    <w:p w:rsidR="009B600E" w:rsidRDefault="00164CBA" w:rsidP="00164CBA">
      <w:pPr>
        <w:pStyle w:val="Style6"/>
        <w:widowControl/>
        <w:tabs>
          <w:tab w:val="left" w:pos="850"/>
          <w:tab w:val="left" w:pos="3555"/>
          <w:tab w:val="right" w:pos="9355"/>
        </w:tabs>
        <w:spacing w:line="240" w:lineRule="auto"/>
        <w:rPr>
          <w:rStyle w:val="FontStyle12"/>
          <w:sz w:val="28"/>
          <w:szCs w:val="28"/>
          <w:lang w:val="uk-UA" w:eastAsia="uk-UA"/>
        </w:rPr>
      </w:pPr>
      <w:r>
        <w:rPr>
          <w:rStyle w:val="FontStyle12"/>
          <w:sz w:val="28"/>
          <w:szCs w:val="28"/>
          <w:lang w:val="uk-UA" w:eastAsia="uk-UA"/>
        </w:rPr>
        <w:lastRenderedPageBreak/>
        <w:tab/>
      </w:r>
      <w:r>
        <w:rPr>
          <w:rStyle w:val="FontStyle12"/>
          <w:sz w:val="28"/>
          <w:szCs w:val="28"/>
          <w:lang w:val="uk-UA" w:eastAsia="uk-UA"/>
        </w:rPr>
        <w:tab/>
        <w:t xml:space="preserve">       2                                 </w:t>
      </w:r>
      <w:r w:rsidR="009B600E">
        <w:rPr>
          <w:rStyle w:val="FontStyle12"/>
          <w:sz w:val="28"/>
          <w:szCs w:val="28"/>
          <w:lang w:val="uk-UA" w:eastAsia="uk-UA"/>
        </w:rPr>
        <w:t>Продовження додатка</w:t>
      </w:r>
      <w:r>
        <w:rPr>
          <w:rStyle w:val="FontStyle12"/>
          <w:sz w:val="28"/>
          <w:szCs w:val="28"/>
          <w:lang w:val="uk-UA" w:eastAsia="uk-UA"/>
        </w:rPr>
        <w:t xml:space="preserve"> 2</w:t>
      </w:r>
    </w:p>
    <w:p w:rsidR="009B600E" w:rsidRPr="008E7482" w:rsidRDefault="009B600E" w:rsidP="009B600E">
      <w:pPr>
        <w:pStyle w:val="Style6"/>
        <w:widowControl/>
        <w:tabs>
          <w:tab w:val="left" w:pos="850"/>
        </w:tabs>
        <w:spacing w:line="240" w:lineRule="auto"/>
        <w:jc w:val="both"/>
        <w:rPr>
          <w:rStyle w:val="FontStyle12"/>
          <w:sz w:val="28"/>
          <w:szCs w:val="28"/>
          <w:lang w:val="uk-UA"/>
        </w:rPr>
      </w:pPr>
    </w:p>
    <w:p w:rsidR="00555197" w:rsidRDefault="00555197" w:rsidP="00555197">
      <w:pPr>
        <w:pStyle w:val="Style6"/>
        <w:widowControl/>
        <w:numPr>
          <w:ilvl w:val="0"/>
          <w:numId w:val="1"/>
        </w:numPr>
        <w:tabs>
          <w:tab w:val="left" w:pos="850"/>
        </w:tabs>
        <w:spacing w:line="240" w:lineRule="auto"/>
        <w:jc w:val="center"/>
        <w:rPr>
          <w:rStyle w:val="FontStyle11"/>
          <w:i/>
          <w:sz w:val="28"/>
          <w:szCs w:val="28"/>
        </w:rPr>
      </w:pPr>
      <w:r>
        <w:rPr>
          <w:rStyle w:val="FontStyle11"/>
          <w:i/>
          <w:sz w:val="28"/>
          <w:szCs w:val="28"/>
          <w:lang w:val="uk-UA"/>
        </w:rPr>
        <w:t>ОРГАНІЗАЦІЯ РОБОТИ КОМІСІЇ</w:t>
      </w:r>
    </w:p>
    <w:p w:rsidR="00555197" w:rsidRDefault="00555197" w:rsidP="00555197">
      <w:pPr>
        <w:pStyle w:val="Style6"/>
        <w:widowControl/>
        <w:tabs>
          <w:tab w:val="left" w:pos="0"/>
        </w:tabs>
        <w:spacing w:line="240" w:lineRule="auto"/>
        <w:ind w:firstLine="0"/>
        <w:jc w:val="both"/>
        <w:rPr>
          <w:rStyle w:val="FontStyle11"/>
          <w:b w:val="0"/>
          <w:bCs w:val="0"/>
          <w:sz w:val="16"/>
          <w:szCs w:val="16"/>
          <w:lang w:val="uk-UA"/>
        </w:rPr>
      </w:pPr>
    </w:p>
    <w:p w:rsidR="00555197" w:rsidRDefault="00555197" w:rsidP="00555197">
      <w:pPr>
        <w:pStyle w:val="Style3"/>
        <w:widowControl/>
        <w:tabs>
          <w:tab w:val="left" w:pos="720"/>
        </w:tabs>
        <w:spacing w:line="240" w:lineRule="auto"/>
        <w:ind w:firstLine="720"/>
        <w:jc w:val="both"/>
        <w:rPr>
          <w:rStyle w:val="FontStyle11"/>
          <w:b w:val="0"/>
          <w:sz w:val="28"/>
          <w:szCs w:val="28"/>
          <w:lang w:val="uk-UA"/>
        </w:rPr>
      </w:pPr>
      <w:r>
        <w:rPr>
          <w:rStyle w:val="FontStyle11"/>
          <w:b w:val="0"/>
          <w:sz w:val="28"/>
          <w:szCs w:val="28"/>
          <w:lang w:val="uk-UA" w:eastAsia="uk-UA"/>
        </w:rPr>
        <w:t>3.1. Склад Комісії затверджується виконкомом районної в місті ради.</w:t>
      </w:r>
    </w:p>
    <w:p w:rsidR="00555197" w:rsidRDefault="00555197" w:rsidP="00555197">
      <w:pPr>
        <w:pStyle w:val="Style3"/>
        <w:widowControl/>
        <w:tabs>
          <w:tab w:val="left" w:pos="720"/>
        </w:tabs>
        <w:spacing w:line="240" w:lineRule="auto"/>
        <w:ind w:firstLine="720"/>
        <w:jc w:val="both"/>
        <w:rPr>
          <w:rStyle w:val="FontStyle11"/>
          <w:b w:val="0"/>
          <w:sz w:val="28"/>
          <w:szCs w:val="28"/>
          <w:lang w:val="uk-UA" w:eastAsia="uk-UA"/>
        </w:rPr>
      </w:pPr>
      <w:r>
        <w:rPr>
          <w:rStyle w:val="FontStyle11"/>
          <w:b w:val="0"/>
          <w:sz w:val="28"/>
          <w:szCs w:val="28"/>
          <w:lang w:val="uk-UA" w:eastAsia="uk-UA"/>
        </w:rPr>
        <w:t>3.2. Очолює Комісію заступник голови районної в місті ради з питань діяльності виконавчих органів.</w:t>
      </w:r>
    </w:p>
    <w:p w:rsidR="00555197" w:rsidRDefault="00555197" w:rsidP="00555197">
      <w:pPr>
        <w:pStyle w:val="Style3"/>
        <w:widowControl/>
        <w:tabs>
          <w:tab w:val="left" w:pos="720"/>
        </w:tabs>
        <w:spacing w:line="240" w:lineRule="auto"/>
        <w:ind w:firstLine="720"/>
        <w:jc w:val="both"/>
        <w:rPr>
          <w:rStyle w:val="FontStyle11"/>
          <w:b w:val="0"/>
          <w:sz w:val="28"/>
          <w:szCs w:val="28"/>
          <w:lang w:val="uk-UA"/>
        </w:rPr>
      </w:pPr>
      <w:r>
        <w:rPr>
          <w:rStyle w:val="FontStyle11"/>
          <w:b w:val="0"/>
          <w:sz w:val="28"/>
          <w:szCs w:val="28"/>
          <w:lang w:val="uk-UA" w:eastAsia="uk-UA"/>
        </w:rPr>
        <w:t>3.3. Голова Комісії:</w:t>
      </w:r>
    </w:p>
    <w:p w:rsidR="00555197" w:rsidRDefault="00555197" w:rsidP="00555197">
      <w:pPr>
        <w:pStyle w:val="Style3"/>
        <w:widowControl/>
        <w:tabs>
          <w:tab w:val="left" w:pos="720"/>
        </w:tabs>
        <w:spacing w:line="240" w:lineRule="auto"/>
        <w:ind w:firstLine="720"/>
        <w:jc w:val="both"/>
        <w:rPr>
          <w:rStyle w:val="FontStyle11"/>
          <w:b w:val="0"/>
          <w:sz w:val="28"/>
          <w:szCs w:val="28"/>
          <w:lang w:val="uk-UA"/>
        </w:rPr>
      </w:pPr>
      <w:r>
        <w:rPr>
          <w:rStyle w:val="FontStyle11"/>
          <w:b w:val="0"/>
          <w:sz w:val="28"/>
          <w:szCs w:val="28"/>
          <w:lang w:val="uk-UA" w:eastAsia="uk-UA"/>
        </w:rPr>
        <w:t>3.3.1. Керує діяльністю Комісії.</w:t>
      </w:r>
    </w:p>
    <w:p w:rsidR="00555197" w:rsidRDefault="00555197" w:rsidP="00555197">
      <w:pPr>
        <w:pStyle w:val="Style3"/>
        <w:widowControl/>
        <w:tabs>
          <w:tab w:val="left" w:pos="720"/>
        </w:tabs>
        <w:spacing w:line="240" w:lineRule="auto"/>
        <w:ind w:firstLine="720"/>
        <w:jc w:val="both"/>
        <w:rPr>
          <w:rStyle w:val="FontStyle11"/>
          <w:b w:val="0"/>
          <w:sz w:val="28"/>
          <w:szCs w:val="28"/>
          <w:lang w:val="uk-UA"/>
        </w:rPr>
      </w:pPr>
      <w:r>
        <w:rPr>
          <w:rStyle w:val="FontStyle11"/>
          <w:b w:val="0"/>
          <w:sz w:val="28"/>
          <w:szCs w:val="28"/>
          <w:lang w:val="uk-UA" w:eastAsia="uk-UA"/>
        </w:rPr>
        <w:t>3.3.2. Веде засідання Комісії.</w:t>
      </w:r>
    </w:p>
    <w:p w:rsidR="00555197" w:rsidRDefault="00555197" w:rsidP="00555197">
      <w:pPr>
        <w:pStyle w:val="Style3"/>
        <w:widowControl/>
        <w:tabs>
          <w:tab w:val="left" w:pos="720"/>
        </w:tabs>
        <w:spacing w:line="240" w:lineRule="auto"/>
        <w:ind w:firstLine="720"/>
        <w:jc w:val="both"/>
        <w:rPr>
          <w:rStyle w:val="FontStyle11"/>
          <w:b w:val="0"/>
          <w:sz w:val="28"/>
          <w:szCs w:val="28"/>
          <w:lang w:val="uk-UA"/>
        </w:rPr>
      </w:pPr>
      <w:r>
        <w:rPr>
          <w:rStyle w:val="FontStyle11"/>
          <w:b w:val="0"/>
          <w:sz w:val="28"/>
          <w:szCs w:val="28"/>
          <w:lang w:val="uk-UA" w:eastAsia="uk-UA"/>
        </w:rPr>
        <w:t>3.3.3. Підписує документи Комісії.</w:t>
      </w:r>
    </w:p>
    <w:p w:rsidR="00555197" w:rsidRDefault="00555197" w:rsidP="00555197">
      <w:pPr>
        <w:pStyle w:val="Style3"/>
        <w:widowControl/>
        <w:tabs>
          <w:tab w:val="left" w:pos="720"/>
        </w:tabs>
        <w:spacing w:line="240" w:lineRule="auto"/>
        <w:ind w:firstLine="720"/>
        <w:jc w:val="both"/>
        <w:rPr>
          <w:rStyle w:val="FontStyle11"/>
          <w:b w:val="0"/>
          <w:sz w:val="28"/>
          <w:szCs w:val="28"/>
          <w:lang w:val="uk-UA"/>
        </w:rPr>
      </w:pPr>
      <w:r>
        <w:rPr>
          <w:rStyle w:val="FontStyle11"/>
          <w:b w:val="0"/>
          <w:sz w:val="28"/>
          <w:szCs w:val="28"/>
          <w:lang w:val="uk-UA"/>
        </w:rPr>
        <w:t>3.4. Заступник голови комісії за відсутності голови Комісії виконує його обов'язки.</w:t>
      </w:r>
    </w:p>
    <w:p w:rsidR="00555197" w:rsidRDefault="00555197" w:rsidP="00555197">
      <w:pPr>
        <w:pStyle w:val="Style3"/>
        <w:widowControl/>
        <w:tabs>
          <w:tab w:val="left" w:pos="720"/>
        </w:tabs>
        <w:spacing w:line="240" w:lineRule="auto"/>
        <w:ind w:firstLine="720"/>
        <w:jc w:val="both"/>
        <w:rPr>
          <w:rStyle w:val="FontStyle11"/>
          <w:b w:val="0"/>
          <w:sz w:val="28"/>
          <w:szCs w:val="28"/>
          <w:lang w:val="uk-UA"/>
        </w:rPr>
      </w:pPr>
      <w:r>
        <w:rPr>
          <w:rStyle w:val="FontStyle11"/>
          <w:b w:val="0"/>
          <w:sz w:val="28"/>
          <w:szCs w:val="28"/>
          <w:lang w:val="uk-UA"/>
        </w:rPr>
        <w:t>3.5. Секретар Комісії:</w:t>
      </w:r>
    </w:p>
    <w:p w:rsidR="00555197" w:rsidRDefault="00555197" w:rsidP="00555197">
      <w:pPr>
        <w:pStyle w:val="Style3"/>
        <w:widowControl/>
        <w:tabs>
          <w:tab w:val="left" w:pos="720"/>
        </w:tabs>
        <w:spacing w:line="240" w:lineRule="auto"/>
        <w:ind w:firstLine="720"/>
        <w:jc w:val="both"/>
        <w:rPr>
          <w:rStyle w:val="FontStyle11"/>
          <w:b w:val="0"/>
          <w:sz w:val="28"/>
          <w:szCs w:val="28"/>
          <w:lang w:val="uk-UA"/>
        </w:rPr>
      </w:pPr>
      <w:r>
        <w:rPr>
          <w:rStyle w:val="FontStyle11"/>
          <w:b w:val="0"/>
          <w:sz w:val="28"/>
          <w:szCs w:val="28"/>
          <w:lang w:val="uk-UA" w:eastAsia="uk-UA"/>
        </w:rPr>
        <w:t>3.5.1. Здійснює діловодство, пов'язане з діяльністю Комісії.</w:t>
      </w:r>
    </w:p>
    <w:p w:rsidR="00555197" w:rsidRDefault="00555197" w:rsidP="00555197">
      <w:pPr>
        <w:pStyle w:val="Style3"/>
        <w:widowControl/>
        <w:spacing w:line="240" w:lineRule="auto"/>
        <w:ind w:firstLine="720"/>
        <w:jc w:val="both"/>
        <w:rPr>
          <w:rStyle w:val="FontStyle11"/>
          <w:b w:val="0"/>
          <w:sz w:val="28"/>
          <w:szCs w:val="28"/>
          <w:lang w:val="uk-UA"/>
        </w:rPr>
      </w:pPr>
      <w:r>
        <w:rPr>
          <w:rStyle w:val="FontStyle11"/>
          <w:b w:val="0"/>
          <w:sz w:val="28"/>
          <w:szCs w:val="28"/>
          <w:lang w:val="uk-UA" w:eastAsia="uk-UA"/>
        </w:rPr>
        <w:t>3.5.2. Підписує витяги з протоколів Комісії.</w:t>
      </w:r>
    </w:p>
    <w:p w:rsidR="00757B50" w:rsidRDefault="00555197" w:rsidP="00555197">
      <w:pPr>
        <w:pStyle w:val="Style3"/>
        <w:widowControl/>
        <w:tabs>
          <w:tab w:val="left" w:pos="720"/>
        </w:tabs>
        <w:spacing w:line="240" w:lineRule="auto"/>
        <w:ind w:firstLine="720"/>
        <w:jc w:val="both"/>
        <w:rPr>
          <w:rStyle w:val="FontStyle11"/>
          <w:b w:val="0"/>
          <w:sz w:val="28"/>
          <w:szCs w:val="28"/>
          <w:lang w:val="uk-UA"/>
        </w:rPr>
      </w:pPr>
      <w:r>
        <w:rPr>
          <w:rStyle w:val="FontStyle11"/>
          <w:b w:val="0"/>
          <w:sz w:val="28"/>
          <w:szCs w:val="28"/>
          <w:lang w:val="uk-UA" w:eastAsia="uk-UA"/>
        </w:rPr>
        <w:t xml:space="preserve">3.5.3. Забезпечує організаційно-технічні питання роботи Комісії. </w:t>
      </w:r>
      <w:r>
        <w:rPr>
          <w:rStyle w:val="FontStyle11"/>
          <w:b w:val="0"/>
          <w:sz w:val="28"/>
          <w:szCs w:val="28"/>
          <w:lang w:val="uk-UA"/>
        </w:rPr>
        <w:tab/>
      </w:r>
      <w:r>
        <w:rPr>
          <w:rStyle w:val="FontStyle11"/>
          <w:b w:val="0"/>
          <w:sz w:val="28"/>
          <w:szCs w:val="28"/>
          <w:lang w:val="uk-UA" w:eastAsia="uk-UA"/>
        </w:rPr>
        <w:t xml:space="preserve">3.6. </w:t>
      </w:r>
      <w:r>
        <w:rPr>
          <w:rStyle w:val="FontStyle11"/>
          <w:b w:val="0"/>
          <w:sz w:val="28"/>
          <w:szCs w:val="28"/>
          <w:lang w:val="uk-UA"/>
        </w:rPr>
        <w:t xml:space="preserve">Формою роботи Комісії є засідання, які проводяться </w:t>
      </w:r>
      <w:r w:rsidR="00CA1FC4">
        <w:rPr>
          <w:rStyle w:val="FontStyle11"/>
          <w:b w:val="0"/>
          <w:sz w:val="28"/>
          <w:szCs w:val="28"/>
          <w:lang w:val="uk-UA"/>
        </w:rPr>
        <w:t xml:space="preserve">за </w:t>
      </w:r>
      <w:r w:rsidR="005C27EB">
        <w:rPr>
          <w:rStyle w:val="FontStyle11"/>
          <w:b w:val="0"/>
          <w:sz w:val="28"/>
          <w:szCs w:val="28"/>
          <w:lang w:val="uk-UA"/>
        </w:rPr>
        <w:t>потребою</w:t>
      </w:r>
      <w:r>
        <w:rPr>
          <w:rStyle w:val="FontStyle11"/>
          <w:b w:val="0"/>
          <w:sz w:val="28"/>
          <w:szCs w:val="28"/>
          <w:lang w:val="uk-UA"/>
        </w:rPr>
        <w:t xml:space="preserve"> відповідно до окремих графіків. </w:t>
      </w:r>
    </w:p>
    <w:p w:rsidR="00555197" w:rsidRDefault="00757B50" w:rsidP="00555197">
      <w:pPr>
        <w:pStyle w:val="Style3"/>
        <w:widowControl/>
        <w:tabs>
          <w:tab w:val="left" w:pos="720"/>
        </w:tabs>
        <w:spacing w:line="240" w:lineRule="auto"/>
        <w:ind w:firstLine="720"/>
        <w:jc w:val="both"/>
        <w:rPr>
          <w:rStyle w:val="FontStyle11"/>
          <w:b w:val="0"/>
          <w:sz w:val="28"/>
          <w:szCs w:val="28"/>
          <w:lang w:val="uk-UA" w:eastAsia="uk-UA"/>
        </w:rPr>
      </w:pPr>
      <w:r>
        <w:rPr>
          <w:rStyle w:val="FontStyle11"/>
          <w:b w:val="0"/>
          <w:sz w:val="28"/>
          <w:szCs w:val="28"/>
          <w:lang w:val="uk-UA"/>
        </w:rPr>
        <w:t xml:space="preserve">3.7. </w:t>
      </w:r>
      <w:r w:rsidR="00555197">
        <w:rPr>
          <w:rStyle w:val="FontStyle11"/>
          <w:b w:val="0"/>
          <w:sz w:val="28"/>
          <w:szCs w:val="28"/>
          <w:lang w:val="uk-UA"/>
        </w:rPr>
        <w:t xml:space="preserve">Рішення про проведення засідання Комісії приймає голова </w:t>
      </w:r>
      <w:r w:rsidR="00555197">
        <w:rPr>
          <w:rStyle w:val="FontStyle11"/>
          <w:b w:val="0"/>
          <w:sz w:val="28"/>
          <w:szCs w:val="28"/>
          <w:lang w:val="uk-UA" w:eastAsia="uk-UA"/>
        </w:rPr>
        <w:t>Комісії.</w:t>
      </w:r>
    </w:p>
    <w:p w:rsidR="00555197" w:rsidRDefault="00757B50" w:rsidP="00555197">
      <w:pPr>
        <w:pStyle w:val="Style2"/>
        <w:widowControl/>
        <w:tabs>
          <w:tab w:val="left" w:pos="720"/>
        </w:tabs>
        <w:ind w:firstLine="720"/>
        <w:jc w:val="both"/>
        <w:rPr>
          <w:rStyle w:val="FontStyle11"/>
          <w:b w:val="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3.8. </w:t>
      </w:r>
      <w:r w:rsidR="00555197">
        <w:rPr>
          <w:rStyle w:val="FontStyle11"/>
          <w:b w:val="0"/>
          <w:sz w:val="28"/>
          <w:szCs w:val="28"/>
          <w:lang w:val="uk-UA" w:eastAsia="uk-UA"/>
        </w:rPr>
        <w:t xml:space="preserve">Засідання Комісії вважається правомочним, якщо на ньому присутні не менше половини </w:t>
      </w:r>
      <w:r w:rsidR="00B151BA">
        <w:rPr>
          <w:rStyle w:val="FontStyle11"/>
          <w:b w:val="0"/>
          <w:sz w:val="28"/>
          <w:szCs w:val="28"/>
          <w:lang w:val="uk-UA" w:eastAsia="uk-UA"/>
        </w:rPr>
        <w:t xml:space="preserve">від </w:t>
      </w:r>
      <w:r w:rsidR="00555197">
        <w:rPr>
          <w:rStyle w:val="FontStyle11"/>
          <w:b w:val="0"/>
          <w:sz w:val="28"/>
          <w:szCs w:val="28"/>
          <w:lang w:val="uk-UA" w:eastAsia="uk-UA"/>
        </w:rPr>
        <w:t xml:space="preserve">її </w:t>
      </w:r>
      <w:r w:rsidR="00B151BA">
        <w:rPr>
          <w:rStyle w:val="FontStyle11"/>
          <w:b w:val="0"/>
          <w:sz w:val="28"/>
          <w:szCs w:val="28"/>
          <w:lang w:val="uk-UA" w:eastAsia="uk-UA"/>
        </w:rPr>
        <w:t>складу</w:t>
      </w:r>
      <w:r w:rsidR="00555197">
        <w:rPr>
          <w:rStyle w:val="FontStyle11"/>
          <w:b w:val="0"/>
          <w:sz w:val="28"/>
          <w:szCs w:val="28"/>
          <w:lang w:val="uk-UA" w:eastAsia="uk-UA"/>
        </w:rPr>
        <w:t>.</w:t>
      </w:r>
    </w:p>
    <w:p w:rsidR="00555197" w:rsidRDefault="00757B50" w:rsidP="00555197">
      <w:pPr>
        <w:pStyle w:val="Style3"/>
        <w:widowControl/>
        <w:tabs>
          <w:tab w:val="left" w:pos="720"/>
        </w:tabs>
        <w:spacing w:line="240" w:lineRule="auto"/>
        <w:ind w:firstLine="720"/>
        <w:jc w:val="both"/>
        <w:rPr>
          <w:rStyle w:val="FontStyle11"/>
          <w:b w:val="0"/>
          <w:sz w:val="28"/>
          <w:szCs w:val="28"/>
          <w:lang w:val="uk-UA"/>
        </w:rPr>
      </w:pPr>
      <w:r>
        <w:rPr>
          <w:rStyle w:val="FontStyle11"/>
          <w:b w:val="0"/>
          <w:sz w:val="28"/>
          <w:szCs w:val="28"/>
          <w:lang w:val="uk-UA"/>
        </w:rPr>
        <w:t xml:space="preserve">3.9. </w:t>
      </w:r>
      <w:r w:rsidR="00555197">
        <w:rPr>
          <w:rStyle w:val="FontStyle11"/>
          <w:b w:val="0"/>
          <w:sz w:val="28"/>
          <w:szCs w:val="28"/>
          <w:lang w:val="uk-UA"/>
        </w:rPr>
        <w:t>Рішення Комісії оформлюється у вигляді протоколів і</w:t>
      </w:r>
      <w:r w:rsidR="00555197">
        <w:rPr>
          <w:rStyle w:val="FontStyle11"/>
          <w:b w:val="0"/>
          <w:sz w:val="28"/>
          <w:szCs w:val="28"/>
          <w:lang w:val="uk-UA"/>
        </w:rPr>
        <w:br/>
        <w:t>рекомендацій, приймається більшістю голосів членів Комісії, присутніх на</w:t>
      </w:r>
      <w:r w:rsidR="00555197">
        <w:rPr>
          <w:rStyle w:val="FontStyle11"/>
          <w:b w:val="0"/>
          <w:sz w:val="28"/>
          <w:szCs w:val="28"/>
          <w:lang w:val="uk-UA"/>
        </w:rPr>
        <w:br/>
        <w:t>засіданні Комісії. У разі рівного розподілу голосів голос голови Комісії є</w:t>
      </w:r>
      <w:r w:rsidR="00555197">
        <w:rPr>
          <w:rStyle w:val="FontStyle11"/>
          <w:b w:val="0"/>
          <w:sz w:val="28"/>
          <w:szCs w:val="28"/>
          <w:lang w:val="uk-UA"/>
        </w:rPr>
        <w:br/>
        <w:t>вирішальним.</w:t>
      </w:r>
      <w:r w:rsidR="00B151BA">
        <w:rPr>
          <w:rStyle w:val="FontStyle11"/>
          <w:b w:val="0"/>
          <w:sz w:val="28"/>
          <w:szCs w:val="28"/>
          <w:lang w:val="uk-UA"/>
        </w:rPr>
        <w:t xml:space="preserve"> Протокол підписується головою та секретарем.</w:t>
      </w:r>
      <w:bookmarkStart w:id="0" w:name="_GoBack"/>
      <w:bookmarkEnd w:id="0"/>
    </w:p>
    <w:p w:rsidR="00555197" w:rsidRDefault="00555197" w:rsidP="00555197">
      <w:pPr>
        <w:jc w:val="both"/>
        <w:rPr>
          <w:lang w:val="uk-UA"/>
        </w:rPr>
      </w:pPr>
    </w:p>
    <w:p w:rsidR="00555197" w:rsidRDefault="00555197" w:rsidP="00555197">
      <w:pPr>
        <w:jc w:val="both"/>
        <w:rPr>
          <w:lang w:val="uk-UA"/>
        </w:rPr>
      </w:pPr>
    </w:p>
    <w:p w:rsidR="00555197" w:rsidRDefault="00555197" w:rsidP="00555197">
      <w:pPr>
        <w:jc w:val="both"/>
        <w:rPr>
          <w:lang w:val="uk-UA"/>
        </w:rPr>
      </w:pPr>
    </w:p>
    <w:p w:rsidR="003103CD" w:rsidRDefault="003103CD" w:rsidP="00555197">
      <w:pPr>
        <w:jc w:val="both"/>
        <w:rPr>
          <w:lang w:val="uk-UA"/>
        </w:rPr>
      </w:pPr>
    </w:p>
    <w:p w:rsidR="00BB4893" w:rsidRDefault="00BB4893" w:rsidP="00555197">
      <w:pPr>
        <w:jc w:val="both"/>
        <w:rPr>
          <w:lang w:val="uk-UA"/>
        </w:rPr>
      </w:pPr>
    </w:p>
    <w:p w:rsidR="00757B50" w:rsidRDefault="00757B50" w:rsidP="00757B50">
      <w:pPr>
        <w:rPr>
          <w:szCs w:val="28"/>
          <w:lang w:val="uk-UA"/>
        </w:rPr>
      </w:pPr>
      <w:r>
        <w:rPr>
          <w:szCs w:val="28"/>
          <w:lang w:val="uk-UA"/>
        </w:rPr>
        <w:t>К</w:t>
      </w:r>
      <w:r w:rsidR="00555197">
        <w:rPr>
          <w:szCs w:val="28"/>
          <w:lang w:val="uk-UA"/>
        </w:rPr>
        <w:t>еруюч</w:t>
      </w:r>
      <w:r w:rsidR="00AC708B">
        <w:rPr>
          <w:szCs w:val="28"/>
          <w:lang w:val="uk-UA"/>
        </w:rPr>
        <w:t xml:space="preserve">ий </w:t>
      </w:r>
      <w:r w:rsidR="00555197">
        <w:rPr>
          <w:szCs w:val="28"/>
          <w:lang w:val="uk-UA"/>
        </w:rPr>
        <w:t xml:space="preserve"> справами </w:t>
      </w:r>
      <w:r w:rsidR="00AC708B">
        <w:rPr>
          <w:szCs w:val="28"/>
          <w:lang w:val="uk-UA"/>
        </w:rPr>
        <w:t xml:space="preserve"> </w:t>
      </w:r>
      <w:r w:rsidR="00555197">
        <w:rPr>
          <w:szCs w:val="28"/>
          <w:lang w:val="uk-UA"/>
        </w:rPr>
        <w:t xml:space="preserve">виконкому </w:t>
      </w:r>
    </w:p>
    <w:p w:rsidR="00555197" w:rsidRDefault="00555197" w:rsidP="00555197">
      <w:pPr>
        <w:jc w:val="both"/>
        <w:rPr>
          <w:szCs w:val="28"/>
        </w:rPr>
      </w:pPr>
      <w:r>
        <w:rPr>
          <w:szCs w:val="28"/>
          <w:lang w:val="uk-UA"/>
        </w:rPr>
        <w:t>районної в місті ради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="008E7482">
        <w:rPr>
          <w:szCs w:val="28"/>
          <w:lang w:val="uk-UA"/>
        </w:rPr>
        <w:t xml:space="preserve">                   Олена СКУБЕНКО</w:t>
      </w:r>
      <w:r>
        <w:rPr>
          <w:szCs w:val="28"/>
          <w:lang w:val="uk-UA"/>
        </w:rPr>
        <w:t xml:space="preserve"> </w:t>
      </w:r>
    </w:p>
    <w:p w:rsidR="00555197" w:rsidRDefault="00555197" w:rsidP="00555197"/>
    <w:p w:rsidR="000E714C" w:rsidRDefault="000E714C"/>
    <w:sectPr w:rsidR="000E714C" w:rsidSect="000E714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1905" w:rsidRDefault="00BD1905" w:rsidP="009B600E">
      <w:r>
        <w:separator/>
      </w:r>
    </w:p>
  </w:endnote>
  <w:endnote w:type="continuationSeparator" w:id="1">
    <w:p w:rsidR="00BD1905" w:rsidRDefault="00BD1905" w:rsidP="009B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1905" w:rsidRDefault="00BD1905" w:rsidP="009B600E">
      <w:r>
        <w:separator/>
      </w:r>
    </w:p>
  </w:footnote>
  <w:footnote w:type="continuationSeparator" w:id="1">
    <w:p w:rsidR="00BD1905" w:rsidRDefault="00BD1905" w:rsidP="009B60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00E" w:rsidRPr="009B600E" w:rsidRDefault="009B600E" w:rsidP="009B600E">
    <w:pPr>
      <w:pStyle w:val="a4"/>
      <w:jc w:val="right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A45E9"/>
    <w:multiLevelType w:val="singleLevel"/>
    <w:tmpl w:val="890E6C96"/>
    <w:lvl w:ilvl="0">
      <w:start w:val="1"/>
      <w:numFmt w:val="decimal"/>
      <w:lvlText w:val="2.%1."/>
      <w:legacy w:legacy="1" w:legacySpace="0" w:legacyIndent="49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743D1733"/>
    <w:multiLevelType w:val="hybridMultilevel"/>
    <w:tmpl w:val="1D440B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5197"/>
    <w:rsid w:val="00016BD7"/>
    <w:rsid w:val="0006791C"/>
    <w:rsid w:val="000C2B44"/>
    <w:rsid w:val="000E714C"/>
    <w:rsid w:val="00164CBA"/>
    <w:rsid w:val="002150D6"/>
    <w:rsid w:val="002500BF"/>
    <w:rsid w:val="003103CD"/>
    <w:rsid w:val="0040356B"/>
    <w:rsid w:val="00437645"/>
    <w:rsid w:val="00555197"/>
    <w:rsid w:val="00557872"/>
    <w:rsid w:val="005C27EB"/>
    <w:rsid w:val="005F6E55"/>
    <w:rsid w:val="00757B50"/>
    <w:rsid w:val="008E7482"/>
    <w:rsid w:val="0095761B"/>
    <w:rsid w:val="009A76A0"/>
    <w:rsid w:val="009B600E"/>
    <w:rsid w:val="00AC708B"/>
    <w:rsid w:val="00B151BA"/>
    <w:rsid w:val="00B9086A"/>
    <w:rsid w:val="00BB4893"/>
    <w:rsid w:val="00BD1905"/>
    <w:rsid w:val="00C37980"/>
    <w:rsid w:val="00CA1FC4"/>
    <w:rsid w:val="00CF0E42"/>
    <w:rsid w:val="00F34A65"/>
    <w:rsid w:val="00F72003"/>
    <w:rsid w:val="00F829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19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E42"/>
    <w:pPr>
      <w:ind w:left="720"/>
      <w:contextualSpacing/>
    </w:pPr>
  </w:style>
  <w:style w:type="paragraph" w:customStyle="1" w:styleId="Style2">
    <w:name w:val="Style2"/>
    <w:basedOn w:val="a"/>
    <w:rsid w:val="00555197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3">
    <w:name w:val="Style3"/>
    <w:basedOn w:val="a"/>
    <w:rsid w:val="005551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</w:rPr>
  </w:style>
  <w:style w:type="paragraph" w:customStyle="1" w:styleId="Style4">
    <w:name w:val="Style4"/>
    <w:basedOn w:val="a"/>
    <w:rsid w:val="00555197"/>
    <w:pPr>
      <w:widowControl w:val="0"/>
      <w:autoSpaceDE w:val="0"/>
      <w:autoSpaceDN w:val="0"/>
      <w:adjustRightInd w:val="0"/>
      <w:spacing w:line="325" w:lineRule="exact"/>
      <w:ind w:firstLine="2218"/>
    </w:pPr>
    <w:rPr>
      <w:sz w:val="24"/>
    </w:rPr>
  </w:style>
  <w:style w:type="paragraph" w:customStyle="1" w:styleId="Style5">
    <w:name w:val="Style5"/>
    <w:basedOn w:val="a"/>
    <w:rsid w:val="00555197"/>
    <w:pPr>
      <w:widowControl w:val="0"/>
      <w:autoSpaceDE w:val="0"/>
      <w:autoSpaceDN w:val="0"/>
      <w:adjustRightInd w:val="0"/>
      <w:spacing w:line="324" w:lineRule="exact"/>
      <w:ind w:firstLine="379"/>
    </w:pPr>
    <w:rPr>
      <w:sz w:val="24"/>
    </w:rPr>
  </w:style>
  <w:style w:type="paragraph" w:customStyle="1" w:styleId="Style6">
    <w:name w:val="Style6"/>
    <w:basedOn w:val="a"/>
    <w:rsid w:val="00555197"/>
    <w:pPr>
      <w:widowControl w:val="0"/>
      <w:autoSpaceDE w:val="0"/>
      <w:autoSpaceDN w:val="0"/>
      <w:adjustRightInd w:val="0"/>
      <w:spacing w:line="326" w:lineRule="exact"/>
      <w:ind w:firstLine="355"/>
    </w:pPr>
    <w:rPr>
      <w:sz w:val="24"/>
    </w:rPr>
  </w:style>
  <w:style w:type="character" w:customStyle="1" w:styleId="FontStyle11">
    <w:name w:val="Font Style11"/>
    <w:rsid w:val="00555197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">
    <w:name w:val="Font Style12"/>
    <w:rsid w:val="00555197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rsid w:val="00555197"/>
    <w:rPr>
      <w:rFonts w:ascii="Times New Roman" w:hAnsi="Times New Roman" w:cs="Times New Roman" w:hint="default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9B600E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B600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B600E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B600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B600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B600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4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130</dc:creator>
  <cp:lastModifiedBy>1</cp:lastModifiedBy>
  <cp:revision>23</cp:revision>
  <cp:lastPrinted>2023-11-08T12:30:00Z</cp:lastPrinted>
  <dcterms:created xsi:type="dcterms:W3CDTF">2019-03-11T14:39:00Z</dcterms:created>
  <dcterms:modified xsi:type="dcterms:W3CDTF">2023-11-16T09:47:00Z</dcterms:modified>
</cp:coreProperties>
</file>