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635" w:rsidRDefault="001D6635" w:rsidP="001D6635">
      <w:pPr>
        <w:ind w:left="-284" w:hanging="76"/>
        <w:jc w:val="center"/>
      </w:pPr>
      <w:r>
        <w:rPr>
          <w:rFonts w:eastAsia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7" o:title=""/>
          </v:shape>
          <o:OLEObject Type="Embed" ProgID="Word.Picture.8" ShapeID="_x0000_i1025" DrawAspect="Content" ObjectID="_1767790997" r:id="rId8"/>
        </w:object>
      </w:r>
    </w:p>
    <w:p w:rsidR="001D6635" w:rsidRDefault="001D6635" w:rsidP="001D6635">
      <w:pPr>
        <w:ind w:left="-284" w:hanging="76"/>
        <w:jc w:val="center"/>
        <w:rPr>
          <w:sz w:val="4"/>
          <w:szCs w:val="4"/>
        </w:rPr>
      </w:pPr>
    </w:p>
    <w:p w:rsidR="001D6635" w:rsidRDefault="001D6635" w:rsidP="001D6635">
      <w:pPr>
        <w:ind w:left="-284" w:hanging="76"/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1D6635" w:rsidRDefault="001D6635" w:rsidP="001D6635">
      <w:pPr>
        <w:ind w:left="-284" w:hanging="76"/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1D6635" w:rsidRDefault="001D6635" w:rsidP="001D6635">
      <w:pPr>
        <w:ind w:left="-284" w:hanging="76"/>
        <w:jc w:val="center"/>
        <w:rPr>
          <w:b/>
        </w:rPr>
      </w:pPr>
    </w:p>
    <w:p w:rsidR="001D6635" w:rsidRDefault="001D6635" w:rsidP="001D6635">
      <w:pPr>
        <w:pStyle w:val="2"/>
        <w:ind w:left="-284" w:hanging="76"/>
        <w:rPr>
          <w:szCs w:val="36"/>
        </w:rPr>
      </w:pPr>
      <w:r>
        <w:rPr>
          <w:i/>
          <w:szCs w:val="36"/>
        </w:rPr>
        <w:t>Р І Ш Е Н Н Я</w:t>
      </w:r>
    </w:p>
    <w:p w:rsidR="001D6635" w:rsidRDefault="001D6635" w:rsidP="001D6635">
      <w:pPr>
        <w:ind w:left="-284" w:hanging="76"/>
        <w:jc w:val="center"/>
        <w:rPr>
          <w:spacing w:val="100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2898"/>
        <w:gridCol w:w="3378"/>
        <w:gridCol w:w="3363"/>
      </w:tblGrid>
      <w:tr w:rsidR="001D6635" w:rsidTr="001D6635">
        <w:tc>
          <w:tcPr>
            <w:tcW w:w="2898" w:type="dxa"/>
            <w:hideMark/>
          </w:tcPr>
          <w:p w:rsidR="001D6635" w:rsidRDefault="001D6635" w:rsidP="001D6635">
            <w:pPr>
              <w:ind w:left="142"/>
              <w:rPr>
                <w:szCs w:val="28"/>
              </w:rPr>
            </w:pPr>
            <w:r>
              <w:rPr>
                <w:szCs w:val="28"/>
              </w:rPr>
              <w:t>24.01.2024</w:t>
            </w:r>
          </w:p>
        </w:tc>
        <w:tc>
          <w:tcPr>
            <w:tcW w:w="3378" w:type="dxa"/>
            <w:hideMark/>
          </w:tcPr>
          <w:p w:rsidR="001D6635" w:rsidRDefault="001D6635">
            <w:pPr>
              <w:ind w:left="-284" w:hanging="76"/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>м. Кривий Ріг</w:t>
            </w:r>
          </w:p>
        </w:tc>
        <w:tc>
          <w:tcPr>
            <w:tcW w:w="3363" w:type="dxa"/>
            <w:hideMark/>
          </w:tcPr>
          <w:p w:rsidR="001D6635" w:rsidRDefault="001D6635" w:rsidP="001D6635">
            <w:pPr>
              <w:ind w:left="-284" w:hanging="76"/>
              <w:jc w:val="center"/>
              <w:rPr>
                <w:szCs w:val="28"/>
              </w:rPr>
            </w:pPr>
            <w:r>
              <w:rPr>
                <w:szCs w:val="28"/>
              </w:rPr>
              <w:t>№109</w:t>
            </w:r>
          </w:p>
        </w:tc>
      </w:tr>
    </w:tbl>
    <w:p w:rsidR="001D6635" w:rsidRDefault="001D6635" w:rsidP="001D6635">
      <w:pPr>
        <w:ind w:left="-284" w:hanging="76"/>
        <w:rPr>
          <w:b/>
          <w:bCs/>
          <w:i/>
          <w:iCs/>
          <w:color w:val="000000"/>
          <w:szCs w:val="28"/>
          <w:shd w:val="clear" w:color="auto" w:fill="FFFFFF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ЕЖЕНОЮ ВІДПОВІДАЛЬ-НІСТЮ «УЮТ-2011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725060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C43C66">
        <w:rPr>
          <w:szCs w:val="28"/>
        </w:rPr>
        <w:t>дресою: вул. Електрозаводська</w:t>
      </w:r>
      <w:r w:rsidR="001D4966">
        <w:rPr>
          <w:szCs w:val="28"/>
        </w:rPr>
        <w:t>,</w:t>
      </w:r>
      <w:r w:rsidR="00C43C66">
        <w:rPr>
          <w:szCs w:val="28"/>
        </w:rPr>
        <w:t xml:space="preserve"> 31,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FC5F2C" w:rsidRDefault="00FC5F2C" w:rsidP="00793CE6">
      <w:pPr>
        <w:rPr>
          <w:lang w:val="ru-RU"/>
        </w:rPr>
      </w:pPr>
    </w:p>
    <w:p w:rsidR="001D6635" w:rsidRDefault="001D6635" w:rsidP="004C0211">
      <w:pPr>
        <w:ind w:left="5670"/>
      </w:pPr>
    </w:p>
    <w:p w:rsidR="00B93FC2" w:rsidRDefault="004C0211" w:rsidP="004C0211">
      <w:pPr>
        <w:ind w:left="5670"/>
      </w:pPr>
      <w:r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E45DCC" w:rsidP="004C0211">
      <w:pPr>
        <w:ind w:left="5670"/>
        <w:rPr>
          <w:lang w:val="ru-RU"/>
        </w:rPr>
      </w:pPr>
      <w:r>
        <w:rPr>
          <w:lang w:val="ru-RU"/>
        </w:rPr>
        <w:t xml:space="preserve"> </w:t>
      </w:r>
      <w:r w:rsidR="001D6635">
        <w:rPr>
          <w:lang w:val="ru-RU"/>
        </w:rPr>
        <w:t>24.01.2024</w:t>
      </w:r>
      <w:r>
        <w:rPr>
          <w:lang w:val="ru-RU"/>
        </w:rPr>
        <w:t xml:space="preserve"> </w:t>
      </w:r>
      <w:r w:rsidR="004C0211">
        <w:t xml:space="preserve">№ </w:t>
      </w:r>
      <w:r w:rsidR="001D6635">
        <w:rPr>
          <w:lang w:val="ru-RU"/>
        </w:rPr>
        <w:t>109</w:t>
      </w:r>
    </w:p>
    <w:p w:rsidR="00B93FC2" w:rsidRPr="00F84CCE" w:rsidRDefault="00B93FC2" w:rsidP="00B93FC2"/>
    <w:p w:rsidR="00B93FC2" w:rsidRDefault="00B93FC2" w:rsidP="00B93FC2"/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F54998" w:rsidRPr="00C251AC" w:rsidRDefault="00F03F8C" w:rsidP="00F54998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4C0211" w:rsidRPr="00F84CCE" w:rsidRDefault="004C0211" w:rsidP="00E33597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Анна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ОСТАПЕНКО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4D45C0" w:rsidRDefault="007D46E3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797D7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C43C66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Лариса КРАМАРЕНКО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7D75" w:rsidRPr="00A9734F" w:rsidRDefault="00797D75" w:rsidP="00A9734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 w:rsidR="00A9734F"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 w:rsidR="00A9734F"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 w:rsidR="00A9734F"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9F0F5C" w:rsidRPr="00B16461" w:rsidRDefault="00104389" w:rsidP="00797D75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уповноважена особа за довіреністю ТОВАРИСТ-ВА З ОБМЕЖЕНОЮ ВІДПОВІДАЛЬНІСТЬЮ «УЮТ-2011», майстер дільниці ТОВ «УЮТ-2011» (за згодою)</w:t>
            </w:r>
          </w:p>
          <w:p w:rsidR="004D45C0" w:rsidRPr="004D45C0" w:rsidRDefault="004D45C0" w:rsidP="004D45C0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Default="00DC2ABD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7230BB" w:rsidRPr="00B924D8" w:rsidRDefault="0010438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ЗІНЧЕНКО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10438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Сергій  </w:t>
            </w:r>
            <w:bookmarkStart w:id="0" w:name="_GoBack"/>
            <w:bookmarkEnd w:id="0"/>
            <w:r>
              <w:rPr>
                <w:szCs w:val="28"/>
                <w:lang w:eastAsia="en-US"/>
              </w:rPr>
              <w:t>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9734F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головний</w:t>
            </w:r>
            <w:r w:rsidR="00915B54">
              <w:rPr>
                <w:szCs w:val="28"/>
              </w:rPr>
              <w:t xml:space="preserve"> спеціал</w:t>
            </w:r>
            <w:r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B16461" w:rsidRDefault="00104389" w:rsidP="00702F8B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229" w:rsidRDefault="00C16229" w:rsidP="000F2D45">
      <w:r>
        <w:separator/>
      </w:r>
    </w:p>
  </w:endnote>
  <w:endnote w:type="continuationSeparator" w:id="1">
    <w:p w:rsidR="00C16229" w:rsidRDefault="00C16229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229" w:rsidRDefault="00C16229" w:rsidP="000F2D45">
      <w:r>
        <w:separator/>
      </w:r>
    </w:p>
  </w:footnote>
  <w:footnote w:type="continuationSeparator" w:id="1">
    <w:p w:rsidR="00C16229" w:rsidRDefault="00C16229" w:rsidP="000F2D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3B65"/>
    <w:rsid w:val="001D4966"/>
    <w:rsid w:val="001D6635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02E0"/>
    <w:rsid w:val="008B6CE5"/>
    <w:rsid w:val="008C113C"/>
    <w:rsid w:val="008C4169"/>
    <w:rsid w:val="008C6073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42DEB"/>
    <w:rsid w:val="00961334"/>
    <w:rsid w:val="00976282"/>
    <w:rsid w:val="00985F3E"/>
    <w:rsid w:val="009A667A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26BD5"/>
    <w:rsid w:val="00A31274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11FA4"/>
    <w:rsid w:val="00C14FC2"/>
    <w:rsid w:val="00C16229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2024-01-24T09:51:00Z</cp:lastPrinted>
  <dcterms:created xsi:type="dcterms:W3CDTF">2024-01-24T09:10:00Z</dcterms:created>
  <dcterms:modified xsi:type="dcterms:W3CDTF">2024-01-26T14:17:00Z</dcterms:modified>
</cp:coreProperties>
</file>