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EA" w:rsidRPr="005C68EA" w:rsidRDefault="005C68EA" w:rsidP="005C68EA">
      <w:pPr>
        <w:ind w:left="-360"/>
        <w:jc w:val="center"/>
      </w:pPr>
      <w:r w:rsidRPr="005C68E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52557672" r:id="rId7"/>
        </w:object>
      </w:r>
    </w:p>
    <w:p w:rsidR="005C68EA" w:rsidRPr="005C68EA" w:rsidRDefault="005C68EA" w:rsidP="005C68EA">
      <w:pPr>
        <w:ind w:left="-360"/>
        <w:jc w:val="center"/>
        <w:rPr>
          <w:sz w:val="4"/>
          <w:szCs w:val="4"/>
        </w:rPr>
      </w:pPr>
    </w:p>
    <w:p w:rsidR="005C68EA" w:rsidRPr="005C68EA" w:rsidRDefault="005C68EA" w:rsidP="005C68EA">
      <w:pPr>
        <w:jc w:val="center"/>
        <w:rPr>
          <w:b/>
          <w:sz w:val="28"/>
          <w:szCs w:val="28"/>
        </w:rPr>
      </w:pPr>
      <w:r w:rsidRPr="005C68EA">
        <w:rPr>
          <w:b/>
          <w:sz w:val="28"/>
          <w:szCs w:val="28"/>
        </w:rPr>
        <w:t>ПОКРОВСЬКА РАЙОННА В МІ</w:t>
      </w:r>
      <w:proofErr w:type="gramStart"/>
      <w:r w:rsidRPr="005C68EA">
        <w:rPr>
          <w:b/>
          <w:sz w:val="28"/>
          <w:szCs w:val="28"/>
        </w:rPr>
        <w:t>СТ</w:t>
      </w:r>
      <w:proofErr w:type="gramEnd"/>
      <w:r w:rsidRPr="005C68EA">
        <w:rPr>
          <w:b/>
          <w:sz w:val="28"/>
          <w:szCs w:val="28"/>
        </w:rPr>
        <w:t>І РАДА</w:t>
      </w:r>
    </w:p>
    <w:p w:rsidR="005C68EA" w:rsidRPr="005C68EA" w:rsidRDefault="005C68EA" w:rsidP="005C68EA">
      <w:pPr>
        <w:jc w:val="center"/>
        <w:rPr>
          <w:b/>
          <w:sz w:val="28"/>
          <w:szCs w:val="28"/>
        </w:rPr>
      </w:pPr>
      <w:r w:rsidRPr="005C68EA">
        <w:rPr>
          <w:b/>
          <w:sz w:val="28"/>
          <w:szCs w:val="28"/>
        </w:rPr>
        <w:t>ВИКОНАВЧИЙ КОМІТЕТ</w:t>
      </w:r>
    </w:p>
    <w:p w:rsidR="005C68EA" w:rsidRPr="005C68EA" w:rsidRDefault="005C68EA" w:rsidP="005C68EA">
      <w:pPr>
        <w:jc w:val="center"/>
        <w:rPr>
          <w:b/>
        </w:rPr>
      </w:pPr>
    </w:p>
    <w:p w:rsidR="005C68EA" w:rsidRPr="005C68EA" w:rsidRDefault="005C68EA" w:rsidP="005C68EA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5C68EA">
        <w:rPr>
          <w:rFonts w:ascii="Times New Roman" w:hAnsi="Times New Roman" w:cs="Times New Roman"/>
          <w:i w:val="0"/>
          <w:sz w:val="36"/>
          <w:szCs w:val="36"/>
        </w:rPr>
        <w:t>Р</w:t>
      </w:r>
      <w:r w:rsidRPr="005C68EA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5C68EA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5C68EA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5C68EA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5C68EA" w:rsidRPr="005C68EA" w:rsidRDefault="005C68EA" w:rsidP="005C68EA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C68EA" w:rsidRPr="005C68EA" w:rsidTr="00E74043">
        <w:tc>
          <w:tcPr>
            <w:tcW w:w="3190" w:type="dxa"/>
          </w:tcPr>
          <w:p w:rsidR="005C68EA" w:rsidRPr="005C68EA" w:rsidRDefault="005C68EA" w:rsidP="005C68E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02.08.2023</w:t>
            </w:r>
          </w:p>
        </w:tc>
        <w:tc>
          <w:tcPr>
            <w:tcW w:w="3190" w:type="dxa"/>
          </w:tcPr>
          <w:p w:rsidR="005C68EA" w:rsidRPr="005C68EA" w:rsidRDefault="005C68EA" w:rsidP="005C68EA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5C68EA">
              <w:rPr>
                <w:sz w:val="28"/>
                <w:szCs w:val="28"/>
              </w:rPr>
              <w:t xml:space="preserve">м. </w:t>
            </w:r>
            <w:proofErr w:type="spellStart"/>
            <w:r w:rsidRPr="005C68EA">
              <w:rPr>
                <w:sz w:val="28"/>
                <w:szCs w:val="28"/>
              </w:rPr>
              <w:t>Кривий</w:t>
            </w:r>
            <w:proofErr w:type="spellEnd"/>
            <w:r w:rsidRPr="005C68E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C68EA">
              <w:rPr>
                <w:sz w:val="28"/>
                <w:szCs w:val="28"/>
              </w:rPr>
              <w:t>Р</w:t>
            </w:r>
            <w:proofErr w:type="gramEnd"/>
            <w:r w:rsidRPr="005C68EA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5C68EA" w:rsidRPr="005C68EA" w:rsidRDefault="005C68EA" w:rsidP="005C68EA">
            <w:pPr>
              <w:jc w:val="center"/>
              <w:rPr>
                <w:sz w:val="28"/>
                <w:szCs w:val="28"/>
                <w:lang w:val="uk-UA"/>
              </w:rPr>
            </w:pPr>
            <w:r w:rsidRPr="005C68E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439</w:t>
            </w:r>
          </w:p>
        </w:tc>
      </w:tr>
    </w:tbl>
    <w:p w:rsidR="00D830A3" w:rsidRDefault="00D830A3" w:rsidP="005C68EA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3B7777" w:rsidRDefault="00E45510" w:rsidP="005C68EA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</w:t>
      </w:r>
      <w:r w:rsidR="003B7777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адреси об’єкту</w:t>
      </w:r>
    </w:p>
    <w:p w:rsidR="003B7777" w:rsidRPr="00AB5C11" w:rsidRDefault="003B7777" w:rsidP="003B7777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3B7777" w:rsidRPr="00AB5C11" w:rsidRDefault="003B7777" w:rsidP="003B7777">
      <w:pPr>
        <w:rPr>
          <w:sz w:val="28"/>
          <w:szCs w:val="28"/>
          <w:lang w:val="uk-UA"/>
        </w:rPr>
      </w:pPr>
    </w:p>
    <w:p w:rsidR="00A574CE" w:rsidRDefault="003B7777" w:rsidP="00A574CE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7348D8">
        <w:rPr>
          <w:sz w:val="28"/>
          <w:szCs w:val="28"/>
          <w:lang w:val="uk-UA"/>
        </w:rPr>
        <w:t>заяви</w:t>
      </w:r>
      <w:r>
        <w:rPr>
          <w:sz w:val="28"/>
          <w:szCs w:val="28"/>
          <w:lang w:val="uk-UA"/>
        </w:rPr>
        <w:t xml:space="preserve"> </w:t>
      </w:r>
      <w:r w:rsidR="002C63BA">
        <w:rPr>
          <w:sz w:val="28"/>
          <w:szCs w:val="28"/>
          <w:lang w:val="uk-UA"/>
        </w:rPr>
        <w:t>Олександра Давиденка</w:t>
      </w:r>
      <w:r w:rsidR="007348D8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="007348D8">
        <w:rPr>
          <w:sz w:val="28"/>
          <w:szCs w:val="28"/>
          <w:lang w:val="uk-UA"/>
        </w:rPr>
        <w:t xml:space="preserve">Надії </w:t>
      </w:r>
      <w:proofErr w:type="spellStart"/>
      <w:r w:rsidR="007348D8">
        <w:rPr>
          <w:sz w:val="28"/>
          <w:szCs w:val="28"/>
          <w:lang w:val="uk-UA"/>
        </w:rPr>
        <w:t>Сінько</w:t>
      </w:r>
      <w:proofErr w:type="spellEnd"/>
      <w:r>
        <w:rPr>
          <w:sz w:val="28"/>
          <w:szCs w:val="28"/>
          <w:lang w:val="uk-UA"/>
        </w:rPr>
        <w:t xml:space="preserve"> </w:t>
      </w:r>
      <w:r w:rsidRPr="00AB5C11">
        <w:rPr>
          <w:sz w:val="28"/>
          <w:szCs w:val="28"/>
          <w:lang w:val="uk-UA"/>
        </w:rPr>
        <w:t xml:space="preserve">про </w:t>
      </w:r>
      <w:r w:rsidR="00E45510">
        <w:rPr>
          <w:sz w:val="28"/>
          <w:szCs w:val="28"/>
          <w:lang w:val="uk-UA"/>
        </w:rPr>
        <w:t>зміну</w:t>
      </w:r>
      <w:r w:rsidRPr="00AB5C11">
        <w:rPr>
          <w:sz w:val="28"/>
          <w:szCs w:val="28"/>
          <w:lang w:val="uk-UA"/>
        </w:rPr>
        <w:t xml:space="preserve"> адреси об’єкт</w:t>
      </w:r>
      <w:r>
        <w:rPr>
          <w:sz w:val="28"/>
          <w:szCs w:val="28"/>
          <w:lang w:val="uk-UA"/>
        </w:rPr>
        <w:t>а</w:t>
      </w:r>
      <w:r w:rsidRPr="00AB5C11">
        <w:rPr>
          <w:sz w:val="28"/>
          <w:szCs w:val="28"/>
          <w:lang w:val="uk-UA"/>
        </w:rPr>
        <w:t xml:space="preserve"> нерухомого майна</w:t>
      </w:r>
      <w:r w:rsidR="00A574CE">
        <w:rPr>
          <w:sz w:val="28"/>
          <w:szCs w:val="28"/>
          <w:lang w:val="uk-UA"/>
        </w:rPr>
        <w:t xml:space="preserve"> в</w:t>
      </w:r>
      <w:r w:rsidR="00E45510">
        <w:rPr>
          <w:sz w:val="28"/>
          <w:szCs w:val="28"/>
          <w:lang w:val="uk-UA"/>
        </w:rPr>
        <w:t xml:space="preserve"> разі поділу</w:t>
      </w:r>
      <w:r w:rsidR="007348D8">
        <w:rPr>
          <w:sz w:val="28"/>
          <w:szCs w:val="28"/>
          <w:lang w:val="uk-UA"/>
        </w:rPr>
        <w:t>, ураховуючи надані до заяв</w:t>
      </w:r>
      <w:r w:rsidRPr="00AB5C11">
        <w:rPr>
          <w:sz w:val="28"/>
          <w:szCs w:val="28"/>
          <w:lang w:val="uk-UA"/>
        </w:rPr>
        <w:t xml:space="preserve">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D830A3">
        <w:rPr>
          <w:sz w:val="28"/>
          <w:szCs w:val="28"/>
          <w:lang w:val="uk-UA"/>
        </w:rPr>
        <w:t xml:space="preserve"> березня</w:t>
      </w:r>
    </w:p>
    <w:p w:rsidR="003B7777" w:rsidRPr="00AB5C11" w:rsidRDefault="003B7777" w:rsidP="00A574CE">
      <w:pPr>
        <w:jc w:val="both"/>
        <w:rPr>
          <w:sz w:val="28"/>
          <w:szCs w:val="28"/>
          <w:lang w:val="uk-UA"/>
        </w:rPr>
      </w:pPr>
      <w:r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З</w:t>
      </w:r>
      <w:r w:rsidRPr="00AB5C11">
        <w:rPr>
          <w:sz w:val="28"/>
          <w:szCs w:val="28"/>
          <w:lang w:val="uk-UA"/>
        </w:rPr>
        <w:t xml:space="preserve">аконами України «Про місцеве самоврядування в Україні», «Про регулювання містобудівної діяльності» виконком районної в місті ради  </w:t>
      </w:r>
      <w:r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3B7777">
      <w:pPr>
        <w:ind w:firstLine="567"/>
        <w:jc w:val="both"/>
        <w:rPr>
          <w:sz w:val="28"/>
          <w:szCs w:val="28"/>
          <w:lang w:val="uk-UA"/>
        </w:rPr>
      </w:pPr>
    </w:p>
    <w:p w:rsidR="00FE721B" w:rsidRPr="001444A3" w:rsidRDefault="00BE75A5" w:rsidP="00FE721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="00FE721B" w:rsidRPr="001444A3">
        <w:rPr>
          <w:sz w:val="28"/>
          <w:szCs w:val="28"/>
          <w:lang w:val="uk-UA"/>
        </w:rPr>
        <w:t xml:space="preserve"> адрес</w:t>
      </w:r>
      <w:r w:rsidR="00FE721B">
        <w:rPr>
          <w:sz w:val="28"/>
          <w:szCs w:val="28"/>
          <w:lang w:val="uk-UA"/>
        </w:rPr>
        <w:t>у</w:t>
      </w:r>
      <w:r w:rsidR="00FE721B" w:rsidRPr="001444A3">
        <w:rPr>
          <w:sz w:val="28"/>
          <w:szCs w:val="28"/>
          <w:lang w:val="uk-UA"/>
        </w:rPr>
        <w:t xml:space="preserve"> об’єкт</w:t>
      </w:r>
      <w:r w:rsidR="00BE1608">
        <w:rPr>
          <w:sz w:val="28"/>
          <w:szCs w:val="28"/>
          <w:lang w:val="uk-UA"/>
        </w:rPr>
        <w:t>а</w:t>
      </w:r>
      <w:r w:rsidR="00FE721B">
        <w:rPr>
          <w:sz w:val="28"/>
          <w:szCs w:val="28"/>
          <w:lang w:val="uk-UA"/>
        </w:rPr>
        <w:t xml:space="preserve"> нерухомого майна</w:t>
      </w:r>
      <w:r w:rsidR="00FE721B" w:rsidRPr="001444A3">
        <w:rPr>
          <w:sz w:val="28"/>
          <w:szCs w:val="28"/>
          <w:lang w:val="uk-UA"/>
        </w:rPr>
        <w:t xml:space="preserve"> </w:t>
      </w:r>
      <w:r w:rsidR="00BD2CE5">
        <w:rPr>
          <w:sz w:val="28"/>
          <w:szCs w:val="28"/>
          <w:lang w:val="uk-UA"/>
        </w:rPr>
        <w:t>в разі поділу об’єкта нерухомого майна</w:t>
      </w:r>
      <w:r w:rsidR="00BD2CE5" w:rsidRPr="001444A3">
        <w:rPr>
          <w:sz w:val="28"/>
          <w:szCs w:val="28"/>
          <w:lang w:val="uk-UA"/>
        </w:rPr>
        <w:t xml:space="preserve"> </w:t>
      </w:r>
      <w:r w:rsidR="00FE721B" w:rsidRPr="001444A3">
        <w:rPr>
          <w:sz w:val="28"/>
          <w:szCs w:val="28"/>
          <w:lang w:val="uk-UA"/>
        </w:rPr>
        <w:t>(додаток).</w:t>
      </w:r>
    </w:p>
    <w:p w:rsidR="00FE721B" w:rsidRPr="001444A3" w:rsidRDefault="00FE721B" w:rsidP="00FE721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Рекомендувати заявни</w:t>
      </w:r>
      <w:r w:rsidR="00E45510">
        <w:rPr>
          <w:sz w:val="28"/>
          <w:szCs w:val="28"/>
          <w:lang w:val="uk-UA"/>
        </w:rPr>
        <w:t>кам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E61E6A" w:rsidRDefault="00FE721B" w:rsidP="00E61E6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4A1B72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E61E6A" w:rsidRDefault="00E61E6A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FE721B" w:rsidRPr="005B42AE" w:rsidTr="00C54F2F">
        <w:trPr>
          <w:trHeight w:val="1901"/>
        </w:trPr>
        <w:tc>
          <w:tcPr>
            <w:tcW w:w="3151" w:type="dxa"/>
            <w:shd w:val="clear" w:color="auto" w:fill="auto"/>
          </w:tcPr>
          <w:p w:rsidR="00FE721B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5C68EA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02.08.2023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439</w:t>
            </w:r>
          </w:p>
          <w:p w:rsidR="00FE721B" w:rsidRPr="005B42AE" w:rsidRDefault="00FE721B" w:rsidP="0085092D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FE721B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FE721B">
      <w:pPr>
        <w:rPr>
          <w:rFonts w:ascii="13" w:hAnsi="13"/>
          <w:sz w:val="28"/>
          <w:szCs w:val="28"/>
          <w:lang w:val="uk-UA"/>
        </w:rPr>
      </w:pPr>
    </w:p>
    <w:p w:rsidR="00FE721B" w:rsidRPr="00CF7040" w:rsidRDefault="00FE721B" w:rsidP="00FE721B">
      <w:pPr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>ПЕРЕЛІК</w:t>
      </w:r>
    </w:p>
    <w:p w:rsidR="00DD3CA6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 xml:space="preserve">об’єктів </w:t>
      </w:r>
      <w:r>
        <w:rPr>
          <w:rFonts w:ascii="13" w:hAnsi="13"/>
          <w:b/>
          <w:sz w:val="28"/>
          <w:szCs w:val="28"/>
          <w:lang w:val="uk-UA"/>
        </w:rPr>
        <w:t xml:space="preserve">щодо </w:t>
      </w:r>
      <w:r w:rsidR="009D61E7">
        <w:rPr>
          <w:rFonts w:ascii="13" w:hAnsi="13"/>
          <w:b/>
          <w:sz w:val="28"/>
          <w:szCs w:val="28"/>
          <w:lang w:val="uk-UA"/>
        </w:rPr>
        <w:t>зміни</w:t>
      </w:r>
      <w:r>
        <w:rPr>
          <w:rFonts w:ascii="13" w:hAnsi="13"/>
          <w:b/>
          <w:sz w:val="28"/>
          <w:szCs w:val="28"/>
          <w:lang w:val="uk-UA"/>
        </w:rPr>
        <w:t xml:space="preserve"> адреси об’єкт</w:t>
      </w:r>
      <w:r w:rsidR="00BD2CE5">
        <w:rPr>
          <w:rFonts w:ascii="13" w:hAnsi="13"/>
          <w:b/>
          <w:sz w:val="28"/>
          <w:szCs w:val="28"/>
          <w:lang w:val="uk-UA"/>
        </w:rPr>
        <w:t>а</w:t>
      </w:r>
      <w:r>
        <w:rPr>
          <w:rFonts w:ascii="13" w:hAnsi="13"/>
          <w:b/>
          <w:sz w:val="28"/>
          <w:szCs w:val="28"/>
          <w:lang w:val="uk-UA"/>
        </w:rPr>
        <w:t xml:space="preserve"> нерухомого майна</w:t>
      </w:r>
      <w:r w:rsidR="00BD2CE5">
        <w:rPr>
          <w:rFonts w:ascii="13" w:hAnsi="13"/>
          <w:b/>
          <w:sz w:val="28"/>
          <w:szCs w:val="28"/>
          <w:lang w:val="uk-UA"/>
        </w:rPr>
        <w:t xml:space="preserve"> в разі поділу</w:t>
      </w:r>
    </w:p>
    <w:p w:rsidR="00FE721B" w:rsidRPr="00FE721B" w:rsidRDefault="00BD2CE5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>
        <w:rPr>
          <w:rFonts w:ascii="13" w:hAnsi="13"/>
          <w:b/>
          <w:sz w:val="28"/>
          <w:szCs w:val="28"/>
          <w:lang w:val="uk-UA"/>
        </w:rPr>
        <w:t xml:space="preserve"> об’єкт</w:t>
      </w:r>
      <w:r>
        <w:rPr>
          <w:rFonts w:ascii="13" w:hAnsi="13" w:hint="eastAsia"/>
          <w:b/>
          <w:sz w:val="28"/>
          <w:szCs w:val="28"/>
          <w:lang w:val="uk-UA"/>
        </w:rPr>
        <w:t>а</w:t>
      </w:r>
      <w:r>
        <w:rPr>
          <w:rFonts w:ascii="13" w:hAnsi="13"/>
          <w:b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2409"/>
        <w:gridCol w:w="2127"/>
        <w:gridCol w:w="1700"/>
      </w:tblGrid>
      <w:tr w:rsidR="00BE1608" w:rsidRPr="001444A3" w:rsidTr="002C63BA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</w:t>
            </w:r>
            <w:r w:rsidR="00F06F88">
              <w:rPr>
                <w:rFonts w:ascii="13" w:hAnsi="13"/>
                <w:sz w:val="26"/>
                <w:szCs w:val="26"/>
                <w:lang w:val="uk-UA"/>
              </w:rPr>
              <w:t>-</w:t>
            </w:r>
            <w:r>
              <w:rPr>
                <w:rFonts w:ascii="13" w:hAnsi="13"/>
                <w:sz w:val="26"/>
                <w:szCs w:val="26"/>
                <w:lang w:val="uk-UA"/>
              </w:rPr>
              <w:t>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BE1608" w:rsidRPr="001444A3" w:rsidTr="002C63BA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2C63BA" w:rsidP="00D073B4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Житловий будинок садибного типу</w:t>
            </w:r>
            <w:r w:rsidR="00BE1608">
              <w:rPr>
                <w:rFonts w:ascii="13" w:hAnsi="13"/>
                <w:sz w:val="26"/>
                <w:szCs w:val="26"/>
                <w:lang w:val="uk-UA"/>
              </w:rPr>
              <w:t xml:space="preserve"> загальною площею </w:t>
            </w:r>
            <w:r>
              <w:rPr>
                <w:rFonts w:ascii="13" w:hAnsi="13"/>
                <w:sz w:val="26"/>
                <w:szCs w:val="26"/>
                <w:lang w:val="uk-UA"/>
              </w:rPr>
              <w:t>77,6</w:t>
            </w:r>
            <w:r w:rsidR="00BE1608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BE1608">
              <w:rPr>
                <w:sz w:val="26"/>
                <w:szCs w:val="26"/>
                <w:lang w:val="uk-UA"/>
              </w:rPr>
              <w:t>²</w:t>
            </w:r>
            <w:r w:rsidR="00BE1608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улиця </w:t>
            </w:r>
            <w:r w:rsidR="002C63BA">
              <w:rPr>
                <w:rFonts w:ascii="13" w:hAnsi="13"/>
                <w:sz w:val="26"/>
                <w:szCs w:val="26"/>
                <w:lang w:val="uk-UA"/>
              </w:rPr>
              <w:t>Грибоєдова,</w:t>
            </w:r>
          </w:p>
          <w:p w:rsidR="00BE1608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 w:rsidR="002C63BA">
              <w:rPr>
                <w:rFonts w:ascii="13" w:hAnsi="13"/>
                <w:sz w:val="26"/>
                <w:szCs w:val="26"/>
                <w:lang w:val="uk-UA"/>
              </w:rPr>
              <w:t>4, квартира 2</w:t>
            </w:r>
          </w:p>
          <w:p w:rsidR="00BE1608" w:rsidRPr="001444A3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A" w:rsidRDefault="002C63BA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Грибоєдова,</w:t>
            </w:r>
          </w:p>
          <w:p w:rsidR="00BE1608" w:rsidRDefault="002C63BA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4Д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2C63BA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Давиденко  Олександр Олексійович</w:t>
            </w:r>
          </w:p>
        </w:tc>
      </w:tr>
      <w:tr w:rsidR="003C75A4" w:rsidRPr="001444A3" w:rsidTr="002C63BA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A4" w:rsidRPr="001444A3" w:rsidRDefault="003C75A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A4" w:rsidRDefault="002C63BA" w:rsidP="002C63BA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Житловий будинок садибного типу загальною площею 64,1 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A" w:rsidRDefault="002C63BA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Грибоєдова,</w:t>
            </w:r>
          </w:p>
          <w:p w:rsidR="002C63BA" w:rsidRDefault="002C63BA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4, квартира 1</w:t>
            </w:r>
          </w:p>
          <w:p w:rsidR="003C75A4" w:rsidRDefault="003C75A4" w:rsidP="004A1B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BA" w:rsidRDefault="002C63BA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Грибоєдова,</w:t>
            </w:r>
          </w:p>
          <w:p w:rsidR="003C75A4" w:rsidRDefault="002C63BA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A4" w:rsidRDefault="002C63BA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Сінько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Надія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Нестерівна</w:t>
            </w:r>
            <w:proofErr w:type="spellEnd"/>
          </w:p>
        </w:tc>
      </w:tr>
    </w:tbl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4A1B72" w:rsidRDefault="004A1B72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C54F2F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BD2CE5" w:rsidRDefault="00BD2CE5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p w:rsidR="002C63BA" w:rsidRDefault="002C63BA" w:rsidP="0085092D">
      <w:pPr>
        <w:rPr>
          <w:sz w:val="28"/>
          <w:szCs w:val="28"/>
          <w:lang w:val="uk-UA"/>
        </w:rPr>
      </w:pPr>
    </w:p>
    <w:p w:rsidR="002C63BA" w:rsidRDefault="002C63BA" w:rsidP="0085092D">
      <w:pPr>
        <w:rPr>
          <w:sz w:val="28"/>
          <w:szCs w:val="28"/>
          <w:lang w:val="uk-UA"/>
        </w:rPr>
      </w:pPr>
    </w:p>
    <w:sectPr w:rsidR="002C63BA" w:rsidSect="005C68EA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695"/>
    <w:rsid w:val="001B413B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3BA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B7777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1B72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5AB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C68EA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D8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4CE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D1E"/>
    <w:rsid w:val="00AF4D8B"/>
    <w:rsid w:val="00AF53AF"/>
    <w:rsid w:val="00AF64F0"/>
    <w:rsid w:val="00AF66DD"/>
    <w:rsid w:val="00AF6F0A"/>
    <w:rsid w:val="00AF75B1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073B4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30A3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10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1E15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24D0"/>
    <w:rsid w:val="00EF35C9"/>
    <w:rsid w:val="00EF3C3D"/>
    <w:rsid w:val="00EF48DD"/>
    <w:rsid w:val="00EF4DF2"/>
    <w:rsid w:val="00EF6409"/>
    <w:rsid w:val="00EF6445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44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EB1C-D621-4459-A9A1-B9E23162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2023-07-31T12:54:00Z</cp:lastPrinted>
  <dcterms:created xsi:type="dcterms:W3CDTF">2023-07-31T12:42:00Z</dcterms:created>
  <dcterms:modified xsi:type="dcterms:W3CDTF">2023-08-03T05:48:00Z</dcterms:modified>
</cp:coreProperties>
</file>