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2FF" w:rsidRDefault="00EE72FF" w:rsidP="00EE72FF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EF55FF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77448435" r:id="rId5"/>
        </w:object>
      </w:r>
    </w:p>
    <w:p w:rsidR="00EE72FF" w:rsidRDefault="00EE72FF" w:rsidP="00EE72FF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EE72FF" w:rsidRDefault="00EE72FF" w:rsidP="00EE72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EE72FF" w:rsidRDefault="00EE72FF" w:rsidP="00EE72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EE72FF" w:rsidRDefault="00EE72FF" w:rsidP="00EE72FF">
      <w:pPr>
        <w:spacing w:after="0" w:line="240" w:lineRule="auto"/>
        <w:rPr>
          <w:rFonts w:ascii="Times New Roman" w:hAnsi="Times New Roman" w:cs="Times New Roman"/>
          <w:b/>
        </w:rPr>
      </w:pPr>
    </w:p>
    <w:p w:rsidR="00EE72FF" w:rsidRDefault="00EE72FF" w:rsidP="00EE72FF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r>
        <w:rPr>
          <w:szCs w:val="36"/>
        </w:rPr>
        <w:t>Н</w:t>
      </w:r>
      <w:proofErr w:type="spellEnd"/>
      <w:r>
        <w:rPr>
          <w:szCs w:val="36"/>
        </w:rPr>
        <w:t xml:space="preserve"> Я</w:t>
      </w:r>
    </w:p>
    <w:p w:rsidR="00EE72FF" w:rsidRDefault="00EE72FF" w:rsidP="00EE72FF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E72FF" w:rsidTr="00EE72FF">
        <w:tc>
          <w:tcPr>
            <w:tcW w:w="3190" w:type="dxa"/>
            <w:hideMark/>
          </w:tcPr>
          <w:p w:rsidR="00EE72FF" w:rsidRDefault="00EE7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15.05.2024</w:t>
            </w:r>
          </w:p>
        </w:tc>
        <w:tc>
          <w:tcPr>
            <w:tcW w:w="3190" w:type="dxa"/>
            <w:hideMark/>
          </w:tcPr>
          <w:p w:rsidR="00EE72FF" w:rsidRDefault="00EE72FF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190" w:type="dxa"/>
            <w:hideMark/>
          </w:tcPr>
          <w:p w:rsidR="00EE72FF" w:rsidRDefault="00EE72FF" w:rsidP="00EE7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453</w:t>
            </w:r>
          </w:p>
        </w:tc>
      </w:tr>
    </w:tbl>
    <w:p w:rsidR="00EE72FF" w:rsidRDefault="00EE72FF" w:rsidP="00EE72FF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843614" w:rsidRDefault="00843614" w:rsidP="00365581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365581" w:rsidRDefault="00365581" w:rsidP="00365581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надання  дозволу на укладання договору  дарування  квартири, де діти є користувачами</w:t>
      </w:r>
    </w:p>
    <w:p w:rsidR="00365581" w:rsidRDefault="00365581" w:rsidP="00365581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365581" w:rsidRDefault="00365581" w:rsidP="00365581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14 травня 2024 року №11, керуючись      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</w:t>
      </w:r>
      <w:r w:rsidR="00843614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зі змінами, та Порядком вчинення нотаріальних дій нотаріусами України, затвердженого Наказом міністерства юстиції України  від 22 лютого 2012 року №296/5, зі змінами, 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365581" w:rsidRDefault="00365581" w:rsidP="00365581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5581" w:rsidRDefault="00365581" w:rsidP="00365581">
      <w:pPr>
        <w:tabs>
          <w:tab w:val="left" w:pos="567"/>
          <w:tab w:val="left" w:pos="709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 Надати дозвіл </w:t>
      </w:r>
      <w:r w:rsidR="009E1627">
        <w:rPr>
          <w:rFonts w:ascii="Times New Roman" w:hAnsi="Times New Roman"/>
          <w:sz w:val="28"/>
          <w:szCs w:val="28"/>
          <w:lang w:val="uk-UA"/>
        </w:rPr>
        <w:t>*** *** 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та </w:t>
      </w:r>
      <w:r w:rsidR="009E1627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на укладання договору дарування та прийняття в дар квартири за адресою: вул. </w:t>
      </w:r>
      <w:r w:rsidR="009E1627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 буд. </w:t>
      </w:r>
      <w:r w:rsidR="009E1627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кв. </w:t>
      </w:r>
      <w:r w:rsidR="009E1627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(загальна площа –  57,12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 житлова площа – 44,30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) Покровського району м. Кривого Рогу, де зареєстровані та</w:t>
      </w:r>
      <w:r w:rsidR="00843614">
        <w:rPr>
          <w:rFonts w:ascii="Times New Roman" w:hAnsi="Times New Roman"/>
          <w:bCs/>
          <w:iCs/>
          <w:sz w:val="28"/>
          <w:szCs w:val="28"/>
          <w:lang w:val="uk-UA"/>
        </w:rPr>
        <w:t xml:space="preserve"> мають право користування діти </w:t>
      </w:r>
      <w:r w:rsidR="009E1627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     </w:t>
      </w:r>
      <w:r w:rsidR="00843614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</w:t>
      </w:r>
      <w:r w:rsidR="009E1627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</w:t>
      </w:r>
      <w:r w:rsidR="009E1627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9E1627">
        <w:rPr>
          <w:rFonts w:ascii="Times New Roman" w:hAnsi="Times New Roman"/>
          <w:bCs/>
          <w:iCs/>
          <w:sz w:val="28"/>
          <w:szCs w:val="28"/>
          <w:lang w:val="uk-UA"/>
        </w:rPr>
        <w:t xml:space="preserve">***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народження.</w:t>
      </w:r>
    </w:p>
    <w:p w:rsidR="00365581" w:rsidRDefault="00365581" w:rsidP="00365581">
      <w:pPr>
        <w:pStyle w:val="a3"/>
        <w:tabs>
          <w:tab w:val="left" w:pos="567"/>
          <w:tab w:val="left" w:pos="709"/>
        </w:tabs>
        <w:spacing w:after="0" w:line="240" w:lineRule="auto"/>
        <w:ind w:left="0"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2.   Рекомендувати:</w:t>
      </w:r>
    </w:p>
    <w:p w:rsidR="00365581" w:rsidRDefault="00365581" w:rsidP="00365581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дарування;</w:t>
      </w:r>
    </w:p>
    <w:p w:rsidR="00365581" w:rsidRDefault="00365581" w:rsidP="00365581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365581" w:rsidRDefault="00365581" w:rsidP="00365581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365581" w:rsidRDefault="00365581" w:rsidP="00365581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</w:p>
    <w:p w:rsidR="00365581" w:rsidRDefault="00365581" w:rsidP="00365581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</w:p>
    <w:p w:rsidR="00365581" w:rsidRDefault="00365581" w:rsidP="00365581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365"/>
        <w:rPr>
          <w:rFonts w:ascii="Times New Roman" w:hAnsi="Times New Roman"/>
          <w:sz w:val="28"/>
          <w:szCs w:val="28"/>
          <w:lang w:val="uk-UA"/>
        </w:rPr>
      </w:pPr>
    </w:p>
    <w:p w:rsidR="00365581" w:rsidRDefault="00365581" w:rsidP="00365581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365581" w:rsidRDefault="00365581" w:rsidP="00365581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      Андрій СОКОЛОВСЬКИЙ</w:t>
      </w:r>
    </w:p>
    <w:p w:rsidR="00365581" w:rsidRDefault="00365581" w:rsidP="00365581">
      <w:pPr>
        <w:tabs>
          <w:tab w:val="left" w:pos="567"/>
        </w:tabs>
        <w:spacing w:after="0" w:line="240" w:lineRule="auto"/>
        <w:rPr>
          <w:rFonts w:ascii="Calibri" w:hAnsi="Calibri"/>
          <w:sz w:val="28"/>
          <w:szCs w:val="28"/>
        </w:rPr>
      </w:pPr>
    </w:p>
    <w:p w:rsidR="00CE3A55" w:rsidRDefault="00CE3A55">
      <w:pPr>
        <w:rPr>
          <w:lang w:val="uk-UA"/>
        </w:rPr>
      </w:pPr>
    </w:p>
    <w:p w:rsidR="00B72A0F" w:rsidRPr="00B72A0F" w:rsidRDefault="00B72A0F">
      <w:pPr>
        <w:rPr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*** - конфіденційна інформація</w:t>
      </w:r>
    </w:p>
    <w:sectPr w:rsidR="00B72A0F" w:rsidRPr="00B72A0F" w:rsidSect="00EE72F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5581"/>
    <w:rsid w:val="00365581"/>
    <w:rsid w:val="00843614"/>
    <w:rsid w:val="00892669"/>
    <w:rsid w:val="009E1627"/>
    <w:rsid w:val="00B72A0F"/>
    <w:rsid w:val="00CE3A55"/>
    <w:rsid w:val="00D15EF7"/>
    <w:rsid w:val="00EE72FF"/>
    <w:rsid w:val="00EF55FF"/>
    <w:rsid w:val="00FE2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EF7"/>
  </w:style>
  <w:style w:type="paragraph" w:styleId="2">
    <w:name w:val="heading 2"/>
    <w:basedOn w:val="a"/>
    <w:next w:val="a"/>
    <w:link w:val="20"/>
    <w:semiHidden/>
    <w:unhideWhenUsed/>
    <w:qFormat/>
    <w:rsid w:val="00EE72F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65581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4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361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EE72FF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259</Words>
  <Characters>1480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7</cp:revision>
  <cp:lastPrinted>2024-05-10T08:40:00Z</cp:lastPrinted>
  <dcterms:created xsi:type="dcterms:W3CDTF">2024-05-09T08:39:00Z</dcterms:created>
  <dcterms:modified xsi:type="dcterms:W3CDTF">2024-05-17T07:54:00Z</dcterms:modified>
</cp:coreProperties>
</file>