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791" w:rsidRDefault="00D71099" w:rsidP="00F65791">
      <w:pPr>
        <w:tabs>
          <w:tab w:val="left" w:pos="-2410"/>
          <w:tab w:val="left" w:pos="-1985"/>
          <w:tab w:val="left" w:pos="-1843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</w:t>
      </w:r>
      <w:r w:rsidR="00F65791">
        <w:rPr>
          <w:rFonts w:eastAsia="Calibri"/>
          <w:noProof/>
          <w:sz w:val="28"/>
          <w:szCs w:val="28"/>
        </w:rPr>
        <w:drawing>
          <wp:inline distT="0" distB="0" distL="0" distR="0">
            <wp:extent cx="443230" cy="6375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проект № 1316</w:t>
      </w:r>
    </w:p>
    <w:p w:rsidR="00F65791" w:rsidRDefault="00F65791" w:rsidP="00F65791">
      <w:pPr>
        <w:autoSpaceDE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УКРАЇНА</w:t>
      </w:r>
    </w:p>
    <w:p w:rsidR="00F65791" w:rsidRDefault="00F65791" w:rsidP="00F65791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F65791" w:rsidRDefault="00F65791" w:rsidP="00F65791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F65791" w:rsidRDefault="00F65791" w:rsidP="00F65791">
      <w:pPr>
        <w:jc w:val="center"/>
        <w:rPr>
          <w:rFonts w:eastAsia="Calibri"/>
          <w:b/>
          <w:color w:val="0D0D0D"/>
          <w:sz w:val="28"/>
          <w:szCs w:val="28"/>
          <w:lang w:val="uk-UA" w:eastAsia="en-US"/>
        </w:rPr>
      </w:pPr>
      <w:r>
        <w:rPr>
          <w:rFonts w:eastAsia="Calibri"/>
          <w:b/>
          <w:color w:val="0D0D0D"/>
          <w:sz w:val="28"/>
          <w:szCs w:val="28"/>
          <w:lang w:val="uk-UA" w:eastAsia="en-US"/>
        </w:rPr>
        <w:t>ПРОЄКТ</w:t>
      </w:r>
      <w:r w:rsidR="0028786F">
        <w:rPr>
          <w:rFonts w:eastAsia="Calibri"/>
          <w:b/>
          <w:color w:val="0D0D0D"/>
          <w:sz w:val="28"/>
          <w:szCs w:val="28"/>
          <w:lang w:val="uk-UA" w:eastAsia="en-US"/>
        </w:rPr>
        <w:t xml:space="preserve"> </w:t>
      </w:r>
      <w:r>
        <w:rPr>
          <w:rFonts w:eastAsia="Calibri"/>
          <w:b/>
          <w:color w:val="0D0D0D"/>
          <w:sz w:val="28"/>
          <w:szCs w:val="28"/>
          <w:lang w:val="uk-UA" w:eastAsia="en-US"/>
        </w:rPr>
        <w:t xml:space="preserve"> РІШЕННЯ №</w:t>
      </w:r>
    </w:p>
    <w:p w:rsidR="00F65791" w:rsidRDefault="00D71099" w:rsidP="00F65791">
      <w:pPr>
        <w:rPr>
          <w:rFonts w:eastAsia="Calibri"/>
          <w:sz w:val="28"/>
          <w:szCs w:val="28"/>
          <w:lang w:val="uk-UA" w:eastAsia="en-US"/>
        </w:rPr>
      </w:pPr>
      <w:r>
        <w:pict>
          <v:line id="Прямая соединительная линия 2" o:spid="_x0000_s1026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  <w:r w:rsidR="00F65791">
        <w:rPr>
          <w:rFonts w:eastAsia="Calibri"/>
          <w:sz w:val="28"/>
          <w:szCs w:val="28"/>
          <w:lang w:val="uk-UA" w:eastAsia="en-US"/>
        </w:rPr>
        <w:t xml:space="preserve">   </w:t>
      </w:r>
    </w:p>
    <w:p w:rsidR="00F65791" w:rsidRDefault="00F65791" w:rsidP="00F65791">
      <w:pPr>
        <w:ind w:right="-574"/>
        <w:rPr>
          <w:sz w:val="26"/>
          <w:szCs w:val="26"/>
          <w:u w:val="single"/>
          <w:lang w:val="uk-UA"/>
        </w:rPr>
      </w:pP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u w:val="single"/>
          <w:lang w:val="uk-UA"/>
        </w:rPr>
        <w:t>03  липня  2024 року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                                </w:t>
      </w:r>
      <w:r>
        <w:rPr>
          <w:sz w:val="26"/>
          <w:szCs w:val="26"/>
          <w:u w:val="single"/>
          <w:lang w:val="uk-UA"/>
        </w:rPr>
        <w:t>36 сесія  8 скликання</w:t>
      </w:r>
    </w:p>
    <w:p w:rsidR="00F65791" w:rsidRPr="00793073" w:rsidRDefault="00F65791" w:rsidP="00F65791">
      <w:pPr>
        <w:rPr>
          <w:lang w:val="uk-UA"/>
        </w:rPr>
      </w:pPr>
      <w:r w:rsidRPr="00793073">
        <w:rPr>
          <w:lang w:val="uk-UA"/>
        </w:rPr>
        <w:t xml:space="preserve">  </w:t>
      </w:r>
      <w:proofErr w:type="spellStart"/>
      <w:r w:rsidRPr="00793073">
        <w:rPr>
          <w:lang w:val="uk-UA"/>
        </w:rPr>
        <w:t>м.Гнівань</w:t>
      </w:r>
      <w:proofErr w:type="spellEnd"/>
    </w:p>
    <w:p w:rsidR="00097696" w:rsidRDefault="00F65791" w:rsidP="00F65791">
      <w:pPr>
        <w:pStyle w:val="a3"/>
        <w:shd w:val="clear" w:color="auto" w:fill="FFFFFF"/>
        <w:spacing w:before="0" w:beforeAutospacing="0" w:after="0" w:afterAutospacing="0"/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</w:pPr>
      <w:r w:rsidRPr="00D300AC">
        <w:rPr>
          <w:rFonts w:ascii="Arial" w:hAnsi="Arial" w:cs="Arial"/>
          <w:color w:val="1D1D1B"/>
          <w:sz w:val="26"/>
          <w:szCs w:val="26"/>
        </w:rPr>
        <w:br/>
      </w:r>
      <w:bookmarkStart w:id="0" w:name="_GoBack"/>
      <w:r w:rsidRPr="00D300AC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Про затвердження звіту про </w:t>
      </w:r>
      <w:r w:rsidR="00097696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>незалежну</w:t>
      </w:r>
    </w:p>
    <w:p w:rsidR="00F65791" w:rsidRPr="00D300AC" w:rsidRDefault="00F65791" w:rsidP="00F6579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D1D1B"/>
          <w:sz w:val="26"/>
          <w:szCs w:val="26"/>
        </w:rPr>
      </w:pPr>
      <w:r w:rsidRPr="00D300AC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експертну </w:t>
      </w:r>
      <w:r w:rsidR="00097696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D300AC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>оцінку  об’єкту  нерухомого</w:t>
      </w:r>
    </w:p>
    <w:p w:rsidR="00434215" w:rsidRPr="00D300AC" w:rsidRDefault="00434215" w:rsidP="00F6579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</w:pPr>
      <w:r w:rsidRPr="00D300AC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майна   –    </w:t>
      </w:r>
      <w:r w:rsidR="00097696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D300AC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F65791" w:rsidRPr="00D300AC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>гідротехнічної</w:t>
      </w:r>
      <w:r w:rsidRPr="00D300AC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   </w:t>
      </w:r>
      <w:r w:rsidR="00F65791" w:rsidRPr="00D300AC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споруди</w:t>
      </w:r>
      <w:r w:rsidR="004E02DC" w:rsidRPr="00D300AC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</w:p>
    <w:p w:rsidR="00F65791" w:rsidRPr="00D300AC" w:rsidRDefault="004E02DC" w:rsidP="00F65791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r w:rsidRPr="00D300AC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>розташованої</w:t>
      </w:r>
      <w:r w:rsidR="00434215" w:rsidRPr="00D300AC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 </w:t>
      </w:r>
      <w:r w:rsidRPr="00D300AC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>за межами</w:t>
      </w:r>
      <w:r w:rsidR="00434215" w:rsidRPr="00D300AC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с. </w:t>
      </w:r>
      <w:r w:rsidR="00F65791" w:rsidRPr="00D300AC">
        <w:rPr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>Демидівка</w:t>
      </w:r>
      <w:r w:rsidR="00F65791" w:rsidRPr="00D300AC"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 </w:t>
      </w:r>
    </w:p>
    <w:bookmarkEnd w:id="0"/>
    <w:p w:rsidR="00F65791" w:rsidRPr="00D300AC" w:rsidRDefault="00F65791" w:rsidP="00F65791">
      <w:pPr>
        <w:pStyle w:val="a3"/>
        <w:shd w:val="clear" w:color="auto" w:fill="FFFFFF"/>
        <w:spacing w:before="0" w:beforeAutospacing="0" w:after="0" w:afterAutospacing="0"/>
        <w:ind w:right="5100"/>
        <w:jc w:val="both"/>
        <w:rPr>
          <w:rFonts w:ascii="Arial" w:hAnsi="Arial" w:cs="Arial"/>
          <w:color w:val="1D1D1B"/>
          <w:sz w:val="26"/>
          <w:szCs w:val="26"/>
        </w:rPr>
      </w:pPr>
      <w:r w:rsidRPr="00D300AC"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 </w:t>
      </w:r>
    </w:p>
    <w:p w:rsidR="00F65791" w:rsidRPr="00D300AC" w:rsidRDefault="00F65791" w:rsidP="00F6579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r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 </w:t>
      </w:r>
      <w:r w:rsidR="002663E9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 </w:t>
      </w:r>
      <w:r w:rsidR="00EC4D93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   </w:t>
      </w:r>
      <w:r w:rsidR="002663E9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AF6216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Розглянувши  звіт </w:t>
      </w:r>
      <w:r w:rsidR="000B66D7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про  </w:t>
      </w:r>
      <w:r w:rsidR="00DE66A1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незалежну експертну</w:t>
      </w:r>
      <w:r w:rsidR="000B66D7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 оцінку  об’єкту  нерухомого  майна – гідроте</w:t>
      </w:r>
      <w:r w:rsidR="00DE66A1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хнічної  споруди, </w:t>
      </w:r>
      <w:r w:rsidR="000B66D7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за  адресою: </w:t>
      </w:r>
      <w:r w:rsidR="00DE66A1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0B66D7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Вінницька  область, Вінницький  р-н,  за  межами  </w:t>
      </w:r>
      <w:proofErr w:type="spellStart"/>
      <w:r w:rsidR="000B66D7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с.Демидівка</w:t>
      </w:r>
      <w:proofErr w:type="spellEnd"/>
      <w:r w:rsidR="000B66D7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,  розробник ТОВ «Подільський  експертний  центр</w:t>
      </w:r>
      <w:r w:rsidR="0028786F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,  </w:t>
      </w:r>
      <w:r w:rsidR="006A3FA9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враховуючи  визначення  вартості  з  метою  взяття  на  баланс та  здійснення  заходів  щодо  державної  реєстрації  права  власності  територіальної  громади, </w:t>
      </w:r>
      <w:r w:rsidR="0028786F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керуючись</w:t>
      </w:r>
      <w:r w:rsidR="00DD7B5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 </w:t>
      </w:r>
      <w:r w:rsidR="00EC4D93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ст.25, п.</w:t>
      </w:r>
      <w:r w:rsidR="002663E9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31</w:t>
      </w:r>
      <w:r w:rsidR="00EC4D93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ст.</w:t>
      </w:r>
      <w:r w:rsidR="00DD7B5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26</w:t>
      </w:r>
      <w:r w:rsidR="00EC4D93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, ст.ст.59,60</w:t>
      </w:r>
      <w:r w:rsidR="00DD7B5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 Закону  України  «Про  місцеве  самоврядування  в </w:t>
      </w:r>
      <w:r w:rsidR="00EC4D93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DD7B5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Україні»</w:t>
      </w:r>
      <w:r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r w:rsidR="00CC1184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ст.</w:t>
      </w:r>
      <w:r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12 Закону </w:t>
      </w:r>
      <w:r w:rsidR="00DD7B5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України </w:t>
      </w:r>
      <w:r w:rsidR="00DD7B5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«Про оцінку майна, майнових прав та професійну оціночну діяльність в Україні», </w:t>
      </w:r>
      <w:r w:rsidR="00DD7B5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Закону України «Про бухгалтерський облік та фінансову звітність</w:t>
      </w:r>
      <w:r w:rsidR="00EC4D93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в Україні»</w:t>
      </w:r>
      <w:r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r w:rsidR="00AF6216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ст.5 Закону  України «Про  державну  реєстрацію речових  прав  на  нерухоме  майно  та  їх  обтяжень</w:t>
      </w:r>
      <w:r w:rsidR="0028786F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, міська  рада </w:t>
      </w:r>
    </w:p>
    <w:p w:rsidR="00F65791" w:rsidRDefault="00F65791" w:rsidP="00F6579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</w:pPr>
      <w:r w:rsidRPr="00D300AC">
        <w:rPr>
          <w:b/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>ВИРІШИЛА:</w:t>
      </w:r>
    </w:p>
    <w:p w:rsidR="00D300AC" w:rsidRPr="00D300AC" w:rsidRDefault="00D300AC" w:rsidP="00F6579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D1D1B"/>
          <w:sz w:val="26"/>
          <w:szCs w:val="26"/>
        </w:rPr>
      </w:pPr>
    </w:p>
    <w:p w:rsidR="00F65791" w:rsidRPr="00D300AC" w:rsidRDefault="00F65791" w:rsidP="00406D1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r w:rsidRPr="00D300AC"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 </w:t>
      </w:r>
      <w:r w:rsidR="00406D17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    </w:t>
      </w:r>
      <w:r w:rsidR="00097696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406D17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    </w:t>
      </w:r>
      <w:r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1. </w:t>
      </w:r>
      <w:r w:rsidR="0010053D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Затвердити</w:t>
      </w:r>
      <w:r w:rsidR="0010053D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звіт </w:t>
      </w:r>
      <w:r w:rsidR="0028786F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про </w:t>
      </w:r>
      <w:r w:rsidR="00DE66A1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незалежну експертну </w:t>
      </w:r>
      <w:r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оцінку </w:t>
      </w:r>
      <w:r w:rsidR="0028786F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об’єкту  нерухомого  майна – гідротехнічної  споруди,  розташованої  за  адресою: Вінницька  область, Вінницький  </w:t>
      </w:r>
      <w:r w:rsid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 </w:t>
      </w:r>
      <w:r w:rsidR="0028786F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р-н,  за  межами  </w:t>
      </w:r>
      <w:proofErr w:type="spellStart"/>
      <w:r w:rsidR="0028786F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с.Демидівка</w:t>
      </w:r>
      <w:proofErr w:type="spellEnd"/>
      <w:r w:rsidR="0028786F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,  розробник ТОВ «Подільський  експертний  центр</w:t>
      </w:r>
      <w:r w:rsidR="00406D17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».</w:t>
      </w:r>
      <w:bookmarkStart w:id="1" w:name="__DdeLink__44_1769034955"/>
      <w:bookmarkEnd w:id="1"/>
    </w:p>
    <w:p w:rsidR="00434215" w:rsidRPr="00D300AC" w:rsidRDefault="00F65791" w:rsidP="00434215">
      <w:pPr>
        <w:ind w:firstLine="567"/>
        <w:jc w:val="both"/>
        <w:rPr>
          <w:sz w:val="26"/>
          <w:szCs w:val="26"/>
          <w:lang w:val="uk-UA"/>
        </w:rPr>
      </w:pPr>
      <w:r w:rsidRPr="00D300AC"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  </w:t>
      </w:r>
      <w:r w:rsidR="00434215" w:rsidRPr="00D300AC">
        <w:rPr>
          <w:sz w:val="26"/>
          <w:szCs w:val="26"/>
          <w:lang w:val="uk-UA"/>
        </w:rPr>
        <w:t xml:space="preserve">2. Прийняти в комунальну власність Гніванської  міської територіальної громади, на  баланс Гніванської  міської  ради  </w:t>
      </w:r>
      <w:proofErr w:type="spellStart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об’єкт</w:t>
      </w:r>
      <w:proofErr w:type="spellEnd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 </w:t>
      </w:r>
      <w:proofErr w:type="spellStart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нерухомого</w:t>
      </w:r>
      <w:proofErr w:type="spellEnd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 майна – </w:t>
      </w:r>
      <w:proofErr w:type="spellStart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гідротехнічн</w:t>
      </w:r>
      <w:proofErr w:type="spellEnd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  <w:lang w:val="uk-UA"/>
        </w:rPr>
        <w:t>у</w:t>
      </w:r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 </w:t>
      </w:r>
      <w:proofErr w:type="spellStart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споруд</w:t>
      </w:r>
      <w:proofErr w:type="spellEnd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  <w:lang w:val="uk-UA"/>
        </w:rPr>
        <w:t>у</w:t>
      </w:r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,  </w:t>
      </w:r>
      <w:proofErr w:type="spellStart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розташован</w:t>
      </w:r>
      <w:proofErr w:type="spellEnd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  <w:lang w:val="uk-UA"/>
        </w:rPr>
        <w:t>у</w:t>
      </w:r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 за  </w:t>
      </w:r>
      <w:proofErr w:type="spellStart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адресою</w:t>
      </w:r>
      <w:proofErr w:type="spellEnd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: </w:t>
      </w:r>
      <w:proofErr w:type="spellStart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Вінницька</w:t>
      </w:r>
      <w:proofErr w:type="spellEnd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 область, </w:t>
      </w:r>
      <w:r w:rsidR="0010053D">
        <w:rPr>
          <w:color w:val="333333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Вінницький</w:t>
      </w:r>
      <w:proofErr w:type="spellEnd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 р-н,  за  межами  </w:t>
      </w:r>
      <w:proofErr w:type="spellStart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с.Демидівка</w:t>
      </w:r>
      <w:proofErr w:type="spellEnd"/>
      <w:r w:rsidR="00434215"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  <w:lang w:val="uk-UA"/>
        </w:rPr>
        <w:t>,</w:t>
      </w:r>
      <w:r w:rsidR="00434215" w:rsidRPr="00D300AC">
        <w:rPr>
          <w:sz w:val="26"/>
          <w:szCs w:val="26"/>
          <w:lang w:val="uk-UA"/>
        </w:rPr>
        <w:t xml:space="preserve"> оціночна  вартість  якого згідно висновку  ТОВ «Подільський експертний центр» (дод</w:t>
      </w:r>
      <w:r w:rsidR="00D300AC">
        <w:rPr>
          <w:sz w:val="26"/>
          <w:szCs w:val="26"/>
          <w:lang w:val="uk-UA"/>
        </w:rPr>
        <w:t xml:space="preserve">ається),  станом на </w:t>
      </w:r>
      <w:r w:rsidR="00434215" w:rsidRPr="00D300AC">
        <w:rPr>
          <w:sz w:val="26"/>
          <w:szCs w:val="26"/>
          <w:lang w:val="uk-UA"/>
        </w:rPr>
        <w:t xml:space="preserve"> 26  червня 2024 року становить  614322,00 грн.</w:t>
      </w:r>
    </w:p>
    <w:p w:rsidR="00434215" w:rsidRPr="00D300AC" w:rsidRDefault="00434215" w:rsidP="00301423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300A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01423" w:rsidRPr="00D300A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300AC">
        <w:rPr>
          <w:rFonts w:ascii="Times New Roman" w:hAnsi="Times New Roman" w:cs="Times New Roman"/>
          <w:sz w:val="26"/>
          <w:szCs w:val="26"/>
          <w:lang w:val="uk-UA"/>
        </w:rPr>
        <w:t xml:space="preserve">3. </w:t>
      </w:r>
      <w:r w:rsidRPr="00D300AC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Бухгалтерському   відділу   відобразити   </w:t>
      </w:r>
      <w:r w:rsidR="00301423" w:rsidRPr="00D300AC">
        <w:rPr>
          <w:rStyle w:val="rvts12"/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оцінку  </w:t>
      </w:r>
      <w:r w:rsidR="00301423" w:rsidRPr="00D300AC">
        <w:rPr>
          <w:rFonts w:ascii="Times New Roman" w:hAnsi="Times New Roman" w:cs="Times New Roman"/>
          <w:sz w:val="26"/>
          <w:szCs w:val="26"/>
          <w:lang w:val="uk-UA"/>
        </w:rPr>
        <w:t>об’єкту  нерухомого майна</w:t>
      </w:r>
      <w:r w:rsidR="00301423" w:rsidRPr="00D300A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301423" w:rsidRPr="00D300AC">
        <w:rPr>
          <w:rFonts w:ascii="Times New Roman" w:hAnsi="Times New Roman" w:cs="Times New Roman"/>
          <w:sz w:val="26"/>
          <w:szCs w:val="26"/>
          <w:lang w:val="uk-UA"/>
        </w:rPr>
        <w:t xml:space="preserve"> в  бухгалтерському обліку</w:t>
      </w:r>
      <w:r w:rsidRPr="00D300AC">
        <w:rPr>
          <w:sz w:val="26"/>
          <w:szCs w:val="26"/>
          <w:shd w:val="clear" w:color="auto" w:fill="FFFFFF"/>
          <w:lang w:val="uk-UA"/>
        </w:rPr>
        <w:t xml:space="preserve">.  </w:t>
      </w:r>
    </w:p>
    <w:p w:rsidR="00406D17" w:rsidRPr="00D300AC" w:rsidRDefault="00F65791" w:rsidP="00406D17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300AC"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  <w:t>         </w:t>
      </w:r>
      <w:r w:rsidR="00301423" w:rsidRPr="00D300AC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4</w:t>
      </w:r>
      <w:r w:rsidR="00406D17" w:rsidRPr="00D300AC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. </w:t>
      </w:r>
      <w:r w:rsidR="00406D17" w:rsidRPr="00D300AC">
        <w:rPr>
          <w:color w:val="000000"/>
          <w:sz w:val="26"/>
          <w:szCs w:val="26"/>
          <w:lang w:val="uk-UA"/>
        </w:rPr>
        <w:t xml:space="preserve"> </w:t>
      </w:r>
      <w:r w:rsidR="00406D17" w:rsidRPr="00D300AC">
        <w:rPr>
          <w:rFonts w:ascii="Times New Roman" w:hAnsi="Times New Roman" w:cs="Times New Roman"/>
          <w:color w:val="000000"/>
          <w:sz w:val="26"/>
          <w:szCs w:val="26"/>
          <w:lang w:val="uk-UA"/>
        </w:rPr>
        <w:t>Контроль за виконанням даного рішення покласти на відділ з земельних та житлово-комунальних питань.</w:t>
      </w:r>
    </w:p>
    <w:p w:rsidR="00406D17" w:rsidRPr="00D300AC" w:rsidRDefault="00406D17" w:rsidP="00406D17">
      <w:pPr>
        <w:pStyle w:val="Standard"/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300AC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</w:t>
      </w:r>
      <w:r w:rsidR="0009769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D300AC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</w:t>
      </w:r>
      <w:r w:rsidR="00301423" w:rsidRPr="00D300AC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5</w:t>
      </w:r>
      <w:r w:rsidRPr="00D300AC">
        <w:rPr>
          <w:rFonts w:ascii="Times New Roman" w:hAnsi="Times New Roman" w:cs="Times New Roman"/>
          <w:color w:val="000000"/>
          <w:sz w:val="26"/>
          <w:szCs w:val="26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Pr="00D300AC">
        <w:rPr>
          <w:rFonts w:ascii="Times New Roman" w:hAnsi="Times New Roman" w:cs="Times New Roman"/>
          <w:color w:val="000000"/>
          <w:sz w:val="26"/>
          <w:szCs w:val="26"/>
          <w:lang w:val="uk-UA"/>
        </w:rPr>
        <w:t>Берещук</w:t>
      </w:r>
      <w:proofErr w:type="spellEnd"/>
      <w:r w:rsidRPr="00D300AC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М.В.)</w:t>
      </w:r>
    </w:p>
    <w:p w:rsidR="00CA1204" w:rsidRDefault="00CA1204">
      <w:pPr>
        <w:rPr>
          <w:sz w:val="26"/>
          <w:szCs w:val="26"/>
          <w:lang w:val="uk-UA"/>
        </w:rPr>
      </w:pPr>
    </w:p>
    <w:p w:rsidR="00D300AC" w:rsidRPr="00D300AC" w:rsidRDefault="00D300AC">
      <w:pPr>
        <w:rPr>
          <w:sz w:val="26"/>
          <w:szCs w:val="26"/>
          <w:lang w:val="uk-UA"/>
        </w:rPr>
      </w:pPr>
    </w:p>
    <w:p w:rsidR="00406D17" w:rsidRPr="00D300AC" w:rsidRDefault="00406D17">
      <w:pPr>
        <w:rPr>
          <w:sz w:val="26"/>
          <w:szCs w:val="26"/>
          <w:lang w:val="uk-UA"/>
        </w:rPr>
      </w:pPr>
      <w:r w:rsidRPr="00D300AC">
        <w:rPr>
          <w:sz w:val="26"/>
          <w:szCs w:val="26"/>
          <w:lang w:val="uk-UA"/>
        </w:rPr>
        <w:t xml:space="preserve">Міський голова                                                            </w:t>
      </w:r>
      <w:r w:rsidR="00D300AC">
        <w:rPr>
          <w:sz w:val="26"/>
          <w:szCs w:val="26"/>
          <w:lang w:val="uk-UA"/>
        </w:rPr>
        <w:t xml:space="preserve">         </w:t>
      </w:r>
      <w:r w:rsidRPr="00D300AC">
        <w:rPr>
          <w:sz w:val="26"/>
          <w:szCs w:val="26"/>
          <w:lang w:val="uk-UA"/>
        </w:rPr>
        <w:t xml:space="preserve">   </w:t>
      </w:r>
      <w:r w:rsidR="0010053D">
        <w:rPr>
          <w:sz w:val="26"/>
          <w:szCs w:val="26"/>
          <w:lang w:val="uk-UA"/>
        </w:rPr>
        <w:t xml:space="preserve">   </w:t>
      </w:r>
      <w:r w:rsidRPr="00D300AC">
        <w:rPr>
          <w:sz w:val="26"/>
          <w:szCs w:val="26"/>
          <w:lang w:val="uk-UA"/>
        </w:rPr>
        <w:t xml:space="preserve">  Володимир  КУЛЕШОВ</w:t>
      </w:r>
    </w:p>
    <w:sectPr w:rsidR="00406D17" w:rsidRPr="00D300AC" w:rsidSect="00D300AC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791"/>
    <w:rsid w:val="00007BD9"/>
    <w:rsid w:val="00024704"/>
    <w:rsid w:val="00044682"/>
    <w:rsid w:val="00097696"/>
    <w:rsid w:val="000B66D7"/>
    <w:rsid w:val="000D7B16"/>
    <w:rsid w:val="0010053D"/>
    <w:rsid w:val="00127915"/>
    <w:rsid w:val="00187102"/>
    <w:rsid w:val="001A0DA8"/>
    <w:rsid w:val="001A103D"/>
    <w:rsid w:val="001A2F3E"/>
    <w:rsid w:val="001B06E5"/>
    <w:rsid w:val="001C5DA5"/>
    <w:rsid w:val="001C7D84"/>
    <w:rsid w:val="001E5DB5"/>
    <w:rsid w:val="001F399C"/>
    <w:rsid w:val="001F59BE"/>
    <w:rsid w:val="00223876"/>
    <w:rsid w:val="00264AA0"/>
    <w:rsid w:val="002663E9"/>
    <w:rsid w:val="002714F6"/>
    <w:rsid w:val="0027718F"/>
    <w:rsid w:val="002773C1"/>
    <w:rsid w:val="00283955"/>
    <w:rsid w:val="0028786F"/>
    <w:rsid w:val="002B07E1"/>
    <w:rsid w:val="002C40A9"/>
    <w:rsid w:val="00301423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06D17"/>
    <w:rsid w:val="0041513A"/>
    <w:rsid w:val="00433E6B"/>
    <w:rsid w:val="00434215"/>
    <w:rsid w:val="0045206C"/>
    <w:rsid w:val="004A0081"/>
    <w:rsid w:val="004B33B3"/>
    <w:rsid w:val="004B3F97"/>
    <w:rsid w:val="004E02DC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A3FA9"/>
    <w:rsid w:val="006C4A36"/>
    <w:rsid w:val="006D1BB0"/>
    <w:rsid w:val="006D7BD3"/>
    <w:rsid w:val="007130F2"/>
    <w:rsid w:val="00722906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06F44"/>
    <w:rsid w:val="00921DC4"/>
    <w:rsid w:val="00926FD8"/>
    <w:rsid w:val="009565C0"/>
    <w:rsid w:val="00966F51"/>
    <w:rsid w:val="009F28EF"/>
    <w:rsid w:val="00A1631C"/>
    <w:rsid w:val="00A562DA"/>
    <w:rsid w:val="00A92359"/>
    <w:rsid w:val="00AF6216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184"/>
    <w:rsid w:val="00CC13B8"/>
    <w:rsid w:val="00CD1ECF"/>
    <w:rsid w:val="00D300AC"/>
    <w:rsid w:val="00D3458A"/>
    <w:rsid w:val="00D57C79"/>
    <w:rsid w:val="00D71099"/>
    <w:rsid w:val="00DD7B55"/>
    <w:rsid w:val="00DE66A1"/>
    <w:rsid w:val="00DF68F2"/>
    <w:rsid w:val="00E26910"/>
    <w:rsid w:val="00E5515A"/>
    <w:rsid w:val="00E67A6B"/>
    <w:rsid w:val="00E77BB6"/>
    <w:rsid w:val="00EA3C03"/>
    <w:rsid w:val="00EB01F4"/>
    <w:rsid w:val="00EB459E"/>
    <w:rsid w:val="00EB5632"/>
    <w:rsid w:val="00EC4D93"/>
    <w:rsid w:val="00EF381B"/>
    <w:rsid w:val="00F40019"/>
    <w:rsid w:val="00F65791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2C685F"/>
  <w15:docId w15:val="{B5F420E1-E5B0-41B6-BE61-F4622E20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3B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unhideWhenUsed/>
    <w:rsid w:val="00F65791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basedOn w:val="a"/>
    <w:uiPriority w:val="1"/>
    <w:qFormat/>
    <w:rsid w:val="00F65791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657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791"/>
    <w:rPr>
      <w:rFonts w:ascii="Tahoma" w:hAnsi="Tahoma" w:cs="Tahoma"/>
      <w:sz w:val="16"/>
      <w:szCs w:val="16"/>
      <w:lang w:val="ru-RU" w:eastAsia="ru-RU"/>
    </w:rPr>
  </w:style>
  <w:style w:type="paragraph" w:customStyle="1" w:styleId="Standard">
    <w:name w:val="Standard"/>
    <w:uiPriority w:val="99"/>
    <w:rsid w:val="00406D17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sz w:val="22"/>
      <w:szCs w:val="22"/>
      <w:lang w:val="ru-RU" w:eastAsia="ru-RU"/>
    </w:rPr>
  </w:style>
  <w:style w:type="paragraph" w:styleId="a7">
    <w:name w:val="List Paragraph"/>
    <w:basedOn w:val="a"/>
    <w:uiPriority w:val="34"/>
    <w:qFormat/>
    <w:rsid w:val="004342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vts12">
    <w:name w:val="rvts12"/>
    <w:rsid w:val="0030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6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15</cp:revision>
  <dcterms:created xsi:type="dcterms:W3CDTF">2024-06-27T13:40:00Z</dcterms:created>
  <dcterms:modified xsi:type="dcterms:W3CDTF">2024-07-01T05:39:00Z</dcterms:modified>
</cp:coreProperties>
</file>