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9C1" w:rsidRPr="00AC3863" w:rsidRDefault="002949C1" w:rsidP="002949C1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4779E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C3863">
        <w:rPr>
          <w:rFonts w:ascii="Times New Roman" w:hAnsi="Times New Roman" w:cs="Times New Roman"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6.5pt" o:ole="" fillcolor="window">
            <v:imagedata r:id="rId4" o:title=""/>
          </v:shape>
          <o:OLEObject Type="Embed" ProgID="PBrush" ShapeID="_x0000_i1025" DrawAspect="Content" ObjectID="_1780827322" r:id="rId5"/>
        </w:objec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779EB">
        <w:rPr>
          <w:rFonts w:ascii="Times New Roman" w:hAnsi="Times New Roman" w:cs="Times New Roman"/>
          <w:sz w:val="28"/>
          <w:szCs w:val="28"/>
          <w:lang w:val="uk-UA"/>
        </w:rPr>
        <w:t xml:space="preserve">        проект № 1317</w:t>
      </w:r>
    </w:p>
    <w:p w:rsidR="002949C1" w:rsidRPr="00AC3863" w:rsidRDefault="002949C1" w:rsidP="002949C1">
      <w:pPr>
        <w:spacing w:after="0"/>
        <w:ind w:right="-57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AC3863">
        <w:rPr>
          <w:rFonts w:ascii="Times New Roman" w:hAnsi="Times New Roman" w:cs="Times New Roman"/>
          <w:b/>
          <w:sz w:val="28"/>
          <w:szCs w:val="28"/>
        </w:rPr>
        <w:t>У  К</w:t>
      </w:r>
      <w:proofErr w:type="gramEnd"/>
      <w:r w:rsidRPr="00AC3863">
        <w:rPr>
          <w:rFonts w:ascii="Times New Roman" w:hAnsi="Times New Roman" w:cs="Times New Roman"/>
          <w:b/>
          <w:sz w:val="28"/>
          <w:szCs w:val="28"/>
        </w:rPr>
        <w:t xml:space="preserve">  Р  А  Ї  Н  А</w:t>
      </w:r>
    </w:p>
    <w:p w:rsidR="002949C1" w:rsidRPr="00AC3863" w:rsidRDefault="002949C1" w:rsidP="002949C1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b/>
          <w:bCs/>
          <w:sz w:val="28"/>
          <w:szCs w:val="28"/>
        </w:rPr>
        <w:t>ГНІВАНСЬКА    МІСЬКА     РАДА</w:t>
      </w:r>
    </w:p>
    <w:p w:rsidR="002949C1" w:rsidRPr="00AC3863" w:rsidRDefault="002949C1" w:rsidP="002949C1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ВІННИЦЬКОГО</w:t>
      </w:r>
      <w:r w:rsidRPr="00AC3863">
        <w:rPr>
          <w:rFonts w:ascii="Times New Roman" w:hAnsi="Times New Roman" w:cs="Times New Roman"/>
          <w:b/>
          <w:sz w:val="28"/>
          <w:szCs w:val="28"/>
        </w:rPr>
        <w:t xml:space="preserve">    РАЙОНУ  ВІННИЦЬКОЇ    ОБЛАСТІ</w:t>
      </w:r>
    </w:p>
    <w:p w:rsidR="002949C1" w:rsidRPr="00AC3863" w:rsidRDefault="004779EB" w:rsidP="002949C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6" style="position:absolute;z-index:251658240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2949C1" w:rsidRPr="00AC3863" w:rsidRDefault="002949C1" w:rsidP="002949C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</w:rPr>
        <w:t xml:space="preserve">П Р О Е К 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sz w:val="28"/>
          <w:szCs w:val="28"/>
        </w:rPr>
        <w:t xml:space="preserve"> Р І Ш Е Н </w:t>
      </w:r>
      <w:proofErr w:type="spellStart"/>
      <w:r w:rsidRPr="00AC386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C38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C3863">
        <w:rPr>
          <w:rFonts w:ascii="Times New Roman" w:hAnsi="Times New Roman" w:cs="Times New Roman"/>
          <w:sz w:val="28"/>
          <w:szCs w:val="28"/>
        </w:rPr>
        <w:t>Я  №</w:t>
      </w:r>
      <w:proofErr w:type="gramEnd"/>
    </w:p>
    <w:p w:rsidR="002949C1" w:rsidRPr="00AC3863" w:rsidRDefault="002949C1" w:rsidP="002949C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AC3863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24</w:t>
      </w:r>
      <w:r w:rsidRPr="00AC3863"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Pr="00AC386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36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8 </w:t>
      </w:r>
      <w:proofErr w:type="spellStart"/>
      <w:r w:rsidRPr="00AC3863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2949C1" w:rsidRPr="00AC3863" w:rsidRDefault="002949C1" w:rsidP="002949C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ACD" w:rsidRDefault="002949C1" w:rsidP="009D7A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D7A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9D7ACD">
        <w:rPr>
          <w:rFonts w:ascii="Times New Roman" w:hAnsi="Times New Roman" w:cs="Times New Roman"/>
          <w:sz w:val="28"/>
          <w:szCs w:val="28"/>
          <w:lang w:val="uk-UA"/>
        </w:rPr>
        <w:t xml:space="preserve"> проекту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із</w:t>
      </w:r>
      <w:r w:rsidR="009D7A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</w:p>
    <w:p w:rsidR="009D7ACD" w:rsidRDefault="009D7ACD" w:rsidP="009D7A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відведення земельних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ділянок в оренду 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D7ACD" w:rsidRDefault="009D7ACD" w:rsidP="009D7A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розміщення,будівництва,експлуатації  та</w:t>
      </w:r>
    </w:p>
    <w:p w:rsidR="009D7ACD" w:rsidRDefault="009D7ACD" w:rsidP="009D7A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обслуговування   будівель  і  споруд  об'єктів </w:t>
      </w:r>
    </w:p>
    <w:p w:rsidR="009D7ACD" w:rsidRDefault="009D7ACD" w:rsidP="009D7A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передачі електричної енергії та передачу їх в </w:t>
      </w:r>
    </w:p>
    <w:p w:rsidR="009D7ACD" w:rsidRDefault="009D7ACD" w:rsidP="009D7A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оренду АТ «ВІННИЦЯОБЛЕНЕРГО»</w:t>
      </w:r>
    </w:p>
    <w:p w:rsidR="002949C1" w:rsidRPr="00AC3863" w:rsidRDefault="002949C1" w:rsidP="002949C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Default="002949C1" w:rsidP="002949C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Відповідно до ст. 26, 33 Закону України «Про місцеве самоврядування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в Україні», р</w:t>
      </w:r>
      <w:r w:rsidR="00AF6B6B">
        <w:rPr>
          <w:rFonts w:ascii="Times New Roman" w:hAnsi="Times New Roman" w:cs="Times New Roman"/>
          <w:sz w:val="28"/>
          <w:szCs w:val="28"/>
          <w:lang w:val="uk-UA"/>
        </w:rPr>
        <w:t>озглянувши лист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9D7ACD">
        <w:rPr>
          <w:rFonts w:ascii="Times New Roman" w:hAnsi="Times New Roman" w:cs="Times New Roman"/>
          <w:sz w:val="28"/>
          <w:szCs w:val="28"/>
          <w:lang w:val="uk-UA"/>
        </w:rPr>
        <w:t>ирекції АТ«ВІННИЦЯОБЛЕНЕРГО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з пр</w:t>
      </w:r>
      <w:r>
        <w:rPr>
          <w:rFonts w:ascii="Times New Roman" w:hAnsi="Times New Roman" w:cs="Times New Roman"/>
          <w:sz w:val="28"/>
          <w:szCs w:val="28"/>
          <w:lang w:val="uk-UA"/>
        </w:rPr>
        <w:t>оханням   затвердити проект із землеу</w:t>
      </w:r>
      <w:r w:rsidR="009D7ACD">
        <w:rPr>
          <w:rFonts w:ascii="Times New Roman" w:hAnsi="Times New Roman" w:cs="Times New Roman"/>
          <w:sz w:val="28"/>
          <w:szCs w:val="28"/>
          <w:lang w:val="uk-UA"/>
        </w:rPr>
        <w:t xml:space="preserve">строю щодо відведення земельних </w:t>
      </w:r>
      <w:r>
        <w:rPr>
          <w:rFonts w:ascii="Times New Roman" w:hAnsi="Times New Roman" w:cs="Times New Roman"/>
          <w:sz w:val="28"/>
          <w:szCs w:val="28"/>
          <w:lang w:val="uk-UA"/>
        </w:rPr>
        <w:t>ділян</w:t>
      </w:r>
      <w:r w:rsidR="009D7ACD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0544D6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 0,0</w:t>
      </w:r>
      <w:r w:rsidR="000544D6">
        <w:rPr>
          <w:rFonts w:ascii="Times New Roman" w:hAnsi="Times New Roman" w:cs="Times New Roman"/>
          <w:sz w:val="28"/>
          <w:szCs w:val="28"/>
          <w:lang w:val="uk-UA"/>
        </w:rPr>
        <w:t>01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D25D58">
        <w:rPr>
          <w:rFonts w:ascii="Times New Roman" w:hAnsi="Times New Roman" w:cs="Times New Roman"/>
          <w:sz w:val="28"/>
          <w:szCs w:val="28"/>
          <w:lang w:val="uk-UA"/>
        </w:rPr>
        <w:t>, по вулиці Луговій в межах населеного пункту міста Гнівань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, кад</w:t>
      </w:r>
      <w:r w:rsidR="000544D6">
        <w:rPr>
          <w:rFonts w:ascii="Times New Roman" w:hAnsi="Times New Roman" w:cs="Times New Roman"/>
          <w:sz w:val="28"/>
          <w:szCs w:val="28"/>
          <w:lang w:val="uk-UA"/>
        </w:rPr>
        <w:t>астровий номер 0524510500:01:033:0119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544D6">
        <w:rPr>
          <w:rFonts w:ascii="Times New Roman" w:hAnsi="Times New Roman" w:cs="Times New Roman"/>
          <w:sz w:val="28"/>
          <w:szCs w:val="28"/>
          <w:lang w:val="uk-UA"/>
        </w:rPr>
        <w:t xml:space="preserve"> площею 0,0010</w:t>
      </w:r>
      <w:r w:rsidR="00D25D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4D6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D25D58">
        <w:rPr>
          <w:rFonts w:ascii="Times New Roman" w:hAnsi="Times New Roman" w:cs="Times New Roman"/>
          <w:sz w:val="28"/>
          <w:szCs w:val="28"/>
          <w:lang w:val="uk-UA"/>
        </w:rPr>
        <w:t>, по вулиці Загребельного,</w:t>
      </w:r>
      <w:r w:rsidR="000544D6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</w:t>
      </w:r>
      <w:r w:rsidR="00D25D58">
        <w:rPr>
          <w:rFonts w:ascii="Times New Roman" w:hAnsi="Times New Roman" w:cs="Times New Roman"/>
          <w:sz w:val="28"/>
          <w:szCs w:val="28"/>
          <w:lang w:val="uk-UA"/>
        </w:rPr>
        <w:t>ий номер 0524510500:01:028:0175</w:t>
      </w:r>
      <w:r w:rsidR="000544D6">
        <w:rPr>
          <w:rFonts w:ascii="Times New Roman" w:hAnsi="Times New Roman" w:cs="Times New Roman"/>
          <w:sz w:val="28"/>
          <w:szCs w:val="28"/>
          <w:lang w:val="uk-UA"/>
        </w:rPr>
        <w:t>; площею 0,0008 га</w:t>
      </w:r>
      <w:r w:rsidR="00D25D58">
        <w:rPr>
          <w:rFonts w:ascii="Times New Roman" w:hAnsi="Times New Roman" w:cs="Times New Roman"/>
          <w:sz w:val="28"/>
          <w:szCs w:val="28"/>
          <w:lang w:val="uk-UA"/>
        </w:rPr>
        <w:t>, по вулиці Вчительській, в межах населеного пункту міста Гнівань,</w:t>
      </w:r>
      <w:r w:rsidR="000544D6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0524510500:01:0345:0288, площею </w:t>
      </w:r>
      <w:r w:rsidR="00641F2E">
        <w:rPr>
          <w:rFonts w:ascii="Times New Roman" w:hAnsi="Times New Roman" w:cs="Times New Roman"/>
          <w:sz w:val="28"/>
          <w:szCs w:val="28"/>
          <w:lang w:val="uk-UA"/>
        </w:rPr>
        <w:t>0,0010 га</w:t>
      </w:r>
      <w:r w:rsidR="00D25D5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41F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5D58">
        <w:rPr>
          <w:rFonts w:ascii="Times New Roman" w:hAnsi="Times New Roman" w:cs="Times New Roman"/>
          <w:sz w:val="28"/>
          <w:szCs w:val="28"/>
          <w:lang w:val="uk-UA"/>
        </w:rPr>
        <w:t xml:space="preserve">по вулиці Перемоги, в межах населеного пункту міста Гнівань, </w:t>
      </w:r>
      <w:r w:rsidR="00641F2E">
        <w:rPr>
          <w:rFonts w:ascii="Times New Roman" w:hAnsi="Times New Roman" w:cs="Times New Roman"/>
          <w:sz w:val="28"/>
          <w:szCs w:val="28"/>
          <w:lang w:val="uk-UA"/>
        </w:rPr>
        <w:t>кадастровий номер 0524510500:01:034:0289, площею 0,0019 га</w:t>
      </w:r>
      <w:r w:rsidR="00D25D58">
        <w:rPr>
          <w:rFonts w:ascii="Times New Roman" w:hAnsi="Times New Roman" w:cs="Times New Roman"/>
          <w:sz w:val="28"/>
          <w:szCs w:val="28"/>
          <w:lang w:val="uk-UA"/>
        </w:rPr>
        <w:t>, по вулиці Перемоги, в межах населеного пункту міста Гнівань,</w:t>
      </w:r>
      <w:r w:rsidR="00641F2E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>ий 0524510500:01:036</w:t>
      </w:r>
      <w:r w:rsidR="00D25D58">
        <w:rPr>
          <w:rFonts w:ascii="Times New Roman" w:hAnsi="Times New Roman" w:cs="Times New Roman"/>
          <w:sz w:val="28"/>
          <w:szCs w:val="28"/>
          <w:lang w:val="uk-UA"/>
        </w:rPr>
        <w:t xml:space="preserve">:0114, </w:t>
      </w:r>
      <w:r w:rsidR="00641F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категорії земель</w:t>
      </w:r>
      <w:r w:rsidR="00D25D58">
        <w:rPr>
          <w:rFonts w:ascii="Times New Roman" w:hAnsi="Times New Roman" w:cs="Times New Roman"/>
          <w:sz w:val="28"/>
          <w:szCs w:val="28"/>
          <w:lang w:val="uk-UA"/>
        </w:rPr>
        <w:t xml:space="preserve"> промисловості, транспорту, електронних комунікацій, енергетики, оборони та іншого призначення</w:t>
      </w:r>
      <w:r w:rsidR="00CE4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5D58">
        <w:rPr>
          <w:rFonts w:ascii="Times New Roman" w:hAnsi="Times New Roman" w:cs="Times New Roman"/>
          <w:sz w:val="28"/>
          <w:szCs w:val="28"/>
          <w:lang w:val="uk-UA"/>
        </w:rPr>
        <w:t xml:space="preserve"> (КВЦПЗ 14.02)  для розміщення, будівництва, експлуатації та обслуговування будівель і споруд об'єктів передачі електричної енергії, </w:t>
      </w:r>
      <w:r w:rsidR="003C7E25">
        <w:rPr>
          <w:rFonts w:ascii="Times New Roman" w:hAnsi="Times New Roman" w:cs="Times New Roman"/>
          <w:sz w:val="28"/>
          <w:szCs w:val="28"/>
          <w:lang w:val="uk-UA"/>
        </w:rPr>
        <w:t xml:space="preserve">та передати їх підприємству в користування для </w:t>
      </w:r>
      <w:r w:rsidR="00D25D58">
        <w:rPr>
          <w:rFonts w:ascii="Times New Roman" w:hAnsi="Times New Roman" w:cs="Times New Roman"/>
          <w:sz w:val="28"/>
          <w:szCs w:val="28"/>
          <w:lang w:val="uk-UA"/>
        </w:rPr>
        <w:t>встановлення ЩТП 10/04 кВ</w:t>
      </w:r>
      <w:r w:rsidR="00AF6B6B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керую</w:t>
      </w:r>
      <w:r>
        <w:rPr>
          <w:rFonts w:ascii="Times New Roman" w:hAnsi="Times New Roman" w:cs="Times New Roman"/>
          <w:sz w:val="28"/>
          <w:szCs w:val="28"/>
          <w:lang w:val="uk-UA"/>
        </w:rPr>
        <w:t>чись ст.12,93,95,96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,122,</w:t>
      </w:r>
      <w:r>
        <w:rPr>
          <w:rFonts w:ascii="Times New Roman" w:hAnsi="Times New Roman" w:cs="Times New Roman"/>
          <w:sz w:val="28"/>
          <w:szCs w:val="28"/>
          <w:lang w:val="uk-UA"/>
        </w:rPr>
        <w:t>124,125,126,134,141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Земельного Кодексу України, Закон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оренду землі»</w:t>
      </w:r>
      <w:r>
        <w:rPr>
          <w:rFonts w:ascii="Times New Roman" w:hAnsi="Times New Roman" w:cs="Times New Roman"/>
          <w:sz w:val="28"/>
          <w:szCs w:val="28"/>
          <w:lang w:val="uk-UA"/>
        </w:rPr>
        <w:t>, Законом України «Про Державну реєстрацію речових прав на нерухоме майно та їх обтяжень»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,  міська  рада  </w:t>
      </w:r>
      <w:r w:rsidRPr="00AC3863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949C1" w:rsidRDefault="00DB586C" w:rsidP="002949C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>1. Затвердити проект із земле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>устрою щодо відведення земельних</w:t>
      </w:r>
      <w:r w:rsidR="00C4135A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413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>площею  0,0010</w:t>
      </w:r>
      <w:r w:rsidR="00395445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C7E25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>по вулиці Луговій в межах населеного пункту міста Гнівань</w:t>
      </w:r>
      <w:r w:rsidR="00395445" w:rsidRPr="00AC3863">
        <w:rPr>
          <w:rFonts w:ascii="Times New Roman" w:hAnsi="Times New Roman" w:cs="Times New Roman"/>
          <w:sz w:val="28"/>
          <w:szCs w:val="28"/>
          <w:lang w:val="uk-UA"/>
        </w:rPr>
        <w:t>, кад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 xml:space="preserve">астровий номер 0524510500:01:033:0119,  площею 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lastRenderedPageBreak/>
        <w:t>0,0010 га ,</w:t>
      </w:r>
      <w:r w:rsidR="003C7E25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Загребельного, кадастровий номер 0524510500:01:028:0175; площею 0,0008 га, </w:t>
      </w:r>
      <w:r w:rsidR="003C7E25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 xml:space="preserve">по вулиці Вчительській, в межах населеного пункту міста Гнівань, кадастровий номер 0524510500:01:0345:0288, площею 0,0010 га, </w:t>
      </w:r>
      <w:r w:rsidR="003C7E25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>по вулиці Перемоги, в межах населеного пункту міста Гнівань, кадастровий номер 0524510500:01:034:0289, площею 0,0019 га,</w:t>
      </w:r>
      <w:r w:rsidR="003C7E25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Перемоги, в межах населеного пункту міста Гнівань, кадастровий 0524510500:01:036:0114,  категорії земель промисловості, транспорту, електронних комунікацій, енергетики, оборони та іншого призначення  (КВЦПЗ 14.02)  для розміщення, будівництва, експлуатації та обслуговування будівель і споруд об'єктів передачі електричної енергії, встановлення ЩТП 10/04 кВ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, розроблений 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 xml:space="preserve"> ТОВ «ЗЕМЕКСПЕРТ»</w:t>
      </w:r>
      <w:r w:rsidR="00C4135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B586C" w:rsidRPr="00AC3863" w:rsidRDefault="00DB586C" w:rsidP="002949C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 Доручити юридичному відділу забезпечити реєстрацію права комунальної власності Гнів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>анської міської ради на земельні ділянки</w:t>
      </w:r>
      <w:r w:rsidR="00395445" w:rsidRPr="003954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>площею  0,0010</w:t>
      </w:r>
      <w:r w:rsidR="00395445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C7E25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>по вулиці Луговій в межах населеного пункту міста Гнівань</w:t>
      </w:r>
      <w:r w:rsidR="00395445" w:rsidRPr="00AC3863">
        <w:rPr>
          <w:rFonts w:ascii="Times New Roman" w:hAnsi="Times New Roman" w:cs="Times New Roman"/>
          <w:sz w:val="28"/>
          <w:szCs w:val="28"/>
          <w:lang w:val="uk-UA"/>
        </w:rPr>
        <w:t>, кад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>астровий номер 0524510500:01:033:0119,  площею 0,0010 га ,</w:t>
      </w:r>
      <w:r w:rsidR="003C7E25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Загребельного, кадастровий номер 0524510500:01:028:0175; площею 0,0008 га, </w:t>
      </w:r>
      <w:r w:rsidR="003C7E25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 xml:space="preserve">по вулиці Вчительській, в межах населеного пункту міста Гнівань, кадастровий номер 0524510500:01:0345:0288, площею 0,0010 га, </w:t>
      </w:r>
      <w:r w:rsidR="003C7E25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 xml:space="preserve">по вулиці Перемоги, в межах населеного пункту міста Гнівань, кадастровий номер 0524510500:01:034:0289, площею 0,0019 га, </w:t>
      </w:r>
      <w:r w:rsidR="003C7E25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>по вулиці Перемоги, в межах населеного пункту міста Гнівань, кадастровий 0524510500:01:036:0114,  категорії земель промисловості, транспорту, електронних комунікацій, енергетики, оборони та іншого призначення  (КВЦПЗ 14.02)  для розміщення, будівництва, експлуатації та обслуговування будівель і споруд об'єктів передачі електричної енергії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49C1" w:rsidRPr="00AC3863" w:rsidRDefault="00AF6B6B" w:rsidP="002949C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B586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308B3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C4135A">
        <w:rPr>
          <w:rFonts w:ascii="Times New Roman" w:hAnsi="Times New Roman" w:cs="Times New Roman"/>
          <w:sz w:val="28"/>
          <w:szCs w:val="28"/>
          <w:lang w:val="uk-UA"/>
        </w:rPr>
        <w:t xml:space="preserve">. Передати 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>акціонерному товариству АТ «ВІННИЦЯОБЛЕНЕРГО»</w:t>
      </w:r>
      <w:r w:rsidR="0004354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в користування на умовах оренди,</w:t>
      </w:r>
      <w:r w:rsidR="002949C1" w:rsidRPr="00585E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>строком на 49 років, земельні ділянки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>площею  0,0010</w:t>
      </w:r>
      <w:r w:rsidR="00395445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C7E25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Луговій в межах населеного пункту міста Гнівань</w:t>
      </w:r>
      <w:r w:rsidR="00395445" w:rsidRPr="00AC3863">
        <w:rPr>
          <w:rFonts w:ascii="Times New Roman" w:hAnsi="Times New Roman" w:cs="Times New Roman"/>
          <w:sz w:val="28"/>
          <w:szCs w:val="28"/>
          <w:lang w:val="uk-UA"/>
        </w:rPr>
        <w:t>, кад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>астровий номер 0524510500:01:033:0119,  площею 0,0010 га ,</w:t>
      </w:r>
      <w:r w:rsidR="003C7E25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Загребельного, кадастровий номер 0524510500:01:028:0175; площею 0,0008 га, </w:t>
      </w:r>
      <w:r w:rsidR="003C7E25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>по вулиці Вчительській, в межах населеного пункту міста Гнівань, кадастровий номер 0524510500:01:0345:0288, площею 0,0010 га,</w:t>
      </w:r>
      <w:r w:rsidR="003C7E25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Перемоги, в межах населеного пункту міста Гнівань, кадастровий номер 0524510500:01:034:0289, площею 0,0019 га,</w:t>
      </w:r>
      <w:r w:rsidR="003C7E25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Перемоги, в межах населеного пункту міста Гнівань, кадастровий 0524510500:01:036:0114,  із земель комунальної власності, категорії земель 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промисловості, транспорту, електронних комунікацій, енергетики, оборони та іншого призначення  (КВЦПЗ 14.02)  для розміщення, будівництва, експлуатації та обслуговування будівель і споруд об'єктів передачі електричної енергії, встановлення ЩТП 10/04 кВ.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2949C1" w:rsidRDefault="003308B3" w:rsidP="002949C1">
      <w:pPr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4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. Укласти  </w:t>
      </w:r>
      <w:r w:rsidR="0004354E">
        <w:rPr>
          <w:rFonts w:ascii="Times New Roman" w:hAnsi="Times New Roman" w:cs="Times New Roman"/>
          <w:sz w:val="28"/>
          <w:szCs w:val="28"/>
          <w:lang w:val="uk-UA"/>
        </w:rPr>
        <w:t xml:space="preserve">з  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>АТ «ВІННИЦЯОБЛЕНЕРГО» договори оренди</w:t>
      </w:r>
      <w:r w:rsidR="00395445" w:rsidRPr="00585E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>на земельні ділянки: площею  0,0010</w:t>
      </w:r>
      <w:r w:rsidR="00395445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640A0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Луговій</w:t>
      </w:r>
      <w:r w:rsidR="001640A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 xml:space="preserve"> в межах населеного пункту міста Гнівань</w:t>
      </w:r>
      <w:r w:rsidR="00395445" w:rsidRPr="00AC3863">
        <w:rPr>
          <w:rFonts w:ascii="Times New Roman" w:hAnsi="Times New Roman" w:cs="Times New Roman"/>
          <w:sz w:val="28"/>
          <w:szCs w:val="28"/>
          <w:lang w:val="uk-UA"/>
        </w:rPr>
        <w:t>, кад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>астровий номер 0524510500:01:033:0119,  площею 0,0010 га ,</w:t>
      </w:r>
      <w:r w:rsidR="001640A0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Загребельного, кадастровий номер 0524510500:01:028:0175; площею 0,0008 га,</w:t>
      </w:r>
      <w:r w:rsidR="001640A0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Вчительській, в межах населеного пункту міста Гнівань, кадастровий номер 0524510500:01:0345:0288, площею 0,0010 га,</w:t>
      </w:r>
      <w:r w:rsidR="001640A0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Перемоги, в межах населеного пункту міста Гнівань, кадастровий номер 0524510500:01:034:0289, площею 0,0019 га,</w:t>
      </w:r>
      <w:r w:rsidR="001640A0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</w:t>
      </w:r>
      <w:r w:rsidR="00395445"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Перемоги, в межах населеного пункту міста Гнівань, кадастровий 0524510500:01:036:0114,  категорії земель промисловості, транспорту, електронних комунікацій, енергетики, оборони та іншого призначення  (КВЦПЗ 14.02)  для розміщення, будівництва, експлуатації та обслуговування будівель і споруд об'єктів передачі електричної енергії, встановлення ЩТП 10/04 кВ</w:t>
      </w:r>
      <w:r w:rsidR="001640A0">
        <w:rPr>
          <w:rFonts w:ascii="Times New Roman" w:hAnsi="Times New Roman" w:cs="Times New Roman"/>
          <w:sz w:val="28"/>
          <w:szCs w:val="28"/>
          <w:lang w:val="uk-UA"/>
        </w:rPr>
        <w:t>, строком на 49 років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49C1" w:rsidRPr="00AC3863" w:rsidRDefault="003308B3" w:rsidP="002949C1">
      <w:pPr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5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. Зобов'язати 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40A0">
        <w:rPr>
          <w:rFonts w:ascii="Times New Roman" w:hAnsi="Times New Roman" w:cs="Times New Roman"/>
          <w:sz w:val="28"/>
          <w:szCs w:val="28"/>
          <w:lang w:val="uk-UA"/>
        </w:rPr>
        <w:t>керівництво АТ «ВІННИЦЯОБЛЕНЕРГО»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в місячний 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термін, після отримання да</w:t>
      </w:r>
      <w:r w:rsidR="0004354E">
        <w:rPr>
          <w:rFonts w:ascii="Times New Roman" w:hAnsi="Times New Roman" w:cs="Times New Roman"/>
          <w:sz w:val="28"/>
          <w:szCs w:val="28"/>
          <w:lang w:val="uk-UA"/>
        </w:rPr>
        <w:t>ного   рішення, підписати догові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р оренди 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40A0">
        <w:rPr>
          <w:rFonts w:ascii="Times New Roman" w:hAnsi="Times New Roman" w:cs="Times New Roman"/>
          <w:sz w:val="28"/>
          <w:szCs w:val="28"/>
          <w:lang w:val="uk-UA"/>
        </w:rPr>
        <w:t>земельних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1640A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к та зареєструвати  </w:t>
      </w:r>
      <w:r w:rsidR="0004354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  в установленому законодавством порядку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49C1" w:rsidRPr="00AC3863" w:rsidRDefault="003308B3" w:rsidP="002949C1">
      <w:pPr>
        <w:spacing w:after="0"/>
        <w:ind w:right="284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6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>. Суму орендної плати</w:t>
      </w:r>
      <w:r w:rsidR="001640A0">
        <w:rPr>
          <w:rFonts w:ascii="Times New Roman" w:hAnsi="Times New Roman" w:cs="Times New Roman"/>
          <w:sz w:val="28"/>
          <w:szCs w:val="28"/>
          <w:lang w:val="uk-UA"/>
        </w:rPr>
        <w:t xml:space="preserve"> у розмірі 6% від нормативно-грошової оцінки земель міста Гнівань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та умови її сплати  </w:t>
      </w:r>
      <w:r w:rsidR="0004354E">
        <w:rPr>
          <w:rFonts w:ascii="Times New Roman" w:hAnsi="Times New Roman" w:cs="Times New Roman"/>
          <w:sz w:val="28"/>
          <w:szCs w:val="28"/>
          <w:lang w:val="uk-UA"/>
        </w:rPr>
        <w:t>встановити в договорі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оренди відповідно до</w:t>
      </w:r>
      <w:r w:rsidR="001640A0">
        <w:rPr>
          <w:rFonts w:ascii="Times New Roman" w:hAnsi="Times New Roman" w:cs="Times New Roman"/>
          <w:sz w:val="28"/>
          <w:szCs w:val="28"/>
          <w:lang w:val="uk-UA"/>
        </w:rPr>
        <w:t xml:space="preserve">  діючого законодавства та 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 xml:space="preserve">рішення міської ради про встановлення </w:t>
      </w:r>
      <w:r w:rsidR="003C7E25">
        <w:rPr>
          <w:rFonts w:ascii="Times New Roman" w:hAnsi="Times New Roman" w:cs="Times New Roman"/>
          <w:sz w:val="28"/>
          <w:szCs w:val="28"/>
          <w:lang w:val="uk-UA"/>
        </w:rPr>
        <w:t xml:space="preserve">місцевих податків та зборів </w:t>
      </w:r>
      <w:r w:rsidR="002949C1">
        <w:rPr>
          <w:rFonts w:ascii="Times New Roman" w:hAnsi="Times New Roman" w:cs="Times New Roman"/>
          <w:sz w:val="28"/>
          <w:szCs w:val="28"/>
          <w:lang w:val="uk-UA"/>
        </w:rPr>
        <w:t>на території  Гніванської  МТГ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49C1" w:rsidRPr="00AC3863" w:rsidRDefault="00DB586C" w:rsidP="002949C1">
      <w:pPr>
        <w:spacing w:after="0"/>
        <w:ind w:right="284"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08B3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949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Зобов'язати землекористувача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49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користування земельною ділянкою забезпечувати </w:t>
      </w:r>
      <w:r w:rsidR="002949C1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2949C1" w:rsidRPr="0004354E" w:rsidRDefault="002949C1" w:rsidP="0004354E">
      <w:pPr>
        <w:spacing w:after="0"/>
        <w:ind w:right="-2"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308B3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.1.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дотримання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вимог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Податкового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Кодексу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435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частині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сплати орендної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плати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користування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C7E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земельними ділянками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2949C1" w:rsidRPr="00AC3863" w:rsidRDefault="00DB586C" w:rsidP="002949C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  <w:r w:rsidR="003308B3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="002949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.2. </w:t>
      </w:r>
      <w:r w:rsidR="002949C1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дотримання вимог Земельного Кодексу України щодо цільового використання земельної ділянки;</w:t>
      </w:r>
    </w:p>
    <w:p w:rsidR="002949C1" w:rsidRPr="00AC3863" w:rsidRDefault="00DB586C" w:rsidP="002949C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ind w:right="282"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308B3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="002949C1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.3. </w:t>
      </w:r>
      <w:r w:rsidR="002949C1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виконання вимог</w:t>
      </w:r>
      <w:r w:rsidR="002949C1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діючих на території Гніванської міської ради правил благоустрою, затверджених рішенням 6 сесії Гніванської міської ради </w:t>
      </w:r>
      <w:r w:rsidR="002949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2949C1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6 скликання від 11.03.2011 року № 85;</w:t>
      </w:r>
    </w:p>
    <w:p w:rsidR="002949C1" w:rsidRDefault="00DB586C" w:rsidP="002949C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3308B3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="002949C1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.4. дотримання вимог Закону України «Про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управління відходами</w:t>
      </w:r>
      <w:r w:rsidR="002949C1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».   </w:t>
      </w:r>
    </w:p>
    <w:p w:rsidR="002949C1" w:rsidRDefault="00DB586C" w:rsidP="002949C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</w:t>
      </w:r>
      <w:r w:rsidR="003308B3">
        <w:rPr>
          <w:rFonts w:ascii="Times New Roman" w:hAnsi="Times New Roman" w:cs="Times New Roman"/>
          <w:color w:val="000000"/>
          <w:sz w:val="28"/>
          <w:szCs w:val="28"/>
          <w:lang w:val="uk-UA"/>
        </w:rPr>
        <w:t>8</w:t>
      </w:r>
      <w:r w:rsidR="002949C1">
        <w:rPr>
          <w:rFonts w:ascii="Times New Roman" w:hAnsi="Times New Roman" w:cs="Times New Roman"/>
          <w:color w:val="000000"/>
          <w:sz w:val="28"/>
          <w:szCs w:val="28"/>
          <w:lang w:val="uk-UA"/>
        </w:rPr>
        <w:t>. Відповідальність за виконання даного рішення покласти на відділ з земельних та житлово-комунальних питань та юридичний відділ Гніванської міської  ради.</w:t>
      </w:r>
      <w:r w:rsidR="002949C1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2949C1" w:rsidRPr="00AC3863" w:rsidRDefault="003308B3" w:rsidP="002949C1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9</w:t>
      </w:r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="002949C1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М.В.).</w:t>
      </w:r>
    </w:p>
    <w:p w:rsidR="002949C1" w:rsidRDefault="002949C1" w:rsidP="002949C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Pr="00AC3863" w:rsidRDefault="002949C1" w:rsidP="002949C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Default="002949C1" w:rsidP="00DB586C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Міський голова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B586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Володимир  КУЛЕШОВ</w:t>
      </w:r>
      <w:r w:rsidR="00DB58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949C1" w:rsidRDefault="002949C1" w:rsidP="002949C1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Default="002949C1" w:rsidP="002949C1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Default="002949C1" w:rsidP="002949C1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Default="002949C1" w:rsidP="002949C1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Default="002949C1" w:rsidP="002949C1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Default="002949C1" w:rsidP="002949C1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Default="002949C1" w:rsidP="002949C1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Default="002949C1" w:rsidP="002949C1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2949C1" w:rsidRDefault="002949C1" w:rsidP="002949C1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0D3FDB" w:rsidRPr="00DB586C" w:rsidRDefault="000D3FDB">
      <w:pPr>
        <w:rPr>
          <w:lang w:val="uk-UA"/>
        </w:rPr>
      </w:pPr>
    </w:p>
    <w:sectPr w:rsidR="000D3FDB" w:rsidRPr="00DB586C" w:rsidSect="00300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949C1"/>
    <w:rsid w:val="0004354E"/>
    <w:rsid w:val="000544D6"/>
    <w:rsid w:val="000D3FDB"/>
    <w:rsid w:val="001640A0"/>
    <w:rsid w:val="002949C1"/>
    <w:rsid w:val="00300A63"/>
    <w:rsid w:val="003308B3"/>
    <w:rsid w:val="00395445"/>
    <w:rsid w:val="003C7E25"/>
    <w:rsid w:val="004779EB"/>
    <w:rsid w:val="00641F2E"/>
    <w:rsid w:val="009D7ACD"/>
    <w:rsid w:val="00AF6B6B"/>
    <w:rsid w:val="00C4135A"/>
    <w:rsid w:val="00CE4F97"/>
    <w:rsid w:val="00D25D58"/>
    <w:rsid w:val="00DB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C388486"/>
  <w15:docId w15:val="{4A14D15A-2CAA-4ADE-B6EA-F12324AF6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1151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6</cp:revision>
  <cp:lastPrinted>2024-06-21T11:35:00Z</cp:lastPrinted>
  <dcterms:created xsi:type="dcterms:W3CDTF">2024-06-21T10:49:00Z</dcterms:created>
  <dcterms:modified xsi:type="dcterms:W3CDTF">2024-06-25T10:29:00Z</dcterms:modified>
</cp:coreProperties>
</file>