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7901" w:rsidRPr="00921F65" w:rsidRDefault="007B7901" w:rsidP="007B7901">
      <w:pPr>
        <w:tabs>
          <w:tab w:val="left" w:pos="-2410"/>
          <w:tab w:val="left" w:pos="-1985"/>
          <w:tab w:val="left" w:pos="-1843"/>
        </w:tabs>
        <w:rPr>
          <w:rFonts w:eastAsia="Calibri"/>
          <w:color w:val="000000"/>
          <w:sz w:val="22"/>
          <w:szCs w:val="20"/>
          <w:lang w:val="uk-UA" w:eastAsia="en-US"/>
        </w:rPr>
      </w:pPr>
      <w:r>
        <w:rPr>
          <w:sz w:val="26"/>
          <w:szCs w:val="26"/>
          <w:lang w:val="uk-UA"/>
        </w:rPr>
        <w:t xml:space="preserve">     </w:t>
      </w:r>
      <w:r w:rsidRPr="00921F65">
        <w:rPr>
          <w:sz w:val="22"/>
          <w:szCs w:val="20"/>
          <w:lang w:val="uk-UA"/>
        </w:rPr>
        <w:t xml:space="preserve">                   </w:t>
      </w:r>
      <w:r w:rsidR="00921F65" w:rsidRPr="00921F65">
        <w:rPr>
          <w:sz w:val="22"/>
          <w:szCs w:val="20"/>
          <w:lang w:val="uk-UA"/>
        </w:rPr>
        <w:t xml:space="preserve">                                </w:t>
      </w:r>
      <w:r w:rsidR="00D344A7">
        <w:rPr>
          <w:sz w:val="22"/>
          <w:szCs w:val="20"/>
          <w:lang w:val="uk-UA"/>
        </w:rPr>
        <w:t xml:space="preserve">                  </w:t>
      </w:r>
      <w:r w:rsidR="00921F65" w:rsidRPr="00921F65">
        <w:rPr>
          <w:sz w:val="22"/>
          <w:szCs w:val="20"/>
          <w:lang w:val="uk-UA"/>
        </w:rPr>
        <w:t xml:space="preserve">      </w:t>
      </w:r>
      <w:r w:rsidR="008B1F80">
        <w:rPr>
          <w:sz w:val="22"/>
          <w:szCs w:val="20"/>
          <w:lang w:val="uk-UA"/>
        </w:rPr>
        <w:t xml:space="preserve">  </w:t>
      </w:r>
      <w:r w:rsidRPr="00921F65">
        <w:rPr>
          <w:sz w:val="22"/>
          <w:szCs w:val="20"/>
          <w:lang w:val="uk-UA"/>
        </w:rPr>
        <w:t xml:space="preserve">   </w:t>
      </w:r>
      <w:r w:rsidRPr="00921F65">
        <w:rPr>
          <w:rFonts w:eastAsia="Calibri"/>
          <w:noProof/>
          <w:sz w:val="22"/>
          <w:szCs w:val="20"/>
          <w:lang w:eastAsia="ru-RU"/>
        </w:rPr>
        <w:drawing>
          <wp:inline distT="0" distB="0" distL="0" distR="0" wp14:anchorId="37E11B48" wp14:editId="51E064E8">
            <wp:extent cx="292100" cy="3073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" cy="307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21F65">
        <w:rPr>
          <w:rFonts w:eastAsia="Calibri"/>
          <w:sz w:val="22"/>
          <w:szCs w:val="20"/>
          <w:lang w:val="uk-UA" w:eastAsia="en-US"/>
        </w:rPr>
        <w:t xml:space="preserve">                           </w:t>
      </w:r>
      <w:r w:rsidR="00BB4290" w:rsidRPr="00921F65">
        <w:rPr>
          <w:rFonts w:eastAsia="Calibri"/>
          <w:sz w:val="22"/>
          <w:szCs w:val="20"/>
          <w:lang w:val="uk-UA" w:eastAsia="en-US"/>
        </w:rPr>
        <w:t xml:space="preserve"> проект № 111</w:t>
      </w:r>
      <w:r w:rsidR="00921F65" w:rsidRPr="00921F65">
        <w:rPr>
          <w:rFonts w:eastAsia="Calibri"/>
          <w:sz w:val="22"/>
          <w:szCs w:val="20"/>
          <w:lang w:val="uk-UA" w:eastAsia="en-US"/>
        </w:rPr>
        <w:t>1</w:t>
      </w:r>
    </w:p>
    <w:p w:rsidR="007B7901" w:rsidRPr="00921F65" w:rsidRDefault="007B7901" w:rsidP="007B7901">
      <w:pPr>
        <w:autoSpaceDE w:val="0"/>
        <w:autoSpaceDN w:val="0"/>
        <w:jc w:val="center"/>
        <w:rPr>
          <w:b/>
          <w:bCs/>
          <w:color w:val="000000"/>
          <w:sz w:val="22"/>
          <w:szCs w:val="20"/>
          <w:lang w:val="uk-UA"/>
        </w:rPr>
      </w:pPr>
      <w:r w:rsidRPr="00921F65">
        <w:rPr>
          <w:b/>
          <w:bCs/>
          <w:color w:val="000000"/>
          <w:sz w:val="22"/>
          <w:szCs w:val="20"/>
          <w:lang w:val="uk-UA"/>
        </w:rPr>
        <w:t>УКРАЇНА</w:t>
      </w:r>
    </w:p>
    <w:p w:rsidR="007B7901" w:rsidRPr="00921F65" w:rsidRDefault="007B7901" w:rsidP="007B7901">
      <w:pPr>
        <w:jc w:val="center"/>
        <w:rPr>
          <w:rFonts w:eastAsia="Calibri"/>
          <w:b/>
          <w:bCs/>
          <w:color w:val="000000"/>
          <w:sz w:val="22"/>
          <w:szCs w:val="20"/>
          <w:lang w:val="uk-UA" w:eastAsia="en-US"/>
        </w:rPr>
      </w:pPr>
      <w:r w:rsidRPr="00921F65">
        <w:rPr>
          <w:rFonts w:eastAsia="Calibri"/>
          <w:b/>
          <w:bCs/>
          <w:color w:val="000000"/>
          <w:sz w:val="22"/>
          <w:szCs w:val="20"/>
          <w:lang w:val="uk-UA" w:eastAsia="en-US"/>
        </w:rPr>
        <w:t>ГНІВАНСЬКА МІСЬКА РАДА</w:t>
      </w:r>
    </w:p>
    <w:p w:rsidR="007B7901" w:rsidRPr="00921F65" w:rsidRDefault="007B7901" w:rsidP="007B7901">
      <w:pPr>
        <w:jc w:val="center"/>
        <w:rPr>
          <w:rFonts w:eastAsia="Calibri"/>
          <w:b/>
          <w:bCs/>
          <w:color w:val="000000"/>
          <w:sz w:val="22"/>
          <w:szCs w:val="20"/>
          <w:lang w:val="uk-UA" w:eastAsia="en-US"/>
        </w:rPr>
      </w:pPr>
      <w:r w:rsidRPr="00921F65">
        <w:rPr>
          <w:rFonts w:eastAsia="Calibri"/>
          <w:b/>
          <w:bCs/>
          <w:color w:val="000000"/>
          <w:sz w:val="22"/>
          <w:szCs w:val="20"/>
          <w:lang w:val="uk-UA" w:eastAsia="en-US"/>
        </w:rPr>
        <w:t>ВІННИЦЬКОГО РАЙОНУ ВІННИЦЬКОЇ ОБЛАСТІ</w:t>
      </w:r>
    </w:p>
    <w:p w:rsidR="007B7901" w:rsidRPr="00921F65" w:rsidRDefault="007B7901" w:rsidP="00921F65">
      <w:pPr>
        <w:jc w:val="center"/>
        <w:rPr>
          <w:rFonts w:eastAsia="Calibri"/>
          <w:b/>
          <w:color w:val="0D0D0D"/>
          <w:sz w:val="22"/>
          <w:szCs w:val="20"/>
          <w:lang w:val="uk-UA" w:eastAsia="en-US"/>
        </w:rPr>
      </w:pPr>
      <w:r w:rsidRPr="00921F65">
        <w:rPr>
          <w:rFonts w:eastAsia="Calibri"/>
          <w:b/>
          <w:color w:val="0D0D0D"/>
          <w:sz w:val="22"/>
          <w:szCs w:val="20"/>
          <w:lang w:val="uk-UA" w:eastAsia="en-US"/>
        </w:rPr>
        <w:t xml:space="preserve">ПРОЄКТ  РІШЕННЯ № </w:t>
      </w:r>
    </w:p>
    <w:p w:rsidR="007B7901" w:rsidRPr="008B1F80" w:rsidRDefault="007B7901" w:rsidP="008B1F80">
      <w:pPr>
        <w:ind w:right="-574"/>
        <w:rPr>
          <w:sz w:val="22"/>
          <w:szCs w:val="20"/>
          <w:u w:val="single"/>
          <w:lang w:val="uk-UA"/>
        </w:rPr>
      </w:pPr>
      <w:r w:rsidRPr="00921F65">
        <w:rPr>
          <w:sz w:val="22"/>
          <w:szCs w:val="20"/>
          <w:lang w:val="uk-UA"/>
        </w:rPr>
        <w:t xml:space="preserve"> </w:t>
      </w:r>
      <w:r w:rsidRPr="00921F65">
        <w:rPr>
          <w:sz w:val="22"/>
          <w:szCs w:val="20"/>
          <w:u w:val="single"/>
          <w:lang w:val="uk-UA"/>
        </w:rPr>
        <w:t>29  листопада  2023  року</w:t>
      </w:r>
      <w:r w:rsidR="008B1F80">
        <w:rPr>
          <w:sz w:val="22"/>
          <w:szCs w:val="20"/>
          <w:lang w:val="uk-UA"/>
        </w:rPr>
        <w:tab/>
      </w:r>
      <w:r w:rsidR="008B1F80">
        <w:rPr>
          <w:sz w:val="22"/>
          <w:szCs w:val="20"/>
          <w:lang w:val="uk-UA"/>
        </w:rPr>
        <w:tab/>
      </w:r>
      <w:r w:rsidR="008B1F80">
        <w:rPr>
          <w:sz w:val="22"/>
          <w:szCs w:val="20"/>
          <w:lang w:val="uk-UA"/>
        </w:rPr>
        <w:tab/>
        <w:t xml:space="preserve">             </w:t>
      </w:r>
      <w:r w:rsidRPr="00921F65">
        <w:rPr>
          <w:sz w:val="22"/>
          <w:szCs w:val="20"/>
          <w:lang w:val="uk-UA"/>
        </w:rPr>
        <w:t xml:space="preserve">    </w:t>
      </w:r>
      <w:r w:rsidRPr="00921F65">
        <w:rPr>
          <w:sz w:val="22"/>
          <w:szCs w:val="20"/>
          <w:u w:val="single"/>
          <w:lang w:val="uk-UA"/>
        </w:rPr>
        <w:t>30  сесія  8  скликання</w:t>
      </w:r>
    </w:p>
    <w:p w:rsidR="007B7901" w:rsidRPr="00921F65" w:rsidRDefault="007B7901" w:rsidP="007B7901">
      <w:pPr>
        <w:ind w:right="-574"/>
        <w:rPr>
          <w:color w:val="000000"/>
          <w:sz w:val="22"/>
          <w:szCs w:val="20"/>
          <w:lang w:val="uk-UA"/>
        </w:rPr>
      </w:pPr>
    </w:p>
    <w:p w:rsidR="007B7901" w:rsidRPr="00921F65" w:rsidRDefault="007B7901" w:rsidP="007B7901">
      <w:pPr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Про розгляд заяв в сфері регулювання </w:t>
      </w:r>
    </w:p>
    <w:p w:rsidR="007B7901" w:rsidRPr="00921F65" w:rsidRDefault="007B7901" w:rsidP="007B7901">
      <w:pPr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земельних    відносин    на    території  </w:t>
      </w:r>
    </w:p>
    <w:p w:rsidR="007B7901" w:rsidRPr="00921F65" w:rsidRDefault="007B7901" w:rsidP="007B7901">
      <w:pPr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Гніванської   міської    територіальної </w:t>
      </w:r>
    </w:p>
    <w:p w:rsidR="00D344A7" w:rsidRDefault="00D344A7" w:rsidP="007B7901">
      <w:pPr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>Г</w:t>
      </w:r>
      <w:r w:rsidR="007B7901" w:rsidRPr="00921F65">
        <w:rPr>
          <w:color w:val="000000"/>
          <w:sz w:val="22"/>
          <w:szCs w:val="20"/>
          <w:lang w:val="uk-UA"/>
        </w:rPr>
        <w:t>ромади</w:t>
      </w:r>
      <w:r>
        <w:rPr>
          <w:color w:val="000000"/>
          <w:sz w:val="22"/>
          <w:szCs w:val="20"/>
          <w:lang w:val="uk-UA"/>
        </w:rPr>
        <w:t xml:space="preserve"> </w:t>
      </w:r>
      <w:r w:rsidR="00A16412" w:rsidRPr="00921F65">
        <w:rPr>
          <w:color w:val="000000"/>
          <w:sz w:val="22"/>
          <w:szCs w:val="20"/>
          <w:lang w:val="uk-UA"/>
        </w:rPr>
        <w:t xml:space="preserve"> під </w:t>
      </w:r>
      <w:r>
        <w:rPr>
          <w:color w:val="000000"/>
          <w:sz w:val="22"/>
          <w:szCs w:val="20"/>
          <w:lang w:val="uk-UA"/>
        </w:rPr>
        <w:t xml:space="preserve"> </w:t>
      </w:r>
      <w:r w:rsidR="00A16412" w:rsidRPr="00921F65">
        <w:rPr>
          <w:color w:val="000000"/>
          <w:sz w:val="22"/>
          <w:szCs w:val="20"/>
          <w:lang w:val="uk-UA"/>
        </w:rPr>
        <w:t xml:space="preserve">час </w:t>
      </w:r>
      <w:r>
        <w:rPr>
          <w:color w:val="000000"/>
          <w:sz w:val="22"/>
          <w:szCs w:val="20"/>
          <w:lang w:val="uk-UA"/>
        </w:rPr>
        <w:t xml:space="preserve"> </w:t>
      </w:r>
      <w:r w:rsidR="00A16412" w:rsidRPr="00921F65">
        <w:rPr>
          <w:color w:val="000000"/>
          <w:sz w:val="22"/>
          <w:szCs w:val="20"/>
          <w:lang w:val="uk-UA"/>
        </w:rPr>
        <w:t>воєнного</w:t>
      </w:r>
      <w:r>
        <w:rPr>
          <w:color w:val="000000"/>
          <w:sz w:val="22"/>
          <w:szCs w:val="20"/>
          <w:lang w:val="uk-UA"/>
        </w:rPr>
        <w:t xml:space="preserve">   </w:t>
      </w:r>
      <w:bookmarkStart w:id="0" w:name="_GoBack"/>
      <w:bookmarkEnd w:id="0"/>
      <w:r w:rsidR="00A16412" w:rsidRPr="00921F65">
        <w:rPr>
          <w:color w:val="000000"/>
          <w:sz w:val="22"/>
          <w:szCs w:val="20"/>
          <w:lang w:val="uk-UA"/>
        </w:rPr>
        <w:t>стану</w:t>
      </w:r>
      <w:r w:rsidR="00BB4290" w:rsidRPr="00921F65">
        <w:rPr>
          <w:color w:val="000000"/>
          <w:sz w:val="22"/>
          <w:szCs w:val="20"/>
          <w:lang w:val="uk-UA"/>
        </w:rPr>
        <w:t xml:space="preserve"> гр. </w:t>
      </w:r>
    </w:p>
    <w:p w:rsidR="007B7901" w:rsidRPr="00921F65" w:rsidRDefault="00BB4290" w:rsidP="007B7901">
      <w:pPr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Заболотному М.В. та гр. </w:t>
      </w:r>
      <w:proofErr w:type="spellStart"/>
      <w:r w:rsidRPr="00921F65">
        <w:rPr>
          <w:color w:val="000000"/>
          <w:sz w:val="22"/>
          <w:szCs w:val="20"/>
          <w:lang w:val="uk-UA"/>
        </w:rPr>
        <w:t>Козюку</w:t>
      </w:r>
      <w:proofErr w:type="spellEnd"/>
      <w:r w:rsidRPr="00921F65">
        <w:rPr>
          <w:color w:val="000000"/>
          <w:sz w:val="22"/>
          <w:szCs w:val="20"/>
          <w:lang w:val="uk-UA"/>
        </w:rPr>
        <w:t xml:space="preserve"> С.П.</w:t>
      </w: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Відповідно  ст. 26, 33 Закону  України "Про місцеве самоврядування   в Україні"  розгляну</w:t>
      </w:r>
      <w:r w:rsidR="00E24C46" w:rsidRPr="00921F65">
        <w:rPr>
          <w:color w:val="000000"/>
          <w:sz w:val="22"/>
          <w:szCs w:val="20"/>
          <w:lang w:val="uk-UA"/>
        </w:rPr>
        <w:t>вши  заяви</w:t>
      </w:r>
      <w:r w:rsidR="00A81B9D" w:rsidRPr="00921F65">
        <w:rPr>
          <w:color w:val="000000"/>
          <w:sz w:val="22"/>
          <w:szCs w:val="20"/>
          <w:lang w:val="uk-UA"/>
        </w:rPr>
        <w:t xml:space="preserve"> гр.</w:t>
      </w:r>
      <w:r w:rsidR="004343FC" w:rsidRPr="00921F65">
        <w:rPr>
          <w:color w:val="000000"/>
          <w:sz w:val="22"/>
          <w:szCs w:val="20"/>
          <w:lang w:val="uk-UA"/>
        </w:rPr>
        <w:t xml:space="preserve"> </w:t>
      </w:r>
      <w:r w:rsidR="00A81B9D" w:rsidRPr="00921F65">
        <w:rPr>
          <w:color w:val="000000"/>
          <w:sz w:val="22"/>
          <w:szCs w:val="20"/>
          <w:lang w:val="uk-UA"/>
        </w:rPr>
        <w:t>Заболотного М.В.</w:t>
      </w:r>
      <w:r w:rsidR="00A16412" w:rsidRPr="00921F65">
        <w:rPr>
          <w:color w:val="000000"/>
          <w:sz w:val="22"/>
          <w:szCs w:val="20"/>
          <w:lang w:val="uk-UA"/>
        </w:rPr>
        <w:t xml:space="preserve"> з проханням  про</w:t>
      </w:r>
      <w:r w:rsidRPr="00921F65">
        <w:rPr>
          <w:color w:val="000000"/>
          <w:sz w:val="22"/>
          <w:szCs w:val="20"/>
          <w:lang w:val="uk-UA"/>
        </w:rPr>
        <w:t xml:space="preserve"> </w:t>
      </w:r>
      <w:r w:rsidR="004343FC" w:rsidRPr="00921F65">
        <w:rPr>
          <w:color w:val="000000"/>
          <w:sz w:val="22"/>
          <w:szCs w:val="20"/>
          <w:lang w:val="uk-UA"/>
        </w:rPr>
        <w:t>надання дозволу на розроблення проекту із землеустрою щодо відведення земельних ділянок з метою їх отримання безоплатно в приватну власність</w:t>
      </w:r>
      <w:r w:rsidRPr="00921F65">
        <w:rPr>
          <w:color w:val="000000"/>
          <w:sz w:val="22"/>
          <w:szCs w:val="20"/>
          <w:lang w:val="uk-UA"/>
        </w:rPr>
        <w:t>, на території Гніванської міської територіальної громади</w:t>
      </w:r>
      <w:r w:rsidR="004343FC" w:rsidRPr="00921F65">
        <w:rPr>
          <w:color w:val="000000"/>
          <w:sz w:val="22"/>
          <w:szCs w:val="20"/>
          <w:lang w:val="uk-UA"/>
        </w:rPr>
        <w:t>,</w:t>
      </w:r>
      <w:r w:rsidR="00194622" w:rsidRPr="00921F65">
        <w:rPr>
          <w:color w:val="000000"/>
          <w:sz w:val="22"/>
          <w:szCs w:val="20"/>
          <w:lang w:val="uk-UA"/>
        </w:rPr>
        <w:t xml:space="preserve"> </w:t>
      </w:r>
      <w:r w:rsidR="00A81B9D" w:rsidRPr="00921F65">
        <w:rPr>
          <w:color w:val="000000"/>
          <w:sz w:val="22"/>
          <w:szCs w:val="20"/>
          <w:lang w:val="uk-UA"/>
        </w:rPr>
        <w:t xml:space="preserve"> заяву </w:t>
      </w:r>
      <w:r w:rsidR="00194622" w:rsidRPr="00921F65">
        <w:rPr>
          <w:color w:val="000000"/>
          <w:sz w:val="22"/>
          <w:szCs w:val="20"/>
          <w:lang w:val="uk-UA"/>
        </w:rPr>
        <w:t>адвокатського  бюро «</w:t>
      </w:r>
      <w:proofErr w:type="spellStart"/>
      <w:r w:rsidR="00194622" w:rsidRPr="00921F65">
        <w:rPr>
          <w:color w:val="000000"/>
          <w:sz w:val="22"/>
          <w:szCs w:val="20"/>
          <w:lang w:val="uk-UA"/>
        </w:rPr>
        <w:t>Красилівський&amp;Партнери</w:t>
      </w:r>
      <w:proofErr w:type="spellEnd"/>
      <w:r w:rsidR="00194622" w:rsidRPr="00921F65">
        <w:rPr>
          <w:color w:val="000000"/>
          <w:sz w:val="22"/>
          <w:szCs w:val="20"/>
          <w:lang w:val="uk-UA"/>
        </w:rPr>
        <w:t>»</w:t>
      </w:r>
      <w:r w:rsidR="00953D06" w:rsidRPr="00921F65">
        <w:rPr>
          <w:color w:val="000000"/>
          <w:sz w:val="22"/>
          <w:szCs w:val="20"/>
          <w:lang w:val="uk-UA"/>
        </w:rPr>
        <w:t xml:space="preserve">, яке виступає як представник </w:t>
      </w:r>
      <w:r w:rsidR="00E24C46" w:rsidRPr="00921F65">
        <w:rPr>
          <w:color w:val="000000"/>
          <w:sz w:val="22"/>
          <w:szCs w:val="20"/>
          <w:lang w:val="uk-UA"/>
        </w:rPr>
        <w:t xml:space="preserve">у вирішенні </w:t>
      </w:r>
      <w:r w:rsidR="00953D06" w:rsidRPr="00921F65">
        <w:rPr>
          <w:color w:val="000000"/>
          <w:sz w:val="22"/>
          <w:szCs w:val="20"/>
          <w:lang w:val="uk-UA"/>
        </w:rPr>
        <w:t xml:space="preserve"> питань від гр. </w:t>
      </w:r>
      <w:proofErr w:type="spellStart"/>
      <w:r w:rsidR="00953D06" w:rsidRPr="00921F65">
        <w:rPr>
          <w:color w:val="000000"/>
          <w:sz w:val="22"/>
          <w:szCs w:val="20"/>
          <w:lang w:val="uk-UA"/>
        </w:rPr>
        <w:t>Козюка</w:t>
      </w:r>
      <w:proofErr w:type="spellEnd"/>
      <w:r w:rsidR="00953D06" w:rsidRPr="00921F65">
        <w:rPr>
          <w:color w:val="000000"/>
          <w:sz w:val="22"/>
          <w:szCs w:val="20"/>
          <w:lang w:val="uk-UA"/>
        </w:rPr>
        <w:t xml:space="preserve"> Сергія Петровича</w:t>
      </w:r>
      <w:r w:rsidR="00E24C46" w:rsidRPr="00921F65">
        <w:rPr>
          <w:color w:val="000000"/>
          <w:sz w:val="22"/>
          <w:szCs w:val="20"/>
          <w:lang w:val="uk-UA"/>
        </w:rPr>
        <w:t xml:space="preserve"> відповідн</w:t>
      </w:r>
      <w:r w:rsidR="0091701B" w:rsidRPr="00921F65">
        <w:rPr>
          <w:color w:val="000000"/>
          <w:sz w:val="22"/>
          <w:szCs w:val="20"/>
          <w:lang w:val="uk-UA"/>
        </w:rPr>
        <w:t>о</w:t>
      </w:r>
      <w:r w:rsidR="00E24C46" w:rsidRPr="00921F65">
        <w:rPr>
          <w:color w:val="000000"/>
          <w:sz w:val="22"/>
          <w:szCs w:val="20"/>
          <w:lang w:val="uk-UA"/>
        </w:rPr>
        <w:t xml:space="preserve"> до договору № 24-01 від 24.01.2023 р.,</w:t>
      </w:r>
      <w:r w:rsidR="00194622" w:rsidRPr="00921F65">
        <w:rPr>
          <w:color w:val="000000"/>
          <w:sz w:val="22"/>
          <w:szCs w:val="20"/>
          <w:lang w:val="uk-UA"/>
        </w:rPr>
        <w:t xml:space="preserve"> </w:t>
      </w:r>
      <w:r w:rsidR="00A81B9D" w:rsidRPr="00921F65">
        <w:rPr>
          <w:color w:val="000000"/>
          <w:sz w:val="22"/>
          <w:szCs w:val="20"/>
          <w:lang w:val="uk-UA"/>
        </w:rPr>
        <w:t xml:space="preserve">про виконання рішення </w:t>
      </w:r>
      <w:r w:rsidR="00194622" w:rsidRPr="00921F65">
        <w:rPr>
          <w:color w:val="000000"/>
          <w:sz w:val="22"/>
          <w:szCs w:val="20"/>
          <w:lang w:val="uk-UA"/>
        </w:rPr>
        <w:t xml:space="preserve">Вінницького окружного адміністративного </w:t>
      </w:r>
      <w:r w:rsidR="00A81B9D" w:rsidRPr="00921F65">
        <w:rPr>
          <w:color w:val="000000"/>
          <w:sz w:val="22"/>
          <w:szCs w:val="20"/>
          <w:lang w:val="uk-UA"/>
        </w:rPr>
        <w:t xml:space="preserve">суду </w:t>
      </w:r>
      <w:r w:rsidR="00194622" w:rsidRPr="00921F65">
        <w:rPr>
          <w:color w:val="000000"/>
          <w:sz w:val="22"/>
          <w:szCs w:val="20"/>
          <w:lang w:val="uk-UA"/>
        </w:rPr>
        <w:t xml:space="preserve">щодо розгляду клопотання </w:t>
      </w:r>
      <w:proofErr w:type="spellStart"/>
      <w:r w:rsidR="00194622" w:rsidRPr="00921F65">
        <w:rPr>
          <w:color w:val="000000"/>
          <w:sz w:val="22"/>
          <w:szCs w:val="20"/>
          <w:lang w:val="uk-UA"/>
        </w:rPr>
        <w:t>гр.Козюка</w:t>
      </w:r>
      <w:proofErr w:type="spellEnd"/>
      <w:r w:rsidR="00194622" w:rsidRPr="00921F65">
        <w:rPr>
          <w:color w:val="000000"/>
          <w:sz w:val="22"/>
          <w:szCs w:val="20"/>
          <w:lang w:val="uk-UA"/>
        </w:rPr>
        <w:t xml:space="preserve"> С.П. п</w:t>
      </w:r>
      <w:r w:rsidR="00CF2B22" w:rsidRPr="00921F65">
        <w:rPr>
          <w:color w:val="000000"/>
          <w:sz w:val="22"/>
          <w:szCs w:val="20"/>
          <w:lang w:val="uk-UA"/>
        </w:rPr>
        <w:t>ро  надання  дозволу на розроблення технічної</w:t>
      </w:r>
      <w:r w:rsidR="00194622" w:rsidRPr="00921F65">
        <w:rPr>
          <w:color w:val="000000"/>
          <w:sz w:val="22"/>
          <w:szCs w:val="20"/>
          <w:lang w:val="uk-UA"/>
        </w:rPr>
        <w:t xml:space="preserve"> документації </w:t>
      </w:r>
      <w:r w:rsidR="00CF2B22" w:rsidRPr="00921F65">
        <w:rPr>
          <w:color w:val="000000"/>
          <w:sz w:val="22"/>
          <w:szCs w:val="20"/>
          <w:lang w:val="uk-UA"/>
        </w:rPr>
        <w:t>по встановленню меж земельної ділянки кадастровий номер 0524585600</w:t>
      </w:r>
      <w:r w:rsidR="00A16412" w:rsidRPr="00921F65">
        <w:rPr>
          <w:color w:val="000000"/>
          <w:sz w:val="22"/>
          <w:szCs w:val="20"/>
          <w:lang w:val="uk-UA"/>
        </w:rPr>
        <w:t>:01:002:0392</w:t>
      </w:r>
      <w:r w:rsidR="00194622" w:rsidRPr="00921F65">
        <w:rPr>
          <w:color w:val="000000"/>
          <w:sz w:val="22"/>
          <w:szCs w:val="20"/>
          <w:lang w:val="uk-UA"/>
        </w:rPr>
        <w:t>,</w:t>
      </w:r>
      <w:r w:rsidR="004343FC" w:rsidRPr="00921F65">
        <w:rPr>
          <w:color w:val="000000"/>
          <w:sz w:val="22"/>
          <w:szCs w:val="20"/>
          <w:lang w:val="uk-UA"/>
        </w:rPr>
        <w:t>площею 2,4955 га для ведення особистого селянського господарства,</w:t>
      </w:r>
      <w:r w:rsidR="00194622" w:rsidRPr="00921F65">
        <w:rPr>
          <w:color w:val="000000"/>
          <w:sz w:val="22"/>
          <w:szCs w:val="20"/>
          <w:lang w:val="uk-UA"/>
        </w:rPr>
        <w:t xml:space="preserve"> </w:t>
      </w:r>
      <w:r w:rsidR="00A81B9D" w:rsidRPr="00921F65">
        <w:rPr>
          <w:color w:val="000000"/>
          <w:sz w:val="22"/>
          <w:szCs w:val="20"/>
          <w:lang w:val="uk-UA"/>
        </w:rPr>
        <w:t xml:space="preserve"> </w:t>
      </w:r>
      <w:r w:rsidRPr="00921F65">
        <w:rPr>
          <w:color w:val="000000"/>
          <w:sz w:val="22"/>
          <w:szCs w:val="20"/>
          <w:lang w:val="uk-UA"/>
        </w:rPr>
        <w:t>керуючись ст.ст.12,122,</w:t>
      </w:r>
      <w:r w:rsidR="004343FC" w:rsidRPr="00921F65">
        <w:rPr>
          <w:color w:val="000000"/>
          <w:sz w:val="22"/>
          <w:szCs w:val="20"/>
          <w:lang w:val="uk-UA"/>
        </w:rPr>
        <w:t xml:space="preserve">121 </w:t>
      </w:r>
      <w:r w:rsidRPr="00921F65">
        <w:rPr>
          <w:color w:val="000000"/>
          <w:sz w:val="22"/>
          <w:szCs w:val="20"/>
          <w:lang w:val="uk-UA"/>
        </w:rPr>
        <w:t xml:space="preserve"> пункту 27, 28  Розділу Х Перехідних Положень (Особливості регулювання земельних відносин в умовах воєнного стану)</w:t>
      </w:r>
      <w:r w:rsidR="004343FC" w:rsidRPr="00921F65">
        <w:rPr>
          <w:color w:val="000000"/>
          <w:sz w:val="22"/>
          <w:szCs w:val="20"/>
          <w:lang w:val="uk-UA"/>
        </w:rPr>
        <w:t xml:space="preserve">  підпункт 5,  де зазначається  що  безоплатна  передача  земель  державної  та комунальної  власності  у  приватну  власність,  надання  дозволів  на  розроблення  технічної  документації  із  землеустрою  з  метою  такої  безоплатної  передачі,  забороняється.  Положення  цього  підпункту  не  поширюється  на  безоплатну  передачу земельних  ділянок  у  приватну  власність  власникам,  розташованих  на  таких  земельних  ділянкам  об’єктів  нерухомого  майна  (будівель,  споруд), а  також  на  безоплатну  передачу  у  приватну  власність громадянам України земельних  ділянок,  переданих  в  користування  до  набрання  чинності  даного  Кодексу</w:t>
      </w:r>
      <w:r w:rsidRPr="00921F65">
        <w:rPr>
          <w:color w:val="000000"/>
          <w:sz w:val="22"/>
          <w:szCs w:val="20"/>
          <w:lang w:val="uk-UA"/>
        </w:rPr>
        <w:t xml:space="preserve">, </w:t>
      </w:r>
      <w:r w:rsidR="00E24C46" w:rsidRPr="00921F65">
        <w:rPr>
          <w:color w:val="000000"/>
          <w:sz w:val="22"/>
          <w:szCs w:val="20"/>
          <w:lang w:val="uk-UA"/>
        </w:rPr>
        <w:t xml:space="preserve">Гніванська </w:t>
      </w:r>
      <w:r w:rsidRPr="00921F65">
        <w:rPr>
          <w:color w:val="000000"/>
          <w:sz w:val="22"/>
          <w:szCs w:val="20"/>
          <w:lang w:val="uk-UA"/>
        </w:rPr>
        <w:t xml:space="preserve"> міська рада ВИРІШИЛА:  </w:t>
      </w: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1. Відмо</w:t>
      </w:r>
      <w:r w:rsidR="00A31937" w:rsidRPr="00921F65">
        <w:rPr>
          <w:color w:val="000000"/>
          <w:sz w:val="22"/>
          <w:szCs w:val="20"/>
          <w:lang w:val="uk-UA"/>
        </w:rPr>
        <w:t>вити гр.</w:t>
      </w:r>
      <w:r w:rsidR="00FB2FF9" w:rsidRPr="00921F65">
        <w:rPr>
          <w:color w:val="000000"/>
          <w:sz w:val="22"/>
          <w:szCs w:val="20"/>
          <w:lang w:val="uk-UA"/>
        </w:rPr>
        <w:t xml:space="preserve"> </w:t>
      </w:r>
      <w:r w:rsidR="00A31937" w:rsidRPr="00921F65">
        <w:rPr>
          <w:color w:val="000000"/>
          <w:sz w:val="22"/>
          <w:szCs w:val="20"/>
          <w:lang w:val="uk-UA"/>
        </w:rPr>
        <w:t xml:space="preserve">Заболотному Матвію Васильовичу, який мешкає в </w:t>
      </w:r>
      <w:proofErr w:type="spellStart"/>
      <w:r w:rsidR="00A31937" w:rsidRPr="00921F65">
        <w:rPr>
          <w:color w:val="000000"/>
          <w:sz w:val="22"/>
          <w:szCs w:val="20"/>
          <w:lang w:val="uk-UA"/>
        </w:rPr>
        <w:t>с.Микулинці</w:t>
      </w:r>
      <w:proofErr w:type="spellEnd"/>
      <w:r w:rsidR="00A31937" w:rsidRPr="00921F65">
        <w:rPr>
          <w:color w:val="000000"/>
          <w:sz w:val="22"/>
          <w:szCs w:val="20"/>
          <w:lang w:val="uk-UA"/>
        </w:rPr>
        <w:t xml:space="preserve"> по вул.</w:t>
      </w:r>
      <w:r w:rsidR="004343FC" w:rsidRPr="00921F65">
        <w:rPr>
          <w:color w:val="000000"/>
          <w:sz w:val="22"/>
          <w:szCs w:val="20"/>
          <w:lang w:val="uk-UA"/>
        </w:rPr>
        <w:t xml:space="preserve"> </w:t>
      </w:r>
      <w:r w:rsidR="00A31937" w:rsidRPr="00921F65">
        <w:rPr>
          <w:color w:val="000000"/>
          <w:sz w:val="22"/>
          <w:szCs w:val="20"/>
          <w:lang w:val="uk-UA"/>
        </w:rPr>
        <w:t>Комарова,91</w:t>
      </w:r>
      <w:r w:rsidR="00564BA6" w:rsidRPr="00921F65">
        <w:rPr>
          <w:color w:val="000000"/>
          <w:sz w:val="22"/>
          <w:szCs w:val="20"/>
          <w:lang w:val="uk-UA"/>
        </w:rPr>
        <w:t>,</w:t>
      </w:r>
      <w:r w:rsidR="008309C4" w:rsidRPr="00921F65">
        <w:rPr>
          <w:color w:val="000000"/>
          <w:sz w:val="22"/>
          <w:szCs w:val="20"/>
          <w:lang w:val="uk-UA"/>
        </w:rPr>
        <w:t xml:space="preserve"> 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Літинського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району, Вінницької  області</w:t>
      </w:r>
      <w:r w:rsidRPr="00921F65">
        <w:rPr>
          <w:color w:val="000000"/>
          <w:sz w:val="22"/>
          <w:szCs w:val="20"/>
          <w:lang w:val="uk-UA"/>
        </w:rPr>
        <w:t>,</w:t>
      </w:r>
      <w:r w:rsidR="008309C4" w:rsidRPr="00921F65">
        <w:rPr>
          <w:color w:val="000000"/>
          <w:sz w:val="22"/>
          <w:szCs w:val="20"/>
          <w:lang w:val="uk-UA"/>
        </w:rPr>
        <w:t xml:space="preserve"> </w:t>
      </w:r>
      <w:r w:rsidR="004343FC" w:rsidRPr="00921F65">
        <w:rPr>
          <w:color w:val="000000"/>
          <w:sz w:val="22"/>
          <w:szCs w:val="20"/>
          <w:lang w:val="uk-UA"/>
        </w:rPr>
        <w:t xml:space="preserve"> в проханні про надання дозволу на виготовлення проекту із землеу</w:t>
      </w:r>
      <w:r w:rsidR="00FB2FF9" w:rsidRPr="00921F65">
        <w:rPr>
          <w:color w:val="000000"/>
          <w:sz w:val="22"/>
          <w:szCs w:val="20"/>
          <w:lang w:val="uk-UA"/>
        </w:rPr>
        <w:t>строю щодо відведення земельної ділянки</w:t>
      </w:r>
      <w:r w:rsidR="008309C4" w:rsidRPr="00921F65">
        <w:rPr>
          <w:color w:val="000000"/>
          <w:sz w:val="22"/>
          <w:szCs w:val="20"/>
          <w:lang w:val="uk-UA"/>
        </w:rPr>
        <w:t>, площею 0,10</w:t>
      </w:r>
      <w:r w:rsidRPr="00921F65">
        <w:rPr>
          <w:color w:val="000000"/>
          <w:sz w:val="22"/>
          <w:szCs w:val="20"/>
          <w:lang w:val="uk-UA"/>
        </w:rPr>
        <w:t xml:space="preserve">00 га для будівництва та обслуговування житлового будинку та господарських будівель і споруд на території Гніванської  міської територіальної громади, </w:t>
      </w:r>
      <w:r w:rsidR="00FB2FF9" w:rsidRPr="00921F65">
        <w:rPr>
          <w:color w:val="000000"/>
          <w:sz w:val="22"/>
          <w:szCs w:val="20"/>
          <w:lang w:val="uk-UA"/>
        </w:rPr>
        <w:t xml:space="preserve">з метою </w:t>
      </w:r>
      <w:r w:rsidRPr="00921F65">
        <w:rPr>
          <w:color w:val="000000"/>
          <w:sz w:val="22"/>
          <w:szCs w:val="20"/>
          <w:lang w:val="uk-UA"/>
        </w:rPr>
        <w:t>безоплатно</w:t>
      </w:r>
      <w:r w:rsidR="00FB2FF9" w:rsidRPr="00921F65">
        <w:rPr>
          <w:color w:val="000000"/>
          <w:sz w:val="22"/>
          <w:szCs w:val="20"/>
          <w:lang w:val="uk-UA"/>
        </w:rPr>
        <w:t>ї передачі йому її</w:t>
      </w:r>
      <w:r w:rsidRPr="00921F65">
        <w:rPr>
          <w:color w:val="000000"/>
          <w:sz w:val="22"/>
          <w:szCs w:val="20"/>
          <w:lang w:val="uk-UA"/>
        </w:rPr>
        <w:t xml:space="preserve"> у власність. </w:t>
      </w:r>
    </w:p>
    <w:p w:rsidR="007B7901" w:rsidRPr="00921F65" w:rsidRDefault="008309C4" w:rsidP="007B7901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2. Відмовити </w:t>
      </w:r>
      <w:proofErr w:type="spellStart"/>
      <w:r w:rsidRPr="00921F65">
        <w:rPr>
          <w:color w:val="000000"/>
          <w:sz w:val="22"/>
          <w:szCs w:val="20"/>
          <w:lang w:val="uk-UA"/>
        </w:rPr>
        <w:t>гр.Заболотному</w:t>
      </w:r>
      <w:proofErr w:type="spellEnd"/>
      <w:r w:rsidRPr="00921F65">
        <w:rPr>
          <w:color w:val="000000"/>
          <w:sz w:val="22"/>
          <w:szCs w:val="20"/>
          <w:lang w:val="uk-UA"/>
        </w:rPr>
        <w:t xml:space="preserve"> Матвію Васильовичу, який мешкає в </w:t>
      </w:r>
      <w:proofErr w:type="spellStart"/>
      <w:r w:rsidRPr="00921F65">
        <w:rPr>
          <w:color w:val="000000"/>
          <w:sz w:val="22"/>
          <w:szCs w:val="20"/>
          <w:lang w:val="uk-UA"/>
        </w:rPr>
        <w:t>с.Микулинці</w:t>
      </w:r>
      <w:proofErr w:type="spellEnd"/>
      <w:r w:rsidRPr="00921F65">
        <w:rPr>
          <w:color w:val="000000"/>
          <w:sz w:val="22"/>
          <w:szCs w:val="20"/>
          <w:lang w:val="uk-UA"/>
        </w:rPr>
        <w:t xml:space="preserve"> по вул.Комарова,91</w:t>
      </w:r>
      <w:r w:rsidR="00564BA6" w:rsidRPr="00921F65">
        <w:rPr>
          <w:color w:val="000000"/>
          <w:sz w:val="22"/>
          <w:szCs w:val="20"/>
          <w:lang w:val="uk-UA"/>
        </w:rPr>
        <w:t>,</w:t>
      </w:r>
      <w:r w:rsidRPr="00921F65">
        <w:rPr>
          <w:color w:val="000000"/>
          <w:sz w:val="22"/>
          <w:szCs w:val="20"/>
          <w:lang w:val="uk-UA"/>
        </w:rPr>
        <w:t xml:space="preserve">  </w:t>
      </w:r>
      <w:proofErr w:type="spellStart"/>
      <w:r w:rsidRPr="00921F65">
        <w:rPr>
          <w:color w:val="000000"/>
          <w:sz w:val="22"/>
          <w:szCs w:val="20"/>
          <w:lang w:val="uk-UA"/>
        </w:rPr>
        <w:t>Літинського</w:t>
      </w:r>
      <w:proofErr w:type="spellEnd"/>
      <w:r w:rsidRPr="00921F65">
        <w:rPr>
          <w:color w:val="000000"/>
          <w:sz w:val="22"/>
          <w:szCs w:val="20"/>
          <w:lang w:val="uk-UA"/>
        </w:rPr>
        <w:t xml:space="preserve"> району, Вінницької  області, </w:t>
      </w:r>
      <w:r w:rsidR="007B7901" w:rsidRPr="00921F65">
        <w:rPr>
          <w:color w:val="000000"/>
          <w:sz w:val="22"/>
          <w:szCs w:val="20"/>
          <w:lang w:val="uk-UA"/>
        </w:rPr>
        <w:t>в</w:t>
      </w:r>
      <w:r w:rsidR="00FB2FF9" w:rsidRPr="00921F65">
        <w:rPr>
          <w:color w:val="000000"/>
          <w:sz w:val="22"/>
          <w:szCs w:val="20"/>
          <w:lang w:val="uk-UA"/>
        </w:rPr>
        <w:t xml:space="preserve"> проханні </w:t>
      </w:r>
      <w:r w:rsidR="009E675A" w:rsidRPr="00921F65">
        <w:rPr>
          <w:color w:val="000000"/>
          <w:sz w:val="22"/>
          <w:szCs w:val="20"/>
          <w:lang w:val="uk-UA"/>
        </w:rPr>
        <w:t xml:space="preserve">надати дозвіл </w:t>
      </w:r>
      <w:r w:rsidR="00FB2FF9" w:rsidRPr="00921F65">
        <w:rPr>
          <w:color w:val="000000"/>
          <w:sz w:val="22"/>
          <w:szCs w:val="20"/>
          <w:lang w:val="uk-UA"/>
        </w:rPr>
        <w:t>на виготовлення проекту із землеустрою щодо відведення земельної ділянки</w:t>
      </w:r>
      <w:r w:rsidR="00564BA6" w:rsidRPr="00921F65">
        <w:rPr>
          <w:color w:val="000000"/>
          <w:sz w:val="22"/>
          <w:szCs w:val="20"/>
          <w:lang w:val="uk-UA"/>
        </w:rPr>
        <w:t xml:space="preserve">, площею 0,0100 га для </w:t>
      </w:r>
      <w:r w:rsidR="007B7901" w:rsidRPr="00921F65">
        <w:rPr>
          <w:color w:val="000000"/>
          <w:sz w:val="22"/>
          <w:szCs w:val="20"/>
          <w:lang w:val="uk-UA"/>
        </w:rPr>
        <w:t xml:space="preserve">гаражного будівництва на території Гніванської  міської територіальної громади, </w:t>
      </w:r>
      <w:r w:rsidR="00FB2FF9" w:rsidRPr="00921F65">
        <w:rPr>
          <w:color w:val="000000"/>
          <w:sz w:val="22"/>
          <w:szCs w:val="20"/>
          <w:lang w:val="uk-UA"/>
        </w:rPr>
        <w:t xml:space="preserve">з метою безоплатної передачі йому її у власність. </w:t>
      </w:r>
      <w:r w:rsidR="007B7901" w:rsidRPr="00921F65">
        <w:rPr>
          <w:color w:val="000000"/>
          <w:sz w:val="22"/>
          <w:szCs w:val="20"/>
          <w:lang w:val="uk-UA"/>
        </w:rPr>
        <w:t xml:space="preserve"> </w:t>
      </w:r>
    </w:p>
    <w:p w:rsidR="009E675A" w:rsidRPr="00921F65" w:rsidRDefault="007B7901" w:rsidP="009E675A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3. Відмовити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гр.Заболотному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Матвію Васильовичу, який мешкає в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с.Микулинці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по вул.Комарова,91</w:t>
      </w:r>
      <w:r w:rsidR="00564BA6" w:rsidRPr="00921F65">
        <w:rPr>
          <w:color w:val="000000"/>
          <w:sz w:val="22"/>
          <w:szCs w:val="20"/>
          <w:lang w:val="uk-UA"/>
        </w:rPr>
        <w:t>,</w:t>
      </w:r>
      <w:r w:rsidR="008309C4" w:rsidRPr="00921F65">
        <w:rPr>
          <w:color w:val="000000"/>
          <w:sz w:val="22"/>
          <w:szCs w:val="20"/>
          <w:lang w:val="uk-UA"/>
        </w:rPr>
        <w:t xml:space="preserve"> 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Літинського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району, Вінницької  області, </w:t>
      </w:r>
      <w:r w:rsidR="00FB2FF9" w:rsidRPr="00921F65">
        <w:rPr>
          <w:color w:val="000000"/>
          <w:sz w:val="22"/>
          <w:szCs w:val="20"/>
          <w:lang w:val="uk-UA"/>
        </w:rPr>
        <w:t xml:space="preserve"> в проханні </w:t>
      </w:r>
      <w:r w:rsidR="009E675A" w:rsidRPr="00921F65">
        <w:rPr>
          <w:color w:val="000000"/>
          <w:sz w:val="22"/>
          <w:szCs w:val="20"/>
          <w:lang w:val="uk-UA"/>
        </w:rPr>
        <w:t>надати дозвіл на виготовлення проекту із землеустрою щодо відведення земельної ділянки</w:t>
      </w:r>
      <w:r w:rsidRPr="00921F65">
        <w:rPr>
          <w:color w:val="000000"/>
          <w:sz w:val="22"/>
          <w:szCs w:val="20"/>
          <w:lang w:val="uk-UA"/>
        </w:rPr>
        <w:t xml:space="preserve">, площею 0,1200 га для  ведення садівництва на території Гніванської  </w:t>
      </w:r>
      <w:r w:rsidR="009E675A" w:rsidRPr="00921F65">
        <w:rPr>
          <w:color w:val="000000"/>
          <w:sz w:val="22"/>
          <w:szCs w:val="20"/>
          <w:lang w:val="uk-UA"/>
        </w:rPr>
        <w:t xml:space="preserve">міської територіальної громади, з метою безоплатної передачі йому її у власність.  </w:t>
      </w: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4. Відмовити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гр.Заболотному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Матвію Васильовичу, який мешкає в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с.Микулинці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по вул.Комарова,91</w:t>
      </w:r>
      <w:r w:rsidR="00564BA6" w:rsidRPr="00921F65">
        <w:rPr>
          <w:color w:val="000000"/>
          <w:sz w:val="22"/>
          <w:szCs w:val="20"/>
          <w:lang w:val="uk-UA"/>
        </w:rPr>
        <w:t>,</w:t>
      </w:r>
      <w:r w:rsidR="008309C4" w:rsidRPr="00921F65">
        <w:rPr>
          <w:color w:val="000000"/>
          <w:sz w:val="22"/>
          <w:szCs w:val="20"/>
          <w:lang w:val="uk-UA"/>
        </w:rPr>
        <w:t xml:space="preserve"> 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Літинського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району, Вінницької  області,</w:t>
      </w:r>
      <w:r w:rsidRPr="00921F65">
        <w:rPr>
          <w:color w:val="000000"/>
          <w:sz w:val="22"/>
          <w:szCs w:val="20"/>
          <w:lang w:val="uk-UA"/>
        </w:rPr>
        <w:t xml:space="preserve"> в проханні </w:t>
      </w:r>
      <w:r w:rsidR="009E675A" w:rsidRPr="00921F65">
        <w:rPr>
          <w:color w:val="000000"/>
          <w:sz w:val="22"/>
          <w:szCs w:val="20"/>
          <w:lang w:val="uk-UA"/>
        </w:rPr>
        <w:t xml:space="preserve"> про надання дозволу на виготовлення проекту із землеустрою щодо відведення земельної ділянки</w:t>
      </w:r>
      <w:r w:rsidRPr="00921F65">
        <w:rPr>
          <w:color w:val="000000"/>
          <w:sz w:val="22"/>
          <w:szCs w:val="20"/>
          <w:lang w:val="uk-UA"/>
        </w:rPr>
        <w:t>,</w:t>
      </w:r>
      <w:r w:rsidR="00564BA6" w:rsidRPr="00921F65">
        <w:rPr>
          <w:color w:val="000000"/>
          <w:sz w:val="22"/>
          <w:szCs w:val="20"/>
          <w:lang w:val="uk-UA"/>
        </w:rPr>
        <w:t xml:space="preserve"> </w:t>
      </w:r>
      <w:r w:rsidRPr="00921F65">
        <w:rPr>
          <w:color w:val="000000"/>
          <w:sz w:val="22"/>
          <w:szCs w:val="20"/>
          <w:lang w:val="uk-UA"/>
        </w:rPr>
        <w:t xml:space="preserve"> площею 2,00 га для ведення особистого селянського господарства на території Гніванської  міської територіальної громади, </w:t>
      </w:r>
      <w:r w:rsidR="009E675A" w:rsidRPr="00921F65">
        <w:rPr>
          <w:color w:val="000000"/>
          <w:sz w:val="22"/>
          <w:szCs w:val="20"/>
          <w:lang w:val="uk-UA"/>
        </w:rPr>
        <w:t xml:space="preserve">з метою безоплатної передачі йому її у власність.  </w:t>
      </w:r>
    </w:p>
    <w:p w:rsidR="007B7901" w:rsidRPr="00921F65" w:rsidRDefault="007B7901" w:rsidP="008309C4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t xml:space="preserve">        5. </w:t>
      </w:r>
      <w:r w:rsidR="008309C4" w:rsidRPr="00921F65">
        <w:rPr>
          <w:color w:val="000000"/>
          <w:sz w:val="22"/>
          <w:szCs w:val="20"/>
          <w:lang w:val="uk-UA"/>
        </w:rPr>
        <w:t xml:space="preserve">Відмовити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гр.Козюку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Сергію Петровичу,  який  мешкає  в 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м.Вінниці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  по </w:t>
      </w:r>
      <w:proofErr w:type="spellStart"/>
      <w:r w:rsidR="008309C4" w:rsidRPr="00921F65">
        <w:rPr>
          <w:color w:val="000000"/>
          <w:sz w:val="22"/>
          <w:szCs w:val="20"/>
          <w:lang w:val="uk-UA"/>
        </w:rPr>
        <w:t>вул.Сергія</w:t>
      </w:r>
      <w:proofErr w:type="spellEnd"/>
      <w:r w:rsidR="008309C4" w:rsidRPr="00921F65">
        <w:rPr>
          <w:color w:val="000000"/>
          <w:sz w:val="22"/>
          <w:szCs w:val="20"/>
          <w:lang w:val="uk-UA"/>
        </w:rPr>
        <w:t xml:space="preserve">  Зулинського,8 кв.72, </w:t>
      </w:r>
      <w:r w:rsidR="00E24C46" w:rsidRPr="00921F65">
        <w:rPr>
          <w:color w:val="000000"/>
          <w:sz w:val="22"/>
          <w:szCs w:val="20"/>
          <w:lang w:val="uk-UA"/>
        </w:rPr>
        <w:t>від імені якого виступає адвокатське  бюро «</w:t>
      </w:r>
      <w:proofErr w:type="spellStart"/>
      <w:r w:rsidR="00E24C46" w:rsidRPr="00921F65">
        <w:rPr>
          <w:color w:val="000000"/>
          <w:sz w:val="22"/>
          <w:szCs w:val="20"/>
          <w:lang w:val="uk-UA"/>
        </w:rPr>
        <w:t>Красилівський&amp;Партнери</w:t>
      </w:r>
      <w:proofErr w:type="spellEnd"/>
      <w:r w:rsidR="00E24C46" w:rsidRPr="00921F65">
        <w:rPr>
          <w:color w:val="000000"/>
          <w:sz w:val="22"/>
          <w:szCs w:val="20"/>
          <w:lang w:val="uk-UA"/>
        </w:rPr>
        <w:t>» згідно договору № 24-01 від 24.01.2023 року,</w:t>
      </w:r>
      <w:r w:rsidR="009E675A" w:rsidRPr="00921F65">
        <w:rPr>
          <w:color w:val="000000"/>
          <w:sz w:val="22"/>
          <w:szCs w:val="20"/>
          <w:lang w:val="uk-UA"/>
        </w:rPr>
        <w:t xml:space="preserve"> </w:t>
      </w:r>
      <w:r w:rsidR="008309C4" w:rsidRPr="00921F65">
        <w:rPr>
          <w:color w:val="000000"/>
          <w:sz w:val="22"/>
          <w:szCs w:val="20"/>
          <w:lang w:val="uk-UA"/>
        </w:rPr>
        <w:t xml:space="preserve">в  проханні  </w:t>
      </w:r>
      <w:r w:rsidR="00E24C46" w:rsidRPr="00921F65">
        <w:rPr>
          <w:color w:val="000000"/>
          <w:sz w:val="22"/>
          <w:szCs w:val="20"/>
          <w:lang w:val="uk-UA"/>
        </w:rPr>
        <w:t xml:space="preserve">надати дозвіл на розроблення технічної документації по встановленню меж </w:t>
      </w:r>
      <w:r w:rsidR="008309C4" w:rsidRPr="00921F65">
        <w:rPr>
          <w:color w:val="000000"/>
          <w:sz w:val="22"/>
          <w:szCs w:val="20"/>
          <w:lang w:val="uk-UA"/>
        </w:rPr>
        <w:t>земельно</w:t>
      </w:r>
      <w:r w:rsidR="00564BA6" w:rsidRPr="00921F65">
        <w:rPr>
          <w:color w:val="000000"/>
          <w:sz w:val="22"/>
          <w:szCs w:val="20"/>
          <w:lang w:val="uk-UA"/>
        </w:rPr>
        <w:t>ї  ділянки, площею  2,4955</w:t>
      </w:r>
      <w:r w:rsidR="008309C4" w:rsidRPr="00921F65">
        <w:rPr>
          <w:color w:val="000000"/>
          <w:sz w:val="22"/>
          <w:szCs w:val="20"/>
          <w:lang w:val="uk-UA"/>
        </w:rPr>
        <w:t xml:space="preserve"> га</w:t>
      </w:r>
      <w:r w:rsidR="00E24C46" w:rsidRPr="00921F65">
        <w:rPr>
          <w:color w:val="000000"/>
          <w:sz w:val="22"/>
          <w:szCs w:val="20"/>
          <w:lang w:val="uk-UA"/>
        </w:rPr>
        <w:t>, кадастровий номер 0524585600:01:002:0392 з метою отримання її безоплатно в приватну власність</w:t>
      </w:r>
      <w:r w:rsidR="00564BA6" w:rsidRPr="00921F65">
        <w:rPr>
          <w:color w:val="000000"/>
          <w:sz w:val="22"/>
          <w:szCs w:val="20"/>
          <w:lang w:val="uk-UA"/>
        </w:rPr>
        <w:t xml:space="preserve"> </w:t>
      </w:r>
      <w:r w:rsidR="008309C4" w:rsidRPr="00921F65">
        <w:rPr>
          <w:color w:val="000000"/>
          <w:sz w:val="22"/>
          <w:szCs w:val="20"/>
          <w:lang w:val="uk-UA"/>
        </w:rPr>
        <w:t xml:space="preserve"> для ведення особистого селянського господарства на території Гніванської  </w:t>
      </w:r>
      <w:r w:rsidR="00E24C46" w:rsidRPr="00921F65">
        <w:rPr>
          <w:color w:val="000000"/>
          <w:sz w:val="22"/>
          <w:szCs w:val="20"/>
          <w:lang w:val="uk-UA"/>
        </w:rPr>
        <w:t>міської територіальної громади.</w:t>
      </w:r>
    </w:p>
    <w:p w:rsidR="007B7901" w:rsidRPr="00921F65" w:rsidRDefault="008309C4" w:rsidP="007B7901">
      <w:pPr>
        <w:jc w:val="both"/>
        <w:rPr>
          <w:color w:val="000000"/>
          <w:sz w:val="22"/>
          <w:szCs w:val="20"/>
          <w:lang w:val="uk-UA"/>
        </w:rPr>
      </w:pPr>
      <w:r w:rsidRPr="00921F65">
        <w:rPr>
          <w:color w:val="000000"/>
          <w:sz w:val="22"/>
          <w:szCs w:val="20"/>
          <w:lang w:val="uk-UA"/>
        </w:rPr>
        <w:lastRenderedPageBreak/>
        <w:t xml:space="preserve">        6</w:t>
      </w:r>
      <w:r w:rsidR="007B7901" w:rsidRPr="00921F65">
        <w:rPr>
          <w:color w:val="000000"/>
          <w:sz w:val="22"/>
          <w:szCs w:val="20"/>
          <w:lang w:val="uk-UA"/>
        </w:rPr>
        <w:t>.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пам'яток історичного середовища та благоустрою. (</w:t>
      </w:r>
      <w:proofErr w:type="spellStart"/>
      <w:r w:rsidR="007B7901" w:rsidRPr="00921F65">
        <w:rPr>
          <w:color w:val="000000"/>
          <w:sz w:val="22"/>
          <w:szCs w:val="20"/>
          <w:lang w:val="uk-UA"/>
        </w:rPr>
        <w:t>Берещук</w:t>
      </w:r>
      <w:proofErr w:type="spellEnd"/>
      <w:r w:rsidR="007B7901" w:rsidRPr="00921F65">
        <w:rPr>
          <w:color w:val="000000"/>
          <w:sz w:val="22"/>
          <w:szCs w:val="20"/>
          <w:lang w:val="uk-UA"/>
        </w:rPr>
        <w:t xml:space="preserve"> М.В.)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</w:p>
    <w:p w:rsidR="007B7901" w:rsidRPr="00921F65" w:rsidRDefault="007B7901" w:rsidP="007B7901">
      <w:pPr>
        <w:jc w:val="both"/>
        <w:rPr>
          <w:color w:val="000000"/>
          <w:sz w:val="22"/>
          <w:szCs w:val="20"/>
          <w:lang w:val="uk-UA"/>
        </w:rPr>
      </w:pPr>
    </w:p>
    <w:p w:rsidR="008309C4" w:rsidRPr="00921F65" w:rsidRDefault="008309C4" w:rsidP="007B7901">
      <w:pPr>
        <w:jc w:val="both"/>
        <w:rPr>
          <w:color w:val="000000"/>
          <w:sz w:val="22"/>
          <w:szCs w:val="20"/>
          <w:lang w:val="uk-UA"/>
        </w:rPr>
      </w:pPr>
    </w:p>
    <w:p w:rsidR="007B7901" w:rsidRPr="00921F65" w:rsidRDefault="007B7901" w:rsidP="007B7901">
      <w:pPr>
        <w:jc w:val="both"/>
        <w:rPr>
          <w:sz w:val="22"/>
          <w:szCs w:val="20"/>
          <w:lang w:val="uk-UA"/>
        </w:rPr>
      </w:pPr>
      <w:r w:rsidRPr="00921F65">
        <w:rPr>
          <w:sz w:val="22"/>
          <w:szCs w:val="20"/>
          <w:lang w:val="uk-UA"/>
        </w:rPr>
        <w:t xml:space="preserve">Міський голова                                 </w:t>
      </w:r>
      <w:r w:rsidR="00D344A7">
        <w:rPr>
          <w:sz w:val="22"/>
          <w:szCs w:val="20"/>
          <w:lang w:val="uk-UA"/>
        </w:rPr>
        <w:t xml:space="preserve">                                             </w:t>
      </w:r>
      <w:r w:rsidR="008B1F80">
        <w:rPr>
          <w:sz w:val="22"/>
          <w:szCs w:val="20"/>
          <w:lang w:val="uk-UA"/>
        </w:rPr>
        <w:t xml:space="preserve">   </w:t>
      </w:r>
      <w:r w:rsidR="008309C4" w:rsidRPr="00921F65">
        <w:rPr>
          <w:sz w:val="22"/>
          <w:szCs w:val="20"/>
          <w:lang w:val="uk-UA"/>
        </w:rPr>
        <w:t xml:space="preserve">                       </w:t>
      </w:r>
      <w:r w:rsidR="00CF2B22" w:rsidRPr="00921F65">
        <w:rPr>
          <w:sz w:val="22"/>
          <w:szCs w:val="20"/>
          <w:lang w:val="uk-UA"/>
        </w:rPr>
        <w:t xml:space="preserve">    </w:t>
      </w:r>
      <w:r w:rsidR="008309C4" w:rsidRPr="00921F65">
        <w:rPr>
          <w:sz w:val="22"/>
          <w:szCs w:val="20"/>
          <w:lang w:val="uk-UA"/>
        </w:rPr>
        <w:t xml:space="preserve"> Володимир  КУЛЕШОВ</w:t>
      </w:r>
    </w:p>
    <w:p w:rsidR="007B7901" w:rsidRDefault="007B7901" w:rsidP="007B7901">
      <w:pPr>
        <w:jc w:val="both"/>
        <w:rPr>
          <w:sz w:val="26"/>
          <w:szCs w:val="26"/>
          <w:lang w:val="uk-UA"/>
        </w:rPr>
      </w:pPr>
    </w:p>
    <w:p w:rsidR="007B7901" w:rsidRDefault="007B7901" w:rsidP="007B7901">
      <w:pPr>
        <w:jc w:val="both"/>
        <w:rPr>
          <w:sz w:val="26"/>
          <w:szCs w:val="26"/>
          <w:lang w:val="uk-UA"/>
        </w:rPr>
      </w:pPr>
    </w:p>
    <w:p w:rsidR="007B7901" w:rsidRDefault="007B7901" w:rsidP="007B7901">
      <w:pPr>
        <w:jc w:val="both"/>
        <w:rPr>
          <w:sz w:val="26"/>
          <w:szCs w:val="26"/>
          <w:lang w:val="uk-UA"/>
        </w:rPr>
      </w:pPr>
    </w:p>
    <w:p w:rsidR="007B7901" w:rsidRDefault="007B7901" w:rsidP="007B7901">
      <w:pPr>
        <w:jc w:val="both"/>
        <w:rPr>
          <w:sz w:val="26"/>
          <w:szCs w:val="26"/>
          <w:lang w:val="uk-UA"/>
        </w:rPr>
      </w:pPr>
    </w:p>
    <w:p w:rsidR="00564BA6" w:rsidRPr="007B7901" w:rsidRDefault="00564BA6">
      <w:pPr>
        <w:rPr>
          <w:lang w:val="uk-UA"/>
        </w:rPr>
      </w:pPr>
    </w:p>
    <w:sectPr w:rsidR="00564BA6" w:rsidRPr="007B7901" w:rsidSect="00921F65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B7901"/>
    <w:rsid w:val="00007BD9"/>
    <w:rsid w:val="00044682"/>
    <w:rsid w:val="000D7B16"/>
    <w:rsid w:val="00127915"/>
    <w:rsid w:val="00187102"/>
    <w:rsid w:val="0019462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C55BE"/>
    <w:rsid w:val="0030563D"/>
    <w:rsid w:val="00323D9F"/>
    <w:rsid w:val="00334CE4"/>
    <w:rsid w:val="00363E33"/>
    <w:rsid w:val="00387492"/>
    <w:rsid w:val="0039383E"/>
    <w:rsid w:val="003B2768"/>
    <w:rsid w:val="003E4608"/>
    <w:rsid w:val="00401883"/>
    <w:rsid w:val="00403C04"/>
    <w:rsid w:val="0041513A"/>
    <w:rsid w:val="004343FC"/>
    <w:rsid w:val="0045206C"/>
    <w:rsid w:val="004A0081"/>
    <w:rsid w:val="004B33B3"/>
    <w:rsid w:val="004B3F97"/>
    <w:rsid w:val="00500B24"/>
    <w:rsid w:val="00511B35"/>
    <w:rsid w:val="005235A3"/>
    <w:rsid w:val="00525C26"/>
    <w:rsid w:val="00564BA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3BE4"/>
    <w:rsid w:val="007B7901"/>
    <w:rsid w:val="007E05CE"/>
    <w:rsid w:val="007F3F2E"/>
    <w:rsid w:val="008218C7"/>
    <w:rsid w:val="008309C4"/>
    <w:rsid w:val="00835062"/>
    <w:rsid w:val="0084478E"/>
    <w:rsid w:val="00846236"/>
    <w:rsid w:val="008B1F80"/>
    <w:rsid w:val="008E0D27"/>
    <w:rsid w:val="00904943"/>
    <w:rsid w:val="0091701B"/>
    <w:rsid w:val="00921DC4"/>
    <w:rsid w:val="00921F65"/>
    <w:rsid w:val="00926FD8"/>
    <w:rsid w:val="00953D06"/>
    <w:rsid w:val="009565C0"/>
    <w:rsid w:val="00966F51"/>
    <w:rsid w:val="009E675A"/>
    <w:rsid w:val="009F28EF"/>
    <w:rsid w:val="00A1631C"/>
    <w:rsid w:val="00A16412"/>
    <w:rsid w:val="00A31937"/>
    <w:rsid w:val="00A81B9D"/>
    <w:rsid w:val="00A92359"/>
    <w:rsid w:val="00B43FBB"/>
    <w:rsid w:val="00B50330"/>
    <w:rsid w:val="00B62355"/>
    <w:rsid w:val="00BB4290"/>
    <w:rsid w:val="00BC2C39"/>
    <w:rsid w:val="00BD6CA5"/>
    <w:rsid w:val="00BE62AB"/>
    <w:rsid w:val="00C10097"/>
    <w:rsid w:val="00C472F4"/>
    <w:rsid w:val="00CA1204"/>
    <w:rsid w:val="00CC13B8"/>
    <w:rsid w:val="00CD1ECF"/>
    <w:rsid w:val="00CF2B22"/>
    <w:rsid w:val="00D344A7"/>
    <w:rsid w:val="00D3458A"/>
    <w:rsid w:val="00D57C79"/>
    <w:rsid w:val="00DF68F2"/>
    <w:rsid w:val="00E24C46"/>
    <w:rsid w:val="00E26910"/>
    <w:rsid w:val="00E51AC6"/>
    <w:rsid w:val="00E5515A"/>
    <w:rsid w:val="00E67A6B"/>
    <w:rsid w:val="00EA3C03"/>
    <w:rsid w:val="00EB01F4"/>
    <w:rsid w:val="00EB459E"/>
    <w:rsid w:val="00EB5632"/>
    <w:rsid w:val="00EF381B"/>
    <w:rsid w:val="00F15109"/>
    <w:rsid w:val="00F40019"/>
    <w:rsid w:val="00F86474"/>
    <w:rsid w:val="00FB2FF9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4A5EF"/>
  <w15:docId w15:val="{F9B37171-A43D-49A2-952F-A5827BB9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901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link w:val="10"/>
    <w:qFormat/>
    <w:rsid w:val="004B33B3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4B33B3"/>
    <w:pPr>
      <w:keepNext/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4B33B3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B790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7901"/>
    <w:rPr>
      <w:rFonts w:ascii="Tahoma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89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8</cp:revision>
  <cp:lastPrinted>2023-11-29T10:47:00Z</cp:lastPrinted>
  <dcterms:created xsi:type="dcterms:W3CDTF">2023-11-28T14:41:00Z</dcterms:created>
  <dcterms:modified xsi:type="dcterms:W3CDTF">2023-11-29T10:48:00Z</dcterms:modified>
</cp:coreProperties>
</file>