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312" w:rsidRPr="005117C8" w:rsidRDefault="00824312" w:rsidP="005117C8">
      <w:pPr>
        <w:spacing w:line="204" w:lineRule="auto"/>
        <w:jc w:val="both"/>
        <w:rPr>
          <w:sz w:val="20"/>
          <w:szCs w:val="20"/>
          <w:lang w:val="uk-UA"/>
        </w:rPr>
      </w:pPr>
      <w:r w:rsidRPr="005117C8">
        <w:rPr>
          <w:sz w:val="20"/>
          <w:szCs w:val="20"/>
          <w:lang w:val="uk-UA"/>
        </w:rPr>
        <w:t xml:space="preserve">                                                                </w:t>
      </w:r>
      <w:r w:rsidR="005117C8">
        <w:rPr>
          <w:sz w:val="20"/>
          <w:szCs w:val="20"/>
          <w:lang w:val="uk-UA"/>
        </w:rPr>
        <w:t xml:space="preserve">  </w:t>
      </w:r>
      <w:r w:rsidRPr="005117C8">
        <w:rPr>
          <w:sz w:val="20"/>
          <w:szCs w:val="20"/>
          <w:lang w:val="uk-UA"/>
        </w:rPr>
        <w:t xml:space="preserve">  </w:t>
      </w:r>
      <w:r w:rsidR="005117C8" w:rsidRPr="005117C8">
        <w:rPr>
          <w:rFonts w:eastAsia="Calibri"/>
          <w:sz w:val="20"/>
          <w:szCs w:val="20"/>
          <w:lang w:val="uk-UA" w:eastAsia="en-US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pt;height:28pt" o:ole="" fillcolor="window">
            <v:imagedata r:id="rId4" o:title=""/>
          </v:shape>
          <o:OLEObject Type="Embed" ProgID="PBrush" ShapeID="_x0000_i1025" DrawAspect="Content" ObjectID="_1762761785" r:id="rId5"/>
        </w:object>
      </w:r>
      <w:r w:rsidR="005117C8">
        <w:rPr>
          <w:rFonts w:eastAsia="Calibri"/>
          <w:sz w:val="20"/>
          <w:szCs w:val="20"/>
          <w:lang w:val="uk-UA" w:eastAsia="en-US"/>
        </w:rPr>
        <w:t xml:space="preserve">     </w:t>
      </w:r>
      <w:r w:rsidR="005117C8" w:rsidRPr="005117C8">
        <w:rPr>
          <w:rFonts w:eastAsia="Calibri"/>
          <w:sz w:val="20"/>
          <w:szCs w:val="20"/>
          <w:lang w:val="uk-UA" w:eastAsia="en-US"/>
        </w:rPr>
        <w:t xml:space="preserve">                           проект № 1110</w:t>
      </w:r>
    </w:p>
    <w:p w:rsidR="00824312" w:rsidRPr="005117C8" w:rsidRDefault="00824312" w:rsidP="005117C8">
      <w:pPr>
        <w:spacing w:line="204" w:lineRule="auto"/>
        <w:jc w:val="center"/>
        <w:rPr>
          <w:b/>
          <w:bCs/>
          <w:color w:val="000000"/>
          <w:sz w:val="20"/>
          <w:szCs w:val="20"/>
          <w:lang w:val="uk-UA"/>
        </w:rPr>
      </w:pPr>
      <w:r w:rsidRPr="005117C8">
        <w:rPr>
          <w:b/>
          <w:bCs/>
          <w:color w:val="000000"/>
          <w:sz w:val="20"/>
          <w:szCs w:val="20"/>
          <w:lang w:val="uk-UA"/>
        </w:rPr>
        <w:t>УКРАЇНА</w:t>
      </w:r>
    </w:p>
    <w:p w:rsidR="00824312" w:rsidRPr="005117C8" w:rsidRDefault="00824312" w:rsidP="005117C8">
      <w:pPr>
        <w:spacing w:line="204" w:lineRule="auto"/>
        <w:jc w:val="center"/>
        <w:rPr>
          <w:b/>
          <w:bCs/>
          <w:color w:val="000000"/>
          <w:sz w:val="20"/>
          <w:szCs w:val="20"/>
        </w:rPr>
      </w:pPr>
      <w:r w:rsidRPr="005117C8">
        <w:rPr>
          <w:b/>
          <w:bCs/>
          <w:color w:val="000000"/>
          <w:sz w:val="20"/>
          <w:szCs w:val="20"/>
        </w:rPr>
        <w:t>ГНІВАНСЬКА МІСЬКА РАДА</w:t>
      </w:r>
    </w:p>
    <w:p w:rsidR="00824312" w:rsidRPr="005117C8" w:rsidRDefault="00824312" w:rsidP="005117C8">
      <w:pPr>
        <w:spacing w:line="204" w:lineRule="auto"/>
        <w:jc w:val="center"/>
        <w:rPr>
          <w:b/>
          <w:bCs/>
          <w:color w:val="000000"/>
          <w:sz w:val="20"/>
          <w:szCs w:val="20"/>
        </w:rPr>
      </w:pPr>
      <w:r w:rsidRPr="005117C8">
        <w:rPr>
          <w:b/>
          <w:bCs/>
          <w:color w:val="000000"/>
          <w:sz w:val="20"/>
          <w:szCs w:val="20"/>
        </w:rPr>
        <w:t>ВІННИЦЬКОГО РАЙОНУ ВІННИЦЬКОЇ ОБЛАСТІ</w:t>
      </w:r>
    </w:p>
    <w:p w:rsidR="00824312" w:rsidRPr="005117C8" w:rsidRDefault="00824312" w:rsidP="005117C8">
      <w:pPr>
        <w:spacing w:line="204" w:lineRule="auto"/>
        <w:jc w:val="center"/>
        <w:rPr>
          <w:b/>
          <w:color w:val="0D0D0D"/>
          <w:sz w:val="20"/>
          <w:szCs w:val="20"/>
          <w:lang w:val="uk-UA"/>
        </w:rPr>
      </w:pPr>
      <w:r w:rsidRPr="005117C8">
        <w:rPr>
          <w:b/>
          <w:color w:val="0D0D0D"/>
          <w:sz w:val="20"/>
          <w:szCs w:val="20"/>
          <w:lang w:val="uk-UA"/>
        </w:rPr>
        <w:t xml:space="preserve">ПРОЄКТ </w:t>
      </w:r>
      <w:r w:rsidRPr="005117C8">
        <w:rPr>
          <w:b/>
          <w:color w:val="0D0D0D"/>
          <w:sz w:val="20"/>
          <w:szCs w:val="20"/>
        </w:rPr>
        <w:t xml:space="preserve">РІШЕННЯ </w:t>
      </w:r>
    </w:p>
    <w:p w:rsidR="00824312" w:rsidRPr="005117C8" w:rsidRDefault="00824312" w:rsidP="005117C8">
      <w:pPr>
        <w:spacing w:line="204" w:lineRule="auto"/>
        <w:rPr>
          <w:sz w:val="20"/>
          <w:szCs w:val="20"/>
          <w:u w:val="single"/>
          <w:lang w:val="uk-UA"/>
        </w:rPr>
      </w:pPr>
      <w:r w:rsidRPr="005117C8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109855</wp:posOffset>
            </wp:positionV>
            <wp:extent cx="5943600" cy="0"/>
            <wp:effectExtent l="28575" t="28575" r="28575" b="28575"/>
            <wp:wrapNone/>
            <wp:docPr id="2" name="Прямая соединительная линия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3" name="Прямая соединительная линия 3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1131570" y="225552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  <w:r w:rsidRPr="005117C8">
        <w:rPr>
          <w:sz w:val="20"/>
          <w:szCs w:val="20"/>
          <w:u w:val="single"/>
          <w:lang w:val="uk-UA"/>
        </w:rPr>
        <w:t>29  листопада  2023 року</w:t>
      </w:r>
      <w:r w:rsidRPr="005117C8">
        <w:rPr>
          <w:sz w:val="20"/>
          <w:szCs w:val="20"/>
          <w:lang w:val="uk-UA"/>
        </w:rPr>
        <w:tab/>
      </w:r>
      <w:r w:rsidRPr="005117C8">
        <w:rPr>
          <w:sz w:val="20"/>
          <w:szCs w:val="20"/>
          <w:lang w:val="uk-UA"/>
        </w:rPr>
        <w:tab/>
        <w:t xml:space="preserve">              </w:t>
      </w:r>
      <w:r w:rsidRPr="005117C8">
        <w:rPr>
          <w:sz w:val="20"/>
          <w:szCs w:val="20"/>
          <w:lang w:val="uk-UA"/>
        </w:rPr>
        <w:tab/>
      </w:r>
      <w:r w:rsidRPr="005117C8">
        <w:rPr>
          <w:sz w:val="20"/>
          <w:szCs w:val="20"/>
          <w:lang w:val="uk-UA"/>
        </w:rPr>
        <w:tab/>
        <w:t xml:space="preserve">            </w:t>
      </w:r>
      <w:r w:rsidRPr="005117C8">
        <w:rPr>
          <w:sz w:val="20"/>
          <w:szCs w:val="20"/>
          <w:u w:val="single"/>
          <w:lang w:val="uk-UA"/>
        </w:rPr>
        <w:t>30 сесія 8 скликання</w:t>
      </w:r>
    </w:p>
    <w:p w:rsidR="00824312" w:rsidRPr="005117C8" w:rsidRDefault="00824312" w:rsidP="005117C8">
      <w:pPr>
        <w:spacing w:line="204" w:lineRule="auto"/>
        <w:ind w:right="-574"/>
        <w:rPr>
          <w:sz w:val="20"/>
          <w:szCs w:val="20"/>
          <w:lang w:val="uk-UA"/>
        </w:rPr>
      </w:pPr>
      <w:r w:rsidRPr="005117C8">
        <w:rPr>
          <w:sz w:val="20"/>
          <w:szCs w:val="20"/>
          <w:lang w:val="uk-UA"/>
        </w:rPr>
        <w:t xml:space="preserve"> </w:t>
      </w:r>
      <w:proofErr w:type="spellStart"/>
      <w:r w:rsidRPr="005117C8">
        <w:rPr>
          <w:sz w:val="20"/>
          <w:szCs w:val="20"/>
          <w:lang w:val="uk-UA"/>
        </w:rPr>
        <w:t>м.Гнівань</w:t>
      </w:r>
      <w:proofErr w:type="spellEnd"/>
    </w:p>
    <w:p w:rsidR="00824312" w:rsidRPr="005117C8" w:rsidRDefault="00824312" w:rsidP="005117C8">
      <w:pPr>
        <w:spacing w:line="204" w:lineRule="auto"/>
        <w:rPr>
          <w:color w:val="000000"/>
          <w:sz w:val="20"/>
          <w:szCs w:val="20"/>
          <w:lang w:val="uk-UA"/>
        </w:rPr>
      </w:pP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  <w:r w:rsidRPr="005117C8">
        <w:rPr>
          <w:color w:val="000000"/>
          <w:sz w:val="20"/>
          <w:szCs w:val="20"/>
          <w:lang w:val="uk-UA"/>
        </w:rPr>
        <w:t xml:space="preserve">Про   розгляд   заяви  в  сфері   регулювання </w:t>
      </w: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  <w:r w:rsidRPr="005117C8">
        <w:rPr>
          <w:color w:val="000000"/>
          <w:sz w:val="20"/>
          <w:szCs w:val="20"/>
          <w:lang w:val="uk-UA"/>
        </w:rPr>
        <w:t xml:space="preserve">земельних відносин на території Гніванської  </w:t>
      </w:r>
    </w:p>
    <w:p w:rsidR="005B00AA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  <w:r w:rsidRPr="005117C8">
        <w:rPr>
          <w:color w:val="000000"/>
          <w:sz w:val="20"/>
          <w:szCs w:val="20"/>
          <w:lang w:val="uk-UA"/>
        </w:rPr>
        <w:t xml:space="preserve">міської </w:t>
      </w:r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 xml:space="preserve"> територіальної </w:t>
      </w:r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 xml:space="preserve"> громади</w:t>
      </w:r>
      <w:r w:rsidR="005B00AA" w:rsidRPr="005117C8">
        <w:rPr>
          <w:color w:val="000000"/>
          <w:sz w:val="20"/>
          <w:szCs w:val="20"/>
          <w:lang w:val="uk-UA"/>
        </w:rPr>
        <w:t xml:space="preserve">   під    час </w:t>
      </w:r>
    </w:p>
    <w:p w:rsidR="005B00AA" w:rsidRPr="005117C8" w:rsidRDefault="005117C8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  <w:r w:rsidRPr="005117C8">
        <w:rPr>
          <w:color w:val="000000"/>
          <w:sz w:val="20"/>
          <w:szCs w:val="20"/>
          <w:lang w:val="uk-UA"/>
        </w:rPr>
        <w:t xml:space="preserve">дії </w:t>
      </w:r>
      <w:r w:rsidR="005B00AA" w:rsidRPr="005117C8">
        <w:rPr>
          <w:color w:val="000000"/>
          <w:sz w:val="20"/>
          <w:szCs w:val="20"/>
          <w:lang w:val="uk-UA"/>
        </w:rPr>
        <w:t>воєнного  стану</w:t>
      </w:r>
      <w:r w:rsidRPr="005117C8">
        <w:rPr>
          <w:color w:val="000000"/>
          <w:sz w:val="20"/>
          <w:szCs w:val="20"/>
          <w:lang w:val="uk-UA"/>
        </w:rPr>
        <w:t xml:space="preserve"> </w:t>
      </w:r>
      <w:proofErr w:type="spellStart"/>
      <w:r w:rsidRPr="005117C8">
        <w:rPr>
          <w:color w:val="000000"/>
          <w:sz w:val="20"/>
          <w:szCs w:val="20"/>
          <w:lang w:val="uk-UA"/>
        </w:rPr>
        <w:t>гр.Пастушенко</w:t>
      </w:r>
      <w:proofErr w:type="spellEnd"/>
      <w:r w:rsidRPr="005117C8">
        <w:rPr>
          <w:color w:val="000000"/>
          <w:sz w:val="20"/>
          <w:szCs w:val="20"/>
          <w:lang w:val="uk-UA"/>
        </w:rPr>
        <w:t xml:space="preserve"> В.В.</w:t>
      </w: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  <w:r w:rsidRPr="005117C8">
        <w:rPr>
          <w:color w:val="000000"/>
          <w:sz w:val="20"/>
          <w:szCs w:val="20"/>
          <w:lang w:val="uk-UA"/>
        </w:rPr>
        <w:t xml:space="preserve">        Відповідно   ст. 26, 33 Закону  України "Про місцеве самоврядування  в Україні"</w:t>
      </w:r>
      <w:r w:rsidR="005117C8">
        <w:rPr>
          <w:color w:val="000000"/>
          <w:sz w:val="20"/>
          <w:szCs w:val="20"/>
          <w:lang w:val="uk-UA"/>
        </w:rPr>
        <w:t>,</w:t>
      </w:r>
      <w:r w:rsidRPr="005117C8">
        <w:rPr>
          <w:color w:val="000000"/>
          <w:sz w:val="20"/>
          <w:szCs w:val="20"/>
          <w:lang w:val="uk-UA"/>
        </w:rPr>
        <w:t xml:space="preserve">  розглянувши  заяву </w:t>
      </w:r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proofErr w:type="spellStart"/>
      <w:r w:rsidRPr="005117C8">
        <w:rPr>
          <w:color w:val="000000"/>
          <w:sz w:val="20"/>
          <w:szCs w:val="20"/>
          <w:lang w:val="uk-UA"/>
        </w:rPr>
        <w:t>гр.Пастушенко</w:t>
      </w:r>
      <w:proofErr w:type="spellEnd"/>
      <w:r w:rsidRPr="005117C8">
        <w:rPr>
          <w:color w:val="000000"/>
          <w:sz w:val="20"/>
          <w:szCs w:val="20"/>
          <w:lang w:val="uk-UA"/>
        </w:rPr>
        <w:t xml:space="preserve"> В.</w:t>
      </w:r>
      <w:r w:rsidR="005B00AA" w:rsidRPr="005117C8">
        <w:rPr>
          <w:color w:val="000000"/>
          <w:sz w:val="20"/>
          <w:szCs w:val="20"/>
          <w:lang w:val="uk-UA"/>
        </w:rPr>
        <w:t>В.</w:t>
      </w:r>
      <w:r w:rsidRPr="005117C8">
        <w:rPr>
          <w:color w:val="000000"/>
          <w:sz w:val="20"/>
          <w:szCs w:val="20"/>
          <w:lang w:val="uk-UA"/>
        </w:rPr>
        <w:t xml:space="preserve"> </w:t>
      </w:r>
      <w:r w:rsidR="008101B1" w:rsidRPr="005117C8">
        <w:rPr>
          <w:color w:val="000000"/>
          <w:sz w:val="20"/>
          <w:szCs w:val="20"/>
          <w:lang w:val="uk-UA"/>
        </w:rPr>
        <w:t xml:space="preserve"> про  затвердження  технічної  документації  із   землеустрою  щодо  встановлення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8101B1" w:rsidRPr="005117C8">
        <w:rPr>
          <w:color w:val="000000"/>
          <w:sz w:val="20"/>
          <w:szCs w:val="20"/>
          <w:lang w:val="uk-UA"/>
        </w:rPr>
        <w:t>меж  земельної ділянки</w:t>
      </w:r>
      <w:r w:rsidR="005B00AA" w:rsidRPr="005117C8">
        <w:rPr>
          <w:color w:val="000000"/>
          <w:sz w:val="20"/>
          <w:szCs w:val="20"/>
          <w:lang w:val="uk-UA"/>
        </w:rPr>
        <w:t xml:space="preserve">,  розташованої  в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proofErr w:type="spellStart"/>
      <w:r w:rsidR="005B00AA" w:rsidRPr="005117C8">
        <w:rPr>
          <w:color w:val="000000"/>
          <w:sz w:val="20"/>
          <w:szCs w:val="20"/>
          <w:lang w:val="uk-UA"/>
        </w:rPr>
        <w:t>м.Гнівань</w:t>
      </w:r>
      <w:proofErr w:type="spellEnd"/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5B00AA" w:rsidRPr="005117C8">
        <w:rPr>
          <w:color w:val="000000"/>
          <w:sz w:val="20"/>
          <w:szCs w:val="20"/>
          <w:lang w:val="uk-UA"/>
        </w:rPr>
        <w:t>по вулиці І.Богуна,16,</w:t>
      </w:r>
      <w:r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8101B1" w:rsidRPr="005117C8">
        <w:rPr>
          <w:color w:val="000000"/>
          <w:sz w:val="20"/>
          <w:szCs w:val="20"/>
          <w:lang w:val="uk-UA"/>
        </w:rPr>
        <w:t xml:space="preserve">площею  0,0923 га, кадастровий  номер 0524510500:01:034:027, за цільовим  призначенням </w:t>
      </w:r>
      <w:r w:rsidR="005B00AA" w:rsidRPr="005117C8">
        <w:rPr>
          <w:color w:val="000000"/>
          <w:sz w:val="20"/>
          <w:szCs w:val="20"/>
          <w:lang w:val="uk-UA"/>
        </w:rPr>
        <w:t xml:space="preserve">для ведення  особистого  селянського  господарства </w:t>
      </w:r>
      <w:r w:rsidR="008101B1" w:rsidRPr="005117C8">
        <w:rPr>
          <w:color w:val="000000"/>
          <w:sz w:val="20"/>
          <w:szCs w:val="20"/>
          <w:lang w:val="uk-UA"/>
        </w:rPr>
        <w:t xml:space="preserve"> та  передачу  її </w:t>
      </w:r>
      <w:r w:rsidR="005B00AA" w:rsidRPr="005117C8">
        <w:rPr>
          <w:color w:val="000000"/>
          <w:sz w:val="20"/>
          <w:szCs w:val="20"/>
          <w:lang w:val="uk-UA"/>
        </w:rPr>
        <w:t xml:space="preserve"> безоплатно у </w:t>
      </w:r>
      <w:r w:rsidR="008101B1" w:rsidRPr="005117C8">
        <w:rPr>
          <w:color w:val="000000"/>
          <w:sz w:val="20"/>
          <w:szCs w:val="20"/>
          <w:lang w:val="uk-UA"/>
        </w:rPr>
        <w:t>приватну власність</w:t>
      </w:r>
      <w:r w:rsidRPr="005117C8">
        <w:rPr>
          <w:color w:val="000000"/>
          <w:sz w:val="20"/>
          <w:szCs w:val="20"/>
          <w:lang w:val="uk-UA"/>
        </w:rPr>
        <w:t xml:space="preserve">,  </w:t>
      </w:r>
      <w:r w:rsidR="008101B1" w:rsidRPr="005117C8">
        <w:rPr>
          <w:color w:val="000000"/>
          <w:sz w:val="20"/>
          <w:szCs w:val="20"/>
          <w:lang w:val="uk-UA"/>
        </w:rPr>
        <w:t xml:space="preserve">взявши  до  уваги  рішення  2  сесії  22 скликання </w:t>
      </w:r>
      <w:r w:rsidR="003D2241" w:rsidRPr="005117C8">
        <w:rPr>
          <w:color w:val="000000"/>
          <w:sz w:val="20"/>
          <w:szCs w:val="20"/>
          <w:lang w:val="uk-UA"/>
        </w:rPr>
        <w:t xml:space="preserve"> Гніванської  міської  ради  «Про  передачу у  приватну  власність земельних   ділянок» </w:t>
      </w:r>
      <w:r w:rsidR="008101B1" w:rsidRPr="005117C8">
        <w:rPr>
          <w:color w:val="000000"/>
          <w:sz w:val="20"/>
          <w:szCs w:val="20"/>
          <w:lang w:val="uk-UA"/>
        </w:rPr>
        <w:t>від 23 жовтня 1994 року</w:t>
      </w:r>
      <w:r w:rsidR="003D2241" w:rsidRPr="005117C8">
        <w:rPr>
          <w:color w:val="000000"/>
          <w:sz w:val="20"/>
          <w:szCs w:val="20"/>
          <w:lang w:val="uk-UA"/>
        </w:rPr>
        <w:t>,</w:t>
      </w:r>
      <w:r w:rsidR="008101B1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5117C8">
        <w:rPr>
          <w:color w:val="000000"/>
          <w:sz w:val="20"/>
          <w:szCs w:val="20"/>
          <w:lang w:val="uk-UA"/>
        </w:rPr>
        <w:t xml:space="preserve">яким </w:t>
      </w:r>
      <w:r w:rsidR="008101B1" w:rsidRPr="005117C8">
        <w:rPr>
          <w:color w:val="000000"/>
          <w:sz w:val="20"/>
          <w:szCs w:val="20"/>
          <w:lang w:val="uk-UA"/>
        </w:rPr>
        <w:t xml:space="preserve">заявниці  передано  </w:t>
      </w:r>
      <w:r w:rsidR="003D2241" w:rsidRPr="005117C8">
        <w:rPr>
          <w:color w:val="000000"/>
          <w:sz w:val="20"/>
          <w:szCs w:val="20"/>
          <w:lang w:val="uk-UA"/>
        </w:rPr>
        <w:t>безоплатно в</w:t>
      </w:r>
      <w:r w:rsidR="007E1BA0" w:rsidRPr="005117C8">
        <w:rPr>
          <w:color w:val="000000"/>
          <w:sz w:val="20"/>
          <w:szCs w:val="20"/>
          <w:lang w:val="uk-UA"/>
        </w:rPr>
        <w:t xml:space="preserve">  приватну  власність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8101B1" w:rsidRPr="005117C8">
        <w:rPr>
          <w:color w:val="000000"/>
          <w:sz w:val="20"/>
          <w:szCs w:val="20"/>
          <w:lang w:val="uk-UA"/>
        </w:rPr>
        <w:t>земельну  ділянку  для  ведення  підсобного  господарства  в  розмірі  0,06 га,</w:t>
      </w:r>
      <w:r w:rsidR="007E1BA0" w:rsidRPr="005117C8">
        <w:rPr>
          <w:color w:val="000000"/>
          <w:sz w:val="20"/>
          <w:szCs w:val="20"/>
          <w:lang w:val="uk-UA"/>
        </w:rPr>
        <w:t xml:space="preserve"> що  не  відповідає  площі, яка  зазначена у  витязі  з </w:t>
      </w:r>
      <w:r w:rsidR="008101B1" w:rsidRPr="005117C8">
        <w:rPr>
          <w:color w:val="000000"/>
          <w:sz w:val="20"/>
          <w:szCs w:val="20"/>
          <w:lang w:val="uk-UA"/>
        </w:rPr>
        <w:t xml:space="preserve"> державного земельного  кадастру, </w:t>
      </w:r>
      <w:r w:rsidR="007E1BA0" w:rsidRPr="005117C8">
        <w:rPr>
          <w:color w:val="000000"/>
          <w:sz w:val="20"/>
          <w:szCs w:val="20"/>
          <w:lang w:val="uk-UA"/>
        </w:rPr>
        <w:t xml:space="preserve"> </w:t>
      </w:r>
      <w:r w:rsidR="008101B1" w:rsidRPr="005117C8">
        <w:rPr>
          <w:color w:val="000000"/>
          <w:sz w:val="20"/>
          <w:szCs w:val="20"/>
          <w:lang w:val="uk-UA"/>
        </w:rPr>
        <w:t xml:space="preserve">де  </w:t>
      </w:r>
      <w:r w:rsidR="007E1BA0" w:rsidRPr="005117C8">
        <w:rPr>
          <w:color w:val="000000"/>
          <w:sz w:val="20"/>
          <w:szCs w:val="20"/>
          <w:lang w:val="uk-UA"/>
        </w:rPr>
        <w:t>сформовано  земельну  ділянку  площею  0,0923 га.</w:t>
      </w:r>
      <w:r w:rsidR="008101B1" w:rsidRPr="005117C8">
        <w:rPr>
          <w:color w:val="000000"/>
          <w:sz w:val="20"/>
          <w:szCs w:val="20"/>
          <w:lang w:val="uk-UA"/>
        </w:rPr>
        <w:t xml:space="preserve"> </w:t>
      </w:r>
      <w:r w:rsidR="007E1BA0" w:rsidRPr="005117C8">
        <w:rPr>
          <w:color w:val="000000"/>
          <w:sz w:val="20"/>
          <w:szCs w:val="20"/>
          <w:lang w:val="uk-UA"/>
        </w:rPr>
        <w:t xml:space="preserve"> П</w:t>
      </w:r>
      <w:r w:rsidR="008101B1" w:rsidRPr="005117C8">
        <w:rPr>
          <w:color w:val="000000"/>
          <w:sz w:val="20"/>
          <w:szCs w:val="20"/>
          <w:lang w:val="uk-UA"/>
        </w:rPr>
        <w:t xml:space="preserve">унктом 27 розділу Х Перехідних  положень  </w:t>
      </w:r>
      <w:r w:rsidR="007E1BA0" w:rsidRPr="005117C8">
        <w:rPr>
          <w:color w:val="000000"/>
          <w:sz w:val="20"/>
          <w:szCs w:val="20"/>
          <w:lang w:val="uk-UA"/>
        </w:rPr>
        <w:t>Земельного  К</w:t>
      </w:r>
      <w:r w:rsidR="008101B1" w:rsidRPr="005117C8">
        <w:rPr>
          <w:color w:val="000000"/>
          <w:sz w:val="20"/>
          <w:szCs w:val="20"/>
          <w:lang w:val="uk-UA"/>
        </w:rPr>
        <w:t>одексу  України</w:t>
      </w:r>
      <w:r w:rsidR="007E1BA0" w:rsidRPr="005117C8">
        <w:rPr>
          <w:color w:val="000000"/>
          <w:sz w:val="20"/>
          <w:szCs w:val="20"/>
          <w:lang w:val="uk-UA"/>
        </w:rPr>
        <w:t xml:space="preserve">  </w:t>
      </w:r>
      <w:r w:rsidR="008101B1" w:rsidRPr="005117C8">
        <w:rPr>
          <w:color w:val="000000"/>
          <w:sz w:val="20"/>
          <w:szCs w:val="20"/>
          <w:lang w:val="uk-UA"/>
        </w:rPr>
        <w:t>підпункт 5</w:t>
      </w:r>
      <w:r w:rsidR="007E1BA0" w:rsidRPr="005117C8">
        <w:rPr>
          <w:color w:val="000000"/>
          <w:sz w:val="20"/>
          <w:szCs w:val="20"/>
          <w:lang w:val="uk-UA"/>
        </w:rPr>
        <w:t xml:space="preserve">,  зазначається  що  безоплатна  передача  земель  державної  </w:t>
      </w:r>
      <w:r w:rsidR="000F1B86" w:rsidRPr="005117C8">
        <w:rPr>
          <w:color w:val="000000"/>
          <w:sz w:val="20"/>
          <w:szCs w:val="20"/>
          <w:lang w:val="uk-UA"/>
        </w:rPr>
        <w:t xml:space="preserve">та </w:t>
      </w:r>
      <w:r w:rsidR="007E1BA0" w:rsidRPr="005117C8">
        <w:rPr>
          <w:color w:val="000000"/>
          <w:sz w:val="20"/>
          <w:szCs w:val="20"/>
          <w:lang w:val="uk-UA"/>
        </w:rPr>
        <w:t xml:space="preserve">комунальної  власності  у  приватну  власність,  надання  дозволів </w:t>
      </w:r>
      <w:r w:rsidR="000F1B86" w:rsidRPr="005117C8">
        <w:rPr>
          <w:color w:val="000000"/>
          <w:sz w:val="20"/>
          <w:szCs w:val="20"/>
          <w:lang w:val="uk-UA"/>
        </w:rPr>
        <w:t xml:space="preserve"> </w:t>
      </w:r>
      <w:r w:rsidR="007E1BA0" w:rsidRPr="005117C8">
        <w:rPr>
          <w:color w:val="000000"/>
          <w:sz w:val="20"/>
          <w:szCs w:val="20"/>
          <w:lang w:val="uk-UA"/>
        </w:rPr>
        <w:t xml:space="preserve">на  розроблення  </w:t>
      </w:r>
      <w:r w:rsidR="000F1B86" w:rsidRPr="005117C8">
        <w:rPr>
          <w:color w:val="000000"/>
          <w:sz w:val="20"/>
          <w:szCs w:val="20"/>
          <w:lang w:val="uk-UA"/>
        </w:rPr>
        <w:t xml:space="preserve">технічної  </w:t>
      </w:r>
      <w:r w:rsidR="007E1BA0" w:rsidRPr="005117C8">
        <w:rPr>
          <w:color w:val="000000"/>
          <w:sz w:val="20"/>
          <w:szCs w:val="20"/>
          <w:lang w:val="uk-UA"/>
        </w:rPr>
        <w:t xml:space="preserve">документації  </w:t>
      </w:r>
      <w:r w:rsidR="000F1B86" w:rsidRPr="005117C8">
        <w:rPr>
          <w:color w:val="000000"/>
          <w:sz w:val="20"/>
          <w:szCs w:val="20"/>
          <w:lang w:val="uk-UA"/>
        </w:rPr>
        <w:t xml:space="preserve">із  </w:t>
      </w:r>
      <w:r w:rsidR="007E1BA0" w:rsidRPr="005117C8">
        <w:rPr>
          <w:color w:val="000000"/>
          <w:sz w:val="20"/>
          <w:szCs w:val="20"/>
          <w:lang w:val="uk-UA"/>
        </w:rPr>
        <w:t xml:space="preserve">землеустрою 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7E1BA0" w:rsidRPr="005117C8">
        <w:rPr>
          <w:color w:val="000000"/>
          <w:sz w:val="20"/>
          <w:szCs w:val="20"/>
          <w:lang w:val="uk-UA"/>
        </w:rPr>
        <w:t xml:space="preserve">з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7E1BA0" w:rsidRPr="005117C8">
        <w:rPr>
          <w:color w:val="000000"/>
          <w:sz w:val="20"/>
          <w:szCs w:val="20"/>
          <w:lang w:val="uk-UA"/>
        </w:rPr>
        <w:t xml:space="preserve">метою  такої  безоплатної  передачі,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7E1BA0" w:rsidRPr="005117C8">
        <w:rPr>
          <w:color w:val="000000"/>
          <w:sz w:val="20"/>
          <w:szCs w:val="20"/>
          <w:lang w:val="uk-UA"/>
        </w:rPr>
        <w:t xml:space="preserve">забороняється.  Положення </w:t>
      </w:r>
      <w:r w:rsidR="003D2241" w:rsidRPr="005117C8">
        <w:rPr>
          <w:color w:val="000000"/>
          <w:sz w:val="20"/>
          <w:szCs w:val="20"/>
          <w:lang w:val="uk-UA"/>
        </w:rPr>
        <w:t xml:space="preserve"> </w:t>
      </w:r>
      <w:r w:rsidR="007E1BA0" w:rsidRPr="005117C8">
        <w:rPr>
          <w:color w:val="000000"/>
          <w:sz w:val="20"/>
          <w:szCs w:val="20"/>
          <w:lang w:val="uk-UA"/>
        </w:rPr>
        <w:t>цього  підпункту  не  поширюється  на  безоплатну  передачу земельних  ділянок  у  приватну  власність  власникам,  розташованих  на  таких  земельних  ділянкам  об’єктів  нерухомого  майна  (будівель,  споруд), а  також  на  безоп</w:t>
      </w:r>
      <w:r w:rsidR="003D2241" w:rsidRPr="005117C8">
        <w:rPr>
          <w:color w:val="000000"/>
          <w:sz w:val="20"/>
          <w:szCs w:val="20"/>
          <w:lang w:val="uk-UA"/>
        </w:rPr>
        <w:t>латну  передачу</w:t>
      </w:r>
      <w:r w:rsidR="007E1BA0" w:rsidRPr="005117C8">
        <w:rPr>
          <w:color w:val="000000"/>
          <w:sz w:val="20"/>
          <w:szCs w:val="20"/>
          <w:lang w:val="uk-UA"/>
        </w:rPr>
        <w:t xml:space="preserve">  у  приватну  власність гр</w:t>
      </w:r>
      <w:r w:rsidR="00BF41A9" w:rsidRPr="005117C8">
        <w:rPr>
          <w:color w:val="000000"/>
          <w:sz w:val="20"/>
          <w:szCs w:val="20"/>
          <w:lang w:val="uk-UA"/>
        </w:rPr>
        <w:t xml:space="preserve">омадянам </w:t>
      </w:r>
      <w:r w:rsidR="003D2241" w:rsidRPr="005117C8">
        <w:rPr>
          <w:color w:val="000000"/>
          <w:sz w:val="20"/>
          <w:szCs w:val="20"/>
          <w:lang w:val="uk-UA"/>
        </w:rPr>
        <w:t>України земельних  ділянок,  переданих  в</w:t>
      </w:r>
      <w:r w:rsidR="007E1BA0" w:rsidRPr="005117C8">
        <w:rPr>
          <w:color w:val="000000"/>
          <w:sz w:val="20"/>
          <w:szCs w:val="20"/>
          <w:lang w:val="uk-UA"/>
        </w:rPr>
        <w:t xml:space="preserve">  користування  до  набрання  чинності  даного  Кодексу</w:t>
      </w:r>
      <w:r w:rsidR="003D2241" w:rsidRPr="005117C8">
        <w:rPr>
          <w:color w:val="000000"/>
          <w:sz w:val="20"/>
          <w:szCs w:val="20"/>
          <w:lang w:val="uk-UA"/>
        </w:rPr>
        <w:t xml:space="preserve">. 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>В  зв’язку  з  тим,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що  земельна  ділянка  сформована  </w:t>
      </w:r>
      <w:r w:rsidR="00BF41A9" w:rsidRPr="005117C8">
        <w:rPr>
          <w:color w:val="000000"/>
          <w:sz w:val="20"/>
          <w:szCs w:val="20"/>
          <w:lang w:val="uk-UA"/>
        </w:rPr>
        <w:t xml:space="preserve">  </w:t>
      </w:r>
      <w:r w:rsidR="003D2241" w:rsidRPr="005117C8">
        <w:rPr>
          <w:color w:val="000000"/>
          <w:sz w:val="20"/>
          <w:szCs w:val="20"/>
          <w:lang w:val="uk-UA"/>
        </w:rPr>
        <w:t xml:space="preserve">площею,  яка  не  відповідає  </w:t>
      </w:r>
      <w:r w:rsidR="00BF41A9" w:rsidRPr="005117C8">
        <w:rPr>
          <w:color w:val="000000"/>
          <w:sz w:val="20"/>
          <w:szCs w:val="20"/>
          <w:lang w:val="uk-UA"/>
        </w:rPr>
        <w:t>вищезгаданому</w:t>
      </w:r>
      <w:r w:rsidR="000F1B86" w:rsidRPr="005117C8">
        <w:rPr>
          <w:color w:val="000000"/>
          <w:sz w:val="20"/>
          <w:szCs w:val="20"/>
          <w:lang w:val="uk-UA"/>
        </w:rPr>
        <w:t xml:space="preserve">  </w:t>
      </w:r>
      <w:r w:rsidR="003D2241" w:rsidRPr="005117C8">
        <w:rPr>
          <w:color w:val="000000"/>
          <w:sz w:val="20"/>
          <w:szCs w:val="20"/>
          <w:lang w:val="uk-UA"/>
        </w:rPr>
        <w:t xml:space="preserve">рішенню,  взявши  до  уваги  рекомендації  постійної комісії міської </w:t>
      </w:r>
      <w:r w:rsidR="000F1B86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>ради  з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питань </w:t>
      </w:r>
      <w:r w:rsidR="000F1B86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земельних відносин, 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>природокористування,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планування території, 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будівництва, архітектури, охорони пам'яток історичного середовища та благоустрою, </w:t>
      </w:r>
      <w:r w:rsidRPr="005117C8">
        <w:rPr>
          <w:color w:val="000000"/>
          <w:sz w:val="20"/>
          <w:szCs w:val="20"/>
          <w:lang w:val="uk-UA"/>
        </w:rPr>
        <w:t>керуючись  ст.ст. 12,</w:t>
      </w:r>
      <w:r w:rsidR="003D2241" w:rsidRPr="005117C8">
        <w:rPr>
          <w:color w:val="000000"/>
          <w:sz w:val="20"/>
          <w:szCs w:val="20"/>
          <w:lang w:val="uk-UA"/>
        </w:rPr>
        <w:t xml:space="preserve">122, пункту 27, </w:t>
      </w:r>
      <w:r w:rsidR="000F1B86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>підпункт</w:t>
      </w:r>
      <w:r w:rsidR="000F1B86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5</w:t>
      </w:r>
      <w:r w:rsidRPr="005117C8">
        <w:rPr>
          <w:color w:val="000000"/>
          <w:sz w:val="20"/>
          <w:szCs w:val="20"/>
          <w:lang w:val="uk-UA"/>
        </w:rPr>
        <w:t xml:space="preserve"> Ро</w:t>
      </w:r>
      <w:r w:rsidR="003D2241" w:rsidRPr="005117C8">
        <w:rPr>
          <w:color w:val="000000"/>
          <w:sz w:val="20"/>
          <w:szCs w:val="20"/>
          <w:lang w:val="uk-UA"/>
        </w:rPr>
        <w:t xml:space="preserve">зділу Х 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>Перехідних</w:t>
      </w:r>
      <w:r w:rsidR="00BF41A9" w:rsidRPr="005117C8">
        <w:rPr>
          <w:color w:val="000000"/>
          <w:sz w:val="20"/>
          <w:szCs w:val="20"/>
          <w:lang w:val="uk-UA"/>
        </w:rPr>
        <w:t xml:space="preserve"> </w:t>
      </w:r>
      <w:r w:rsidR="003D2241" w:rsidRPr="005117C8">
        <w:rPr>
          <w:color w:val="000000"/>
          <w:sz w:val="20"/>
          <w:szCs w:val="20"/>
          <w:lang w:val="uk-UA"/>
        </w:rPr>
        <w:t xml:space="preserve"> Положень</w:t>
      </w:r>
      <w:r w:rsidRPr="005117C8">
        <w:rPr>
          <w:color w:val="000000"/>
          <w:sz w:val="20"/>
          <w:szCs w:val="20"/>
          <w:lang w:val="uk-UA"/>
        </w:rPr>
        <w:t xml:space="preserve"> </w:t>
      </w:r>
      <w:r w:rsidR="007E1BA0" w:rsidRPr="005117C8">
        <w:rPr>
          <w:color w:val="000000"/>
          <w:sz w:val="20"/>
          <w:szCs w:val="20"/>
          <w:lang w:val="uk-UA"/>
        </w:rPr>
        <w:t>Земельного Кодексу України</w:t>
      </w:r>
      <w:r w:rsidRPr="005117C8">
        <w:rPr>
          <w:color w:val="000000"/>
          <w:sz w:val="20"/>
          <w:szCs w:val="20"/>
          <w:lang w:val="uk-UA"/>
        </w:rPr>
        <w:t xml:space="preserve">,  міська рада ВИРІШИЛА:  </w:t>
      </w: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  <w:r w:rsidRPr="005117C8">
        <w:rPr>
          <w:color w:val="000000"/>
          <w:sz w:val="20"/>
          <w:szCs w:val="20"/>
          <w:lang w:val="uk-UA"/>
        </w:rPr>
        <w:t xml:space="preserve">         </w:t>
      </w:r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 xml:space="preserve">1. </w:t>
      </w:r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 xml:space="preserve">Відмовити  </w:t>
      </w:r>
      <w:proofErr w:type="spellStart"/>
      <w:r w:rsidRPr="005117C8">
        <w:rPr>
          <w:color w:val="000000"/>
          <w:sz w:val="20"/>
          <w:szCs w:val="20"/>
          <w:lang w:val="uk-UA"/>
        </w:rPr>
        <w:t>гр.Пастушенко</w:t>
      </w:r>
      <w:proofErr w:type="spellEnd"/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 xml:space="preserve"> Вірі  Василівні  в </w:t>
      </w:r>
      <w:r w:rsidR="005B00AA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 xml:space="preserve">проханні  про затвердження  </w:t>
      </w:r>
      <w:r w:rsidR="003D2241" w:rsidRPr="005117C8">
        <w:rPr>
          <w:color w:val="000000"/>
          <w:sz w:val="20"/>
          <w:szCs w:val="20"/>
          <w:lang w:val="uk-UA"/>
        </w:rPr>
        <w:t xml:space="preserve">проекту із землеустрою </w:t>
      </w:r>
      <w:r w:rsidRPr="005117C8">
        <w:rPr>
          <w:color w:val="000000"/>
          <w:sz w:val="20"/>
          <w:szCs w:val="20"/>
          <w:lang w:val="uk-UA"/>
        </w:rPr>
        <w:t>щодо відведення  земельної ділян</w:t>
      </w:r>
      <w:r w:rsidR="005B00AA" w:rsidRPr="005117C8">
        <w:rPr>
          <w:color w:val="000000"/>
          <w:sz w:val="20"/>
          <w:szCs w:val="20"/>
          <w:lang w:val="uk-UA"/>
        </w:rPr>
        <w:t>ки площею  0,0923</w:t>
      </w:r>
      <w:r w:rsidRPr="005117C8">
        <w:rPr>
          <w:color w:val="000000"/>
          <w:sz w:val="20"/>
          <w:szCs w:val="20"/>
          <w:lang w:val="uk-UA"/>
        </w:rPr>
        <w:t xml:space="preserve">  га, </w:t>
      </w:r>
      <w:r w:rsidR="000F1B86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>кадастро</w:t>
      </w:r>
      <w:r w:rsidR="008101B1" w:rsidRPr="005117C8">
        <w:rPr>
          <w:color w:val="000000"/>
          <w:sz w:val="20"/>
          <w:szCs w:val="20"/>
          <w:lang w:val="uk-UA"/>
        </w:rPr>
        <w:t>вий номер 0524510500:01:034:0278</w:t>
      </w:r>
      <w:r w:rsidRPr="005117C8">
        <w:rPr>
          <w:color w:val="000000"/>
          <w:sz w:val="20"/>
          <w:szCs w:val="20"/>
          <w:lang w:val="uk-UA"/>
        </w:rPr>
        <w:t xml:space="preserve">, </w:t>
      </w:r>
      <w:r w:rsidR="008101B1" w:rsidRPr="005117C8">
        <w:rPr>
          <w:color w:val="000000"/>
          <w:sz w:val="20"/>
          <w:szCs w:val="20"/>
          <w:lang w:val="uk-UA"/>
        </w:rPr>
        <w:t xml:space="preserve"> </w:t>
      </w:r>
      <w:r w:rsidRPr="005117C8">
        <w:rPr>
          <w:color w:val="000000"/>
          <w:sz w:val="20"/>
          <w:szCs w:val="20"/>
          <w:lang w:val="uk-UA"/>
        </w:rPr>
        <w:t>що розташована в</w:t>
      </w:r>
      <w:r w:rsidR="008101B1" w:rsidRPr="005117C8">
        <w:rPr>
          <w:color w:val="000000"/>
          <w:sz w:val="20"/>
          <w:szCs w:val="20"/>
          <w:lang w:val="uk-UA"/>
        </w:rPr>
        <w:t xml:space="preserve">  </w:t>
      </w:r>
      <w:proofErr w:type="spellStart"/>
      <w:r w:rsidR="008101B1" w:rsidRPr="005117C8">
        <w:rPr>
          <w:color w:val="000000"/>
          <w:sz w:val="20"/>
          <w:szCs w:val="20"/>
          <w:lang w:val="uk-UA"/>
        </w:rPr>
        <w:t>м.Гнівань</w:t>
      </w:r>
      <w:proofErr w:type="spellEnd"/>
      <w:r w:rsidR="008101B1" w:rsidRPr="005117C8">
        <w:rPr>
          <w:color w:val="000000"/>
          <w:sz w:val="20"/>
          <w:szCs w:val="20"/>
          <w:lang w:val="uk-UA"/>
        </w:rPr>
        <w:t xml:space="preserve"> по вул.І.Богуна,16 </w:t>
      </w:r>
      <w:r w:rsidRPr="005117C8">
        <w:rPr>
          <w:color w:val="000000"/>
          <w:sz w:val="20"/>
          <w:szCs w:val="20"/>
          <w:lang w:val="uk-UA"/>
        </w:rPr>
        <w:t xml:space="preserve"> та передачу її безоплатно в приватну власн</w:t>
      </w:r>
      <w:r w:rsidR="008101B1" w:rsidRPr="005117C8">
        <w:rPr>
          <w:color w:val="000000"/>
          <w:sz w:val="20"/>
          <w:szCs w:val="20"/>
          <w:lang w:val="uk-UA"/>
        </w:rPr>
        <w:t>ість для  ведення особистого  селянського  господарства</w:t>
      </w:r>
      <w:r w:rsidRPr="005117C8">
        <w:rPr>
          <w:color w:val="000000"/>
          <w:sz w:val="20"/>
          <w:szCs w:val="20"/>
          <w:lang w:val="uk-UA"/>
        </w:rPr>
        <w:t xml:space="preserve">. </w:t>
      </w: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  <w:r w:rsidRPr="005117C8">
        <w:rPr>
          <w:color w:val="000000"/>
          <w:sz w:val="20"/>
          <w:szCs w:val="20"/>
          <w:lang w:val="uk-UA"/>
        </w:rPr>
        <w:t xml:space="preserve">         2.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Pr="005117C8">
        <w:rPr>
          <w:color w:val="000000"/>
          <w:sz w:val="20"/>
          <w:szCs w:val="20"/>
          <w:lang w:val="uk-UA"/>
        </w:rPr>
        <w:t>Берещук</w:t>
      </w:r>
      <w:proofErr w:type="spellEnd"/>
      <w:r w:rsidRPr="005117C8">
        <w:rPr>
          <w:color w:val="000000"/>
          <w:sz w:val="20"/>
          <w:szCs w:val="20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</w:p>
    <w:p w:rsidR="00824312" w:rsidRPr="005117C8" w:rsidRDefault="00824312" w:rsidP="005117C8">
      <w:pPr>
        <w:spacing w:line="204" w:lineRule="auto"/>
        <w:jc w:val="both"/>
        <w:rPr>
          <w:color w:val="000000"/>
          <w:sz w:val="20"/>
          <w:szCs w:val="20"/>
          <w:lang w:val="uk-UA"/>
        </w:rPr>
      </w:pPr>
    </w:p>
    <w:p w:rsidR="00824312" w:rsidRPr="005117C8" w:rsidRDefault="00824312" w:rsidP="005117C8">
      <w:pPr>
        <w:spacing w:line="204" w:lineRule="auto"/>
        <w:jc w:val="both"/>
        <w:rPr>
          <w:sz w:val="20"/>
          <w:szCs w:val="20"/>
          <w:lang w:val="uk-UA"/>
        </w:rPr>
      </w:pPr>
      <w:r w:rsidRPr="005117C8">
        <w:rPr>
          <w:sz w:val="20"/>
          <w:szCs w:val="20"/>
          <w:lang w:val="uk-UA"/>
        </w:rPr>
        <w:t xml:space="preserve">  Міський голова                                                 </w:t>
      </w:r>
      <w:r w:rsidR="005117C8" w:rsidRPr="005117C8">
        <w:rPr>
          <w:sz w:val="20"/>
          <w:szCs w:val="20"/>
          <w:lang w:val="uk-UA"/>
        </w:rPr>
        <w:t xml:space="preserve">       </w:t>
      </w:r>
      <w:r w:rsidRPr="005117C8">
        <w:rPr>
          <w:sz w:val="20"/>
          <w:szCs w:val="20"/>
          <w:lang w:val="uk-UA"/>
        </w:rPr>
        <w:t xml:space="preserve">             </w:t>
      </w:r>
      <w:proofErr w:type="spellStart"/>
      <w:r w:rsidRPr="005117C8">
        <w:rPr>
          <w:sz w:val="20"/>
          <w:szCs w:val="20"/>
          <w:lang w:val="uk-UA"/>
        </w:rPr>
        <w:t>Володиимир</w:t>
      </w:r>
      <w:proofErr w:type="spellEnd"/>
      <w:r w:rsidR="005117C8">
        <w:rPr>
          <w:sz w:val="20"/>
          <w:szCs w:val="20"/>
          <w:lang w:val="uk-UA"/>
        </w:rPr>
        <w:t xml:space="preserve"> </w:t>
      </w:r>
      <w:r w:rsidRPr="005117C8">
        <w:rPr>
          <w:sz w:val="20"/>
          <w:szCs w:val="20"/>
          <w:lang w:val="uk-UA"/>
        </w:rPr>
        <w:t xml:space="preserve"> КУЛЕШОВ</w:t>
      </w:r>
    </w:p>
    <w:p w:rsidR="005117C8" w:rsidRDefault="005117C8">
      <w:pPr>
        <w:rPr>
          <w:lang w:val="uk-UA"/>
        </w:rPr>
        <w:sectPr w:rsidR="005117C8" w:rsidSect="005117C8">
          <w:pgSz w:w="16838" w:h="11906" w:orient="landscape" w:code="9"/>
          <w:pgMar w:top="568" w:right="720" w:bottom="720" w:left="720" w:header="709" w:footer="709" w:gutter="0"/>
          <w:cols w:num="2" w:space="708"/>
          <w:docGrid w:linePitch="360"/>
        </w:sectPr>
      </w:pPr>
      <w:bookmarkStart w:id="0" w:name="_GoBack"/>
      <w:bookmarkEnd w:id="0"/>
    </w:p>
    <w:p w:rsidR="00CA1204" w:rsidRPr="00824312" w:rsidRDefault="00CA1204">
      <w:pPr>
        <w:rPr>
          <w:lang w:val="uk-UA"/>
        </w:rPr>
      </w:pPr>
    </w:p>
    <w:sectPr w:rsidR="00CA1204" w:rsidRPr="00824312" w:rsidSect="005117C8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24312"/>
    <w:rsid w:val="00007BD9"/>
    <w:rsid w:val="00044682"/>
    <w:rsid w:val="0009403B"/>
    <w:rsid w:val="000D7B16"/>
    <w:rsid w:val="000F1B8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D2241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7C8"/>
    <w:rsid w:val="00511B35"/>
    <w:rsid w:val="005235A3"/>
    <w:rsid w:val="00525C26"/>
    <w:rsid w:val="005725FE"/>
    <w:rsid w:val="005763E3"/>
    <w:rsid w:val="005810DF"/>
    <w:rsid w:val="00591494"/>
    <w:rsid w:val="005A067E"/>
    <w:rsid w:val="005B00AA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E1BA0"/>
    <w:rsid w:val="007F3F2E"/>
    <w:rsid w:val="008101B1"/>
    <w:rsid w:val="008218C7"/>
    <w:rsid w:val="00824312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C18FA"/>
    <w:rsid w:val="009F28EF"/>
    <w:rsid w:val="00A1631C"/>
    <w:rsid w:val="00A92359"/>
    <w:rsid w:val="00B43FBB"/>
    <w:rsid w:val="00B50330"/>
    <w:rsid w:val="00B62355"/>
    <w:rsid w:val="00BC2C39"/>
    <w:rsid w:val="00BD6CA5"/>
    <w:rsid w:val="00BE62AB"/>
    <w:rsid w:val="00BF41A9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17164"/>
  <w15:docId w15:val="{7EF51F32-ADEC-447B-883F-AF301239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31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117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C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2</cp:revision>
  <cp:lastPrinted>2023-11-29T09:11:00Z</cp:lastPrinted>
  <dcterms:created xsi:type="dcterms:W3CDTF">2023-11-28T11:45:00Z</dcterms:created>
  <dcterms:modified xsi:type="dcterms:W3CDTF">2023-11-29T09:17:00Z</dcterms:modified>
</cp:coreProperties>
</file>