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8AC" w:rsidRPr="00CD48AC" w:rsidRDefault="00CD48AC" w:rsidP="00CD48AC">
      <w:pPr>
        <w:tabs>
          <w:tab w:val="left" w:pos="-2410"/>
          <w:tab w:val="left" w:pos="-1985"/>
          <w:tab w:val="left" w:pos="-1843"/>
        </w:tabs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   </w:t>
      </w:r>
      <w:r w:rsidRPr="00CD48AC">
        <w:rPr>
          <w:rFonts w:ascii="Times New Roman" w:eastAsia="Calibri" w:hAnsi="Times New Roman"/>
          <w:sz w:val="28"/>
          <w:szCs w:val="28"/>
          <w:lang w:val="uk-UA"/>
        </w:rPr>
        <w:t xml:space="preserve">                                                       </w:t>
      </w:r>
    </w:p>
    <w:p w:rsidR="00CD48AC" w:rsidRPr="00CD48AC" w:rsidRDefault="00CD48AC" w:rsidP="00CD48AC">
      <w:pPr>
        <w:tabs>
          <w:tab w:val="left" w:pos="-2410"/>
          <w:tab w:val="left" w:pos="-1985"/>
          <w:tab w:val="left" w:pos="-1843"/>
        </w:tabs>
        <w:rPr>
          <w:rFonts w:ascii="Times New Roman" w:eastAsia="Calibri" w:hAnsi="Times New Roman"/>
          <w:color w:val="000000"/>
          <w:sz w:val="28"/>
          <w:szCs w:val="28"/>
          <w:lang w:val="uk-UA"/>
        </w:rPr>
      </w:pPr>
      <w:r w:rsidRPr="00CD48AC">
        <w:rPr>
          <w:rFonts w:ascii="Times New Roman" w:eastAsia="Calibri" w:hAnsi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                        </w:t>
      </w:r>
      <w:r w:rsidRPr="00CD48AC">
        <w:rPr>
          <w:rFonts w:ascii="Times New Roman" w:eastAsia="Calibri" w:hAnsi="Times New Roman"/>
          <w:sz w:val="28"/>
          <w:szCs w:val="28"/>
          <w:lang w:val="uk-UA"/>
        </w:rPr>
        <w:t xml:space="preserve">       </w:t>
      </w:r>
      <w:r w:rsidRPr="00CD48AC">
        <w:rPr>
          <w:rFonts w:ascii="Times New Roman" w:eastAsia="Calibri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41960" cy="6400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48AC">
        <w:rPr>
          <w:rFonts w:ascii="Times New Roman" w:eastAsia="Calibri" w:hAnsi="Times New Roman"/>
          <w:sz w:val="28"/>
          <w:szCs w:val="28"/>
          <w:lang w:val="uk-UA"/>
        </w:rPr>
        <w:t xml:space="preserve">                             </w:t>
      </w:r>
      <w:r w:rsidR="00D9357A">
        <w:rPr>
          <w:rFonts w:ascii="Times New Roman" w:eastAsia="Calibri" w:hAnsi="Times New Roman"/>
          <w:sz w:val="28"/>
          <w:szCs w:val="28"/>
          <w:lang w:val="uk-UA"/>
        </w:rPr>
        <w:t>проект № 1061</w:t>
      </w:r>
    </w:p>
    <w:p w:rsidR="00CD48AC" w:rsidRPr="00CD48AC" w:rsidRDefault="00CD48AC" w:rsidP="00CD48AC">
      <w:pPr>
        <w:autoSpaceDE w:val="0"/>
        <w:autoSpaceDN w:val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CD48AC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CD48AC" w:rsidRPr="00CD48AC" w:rsidRDefault="00CD48AC" w:rsidP="00CD48AC">
      <w:pPr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val="uk-UA"/>
        </w:rPr>
      </w:pPr>
      <w:r w:rsidRPr="00CD48AC">
        <w:rPr>
          <w:rFonts w:ascii="Times New Roman" w:eastAsia="Calibri" w:hAnsi="Times New Roman"/>
          <w:b/>
          <w:bCs/>
          <w:color w:val="000000"/>
          <w:sz w:val="28"/>
          <w:szCs w:val="28"/>
          <w:lang w:val="uk-UA"/>
        </w:rPr>
        <w:t>ГНІВАНСЬКА МІСЬКА РАДА</w:t>
      </w:r>
    </w:p>
    <w:p w:rsidR="00CD48AC" w:rsidRPr="00CD48AC" w:rsidRDefault="00CD48AC" w:rsidP="00CD48AC">
      <w:pPr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val="uk-UA"/>
        </w:rPr>
      </w:pPr>
      <w:r w:rsidRPr="00CD48AC">
        <w:rPr>
          <w:rFonts w:ascii="Times New Roman" w:eastAsia="Calibri" w:hAnsi="Times New Roman"/>
          <w:b/>
          <w:bCs/>
          <w:color w:val="000000"/>
          <w:sz w:val="28"/>
          <w:szCs w:val="28"/>
          <w:lang w:val="uk-UA"/>
        </w:rPr>
        <w:t>ВІННИЦЬКОГО РАЙОНУ ВІННИЦЬКОЇ ОБЛАСТІ</w:t>
      </w:r>
    </w:p>
    <w:p w:rsidR="00CD48AC" w:rsidRPr="00CD48AC" w:rsidRDefault="00CD48AC" w:rsidP="00CD48AC">
      <w:pPr>
        <w:jc w:val="center"/>
        <w:rPr>
          <w:rFonts w:ascii="Times New Roman" w:eastAsia="Calibri" w:hAnsi="Times New Roman"/>
          <w:b/>
          <w:color w:val="0D0D0D"/>
          <w:sz w:val="28"/>
          <w:szCs w:val="28"/>
          <w:lang w:val="uk-UA"/>
        </w:rPr>
      </w:pPr>
      <w:r w:rsidRPr="00CD48AC">
        <w:rPr>
          <w:rFonts w:ascii="Times New Roman" w:eastAsia="Calibri" w:hAnsi="Times New Roman"/>
          <w:b/>
          <w:color w:val="0D0D0D"/>
          <w:sz w:val="28"/>
          <w:szCs w:val="28"/>
          <w:lang w:val="uk-UA"/>
        </w:rPr>
        <w:t xml:space="preserve">ПРОЄКТ РІШЕННЯ № </w:t>
      </w:r>
    </w:p>
    <w:p w:rsidR="00CD48AC" w:rsidRPr="00CD48AC" w:rsidRDefault="00D9357A" w:rsidP="00CD48AC">
      <w:pPr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ru-RU" w:eastAsia="ru-RU"/>
        </w:rPr>
        <w:pict>
          <v:line id="Прямая соединительная линия 2" o:spid="_x0000_s1026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CD48AC" w:rsidRPr="00CD48AC" w:rsidRDefault="00D9357A" w:rsidP="00CD48AC">
      <w:pPr>
        <w:ind w:right="-574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19 </w:t>
      </w:r>
      <w:r w:rsidR="00CD48AC" w:rsidRPr="00CD48AC">
        <w:rPr>
          <w:rFonts w:ascii="Times New Roman" w:hAnsi="Times New Roman"/>
          <w:sz w:val="28"/>
          <w:szCs w:val="28"/>
          <w:u w:val="single"/>
          <w:lang w:val="uk-UA"/>
        </w:rPr>
        <w:t>жовтня 2023 року</w:t>
      </w:r>
      <w:r w:rsidR="00CD48AC" w:rsidRPr="00CD48AC">
        <w:rPr>
          <w:rFonts w:ascii="Times New Roman" w:hAnsi="Times New Roman"/>
          <w:sz w:val="28"/>
          <w:szCs w:val="28"/>
          <w:lang w:val="uk-UA"/>
        </w:rPr>
        <w:tab/>
      </w:r>
      <w:r w:rsidR="00CD48AC" w:rsidRPr="00CD48AC">
        <w:rPr>
          <w:rFonts w:ascii="Times New Roman" w:hAnsi="Times New Roman"/>
          <w:sz w:val="28"/>
          <w:szCs w:val="28"/>
          <w:lang w:val="uk-UA"/>
        </w:rPr>
        <w:tab/>
      </w:r>
      <w:r w:rsidR="00CD48AC" w:rsidRPr="00CD48AC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</w:t>
      </w:r>
      <w:r w:rsidR="00CD48AC" w:rsidRPr="00CD48AC">
        <w:rPr>
          <w:rFonts w:ascii="Times New Roman" w:hAnsi="Times New Roman"/>
          <w:sz w:val="28"/>
          <w:szCs w:val="28"/>
          <w:u w:val="single"/>
          <w:lang w:val="uk-UA"/>
        </w:rPr>
        <w:t>29 сесія  8  скликання</w:t>
      </w:r>
    </w:p>
    <w:p w:rsidR="00CD48AC" w:rsidRPr="00CD48AC" w:rsidRDefault="00CD48AC" w:rsidP="00CD48AC">
      <w:pPr>
        <w:rPr>
          <w:rFonts w:ascii="Times New Roman" w:hAnsi="Times New Roman"/>
          <w:color w:val="000000"/>
          <w:lang w:val="uk-UA"/>
        </w:rPr>
      </w:pPr>
      <w:proofErr w:type="spellStart"/>
      <w:r w:rsidRPr="00CD48AC">
        <w:rPr>
          <w:rFonts w:ascii="Times New Roman" w:hAnsi="Times New Roman"/>
          <w:color w:val="000000"/>
          <w:lang w:val="uk-UA"/>
        </w:rPr>
        <w:t>м.Гнівань</w:t>
      </w:r>
      <w:proofErr w:type="spellEnd"/>
    </w:p>
    <w:p w:rsidR="00CD48AC" w:rsidRDefault="00CD48AC" w:rsidP="00CD48AC">
      <w:pPr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16C85" w:rsidRDefault="00816C85" w:rsidP="00CD48AC">
      <w:pPr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 w:rsidR="00CD48AC">
        <w:rPr>
          <w:rFonts w:ascii="Times New Roman" w:hAnsi="Times New Roman"/>
          <w:color w:val="000000"/>
          <w:sz w:val="28"/>
          <w:szCs w:val="28"/>
          <w:lang w:val="uk-UA"/>
        </w:rPr>
        <w:t>продовження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договору оренди комунального</w:t>
      </w:r>
    </w:p>
    <w:p w:rsidR="00816C85" w:rsidRDefault="00816C85" w:rsidP="00CD48AC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майна,  що  знаходиться  за 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: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м.Гнівань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</w:p>
    <w:p w:rsidR="00CD48AC" w:rsidRPr="00CD48AC" w:rsidRDefault="00816C85" w:rsidP="00CD48AC">
      <w:pPr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вул.Польова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буд.№ 4а</w:t>
      </w:r>
      <w:r w:rsidR="00284B3A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без  проведення аукціону</w:t>
      </w:r>
    </w:p>
    <w:bookmarkEnd w:id="0"/>
    <w:p w:rsidR="00CD48AC" w:rsidRPr="00CD48AC" w:rsidRDefault="00CD48AC" w:rsidP="00D8146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:rsidR="00D8146C" w:rsidRPr="00CD48AC" w:rsidRDefault="00D8146C" w:rsidP="00D8146C">
      <w:pPr>
        <w:pStyle w:val="a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</w:p>
    <w:p w:rsidR="00D8146C" w:rsidRPr="00CD48AC" w:rsidRDefault="00816C85" w:rsidP="00816C85">
      <w:pPr>
        <w:widowControl w:val="0"/>
        <w:ind w:firstLine="540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D8146C" w:rsidRPr="00CD48A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Відповідно до ст. ст. 25, 26, 59, </w:t>
      </w:r>
      <w:r w:rsidR="00D8146C" w:rsidRPr="00CD48AC">
        <w:rPr>
          <w:rFonts w:ascii="Times New Roman" w:hAnsi="Times New Roman"/>
          <w:color w:val="000000"/>
          <w:sz w:val="28"/>
          <w:szCs w:val="28"/>
          <w:lang w:val="uk-UA"/>
        </w:rPr>
        <w:t xml:space="preserve">ч. 5 ст. 60 </w:t>
      </w:r>
      <w:r w:rsidR="00D8146C" w:rsidRPr="00CD48A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Закону України «Про місцеве самоврядування в Україні», Закону України «Про оренду державного та комунального майна», </w:t>
      </w:r>
      <w:r w:rsidR="00D8146C" w:rsidRPr="00CD48AC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</w:t>
      </w:r>
      <w:r w:rsidR="00D8146C" w:rsidRPr="00CD48A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від 3 червня 2020 року № 483</w:t>
      </w:r>
      <w:r w:rsidR="00D8146C" w:rsidRPr="00CD48AC">
        <w:rPr>
          <w:rFonts w:ascii="Times New Roman" w:hAnsi="Times New Roman"/>
          <w:color w:val="000000"/>
          <w:sz w:val="28"/>
          <w:szCs w:val="28"/>
          <w:lang w:val="uk-UA"/>
        </w:rPr>
        <w:t xml:space="preserve"> «</w:t>
      </w:r>
      <w:r w:rsidR="00D8146C" w:rsidRPr="00CD48A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Деякі питання оренди державного та комунального майна</w:t>
      </w:r>
      <w:r w:rsidR="00D8146C" w:rsidRPr="00CD48AC">
        <w:rPr>
          <w:rFonts w:ascii="Times New Roman" w:hAnsi="Times New Roman"/>
          <w:color w:val="000000"/>
          <w:sz w:val="28"/>
          <w:szCs w:val="28"/>
          <w:lang w:val="uk-UA"/>
        </w:rPr>
        <w:t>», постанови Кабінету Міністрів Ук</w:t>
      </w:r>
      <w:r w:rsidR="00284B3A">
        <w:rPr>
          <w:rFonts w:ascii="Times New Roman" w:hAnsi="Times New Roman"/>
          <w:color w:val="000000"/>
          <w:sz w:val="28"/>
          <w:szCs w:val="28"/>
          <w:lang w:val="uk-UA"/>
        </w:rPr>
        <w:t>раїни від 28.04.2021 року №630 «</w:t>
      </w:r>
      <w:r w:rsidR="00D8146C" w:rsidRPr="00CD48AC">
        <w:rPr>
          <w:rFonts w:ascii="Times New Roman" w:hAnsi="Times New Roman"/>
          <w:color w:val="000000"/>
          <w:sz w:val="28"/>
          <w:szCs w:val="28"/>
          <w:lang w:val="uk-UA"/>
        </w:rPr>
        <w:t>Деякі питання розрахунку о</w:t>
      </w:r>
      <w:r w:rsidR="00284B3A">
        <w:rPr>
          <w:rFonts w:ascii="Times New Roman" w:hAnsi="Times New Roman"/>
          <w:color w:val="000000"/>
          <w:sz w:val="28"/>
          <w:szCs w:val="28"/>
          <w:lang w:val="uk-UA"/>
        </w:rPr>
        <w:t>рендної плати за державне майно»</w:t>
      </w:r>
      <w:r w:rsidR="00FB1514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 </w:t>
      </w:r>
      <w:r w:rsidR="00284B3A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="00FB1514">
        <w:rPr>
          <w:rFonts w:ascii="Times New Roman" w:hAnsi="Times New Roman"/>
          <w:color w:val="000000"/>
          <w:sz w:val="28"/>
          <w:szCs w:val="28"/>
          <w:lang w:val="uk-UA"/>
        </w:rPr>
        <w:t>Положення про порядок передачі в оренду майна комунальної власності Гніванської МТГ</w:t>
      </w:r>
      <w:r w:rsidR="00284B3A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FB1514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рішенням № 946 від 25.08.2023 р. 28 сесії 8 скликання</w:t>
      </w:r>
      <w:r w:rsidR="00D8146C" w:rsidRPr="00CD48A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директора ТОВ «Органік-Д» Вадима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Кричковського</w:t>
      </w:r>
      <w:proofErr w:type="spellEnd"/>
      <w:r w:rsidR="00B82269">
        <w:rPr>
          <w:rFonts w:ascii="Times New Roman" w:hAnsi="Times New Roman"/>
          <w:color w:val="000000"/>
          <w:sz w:val="28"/>
          <w:szCs w:val="28"/>
          <w:lang w:val="uk-UA"/>
        </w:rPr>
        <w:t xml:space="preserve">  з  проханням  продовжити договір</w:t>
      </w:r>
      <w:r w:rsidR="00A151DE">
        <w:rPr>
          <w:rFonts w:ascii="Times New Roman" w:hAnsi="Times New Roman"/>
          <w:color w:val="000000"/>
          <w:sz w:val="28"/>
          <w:szCs w:val="28"/>
          <w:lang w:val="uk-UA"/>
        </w:rPr>
        <w:t xml:space="preserve"> оренди будівель та споруд</w:t>
      </w:r>
      <w:r w:rsidR="00B82269">
        <w:rPr>
          <w:rFonts w:ascii="Times New Roman" w:hAnsi="Times New Roman"/>
          <w:color w:val="000000"/>
          <w:sz w:val="28"/>
          <w:szCs w:val="28"/>
          <w:lang w:val="uk-UA"/>
        </w:rPr>
        <w:t xml:space="preserve"> «Водопровідних споруд </w:t>
      </w:r>
      <w:proofErr w:type="spellStart"/>
      <w:r w:rsidR="00B82269">
        <w:rPr>
          <w:rFonts w:ascii="Times New Roman" w:hAnsi="Times New Roman"/>
          <w:color w:val="000000"/>
          <w:sz w:val="28"/>
          <w:szCs w:val="28"/>
          <w:lang w:val="uk-UA"/>
        </w:rPr>
        <w:t>Витавського</w:t>
      </w:r>
      <w:proofErr w:type="spellEnd"/>
      <w:r w:rsidR="00B82269">
        <w:rPr>
          <w:rFonts w:ascii="Times New Roman" w:hAnsi="Times New Roman"/>
          <w:color w:val="000000"/>
          <w:sz w:val="28"/>
          <w:szCs w:val="28"/>
          <w:lang w:val="uk-UA"/>
        </w:rPr>
        <w:t xml:space="preserve"> водозабору»</w:t>
      </w:r>
      <w:r w:rsidR="00D8146C" w:rsidRPr="00CD48AC">
        <w:rPr>
          <w:rFonts w:ascii="Times New Roman" w:hAnsi="Times New Roman"/>
          <w:color w:val="000000"/>
          <w:sz w:val="28"/>
          <w:szCs w:val="28"/>
          <w:lang w:val="uk-UA"/>
        </w:rPr>
        <w:t xml:space="preserve">, з метою забезпечення прозорості та відкритості врегулювання відносин, пов’язаних з передачею в оренду майна, враховуючи рекомендації </w:t>
      </w:r>
      <w:r w:rsidR="00D8146C" w:rsidRPr="00CD48AC">
        <w:rPr>
          <w:rStyle w:val="rvts8"/>
          <w:rFonts w:ascii="Times New Roman" w:hAnsi="Times New Roman"/>
          <w:color w:val="000000"/>
          <w:sz w:val="28"/>
          <w:szCs w:val="28"/>
          <w:lang w:val="uk-UA"/>
        </w:rPr>
        <w:t>постійних комісій,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8226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міська рада </w:t>
      </w:r>
      <w:r w:rsidR="00D8146C" w:rsidRPr="00CD48AC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ВИРІШИЛА:</w:t>
      </w:r>
    </w:p>
    <w:p w:rsidR="00D8146C" w:rsidRPr="00816C85" w:rsidRDefault="00D8146C" w:rsidP="00D8146C">
      <w:pPr>
        <w:pStyle w:val="14"/>
        <w:ind w:firstLine="0"/>
        <w:rPr>
          <w:lang w:eastAsia="ru-RU"/>
        </w:rPr>
      </w:pPr>
    </w:p>
    <w:p w:rsidR="00D8146C" w:rsidRPr="00CD48AC" w:rsidRDefault="00284B3A" w:rsidP="00D8146C">
      <w:pPr>
        <w:numPr>
          <w:ilvl w:val="0"/>
          <w:numId w:val="3"/>
        </w:numPr>
        <w:tabs>
          <w:tab w:val="left" w:pos="284"/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8146C" w:rsidRPr="00CD48AC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Продовжити </w:t>
      </w:r>
      <w:r w:rsidR="00B82269">
        <w:rPr>
          <w:rFonts w:ascii="Times New Roman" w:hAnsi="Times New Roman"/>
          <w:color w:val="000000"/>
          <w:sz w:val="28"/>
          <w:szCs w:val="28"/>
          <w:lang w:val="uk-UA"/>
        </w:rPr>
        <w:t xml:space="preserve">договір оренди будівель та споруд «Водопровідних споруд </w:t>
      </w:r>
      <w:proofErr w:type="spellStart"/>
      <w:r w:rsidR="00B82269">
        <w:rPr>
          <w:rFonts w:ascii="Times New Roman" w:hAnsi="Times New Roman"/>
          <w:color w:val="000000"/>
          <w:sz w:val="28"/>
          <w:szCs w:val="28"/>
          <w:lang w:val="uk-UA"/>
        </w:rPr>
        <w:t>Витавського</w:t>
      </w:r>
      <w:proofErr w:type="spellEnd"/>
      <w:r w:rsidR="00B82269">
        <w:rPr>
          <w:rFonts w:ascii="Times New Roman" w:hAnsi="Times New Roman"/>
          <w:color w:val="000000"/>
          <w:sz w:val="28"/>
          <w:szCs w:val="28"/>
          <w:lang w:val="uk-UA"/>
        </w:rPr>
        <w:t xml:space="preserve"> водозабору, що розташовані</w:t>
      </w:r>
      <w:r w:rsidR="00D8146C" w:rsidRPr="00CD48AC">
        <w:rPr>
          <w:rFonts w:ascii="Times New Roman" w:hAnsi="Times New Roman"/>
          <w:color w:val="000000"/>
          <w:sz w:val="28"/>
          <w:szCs w:val="28"/>
          <w:lang w:val="uk-UA"/>
        </w:rPr>
        <w:t xml:space="preserve"> за адресою: </w:t>
      </w:r>
      <w:r w:rsidR="00B82269">
        <w:rPr>
          <w:rFonts w:ascii="Times New Roman" w:hAnsi="Times New Roman"/>
          <w:color w:val="000000"/>
          <w:sz w:val="28"/>
          <w:szCs w:val="28"/>
          <w:lang w:val="uk-UA"/>
        </w:rPr>
        <w:t xml:space="preserve">Вінницька область, Вінницький район, </w:t>
      </w:r>
      <w:proofErr w:type="spellStart"/>
      <w:r w:rsidR="00B82269">
        <w:rPr>
          <w:rFonts w:ascii="Times New Roman" w:hAnsi="Times New Roman"/>
          <w:color w:val="000000"/>
          <w:sz w:val="28"/>
          <w:szCs w:val="28"/>
          <w:lang w:val="uk-UA"/>
        </w:rPr>
        <w:t>м.Гнівань</w:t>
      </w:r>
      <w:proofErr w:type="spellEnd"/>
      <w:r w:rsidR="00B82269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B82269">
        <w:rPr>
          <w:rFonts w:ascii="Times New Roman" w:hAnsi="Times New Roman"/>
          <w:color w:val="000000"/>
          <w:sz w:val="28"/>
          <w:szCs w:val="28"/>
          <w:lang w:val="uk-UA"/>
        </w:rPr>
        <w:t>вул.Польова</w:t>
      </w:r>
      <w:proofErr w:type="spellEnd"/>
      <w:r w:rsidR="00B82269">
        <w:rPr>
          <w:rFonts w:ascii="Times New Roman" w:hAnsi="Times New Roman"/>
          <w:color w:val="000000"/>
          <w:sz w:val="28"/>
          <w:szCs w:val="28"/>
          <w:lang w:val="uk-UA"/>
        </w:rPr>
        <w:t>, 4а</w:t>
      </w:r>
      <w:r w:rsidR="00A151DE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82269">
        <w:rPr>
          <w:rFonts w:ascii="Times New Roman" w:hAnsi="Times New Roman"/>
          <w:color w:val="000000"/>
          <w:sz w:val="28"/>
          <w:szCs w:val="28"/>
          <w:lang w:val="uk-UA"/>
        </w:rPr>
        <w:t xml:space="preserve">  загальною площею 433,5</w:t>
      </w:r>
      <w:r w:rsidR="00D8146C" w:rsidRPr="00CD48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D8146C" w:rsidRPr="00CD48AC">
        <w:rPr>
          <w:rFonts w:ascii="Times New Roman" w:hAnsi="Times New Roman"/>
          <w:color w:val="000000"/>
          <w:sz w:val="28"/>
          <w:szCs w:val="28"/>
          <w:lang w:val="uk-UA"/>
        </w:rPr>
        <w:t>кв.м</w:t>
      </w:r>
      <w:proofErr w:type="spellEnd"/>
      <w:r w:rsidR="00D8146C" w:rsidRPr="00CD48AC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B8226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8146C" w:rsidRPr="00CD48AC">
        <w:rPr>
          <w:rFonts w:ascii="Times New Roman" w:hAnsi="Times New Roman"/>
          <w:color w:val="000000"/>
          <w:sz w:val="28"/>
          <w:szCs w:val="28"/>
          <w:lang w:val="uk-UA"/>
        </w:rPr>
        <w:t xml:space="preserve"> з</w:t>
      </w:r>
      <w:r w:rsidR="00B82269">
        <w:rPr>
          <w:rFonts w:ascii="Times New Roman" w:hAnsi="Times New Roman"/>
          <w:color w:val="000000"/>
          <w:sz w:val="28"/>
          <w:szCs w:val="28"/>
          <w:lang w:val="uk-UA"/>
        </w:rPr>
        <w:t xml:space="preserve">  ТОВ «Органік-Д» в особі 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ректора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Кри</w:t>
      </w:r>
      <w:r w:rsidR="00B82269">
        <w:rPr>
          <w:rFonts w:ascii="Times New Roman" w:hAnsi="Times New Roman"/>
          <w:color w:val="000000"/>
          <w:sz w:val="28"/>
          <w:szCs w:val="28"/>
          <w:lang w:val="uk-UA"/>
        </w:rPr>
        <w:t>чковського</w:t>
      </w:r>
      <w:proofErr w:type="spellEnd"/>
      <w:r w:rsidR="00B82269">
        <w:rPr>
          <w:rFonts w:ascii="Times New Roman" w:hAnsi="Times New Roman"/>
          <w:color w:val="000000"/>
          <w:sz w:val="28"/>
          <w:szCs w:val="28"/>
          <w:lang w:val="uk-UA"/>
        </w:rPr>
        <w:t xml:space="preserve"> Вадима Юрійовича</w:t>
      </w:r>
      <w:r w:rsidR="00D8146C" w:rsidRPr="00CD48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D8146C" w:rsidRPr="00CD48AC">
        <w:rPr>
          <w:rFonts w:ascii="Times New Roman" w:hAnsi="Times New Roman"/>
          <w:color w:val="000000"/>
          <w:sz w:val="28"/>
          <w:szCs w:val="28"/>
          <w:lang w:val="uk-UA"/>
        </w:rPr>
        <w:t xml:space="preserve"> без проведення аукціону.</w:t>
      </w:r>
    </w:p>
    <w:p w:rsidR="00D8146C" w:rsidRPr="00CD48AC" w:rsidRDefault="00284B3A" w:rsidP="00D8146C">
      <w:pPr>
        <w:numPr>
          <w:ilvl w:val="0"/>
          <w:numId w:val="3"/>
        </w:numPr>
        <w:tabs>
          <w:tab w:val="left" w:pos="284"/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D8146C" w:rsidRPr="00CD48AC">
        <w:rPr>
          <w:rFonts w:ascii="Times New Roman" w:hAnsi="Times New Roman"/>
          <w:bCs/>
          <w:color w:val="000000"/>
          <w:sz w:val="28"/>
          <w:szCs w:val="28"/>
          <w:lang w:val="uk-UA"/>
        </w:rPr>
        <w:t>В</w:t>
      </w:r>
      <w:proofErr w:type="spellStart"/>
      <w:r w:rsidR="00D8146C" w:rsidRPr="00CD48AC">
        <w:rPr>
          <w:rFonts w:ascii="Times New Roman" w:hAnsi="Times New Roman"/>
          <w:bCs/>
          <w:color w:val="000000"/>
          <w:sz w:val="28"/>
          <w:szCs w:val="28"/>
          <w:lang w:val="ru-RU"/>
        </w:rPr>
        <w:t>становити</w:t>
      </w:r>
      <w:proofErr w:type="spellEnd"/>
      <w:r w:rsidR="00D8146C" w:rsidRPr="00CD48AC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D8146C" w:rsidRPr="00CD48AC">
        <w:rPr>
          <w:rFonts w:ascii="Times New Roman" w:hAnsi="Times New Roman"/>
          <w:bCs/>
          <w:color w:val="000000"/>
          <w:sz w:val="28"/>
          <w:szCs w:val="28"/>
          <w:lang w:val="ru-RU"/>
        </w:rPr>
        <w:t>орендну</w:t>
      </w:r>
      <w:proofErr w:type="spellEnd"/>
      <w:r w:rsidR="00D8146C" w:rsidRPr="00CD48AC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плату на підставі застосування чинної на момент продовження договору оренди ставки</w:t>
      </w:r>
      <w:r w:rsidR="00D8146C" w:rsidRPr="00CD48A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що визначається п.9 </w:t>
      </w:r>
      <w:r w:rsidR="00D8146C" w:rsidRPr="00CD48AC">
        <w:rPr>
          <w:rFonts w:ascii="Times New Roman" w:hAnsi="Times New Roman"/>
          <w:color w:val="000000"/>
          <w:sz w:val="28"/>
          <w:szCs w:val="28"/>
          <w:lang w:val="uk-UA"/>
        </w:rPr>
        <w:t xml:space="preserve">Додатку 2 до Методики </w:t>
      </w:r>
      <w:r w:rsidR="00D8146C" w:rsidRPr="00CD48A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розрахунку орендної плати за державне майно </w:t>
      </w:r>
      <w:r w:rsidR="00D8146C" w:rsidRPr="00CD48AC">
        <w:rPr>
          <w:rFonts w:ascii="Times New Roman" w:hAnsi="Times New Roman"/>
          <w:color w:val="000000"/>
          <w:sz w:val="28"/>
          <w:szCs w:val="28"/>
          <w:lang w:val="uk-UA"/>
        </w:rPr>
        <w:t>затвердженої постановою Кабінету Міністрів України від 28.04.2021 року №630 “Деякі питання розрахунку орендної плати за державне майно”</w:t>
      </w:r>
      <w:r w:rsidR="00D8146C" w:rsidRPr="00CD48A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D8146C" w:rsidRPr="00CD48AC">
        <w:rPr>
          <w:rFonts w:ascii="Times New Roman" w:hAnsi="Times New Roman"/>
          <w:bCs/>
          <w:color w:val="000000"/>
          <w:sz w:val="28"/>
          <w:szCs w:val="28"/>
          <w:lang w:val="uk-UA"/>
        </w:rPr>
        <w:t>до ринкової вартості об’єкта оренди, оцінка якого здійснена на замовлення орендаря</w:t>
      </w:r>
      <w:r w:rsidR="00D8146C" w:rsidRPr="00CD48AC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B1514" w:rsidRDefault="00FB1514" w:rsidP="00FB1514">
      <w:pPr>
        <w:tabs>
          <w:tab w:val="left" w:pos="284"/>
          <w:tab w:val="left" w:pos="993"/>
        </w:tabs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B1514" w:rsidRDefault="00FB1514" w:rsidP="00FB1514">
      <w:pPr>
        <w:tabs>
          <w:tab w:val="left" w:pos="284"/>
          <w:tab w:val="left" w:pos="993"/>
        </w:tabs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B1514" w:rsidRDefault="00FB1514" w:rsidP="00FB1514">
      <w:pPr>
        <w:tabs>
          <w:tab w:val="left" w:pos="284"/>
          <w:tab w:val="left" w:pos="993"/>
        </w:tabs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8146C" w:rsidRDefault="00FB1514" w:rsidP="00FB1514">
      <w:pPr>
        <w:tabs>
          <w:tab w:val="left" w:pos="284"/>
          <w:tab w:val="left" w:pos="993"/>
        </w:tabs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         3. </w:t>
      </w:r>
      <w:r w:rsidR="00A151DE">
        <w:rPr>
          <w:rFonts w:ascii="Times New Roman" w:hAnsi="Times New Roman"/>
          <w:color w:val="000000"/>
          <w:sz w:val="28"/>
          <w:szCs w:val="28"/>
          <w:lang w:val="uk-UA"/>
        </w:rPr>
        <w:t>Юридичному відділу міської ради у</w:t>
      </w:r>
      <w:proofErr w:type="spellStart"/>
      <w:r w:rsidR="00D8146C" w:rsidRPr="00CD48AC">
        <w:rPr>
          <w:rFonts w:ascii="Times New Roman" w:hAnsi="Times New Roman"/>
          <w:color w:val="000000"/>
          <w:sz w:val="28"/>
          <w:szCs w:val="28"/>
          <w:lang w:val="ru-RU"/>
        </w:rPr>
        <w:t>класти</w:t>
      </w:r>
      <w:proofErr w:type="spellEnd"/>
      <w:r w:rsidR="00D8146C" w:rsidRPr="00CD48A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D8146C" w:rsidRPr="00CD48AC">
        <w:rPr>
          <w:rFonts w:ascii="Times New Roman" w:hAnsi="Times New Roman"/>
          <w:color w:val="000000"/>
          <w:sz w:val="28"/>
          <w:szCs w:val="28"/>
          <w:lang w:val="ru-RU"/>
        </w:rPr>
        <w:t>додаткову</w:t>
      </w:r>
      <w:proofErr w:type="spellEnd"/>
      <w:r w:rsidR="00D8146C" w:rsidRPr="00CD48AC">
        <w:rPr>
          <w:rFonts w:ascii="Times New Roman" w:hAnsi="Times New Roman"/>
          <w:color w:val="000000"/>
          <w:sz w:val="28"/>
          <w:szCs w:val="28"/>
          <w:lang w:val="ru-RU"/>
        </w:rPr>
        <w:t xml:space="preserve"> угоду про </w:t>
      </w:r>
      <w:proofErr w:type="spellStart"/>
      <w:r w:rsidR="00D8146C" w:rsidRPr="00CD48AC">
        <w:rPr>
          <w:rFonts w:ascii="Times New Roman" w:hAnsi="Times New Roman"/>
          <w:color w:val="000000"/>
          <w:sz w:val="28"/>
          <w:szCs w:val="28"/>
          <w:lang w:val="ru-RU"/>
        </w:rPr>
        <w:t>продовження</w:t>
      </w:r>
      <w:proofErr w:type="spellEnd"/>
      <w:r w:rsidR="00D8146C" w:rsidRPr="00CD48AC">
        <w:rPr>
          <w:rFonts w:ascii="Times New Roman" w:hAnsi="Times New Roman"/>
          <w:color w:val="000000"/>
          <w:sz w:val="28"/>
          <w:szCs w:val="28"/>
          <w:lang w:val="ru-RU"/>
        </w:rPr>
        <w:t xml:space="preserve"> договору </w:t>
      </w:r>
      <w:proofErr w:type="spellStart"/>
      <w:r w:rsidR="00D8146C" w:rsidRPr="00CD48AC">
        <w:rPr>
          <w:rFonts w:ascii="Times New Roman" w:hAnsi="Times New Roman"/>
          <w:color w:val="000000"/>
          <w:sz w:val="28"/>
          <w:szCs w:val="28"/>
          <w:lang w:val="ru-RU"/>
        </w:rPr>
        <w:t>оре</w:t>
      </w:r>
      <w:r w:rsidR="006C4971">
        <w:rPr>
          <w:rFonts w:ascii="Times New Roman" w:hAnsi="Times New Roman"/>
          <w:color w:val="000000"/>
          <w:sz w:val="28"/>
          <w:szCs w:val="28"/>
          <w:lang w:val="ru-RU"/>
        </w:rPr>
        <w:t>нди</w:t>
      </w:r>
      <w:proofErr w:type="spellEnd"/>
      <w:r w:rsidR="006C4971">
        <w:rPr>
          <w:rFonts w:ascii="Times New Roman" w:hAnsi="Times New Roman"/>
          <w:color w:val="000000"/>
          <w:sz w:val="28"/>
          <w:szCs w:val="28"/>
          <w:lang w:val="ru-RU"/>
        </w:rPr>
        <w:t xml:space="preserve"> майна </w:t>
      </w:r>
      <w:r w:rsidR="00D8146C" w:rsidRPr="00CD48AC">
        <w:rPr>
          <w:rFonts w:ascii="Times New Roman" w:hAnsi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D8146C" w:rsidRPr="00CD48AC">
        <w:rPr>
          <w:rFonts w:ascii="Times New Roman" w:hAnsi="Times New Roman"/>
          <w:color w:val="000000"/>
          <w:sz w:val="28"/>
          <w:szCs w:val="28"/>
          <w:lang w:val="ru-RU"/>
        </w:rPr>
        <w:t>опублікувати</w:t>
      </w:r>
      <w:proofErr w:type="spellEnd"/>
      <w:r w:rsidR="00D8146C" w:rsidRPr="00CD48AC">
        <w:rPr>
          <w:rFonts w:ascii="Times New Roman" w:hAnsi="Times New Roman"/>
          <w:color w:val="000000"/>
          <w:sz w:val="28"/>
          <w:szCs w:val="28"/>
          <w:lang w:val="ru-RU"/>
        </w:rPr>
        <w:t xml:space="preserve"> в ЕТС</w:t>
      </w:r>
      <w:r w:rsidR="00D8146C" w:rsidRPr="00CD48AC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D8146C" w:rsidRPr="00CD48A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D8146C" w:rsidRPr="00CD48AC" w:rsidRDefault="00FB1514" w:rsidP="00FB1514">
      <w:pPr>
        <w:tabs>
          <w:tab w:val="left" w:pos="284"/>
          <w:tab w:val="left" w:pos="993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         4. </w:t>
      </w:r>
      <w:r w:rsidR="00D8146C" w:rsidRPr="00CD48AC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</w:t>
      </w:r>
      <w:r w:rsidR="00A151DE">
        <w:rPr>
          <w:rFonts w:ascii="Times New Roman" w:hAnsi="Times New Roman"/>
          <w:sz w:val="28"/>
          <w:szCs w:val="28"/>
          <w:lang w:val="uk-UA"/>
        </w:rPr>
        <w:t>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6E99">
        <w:rPr>
          <w:rFonts w:ascii="Times New Roman" w:hAnsi="Times New Roman"/>
          <w:sz w:val="28"/>
          <w:szCs w:val="28"/>
          <w:lang w:val="uk-UA"/>
        </w:rPr>
        <w:t>комунальної власності,</w:t>
      </w:r>
      <w:r w:rsidR="00A151DE">
        <w:rPr>
          <w:rFonts w:ascii="Times New Roman" w:hAnsi="Times New Roman"/>
          <w:sz w:val="28"/>
          <w:szCs w:val="28"/>
          <w:lang w:val="uk-UA"/>
        </w:rPr>
        <w:t xml:space="preserve"> житлово-комунального господарства </w:t>
      </w:r>
      <w:r w:rsidR="00C56E99">
        <w:rPr>
          <w:rFonts w:ascii="Times New Roman" w:hAnsi="Times New Roman"/>
          <w:sz w:val="28"/>
          <w:szCs w:val="28"/>
          <w:lang w:val="uk-UA"/>
        </w:rPr>
        <w:t>енергозбереження та транспорту (Швець О.Ф.)</w:t>
      </w:r>
      <w:r w:rsidR="00D8146C" w:rsidRPr="00CD48AC">
        <w:rPr>
          <w:rFonts w:ascii="Times New Roman" w:hAnsi="Times New Roman"/>
          <w:sz w:val="28"/>
          <w:szCs w:val="28"/>
          <w:lang w:val="uk-UA"/>
        </w:rPr>
        <w:t>.</w:t>
      </w:r>
    </w:p>
    <w:p w:rsidR="00D8146C" w:rsidRPr="00CD48AC" w:rsidRDefault="00D8146C" w:rsidP="00D8146C">
      <w:pPr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D8146C" w:rsidRPr="00CD48AC" w:rsidRDefault="00D8146C" w:rsidP="00D8146C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 w:eastAsia="en-US"/>
        </w:rPr>
      </w:pPr>
    </w:p>
    <w:p w:rsidR="00D8146C" w:rsidRPr="00CD48AC" w:rsidRDefault="00A151DE" w:rsidP="00D8146C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Міський  голова                                                              Володимир КУЛЕШОВ</w:t>
      </w:r>
    </w:p>
    <w:p w:rsidR="00D8146C" w:rsidRPr="0018650D" w:rsidRDefault="00D8146C" w:rsidP="00D8146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D8146C" w:rsidRPr="0018650D" w:rsidRDefault="00D8146C" w:rsidP="00D8146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D8146C" w:rsidRPr="00A151DE" w:rsidRDefault="00A151DE" w:rsidP="00D8146C">
      <w:pPr>
        <w:rPr>
          <w:rFonts w:ascii="Times New Roman" w:hAnsi="Times New Roman"/>
          <w:color w:val="000000"/>
          <w:lang w:val="uk-UA"/>
        </w:rPr>
      </w:pPr>
      <w:proofErr w:type="spellStart"/>
      <w:r w:rsidRPr="00A151DE">
        <w:rPr>
          <w:rFonts w:ascii="Times New Roman" w:hAnsi="Times New Roman"/>
          <w:color w:val="000000"/>
          <w:lang w:val="uk-UA"/>
        </w:rPr>
        <w:t>Вик.Ровінська</w:t>
      </w:r>
      <w:proofErr w:type="spellEnd"/>
      <w:r w:rsidRPr="00A151DE">
        <w:rPr>
          <w:rFonts w:ascii="Times New Roman" w:hAnsi="Times New Roman"/>
          <w:color w:val="000000"/>
          <w:lang w:val="uk-UA"/>
        </w:rPr>
        <w:t xml:space="preserve"> В.Д.</w:t>
      </w:r>
    </w:p>
    <w:sectPr w:rsidR="00D8146C" w:rsidRPr="00A151DE" w:rsidSect="00A238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42153"/>
    <w:multiLevelType w:val="multilevel"/>
    <w:tmpl w:val="4D0A0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795B26"/>
    <w:multiLevelType w:val="hybridMultilevel"/>
    <w:tmpl w:val="B77A354A"/>
    <w:lvl w:ilvl="0" w:tplc="2C3C6FE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74361275"/>
    <w:multiLevelType w:val="hybridMultilevel"/>
    <w:tmpl w:val="CBFAF1F6"/>
    <w:lvl w:ilvl="0" w:tplc="30385F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6991"/>
    <w:rsid w:val="000A2792"/>
    <w:rsid w:val="000D2968"/>
    <w:rsid w:val="000E02CA"/>
    <w:rsid w:val="00156473"/>
    <w:rsid w:val="001E6991"/>
    <w:rsid w:val="00284B3A"/>
    <w:rsid w:val="002B0829"/>
    <w:rsid w:val="002E1B51"/>
    <w:rsid w:val="00332DA7"/>
    <w:rsid w:val="003A237F"/>
    <w:rsid w:val="003F38A5"/>
    <w:rsid w:val="00432CCE"/>
    <w:rsid w:val="006C4971"/>
    <w:rsid w:val="006F31AF"/>
    <w:rsid w:val="00816C85"/>
    <w:rsid w:val="00A151DE"/>
    <w:rsid w:val="00B82269"/>
    <w:rsid w:val="00B90DEF"/>
    <w:rsid w:val="00BB3D3D"/>
    <w:rsid w:val="00C226BB"/>
    <w:rsid w:val="00C43B28"/>
    <w:rsid w:val="00C56E99"/>
    <w:rsid w:val="00CD48AC"/>
    <w:rsid w:val="00CF1BBE"/>
    <w:rsid w:val="00D8146C"/>
    <w:rsid w:val="00D9357A"/>
    <w:rsid w:val="00EE0513"/>
    <w:rsid w:val="00FB1514"/>
    <w:rsid w:val="00FD7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E54934"/>
  <w15:docId w15:val="{A68981AA-6CC3-418C-8480-C71A5251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BBE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CF1BBE"/>
    <w:rPr>
      <w:szCs w:val="32"/>
    </w:rPr>
  </w:style>
  <w:style w:type="paragraph" w:styleId="a4">
    <w:name w:val="List Paragraph"/>
    <w:basedOn w:val="a"/>
    <w:uiPriority w:val="34"/>
    <w:qFormat/>
    <w:rsid w:val="00CF1BB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02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02CA"/>
    <w:rPr>
      <w:rFonts w:ascii="Tahoma" w:eastAsia="Times New Roman" w:hAnsi="Tahoma" w:cs="Tahoma"/>
      <w:sz w:val="16"/>
      <w:szCs w:val="16"/>
      <w:lang w:val="en-US" w:bidi="en-US"/>
    </w:rPr>
  </w:style>
  <w:style w:type="paragraph" w:styleId="a7">
    <w:name w:val="Normal (Web)"/>
    <w:basedOn w:val="a"/>
    <w:uiPriority w:val="99"/>
    <w:rsid w:val="00D8146C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customStyle="1" w:styleId="rvts8">
    <w:name w:val="rvts8"/>
    <w:uiPriority w:val="99"/>
    <w:rsid w:val="00D8146C"/>
  </w:style>
  <w:style w:type="paragraph" w:customStyle="1" w:styleId="14">
    <w:name w:val="Обычный + 14 пт"/>
    <w:aliases w:val="Черный,По ширине,Первая строка:  1 см,Перед:  5 пт,После..."/>
    <w:basedOn w:val="a7"/>
    <w:uiPriority w:val="99"/>
    <w:rsid w:val="00D8146C"/>
    <w:pPr>
      <w:shd w:val="clear" w:color="auto" w:fill="FFFFFF"/>
      <w:spacing w:before="0" w:beforeAutospacing="0" w:after="0" w:afterAutospacing="0"/>
      <w:ind w:firstLine="567"/>
      <w:jc w:val="both"/>
    </w:pPr>
    <w:rPr>
      <w:color w:val="000000"/>
      <w:sz w:val="28"/>
      <w:szCs w:val="28"/>
      <w:lang w:val="uk-UA" w:eastAsia="en-US"/>
    </w:rPr>
  </w:style>
  <w:style w:type="paragraph" w:customStyle="1" w:styleId="1">
    <w:name w:val="1"/>
    <w:basedOn w:val="a"/>
    <w:uiPriority w:val="99"/>
    <w:rsid w:val="00D8146C"/>
    <w:pPr>
      <w:spacing w:before="100" w:beforeAutospacing="1" w:after="100" w:afterAutospacing="1"/>
    </w:pPr>
    <w:rPr>
      <w:rFonts w:cs="Calibri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327D0F63-D04C-4193-993D-CEFDE22E8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ЦНАП ПК №2</dc:creator>
  <cp:lastModifiedBy>Админ</cp:lastModifiedBy>
  <cp:revision>12</cp:revision>
  <dcterms:created xsi:type="dcterms:W3CDTF">2020-12-18T09:28:00Z</dcterms:created>
  <dcterms:modified xsi:type="dcterms:W3CDTF">2023-10-16T07:10:00Z</dcterms:modified>
</cp:coreProperties>
</file>