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FD" w:rsidRPr="00395A06" w:rsidRDefault="00A061FD" w:rsidP="00A061FD">
      <w:pPr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>
        <w:t xml:space="preserve">   </w:t>
      </w:r>
      <w:r>
        <w:rPr>
          <w:noProof/>
          <w:color w:val="000000"/>
        </w:rPr>
        <w:drawing>
          <wp:inline distT="0" distB="0" distL="0" distR="0">
            <wp:extent cx="541020" cy="6781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5A06">
        <w:rPr>
          <w:lang w:val="uk-UA"/>
        </w:rPr>
        <w:t xml:space="preserve">                                проект № 1037</w:t>
      </w:r>
    </w:p>
    <w:p w:rsidR="00A061FD" w:rsidRDefault="00A061FD" w:rsidP="00A061FD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>У  К  Р  А  Ї  Н  А</w:t>
      </w:r>
    </w:p>
    <w:p w:rsidR="00A061FD" w:rsidRDefault="00A061FD" w:rsidP="00A061FD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</w:rPr>
        <w:t>ГНІВАНСЬКА    МІСЬКА       РАДА</w:t>
      </w:r>
    </w:p>
    <w:p w:rsidR="00A061FD" w:rsidRDefault="00A061FD" w:rsidP="00A061FD">
      <w:pPr>
        <w:pStyle w:val="3"/>
        <w:jc w:val="center"/>
        <w:rPr>
          <w:rFonts w:ascii="Times New Roman" w:hAnsi="Times New Roman" w:cs="Times New Roman"/>
          <w:b w:val="0"/>
          <w:bCs w:val="0"/>
          <w:color w:val="000000"/>
          <w:szCs w:val="24"/>
          <w:lang w:val="uk-UA"/>
        </w:rPr>
      </w:pPr>
      <w:r>
        <w:rPr>
          <w:rFonts w:ascii="Times New Roman" w:hAnsi="Times New Roman" w:cs="Times New Roman"/>
          <w:color w:val="000000"/>
          <w:szCs w:val="24"/>
          <w:lang w:val="uk-UA"/>
        </w:rPr>
        <w:t>ТИВРІВСЬКОГО    РАЙОНУ  ВІННИЦЬКОЇ    ОБЛАСТІ</w:t>
      </w:r>
    </w:p>
    <w:p w:rsidR="00A061FD" w:rsidRDefault="00A061FD" w:rsidP="00A061FD">
      <w:pPr>
        <w:pStyle w:val="1"/>
        <w:jc w:val="center"/>
        <w:rPr>
          <w:rFonts w:ascii="Times New Roman" w:hAnsi="Times New Roman" w:cs="Times New Roman"/>
          <w:bCs w:val="0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 w:val="0"/>
          <w:color w:val="000000"/>
          <w:sz w:val="24"/>
          <w:szCs w:val="24"/>
          <w:lang w:val="uk-UA"/>
        </w:rPr>
        <w:t>ПРОЄКТ  РІШЕННЯ №</w:t>
      </w:r>
    </w:p>
    <w:p w:rsidR="00A061FD" w:rsidRDefault="00A061FD" w:rsidP="00A061FD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</w:p>
    <w:p w:rsidR="00A061FD" w:rsidRPr="00A01EE6" w:rsidRDefault="00A061FD" w:rsidP="00A061FD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</w:t>
      </w:r>
      <w:r w:rsidRPr="00A01EE6">
        <w:rPr>
          <w:color w:val="000000"/>
          <w:sz w:val="28"/>
          <w:szCs w:val="28"/>
          <w:u w:val="single"/>
          <w:lang w:val="uk-UA"/>
        </w:rPr>
        <w:t>верес</w:t>
      </w:r>
      <w:r>
        <w:rPr>
          <w:color w:val="000000"/>
          <w:sz w:val="28"/>
          <w:szCs w:val="28"/>
          <w:u w:val="single"/>
          <w:lang w:val="uk-UA"/>
        </w:rPr>
        <w:t>ня  2023 року</w:t>
      </w:r>
      <w:r>
        <w:rPr>
          <w:color w:val="000000"/>
          <w:sz w:val="28"/>
          <w:szCs w:val="28"/>
          <w:lang w:val="uk-UA"/>
        </w:rPr>
        <w:t xml:space="preserve">                                    </w:t>
      </w:r>
      <w:r w:rsidR="00CE60D9">
        <w:rPr>
          <w:color w:val="000000"/>
          <w:sz w:val="28"/>
          <w:szCs w:val="28"/>
          <w:lang w:val="uk-UA"/>
        </w:rPr>
        <w:t xml:space="preserve">                             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u w:val="single"/>
          <w:lang w:val="uk-UA"/>
        </w:rPr>
        <w:t>29 сесія 8 скликання</w:t>
      </w:r>
    </w:p>
    <w:p w:rsidR="00A061FD" w:rsidRDefault="00A061FD" w:rsidP="00A061FD">
      <w:pPr>
        <w:rPr>
          <w:b/>
          <w:lang w:val="uk-UA"/>
        </w:rPr>
      </w:pPr>
    </w:p>
    <w:p w:rsidR="00A061FD" w:rsidRDefault="00A061FD" w:rsidP="00A061FD">
      <w:pPr>
        <w:rPr>
          <w:lang w:val="uk-UA"/>
        </w:rPr>
      </w:pPr>
    </w:p>
    <w:p w:rsidR="00A061FD" w:rsidRDefault="00A061FD" w:rsidP="00A061FD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 вилучення земельної  ділян</w:t>
      </w:r>
      <w:r w:rsidRPr="00A061FD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Pr="00A061FD">
        <w:rPr>
          <w:sz w:val="28"/>
          <w:szCs w:val="28"/>
          <w:lang w:val="uk-UA"/>
        </w:rPr>
        <w:t xml:space="preserve"> </w:t>
      </w:r>
    </w:p>
    <w:p w:rsidR="00A061FD" w:rsidRPr="00A061FD" w:rsidRDefault="00A061FD" w:rsidP="00A061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гр. Курило А.М.</w:t>
      </w:r>
    </w:p>
    <w:bookmarkEnd w:id="0"/>
    <w:p w:rsidR="00A061FD" w:rsidRPr="00A061FD" w:rsidRDefault="00A061FD" w:rsidP="00A061FD">
      <w:pPr>
        <w:rPr>
          <w:sz w:val="28"/>
          <w:szCs w:val="28"/>
          <w:lang w:val="uk-UA"/>
        </w:rPr>
      </w:pPr>
    </w:p>
    <w:p w:rsidR="00A061FD" w:rsidRPr="00A061FD" w:rsidRDefault="00A061FD" w:rsidP="00A061FD">
      <w:pPr>
        <w:rPr>
          <w:sz w:val="28"/>
          <w:szCs w:val="28"/>
          <w:lang w:val="uk-UA"/>
        </w:rPr>
      </w:pPr>
    </w:p>
    <w:p w:rsidR="00A061FD" w:rsidRPr="00A061FD" w:rsidRDefault="00A061FD" w:rsidP="00A061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</w:t>
      </w:r>
      <w:r w:rsidRPr="00A061FD">
        <w:rPr>
          <w:sz w:val="28"/>
          <w:szCs w:val="28"/>
          <w:lang w:val="uk-UA"/>
        </w:rPr>
        <w:t>п. 3</w:t>
      </w:r>
      <w:r>
        <w:rPr>
          <w:sz w:val="28"/>
          <w:szCs w:val="28"/>
          <w:lang w:val="uk-UA"/>
        </w:rPr>
        <w:t>4 ст.26,  ст.33 Закону України «</w:t>
      </w:r>
      <w:r w:rsidRPr="00A061FD">
        <w:rPr>
          <w:sz w:val="28"/>
          <w:szCs w:val="28"/>
          <w:lang w:val="uk-UA"/>
        </w:rPr>
        <w:t>Про місцеве самоврядува</w:t>
      </w:r>
      <w:r>
        <w:rPr>
          <w:sz w:val="28"/>
          <w:szCs w:val="28"/>
          <w:lang w:val="uk-UA"/>
        </w:rPr>
        <w:t xml:space="preserve">ння в Україні» розглянувши заяву </w:t>
      </w:r>
      <w:proofErr w:type="spellStart"/>
      <w:r w:rsidR="00EF4ADE">
        <w:rPr>
          <w:sz w:val="28"/>
          <w:szCs w:val="28"/>
          <w:lang w:val="uk-UA"/>
        </w:rPr>
        <w:t>гр.Курило</w:t>
      </w:r>
      <w:proofErr w:type="spellEnd"/>
      <w:r w:rsidR="00EF4ADE">
        <w:rPr>
          <w:sz w:val="28"/>
          <w:szCs w:val="28"/>
          <w:lang w:val="uk-UA"/>
        </w:rPr>
        <w:t xml:space="preserve"> А.М.</w:t>
      </w:r>
      <w:r w:rsidR="00B90104">
        <w:rPr>
          <w:sz w:val="28"/>
          <w:szCs w:val="28"/>
          <w:lang w:val="uk-UA"/>
        </w:rPr>
        <w:t xml:space="preserve">, </w:t>
      </w:r>
      <w:r w:rsidR="00EF4A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жителя села Демидівк</w:t>
      </w:r>
      <w:r w:rsidR="00EF4ADE">
        <w:rPr>
          <w:sz w:val="28"/>
          <w:szCs w:val="28"/>
          <w:lang w:val="uk-UA"/>
        </w:rPr>
        <w:t>а</w:t>
      </w:r>
      <w:r w:rsidR="00B90104">
        <w:rPr>
          <w:sz w:val="28"/>
          <w:szCs w:val="28"/>
          <w:lang w:val="uk-UA"/>
        </w:rPr>
        <w:t>,</w:t>
      </w:r>
      <w:r w:rsidR="00EF4A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проханням вилучити земельну ділянку</w:t>
      </w:r>
      <w:r w:rsidR="00B90104">
        <w:rPr>
          <w:sz w:val="28"/>
          <w:szCs w:val="28"/>
          <w:lang w:val="uk-UA"/>
        </w:rPr>
        <w:t xml:space="preserve">  площею 0,6888 га, яка розташована за межами населеного пункту села Демидівка (поле </w:t>
      </w:r>
      <w:proofErr w:type="spellStart"/>
      <w:r w:rsidR="00B90104">
        <w:rPr>
          <w:sz w:val="28"/>
          <w:szCs w:val="28"/>
          <w:lang w:val="uk-UA"/>
        </w:rPr>
        <w:t>молочова</w:t>
      </w:r>
      <w:proofErr w:type="spellEnd"/>
      <w:r w:rsidR="00B90104">
        <w:rPr>
          <w:sz w:val="28"/>
          <w:szCs w:val="28"/>
          <w:lang w:val="uk-UA"/>
        </w:rPr>
        <w:t xml:space="preserve">), в зв'язку з тим, що вона ним не використовується </w:t>
      </w:r>
      <w:r w:rsidRPr="00A061FD">
        <w:rPr>
          <w:sz w:val="28"/>
          <w:szCs w:val="28"/>
          <w:lang w:val="uk-UA"/>
        </w:rPr>
        <w:t xml:space="preserve">, керуючись </w:t>
      </w:r>
      <w:r w:rsidR="00B90104">
        <w:rPr>
          <w:sz w:val="28"/>
          <w:szCs w:val="28"/>
          <w:lang w:val="uk-UA"/>
        </w:rPr>
        <w:t xml:space="preserve"> ст.12,36,141,122</w:t>
      </w:r>
      <w:r w:rsidRPr="00A061FD">
        <w:rPr>
          <w:sz w:val="28"/>
          <w:szCs w:val="28"/>
          <w:lang w:val="uk-UA"/>
        </w:rPr>
        <w:t xml:space="preserve"> Земельного кодексу України,   Гніванська  міська  рада   ВИРІШИЛА:</w:t>
      </w:r>
    </w:p>
    <w:p w:rsidR="00A061FD" w:rsidRPr="00A061FD" w:rsidRDefault="00A061FD" w:rsidP="00A061FD">
      <w:pPr>
        <w:rPr>
          <w:sz w:val="28"/>
          <w:szCs w:val="28"/>
          <w:lang w:val="uk-UA"/>
        </w:rPr>
      </w:pPr>
    </w:p>
    <w:p w:rsidR="00A061FD" w:rsidRPr="00A061FD" w:rsidRDefault="00A061FD" w:rsidP="00A061FD">
      <w:pPr>
        <w:rPr>
          <w:sz w:val="28"/>
          <w:szCs w:val="28"/>
          <w:lang w:val="uk-UA"/>
        </w:rPr>
      </w:pPr>
    </w:p>
    <w:p w:rsidR="00A061FD" w:rsidRDefault="00A061FD" w:rsidP="00A061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A061FD">
        <w:rPr>
          <w:sz w:val="28"/>
          <w:szCs w:val="28"/>
          <w:lang w:val="uk-UA"/>
        </w:rPr>
        <w:t xml:space="preserve">  1. Вилучит</w:t>
      </w:r>
      <w:r w:rsidR="00CE60D9">
        <w:rPr>
          <w:sz w:val="28"/>
          <w:szCs w:val="28"/>
          <w:lang w:val="uk-UA"/>
        </w:rPr>
        <w:t xml:space="preserve">и у </w:t>
      </w:r>
      <w:proofErr w:type="spellStart"/>
      <w:r w:rsidR="00CE60D9">
        <w:rPr>
          <w:sz w:val="28"/>
          <w:szCs w:val="28"/>
          <w:lang w:val="uk-UA"/>
        </w:rPr>
        <w:t>гр.Курило</w:t>
      </w:r>
      <w:proofErr w:type="spellEnd"/>
      <w:r w:rsidR="00CE60D9">
        <w:rPr>
          <w:sz w:val="28"/>
          <w:szCs w:val="28"/>
          <w:lang w:val="uk-UA"/>
        </w:rPr>
        <w:t xml:space="preserve"> Андрія  Михайловича</w:t>
      </w:r>
      <w:r w:rsidRPr="00A061FD">
        <w:rPr>
          <w:sz w:val="28"/>
          <w:szCs w:val="28"/>
          <w:lang w:val="uk-UA"/>
        </w:rPr>
        <w:t xml:space="preserve">, </w:t>
      </w:r>
      <w:r w:rsidR="00CE60D9">
        <w:rPr>
          <w:sz w:val="28"/>
          <w:szCs w:val="28"/>
          <w:lang w:val="uk-UA"/>
        </w:rPr>
        <w:t xml:space="preserve"> який </w:t>
      </w:r>
      <w:r w:rsidRPr="00A061FD">
        <w:rPr>
          <w:sz w:val="28"/>
          <w:szCs w:val="28"/>
          <w:lang w:val="uk-UA"/>
        </w:rPr>
        <w:t xml:space="preserve"> мешкає в </w:t>
      </w:r>
      <w:r w:rsidR="00CE60D9">
        <w:rPr>
          <w:sz w:val="28"/>
          <w:szCs w:val="28"/>
          <w:lang w:val="uk-UA"/>
        </w:rPr>
        <w:t xml:space="preserve"> </w:t>
      </w:r>
      <w:proofErr w:type="spellStart"/>
      <w:r w:rsidR="00CE60D9">
        <w:rPr>
          <w:sz w:val="28"/>
          <w:szCs w:val="28"/>
          <w:lang w:val="uk-UA"/>
        </w:rPr>
        <w:t>с.Демидівка</w:t>
      </w:r>
      <w:proofErr w:type="spellEnd"/>
      <w:r w:rsidR="00CE60D9">
        <w:rPr>
          <w:sz w:val="28"/>
          <w:szCs w:val="28"/>
          <w:lang w:val="uk-UA"/>
        </w:rPr>
        <w:t xml:space="preserve">  по вул. Браття Мідяних</w:t>
      </w:r>
      <w:r w:rsidRPr="00A061FD">
        <w:rPr>
          <w:sz w:val="28"/>
          <w:szCs w:val="28"/>
          <w:lang w:val="uk-UA"/>
        </w:rPr>
        <w:t>,</w:t>
      </w:r>
      <w:r w:rsidR="00CE60D9">
        <w:rPr>
          <w:sz w:val="28"/>
          <w:szCs w:val="28"/>
          <w:lang w:val="uk-UA"/>
        </w:rPr>
        <w:t>10, за його</w:t>
      </w:r>
      <w:r w:rsidRPr="00A061FD">
        <w:rPr>
          <w:sz w:val="28"/>
          <w:szCs w:val="28"/>
          <w:lang w:val="uk-UA"/>
        </w:rPr>
        <w:t xml:space="preserve"> згодою, земельн</w:t>
      </w:r>
      <w:r w:rsidR="00CE60D9">
        <w:rPr>
          <w:sz w:val="28"/>
          <w:szCs w:val="28"/>
          <w:lang w:val="uk-UA"/>
        </w:rPr>
        <w:t xml:space="preserve">у </w:t>
      </w:r>
      <w:r w:rsidR="0000221A">
        <w:rPr>
          <w:sz w:val="28"/>
          <w:szCs w:val="28"/>
          <w:lang w:val="uk-UA"/>
        </w:rPr>
        <w:t>ділянку загальною  площею 0,6888</w:t>
      </w:r>
      <w:r w:rsidR="00CE60D9">
        <w:rPr>
          <w:sz w:val="28"/>
          <w:szCs w:val="28"/>
          <w:lang w:val="uk-UA"/>
        </w:rPr>
        <w:t xml:space="preserve"> га,</w:t>
      </w:r>
      <w:r w:rsidR="0000221A">
        <w:rPr>
          <w:sz w:val="28"/>
          <w:szCs w:val="28"/>
          <w:lang w:val="uk-UA"/>
        </w:rPr>
        <w:t xml:space="preserve"> </w:t>
      </w:r>
      <w:r w:rsidR="00CE60D9">
        <w:rPr>
          <w:sz w:val="28"/>
          <w:szCs w:val="28"/>
          <w:lang w:val="uk-UA"/>
        </w:rPr>
        <w:t xml:space="preserve"> що роз</w:t>
      </w:r>
      <w:r w:rsidR="00B90104">
        <w:rPr>
          <w:sz w:val="28"/>
          <w:szCs w:val="28"/>
          <w:lang w:val="uk-UA"/>
        </w:rPr>
        <w:t xml:space="preserve">ташована в </w:t>
      </w:r>
      <w:proofErr w:type="spellStart"/>
      <w:r w:rsidR="00B90104">
        <w:rPr>
          <w:sz w:val="28"/>
          <w:szCs w:val="28"/>
          <w:lang w:val="uk-UA"/>
        </w:rPr>
        <w:t>с.Демидівка</w:t>
      </w:r>
      <w:proofErr w:type="spellEnd"/>
      <w:r w:rsidR="00B90104">
        <w:rPr>
          <w:sz w:val="28"/>
          <w:szCs w:val="28"/>
          <w:lang w:val="uk-UA"/>
        </w:rPr>
        <w:t xml:space="preserve"> (на полі </w:t>
      </w:r>
      <w:proofErr w:type="spellStart"/>
      <w:r w:rsidR="00CE60D9">
        <w:rPr>
          <w:sz w:val="28"/>
          <w:szCs w:val="28"/>
          <w:lang w:val="uk-UA"/>
        </w:rPr>
        <w:t>молочова</w:t>
      </w:r>
      <w:proofErr w:type="spellEnd"/>
      <w:r w:rsidR="00CE60D9">
        <w:rPr>
          <w:sz w:val="28"/>
          <w:szCs w:val="28"/>
          <w:lang w:val="uk-UA"/>
        </w:rPr>
        <w:t>) за межами  населеного пункту</w:t>
      </w:r>
      <w:r w:rsidR="00B90104">
        <w:rPr>
          <w:sz w:val="28"/>
          <w:szCs w:val="28"/>
          <w:lang w:val="uk-UA"/>
        </w:rPr>
        <w:t xml:space="preserve"> села Демидівка</w:t>
      </w:r>
      <w:r w:rsidRPr="00A061FD">
        <w:rPr>
          <w:sz w:val="28"/>
          <w:szCs w:val="28"/>
          <w:lang w:val="uk-UA"/>
        </w:rPr>
        <w:t>,</w:t>
      </w:r>
      <w:r w:rsidR="00B90104">
        <w:rPr>
          <w:sz w:val="28"/>
          <w:szCs w:val="28"/>
          <w:lang w:val="uk-UA"/>
        </w:rPr>
        <w:t xml:space="preserve"> та використовувалась ним під городництво,</w:t>
      </w:r>
      <w:r w:rsidR="00CE60D9">
        <w:rPr>
          <w:sz w:val="28"/>
          <w:szCs w:val="28"/>
          <w:lang w:val="uk-UA"/>
        </w:rPr>
        <w:t xml:space="preserve"> </w:t>
      </w:r>
      <w:r w:rsidRPr="00A061FD">
        <w:rPr>
          <w:sz w:val="28"/>
          <w:szCs w:val="28"/>
          <w:lang w:val="uk-UA"/>
        </w:rPr>
        <w:t xml:space="preserve"> і </w:t>
      </w:r>
      <w:r w:rsidR="00CE60D9">
        <w:rPr>
          <w:sz w:val="28"/>
          <w:szCs w:val="28"/>
          <w:lang w:val="uk-UA"/>
        </w:rPr>
        <w:t xml:space="preserve"> </w:t>
      </w:r>
      <w:r w:rsidRPr="00A061FD">
        <w:rPr>
          <w:sz w:val="28"/>
          <w:szCs w:val="28"/>
          <w:lang w:val="uk-UA"/>
        </w:rPr>
        <w:t xml:space="preserve">зарахувати </w:t>
      </w:r>
      <w:r w:rsidR="00CE60D9">
        <w:rPr>
          <w:sz w:val="28"/>
          <w:szCs w:val="28"/>
          <w:lang w:val="uk-UA"/>
        </w:rPr>
        <w:t xml:space="preserve"> </w:t>
      </w:r>
      <w:r w:rsidRPr="00A061FD">
        <w:rPr>
          <w:sz w:val="28"/>
          <w:szCs w:val="28"/>
          <w:lang w:val="uk-UA"/>
        </w:rPr>
        <w:t xml:space="preserve">до </w:t>
      </w:r>
      <w:r w:rsidR="00CE60D9">
        <w:rPr>
          <w:sz w:val="28"/>
          <w:szCs w:val="28"/>
          <w:lang w:val="uk-UA"/>
        </w:rPr>
        <w:t xml:space="preserve"> </w:t>
      </w:r>
      <w:r w:rsidRPr="00A061FD">
        <w:rPr>
          <w:sz w:val="28"/>
          <w:szCs w:val="28"/>
          <w:lang w:val="uk-UA"/>
        </w:rPr>
        <w:t xml:space="preserve">земель </w:t>
      </w:r>
      <w:r w:rsidR="00CE60D9">
        <w:rPr>
          <w:sz w:val="28"/>
          <w:szCs w:val="28"/>
          <w:lang w:val="uk-UA"/>
        </w:rPr>
        <w:t xml:space="preserve"> </w:t>
      </w:r>
      <w:r w:rsidRPr="00A061FD">
        <w:rPr>
          <w:sz w:val="28"/>
          <w:szCs w:val="28"/>
          <w:lang w:val="uk-UA"/>
        </w:rPr>
        <w:t>запасу   міської ради.</w:t>
      </w:r>
    </w:p>
    <w:p w:rsidR="00B90104" w:rsidRDefault="00B90104" w:rsidP="00A061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Припинити нарахування податку за користування земельною ділянку з 01 січня 2024 року.</w:t>
      </w:r>
    </w:p>
    <w:p w:rsidR="00B90104" w:rsidRDefault="00B90104" w:rsidP="00A061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 Доручити відділу з земельних та житлово-комунальних питань внести зміни до облікових документів податкової служби з нарахування земельного податку </w:t>
      </w:r>
      <w:proofErr w:type="spellStart"/>
      <w:r>
        <w:rPr>
          <w:sz w:val="28"/>
          <w:szCs w:val="28"/>
          <w:lang w:val="uk-UA"/>
        </w:rPr>
        <w:t>гр.Курило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B90104" w:rsidRPr="00A061FD" w:rsidRDefault="00B90104" w:rsidP="00A061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 Відповідальність за виконанням даного рішення покласти на відділ з земельних та житлово-комунальних питань </w:t>
      </w:r>
      <w:proofErr w:type="spellStart"/>
      <w:r>
        <w:rPr>
          <w:sz w:val="28"/>
          <w:szCs w:val="28"/>
          <w:lang w:val="uk-UA"/>
        </w:rPr>
        <w:t>Ровінську</w:t>
      </w:r>
      <w:proofErr w:type="spellEnd"/>
      <w:r>
        <w:rPr>
          <w:sz w:val="28"/>
          <w:szCs w:val="28"/>
          <w:lang w:val="uk-UA"/>
        </w:rPr>
        <w:t xml:space="preserve"> В.Д. </w:t>
      </w:r>
    </w:p>
    <w:p w:rsidR="00A061FD" w:rsidRPr="00A061FD" w:rsidRDefault="00B90104" w:rsidP="00A061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="00A061FD" w:rsidRPr="00A061FD">
        <w:rPr>
          <w:sz w:val="28"/>
          <w:szCs w:val="28"/>
          <w:lang w:val="uk-UA"/>
        </w:rPr>
        <w:t>.</w:t>
      </w:r>
      <w:r w:rsidR="001D4E9B">
        <w:rPr>
          <w:sz w:val="28"/>
          <w:szCs w:val="28"/>
          <w:lang w:val="uk-UA"/>
        </w:rPr>
        <w:t xml:space="preserve"> </w:t>
      </w:r>
      <w:r w:rsidR="00A061FD" w:rsidRPr="00A061FD">
        <w:rPr>
          <w:sz w:val="28"/>
          <w:szCs w:val="28"/>
          <w:lang w:val="uk-UA"/>
        </w:rPr>
        <w:t xml:space="preserve"> </w:t>
      </w:r>
      <w:r w:rsidR="006D6A16" w:rsidRPr="00990C0A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="006D6A16" w:rsidRPr="00990C0A">
        <w:rPr>
          <w:color w:val="000000"/>
          <w:sz w:val="28"/>
          <w:szCs w:val="28"/>
          <w:lang w:val="uk-UA"/>
        </w:rPr>
        <w:t>Берещук</w:t>
      </w:r>
      <w:proofErr w:type="spellEnd"/>
      <w:r w:rsidR="006D6A16" w:rsidRPr="00990C0A">
        <w:rPr>
          <w:color w:val="000000"/>
          <w:sz w:val="28"/>
          <w:szCs w:val="28"/>
          <w:lang w:val="uk-UA"/>
        </w:rPr>
        <w:t xml:space="preserve"> М.В.)</w:t>
      </w:r>
    </w:p>
    <w:p w:rsidR="00A061FD" w:rsidRPr="00A061FD" w:rsidRDefault="00A061FD" w:rsidP="00A061FD">
      <w:pPr>
        <w:rPr>
          <w:sz w:val="28"/>
          <w:szCs w:val="28"/>
          <w:lang w:val="uk-UA"/>
        </w:rPr>
      </w:pPr>
      <w:r w:rsidRPr="00A061FD">
        <w:rPr>
          <w:sz w:val="28"/>
          <w:szCs w:val="28"/>
          <w:lang w:val="uk-UA"/>
        </w:rPr>
        <w:t xml:space="preserve">        </w:t>
      </w:r>
    </w:p>
    <w:p w:rsidR="00A061FD" w:rsidRPr="00A061FD" w:rsidRDefault="00A061FD" w:rsidP="00A061FD">
      <w:pPr>
        <w:rPr>
          <w:sz w:val="28"/>
          <w:szCs w:val="28"/>
          <w:lang w:val="uk-UA"/>
        </w:rPr>
      </w:pPr>
    </w:p>
    <w:p w:rsidR="00CE60D9" w:rsidRDefault="00A061FD" w:rsidP="00CE60D9">
      <w:pPr>
        <w:rPr>
          <w:sz w:val="28"/>
          <w:szCs w:val="28"/>
          <w:lang w:val="uk-UA"/>
        </w:rPr>
      </w:pPr>
      <w:r w:rsidRPr="00A061FD">
        <w:rPr>
          <w:sz w:val="28"/>
          <w:szCs w:val="28"/>
          <w:lang w:val="uk-UA"/>
        </w:rPr>
        <w:t xml:space="preserve">Міський голова    </w:t>
      </w:r>
      <w:r w:rsidR="00CE60D9">
        <w:rPr>
          <w:sz w:val="28"/>
          <w:szCs w:val="28"/>
          <w:lang w:val="uk-UA"/>
        </w:rPr>
        <w:t xml:space="preserve">                                         </w:t>
      </w:r>
      <w:r w:rsidRPr="00A061FD">
        <w:rPr>
          <w:sz w:val="28"/>
          <w:szCs w:val="28"/>
          <w:lang w:val="uk-UA"/>
        </w:rPr>
        <w:t xml:space="preserve">     </w:t>
      </w:r>
      <w:r w:rsidR="00CE60D9">
        <w:rPr>
          <w:sz w:val="28"/>
          <w:szCs w:val="28"/>
          <w:lang w:val="uk-UA"/>
        </w:rPr>
        <w:t xml:space="preserve">    </w:t>
      </w:r>
      <w:r w:rsidR="00990C0A">
        <w:rPr>
          <w:sz w:val="28"/>
          <w:szCs w:val="28"/>
          <w:lang w:val="uk-UA"/>
        </w:rPr>
        <w:t xml:space="preserve">  </w:t>
      </w:r>
      <w:r w:rsidR="00CE60D9">
        <w:rPr>
          <w:sz w:val="28"/>
          <w:szCs w:val="28"/>
          <w:lang w:val="uk-UA"/>
        </w:rPr>
        <w:t xml:space="preserve">    </w:t>
      </w:r>
      <w:r w:rsidRPr="00A061FD">
        <w:rPr>
          <w:sz w:val="28"/>
          <w:szCs w:val="28"/>
          <w:lang w:val="uk-UA"/>
        </w:rPr>
        <w:t xml:space="preserve">     </w:t>
      </w:r>
      <w:r w:rsidR="00CE60D9">
        <w:rPr>
          <w:sz w:val="28"/>
          <w:szCs w:val="28"/>
          <w:lang w:val="uk-UA"/>
        </w:rPr>
        <w:t>Володимир КУЛЕШОВ</w:t>
      </w:r>
      <w:r w:rsidRPr="00A061FD">
        <w:rPr>
          <w:sz w:val="28"/>
          <w:szCs w:val="28"/>
          <w:lang w:val="uk-UA"/>
        </w:rPr>
        <w:t xml:space="preserve"> </w:t>
      </w:r>
    </w:p>
    <w:p w:rsidR="00CE60D9" w:rsidRDefault="00CE60D9" w:rsidP="00CE60D9">
      <w:pPr>
        <w:rPr>
          <w:lang w:val="uk-UA"/>
        </w:rPr>
      </w:pPr>
    </w:p>
    <w:p w:rsidR="00CE60D9" w:rsidRPr="00CE60D9" w:rsidRDefault="00CE60D9" w:rsidP="00CE60D9">
      <w:pPr>
        <w:rPr>
          <w:lang w:val="uk-UA"/>
        </w:rPr>
      </w:pPr>
    </w:p>
    <w:p w:rsidR="00A061FD" w:rsidRPr="00CE60D9" w:rsidRDefault="00CE60D9" w:rsidP="00CE60D9">
      <w:pPr>
        <w:rPr>
          <w:lang w:val="uk-UA"/>
        </w:rPr>
      </w:pPr>
      <w:proofErr w:type="spellStart"/>
      <w:r w:rsidRPr="00CE60D9">
        <w:rPr>
          <w:lang w:val="uk-UA"/>
        </w:rPr>
        <w:t>Вик.Ровінська</w:t>
      </w:r>
      <w:proofErr w:type="spellEnd"/>
      <w:r w:rsidRPr="00CE60D9">
        <w:rPr>
          <w:lang w:val="uk-UA"/>
        </w:rPr>
        <w:t xml:space="preserve"> В.Д.</w:t>
      </w:r>
      <w:r w:rsidR="00A061FD" w:rsidRPr="00CE60D9">
        <w:rPr>
          <w:lang w:val="uk-UA"/>
        </w:rPr>
        <w:t xml:space="preserve">                                                                </w:t>
      </w:r>
      <w:r w:rsidRPr="00CE60D9">
        <w:rPr>
          <w:lang w:val="uk-UA"/>
        </w:rPr>
        <w:t xml:space="preserve">                     </w:t>
      </w:r>
    </w:p>
    <w:p w:rsidR="00CA1204" w:rsidRPr="00990C0A" w:rsidRDefault="00CA1204">
      <w:pPr>
        <w:rPr>
          <w:lang w:val="uk-UA"/>
        </w:rPr>
      </w:pPr>
    </w:p>
    <w:sectPr w:rsidR="00CA1204" w:rsidRPr="00990C0A" w:rsidSect="00CE60D9">
      <w:pgSz w:w="11906" w:h="16838" w:code="9"/>
      <w:pgMar w:top="851" w:right="70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061FD"/>
    <w:rsid w:val="0000221A"/>
    <w:rsid w:val="00007BD9"/>
    <w:rsid w:val="00044682"/>
    <w:rsid w:val="000D7B16"/>
    <w:rsid w:val="00127915"/>
    <w:rsid w:val="0013204B"/>
    <w:rsid w:val="00187102"/>
    <w:rsid w:val="001A0DA8"/>
    <w:rsid w:val="001A2F3E"/>
    <w:rsid w:val="001B06E5"/>
    <w:rsid w:val="001C5DA5"/>
    <w:rsid w:val="001C7D84"/>
    <w:rsid w:val="001D4E9B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95A06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6A16"/>
    <w:rsid w:val="006D7BD3"/>
    <w:rsid w:val="007130F2"/>
    <w:rsid w:val="00753BE4"/>
    <w:rsid w:val="007E05CE"/>
    <w:rsid w:val="007F3F2E"/>
    <w:rsid w:val="00805CE0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90C0A"/>
    <w:rsid w:val="009A3DEE"/>
    <w:rsid w:val="009F28EF"/>
    <w:rsid w:val="00A061FD"/>
    <w:rsid w:val="00A1631C"/>
    <w:rsid w:val="00A92359"/>
    <w:rsid w:val="00B43FBB"/>
    <w:rsid w:val="00B50330"/>
    <w:rsid w:val="00B62355"/>
    <w:rsid w:val="00B90104"/>
    <w:rsid w:val="00BC2C39"/>
    <w:rsid w:val="00BD6CA5"/>
    <w:rsid w:val="00BE62AB"/>
    <w:rsid w:val="00C10097"/>
    <w:rsid w:val="00C472F4"/>
    <w:rsid w:val="00C67DE7"/>
    <w:rsid w:val="00CA1204"/>
    <w:rsid w:val="00CC13B8"/>
    <w:rsid w:val="00CD1ECF"/>
    <w:rsid w:val="00CE60D9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EF4ADE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E2D35"/>
  <w15:docId w15:val="{E3AD9504-6B14-4CB3-883E-E27C95B7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1F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06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1F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9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6</cp:revision>
  <cp:lastPrinted>2023-10-10T14:08:00Z</cp:lastPrinted>
  <dcterms:created xsi:type="dcterms:W3CDTF">2023-10-06T06:53:00Z</dcterms:created>
  <dcterms:modified xsi:type="dcterms:W3CDTF">2023-10-11T06:58:00Z</dcterms:modified>
</cp:coreProperties>
</file>