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F3" w:rsidRDefault="004074F3" w:rsidP="004074F3">
      <w:pPr>
        <w:pStyle w:val="a5"/>
        <w:ind w:left="5245"/>
        <w:rPr>
          <w:rFonts w:ascii="Times New Roman" w:hAnsi="Times New Roman" w:cs="Times New Roman"/>
          <w:sz w:val="24"/>
          <w:szCs w:val="24"/>
          <w:lang w:val="uk-UA"/>
        </w:rPr>
      </w:pPr>
    </w:p>
    <w:p w:rsidR="004074F3" w:rsidRPr="00746821" w:rsidRDefault="004074F3" w:rsidP="003C6AB0">
      <w:pPr>
        <w:pStyle w:val="a5"/>
        <w:ind w:left="11057"/>
        <w:rPr>
          <w:sz w:val="24"/>
          <w:szCs w:val="24"/>
          <w:lang w:val="uk-UA"/>
        </w:rPr>
      </w:pPr>
    </w:p>
    <w:p w:rsidR="00FB593D" w:rsidRPr="00746821" w:rsidRDefault="00FB593D" w:rsidP="003C6AB0">
      <w:pPr>
        <w:pStyle w:val="a5"/>
        <w:ind w:left="11057"/>
        <w:rPr>
          <w:sz w:val="24"/>
          <w:szCs w:val="24"/>
          <w:lang w:val="uk-UA"/>
        </w:rPr>
      </w:pPr>
      <w:r w:rsidRPr="00746821">
        <w:rPr>
          <w:sz w:val="24"/>
          <w:szCs w:val="24"/>
          <w:lang w:val="uk-UA"/>
        </w:rPr>
        <w:t xml:space="preserve">Додаток </w:t>
      </w:r>
      <w:r w:rsidR="004074F3" w:rsidRPr="00746821">
        <w:rPr>
          <w:sz w:val="24"/>
          <w:szCs w:val="24"/>
          <w:lang w:val="uk-UA"/>
        </w:rPr>
        <w:t>1</w:t>
      </w:r>
    </w:p>
    <w:p w:rsidR="007F79A5" w:rsidRDefault="00FB593D" w:rsidP="003C6AB0">
      <w:pPr>
        <w:pStyle w:val="a5"/>
        <w:ind w:left="11057"/>
        <w:rPr>
          <w:sz w:val="24"/>
          <w:szCs w:val="24"/>
          <w:lang w:val="uk-UA"/>
        </w:rPr>
      </w:pPr>
      <w:r w:rsidRPr="00746821">
        <w:rPr>
          <w:sz w:val="24"/>
          <w:szCs w:val="24"/>
          <w:lang w:val="uk-UA"/>
        </w:rPr>
        <w:t xml:space="preserve">до рішення </w:t>
      </w:r>
      <w:r w:rsidR="007F79A5">
        <w:rPr>
          <w:sz w:val="24"/>
          <w:szCs w:val="24"/>
          <w:lang w:val="uk-UA"/>
        </w:rPr>
        <w:t xml:space="preserve">64 </w:t>
      </w:r>
      <w:r w:rsidRPr="00746821">
        <w:rPr>
          <w:sz w:val="24"/>
          <w:szCs w:val="24"/>
          <w:lang w:val="uk-UA"/>
        </w:rPr>
        <w:t>сесії</w:t>
      </w:r>
    </w:p>
    <w:p w:rsidR="00FB593D" w:rsidRPr="00746821" w:rsidRDefault="007F79A5" w:rsidP="003C6AB0">
      <w:pPr>
        <w:pStyle w:val="a5"/>
        <w:ind w:left="11057"/>
        <w:rPr>
          <w:sz w:val="24"/>
          <w:szCs w:val="24"/>
          <w:lang w:val="uk-UA"/>
        </w:rPr>
      </w:pPr>
      <w:r>
        <w:rPr>
          <w:sz w:val="24"/>
          <w:szCs w:val="24"/>
          <w:lang w:val="uk-UA"/>
        </w:rPr>
        <w:t xml:space="preserve">селищної ради </w:t>
      </w:r>
      <w:r w:rsidR="00FB593D" w:rsidRPr="00746821">
        <w:rPr>
          <w:sz w:val="24"/>
          <w:szCs w:val="24"/>
          <w:lang w:val="uk-UA"/>
        </w:rPr>
        <w:t>8 скликання</w:t>
      </w:r>
    </w:p>
    <w:p w:rsidR="00FB593D" w:rsidRPr="00746821" w:rsidRDefault="00FB593D" w:rsidP="003C6AB0">
      <w:pPr>
        <w:pStyle w:val="a5"/>
        <w:ind w:left="11057"/>
        <w:rPr>
          <w:sz w:val="24"/>
          <w:szCs w:val="24"/>
          <w:lang w:val="uk-UA"/>
        </w:rPr>
      </w:pPr>
      <w:r w:rsidRPr="00746821">
        <w:rPr>
          <w:sz w:val="24"/>
          <w:szCs w:val="24"/>
          <w:lang w:val="uk-UA"/>
        </w:rPr>
        <w:t>від</w:t>
      </w:r>
      <w:r w:rsidR="008F4F6D">
        <w:rPr>
          <w:sz w:val="24"/>
          <w:szCs w:val="24"/>
          <w:lang w:val="uk-UA"/>
        </w:rPr>
        <w:t xml:space="preserve"> 18.09.2024    </w:t>
      </w:r>
      <w:r w:rsidRPr="00746821">
        <w:rPr>
          <w:sz w:val="24"/>
          <w:szCs w:val="24"/>
          <w:lang w:val="uk-UA"/>
        </w:rPr>
        <w:t>№</w:t>
      </w:r>
      <w:r w:rsidR="008F4F6D">
        <w:rPr>
          <w:sz w:val="24"/>
          <w:szCs w:val="24"/>
          <w:lang w:val="uk-UA"/>
        </w:rPr>
        <w:t xml:space="preserve"> 2395</w:t>
      </w:r>
    </w:p>
    <w:p w:rsidR="003C6AB0" w:rsidRPr="00746821" w:rsidRDefault="003C6AB0" w:rsidP="00FB593D">
      <w:pPr>
        <w:pStyle w:val="a5"/>
        <w:rPr>
          <w:sz w:val="24"/>
          <w:szCs w:val="24"/>
          <w:lang w:val="uk-UA"/>
        </w:rPr>
      </w:pPr>
    </w:p>
    <w:p w:rsidR="00FB593D" w:rsidRPr="00746821" w:rsidRDefault="00F83D2F" w:rsidP="003C6AB0">
      <w:pPr>
        <w:jc w:val="center"/>
        <w:rPr>
          <w:b/>
          <w:bCs/>
          <w:sz w:val="24"/>
          <w:szCs w:val="24"/>
          <w:lang w:val="uk-UA"/>
        </w:rPr>
      </w:pPr>
      <w:bookmarkStart w:id="0" w:name="_Toc1373855"/>
      <w:bookmarkStart w:id="1" w:name="_Toc15596720"/>
      <w:r w:rsidRPr="00746821">
        <w:rPr>
          <w:b/>
          <w:bCs/>
          <w:sz w:val="24"/>
          <w:szCs w:val="24"/>
          <w:lang w:val="uk-UA"/>
        </w:rPr>
        <w:t>План заходів та орієнтовний фінансовий план забезпечення</w:t>
      </w:r>
      <w:r w:rsidRPr="00746821">
        <w:rPr>
          <w:b/>
          <w:bCs/>
          <w:sz w:val="24"/>
          <w:szCs w:val="24"/>
          <w:lang w:val="uk-UA"/>
        </w:rPr>
        <w:br/>
        <w:t>виконання завдань і досягнення цілей Стратегії розвитку Брусилівської селищної територіальної громади</w:t>
      </w:r>
      <w:r w:rsidRPr="00746821">
        <w:rPr>
          <w:b/>
          <w:bCs/>
          <w:sz w:val="24"/>
          <w:szCs w:val="24"/>
          <w:lang w:val="uk-UA"/>
        </w:rPr>
        <w:br/>
      </w:r>
      <w:r w:rsidR="00B911A7" w:rsidRPr="00746821">
        <w:rPr>
          <w:b/>
          <w:bCs/>
          <w:sz w:val="24"/>
          <w:szCs w:val="24"/>
          <w:lang w:val="uk-UA"/>
        </w:rPr>
        <w:t xml:space="preserve">на період </w:t>
      </w:r>
      <w:r w:rsidR="00EA0736" w:rsidRPr="00746821">
        <w:rPr>
          <w:b/>
          <w:bCs/>
          <w:sz w:val="24"/>
          <w:szCs w:val="24"/>
          <w:lang w:val="uk-UA"/>
        </w:rPr>
        <w:t xml:space="preserve">з </w:t>
      </w:r>
      <w:r w:rsidR="004074F3" w:rsidRPr="00746821">
        <w:rPr>
          <w:b/>
          <w:bCs/>
          <w:sz w:val="24"/>
          <w:szCs w:val="24"/>
          <w:lang w:val="uk-UA"/>
        </w:rPr>
        <w:t xml:space="preserve">2024 </w:t>
      </w:r>
      <w:r w:rsidR="00EA0736" w:rsidRPr="00746821">
        <w:rPr>
          <w:b/>
          <w:bCs/>
          <w:sz w:val="24"/>
          <w:szCs w:val="24"/>
          <w:lang w:val="uk-UA"/>
        </w:rPr>
        <w:t>по</w:t>
      </w:r>
      <w:r w:rsidRPr="00746821">
        <w:rPr>
          <w:b/>
          <w:bCs/>
          <w:sz w:val="24"/>
          <w:szCs w:val="24"/>
          <w:lang w:val="uk-UA"/>
        </w:rPr>
        <w:t xml:space="preserve"> 2027 рок</w:t>
      </w:r>
      <w:r w:rsidR="00EA0736" w:rsidRPr="00746821">
        <w:rPr>
          <w:b/>
          <w:bCs/>
          <w:sz w:val="24"/>
          <w:szCs w:val="24"/>
          <w:lang w:val="uk-UA"/>
        </w:rPr>
        <w:t>и</w:t>
      </w:r>
    </w:p>
    <w:p w:rsidR="00F83D2F" w:rsidRPr="007C1CBA" w:rsidRDefault="00F83D2F" w:rsidP="003C6AB0">
      <w:pPr>
        <w:jc w:val="center"/>
        <w:rPr>
          <w:rFonts w:ascii="Times New Roman" w:hAnsi="Times New Roman" w:cs="Times New Roman"/>
          <w:b/>
          <w:bCs/>
          <w:sz w:val="24"/>
          <w:szCs w:val="24"/>
          <w:lang w:val="uk-UA"/>
        </w:rPr>
      </w:pPr>
    </w:p>
    <w:tbl>
      <w:tblPr>
        <w:tblW w:w="1473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6"/>
        <w:gridCol w:w="1701"/>
        <w:gridCol w:w="2693"/>
        <w:gridCol w:w="3544"/>
        <w:gridCol w:w="992"/>
        <w:gridCol w:w="992"/>
        <w:gridCol w:w="992"/>
        <w:gridCol w:w="993"/>
        <w:gridCol w:w="1162"/>
      </w:tblGrid>
      <w:tr w:rsidR="007541ED" w:rsidRPr="007541ED" w:rsidTr="00427729">
        <w:trPr>
          <w:trHeight w:val="519"/>
          <w:tblHeader/>
        </w:trPr>
        <w:tc>
          <w:tcPr>
            <w:tcW w:w="1666" w:type="dxa"/>
            <w:vMerge w:val="restart"/>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Стратегічні цілі</w:t>
            </w:r>
          </w:p>
        </w:tc>
        <w:tc>
          <w:tcPr>
            <w:tcW w:w="1701" w:type="dxa"/>
            <w:vMerge w:val="restart"/>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Операційні цілі</w:t>
            </w:r>
          </w:p>
        </w:tc>
        <w:tc>
          <w:tcPr>
            <w:tcW w:w="2693" w:type="dxa"/>
            <w:vMerge w:val="restart"/>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Завдання</w:t>
            </w:r>
          </w:p>
        </w:tc>
        <w:tc>
          <w:tcPr>
            <w:tcW w:w="3544" w:type="dxa"/>
            <w:vMerge w:val="restart"/>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 xml:space="preserve">Технічні завдання </w:t>
            </w:r>
          </w:p>
          <w:p w:rsidR="00FB593D" w:rsidRPr="007541ED" w:rsidRDefault="00FB593D" w:rsidP="00E6316D">
            <w:pPr>
              <w:jc w:val="center"/>
              <w:rPr>
                <w:b/>
                <w:bCs/>
                <w:lang w:val="uk-UA" w:eastAsia="uk-UA"/>
              </w:rPr>
            </w:pPr>
            <w:r w:rsidRPr="007541ED">
              <w:rPr>
                <w:b/>
                <w:bCs/>
                <w:lang w:val="uk-UA" w:eastAsia="uk-UA"/>
              </w:rPr>
              <w:t>(ідеї проектів)</w:t>
            </w:r>
          </w:p>
        </w:tc>
        <w:tc>
          <w:tcPr>
            <w:tcW w:w="5131" w:type="dxa"/>
            <w:gridSpan w:val="5"/>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Фінансування, тис. грн.</w:t>
            </w:r>
          </w:p>
        </w:tc>
      </w:tr>
      <w:tr w:rsidR="007541ED" w:rsidRPr="007541ED" w:rsidTr="00427729">
        <w:trPr>
          <w:trHeight w:val="770"/>
        </w:trPr>
        <w:tc>
          <w:tcPr>
            <w:tcW w:w="1666" w:type="dxa"/>
            <w:vMerge/>
            <w:vAlign w:val="center"/>
            <w:hideMark/>
          </w:tcPr>
          <w:p w:rsidR="00FB593D" w:rsidRPr="007541ED" w:rsidRDefault="00FB593D" w:rsidP="00E6316D">
            <w:pPr>
              <w:rPr>
                <w:b/>
                <w:bCs/>
                <w:lang w:val="uk-UA" w:eastAsia="uk-UA"/>
              </w:rPr>
            </w:pPr>
          </w:p>
        </w:tc>
        <w:tc>
          <w:tcPr>
            <w:tcW w:w="1701" w:type="dxa"/>
            <w:vMerge/>
            <w:vAlign w:val="center"/>
            <w:hideMark/>
          </w:tcPr>
          <w:p w:rsidR="00FB593D" w:rsidRPr="007541ED" w:rsidRDefault="00FB593D" w:rsidP="00E6316D">
            <w:pPr>
              <w:rPr>
                <w:b/>
                <w:bCs/>
                <w:lang w:val="uk-UA" w:eastAsia="uk-UA"/>
              </w:rPr>
            </w:pPr>
          </w:p>
        </w:tc>
        <w:tc>
          <w:tcPr>
            <w:tcW w:w="2693" w:type="dxa"/>
            <w:vMerge/>
            <w:vAlign w:val="center"/>
            <w:hideMark/>
          </w:tcPr>
          <w:p w:rsidR="00FB593D" w:rsidRPr="007541ED" w:rsidRDefault="00FB593D" w:rsidP="00E6316D">
            <w:pPr>
              <w:rPr>
                <w:b/>
                <w:bCs/>
                <w:lang w:val="uk-UA" w:eastAsia="uk-UA"/>
              </w:rPr>
            </w:pPr>
          </w:p>
        </w:tc>
        <w:tc>
          <w:tcPr>
            <w:tcW w:w="3544" w:type="dxa"/>
            <w:vMerge/>
            <w:vAlign w:val="center"/>
            <w:hideMark/>
          </w:tcPr>
          <w:p w:rsidR="00FB593D" w:rsidRPr="007541ED" w:rsidRDefault="00FB593D" w:rsidP="00E6316D">
            <w:pPr>
              <w:rPr>
                <w:b/>
                <w:bCs/>
                <w:lang w:val="uk-UA" w:eastAsia="uk-UA"/>
              </w:rPr>
            </w:pPr>
          </w:p>
        </w:tc>
        <w:tc>
          <w:tcPr>
            <w:tcW w:w="992" w:type="dxa"/>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2024</w:t>
            </w:r>
          </w:p>
        </w:tc>
        <w:tc>
          <w:tcPr>
            <w:tcW w:w="992" w:type="dxa"/>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2025</w:t>
            </w:r>
          </w:p>
        </w:tc>
        <w:tc>
          <w:tcPr>
            <w:tcW w:w="992" w:type="dxa"/>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2026</w:t>
            </w:r>
          </w:p>
        </w:tc>
        <w:tc>
          <w:tcPr>
            <w:tcW w:w="993" w:type="dxa"/>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2027</w:t>
            </w:r>
          </w:p>
        </w:tc>
        <w:tc>
          <w:tcPr>
            <w:tcW w:w="1162" w:type="dxa"/>
            <w:shd w:val="clear" w:color="auto" w:fill="D9D9D9"/>
            <w:vAlign w:val="center"/>
            <w:hideMark/>
          </w:tcPr>
          <w:p w:rsidR="00FB593D" w:rsidRPr="007541ED" w:rsidRDefault="00FB593D" w:rsidP="00E6316D">
            <w:pPr>
              <w:jc w:val="center"/>
              <w:rPr>
                <w:b/>
                <w:bCs/>
                <w:lang w:val="uk-UA" w:eastAsia="uk-UA"/>
              </w:rPr>
            </w:pPr>
            <w:r w:rsidRPr="007541ED">
              <w:rPr>
                <w:b/>
                <w:bCs/>
                <w:lang w:val="uk-UA" w:eastAsia="uk-UA"/>
              </w:rPr>
              <w:t>Разом</w:t>
            </w:r>
          </w:p>
        </w:tc>
      </w:tr>
      <w:tr w:rsidR="003A178C" w:rsidRPr="007541ED" w:rsidTr="00427729">
        <w:trPr>
          <w:trHeight w:val="1460"/>
        </w:trPr>
        <w:tc>
          <w:tcPr>
            <w:tcW w:w="1666" w:type="dxa"/>
            <w:vMerge w:val="restart"/>
            <w:shd w:val="clear" w:color="auto" w:fill="E2FDFE"/>
            <w:hideMark/>
          </w:tcPr>
          <w:p w:rsidR="003A178C" w:rsidRPr="007541ED" w:rsidRDefault="003A178C" w:rsidP="00E6316D">
            <w:pPr>
              <w:rPr>
                <w:lang w:val="uk-UA" w:eastAsia="uk-UA"/>
              </w:rPr>
            </w:pPr>
            <w:r w:rsidRPr="007541ED">
              <w:rPr>
                <w:lang w:val="uk-UA" w:eastAsia="uk-UA"/>
              </w:rPr>
              <w:t>1. Конкурентоспроможна, еконочно розвинена громада</w:t>
            </w:r>
          </w:p>
        </w:tc>
        <w:tc>
          <w:tcPr>
            <w:tcW w:w="1701" w:type="dxa"/>
            <w:vMerge w:val="restart"/>
            <w:shd w:val="clear" w:color="auto" w:fill="E2FDFE"/>
          </w:tcPr>
          <w:p w:rsidR="003A178C" w:rsidRPr="007541ED" w:rsidRDefault="003A178C" w:rsidP="00E6316D">
            <w:pPr>
              <w:rPr>
                <w:lang w:val="uk-UA" w:eastAsia="uk-UA"/>
              </w:rPr>
            </w:pPr>
            <w:r w:rsidRPr="007541ED">
              <w:rPr>
                <w:lang w:val="uk-UA" w:eastAsia="uk-UA"/>
              </w:rPr>
              <w:t>1.1. Інвестиційно приваблива громада</w:t>
            </w:r>
          </w:p>
        </w:tc>
        <w:tc>
          <w:tcPr>
            <w:tcW w:w="2693" w:type="dxa"/>
            <w:shd w:val="clear" w:color="auto" w:fill="E2FDFE"/>
          </w:tcPr>
          <w:p w:rsidR="003A178C" w:rsidRPr="007541ED" w:rsidRDefault="003A178C" w:rsidP="00E6316D">
            <w:pPr>
              <w:pStyle w:val="ac"/>
              <w:tabs>
                <w:tab w:val="left" w:pos="382"/>
                <w:tab w:val="left" w:pos="562"/>
                <w:tab w:val="left" w:pos="1057"/>
              </w:tabs>
              <w:ind w:left="0"/>
              <w:contextualSpacing/>
              <w:rPr>
                <w:sz w:val="22"/>
                <w:szCs w:val="22"/>
                <w:lang w:val="ru-RU" w:eastAsia="uk-UA"/>
              </w:rPr>
            </w:pPr>
            <w:r w:rsidRPr="007541ED">
              <w:rPr>
                <w:sz w:val="22"/>
                <w:szCs w:val="22"/>
                <w:lang w:val="ru-RU"/>
              </w:rPr>
              <w:t>1.1.1. Розробити та затвердити</w:t>
            </w:r>
            <w:r w:rsidR="00116F45">
              <w:rPr>
                <w:sz w:val="22"/>
                <w:szCs w:val="22"/>
                <w:lang w:val="ru-RU"/>
              </w:rPr>
              <w:t xml:space="preserve"> </w:t>
            </w:r>
            <w:r w:rsidRPr="007541ED">
              <w:rPr>
                <w:sz w:val="22"/>
                <w:szCs w:val="22"/>
                <w:lang w:val="ru-RU"/>
              </w:rPr>
              <w:t>плани</w:t>
            </w:r>
            <w:r w:rsidR="00116F45">
              <w:rPr>
                <w:sz w:val="22"/>
                <w:szCs w:val="22"/>
                <w:lang w:val="ru-RU"/>
              </w:rPr>
              <w:t xml:space="preserve"> </w:t>
            </w:r>
            <w:r w:rsidRPr="007541ED">
              <w:rPr>
                <w:sz w:val="22"/>
                <w:szCs w:val="22"/>
                <w:lang w:val="ru-RU"/>
              </w:rPr>
              <w:t>населених</w:t>
            </w:r>
            <w:r w:rsidR="00116F45">
              <w:rPr>
                <w:sz w:val="22"/>
                <w:szCs w:val="22"/>
                <w:lang w:val="ru-RU"/>
              </w:rPr>
              <w:t xml:space="preserve"> </w:t>
            </w:r>
            <w:r w:rsidRPr="007541ED">
              <w:rPr>
                <w:sz w:val="22"/>
                <w:szCs w:val="22"/>
                <w:lang w:val="ru-RU"/>
              </w:rPr>
              <w:t>пунктів</w:t>
            </w:r>
            <w:r w:rsidR="00116F45">
              <w:rPr>
                <w:sz w:val="22"/>
                <w:szCs w:val="22"/>
                <w:lang w:val="ru-RU"/>
              </w:rPr>
              <w:t xml:space="preserve"> </w:t>
            </w:r>
            <w:r w:rsidRPr="007541ED">
              <w:rPr>
                <w:sz w:val="22"/>
                <w:szCs w:val="22"/>
                <w:lang w:val="ru-RU"/>
              </w:rPr>
              <w:t>селищної</w:t>
            </w:r>
            <w:r w:rsidR="00116F45">
              <w:rPr>
                <w:sz w:val="22"/>
                <w:szCs w:val="22"/>
                <w:lang w:val="ru-RU"/>
              </w:rPr>
              <w:t xml:space="preserve"> </w:t>
            </w:r>
            <w:r w:rsidRPr="007541ED">
              <w:rPr>
                <w:sz w:val="22"/>
                <w:szCs w:val="22"/>
                <w:lang w:val="ru-RU"/>
              </w:rPr>
              <w:t>територіальної</w:t>
            </w:r>
            <w:r w:rsidR="00116F45">
              <w:rPr>
                <w:sz w:val="22"/>
                <w:szCs w:val="22"/>
                <w:lang w:val="ru-RU"/>
              </w:rPr>
              <w:t xml:space="preserve"> </w:t>
            </w:r>
            <w:r w:rsidRPr="007541ED">
              <w:rPr>
                <w:sz w:val="22"/>
                <w:szCs w:val="22"/>
                <w:lang w:val="ru-RU"/>
              </w:rPr>
              <w:t>громади</w:t>
            </w:r>
          </w:p>
        </w:tc>
        <w:tc>
          <w:tcPr>
            <w:tcW w:w="3544" w:type="dxa"/>
            <w:shd w:val="clear" w:color="auto" w:fill="E2FDFE"/>
          </w:tcPr>
          <w:p w:rsidR="003A178C" w:rsidRPr="007541ED" w:rsidRDefault="003A178C" w:rsidP="00E6316D">
            <w:pPr>
              <w:rPr>
                <w:lang w:val="uk-UA" w:eastAsia="uk-UA"/>
              </w:rPr>
            </w:pPr>
            <w:r w:rsidRPr="007541ED">
              <w:rPr>
                <w:lang w:val="uk-UA" w:eastAsia="uk-UA"/>
              </w:rPr>
              <w:t>Розроблення та затвердження генеральних планів населених пунктів селищної територіальної громади</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5000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5000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20000</w:t>
            </w:r>
          </w:p>
        </w:tc>
      </w:tr>
      <w:tr w:rsidR="003A178C" w:rsidRPr="007541ED" w:rsidTr="00427729">
        <w:trPr>
          <w:trHeight w:val="1123"/>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shd w:val="clear" w:color="auto" w:fill="E2FDFE"/>
            <w:hideMark/>
          </w:tcPr>
          <w:p w:rsidR="003A178C" w:rsidRPr="007541ED" w:rsidRDefault="003A178C" w:rsidP="00E6316D">
            <w:pPr>
              <w:pStyle w:val="ac"/>
              <w:tabs>
                <w:tab w:val="left" w:pos="0"/>
                <w:tab w:val="left" w:pos="2823"/>
              </w:tabs>
              <w:ind w:left="0"/>
              <w:contextualSpacing/>
              <w:jc w:val="both"/>
              <w:rPr>
                <w:sz w:val="22"/>
                <w:szCs w:val="22"/>
                <w:lang w:val="ru-RU" w:eastAsia="uk-UA"/>
              </w:rPr>
            </w:pPr>
            <w:r w:rsidRPr="007541ED">
              <w:rPr>
                <w:sz w:val="22"/>
                <w:szCs w:val="22"/>
                <w:lang w:val="ru-RU"/>
              </w:rPr>
              <w:t>1.1.2. Розробити</w:t>
            </w:r>
            <w:r w:rsidR="00116F45">
              <w:rPr>
                <w:sz w:val="22"/>
                <w:szCs w:val="22"/>
                <w:lang w:val="ru-RU"/>
              </w:rPr>
              <w:t xml:space="preserve"> </w:t>
            </w:r>
            <w:r w:rsidRPr="007541ED">
              <w:rPr>
                <w:sz w:val="22"/>
                <w:szCs w:val="22"/>
                <w:lang w:val="ru-RU"/>
              </w:rPr>
              <w:t>комплексний план просторового</w:t>
            </w:r>
            <w:r w:rsidR="00116F45">
              <w:rPr>
                <w:sz w:val="22"/>
                <w:szCs w:val="22"/>
                <w:lang w:val="ru-RU"/>
              </w:rPr>
              <w:t xml:space="preserve"> </w:t>
            </w:r>
            <w:r w:rsidRPr="007541ED">
              <w:rPr>
                <w:sz w:val="22"/>
                <w:szCs w:val="22"/>
                <w:lang w:val="ru-RU"/>
              </w:rPr>
              <w:t>розвитку</w:t>
            </w:r>
            <w:r w:rsidR="00116F45">
              <w:rPr>
                <w:sz w:val="22"/>
                <w:szCs w:val="22"/>
                <w:lang w:val="ru-RU"/>
              </w:rPr>
              <w:t xml:space="preserve"> </w:t>
            </w:r>
            <w:r w:rsidRPr="007541ED">
              <w:rPr>
                <w:sz w:val="22"/>
                <w:szCs w:val="22"/>
                <w:lang w:val="ru-RU"/>
              </w:rPr>
              <w:t>території</w:t>
            </w:r>
            <w:r w:rsidR="00116F45">
              <w:rPr>
                <w:sz w:val="22"/>
                <w:szCs w:val="22"/>
                <w:lang w:val="ru-RU"/>
              </w:rPr>
              <w:t xml:space="preserve"> </w:t>
            </w:r>
            <w:r w:rsidRPr="007541ED">
              <w:rPr>
                <w:sz w:val="22"/>
                <w:szCs w:val="22"/>
                <w:lang w:val="ru-RU"/>
              </w:rPr>
              <w:t>громади</w:t>
            </w:r>
          </w:p>
        </w:tc>
        <w:tc>
          <w:tcPr>
            <w:tcW w:w="3544" w:type="dxa"/>
            <w:shd w:val="clear" w:color="auto" w:fill="E2FDFE"/>
            <w:hideMark/>
          </w:tcPr>
          <w:p w:rsidR="003A178C" w:rsidRPr="007541ED" w:rsidRDefault="003A178C" w:rsidP="00E6316D">
            <w:pPr>
              <w:rPr>
                <w:lang w:val="uk-UA" w:eastAsia="uk-UA"/>
              </w:rPr>
            </w:pPr>
            <w:r w:rsidRPr="007541ED">
              <w:rPr>
                <w:lang w:val="uk-UA" w:eastAsia="uk-UA"/>
              </w:rPr>
              <w:t>Розроблення комплексного плану просторового розвитку території громади</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15000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15000</w:t>
            </w:r>
          </w:p>
        </w:tc>
        <w:tc>
          <w:tcPr>
            <w:tcW w:w="992" w:type="dxa"/>
            <w:shd w:val="clear" w:color="auto" w:fill="E2FDFE"/>
            <w:vAlign w:val="center"/>
          </w:tcPr>
          <w:p w:rsidR="003A178C" w:rsidRPr="007541ED" w:rsidRDefault="003A178C" w:rsidP="00E6316D">
            <w:pPr>
              <w:jc w:val="center"/>
              <w:rPr>
                <w:lang w:val="uk-UA" w:eastAsia="uk-UA"/>
              </w:rPr>
            </w:pPr>
          </w:p>
        </w:tc>
        <w:tc>
          <w:tcPr>
            <w:tcW w:w="993" w:type="dxa"/>
            <w:shd w:val="clear" w:color="auto" w:fill="E2FDFE"/>
            <w:vAlign w:val="center"/>
          </w:tcPr>
          <w:p w:rsidR="003A178C" w:rsidRPr="007541ED" w:rsidRDefault="003A178C" w:rsidP="00E6316D">
            <w:pPr>
              <w:jc w:val="center"/>
              <w:rPr>
                <w:b/>
                <w:bCs/>
                <w:lang w:val="uk-UA" w:eastAsia="uk-UA"/>
              </w:rPr>
            </w:pP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30000</w:t>
            </w:r>
          </w:p>
        </w:tc>
      </w:tr>
      <w:tr w:rsidR="003A178C" w:rsidRPr="007541ED" w:rsidTr="008F4F6D">
        <w:trPr>
          <w:trHeight w:val="1555"/>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shd w:val="clear" w:color="auto" w:fill="E2FDFE"/>
          </w:tcPr>
          <w:p w:rsidR="003A178C" w:rsidRPr="007541ED" w:rsidRDefault="003A178C" w:rsidP="00E6316D">
            <w:pPr>
              <w:rPr>
                <w:lang w:val="ru-RU" w:eastAsia="uk-UA"/>
              </w:rPr>
            </w:pPr>
            <w:r w:rsidRPr="007541ED">
              <w:rPr>
                <w:lang w:val="ru-RU"/>
              </w:rPr>
              <w:t>1.1.3 Провести інвентаризацію</w:t>
            </w:r>
            <w:r w:rsidR="00116F45">
              <w:rPr>
                <w:lang w:val="ru-RU"/>
              </w:rPr>
              <w:t xml:space="preserve"> </w:t>
            </w:r>
            <w:r w:rsidRPr="007541ED">
              <w:rPr>
                <w:lang w:val="ru-RU"/>
              </w:rPr>
              <w:t>нерухомого майна і земельних</w:t>
            </w:r>
            <w:r w:rsidR="00116F45">
              <w:rPr>
                <w:lang w:val="ru-RU"/>
              </w:rPr>
              <w:t xml:space="preserve"> </w:t>
            </w:r>
            <w:r w:rsidRPr="007541ED">
              <w:rPr>
                <w:lang w:val="ru-RU"/>
              </w:rPr>
              <w:t>ділянок, визначити</w:t>
            </w:r>
            <w:r w:rsidR="00116F45">
              <w:rPr>
                <w:lang w:val="ru-RU"/>
              </w:rPr>
              <w:t xml:space="preserve"> </w:t>
            </w:r>
            <w:r w:rsidRPr="007541ED">
              <w:rPr>
                <w:lang w:val="ru-RU"/>
              </w:rPr>
              <w:t>інвестиційно-привабливі</w:t>
            </w:r>
          </w:p>
        </w:tc>
        <w:tc>
          <w:tcPr>
            <w:tcW w:w="3544" w:type="dxa"/>
            <w:shd w:val="clear" w:color="auto" w:fill="E2FDFE"/>
          </w:tcPr>
          <w:p w:rsidR="003A178C" w:rsidRPr="007541ED" w:rsidRDefault="003A178C" w:rsidP="00E6316D">
            <w:pPr>
              <w:rPr>
                <w:lang w:val="uk-UA" w:eastAsia="uk-UA"/>
              </w:rPr>
            </w:pPr>
            <w:r w:rsidRPr="007541ED">
              <w:rPr>
                <w:lang w:val="uk-UA" w:eastAsia="uk-UA"/>
              </w:rPr>
              <w:t>Проведення інвентаризації земельних ділянок та будівель на території громади</w:t>
            </w:r>
          </w:p>
        </w:tc>
        <w:tc>
          <w:tcPr>
            <w:tcW w:w="992" w:type="dxa"/>
            <w:shd w:val="clear" w:color="auto" w:fill="E2FDFE"/>
            <w:vAlign w:val="center"/>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E2FDFE"/>
            <w:vAlign w:val="center"/>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E2FDFE"/>
            <w:vAlign w:val="center"/>
          </w:tcPr>
          <w:p w:rsidR="003A178C" w:rsidRPr="007541ED" w:rsidRDefault="003A178C" w:rsidP="00E6316D">
            <w:pPr>
              <w:jc w:val="center"/>
              <w:rPr>
                <w:lang w:val="uk-UA" w:eastAsia="uk-UA"/>
              </w:rPr>
            </w:pPr>
            <w:r w:rsidRPr="007541ED">
              <w:rPr>
                <w:lang w:val="uk-UA" w:eastAsia="uk-UA"/>
              </w:rPr>
              <w:t>500</w:t>
            </w:r>
          </w:p>
        </w:tc>
        <w:tc>
          <w:tcPr>
            <w:tcW w:w="993" w:type="dxa"/>
            <w:shd w:val="clear" w:color="auto" w:fill="E2FDFE"/>
            <w:vAlign w:val="center"/>
          </w:tcPr>
          <w:p w:rsidR="003A178C" w:rsidRPr="007541ED" w:rsidRDefault="003A178C" w:rsidP="00E6316D">
            <w:pPr>
              <w:jc w:val="center"/>
              <w:rPr>
                <w:b/>
                <w:bCs/>
                <w:lang w:val="uk-UA" w:eastAsia="uk-UA"/>
              </w:rPr>
            </w:pPr>
            <w:r w:rsidRPr="007541ED">
              <w:rPr>
                <w:b/>
                <w:bCs/>
                <w:lang w:val="uk-UA" w:eastAsia="uk-UA"/>
              </w:rPr>
              <w:t>500</w:t>
            </w:r>
          </w:p>
        </w:tc>
        <w:tc>
          <w:tcPr>
            <w:tcW w:w="1162" w:type="dxa"/>
            <w:shd w:val="clear" w:color="auto" w:fill="E2FDFE"/>
            <w:vAlign w:val="center"/>
          </w:tcPr>
          <w:p w:rsidR="003A178C" w:rsidRPr="007541ED" w:rsidRDefault="003A178C" w:rsidP="00E6316D">
            <w:pPr>
              <w:jc w:val="center"/>
              <w:rPr>
                <w:b/>
                <w:bCs/>
                <w:lang w:val="uk-UA" w:eastAsia="uk-UA"/>
              </w:rPr>
            </w:pPr>
            <w:r w:rsidRPr="007541ED">
              <w:rPr>
                <w:b/>
                <w:bCs/>
                <w:lang w:val="uk-UA" w:eastAsia="uk-UA"/>
              </w:rPr>
              <w:t>2000</w:t>
            </w:r>
          </w:p>
        </w:tc>
      </w:tr>
      <w:tr w:rsidR="003A178C" w:rsidRPr="007541ED" w:rsidTr="00427729">
        <w:trPr>
          <w:trHeight w:val="1222"/>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shd w:val="clear" w:color="auto" w:fill="E2FDFE"/>
            <w:hideMark/>
          </w:tcPr>
          <w:p w:rsidR="003A178C" w:rsidRPr="007541ED" w:rsidRDefault="003A178C" w:rsidP="00E6316D">
            <w:pPr>
              <w:rPr>
                <w:lang w:val="ru-RU" w:eastAsia="uk-UA"/>
              </w:rPr>
            </w:pPr>
            <w:r w:rsidRPr="007541ED">
              <w:rPr>
                <w:lang w:val="ru-RU"/>
              </w:rPr>
              <w:t>1.1.4. Провести промоційну кампанію Брусилівської ТГ</w:t>
            </w:r>
          </w:p>
        </w:tc>
        <w:tc>
          <w:tcPr>
            <w:tcW w:w="3544" w:type="dxa"/>
            <w:shd w:val="clear" w:color="auto" w:fill="E2FDFE"/>
          </w:tcPr>
          <w:p w:rsidR="003A178C" w:rsidRPr="007541ED" w:rsidRDefault="003A178C" w:rsidP="00E6316D">
            <w:pPr>
              <w:rPr>
                <w:lang w:val="uk-UA" w:eastAsia="uk-UA"/>
              </w:rPr>
            </w:pPr>
            <w:r w:rsidRPr="007541ED">
              <w:rPr>
                <w:lang w:val="uk-UA" w:eastAsia="uk-UA"/>
              </w:rPr>
              <w:t>Створення умов для популяризації інвестиційних можливостей громади</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200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200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800</w:t>
            </w:r>
          </w:p>
        </w:tc>
      </w:tr>
      <w:tr w:rsidR="003A178C" w:rsidRPr="007541ED" w:rsidTr="00427729">
        <w:trPr>
          <w:trHeight w:val="1025"/>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restart"/>
            <w:shd w:val="clear" w:color="auto" w:fill="E2FDFE"/>
            <w:hideMark/>
          </w:tcPr>
          <w:p w:rsidR="003A178C" w:rsidRPr="007541ED" w:rsidRDefault="003A178C" w:rsidP="00E6316D">
            <w:pPr>
              <w:rPr>
                <w:lang w:val="uk-UA" w:eastAsia="uk-UA"/>
              </w:rPr>
            </w:pPr>
            <w:r w:rsidRPr="007541ED">
              <w:rPr>
                <w:lang w:val="uk-UA" w:eastAsia="uk-UA"/>
              </w:rPr>
              <w:t>1.2. Громада відкрита для ведення бізнесу</w:t>
            </w:r>
          </w:p>
        </w:tc>
        <w:tc>
          <w:tcPr>
            <w:tcW w:w="2693" w:type="dxa"/>
            <w:shd w:val="clear" w:color="auto" w:fill="E2FDFE"/>
            <w:hideMark/>
          </w:tcPr>
          <w:p w:rsidR="003A178C" w:rsidRPr="007541ED" w:rsidRDefault="003A178C" w:rsidP="00B80439">
            <w:pPr>
              <w:jc w:val="both"/>
              <w:rPr>
                <w:lang w:val="ru-RU" w:eastAsia="uk-UA"/>
              </w:rPr>
            </w:pPr>
            <w:r w:rsidRPr="007541ED">
              <w:rPr>
                <w:lang w:val="ru-RU"/>
              </w:rPr>
              <w:t>1.2.1. Сприяти</w:t>
            </w:r>
            <w:r w:rsidR="00B80439">
              <w:rPr>
                <w:lang w:val="ru-RU"/>
              </w:rPr>
              <w:t xml:space="preserve"> </w:t>
            </w:r>
            <w:r w:rsidRPr="007541ED">
              <w:rPr>
                <w:lang w:val="ru-RU"/>
              </w:rPr>
              <w:t>розвитку</w:t>
            </w:r>
            <w:r w:rsidR="00B80439">
              <w:rPr>
                <w:lang w:val="ru-RU"/>
              </w:rPr>
              <w:t xml:space="preserve"> </w:t>
            </w:r>
            <w:r w:rsidRPr="007541ED">
              <w:rPr>
                <w:lang w:val="ru-RU"/>
              </w:rPr>
              <w:t>сільськогосподарські</w:t>
            </w:r>
            <w:r w:rsidR="00B80439">
              <w:rPr>
                <w:lang w:val="ru-RU"/>
              </w:rPr>
              <w:t xml:space="preserve"> </w:t>
            </w:r>
            <w:r w:rsidRPr="007541ED">
              <w:rPr>
                <w:lang w:val="ru-RU"/>
              </w:rPr>
              <w:t>обслуговуюч</w:t>
            </w:r>
            <w:r w:rsidR="00B80439">
              <w:rPr>
                <w:lang w:val="ru-RU"/>
              </w:rPr>
              <w:t xml:space="preserve">і </w:t>
            </w:r>
            <w:r w:rsidRPr="007541ED">
              <w:rPr>
                <w:lang w:val="ru-RU"/>
              </w:rPr>
              <w:t>кооперативи та переробки с/г продукції в громаді</w:t>
            </w:r>
          </w:p>
        </w:tc>
        <w:tc>
          <w:tcPr>
            <w:tcW w:w="3544" w:type="dxa"/>
            <w:shd w:val="clear" w:color="auto" w:fill="E2FDFE"/>
          </w:tcPr>
          <w:p w:rsidR="003A178C" w:rsidRPr="007541ED" w:rsidRDefault="003A178C" w:rsidP="00E6316D">
            <w:pPr>
              <w:rPr>
                <w:lang w:val="uk-UA" w:eastAsia="uk-UA"/>
              </w:rPr>
            </w:pPr>
            <w:r w:rsidRPr="007541ED">
              <w:rPr>
                <w:lang w:val="uk-UA" w:eastAsia="uk-UA"/>
              </w:rPr>
              <w:t>Сприяння розвитку кооперації на селі</w:t>
            </w:r>
          </w:p>
        </w:tc>
        <w:tc>
          <w:tcPr>
            <w:tcW w:w="992" w:type="dxa"/>
            <w:shd w:val="clear" w:color="auto" w:fill="E2FDFE"/>
            <w:vAlign w:val="center"/>
          </w:tcPr>
          <w:p w:rsidR="003A178C" w:rsidRPr="007541ED" w:rsidRDefault="003A178C" w:rsidP="00E6316D">
            <w:pPr>
              <w:jc w:val="center"/>
              <w:rPr>
                <w:lang w:val="uk-UA" w:eastAsia="uk-UA"/>
              </w:rPr>
            </w:pPr>
            <w:r w:rsidRPr="007541ED">
              <w:rPr>
                <w:lang w:val="uk-UA" w:eastAsia="uk-UA"/>
              </w:rPr>
              <w:t>100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100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400</w:t>
            </w:r>
          </w:p>
        </w:tc>
      </w:tr>
      <w:tr w:rsidR="003A178C" w:rsidRPr="007541ED" w:rsidTr="00427729">
        <w:trPr>
          <w:trHeight w:val="1792"/>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shd w:val="clear" w:color="auto" w:fill="E2FDFE"/>
          </w:tcPr>
          <w:p w:rsidR="003A178C" w:rsidRPr="007541ED" w:rsidRDefault="003A178C" w:rsidP="00E6316D">
            <w:pPr>
              <w:rPr>
                <w:lang w:val="uk-UA" w:eastAsia="uk-UA"/>
              </w:rPr>
            </w:pPr>
            <w:r w:rsidRPr="007541ED">
              <w:rPr>
                <w:lang w:val="uk-UA"/>
              </w:rPr>
              <w:t>1.2.2. Провести навчання для виробників сільськогосподарської продукції з метою покращення ефективності їх роботи і збуту продукції (ягідництво, заготівля молока, кооперативи)</w:t>
            </w:r>
          </w:p>
        </w:tc>
        <w:tc>
          <w:tcPr>
            <w:tcW w:w="3544" w:type="dxa"/>
            <w:shd w:val="clear" w:color="auto" w:fill="E2FDFE"/>
            <w:hideMark/>
          </w:tcPr>
          <w:p w:rsidR="003A178C" w:rsidRPr="007541ED" w:rsidRDefault="003A178C" w:rsidP="00E6316D">
            <w:pPr>
              <w:rPr>
                <w:lang w:val="uk-UA" w:eastAsia="uk-UA"/>
              </w:rPr>
            </w:pPr>
            <w:r w:rsidRPr="007541ED">
              <w:rPr>
                <w:lang w:val="uk-UA" w:eastAsia="uk-UA"/>
              </w:rPr>
              <w:t>Проведення циклу навчальних семінарів для виробників сільськогосподарської продукції</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10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40</w:t>
            </w:r>
          </w:p>
        </w:tc>
      </w:tr>
      <w:tr w:rsidR="003A178C" w:rsidRPr="007541ED" w:rsidTr="00427729">
        <w:trPr>
          <w:trHeight w:val="757"/>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restart"/>
            <w:shd w:val="clear" w:color="auto" w:fill="E2FDFE"/>
            <w:hideMark/>
          </w:tcPr>
          <w:p w:rsidR="003A178C" w:rsidRPr="007541ED" w:rsidRDefault="003A178C" w:rsidP="00E6316D">
            <w:pPr>
              <w:rPr>
                <w:lang w:val="uk-UA" w:eastAsia="uk-UA"/>
              </w:rPr>
            </w:pPr>
            <w:r w:rsidRPr="007541ED">
              <w:rPr>
                <w:lang w:val="uk-UA" w:eastAsia="uk-UA"/>
              </w:rPr>
              <w:t>1.3. Громада - регіональний туристичний цент</w:t>
            </w:r>
            <w:r>
              <w:rPr>
                <w:lang w:val="uk-UA" w:eastAsia="uk-UA"/>
              </w:rPr>
              <w:t>р</w:t>
            </w:r>
          </w:p>
        </w:tc>
        <w:tc>
          <w:tcPr>
            <w:tcW w:w="2693" w:type="dxa"/>
            <w:shd w:val="clear" w:color="auto" w:fill="E2FDFE"/>
            <w:hideMark/>
          </w:tcPr>
          <w:p w:rsidR="003A178C" w:rsidRPr="007541ED" w:rsidRDefault="003A178C" w:rsidP="00E6316D">
            <w:pPr>
              <w:rPr>
                <w:lang w:val="ru-RU" w:eastAsia="uk-UA"/>
              </w:rPr>
            </w:pPr>
            <w:r w:rsidRPr="007541ED">
              <w:rPr>
                <w:lang w:val="ru-RU"/>
              </w:rPr>
              <w:t>1.3.1. Розробити</w:t>
            </w:r>
            <w:r w:rsidR="00116F45">
              <w:rPr>
                <w:lang w:val="ru-RU"/>
              </w:rPr>
              <w:t xml:space="preserve"> </w:t>
            </w:r>
            <w:r w:rsidRPr="007541ED">
              <w:rPr>
                <w:lang w:val="ru-RU"/>
              </w:rPr>
              <w:t>туристичну</w:t>
            </w:r>
            <w:r w:rsidR="00116F45">
              <w:rPr>
                <w:lang w:val="ru-RU"/>
              </w:rPr>
              <w:t xml:space="preserve"> </w:t>
            </w:r>
            <w:r w:rsidRPr="007541ED">
              <w:rPr>
                <w:lang w:val="ru-RU"/>
              </w:rPr>
              <w:t>промопродукцію та туристичний</w:t>
            </w:r>
            <w:r w:rsidR="00116F45">
              <w:rPr>
                <w:lang w:val="ru-RU"/>
              </w:rPr>
              <w:t xml:space="preserve"> </w:t>
            </w:r>
            <w:r w:rsidRPr="007541ED">
              <w:rPr>
                <w:lang w:val="ru-RU"/>
              </w:rPr>
              <w:t>розділ на сайті</w:t>
            </w:r>
            <w:r w:rsidR="00116F45">
              <w:rPr>
                <w:lang w:val="ru-RU"/>
              </w:rPr>
              <w:t xml:space="preserve"> </w:t>
            </w:r>
            <w:r w:rsidRPr="007541ED">
              <w:rPr>
                <w:lang w:val="ru-RU"/>
              </w:rPr>
              <w:t>громади</w:t>
            </w:r>
          </w:p>
        </w:tc>
        <w:tc>
          <w:tcPr>
            <w:tcW w:w="3544" w:type="dxa"/>
            <w:shd w:val="clear" w:color="auto" w:fill="E2FDFE"/>
            <w:hideMark/>
          </w:tcPr>
          <w:p w:rsidR="003A178C" w:rsidRPr="007541ED" w:rsidRDefault="003A178C" w:rsidP="00E6316D">
            <w:pPr>
              <w:rPr>
                <w:lang w:val="uk-UA" w:eastAsia="uk-UA"/>
              </w:rPr>
            </w:pPr>
            <w:r w:rsidRPr="007541ED">
              <w:rPr>
                <w:lang w:val="uk-UA" w:eastAsia="uk-UA"/>
              </w:rPr>
              <w:t>Створення бренду Брусилівської ТГ</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5</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25</w:t>
            </w:r>
          </w:p>
        </w:tc>
      </w:tr>
      <w:tr w:rsidR="003A178C" w:rsidRPr="007541ED" w:rsidTr="00427729">
        <w:trPr>
          <w:trHeight w:val="774"/>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shd w:val="clear" w:color="auto" w:fill="E2FDFE"/>
            <w:hideMark/>
          </w:tcPr>
          <w:p w:rsidR="003A178C" w:rsidRPr="007541ED" w:rsidRDefault="003A178C" w:rsidP="00E6316D">
            <w:pPr>
              <w:rPr>
                <w:lang w:val="ru-RU" w:eastAsia="uk-UA"/>
              </w:rPr>
            </w:pPr>
            <w:r w:rsidRPr="007541ED">
              <w:rPr>
                <w:lang w:val="ru-RU"/>
              </w:rPr>
              <w:t>1.3.2. Створити та популяризувати</w:t>
            </w:r>
            <w:r w:rsidR="00116F45">
              <w:rPr>
                <w:lang w:val="ru-RU"/>
              </w:rPr>
              <w:t xml:space="preserve"> </w:t>
            </w:r>
            <w:r w:rsidRPr="007541ED">
              <w:rPr>
                <w:lang w:val="ru-RU"/>
              </w:rPr>
              <w:t>туристичні</w:t>
            </w:r>
            <w:r w:rsidR="00116F45">
              <w:rPr>
                <w:lang w:val="ru-RU"/>
              </w:rPr>
              <w:t xml:space="preserve"> </w:t>
            </w:r>
            <w:r w:rsidRPr="007541ED">
              <w:rPr>
                <w:lang w:val="ru-RU"/>
              </w:rPr>
              <w:t>маршрути</w:t>
            </w:r>
          </w:p>
        </w:tc>
        <w:tc>
          <w:tcPr>
            <w:tcW w:w="3544" w:type="dxa"/>
            <w:shd w:val="clear" w:color="auto" w:fill="E2FDFE"/>
            <w:hideMark/>
          </w:tcPr>
          <w:p w:rsidR="003A178C" w:rsidRPr="007541ED" w:rsidRDefault="003A178C" w:rsidP="00E6316D">
            <w:pPr>
              <w:rPr>
                <w:lang w:val="ru-RU" w:eastAsia="uk-UA"/>
              </w:rPr>
            </w:pPr>
            <w:r w:rsidRPr="007541ED">
              <w:rPr>
                <w:lang w:val="uk-UA" w:eastAsia="uk-UA"/>
              </w:rPr>
              <w:t xml:space="preserve">Створення туристичного продукту </w:t>
            </w:r>
            <w:r w:rsidRPr="007541ED">
              <w:rPr>
                <w:lang w:val="ru-RU" w:eastAsia="uk-UA"/>
              </w:rPr>
              <w:t>“</w:t>
            </w:r>
            <w:r w:rsidRPr="007541ED">
              <w:rPr>
                <w:lang w:val="uk-UA" w:eastAsia="uk-UA"/>
              </w:rPr>
              <w:t>Огієнковими шляхами</w:t>
            </w:r>
            <w:r w:rsidRPr="007541ED">
              <w:rPr>
                <w:lang w:val="ru-RU" w:eastAsia="uk-UA"/>
              </w:rPr>
              <w:t>”</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50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200</w:t>
            </w:r>
          </w:p>
        </w:tc>
      </w:tr>
      <w:tr w:rsidR="003A178C" w:rsidRPr="007541ED" w:rsidTr="00427729">
        <w:trPr>
          <w:trHeight w:val="827"/>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vMerge w:val="restart"/>
            <w:shd w:val="clear" w:color="auto" w:fill="E2FDFE"/>
            <w:hideMark/>
          </w:tcPr>
          <w:p w:rsidR="003A178C" w:rsidRPr="007541ED" w:rsidRDefault="003A178C" w:rsidP="00E6316D">
            <w:pPr>
              <w:rPr>
                <w:lang w:val="uk-UA" w:eastAsia="uk-UA"/>
              </w:rPr>
            </w:pPr>
            <w:r w:rsidRPr="007541ED">
              <w:rPr>
                <w:lang w:val="uk-UA"/>
              </w:rPr>
              <w:t>1.3.3. Впорядкувати існуючі і створити нові рекреаційні і відпочинкові зони</w:t>
            </w:r>
          </w:p>
        </w:tc>
        <w:tc>
          <w:tcPr>
            <w:tcW w:w="3544" w:type="dxa"/>
            <w:shd w:val="clear" w:color="auto" w:fill="E2FDFE"/>
            <w:hideMark/>
          </w:tcPr>
          <w:p w:rsidR="003A178C" w:rsidRPr="007541ED" w:rsidRDefault="003A178C" w:rsidP="00E6316D">
            <w:pPr>
              <w:rPr>
                <w:lang w:val="uk-UA" w:eastAsia="uk-UA"/>
              </w:rPr>
            </w:pPr>
            <w:r w:rsidRPr="007541ED">
              <w:rPr>
                <w:lang w:val="uk-UA" w:eastAsia="uk-UA"/>
              </w:rPr>
              <w:t>Відновлення рекреаційної зони на території поруч з Карабачинським водосховищем</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650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650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1850</w:t>
            </w:r>
          </w:p>
        </w:tc>
      </w:tr>
      <w:tr w:rsidR="003A178C" w:rsidRPr="007541ED" w:rsidTr="00427729">
        <w:trPr>
          <w:trHeight w:val="562"/>
        </w:trPr>
        <w:tc>
          <w:tcPr>
            <w:tcW w:w="1666" w:type="dxa"/>
            <w:vMerge/>
            <w:shd w:val="clear" w:color="auto" w:fill="E2FDFE"/>
            <w:vAlign w:val="center"/>
            <w:hideMark/>
          </w:tcPr>
          <w:p w:rsidR="003A178C" w:rsidRPr="007541ED" w:rsidRDefault="003A178C" w:rsidP="00E6316D">
            <w:pPr>
              <w:rPr>
                <w:lang w:val="uk-UA" w:eastAsia="uk-UA"/>
              </w:rPr>
            </w:pPr>
          </w:p>
        </w:tc>
        <w:tc>
          <w:tcPr>
            <w:tcW w:w="1701" w:type="dxa"/>
            <w:vMerge/>
            <w:vAlign w:val="center"/>
            <w:hideMark/>
          </w:tcPr>
          <w:p w:rsidR="003A178C" w:rsidRPr="007541ED" w:rsidRDefault="003A178C" w:rsidP="00E6316D">
            <w:pPr>
              <w:rPr>
                <w:lang w:val="uk-UA" w:eastAsia="uk-UA"/>
              </w:rPr>
            </w:pPr>
          </w:p>
        </w:tc>
        <w:tc>
          <w:tcPr>
            <w:tcW w:w="2693" w:type="dxa"/>
            <w:vMerge/>
            <w:vAlign w:val="center"/>
            <w:hideMark/>
          </w:tcPr>
          <w:p w:rsidR="003A178C" w:rsidRPr="007541ED" w:rsidRDefault="003A178C" w:rsidP="00E6316D">
            <w:pPr>
              <w:rPr>
                <w:lang w:val="uk-UA" w:eastAsia="uk-UA"/>
              </w:rPr>
            </w:pPr>
          </w:p>
        </w:tc>
        <w:tc>
          <w:tcPr>
            <w:tcW w:w="3544" w:type="dxa"/>
            <w:shd w:val="clear" w:color="auto" w:fill="E2FDFE"/>
            <w:hideMark/>
          </w:tcPr>
          <w:p w:rsidR="003A178C" w:rsidRPr="007541ED" w:rsidRDefault="003A178C" w:rsidP="00E6316D">
            <w:pPr>
              <w:rPr>
                <w:lang w:val="uk-UA" w:eastAsia="uk-UA"/>
              </w:rPr>
            </w:pPr>
            <w:r w:rsidRPr="007541ED">
              <w:rPr>
                <w:lang w:val="uk-UA" w:eastAsia="uk-UA"/>
              </w:rPr>
              <w:t xml:space="preserve">Зона відпочинку </w:t>
            </w:r>
            <w:r w:rsidRPr="007541ED">
              <w:rPr>
                <w:lang w:val="ru-RU" w:eastAsia="uk-UA"/>
              </w:rPr>
              <w:t>“</w:t>
            </w:r>
            <w:r w:rsidRPr="007541ED">
              <w:rPr>
                <w:lang w:val="uk-UA" w:eastAsia="uk-UA"/>
              </w:rPr>
              <w:t>Гідропарк на Цегельні</w:t>
            </w:r>
            <w:r w:rsidRPr="007541ED">
              <w:rPr>
                <w:lang w:val="ru-RU" w:eastAsia="uk-UA"/>
              </w:rPr>
              <w:t>”</w:t>
            </w:r>
            <w:r w:rsidRPr="007541ED">
              <w:rPr>
                <w:lang w:val="uk-UA" w:eastAsia="uk-UA"/>
              </w:rPr>
              <w:t xml:space="preserve"> в селищіБрусилів</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25</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25</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25</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25</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100</w:t>
            </w:r>
          </w:p>
        </w:tc>
      </w:tr>
      <w:tr w:rsidR="003A178C" w:rsidRPr="007541ED" w:rsidTr="00427729">
        <w:trPr>
          <w:trHeight w:val="682"/>
        </w:trPr>
        <w:tc>
          <w:tcPr>
            <w:tcW w:w="1666" w:type="dxa"/>
            <w:vMerge/>
            <w:shd w:val="clear" w:color="auto" w:fill="E2FDFE"/>
            <w:vAlign w:val="center"/>
          </w:tcPr>
          <w:p w:rsidR="003A178C" w:rsidRPr="007541ED" w:rsidRDefault="003A178C" w:rsidP="00E6316D">
            <w:pPr>
              <w:rPr>
                <w:highlight w:val="cyan"/>
                <w:lang w:val="uk-UA" w:eastAsia="uk-UA"/>
              </w:rPr>
            </w:pPr>
          </w:p>
        </w:tc>
        <w:tc>
          <w:tcPr>
            <w:tcW w:w="1701" w:type="dxa"/>
            <w:vMerge/>
            <w:shd w:val="clear" w:color="auto" w:fill="D9E2F3" w:themeFill="accent5" w:themeFillTint="33"/>
            <w:vAlign w:val="center"/>
          </w:tcPr>
          <w:p w:rsidR="003A178C" w:rsidRPr="007541ED" w:rsidRDefault="003A178C" w:rsidP="00E6316D">
            <w:pPr>
              <w:rPr>
                <w:highlight w:val="cyan"/>
                <w:lang w:val="uk-UA" w:eastAsia="uk-UA"/>
              </w:rPr>
            </w:pPr>
          </w:p>
        </w:tc>
        <w:tc>
          <w:tcPr>
            <w:tcW w:w="2693" w:type="dxa"/>
            <w:vMerge/>
            <w:shd w:val="clear" w:color="auto" w:fill="D9E2F3" w:themeFill="accent5" w:themeFillTint="33"/>
            <w:vAlign w:val="center"/>
          </w:tcPr>
          <w:p w:rsidR="003A178C" w:rsidRPr="007541ED" w:rsidRDefault="003A178C" w:rsidP="00E6316D">
            <w:pPr>
              <w:rPr>
                <w:highlight w:val="cyan"/>
                <w:lang w:val="uk-UA" w:eastAsia="uk-UA"/>
              </w:rPr>
            </w:pPr>
          </w:p>
        </w:tc>
        <w:tc>
          <w:tcPr>
            <w:tcW w:w="3544" w:type="dxa"/>
            <w:shd w:val="clear" w:color="auto" w:fill="E2FDFE"/>
          </w:tcPr>
          <w:p w:rsidR="003A178C" w:rsidRPr="007541ED" w:rsidRDefault="003A178C" w:rsidP="00E6316D">
            <w:pPr>
              <w:rPr>
                <w:lang w:val="uk-UA" w:eastAsia="uk-UA"/>
              </w:rPr>
            </w:pPr>
            <w:r w:rsidRPr="007541ED">
              <w:rPr>
                <w:lang w:val="uk-UA" w:eastAsia="uk-UA"/>
              </w:rPr>
              <w:t>Розчистка русел та річок на території селищної територіальної громади</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1000</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1000</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1000</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4000</w:t>
            </w:r>
          </w:p>
        </w:tc>
      </w:tr>
      <w:tr w:rsidR="003A178C" w:rsidRPr="007541ED" w:rsidTr="00427729">
        <w:trPr>
          <w:trHeight w:val="763"/>
        </w:trPr>
        <w:tc>
          <w:tcPr>
            <w:tcW w:w="1666" w:type="dxa"/>
            <w:vMerge/>
            <w:shd w:val="clear" w:color="auto" w:fill="E2FDFE"/>
            <w:vAlign w:val="center"/>
          </w:tcPr>
          <w:p w:rsidR="003A178C" w:rsidRPr="007541ED" w:rsidRDefault="003A178C" w:rsidP="00E6316D">
            <w:pPr>
              <w:rPr>
                <w:highlight w:val="cyan"/>
                <w:lang w:val="uk-UA" w:eastAsia="uk-UA"/>
              </w:rPr>
            </w:pPr>
          </w:p>
        </w:tc>
        <w:tc>
          <w:tcPr>
            <w:tcW w:w="1701" w:type="dxa"/>
            <w:vMerge/>
            <w:shd w:val="clear" w:color="auto" w:fill="D9E2F3" w:themeFill="accent5" w:themeFillTint="33"/>
            <w:vAlign w:val="center"/>
          </w:tcPr>
          <w:p w:rsidR="003A178C" w:rsidRPr="007541ED" w:rsidRDefault="003A178C" w:rsidP="00E6316D">
            <w:pPr>
              <w:rPr>
                <w:highlight w:val="cyan"/>
                <w:lang w:val="uk-UA" w:eastAsia="uk-UA"/>
              </w:rPr>
            </w:pPr>
          </w:p>
        </w:tc>
        <w:tc>
          <w:tcPr>
            <w:tcW w:w="2693" w:type="dxa"/>
            <w:vMerge/>
            <w:shd w:val="clear" w:color="auto" w:fill="D9E2F3" w:themeFill="accent5" w:themeFillTint="33"/>
            <w:vAlign w:val="center"/>
          </w:tcPr>
          <w:p w:rsidR="003A178C" w:rsidRPr="007541ED" w:rsidRDefault="003A178C" w:rsidP="00E6316D">
            <w:pPr>
              <w:rPr>
                <w:highlight w:val="cyan"/>
                <w:lang w:val="uk-UA" w:eastAsia="uk-UA"/>
              </w:rPr>
            </w:pPr>
          </w:p>
        </w:tc>
        <w:tc>
          <w:tcPr>
            <w:tcW w:w="3544" w:type="dxa"/>
            <w:shd w:val="clear" w:color="auto" w:fill="E2FDFE"/>
            <w:hideMark/>
          </w:tcPr>
          <w:p w:rsidR="003A178C" w:rsidRPr="007541ED" w:rsidRDefault="003A178C" w:rsidP="00E6316D">
            <w:pPr>
              <w:rPr>
                <w:lang w:val="uk-UA" w:eastAsia="uk-UA"/>
              </w:rPr>
            </w:pPr>
            <w:r w:rsidRPr="007541ED">
              <w:rPr>
                <w:lang w:val="uk-UA" w:eastAsia="uk-UA"/>
              </w:rPr>
              <w:t>Облаштування рекреаційної зони відпочинку на території набережної річки Здвиж</w:t>
            </w:r>
          </w:p>
        </w:tc>
        <w:tc>
          <w:tcPr>
            <w:tcW w:w="992" w:type="dxa"/>
            <w:shd w:val="clear" w:color="auto" w:fill="E2FDFE"/>
            <w:vAlign w:val="center"/>
            <w:hideMark/>
          </w:tcPr>
          <w:p w:rsidR="003A178C" w:rsidRPr="007541ED" w:rsidRDefault="003A178C" w:rsidP="00E6316D">
            <w:pPr>
              <w:rPr>
                <w:lang w:val="uk-UA" w:eastAsia="uk-UA"/>
              </w:rPr>
            </w:pPr>
            <w:r w:rsidRPr="007541ED">
              <w:rPr>
                <w:lang w:val="uk-UA" w:eastAsia="uk-UA"/>
              </w:rPr>
              <w:t>25</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25</w:t>
            </w:r>
          </w:p>
        </w:tc>
        <w:tc>
          <w:tcPr>
            <w:tcW w:w="992" w:type="dxa"/>
            <w:shd w:val="clear" w:color="auto" w:fill="E2FDFE"/>
            <w:vAlign w:val="center"/>
            <w:hideMark/>
          </w:tcPr>
          <w:p w:rsidR="003A178C" w:rsidRPr="007541ED" w:rsidRDefault="003A178C" w:rsidP="00E6316D">
            <w:pPr>
              <w:jc w:val="center"/>
              <w:rPr>
                <w:lang w:val="uk-UA" w:eastAsia="uk-UA"/>
              </w:rPr>
            </w:pPr>
            <w:r w:rsidRPr="007541ED">
              <w:rPr>
                <w:lang w:val="uk-UA" w:eastAsia="uk-UA"/>
              </w:rPr>
              <w:t>25</w:t>
            </w:r>
          </w:p>
        </w:tc>
        <w:tc>
          <w:tcPr>
            <w:tcW w:w="993"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25</w:t>
            </w:r>
          </w:p>
        </w:tc>
        <w:tc>
          <w:tcPr>
            <w:tcW w:w="1162" w:type="dxa"/>
            <w:shd w:val="clear" w:color="auto" w:fill="E2FDFE"/>
            <w:vAlign w:val="center"/>
            <w:hideMark/>
          </w:tcPr>
          <w:p w:rsidR="003A178C" w:rsidRPr="007541ED" w:rsidRDefault="003A178C" w:rsidP="00E6316D">
            <w:pPr>
              <w:jc w:val="center"/>
              <w:rPr>
                <w:b/>
                <w:bCs/>
                <w:lang w:val="uk-UA" w:eastAsia="uk-UA"/>
              </w:rPr>
            </w:pPr>
            <w:r w:rsidRPr="007541ED">
              <w:rPr>
                <w:b/>
                <w:bCs/>
                <w:lang w:val="uk-UA" w:eastAsia="uk-UA"/>
              </w:rPr>
              <w:t>100</w:t>
            </w:r>
          </w:p>
        </w:tc>
      </w:tr>
      <w:tr w:rsidR="003A178C" w:rsidRPr="009105FF" w:rsidTr="00427729">
        <w:trPr>
          <w:trHeight w:val="763"/>
        </w:trPr>
        <w:tc>
          <w:tcPr>
            <w:tcW w:w="1666" w:type="dxa"/>
            <w:vMerge/>
            <w:shd w:val="clear" w:color="auto" w:fill="D9E2F3" w:themeFill="accent5" w:themeFillTint="33"/>
            <w:vAlign w:val="center"/>
          </w:tcPr>
          <w:p w:rsidR="003A178C" w:rsidRPr="00746A4F" w:rsidRDefault="003A178C" w:rsidP="00E6316D">
            <w:pPr>
              <w:rPr>
                <w:color w:val="FF0000"/>
                <w:highlight w:val="cyan"/>
                <w:lang w:val="uk-UA" w:eastAsia="uk-UA"/>
              </w:rPr>
            </w:pPr>
          </w:p>
        </w:tc>
        <w:tc>
          <w:tcPr>
            <w:tcW w:w="1701" w:type="dxa"/>
            <w:vMerge/>
            <w:shd w:val="clear" w:color="auto" w:fill="D9E2F3" w:themeFill="accent5" w:themeFillTint="33"/>
            <w:vAlign w:val="center"/>
          </w:tcPr>
          <w:p w:rsidR="003A178C" w:rsidRPr="00746A4F" w:rsidRDefault="003A178C" w:rsidP="00E6316D">
            <w:pPr>
              <w:rPr>
                <w:color w:val="FF0000"/>
                <w:highlight w:val="cyan"/>
                <w:lang w:val="uk-UA" w:eastAsia="uk-UA"/>
              </w:rPr>
            </w:pPr>
          </w:p>
        </w:tc>
        <w:tc>
          <w:tcPr>
            <w:tcW w:w="2693" w:type="dxa"/>
            <w:vMerge/>
            <w:shd w:val="clear" w:color="auto" w:fill="D9E2F3" w:themeFill="accent5" w:themeFillTint="33"/>
            <w:vAlign w:val="center"/>
          </w:tcPr>
          <w:p w:rsidR="003A178C" w:rsidRPr="00746A4F" w:rsidRDefault="003A178C" w:rsidP="00E6316D">
            <w:pPr>
              <w:rPr>
                <w:color w:val="FF0000"/>
                <w:highlight w:val="cyan"/>
                <w:lang w:val="uk-UA" w:eastAsia="uk-UA"/>
              </w:rPr>
            </w:pPr>
          </w:p>
        </w:tc>
        <w:tc>
          <w:tcPr>
            <w:tcW w:w="3544" w:type="dxa"/>
            <w:shd w:val="clear" w:color="auto" w:fill="E2FDFE"/>
            <w:hideMark/>
          </w:tcPr>
          <w:p w:rsidR="003A178C" w:rsidRPr="003A178C" w:rsidRDefault="003A178C" w:rsidP="009105FF">
            <w:pPr>
              <w:rPr>
                <w:color w:val="000000" w:themeColor="text1"/>
                <w:lang w:val="uk-UA" w:eastAsia="uk-UA"/>
              </w:rPr>
            </w:pPr>
            <w:r w:rsidRPr="003A178C">
              <w:rPr>
                <w:color w:val="000000" w:themeColor="text1"/>
                <w:lang w:val="uk-UA" w:eastAsia="uk-UA"/>
              </w:rPr>
              <w:t xml:space="preserve">Облаштування в населених пунктах громади та місцях відпочинку громадських </w:t>
            </w:r>
            <w:r w:rsidRPr="003A178C">
              <w:rPr>
                <w:color w:val="000000" w:themeColor="text1"/>
                <w:lang w:val="uk-UA" w:eastAsia="uk-UA"/>
              </w:rPr>
              <w:lastRenderedPageBreak/>
              <w:t>туалетів, стоянок, закладів харчування та проживання, місць продажу  сувенірної продукції</w:t>
            </w:r>
          </w:p>
        </w:tc>
        <w:tc>
          <w:tcPr>
            <w:tcW w:w="992" w:type="dxa"/>
            <w:shd w:val="clear" w:color="auto" w:fill="E2FDFE"/>
            <w:vAlign w:val="center"/>
            <w:hideMark/>
          </w:tcPr>
          <w:p w:rsidR="003A178C" w:rsidRPr="003A178C" w:rsidRDefault="003A178C" w:rsidP="00E6316D">
            <w:pPr>
              <w:rPr>
                <w:color w:val="000000" w:themeColor="text1"/>
                <w:lang w:val="uk-UA" w:eastAsia="uk-UA"/>
              </w:rPr>
            </w:pPr>
            <w:r w:rsidRPr="003A178C">
              <w:rPr>
                <w:color w:val="000000" w:themeColor="text1"/>
                <w:lang w:val="uk-UA" w:eastAsia="uk-UA"/>
              </w:rPr>
              <w:lastRenderedPageBreak/>
              <w:t>50</w:t>
            </w:r>
          </w:p>
        </w:tc>
        <w:tc>
          <w:tcPr>
            <w:tcW w:w="992" w:type="dxa"/>
            <w:shd w:val="clear" w:color="auto" w:fill="E2FDFE"/>
            <w:vAlign w:val="center"/>
            <w:hideMark/>
          </w:tcPr>
          <w:p w:rsidR="003A178C" w:rsidRPr="003A178C" w:rsidRDefault="003A178C" w:rsidP="00E6316D">
            <w:pPr>
              <w:jc w:val="center"/>
              <w:rPr>
                <w:color w:val="000000" w:themeColor="text1"/>
                <w:lang w:val="uk-UA" w:eastAsia="uk-UA"/>
              </w:rPr>
            </w:pPr>
            <w:r w:rsidRPr="003A178C">
              <w:rPr>
                <w:color w:val="000000" w:themeColor="text1"/>
                <w:lang w:val="uk-UA" w:eastAsia="uk-UA"/>
              </w:rPr>
              <w:t>50</w:t>
            </w:r>
          </w:p>
        </w:tc>
        <w:tc>
          <w:tcPr>
            <w:tcW w:w="992" w:type="dxa"/>
            <w:shd w:val="clear" w:color="auto" w:fill="E2FDFE"/>
            <w:vAlign w:val="center"/>
            <w:hideMark/>
          </w:tcPr>
          <w:p w:rsidR="003A178C" w:rsidRPr="003A178C" w:rsidRDefault="003A178C" w:rsidP="00E6316D">
            <w:pPr>
              <w:jc w:val="center"/>
              <w:rPr>
                <w:color w:val="000000" w:themeColor="text1"/>
                <w:lang w:val="uk-UA" w:eastAsia="uk-UA"/>
              </w:rPr>
            </w:pPr>
            <w:r w:rsidRPr="003A178C">
              <w:rPr>
                <w:color w:val="000000" w:themeColor="text1"/>
                <w:lang w:val="uk-UA" w:eastAsia="uk-UA"/>
              </w:rPr>
              <w:t>50</w:t>
            </w:r>
          </w:p>
        </w:tc>
        <w:tc>
          <w:tcPr>
            <w:tcW w:w="993" w:type="dxa"/>
            <w:shd w:val="clear" w:color="auto" w:fill="E2FDFE"/>
            <w:vAlign w:val="center"/>
            <w:hideMark/>
          </w:tcPr>
          <w:p w:rsidR="003A178C" w:rsidRPr="003A178C" w:rsidRDefault="003A178C" w:rsidP="00E6316D">
            <w:pPr>
              <w:jc w:val="center"/>
              <w:rPr>
                <w:b/>
                <w:bCs/>
                <w:color w:val="000000" w:themeColor="text1"/>
                <w:lang w:val="uk-UA" w:eastAsia="uk-UA"/>
              </w:rPr>
            </w:pPr>
            <w:r w:rsidRPr="003A178C">
              <w:rPr>
                <w:b/>
                <w:bCs/>
                <w:color w:val="000000" w:themeColor="text1"/>
                <w:lang w:val="uk-UA" w:eastAsia="uk-UA"/>
              </w:rPr>
              <w:t>50</w:t>
            </w:r>
          </w:p>
        </w:tc>
        <w:tc>
          <w:tcPr>
            <w:tcW w:w="1162" w:type="dxa"/>
            <w:shd w:val="clear" w:color="auto" w:fill="E2FDFE"/>
            <w:vAlign w:val="center"/>
            <w:hideMark/>
          </w:tcPr>
          <w:p w:rsidR="003A178C" w:rsidRPr="003A178C" w:rsidRDefault="003A178C" w:rsidP="00E6316D">
            <w:pPr>
              <w:jc w:val="center"/>
              <w:rPr>
                <w:b/>
                <w:bCs/>
                <w:color w:val="000000" w:themeColor="text1"/>
                <w:lang w:val="uk-UA" w:eastAsia="uk-UA"/>
              </w:rPr>
            </w:pPr>
            <w:r w:rsidRPr="003A178C">
              <w:rPr>
                <w:b/>
                <w:bCs/>
                <w:color w:val="000000" w:themeColor="text1"/>
                <w:lang w:val="uk-UA" w:eastAsia="uk-UA"/>
              </w:rPr>
              <w:t>200</w:t>
            </w:r>
          </w:p>
        </w:tc>
      </w:tr>
      <w:tr w:rsidR="007541ED" w:rsidRPr="007541ED" w:rsidTr="00427729">
        <w:trPr>
          <w:trHeight w:val="788"/>
        </w:trPr>
        <w:tc>
          <w:tcPr>
            <w:tcW w:w="9604" w:type="dxa"/>
            <w:gridSpan w:val="4"/>
            <w:shd w:val="clear" w:color="auto" w:fill="BDD6EE" w:themeFill="accent1" w:themeFillTint="66"/>
            <w:vAlign w:val="center"/>
          </w:tcPr>
          <w:p w:rsidR="00FB593D" w:rsidRPr="007541ED" w:rsidRDefault="00FB593D" w:rsidP="00E6316D">
            <w:pPr>
              <w:jc w:val="center"/>
              <w:rPr>
                <w:b/>
                <w:bCs/>
                <w:lang w:val="uk-UA" w:eastAsia="uk-UA"/>
              </w:rPr>
            </w:pPr>
            <w:r w:rsidRPr="007541ED">
              <w:rPr>
                <w:b/>
                <w:bCs/>
                <w:lang w:val="uk-UA" w:eastAsia="uk-UA"/>
              </w:rPr>
              <w:lastRenderedPageBreak/>
              <w:t>ВСЬОГО по стратегічній цілі</w:t>
            </w:r>
            <w:r w:rsidR="00CA388D" w:rsidRPr="007541ED">
              <w:rPr>
                <w:b/>
                <w:bCs/>
                <w:lang w:val="uk-UA" w:eastAsia="uk-UA"/>
              </w:rPr>
              <w:t xml:space="preserve"> №1</w:t>
            </w:r>
          </w:p>
        </w:tc>
        <w:tc>
          <w:tcPr>
            <w:tcW w:w="992" w:type="dxa"/>
            <w:shd w:val="clear" w:color="auto" w:fill="BDD6EE" w:themeFill="accent1" w:themeFillTint="66"/>
            <w:vAlign w:val="center"/>
            <w:hideMark/>
          </w:tcPr>
          <w:p w:rsidR="00FB593D" w:rsidRPr="007541ED" w:rsidRDefault="0010540A" w:rsidP="00E6316D">
            <w:pPr>
              <w:rPr>
                <w:b/>
                <w:bCs/>
                <w:lang w:val="uk-UA" w:eastAsia="uk-UA"/>
              </w:rPr>
            </w:pPr>
            <w:r>
              <w:rPr>
                <w:b/>
                <w:bCs/>
                <w:lang w:val="uk-UA" w:eastAsia="uk-UA"/>
              </w:rPr>
              <w:t>22020</w:t>
            </w:r>
          </w:p>
        </w:tc>
        <w:tc>
          <w:tcPr>
            <w:tcW w:w="992" w:type="dxa"/>
            <w:shd w:val="clear" w:color="auto" w:fill="BDD6EE" w:themeFill="accent1" w:themeFillTint="66"/>
            <w:vAlign w:val="center"/>
            <w:hideMark/>
          </w:tcPr>
          <w:p w:rsidR="00FB593D" w:rsidRPr="007541ED" w:rsidRDefault="0010540A" w:rsidP="00E6316D">
            <w:pPr>
              <w:jc w:val="center"/>
              <w:rPr>
                <w:b/>
                <w:bCs/>
                <w:lang w:val="uk-UA" w:eastAsia="uk-UA"/>
              </w:rPr>
            </w:pPr>
            <w:r>
              <w:rPr>
                <w:b/>
                <w:bCs/>
                <w:lang w:val="uk-UA" w:eastAsia="uk-UA"/>
              </w:rPr>
              <w:t>22465</w:t>
            </w:r>
          </w:p>
        </w:tc>
        <w:tc>
          <w:tcPr>
            <w:tcW w:w="992" w:type="dxa"/>
            <w:shd w:val="clear" w:color="auto" w:fill="BDD6EE" w:themeFill="accent1" w:themeFillTint="66"/>
            <w:vAlign w:val="center"/>
            <w:hideMark/>
          </w:tcPr>
          <w:p w:rsidR="00FB593D" w:rsidRPr="007541ED" w:rsidRDefault="0010540A" w:rsidP="00E6316D">
            <w:pPr>
              <w:jc w:val="center"/>
              <w:rPr>
                <w:b/>
                <w:bCs/>
                <w:lang w:val="uk-UA" w:eastAsia="uk-UA"/>
              </w:rPr>
            </w:pPr>
            <w:r>
              <w:rPr>
                <w:b/>
                <w:bCs/>
                <w:lang w:val="uk-UA" w:eastAsia="uk-UA"/>
              </w:rPr>
              <w:t>7615</w:t>
            </w:r>
          </w:p>
        </w:tc>
        <w:tc>
          <w:tcPr>
            <w:tcW w:w="993" w:type="dxa"/>
            <w:shd w:val="clear" w:color="auto" w:fill="BDD6EE" w:themeFill="accent1" w:themeFillTint="66"/>
            <w:vAlign w:val="center"/>
            <w:hideMark/>
          </w:tcPr>
          <w:p w:rsidR="00FB593D" w:rsidRPr="007541ED" w:rsidRDefault="0010540A" w:rsidP="00E6316D">
            <w:pPr>
              <w:jc w:val="center"/>
              <w:rPr>
                <w:b/>
                <w:bCs/>
                <w:lang w:val="uk-UA" w:eastAsia="uk-UA"/>
              </w:rPr>
            </w:pPr>
            <w:r>
              <w:rPr>
                <w:b/>
                <w:bCs/>
                <w:lang w:val="uk-UA" w:eastAsia="uk-UA"/>
              </w:rPr>
              <w:t>7615</w:t>
            </w:r>
          </w:p>
        </w:tc>
        <w:tc>
          <w:tcPr>
            <w:tcW w:w="1162" w:type="dxa"/>
            <w:shd w:val="clear" w:color="auto" w:fill="BDD6EE" w:themeFill="accent1" w:themeFillTint="66"/>
            <w:vAlign w:val="center"/>
            <w:hideMark/>
          </w:tcPr>
          <w:p w:rsidR="00FB593D" w:rsidRPr="007541ED" w:rsidRDefault="0010540A" w:rsidP="00E6316D">
            <w:pPr>
              <w:jc w:val="center"/>
              <w:rPr>
                <w:b/>
                <w:bCs/>
                <w:lang w:val="uk-UA" w:eastAsia="uk-UA"/>
              </w:rPr>
            </w:pPr>
            <w:r>
              <w:rPr>
                <w:b/>
                <w:bCs/>
                <w:lang w:val="uk-UA" w:eastAsia="uk-UA"/>
              </w:rPr>
              <w:t>59715</w:t>
            </w:r>
          </w:p>
        </w:tc>
      </w:tr>
      <w:tr w:rsidR="003A178C" w:rsidRPr="007541ED" w:rsidTr="00427729">
        <w:trPr>
          <w:trHeight w:val="1390"/>
        </w:trPr>
        <w:tc>
          <w:tcPr>
            <w:tcW w:w="1666" w:type="dxa"/>
            <w:vMerge w:val="restart"/>
            <w:shd w:val="clear" w:color="auto" w:fill="FDE9D9"/>
            <w:hideMark/>
          </w:tcPr>
          <w:p w:rsidR="003A178C" w:rsidRPr="007541ED" w:rsidRDefault="003A178C" w:rsidP="00E6316D">
            <w:pPr>
              <w:rPr>
                <w:lang w:val="uk-UA" w:eastAsia="uk-UA"/>
              </w:rPr>
            </w:pPr>
            <w:r w:rsidRPr="007541ED">
              <w:rPr>
                <w:lang w:val="uk-UA" w:eastAsia="uk-UA"/>
              </w:rPr>
              <w:t>2. Громада, комфортна для життя</w:t>
            </w:r>
          </w:p>
        </w:tc>
        <w:tc>
          <w:tcPr>
            <w:tcW w:w="1701" w:type="dxa"/>
            <w:vMerge w:val="restart"/>
            <w:shd w:val="clear" w:color="auto" w:fill="FDE9D9"/>
            <w:hideMark/>
          </w:tcPr>
          <w:p w:rsidR="003A178C" w:rsidRPr="007541ED" w:rsidRDefault="003A178C" w:rsidP="00E6316D">
            <w:pPr>
              <w:rPr>
                <w:lang w:val="uk-UA" w:eastAsia="uk-UA"/>
              </w:rPr>
            </w:pPr>
            <w:r w:rsidRPr="007541ED">
              <w:rPr>
                <w:lang w:val="uk-UA" w:eastAsia="uk-UA"/>
              </w:rPr>
              <w:t>2.1. Громада з високими стандартами життя</w:t>
            </w:r>
          </w:p>
        </w:tc>
        <w:tc>
          <w:tcPr>
            <w:tcW w:w="2693" w:type="dxa"/>
            <w:vMerge w:val="restart"/>
            <w:shd w:val="clear" w:color="auto" w:fill="FDE9D9"/>
            <w:hideMark/>
          </w:tcPr>
          <w:p w:rsidR="003A178C" w:rsidRPr="007541ED" w:rsidRDefault="003A178C" w:rsidP="00E6316D">
            <w:pPr>
              <w:rPr>
                <w:lang w:val="uk-UA" w:eastAsia="uk-UA"/>
              </w:rPr>
            </w:pPr>
            <w:r w:rsidRPr="007541ED">
              <w:rPr>
                <w:lang w:val="uk-UA" w:eastAsia="uk-UA"/>
              </w:rPr>
              <w:t>2.1.1. Забезпечити водопостачання та водовідведення в населених пунктах громади</w:t>
            </w:r>
          </w:p>
        </w:tc>
        <w:tc>
          <w:tcPr>
            <w:tcW w:w="3544" w:type="dxa"/>
            <w:shd w:val="clear" w:color="auto" w:fill="FDE9D9"/>
            <w:hideMark/>
          </w:tcPr>
          <w:p w:rsidR="003A178C" w:rsidRPr="007541ED" w:rsidRDefault="003A178C" w:rsidP="00E6316D">
            <w:pPr>
              <w:rPr>
                <w:lang w:val="uk-UA" w:eastAsia="uk-UA"/>
              </w:rPr>
            </w:pPr>
            <w:r w:rsidRPr="007541ED">
              <w:rPr>
                <w:lang w:val="uk-UA" w:eastAsia="uk-UA"/>
              </w:rPr>
              <w:t>Будівництво системи</w:t>
            </w:r>
            <w:r w:rsidR="007F19B0">
              <w:rPr>
                <w:lang w:val="uk-UA" w:eastAsia="uk-UA"/>
              </w:rPr>
              <w:t xml:space="preserve"> </w:t>
            </w:r>
            <w:r w:rsidRPr="007541ED">
              <w:rPr>
                <w:lang w:val="uk-UA" w:eastAsia="uk-UA"/>
              </w:rPr>
              <w:t>каналізації та водовідведення</w:t>
            </w:r>
            <w:r>
              <w:rPr>
                <w:lang w:val="uk-UA" w:eastAsia="uk-UA"/>
              </w:rPr>
              <w:t xml:space="preserve"> селища </w:t>
            </w:r>
            <w:r w:rsidRPr="007541ED">
              <w:rPr>
                <w:lang w:val="uk-UA" w:eastAsia="uk-UA"/>
              </w:rPr>
              <w:t>Брусилів</w:t>
            </w:r>
          </w:p>
          <w:p w:rsidR="003A178C" w:rsidRPr="007541ED" w:rsidRDefault="003A178C" w:rsidP="00E6316D">
            <w:pPr>
              <w:rPr>
                <w:lang w:val="uk-UA" w:eastAsia="uk-UA"/>
              </w:rPr>
            </w:pPr>
            <w:r w:rsidRPr="007541ED">
              <w:rPr>
                <w:lang w:val="uk-UA" w:eastAsia="uk-UA"/>
              </w:rPr>
              <w:t>Житомирського району</w:t>
            </w:r>
          </w:p>
          <w:p w:rsidR="003A178C" w:rsidRPr="007541ED" w:rsidRDefault="003A178C" w:rsidP="00E6316D">
            <w:pPr>
              <w:rPr>
                <w:lang w:val="uk-UA" w:eastAsia="uk-UA"/>
              </w:rPr>
            </w:pPr>
            <w:r w:rsidRPr="007541ED">
              <w:rPr>
                <w:lang w:val="uk-UA" w:eastAsia="uk-UA"/>
              </w:rPr>
              <w:t>Житомирсько області</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20 000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1 000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27 000</w:t>
            </w:r>
          </w:p>
        </w:tc>
      </w:tr>
      <w:tr w:rsidR="003A178C" w:rsidRPr="007541ED" w:rsidTr="00427729">
        <w:trPr>
          <w:trHeight w:val="780"/>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rPr>
                <w:lang w:val="uk-UA" w:eastAsia="uk-UA"/>
              </w:rPr>
            </w:pPr>
            <w:r w:rsidRPr="007541ED">
              <w:rPr>
                <w:lang w:val="uk-UA"/>
              </w:rPr>
              <w:t xml:space="preserve">Будівництво локальних очисних споруддля </w:t>
            </w:r>
            <w:r w:rsidRPr="007541ED">
              <w:rPr>
                <w:lang w:val="uk-UA" w:eastAsia="uk-UA"/>
              </w:rPr>
              <w:t xml:space="preserve">житлових багатоквартирних будинків </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10 000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1 000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14 000</w:t>
            </w:r>
          </w:p>
        </w:tc>
      </w:tr>
      <w:tr w:rsidR="003A178C" w:rsidRPr="007541ED" w:rsidTr="00427729">
        <w:trPr>
          <w:trHeight w:val="1080"/>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rPr>
                <w:lang w:val="uk-UA" w:eastAsia="uk-UA"/>
              </w:rPr>
            </w:pPr>
            <w:r w:rsidRPr="007541ED">
              <w:rPr>
                <w:lang w:val="uk-UA" w:eastAsia="uk-UA"/>
              </w:rPr>
              <w:t>Впровадження заходів енергозбереження на обєктах водопостачання комунальної власності</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1000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4000</w:t>
            </w:r>
          </w:p>
        </w:tc>
      </w:tr>
      <w:tr w:rsidR="003A178C" w:rsidRPr="007541ED" w:rsidTr="00427729">
        <w:trPr>
          <w:trHeight w:val="743"/>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shd w:val="clear" w:color="auto" w:fill="FDE9D9"/>
            <w:hideMark/>
          </w:tcPr>
          <w:p w:rsidR="003A178C" w:rsidRPr="007541ED" w:rsidRDefault="003A178C" w:rsidP="00E6316D">
            <w:pPr>
              <w:rPr>
                <w:lang w:val="uk-UA" w:eastAsia="uk-UA"/>
              </w:rPr>
            </w:pPr>
            <w:r w:rsidRPr="007541ED">
              <w:rPr>
                <w:lang w:val="uk-UA" w:eastAsia="uk-UA"/>
              </w:rPr>
              <w:t>2.1.2. Модернізувати та провести мережі вуличного освітлення в населених пунктах громади</w:t>
            </w:r>
          </w:p>
        </w:tc>
        <w:tc>
          <w:tcPr>
            <w:tcW w:w="3544" w:type="dxa"/>
            <w:shd w:val="clear" w:color="auto" w:fill="FDE9D9"/>
            <w:hideMark/>
          </w:tcPr>
          <w:p w:rsidR="003A178C" w:rsidRPr="007541ED" w:rsidRDefault="003A178C" w:rsidP="00E6316D">
            <w:pPr>
              <w:rPr>
                <w:lang w:val="uk-UA" w:eastAsia="uk-UA"/>
              </w:rPr>
            </w:pPr>
            <w:r w:rsidRPr="007541ED">
              <w:rPr>
                <w:lang w:val="uk-UA" w:eastAsia="uk-UA"/>
              </w:rPr>
              <w:t>Реконструкція вуличного освітлення у населених пунктах громади з впровадженням системи енергозбереження</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500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2000</w:t>
            </w:r>
          </w:p>
        </w:tc>
      </w:tr>
      <w:tr w:rsidR="003A178C" w:rsidRPr="007541ED" w:rsidTr="00427729">
        <w:trPr>
          <w:trHeight w:val="1224"/>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shd w:val="clear" w:color="auto" w:fill="FDE9D9"/>
            <w:hideMark/>
          </w:tcPr>
          <w:p w:rsidR="003A178C" w:rsidRPr="007541ED" w:rsidRDefault="003A178C" w:rsidP="00E6316D">
            <w:pPr>
              <w:pStyle w:val="a5"/>
              <w:rPr>
                <w:lang w:val="ru-RU"/>
              </w:rPr>
            </w:pPr>
            <w:r w:rsidRPr="007541ED">
              <w:rPr>
                <w:lang w:val="ru-RU"/>
              </w:rPr>
              <w:t>2.1.3. Провести капітальний та поточний ремонт адміністративних</w:t>
            </w:r>
            <w:r w:rsidR="00116F45">
              <w:rPr>
                <w:lang w:val="ru-RU"/>
              </w:rPr>
              <w:t xml:space="preserve"> </w:t>
            </w:r>
            <w:r w:rsidRPr="007541ED">
              <w:rPr>
                <w:lang w:val="ru-RU"/>
              </w:rPr>
              <w:t>будинків</w:t>
            </w:r>
            <w:r w:rsidR="00116F45">
              <w:rPr>
                <w:lang w:val="ru-RU"/>
              </w:rPr>
              <w:t xml:space="preserve"> </w:t>
            </w:r>
            <w:r w:rsidRPr="007541ED">
              <w:rPr>
                <w:lang w:val="ru-RU"/>
              </w:rPr>
              <w:t>селищної</w:t>
            </w:r>
            <w:r w:rsidR="00116F45">
              <w:rPr>
                <w:lang w:val="ru-RU"/>
              </w:rPr>
              <w:t xml:space="preserve"> </w:t>
            </w:r>
            <w:r w:rsidRPr="007541ED">
              <w:rPr>
                <w:lang w:val="ru-RU"/>
              </w:rPr>
              <w:t>ради</w:t>
            </w:r>
          </w:p>
        </w:tc>
        <w:tc>
          <w:tcPr>
            <w:tcW w:w="3544" w:type="dxa"/>
            <w:shd w:val="clear" w:color="auto" w:fill="FDE9D9"/>
            <w:hideMark/>
          </w:tcPr>
          <w:p w:rsidR="003A178C" w:rsidRPr="007541ED" w:rsidRDefault="003A178C" w:rsidP="00E6316D">
            <w:pPr>
              <w:tabs>
                <w:tab w:val="left" w:pos="301"/>
              </w:tabs>
              <w:rPr>
                <w:lang w:val="ru-RU" w:eastAsia="it-IT"/>
              </w:rPr>
            </w:pPr>
            <w:r w:rsidRPr="007541ED">
              <w:rPr>
                <w:bCs/>
                <w:lang w:val="uk-UA"/>
              </w:rPr>
              <w:t>Капітальний ремонт адміністративної будівлі Б</w:t>
            </w:r>
            <w:r>
              <w:rPr>
                <w:bCs/>
                <w:lang w:val="uk-UA"/>
              </w:rPr>
              <w:t xml:space="preserve">русилівської селищної ради вул. </w:t>
            </w:r>
            <w:r w:rsidRPr="007541ED">
              <w:rPr>
                <w:bCs/>
                <w:lang w:val="uk-UA"/>
              </w:rPr>
              <w:t>Небесної Сотні, 2</w:t>
            </w:r>
          </w:p>
        </w:tc>
        <w:tc>
          <w:tcPr>
            <w:tcW w:w="992" w:type="dxa"/>
            <w:shd w:val="clear" w:color="auto" w:fill="FDE9D9"/>
            <w:vAlign w:val="center"/>
            <w:hideMark/>
          </w:tcPr>
          <w:p w:rsidR="003A178C" w:rsidRPr="007541ED" w:rsidRDefault="003A178C" w:rsidP="00E6316D">
            <w:pPr>
              <w:jc w:val="center"/>
              <w:rPr>
                <w:lang w:val="ru-RU" w:eastAsia="uk-UA"/>
              </w:rPr>
            </w:pPr>
            <w:r w:rsidRPr="007541ED">
              <w:rPr>
                <w:lang w:val="ru-RU" w:eastAsia="uk-UA"/>
              </w:rPr>
              <w:t>2 000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 xml:space="preserve">1 000 </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5 000</w:t>
            </w:r>
          </w:p>
        </w:tc>
      </w:tr>
      <w:tr w:rsidR="003A178C" w:rsidRPr="007541ED" w:rsidTr="00427729">
        <w:trPr>
          <w:trHeight w:val="817"/>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vMerge w:val="restart"/>
            <w:shd w:val="clear" w:color="auto" w:fill="FDE9D9"/>
          </w:tcPr>
          <w:p w:rsidR="003A178C" w:rsidRPr="007541ED" w:rsidRDefault="003A178C" w:rsidP="00E6316D">
            <w:pPr>
              <w:pStyle w:val="a5"/>
              <w:rPr>
                <w:lang w:val="ru-RU"/>
              </w:rPr>
            </w:pPr>
            <w:r w:rsidRPr="007541ED">
              <w:rPr>
                <w:lang w:val="ru-RU"/>
              </w:rPr>
              <w:t>2.1.4. Провести капітальний та поточний ремонт доріг</w:t>
            </w:r>
            <w:r w:rsidR="00116F45">
              <w:rPr>
                <w:lang w:val="ru-RU"/>
              </w:rPr>
              <w:t xml:space="preserve"> </w:t>
            </w:r>
            <w:r w:rsidRPr="007541ED">
              <w:rPr>
                <w:lang w:val="ru-RU"/>
              </w:rPr>
              <w:t>комунальної</w:t>
            </w:r>
            <w:r w:rsidR="00116F45">
              <w:rPr>
                <w:lang w:val="ru-RU"/>
              </w:rPr>
              <w:t xml:space="preserve"> </w:t>
            </w:r>
            <w:r w:rsidRPr="007541ED">
              <w:rPr>
                <w:lang w:val="ru-RU"/>
              </w:rPr>
              <w:t>власності</w:t>
            </w:r>
            <w:r w:rsidR="00116F45">
              <w:rPr>
                <w:lang w:val="ru-RU"/>
              </w:rPr>
              <w:t xml:space="preserve"> </w:t>
            </w:r>
            <w:r w:rsidRPr="007541ED">
              <w:rPr>
                <w:lang w:val="ru-RU"/>
              </w:rPr>
              <w:t>територіальної</w:t>
            </w:r>
            <w:r w:rsidR="00116F45">
              <w:rPr>
                <w:lang w:val="ru-RU"/>
              </w:rPr>
              <w:t xml:space="preserve"> </w:t>
            </w:r>
            <w:r w:rsidRPr="007541ED">
              <w:rPr>
                <w:lang w:val="ru-RU"/>
              </w:rPr>
              <w:t>громади</w:t>
            </w:r>
          </w:p>
        </w:tc>
        <w:tc>
          <w:tcPr>
            <w:tcW w:w="3544" w:type="dxa"/>
            <w:shd w:val="clear" w:color="auto" w:fill="FDE9D9"/>
            <w:hideMark/>
          </w:tcPr>
          <w:p w:rsidR="003A178C" w:rsidRPr="007541ED" w:rsidRDefault="003A178C" w:rsidP="00E6316D">
            <w:pPr>
              <w:tabs>
                <w:tab w:val="left" w:pos="301"/>
              </w:tabs>
              <w:rPr>
                <w:lang w:val="ru-RU" w:eastAsia="it-IT"/>
              </w:rPr>
            </w:pPr>
            <w:r w:rsidRPr="007541ED">
              <w:rPr>
                <w:lang w:val="ru-RU"/>
              </w:rPr>
              <w:t>Капітальний та поточний ремонт доріг у населених пунктах громади</w:t>
            </w:r>
          </w:p>
        </w:tc>
        <w:tc>
          <w:tcPr>
            <w:tcW w:w="992" w:type="dxa"/>
            <w:shd w:val="clear" w:color="auto" w:fill="FDE9D9"/>
            <w:vAlign w:val="center"/>
            <w:hideMark/>
          </w:tcPr>
          <w:p w:rsidR="003A178C" w:rsidRPr="007541ED" w:rsidRDefault="003A178C" w:rsidP="00E6316D">
            <w:pPr>
              <w:jc w:val="center"/>
              <w:rPr>
                <w:lang w:val="ru-RU" w:eastAsia="uk-UA"/>
              </w:rPr>
            </w:pPr>
            <w:r w:rsidRPr="007541ED">
              <w:rPr>
                <w:lang w:val="ru-RU" w:eastAsia="uk-UA"/>
              </w:rPr>
              <w:t>2 000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2 000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8 000</w:t>
            </w:r>
          </w:p>
        </w:tc>
      </w:tr>
      <w:tr w:rsidR="003A178C" w:rsidRPr="007541ED" w:rsidTr="00427729">
        <w:trPr>
          <w:trHeight w:val="1000"/>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vMerge/>
            <w:hideMark/>
          </w:tcPr>
          <w:p w:rsidR="003A178C" w:rsidRPr="007541ED" w:rsidRDefault="003A178C" w:rsidP="00E6316D">
            <w:pPr>
              <w:rPr>
                <w:lang w:val="ru-RU"/>
              </w:rPr>
            </w:pPr>
          </w:p>
        </w:tc>
        <w:tc>
          <w:tcPr>
            <w:tcW w:w="3544" w:type="dxa"/>
            <w:shd w:val="clear" w:color="auto" w:fill="FDE9D9"/>
            <w:hideMark/>
          </w:tcPr>
          <w:p w:rsidR="003A178C" w:rsidRPr="007541ED" w:rsidRDefault="003A178C" w:rsidP="007F79A5">
            <w:pPr>
              <w:tabs>
                <w:tab w:val="left" w:pos="301"/>
              </w:tabs>
              <w:rPr>
                <w:lang w:val="ru-RU"/>
              </w:rPr>
            </w:pPr>
            <w:r w:rsidRPr="007541ED">
              <w:rPr>
                <w:lang w:val="uk-UA"/>
              </w:rPr>
              <w:t xml:space="preserve">Капітальний ремонт дорожнього покриття майдану Огієнка в </w:t>
            </w:r>
            <w:r>
              <w:rPr>
                <w:lang w:val="uk-UA"/>
              </w:rPr>
              <w:t>селищі</w:t>
            </w:r>
            <w:r w:rsidRPr="007541ED">
              <w:rPr>
                <w:lang w:val="uk-UA"/>
              </w:rPr>
              <w:t xml:space="preserve"> Брусилів Житомирський район Житомирська область</w:t>
            </w:r>
          </w:p>
        </w:tc>
        <w:tc>
          <w:tcPr>
            <w:tcW w:w="992" w:type="dxa"/>
            <w:shd w:val="clear" w:color="auto" w:fill="FDE9D9"/>
            <w:vAlign w:val="center"/>
            <w:hideMark/>
          </w:tcPr>
          <w:p w:rsidR="003A178C" w:rsidRPr="007541ED" w:rsidRDefault="003A178C" w:rsidP="00E6316D">
            <w:pPr>
              <w:jc w:val="center"/>
              <w:rPr>
                <w:lang w:val="ru-RU" w:eastAsia="uk-UA"/>
              </w:rPr>
            </w:pPr>
            <w:r w:rsidRPr="007541ED">
              <w:rPr>
                <w:lang w:val="ru-RU" w:eastAsia="uk-UA"/>
              </w:rPr>
              <w:t>15 220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 xml:space="preserve">2 000 </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24 220</w:t>
            </w:r>
          </w:p>
        </w:tc>
      </w:tr>
      <w:tr w:rsidR="003A178C" w:rsidRPr="007541ED" w:rsidTr="00427729">
        <w:trPr>
          <w:trHeight w:val="1392"/>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vMerge/>
            <w:hideMark/>
          </w:tcPr>
          <w:p w:rsidR="003A178C" w:rsidRPr="007541ED" w:rsidRDefault="003A178C" w:rsidP="00E6316D">
            <w:pPr>
              <w:rPr>
                <w:lang w:val="ru-RU"/>
              </w:rPr>
            </w:pPr>
          </w:p>
        </w:tc>
        <w:tc>
          <w:tcPr>
            <w:tcW w:w="3544" w:type="dxa"/>
            <w:shd w:val="clear" w:color="auto" w:fill="FDE9D9"/>
            <w:hideMark/>
          </w:tcPr>
          <w:p w:rsidR="003A178C" w:rsidRPr="007541ED" w:rsidRDefault="003A178C" w:rsidP="007F79A5">
            <w:pPr>
              <w:tabs>
                <w:tab w:val="left" w:pos="301"/>
              </w:tabs>
              <w:rPr>
                <w:lang w:val="ru-RU"/>
              </w:rPr>
            </w:pPr>
            <w:r w:rsidRPr="007541ED">
              <w:rPr>
                <w:lang w:val="uk-UA"/>
              </w:rPr>
              <w:t xml:space="preserve">Капітальний ремонт дорожнього покриття майдану Захисників України в </w:t>
            </w:r>
            <w:r>
              <w:rPr>
                <w:lang w:val="uk-UA"/>
              </w:rPr>
              <w:t xml:space="preserve">селищі </w:t>
            </w:r>
            <w:r w:rsidRPr="007541ED">
              <w:rPr>
                <w:lang w:val="uk-UA"/>
              </w:rPr>
              <w:t>Брусилів Житомирський район Житомирська область</w:t>
            </w:r>
          </w:p>
        </w:tc>
        <w:tc>
          <w:tcPr>
            <w:tcW w:w="992" w:type="dxa"/>
            <w:shd w:val="clear" w:color="auto" w:fill="FDE9D9"/>
            <w:vAlign w:val="center"/>
            <w:hideMark/>
          </w:tcPr>
          <w:p w:rsidR="003A178C" w:rsidRPr="007541ED" w:rsidRDefault="003A178C" w:rsidP="00E6316D">
            <w:pPr>
              <w:jc w:val="center"/>
              <w:rPr>
                <w:lang w:val="ru-RU" w:eastAsia="uk-UA"/>
              </w:rPr>
            </w:pPr>
            <w:r w:rsidRPr="007541ED">
              <w:rPr>
                <w:lang w:val="ru-RU" w:eastAsia="uk-UA"/>
              </w:rPr>
              <w:t>10 000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 xml:space="preserve"> 1 000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14 000</w:t>
            </w:r>
          </w:p>
        </w:tc>
      </w:tr>
      <w:tr w:rsidR="003A178C" w:rsidRPr="007541ED" w:rsidTr="00427729">
        <w:trPr>
          <w:trHeight w:val="1392"/>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vMerge/>
            <w:hideMark/>
          </w:tcPr>
          <w:p w:rsidR="003A178C" w:rsidRPr="007541ED" w:rsidRDefault="003A178C" w:rsidP="00E6316D">
            <w:pPr>
              <w:rPr>
                <w:lang w:val="ru-RU"/>
              </w:rPr>
            </w:pPr>
          </w:p>
        </w:tc>
        <w:tc>
          <w:tcPr>
            <w:tcW w:w="3544" w:type="dxa"/>
            <w:shd w:val="clear" w:color="auto" w:fill="FDE9D9"/>
            <w:hideMark/>
          </w:tcPr>
          <w:p w:rsidR="003A178C" w:rsidRPr="007541ED" w:rsidRDefault="003A178C" w:rsidP="007F79A5">
            <w:pPr>
              <w:tabs>
                <w:tab w:val="left" w:pos="301"/>
              </w:tabs>
              <w:rPr>
                <w:lang w:val="ru-RU"/>
              </w:rPr>
            </w:pPr>
            <w:r w:rsidRPr="007541ED">
              <w:rPr>
                <w:lang w:val="uk-UA"/>
              </w:rPr>
              <w:t>Капітальний ремонт дорожнього покриття по вулиці Митрополита Іларіона (від майдану Огієнка до вулиці Єдності)в</w:t>
            </w:r>
            <w:r>
              <w:rPr>
                <w:lang w:val="uk-UA"/>
              </w:rPr>
              <w:t xml:space="preserve"> селищі </w:t>
            </w:r>
            <w:r w:rsidRPr="007541ED">
              <w:rPr>
                <w:lang w:val="uk-UA"/>
              </w:rPr>
              <w:t>Брусилів Житомирський район Житомирська область</w:t>
            </w:r>
          </w:p>
        </w:tc>
        <w:tc>
          <w:tcPr>
            <w:tcW w:w="992" w:type="dxa"/>
            <w:shd w:val="clear" w:color="auto" w:fill="FDE9D9"/>
            <w:vAlign w:val="center"/>
            <w:hideMark/>
          </w:tcPr>
          <w:p w:rsidR="003A178C" w:rsidRPr="007541ED" w:rsidRDefault="003A178C" w:rsidP="00E6316D">
            <w:pPr>
              <w:jc w:val="center"/>
              <w:rPr>
                <w:lang w:val="ru-RU" w:eastAsia="uk-UA"/>
              </w:rPr>
            </w:pPr>
            <w:r w:rsidRPr="007541ED">
              <w:rPr>
                <w:lang w:val="ru-RU" w:eastAsia="uk-UA"/>
              </w:rPr>
              <w:t>15 000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 xml:space="preserve">1 000 </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22 000</w:t>
            </w:r>
          </w:p>
        </w:tc>
      </w:tr>
      <w:tr w:rsidR="003A178C" w:rsidRPr="007541ED" w:rsidTr="00427729">
        <w:trPr>
          <w:trHeight w:val="1392"/>
        </w:trPr>
        <w:tc>
          <w:tcPr>
            <w:tcW w:w="1666" w:type="dxa"/>
            <w:vMerge/>
            <w:shd w:val="clear" w:color="auto" w:fill="FDE9D9"/>
            <w:hideMark/>
          </w:tcPr>
          <w:p w:rsidR="003A178C" w:rsidRPr="007541ED" w:rsidRDefault="003A178C" w:rsidP="00E6316D">
            <w:pPr>
              <w:rPr>
                <w:lang w:val="uk-UA" w:eastAsia="uk-UA"/>
              </w:rPr>
            </w:pPr>
          </w:p>
        </w:tc>
        <w:tc>
          <w:tcPr>
            <w:tcW w:w="1701" w:type="dxa"/>
            <w:vMerge/>
            <w:hideMark/>
          </w:tcPr>
          <w:p w:rsidR="003A178C" w:rsidRPr="007541ED" w:rsidRDefault="003A178C" w:rsidP="00E6316D">
            <w:pPr>
              <w:rPr>
                <w:lang w:val="uk-UA" w:eastAsia="uk-UA"/>
              </w:rPr>
            </w:pPr>
          </w:p>
        </w:tc>
        <w:tc>
          <w:tcPr>
            <w:tcW w:w="2693" w:type="dxa"/>
            <w:shd w:val="clear" w:color="auto" w:fill="FDE9D9"/>
            <w:hideMark/>
          </w:tcPr>
          <w:p w:rsidR="003A178C" w:rsidRPr="007541ED" w:rsidRDefault="003A178C" w:rsidP="00E6316D">
            <w:pPr>
              <w:rPr>
                <w:lang w:val="ru-RU"/>
              </w:rPr>
            </w:pPr>
            <w:r w:rsidRPr="007541ED">
              <w:rPr>
                <w:lang w:val="ru-RU"/>
              </w:rPr>
              <w:t>2.1.5. Побудувати</w:t>
            </w:r>
            <w:r w:rsidR="00116F45">
              <w:rPr>
                <w:lang w:val="ru-RU"/>
              </w:rPr>
              <w:t xml:space="preserve"> </w:t>
            </w:r>
            <w:r w:rsidRPr="007541ED">
              <w:rPr>
                <w:lang w:val="ru-RU"/>
              </w:rPr>
              <w:t>житловий комплекс багатоквартирних</w:t>
            </w:r>
            <w:r w:rsidR="00116F45">
              <w:rPr>
                <w:lang w:val="ru-RU"/>
              </w:rPr>
              <w:t xml:space="preserve"> </w:t>
            </w:r>
            <w:r w:rsidRPr="007541ED">
              <w:rPr>
                <w:lang w:val="ru-RU"/>
              </w:rPr>
              <w:t>будинків</w:t>
            </w:r>
          </w:p>
        </w:tc>
        <w:tc>
          <w:tcPr>
            <w:tcW w:w="3544" w:type="dxa"/>
            <w:shd w:val="clear" w:color="auto" w:fill="FDE9D9"/>
            <w:hideMark/>
          </w:tcPr>
          <w:p w:rsidR="003A178C" w:rsidRPr="007541ED" w:rsidRDefault="003A178C" w:rsidP="00E6316D">
            <w:pPr>
              <w:jc w:val="both"/>
              <w:rPr>
                <w:lang w:val="ru-RU"/>
              </w:rPr>
            </w:pPr>
            <w:r w:rsidRPr="007541ED">
              <w:rPr>
                <w:lang w:val="ru-RU"/>
              </w:rPr>
              <w:t xml:space="preserve">Будівництвожитлового комплексу багатоквартирнихбудинків на земельнихділянкахплощею 2 га, (кадастровий номер: 1820955100:01:004:1475 та 1820955100:01:004:1476 </w:t>
            </w:r>
            <w:r w:rsidRPr="007541ED">
              <w:rPr>
                <w:noProof/>
                <w:bdr w:val="none" w:sz="0" w:space="0" w:color="auto" w:frame="1"/>
                <w:lang w:val="ru-RU"/>
              </w:rPr>
              <w:t>( для проживання ВПО)</w:t>
            </w:r>
            <w:r w:rsidRPr="007541ED">
              <w:rPr>
                <w:lang w:val="ru-RU"/>
              </w:rPr>
              <w:t xml:space="preserve"> за адресою: селище Брусилів, Житомирський район, Житомирська область</w:t>
            </w:r>
          </w:p>
        </w:tc>
        <w:tc>
          <w:tcPr>
            <w:tcW w:w="992" w:type="dxa"/>
            <w:shd w:val="clear" w:color="auto" w:fill="FDE9D9"/>
            <w:vAlign w:val="center"/>
            <w:hideMark/>
          </w:tcPr>
          <w:p w:rsidR="003A178C" w:rsidRPr="007541ED" w:rsidRDefault="003A178C" w:rsidP="00E6316D">
            <w:pPr>
              <w:jc w:val="center"/>
              <w:rPr>
                <w:lang w:val="ru-RU" w:eastAsia="uk-UA"/>
              </w:rPr>
            </w:pPr>
            <w:r w:rsidRPr="007541ED">
              <w:rPr>
                <w:lang w:val="ru-RU" w:eastAsia="uk-UA"/>
              </w:rPr>
              <w:t>20 000</w:t>
            </w:r>
          </w:p>
        </w:tc>
        <w:tc>
          <w:tcPr>
            <w:tcW w:w="992" w:type="dxa"/>
            <w:shd w:val="clear" w:color="auto" w:fill="FDE9D9"/>
            <w:vAlign w:val="center"/>
            <w:hideMark/>
          </w:tcPr>
          <w:p w:rsidR="003A178C" w:rsidRPr="007541ED" w:rsidRDefault="003A178C" w:rsidP="00E6316D">
            <w:r w:rsidRPr="007541ED">
              <w:rPr>
                <w:lang w:val="ru-RU" w:eastAsia="uk-UA"/>
              </w:rPr>
              <w:t>20 000</w:t>
            </w:r>
          </w:p>
        </w:tc>
        <w:tc>
          <w:tcPr>
            <w:tcW w:w="992" w:type="dxa"/>
            <w:shd w:val="clear" w:color="auto" w:fill="FDE9D9"/>
            <w:vAlign w:val="center"/>
            <w:hideMark/>
          </w:tcPr>
          <w:p w:rsidR="003A178C" w:rsidRPr="007541ED" w:rsidRDefault="003A178C" w:rsidP="00E6316D">
            <w:r w:rsidRPr="007541ED">
              <w:rPr>
                <w:lang w:val="ru-RU" w:eastAsia="uk-UA"/>
              </w:rPr>
              <w:t>20 000</w:t>
            </w:r>
          </w:p>
        </w:tc>
        <w:tc>
          <w:tcPr>
            <w:tcW w:w="993" w:type="dxa"/>
            <w:shd w:val="clear" w:color="auto" w:fill="FDE9D9"/>
            <w:vAlign w:val="center"/>
            <w:hideMark/>
          </w:tcPr>
          <w:p w:rsidR="003A178C" w:rsidRPr="007541ED" w:rsidRDefault="003A178C" w:rsidP="00E6316D">
            <w:r w:rsidRPr="007541ED">
              <w:rPr>
                <w:lang w:val="ru-RU" w:eastAsia="uk-UA"/>
              </w:rPr>
              <w:t>20 000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80 000</w:t>
            </w:r>
          </w:p>
        </w:tc>
      </w:tr>
      <w:tr w:rsidR="003A178C" w:rsidRPr="007541ED" w:rsidTr="00427729">
        <w:trPr>
          <w:trHeight w:val="2417"/>
        </w:trPr>
        <w:tc>
          <w:tcPr>
            <w:tcW w:w="1666" w:type="dxa"/>
            <w:vMerge/>
            <w:shd w:val="clear" w:color="auto" w:fill="FDE9D9"/>
            <w:hideMark/>
          </w:tcPr>
          <w:p w:rsidR="003A178C" w:rsidRPr="007541ED" w:rsidRDefault="003A178C" w:rsidP="00E6316D">
            <w:pPr>
              <w:rPr>
                <w:lang w:val="uk-UA" w:eastAsia="uk-UA"/>
              </w:rPr>
            </w:pPr>
          </w:p>
        </w:tc>
        <w:tc>
          <w:tcPr>
            <w:tcW w:w="1701" w:type="dxa"/>
            <w:vMerge w:val="restart"/>
            <w:shd w:val="clear" w:color="auto" w:fill="FDE9D9"/>
          </w:tcPr>
          <w:p w:rsidR="003A178C" w:rsidRPr="007541ED" w:rsidRDefault="003A178C" w:rsidP="00E6316D">
            <w:pPr>
              <w:pStyle w:val="a5"/>
              <w:rPr>
                <w:bCs/>
                <w:lang w:val="uk-UA" w:eastAsia="uk-UA"/>
              </w:rPr>
            </w:pPr>
            <w:r w:rsidRPr="007541ED">
              <w:rPr>
                <w:bCs/>
                <w:lang w:val="uk-UA" w:eastAsia="uk-UA"/>
              </w:rPr>
              <w:t>2.2. Громада з високими стандартами надання публічних послуг</w:t>
            </w:r>
          </w:p>
        </w:tc>
        <w:tc>
          <w:tcPr>
            <w:tcW w:w="2693" w:type="dxa"/>
            <w:vMerge w:val="restart"/>
            <w:shd w:val="clear" w:color="auto" w:fill="FDE9D9"/>
            <w:hideMark/>
          </w:tcPr>
          <w:p w:rsidR="003A178C" w:rsidRPr="007541ED" w:rsidRDefault="003A178C" w:rsidP="00E6316D">
            <w:pPr>
              <w:rPr>
                <w:lang w:val="uk-UA" w:eastAsia="uk-UA"/>
              </w:rPr>
            </w:pPr>
            <w:r w:rsidRPr="007541ED">
              <w:rPr>
                <w:lang w:val="uk-UA" w:eastAsia="uk-UA"/>
              </w:rPr>
              <w:t>2.2.1. Підвищення якості медичних послуг</w:t>
            </w:r>
          </w:p>
        </w:tc>
        <w:tc>
          <w:tcPr>
            <w:tcW w:w="3544" w:type="dxa"/>
            <w:shd w:val="clear" w:color="auto" w:fill="FDE9D9"/>
            <w:hideMark/>
          </w:tcPr>
          <w:p w:rsidR="003A178C" w:rsidRPr="007541ED" w:rsidRDefault="003A178C" w:rsidP="007F79A5">
            <w:pPr>
              <w:rPr>
                <w:lang w:val="uk-UA"/>
              </w:rPr>
            </w:pPr>
            <w:r w:rsidRPr="007541ED">
              <w:rPr>
                <w:lang w:val="uk-UA" w:eastAsia="uk-UA"/>
              </w:rPr>
              <w:t>Капітальний ремонт покрівлі приміщення головного корпусу КНП “Брусилівська лікарня” з встановленням автономної сонячної електростанції за адресою:</w:t>
            </w:r>
            <w:r>
              <w:rPr>
                <w:lang w:val="uk-UA"/>
              </w:rPr>
              <w:t>вулиця Захисників України (Лермо</w:t>
            </w:r>
            <w:r w:rsidRPr="007541ED">
              <w:rPr>
                <w:lang w:val="uk-UA"/>
              </w:rPr>
              <w:t xml:space="preserve">нтова) 41, </w:t>
            </w:r>
            <w:r>
              <w:rPr>
                <w:lang w:val="uk-UA"/>
              </w:rPr>
              <w:t xml:space="preserve">селище </w:t>
            </w:r>
            <w:r w:rsidRPr="007541ED">
              <w:rPr>
                <w:lang w:val="uk-UA"/>
              </w:rPr>
              <w:t>Брусилів</w:t>
            </w:r>
            <w:r>
              <w:rPr>
                <w:lang w:val="uk-UA"/>
              </w:rPr>
              <w:t>,</w:t>
            </w:r>
            <w:r w:rsidRPr="007541ED">
              <w:rPr>
                <w:lang w:val="uk-UA"/>
              </w:rPr>
              <w:t xml:space="preserve"> Житомирського району</w:t>
            </w:r>
            <w:r>
              <w:rPr>
                <w:lang w:val="uk-UA"/>
              </w:rPr>
              <w:t>,</w:t>
            </w:r>
            <w:r w:rsidRPr="007541ED">
              <w:rPr>
                <w:lang w:val="uk-UA"/>
              </w:rPr>
              <w:t xml:space="preserve"> Житомирської області</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4 986</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3 000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 xml:space="preserve">1 000 </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9 986</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rPr>
                <w:lang w:val="uk-UA" w:eastAsia="uk-UA"/>
              </w:rPr>
            </w:pPr>
            <w:r w:rsidRPr="007541ED">
              <w:rPr>
                <w:lang w:val="uk-UA" w:eastAsia="uk-UA"/>
              </w:rPr>
              <w:t>Поточний ремонт майданчика для збору твердих побутових відходів КНП “Брусилівська лікарня”</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50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250</w:t>
            </w:r>
          </w:p>
        </w:tc>
      </w:tr>
      <w:tr w:rsidR="003A178C" w:rsidRPr="007541ED" w:rsidTr="00427729">
        <w:trPr>
          <w:trHeight w:val="759"/>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rPr>
                <w:lang w:val="uk-UA" w:eastAsia="uk-UA"/>
              </w:rPr>
            </w:pPr>
            <w:r w:rsidRPr="007541ED">
              <w:rPr>
                <w:lang w:val="uk-UA"/>
              </w:rPr>
              <w:t xml:space="preserve">Будівництво локальних очисних споруд для </w:t>
            </w:r>
            <w:r w:rsidRPr="007541ED">
              <w:rPr>
                <w:lang w:val="uk-UA" w:eastAsia="uk-UA"/>
              </w:rPr>
              <w:t>КНП “Брусилівська лікарня”</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500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2 000</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shd w:val="clear" w:color="auto" w:fill="FBE4D5" w:themeFill="accent2" w:themeFillTint="33"/>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rPr>
                <w:lang w:val="uk-UA"/>
              </w:rPr>
            </w:pPr>
            <w:r w:rsidRPr="007541ED">
              <w:rPr>
                <w:lang w:val="uk-UA"/>
              </w:rPr>
              <w:t>Будівництво відділення екстреної медичної допомоги КНП «Брусилівська лікарня»</w:t>
            </w:r>
          </w:p>
          <w:p w:rsidR="003A178C" w:rsidRPr="007541ED" w:rsidRDefault="003A178C" w:rsidP="00E6316D">
            <w:pPr>
              <w:rPr>
                <w:lang w:val="uk-UA"/>
              </w:rPr>
            </w:pPr>
            <w:r w:rsidRPr="007541ED">
              <w:rPr>
                <w:lang w:val="uk-UA" w:eastAsia="uk-UA"/>
              </w:rPr>
              <w:t>за адресою:</w:t>
            </w:r>
            <w:r>
              <w:rPr>
                <w:lang w:val="uk-UA"/>
              </w:rPr>
              <w:t>вулиця Захисників України (Лермо</w:t>
            </w:r>
            <w:r w:rsidRPr="007541ED">
              <w:rPr>
                <w:lang w:val="uk-UA"/>
              </w:rPr>
              <w:t>нтова) 41, селище Брусилів</w:t>
            </w:r>
            <w:r>
              <w:rPr>
                <w:lang w:val="uk-UA"/>
              </w:rPr>
              <w:t>,</w:t>
            </w:r>
            <w:r w:rsidRPr="007541ED">
              <w:rPr>
                <w:lang w:val="uk-UA"/>
              </w:rPr>
              <w:t xml:space="preserve"> Житомирський район</w:t>
            </w:r>
            <w:r>
              <w:rPr>
                <w:lang w:val="uk-UA"/>
              </w:rPr>
              <w:t>,</w:t>
            </w:r>
            <w:r w:rsidRPr="007541ED">
              <w:rPr>
                <w:lang w:val="uk-UA"/>
              </w:rPr>
              <w:t xml:space="preserve"> Житомирська область</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15 000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15 000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15 000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50 000</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7F79A5">
            <w:pPr>
              <w:rPr>
                <w:lang w:val="uk-UA"/>
              </w:rPr>
            </w:pPr>
            <w:r w:rsidRPr="007541ED">
              <w:rPr>
                <w:lang w:val="uk-UA"/>
              </w:rPr>
              <w:t xml:space="preserve">Створення рекреаційних зон КНП «Брусилівська лікарня» </w:t>
            </w:r>
            <w:r w:rsidRPr="007541ED">
              <w:rPr>
                <w:lang w:val="uk-UA" w:eastAsia="uk-UA"/>
              </w:rPr>
              <w:t>за адресою:</w:t>
            </w:r>
            <w:r w:rsidRPr="007541ED">
              <w:rPr>
                <w:lang w:val="uk-UA"/>
              </w:rPr>
              <w:t xml:space="preserve"> вулиця Захисників України (Лерм</w:t>
            </w:r>
            <w:r>
              <w:rPr>
                <w:lang w:val="uk-UA"/>
              </w:rPr>
              <w:t xml:space="preserve">онтова) 41, селище Брусилів, </w:t>
            </w:r>
            <w:r w:rsidRPr="007541ED">
              <w:rPr>
                <w:lang w:val="uk-UA"/>
              </w:rPr>
              <w:t>Житомирський район</w:t>
            </w:r>
            <w:r>
              <w:rPr>
                <w:lang w:val="uk-UA"/>
              </w:rPr>
              <w:t>,</w:t>
            </w:r>
            <w:r w:rsidRPr="007541ED">
              <w:rPr>
                <w:lang w:val="uk-UA"/>
              </w:rPr>
              <w:t xml:space="preserve"> Житомирська область</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250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250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250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250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1 000</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7F79A5">
            <w:pPr>
              <w:rPr>
                <w:lang w:val="uk-UA"/>
              </w:rPr>
            </w:pPr>
            <w:r w:rsidRPr="007541ED">
              <w:rPr>
                <w:lang w:val="uk-UA"/>
              </w:rPr>
              <w:t xml:space="preserve">Капітальний ремонт та термосанація приміщення КНП «Центр первинної медико-санітарної допомоги» Брусилівської селищної ради </w:t>
            </w:r>
            <w:r w:rsidRPr="007541ED">
              <w:rPr>
                <w:lang w:val="uk-UA" w:eastAsia="uk-UA"/>
              </w:rPr>
              <w:t>за адресою:</w:t>
            </w:r>
            <w:r w:rsidRPr="007541ED">
              <w:rPr>
                <w:lang w:val="uk-UA"/>
              </w:rPr>
              <w:t xml:space="preserve"> вулиця Захисників України (Лерм</w:t>
            </w:r>
            <w:r>
              <w:rPr>
                <w:lang w:val="uk-UA"/>
              </w:rPr>
              <w:t>о</w:t>
            </w:r>
            <w:r w:rsidRPr="007541ED">
              <w:rPr>
                <w:lang w:val="uk-UA"/>
              </w:rPr>
              <w:t>нтова) 41, селище Брусилів</w:t>
            </w:r>
            <w:r>
              <w:rPr>
                <w:lang w:val="uk-UA"/>
              </w:rPr>
              <w:t>,</w:t>
            </w:r>
            <w:r w:rsidRPr="007541ED">
              <w:rPr>
                <w:lang w:val="uk-UA"/>
              </w:rPr>
              <w:t xml:space="preserve"> Житомирський район</w:t>
            </w:r>
            <w:r>
              <w:rPr>
                <w:lang w:val="uk-UA"/>
              </w:rPr>
              <w:t>,</w:t>
            </w:r>
            <w:r w:rsidRPr="007541ED">
              <w:rPr>
                <w:lang w:val="uk-UA"/>
              </w:rPr>
              <w:t xml:space="preserve"> Житомирська область</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300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1 000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850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850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3000</w:t>
            </w:r>
          </w:p>
        </w:tc>
      </w:tr>
      <w:tr w:rsidR="003A178C" w:rsidRPr="007541ED" w:rsidTr="00427729">
        <w:trPr>
          <w:trHeight w:val="858"/>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7F79A5">
            <w:pPr>
              <w:rPr>
                <w:lang w:val="uk-UA"/>
              </w:rPr>
            </w:pPr>
            <w:r w:rsidRPr="007541ED">
              <w:rPr>
                <w:lang w:val="uk-UA"/>
              </w:rPr>
              <w:t xml:space="preserve">Створення рекреаційних зон КНП «Центр первинної медико-санітарної допомоги» Брусилівської селищної ради </w:t>
            </w:r>
            <w:r w:rsidRPr="007541ED">
              <w:rPr>
                <w:lang w:val="uk-UA" w:eastAsia="uk-UA"/>
              </w:rPr>
              <w:t>за адресою:</w:t>
            </w:r>
            <w:r w:rsidRPr="007541ED">
              <w:rPr>
                <w:lang w:val="uk-UA"/>
              </w:rPr>
              <w:t xml:space="preserve"> вулиця Захисників України (Лерм</w:t>
            </w:r>
            <w:r>
              <w:rPr>
                <w:lang w:val="uk-UA"/>
              </w:rPr>
              <w:t>о</w:t>
            </w:r>
            <w:r w:rsidRPr="007541ED">
              <w:rPr>
                <w:lang w:val="uk-UA"/>
              </w:rPr>
              <w:t>нтова) 41, селище Брусилів</w:t>
            </w:r>
            <w:r>
              <w:rPr>
                <w:lang w:val="uk-UA"/>
              </w:rPr>
              <w:t>,</w:t>
            </w:r>
            <w:r w:rsidRPr="007541ED">
              <w:rPr>
                <w:lang w:val="uk-UA"/>
              </w:rPr>
              <w:t xml:space="preserve"> Житомирський район</w:t>
            </w:r>
            <w:r>
              <w:rPr>
                <w:lang w:val="uk-UA"/>
              </w:rPr>
              <w:t>,</w:t>
            </w:r>
            <w:r w:rsidRPr="007541ED">
              <w:rPr>
                <w:lang w:val="uk-UA"/>
              </w:rPr>
              <w:t xml:space="preserve"> Житомирська область</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250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250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250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250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1 000</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hideMark/>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jc w:val="both"/>
              <w:rPr>
                <w:lang w:val="uk-UA"/>
              </w:rPr>
            </w:pPr>
            <w:r w:rsidRPr="007541ED">
              <w:rPr>
                <w:bCs/>
                <w:lang w:val="uk-UA"/>
              </w:rPr>
              <w:t>Капітальний ремонт приміщення АЗПСМ с. Морозівка за адресою: вулиця</w:t>
            </w:r>
            <w:r>
              <w:rPr>
                <w:bCs/>
                <w:lang w:val="uk-UA"/>
              </w:rPr>
              <w:t xml:space="preserve"> Миру, 204, Житомирського району</w:t>
            </w:r>
            <w:r w:rsidRPr="007541ED">
              <w:rPr>
                <w:bCs/>
                <w:lang w:val="uk-UA"/>
              </w:rPr>
              <w:t>,Житомирської області</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500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2 000</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shd w:val="clear" w:color="auto" w:fill="FBE4D5" w:themeFill="accent2" w:themeFillTint="33"/>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E6316D">
            <w:pPr>
              <w:jc w:val="both"/>
              <w:rPr>
                <w:bCs/>
                <w:lang w:val="uk-UA"/>
              </w:rPr>
            </w:pPr>
            <w:r w:rsidRPr="007541ED">
              <w:rPr>
                <w:bCs/>
                <w:lang w:val="uk-UA"/>
              </w:rPr>
              <w:t>Забезпечення матеріально-технічного оснащенням АЗПСМ с. Морозівка за адресою: вулиця Миру</w:t>
            </w:r>
            <w:r>
              <w:rPr>
                <w:bCs/>
                <w:lang w:val="uk-UA"/>
              </w:rPr>
              <w:t xml:space="preserve">, </w:t>
            </w:r>
            <w:r w:rsidRPr="007541ED">
              <w:rPr>
                <w:bCs/>
                <w:lang w:val="uk-UA"/>
              </w:rPr>
              <w:t xml:space="preserve"> 204</w:t>
            </w:r>
            <w:r>
              <w:rPr>
                <w:bCs/>
                <w:lang w:val="uk-UA"/>
              </w:rPr>
              <w:t>,</w:t>
            </w:r>
            <w:r w:rsidRPr="007541ED">
              <w:rPr>
                <w:bCs/>
                <w:lang w:val="uk-UA"/>
              </w:rPr>
              <w:t xml:space="preserve"> Житомирський район</w:t>
            </w:r>
            <w:r>
              <w:rPr>
                <w:bCs/>
                <w:lang w:val="uk-UA"/>
              </w:rPr>
              <w:t>,</w:t>
            </w:r>
            <w:r w:rsidRPr="007541ED">
              <w:rPr>
                <w:bCs/>
                <w:lang w:val="uk-UA"/>
              </w:rPr>
              <w:t xml:space="preserve"> Житомирська область</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500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500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2 000</w:t>
            </w:r>
          </w:p>
        </w:tc>
      </w:tr>
      <w:tr w:rsidR="003A178C" w:rsidRPr="007541ED" w:rsidTr="00427729">
        <w:trPr>
          <w:trHeight w:val="1084"/>
        </w:trPr>
        <w:tc>
          <w:tcPr>
            <w:tcW w:w="1666" w:type="dxa"/>
            <w:vMerge/>
            <w:shd w:val="clear" w:color="auto" w:fill="FDE9D9"/>
            <w:hideMark/>
          </w:tcPr>
          <w:p w:rsidR="003A178C" w:rsidRPr="007541ED" w:rsidRDefault="003A178C" w:rsidP="00E6316D">
            <w:pPr>
              <w:rPr>
                <w:lang w:val="uk-UA" w:eastAsia="uk-UA"/>
              </w:rPr>
            </w:pPr>
          </w:p>
        </w:tc>
        <w:tc>
          <w:tcPr>
            <w:tcW w:w="1701" w:type="dxa"/>
            <w:vMerge/>
            <w:shd w:val="clear" w:color="auto" w:fill="FDE9D9"/>
            <w:hideMark/>
          </w:tcPr>
          <w:p w:rsidR="003A178C" w:rsidRPr="007541ED" w:rsidRDefault="003A178C" w:rsidP="00E6316D">
            <w:pPr>
              <w:rPr>
                <w:b/>
                <w:lang w:val="uk-UA" w:eastAsia="uk-UA"/>
              </w:rPr>
            </w:pPr>
          </w:p>
        </w:tc>
        <w:tc>
          <w:tcPr>
            <w:tcW w:w="2693" w:type="dxa"/>
            <w:vMerge/>
            <w:shd w:val="clear" w:color="auto" w:fill="FBE4D5" w:themeFill="accent2" w:themeFillTint="33"/>
          </w:tcPr>
          <w:p w:rsidR="003A178C" w:rsidRPr="007541ED" w:rsidRDefault="003A178C" w:rsidP="00E6316D">
            <w:pPr>
              <w:rPr>
                <w:lang w:val="uk-UA" w:eastAsia="uk-UA"/>
              </w:rPr>
            </w:pPr>
          </w:p>
        </w:tc>
        <w:tc>
          <w:tcPr>
            <w:tcW w:w="3544" w:type="dxa"/>
            <w:shd w:val="clear" w:color="auto" w:fill="FDE9D9"/>
            <w:hideMark/>
          </w:tcPr>
          <w:p w:rsidR="003A178C" w:rsidRPr="007541ED" w:rsidRDefault="003A178C" w:rsidP="007F79A5">
            <w:pPr>
              <w:rPr>
                <w:lang w:val="uk-UA"/>
              </w:rPr>
            </w:pPr>
            <w:r w:rsidRPr="007541ED">
              <w:rPr>
                <w:lang w:val="uk-UA"/>
              </w:rPr>
              <w:t xml:space="preserve">Капітальний ремонт укриття з організації денного стаціонару і лабораторного відділення КНП «Центр первинної медико-санітарної допомоги» Брусилівської селищної ради </w:t>
            </w:r>
            <w:r w:rsidRPr="007541ED">
              <w:rPr>
                <w:lang w:val="uk-UA" w:eastAsia="uk-UA"/>
              </w:rPr>
              <w:t>за адресою:</w:t>
            </w:r>
            <w:r w:rsidRPr="007541ED">
              <w:rPr>
                <w:lang w:val="uk-UA"/>
              </w:rPr>
              <w:t xml:space="preserve"> вулиця Захисників України (Лерм</w:t>
            </w:r>
            <w:r>
              <w:rPr>
                <w:lang w:val="uk-UA"/>
              </w:rPr>
              <w:t>о</w:t>
            </w:r>
            <w:r w:rsidRPr="007541ED">
              <w:rPr>
                <w:lang w:val="uk-UA"/>
              </w:rPr>
              <w:t>нтова) 41, селище Брусилів</w:t>
            </w:r>
            <w:r>
              <w:rPr>
                <w:lang w:val="uk-UA"/>
              </w:rPr>
              <w:t>,</w:t>
            </w:r>
            <w:r w:rsidRPr="007541ED">
              <w:rPr>
                <w:lang w:val="uk-UA"/>
              </w:rPr>
              <w:t xml:space="preserve"> Житомирський район</w:t>
            </w:r>
            <w:r>
              <w:rPr>
                <w:lang w:val="uk-UA"/>
              </w:rPr>
              <w:t>,</w:t>
            </w:r>
            <w:r w:rsidRPr="007541ED">
              <w:rPr>
                <w:lang w:val="uk-UA"/>
              </w:rPr>
              <w:t xml:space="preserve"> Житомирська область</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2 500</w:t>
            </w:r>
          </w:p>
        </w:tc>
        <w:tc>
          <w:tcPr>
            <w:tcW w:w="992" w:type="dxa"/>
            <w:shd w:val="clear" w:color="auto" w:fill="FDE9D9"/>
            <w:vAlign w:val="center"/>
            <w:hideMark/>
          </w:tcPr>
          <w:p w:rsidR="003A178C" w:rsidRPr="007541ED" w:rsidRDefault="003A178C" w:rsidP="00E6316D">
            <w:pPr>
              <w:jc w:val="center"/>
              <w:rPr>
                <w:lang w:val="uk-UA" w:eastAsia="uk-UA"/>
              </w:rPr>
            </w:pPr>
            <w:r w:rsidRPr="007541ED">
              <w:rPr>
                <w:lang w:val="uk-UA" w:eastAsia="uk-UA"/>
              </w:rPr>
              <w:t>2 500</w:t>
            </w:r>
          </w:p>
        </w:tc>
        <w:tc>
          <w:tcPr>
            <w:tcW w:w="993" w:type="dxa"/>
            <w:shd w:val="clear" w:color="auto" w:fill="FDE9D9"/>
            <w:vAlign w:val="center"/>
            <w:hideMark/>
          </w:tcPr>
          <w:p w:rsidR="003A178C" w:rsidRPr="007541ED" w:rsidRDefault="003A178C" w:rsidP="00E6316D">
            <w:pPr>
              <w:jc w:val="center"/>
              <w:rPr>
                <w:bCs/>
                <w:lang w:val="uk-UA" w:eastAsia="uk-UA"/>
              </w:rPr>
            </w:pPr>
            <w:r w:rsidRPr="007541ED">
              <w:rPr>
                <w:bCs/>
                <w:lang w:val="uk-UA" w:eastAsia="uk-UA"/>
              </w:rPr>
              <w:t>2 500</w:t>
            </w:r>
          </w:p>
        </w:tc>
        <w:tc>
          <w:tcPr>
            <w:tcW w:w="1162" w:type="dxa"/>
            <w:shd w:val="clear" w:color="auto" w:fill="FDE9D9"/>
            <w:vAlign w:val="center"/>
            <w:hideMark/>
          </w:tcPr>
          <w:p w:rsidR="003A178C" w:rsidRPr="007541ED" w:rsidRDefault="003A178C" w:rsidP="00E6316D">
            <w:pPr>
              <w:jc w:val="center"/>
              <w:rPr>
                <w:b/>
                <w:bCs/>
                <w:lang w:val="uk-UA" w:eastAsia="uk-UA"/>
              </w:rPr>
            </w:pPr>
            <w:r w:rsidRPr="007541ED">
              <w:rPr>
                <w:b/>
                <w:bCs/>
                <w:lang w:val="uk-UA" w:eastAsia="uk-UA"/>
              </w:rPr>
              <w:t>10 000</w:t>
            </w:r>
          </w:p>
        </w:tc>
      </w:tr>
      <w:tr w:rsidR="003A178C" w:rsidRPr="007541ED" w:rsidTr="008F4F6D">
        <w:trPr>
          <w:trHeight w:val="819"/>
        </w:trPr>
        <w:tc>
          <w:tcPr>
            <w:tcW w:w="1666" w:type="dxa"/>
            <w:vMerge/>
            <w:shd w:val="clear" w:color="auto" w:fill="FDE9D9"/>
          </w:tcPr>
          <w:p w:rsidR="003A178C" w:rsidRPr="007541ED" w:rsidRDefault="003A178C" w:rsidP="00EF668E">
            <w:pPr>
              <w:rPr>
                <w:lang w:val="uk-UA" w:eastAsia="uk-UA"/>
              </w:rPr>
            </w:pPr>
          </w:p>
        </w:tc>
        <w:tc>
          <w:tcPr>
            <w:tcW w:w="1701" w:type="dxa"/>
            <w:vMerge/>
            <w:shd w:val="clear" w:color="auto" w:fill="FDE9D9"/>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vAlign w:val="center"/>
          </w:tcPr>
          <w:p w:rsidR="003A178C" w:rsidRPr="003A178C" w:rsidRDefault="003A178C" w:rsidP="00EF668E">
            <w:pPr>
              <w:rPr>
                <w:color w:val="000000" w:themeColor="text1"/>
                <w:lang w:val="uk-UA"/>
              </w:rPr>
            </w:pPr>
            <w:r w:rsidRPr="003A178C">
              <w:rPr>
                <w:color w:val="000000" w:themeColor="text1"/>
                <w:lang w:val="uk-UA"/>
              </w:rPr>
              <w:t>Формування житлового фонду  для медичних фахівців, лікарів</w:t>
            </w:r>
          </w:p>
        </w:tc>
        <w:tc>
          <w:tcPr>
            <w:tcW w:w="992" w:type="dxa"/>
            <w:shd w:val="clear" w:color="auto" w:fill="FDE9D9"/>
            <w:vAlign w:val="center"/>
          </w:tcPr>
          <w:p w:rsidR="003A178C" w:rsidRPr="003A178C" w:rsidRDefault="003A178C" w:rsidP="00EF668E">
            <w:pPr>
              <w:jc w:val="center"/>
              <w:rPr>
                <w:color w:val="000000" w:themeColor="text1"/>
                <w:lang w:val="uk-UA" w:eastAsia="uk-UA"/>
              </w:rPr>
            </w:pPr>
            <w:r w:rsidRPr="003A178C">
              <w:rPr>
                <w:color w:val="000000" w:themeColor="text1"/>
                <w:lang w:val="uk-UA" w:eastAsia="uk-UA"/>
              </w:rPr>
              <w:t>1000</w:t>
            </w:r>
          </w:p>
        </w:tc>
        <w:tc>
          <w:tcPr>
            <w:tcW w:w="992" w:type="dxa"/>
            <w:shd w:val="clear" w:color="auto" w:fill="FDE9D9"/>
            <w:vAlign w:val="center"/>
          </w:tcPr>
          <w:p w:rsidR="003A178C" w:rsidRPr="003A178C" w:rsidRDefault="003A178C" w:rsidP="00EF668E">
            <w:pPr>
              <w:jc w:val="center"/>
              <w:rPr>
                <w:color w:val="000000" w:themeColor="text1"/>
                <w:lang w:val="uk-UA" w:eastAsia="uk-UA"/>
              </w:rPr>
            </w:pPr>
            <w:r w:rsidRPr="003A178C">
              <w:rPr>
                <w:color w:val="000000" w:themeColor="text1"/>
                <w:lang w:val="uk-UA" w:eastAsia="uk-UA"/>
              </w:rPr>
              <w:t>1000</w:t>
            </w:r>
          </w:p>
        </w:tc>
        <w:tc>
          <w:tcPr>
            <w:tcW w:w="992" w:type="dxa"/>
            <w:shd w:val="clear" w:color="auto" w:fill="FDE9D9"/>
            <w:vAlign w:val="center"/>
          </w:tcPr>
          <w:p w:rsidR="003A178C" w:rsidRPr="003A178C" w:rsidRDefault="003A178C" w:rsidP="00EF668E">
            <w:pPr>
              <w:jc w:val="center"/>
              <w:rPr>
                <w:color w:val="000000" w:themeColor="text1"/>
                <w:lang w:val="uk-UA" w:eastAsia="uk-UA"/>
              </w:rPr>
            </w:pPr>
            <w:r w:rsidRPr="003A178C">
              <w:rPr>
                <w:color w:val="000000" w:themeColor="text1"/>
                <w:lang w:val="uk-UA" w:eastAsia="uk-UA"/>
              </w:rPr>
              <w:t>1000</w:t>
            </w:r>
          </w:p>
        </w:tc>
        <w:tc>
          <w:tcPr>
            <w:tcW w:w="993" w:type="dxa"/>
            <w:shd w:val="clear" w:color="auto" w:fill="FDE9D9"/>
            <w:vAlign w:val="center"/>
          </w:tcPr>
          <w:p w:rsidR="003A178C" w:rsidRPr="003A178C" w:rsidRDefault="003A178C" w:rsidP="00EF668E">
            <w:pPr>
              <w:jc w:val="center"/>
              <w:rPr>
                <w:bCs/>
                <w:color w:val="000000" w:themeColor="text1"/>
                <w:lang w:val="uk-UA" w:eastAsia="uk-UA"/>
              </w:rPr>
            </w:pPr>
            <w:r w:rsidRPr="003A178C">
              <w:rPr>
                <w:bCs/>
                <w:color w:val="000000" w:themeColor="text1"/>
                <w:lang w:val="uk-UA" w:eastAsia="uk-UA"/>
              </w:rPr>
              <w:t>1000</w:t>
            </w:r>
          </w:p>
        </w:tc>
        <w:tc>
          <w:tcPr>
            <w:tcW w:w="1162" w:type="dxa"/>
            <w:shd w:val="clear" w:color="auto" w:fill="FDE9D9"/>
            <w:vAlign w:val="center"/>
          </w:tcPr>
          <w:p w:rsidR="003A178C" w:rsidRPr="003A178C" w:rsidRDefault="003A178C" w:rsidP="00EF668E">
            <w:pPr>
              <w:jc w:val="center"/>
              <w:rPr>
                <w:b/>
                <w:bCs/>
                <w:color w:val="000000" w:themeColor="text1"/>
                <w:lang w:val="uk-UA" w:eastAsia="uk-UA"/>
              </w:rPr>
            </w:pPr>
            <w:r w:rsidRPr="003A178C">
              <w:rPr>
                <w:b/>
                <w:bCs/>
                <w:color w:val="000000" w:themeColor="text1"/>
                <w:lang w:val="uk-UA" w:eastAsia="uk-UA"/>
              </w:rPr>
              <w:t>4000</w:t>
            </w:r>
          </w:p>
        </w:tc>
      </w:tr>
      <w:tr w:rsidR="003A178C" w:rsidRPr="007541ED" w:rsidTr="00427729">
        <w:trPr>
          <w:trHeight w:val="2872"/>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val="restart"/>
            <w:shd w:val="clear" w:color="auto" w:fill="FDE9D9"/>
            <w:hideMark/>
          </w:tcPr>
          <w:p w:rsidR="003A178C" w:rsidRPr="007541ED" w:rsidRDefault="003A178C" w:rsidP="00EF668E">
            <w:pPr>
              <w:rPr>
                <w:lang w:val="ru-RU" w:eastAsia="uk-UA"/>
              </w:rPr>
            </w:pPr>
            <w:r w:rsidRPr="007541ED">
              <w:rPr>
                <w:lang w:val="ru-RU"/>
              </w:rPr>
              <w:t>2.2.2. Підвищити</w:t>
            </w:r>
            <w:r w:rsidR="00116F45">
              <w:rPr>
                <w:lang w:val="ru-RU"/>
              </w:rPr>
              <w:t xml:space="preserve"> </w:t>
            </w:r>
            <w:r w:rsidRPr="007541ED">
              <w:rPr>
                <w:lang w:val="ru-RU"/>
              </w:rPr>
              <w:t>якість</w:t>
            </w:r>
            <w:r w:rsidR="00116F45">
              <w:rPr>
                <w:lang w:val="ru-RU"/>
              </w:rPr>
              <w:t xml:space="preserve"> </w:t>
            </w:r>
            <w:r w:rsidRPr="007541ED">
              <w:rPr>
                <w:lang w:val="ru-RU"/>
              </w:rPr>
              <w:t>надання</w:t>
            </w:r>
            <w:r w:rsidR="00116F45">
              <w:rPr>
                <w:lang w:val="ru-RU"/>
              </w:rPr>
              <w:t xml:space="preserve"> </w:t>
            </w:r>
            <w:r w:rsidRPr="007541ED">
              <w:rPr>
                <w:lang w:val="ru-RU"/>
              </w:rPr>
              <w:t>освітніх</w:t>
            </w:r>
            <w:r w:rsidR="00116F45">
              <w:rPr>
                <w:lang w:val="ru-RU"/>
              </w:rPr>
              <w:t xml:space="preserve"> </w:t>
            </w:r>
            <w:r w:rsidRPr="007541ED">
              <w:rPr>
                <w:lang w:val="ru-RU"/>
              </w:rPr>
              <w:t>послуг</w:t>
            </w:r>
          </w:p>
        </w:tc>
        <w:tc>
          <w:tcPr>
            <w:tcW w:w="3544" w:type="dxa"/>
            <w:shd w:val="clear" w:color="auto" w:fill="FDE9D9"/>
            <w:hideMark/>
          </w:tcPr>
          <w:p w:rsidR="003A178C" w:rsidRPr="007541ED" w:rsidRDefault="003A178C" w:rsidP="00EF668E">
            <w:pPr>
              <w:rPr>
                <w:lang w:val="uk-UA"/>
              </w:rPr>
            </w:pPr>
            <w:r w:rsidRPr="007541ED">
              <w:rPr>
                <w:lang w:val="uk-UA"/>
              </w:rPr>
              <w:t xml:space="preserve">Капітальний ремонт (енергоефективна термосанація) будівлі Брусилівського ліцею № 1 імені І.І.Огієнка Брусилівської селищної ради з встановленням автономної сонячної електростанції за адресою: вулиця Небесної Сотні, 17, </w:t>
            </w:r>
            <w:r>
              <w:rPr>
                <w:lang w:val="uk-UA"/>
              </w:rPr>
              <w:t xml:space="preserve">селище </w:t>
            </w:r>
            <w:r w:rsidRPr="007541ED">
              <w:rPr>
                <w:lang w:val="uk-UA"/>
              </w:rPr>
              <w:t>Брусилів, 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10 185</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10 001</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20 186</w:t>
            </w:r>
          </w:p>
        </w:tc>
      </w:tr>
      <w:tr w:rsidR="003A178C" w:rsidRPr="007541ED" w:rsidTr="00427729">
        <w:trPr>
          <w:trHeight w:val="574"/>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Капітальний ремонт (енергоефективна термосанація) Брусилівського ліцею імені Г.О.Готовчиця Брусилівської селищної ради з встановленням автономної сонячної електростанції за адресою: вулиця Полякова, 1А</w:t>
            </w:r>
            <w:r>
              <w:rPr>
                <w:lang w:val="uk-UA"/>
              </w:rPr>
              <w:t>,</w:t>
            </w:r>
          </w:p>
          <w:p w:rsidR="003A178C" w:rsidRPr="007541ED" w:rsidRDefault="003A178C" w:rsidP="00EF668E">
            <w:pPr>
              <w:rPr>
                <w:lang w:val="uk-UA"/>
              </w:rPr>
            </w:pPr>
            <w:r>
              <w:rPr>
                <w:lang w:val="uk-UA"/>
              </w:rPr>
              <w:t xml:space="preserve">селище </w:t>
            </w:r>
            <w:r w:rsidRPr="007541ED">
              <w:rPr>
                <w:lang w:val="uk-UA"/>
              </w:rPr>
              <w:t>Брусилів,</w:t>
            </w:r>
          </w:p>
          <w:p w:rsidR="003A178C" w:rsidRPr="007541ED" w:rsidRDefault="003A178C" w:rsidP="00EF668E">
            <w:pPr>
              <w:rPr>
                <w:lang w:val="uk-UA"/>
              </w:rPr>
            </w:pPr>
            <w:r w:rsidRPr="007541ED">
              <w:rPr>
                <w:lang w:val="uk-UA"/>
              </w:rPr>
              <w:t>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22 000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20 575</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42 575</w:t>
            </w:r>
          </w:p>
        </w:tc>
      </w:tr>
      <w:tr w:rsidR="003A178C" w:rsidRPr="007541ED" w:rsidTr="00427729">
        <w:trPr>
          <w:trHeight w:val="598"/>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Нове будівництво споруди подвійного призначення із захисними властивостями протирадіаційного укриття на території Брусилівського ліцею № 1 імені І.І.Огієнка Брусилівської селищної ради з встановленням автономної сонячної електростанціїз за адресою: вулиця Небесної Сотні, 17, селище Брусилів, 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6 750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6 750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6 750</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6 750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27 000</w:t>
            </w:r>
          </w:p>
        </w:tc>
      </w:tr>
      <w:tr w:rsidR="003A178C" w:rsidRPr="007541ED" w:rsidTr="00427729">
        <w:trPr>
          <w:trHeight w:val="2155"/>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 xml:space="preserve">Реконструкція харчоблоку Брусилівського ліцею імені Г.О.Готовчиця Брусилівської селищної ради під тип «опорна кухня» за адресою: вулиця Полякова, 1А, </w:t>
            </w:r>
            <w:r>
              <w:rPr>
                <w:lang w:val="uk-UA"/>
              </w:rPr>
              <w:t xml:space="preserve">селище </w:t>
            </w:r>
            <w:r w:rsidRPr="007541ED">
              <w:rPr>
                <w:lang w:val="uk-UA"/>
              </w:rPr>
              <w:t>Брусилів,</w:t>
            </w:r>
          </w:p>
          <w:p w:rsidR="003A178C" w:rsidRPr="007541ED" w:rsidRDefault="003A178C" w:rsidP="00EF668E">
            <w:pPr>
              <w:rPr>
                <w:lang w:val="uk-UA"/>
              </w:rPr>
            </w:pPr>
            <w:r w:rsidRPr="007541ED">
              <w:rPr>
                <w:lang w:val="uk-UA"/>
              </w:rPr>
              <w:t>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6 625</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6 625</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6 625</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6 625</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26 500</w:t>
            </w:r>
          </w:p>
        </w:tc>
      </w:tr>
      <w:tr w:rsidR="003A178C" w:rsidRPr="007541ED" w:rsidTr="00427729">
        <w:trPr>
          <w:trHeight w:val="2316"/>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 xml:space="preserve">Капітальний ремонт будівлі корпусу молодших класів Брусилівського ліцею № 1 імені І.І.Огієнка Брусилівської селищної ради за адресою: вулиця Небесної Сотні, 17, </w:t>
            </w:r>
            <w:r>
              <w:rPr>
                <w:lang w:val="uk-UA"/>
              </w:rPr>
              <w:t xml:space="preserve">селище  </w:t>
            </w:r>
            <w:r w:rsidRPr="007541ED">
              <w:rPr>
                <w:lang w:val="uk-UA"/>
              </w:rPr>
              <w:t>Брусилів, 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9 953</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9 953</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19 906</w:t>
            </w:r>
          </w:p>
        </w:tc>
      </w:tr>
      <w:tr w:rsidR="003A178C" w:rsidRPr="007541ED" w:rsidTr="00427729">
        <w:trPr>
          <w:trHeight w:val="2054"/>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hideMark/>
          </w:tcPr>
          <w:p w:rsidR="003A178C" w:rsidRDefault="003A178C" w:rsidP="00EF668E">
            <w:pPr>
              <w:rPr>
                <w:lang w:val="uk-UA"/>
              </w:rPr>
            </w:pPr>
            <w:r w:rsidRPr="007541ED">
              <w:rPr>
                <w:lang w:val="uk-UA"/>
              </w:rPr>
              <w:t xml:space="preserve">Капітальний ремонт утеплення фасадів та даху будівлі Водотиївської гімназії Брусилівської селищної ради по вулиці Центральна, 24, </w:t>
            </w:r>
          </w:p>
          <w:p w:rsidR="003A178C" w:rsidRPr="007541ED" w:rsidRDefault="003A178C" w:rsidP="00EF668E">
            <w:pPr>
              <w:rPr>
                <w:lang w:val="uk-UA"/>
              </w:rPr>
            </w:pPr>
            <w:r w:rsidRPr="007541ED">
              <w:rPr>
                <w:lang w:val="uk-UA"/>
              </w:rPr>
              <w:t>с. Водотиї</w:t>
            </w:r>
            <w:r>
              <w:rPr>
                <w:lang w:val="uk-UA"/>
              </w:rPr>
              <w:t>,</w:t>
            </w:r>
          </w:p>
          <w:p w:rsidR="003A178C" w:rsidRPr="007541ED" w:rsidRDefault="003A178C" w:rsidP="00EF668E">
            <w:pPr>
              <w:rPr>
                <w:lang w:val="uk-UA"/>
              </w:rPr>
            </w:pPr>
            <w:r w:rsidRPr="007541ED">
              <w:rPr>
                <w:lang w:val="uk-UA"/>
              </w:rPr>
              <w:t>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9 012</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9 012</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18 024</w:t>
            </w:r>
          </w:p>
        </w:tc>
      </w:tr>
      <w:tr w:rsidR="003A178C" w:rsidRPr="007541ED" w:rsidTr="00427729">
        <w:trPr>
          <w:trHeight w:val="835"/>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tcPr>
          <w:p w:rsidR="003A178C" w:rsidRPr="007541ED" w:rsidRDefault="003A178C" w:rsidP="00EF668E">
            <w:pPr>
              <w:rPr>
                <w:lang w:val="uk-UA"/>
              </w:rPr>
            </w:pPr>
            <w:r w:rsidRPr="007541ED">
              <w:rPr>
                <w:lang w:val="uk-UA"/>
              </w:rPr>
              <w:t>Реалізація проєктів передбачених шкільним громадським бюджетом</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1 020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1 020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 xml:space="preserve">1 020 </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1 020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 xml:space="preserve">4 080 </w:t>
            </w:r>
          </w:p>
        </w:tc>
      </w:tr>
      <w:tr w:rsidR="003A178C" w:rsidRPr="007541ED" w:rsidTr="00427729">
        <w:trPr>
          <w:trHeight w:val="768"/>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Забезпечення пожежної та техногенної безпеки в закладах освіти Брусилівської селищної ради</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2 730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3 035</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3 350</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9 115</w:t>
            </w:r>
          </w:p>
        </w:tc>
      </w:tr>
      <w:tr w:rsidR="003A178C" w:rsidRPr="007541ED" w:rsidTr="00427729">
        <w:trPr>
          <w:trHeight w:val="768"/>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ru-RU"/>
              </w:rPr>
            </w:pPr>
            <w:r w:rsidRPr="007541ED">
              <w:rPr>
                <w:lang w:val="uk-UA"/>
              </w:rPr>
              <w:t>Будівництво спортивного майданчика з штучним покриттям для гри в міні –футбол та спортивного майданчика для занять StreetWorkout</w:t>
            </w:r>
            <w:r w:rsidRPr="007541ED">
              <w:rPr>
                <w:lang w:val="ru-RU"/>
              </w:rPr>
              <w:t xml:space="preserve"> по вул. Миру 3, с. Морозівка, 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450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1000</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1000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3450</w:t>
            </w:r>
          </w:p>
        </w:tc>
      </w:tr>
      <w:tr w:rsidR="003A178C" w:rsidRPr="007541ED" w:rsidTr="00427729">
        <w:trPr>
          <w:trHeight w:val="574"/>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Будівництво спортивного майданчика з штучним покриттям для гри в міні –футбол та спортивного майданчика для занять StreetWorkout</w:t>
            </w:r>
            <w:r w:rsidRPr="007541ED">
              <w:rPr>
                <w:lang w:val="ru-RU"/>
              </w:rPr>
              <w:t xml:space="preserve"> по вул. Шкільна </w:t>
            </w:r>
            <w:r w:rsidRPr="007541ED">
              <w:rPr>
                <w:lang w:val="ru-RU"/>
              </w:rPr>
              <w:lastRenderedPageBreak/>
              <w:t>22, с. Хомутець, 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lastRenderedPageBreak/>
              <w:t>350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650</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700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2350</w:t>
            </w:r>
          </w:p>
        </w:tc>
      </w:tr>
      <w:tr w:rsidR="003A178C" w:rsidRPr="007541ED" w:rsidTr="00427729">
        <w:trPr>
          <w:trHeight w:val="433"/>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BE4D5" w:themeFill="accent2" w:themeFillTint="33"/>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rPr>
            </w:pPr>
            <w:r w:rsidRPr="007541ED">
              <w:rPr>
                <w:lang w:val="uk-UA"/>
              </w:rPr>
              <w:t>Будівництво спортивного майданчика з штучним покриттям для гри в міні –футбол та спортивного майданчика для занять StreetWorkout</w:t>
            </w:r>
            <w:r w:rsidRPr="007541ED">
              <w:rPr>
                <w:lang w:val="ru-RU"/>
              </w:rPr>
              <w:t xml:space="preserve"> по вул. Шевченка 2-А с. Привороття, Житомирський район, Житомирська область</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350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650</w:t>
            </w:r>
          </w:p>
        </w:tc>
        <w:tc>
          <w:tcPr>
            <w:tcW w:w="993" w:type="dxa"/>
            <w:shd w:val="clear" w:color="auto" w:fill="FDE9D9"/>
            <w:vAlign w:val="center"/>
            <w:hideMark/>
          </w:tcPr>
          <w:p w:rsidR="003A178C" w:rsidRPr="007541ED" w:rsidRDefault="003A178C" w:rsidP="00EF668E">
            <w:pPr>
              <w:jc w:val="center"/>
              <w:rPr>
                <w:bCs/>
                <w:lang w:val="uk-UA" w:eastAsia="uk-UA"/>
              </w:rPr>
            </w:pPr>
            <w:r w:rsidRPr="007541ED">
              <w:rPr>
                <w:bCs/>
                <w:lang w:val="uk-UA" w:eastAsia="uk-UA"/>
              </w:rPr>
              <w:t>700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2350</w:t>
            </w:r>
          </w:p>
        </w:tc>
      </w:tr>
      <w:tr w:rsidR="003A178C" w:rsidRPr="007541ED" w:rsidTr="00427729">
        <w:trPr>
          <w:trHeight w:val="1270"/>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shd w:val="clear" w:color="auto" w:fill="FDE9D9"/>
            <w:hideMark/>
          </w:tcPr>
          <w:p w:rsidR="003A178C" w:rsidRPr="007541ED" w:rsidRDefault="003A178C" w:rsidP="00EF668E">
            <w:pPr>
              <w:rPr>
                <w:lang w:val="uk-UA" w:eastAsia="uk-UA"/>
              </w:rPr>
            </w:pPr>
            <w:r w:rsidRPr="007541ED">
              <w:rPr>
                <w:lang w:val="uk-UA" w:eastAsia="uk-UA"/>
              </w:rPr>
              <w:t>2.2.3. Створити вільну дослідницьку лабораторію</w:t>
            </w:r>
          </w:p>
        </w:tc>
        <w:tc>
          <w:tcPr>
            <w:tcW w:w="3544" w:type="dxa"/>
            <w:shd w:val="clear" w:color="auto" w:fill="FDE9D9"/>
            <w:hideMark/>
          </w:tcPr>
          <w:p w:rsidR="003A178C" w:rsidRPr="007541ED" w:rsidRDefault="003A178C" w:rsidP="00EF668E">
            <w:pPr>
              <w:rPr>
                <w:lang w:val="uk-UA" w:eastAsia="uk-UA"/>
              </w:rPr>
            </w:pPr>
            <w:r w:rsidRPr="007541ED">
              <w:rPr>
                <w:bCs/>
                <w:lang w:val="uk-UA" w:eastAsia="uk-UA"/>
              </w:rPr>
              <w:t>Проведення дослідів води, грунту та продуктів харчування на базі Морозівської гімназії в процесі навчання для підвищення рівня тривалості життя населення</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rPr>
                <w:lang w:val="uk-UA" w:eastAsia="uk-UA"/>
              </w:rPr>
            </w:pPr>
            <w:r w:rsidRPr="007541ED">
              <w:rPr>
                <w:lang w:val="uk-UA" w:eastAsia="uk-UA"/>
              </w:rPr>
              <w:t>5</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5</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65</w:t>
            </w:r>
          </w:p>
        </w:tc>
      </w:tr>
      <w:tr w:rsidR="003A178C" w:rsidRPr="007541ED" w:rsidTr="00427729">
        <w:trPr>
          <w:trHeight w:val="1031"/>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val="restart"/>
            <w:shd w:val="clear" w:color="auto" w:fill="FDE9D9"/>
            <w:hideMark/>
          </w:tcPr>
          <w:p w:rsidR="003A178C" w:rsidRPr="007541ED" w:rsidRDefault="003A178C" w:rsidP="00EF668E">
            <w:pPr>
              <w:rPr>
                <w:lang w:val="uk-UA" w:eastAsia="uk-UA"/>
              </w:rPr>
            </w:pPr>
            <w:r w:rsidRPr="007541ED">
              <w:rPr>
                <w:lang w:val="uk-UA" w:eastAsia="uk-UA"/>
              </w:rPr>
              <w:t>2.2.4. Забезпечити культурно-дозвільні потреби мешканців громади</w:t>
            </w:r>
          </w:p>
        </w:tc>
        <w:tc>
          <w:tcPr>
            <w:tcW w:w="3544" w:type="dxa"/>
            <w:shd w:val="clear" w:color="auto" w:fill="FDE9D9"/>
            <w:hideMark/>
          </w:tcPr>
          <w:p w:rsidR="003A178C" w:rsidRPr="007541ED" w:rsidRDefault="003A178C" w:rsidP="00EF668E">
            <w:pPr>
              <w:jc w:val="both"/>
              <w:rPr>
                <w:bCs/>
                <w:lang w:val="uk-UA"/>
              </w:rPr>
            </w:pPr>
            <w:r w:rsidRPr="007541ED">
              <w:rPr>
                <w:bCs/>
                <w:lang w:val="uk-UA"/>
              </w:rPr>
              <w:t>Створення краєзнавчого музею з представленням експонатів кожного населеного пункту громади у приміщенні об’єкту культурної спадщини «Маєток родини Синельникових»</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70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30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3" w:type="dxa"/>
            <w:shd w:val="clear" w:color="auto" w:fill="FDE9D9"/>
            <w:vAlign w:val="center"/>
          </w:tcPr>
          <w:p w:rsidR="003A178C" w:rsidRPr="007541ED" w:rsidRDefault="003A178C" w:rsidP="00EF668E">
            <w:pPr>
              <w:jc w:val="center"/>
              <w:rPr>
                <w:b/>
                <w:bCs/>
                <w:lang w:val="uk-UA" w:eastAsia="uk-UA"/>
              </w:rPr>
            </w:pP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120</w:t>
            </w:r>
          </w:p>
        </w:tc>
      </w:tr>
      <w:tr w:rsidR="003A178C" w:rsidRPr="007541ED" w:rsidTr="00427729">
        <w:trPr>
          <w:trHeight w:val="560"/>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DE9D9"/>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bCs/>
                <w:lang w:val="uk-UA"/>
              </w:rPr>
            </w:pPr>
            <w:r w:rsidRPr="007541ED">
              <w:rPr>
                <w:bCs/>
                <w:lang w:val="uk-UA"/>
              </w:rPr>
              <w:t>Створення БібліоХАБ у селищі Брусилів</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160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60</w:t>
            </w:r>
          </w:p>
        </w:tc>
        <w:tc>
          <w:tcPr>
            <w:tcW w:w="992" w:type="dxa"/>
            <w:shd w:val="clear" w:color="auto" w:fill="FDE9D9"/>
            <w:vAlign w:val="center"/>
          </w:tcPr>
          <w:p w:rsidR="003A178C" w:rsidRPr="007541ED" w:rsidRDefault="003A178C" w:rsidP="00EF668E">
            <w:pPr>
              <w:jc w:val="center"/>
              <w:rPr>
                <w:lang w:val="uk-UA" w:eastAsia="uk-UA"/>
              </w:rPr>
            </w:pPr>
          </w:p>
        </w:tc>
        <w:tc>
          <w:tcPr>
            <w:tcW w:w="993" w:type="dxa"/>
            <w:shd w:val="clear" w:color="auto" w:fill="FDE9D9"/>
            <w:vAlign w:val="center"/>
          </w:tcPr>
          <w:p w:rsidR="003A178C" w:rsidRPr="007541ED" w:rsidRDefault="003A178C" w:rsidP="00EF668E">
            <w:pPr>
              <w:jc w:val="center"/>
              <w:rPr>
                <w:b/>
                <w:bCs/>
                <w:lang w:val="uk-UA" w:eastAsia="uk-UA"/>
              </w:rPr>
            </w:pP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220</w:t>
            </w:r>
          </w:p>
        </w:tc>
      </w:tr>
      <w:tr w:rsidR="003A178C" w:rsidRPr="007541ED" w:rsidTr="00427729">
        <w:trPr>
          <w:trHeight w:val="1031"/>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DE9D9"/>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bCs/>
                <w:lang w:val="uk-UA"/>
              </w:rPr>
            </w:pPr>
            <w:r w:rsidRPr="007541ED">
              <w:rPr>
                <w:lang w:val="uk-UA"/>
              </w:rPr>
              <w:t xml:space="preserve">Популяризація творчості художника Олексія Макаренка у проєкті </w:t>
            </w:r>
            <w:r w:rsidRPr="007541ED">
              <w:rPr>
                <w:lang w:val="ru-RU"/>
              </w:rPr>
              <w:t>«ПелюсткидоліОлексія Макаренка»</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80</w:t>
            </w:r>
          </w:p>
        </w:tc>
      </w:tr>
      <w:tr w:rsidR="003A178C" w:rsidRPr="007541ED" w:rsidTr="00427729">
        <w:trPr>
          <w:trHeight w:val="1031"/>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DE9D9"/>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bCs/>
                <w:lang w:val="uk-UA"/>
              </w:rPr>
            </w:pPr>
            <w:r w:rsidRPr="007541ED">
              <w:rPr>
                <w:lang w:val="ru-RU" w:eastAsia="uk-UA"/>
              </w:rPr>
              <w:t>Проведення</w:t>
            </w:r>
            <w:r w:rsidR="0047657E">
              <w:rPr>
                <w:lang w:val="ru-RU" w:eastAsia="uk-UA"/>
              </w:rPr>
              <w:t xml:space="preserve"> </w:t>
            </w:r>
            <w:r w:rsidRPr="007541ED">
              <w:rPr>
                <w:lang w:val="ru-RU" w:eastAsia="uk-UA"/>
              </w:rPr>
              <w:t>щорічних</w:t>
            </w:r>
            <w:r w:rsidR="0047657E">
              <w:rPr>
                <w:lang w:val="ru-RU" w:eastAsia="uk-UA"/>
              </w:rPr>
              <w:t xml:space="preserve"> </w:t>
            </w:r>
            <w:r w:rsidRPr="007541ED">
              <w:rPr>
                <w:lang w:val="ru-RU" w:eastAsia="uk-UA"/>
              </w:rPr>
              <w:t>фестивалів</w:t>
            </w:r>
            <w:r w:rsidR="0047657E">
              <w:rPr>
                <w:lang w:val="ru-RU" w:eastAsia="uk-UA"/>
              </w:rPr>
              <w:t xml:space="preserve"> </w:t>
            </w:r>
            <w:r w:rsidRPr="007541ED">
              <w:rPr>
                <w:lang w:val="ru-RU" w:eastAsia="uk-UA"/>
              </w:rPr>
              <w:t>музичної, літературної та декоративно-прикладної</w:t>
            </w:r>
            <w:r w:rsidR="0047657E">
              <w:rPr>
                <w:lang w:val="ru-RU" w:eastAsia="uk-UA"/>
              </w:rPr>
              <w:t xml:space="preserve"> </w:t>
            </w:r>
            <w:r w:rsidRPr="007541ED">
              <w:rPr>
                <w:lang w:val="ru-RU" w:eastAsia="uk-UA"/>
              </w:rPr>
              <w:t>творчості</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20</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80</w:t>
            </w:r>
          </w:p>
        </w:tc>
      </w:tr>
      <w:tr w:rsidR="003A178C" w:rsidRPr="007541ED" w:rsidTr="00427729">
        <w:trPr>
          <w:trHeight w:val="584"/>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DE9D9"/>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eastAsia="uk-UA"/>
              </w:rPr>
            </w:pPr>
            <w:r w:rsidRPr="007541ED">
              <w:rPr>
                <w:bCs/>
                <w:lang w:val="uk-UA"/>
              </w:rPr>
              <w:t>Облаштування парку відпочинку у селі Привороття</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50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200</w:t>
            </w:r>
          </w:p>
        </w:tc>
      </w:tr>
      <w:tr w:rsidR="003A178C" w:rsidRPr="007541ED" w:rsidTr="00427729">
        <w:trPr>
          <w:trHeight w:val="636"/>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DE9D9"/>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eastAsia="uk-UA"/>
              </w:rPr>
            </w:pPr>
            <w:r w:rsidRPr="007541ED">
              <w:rPr>
                <w:bCs/>
                <w:lang w:val="uk-UA"/>
              </w:rPr>
              <w:t>Облаштування парку відпочинку у селі Соловіївка</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50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200</w:t>
            </w:r>
          </w:p>
        </w:tc>
      </w:tr>
      <w:tr w:rsidR="003A178C" w:rsidRPr="007541ED" w:rsidTr="00427729">
        <w:trPr>
          <w:trHeight w:val="60"/>
        </w:trPr>
        <w:tc>
          <w:tcPr>
            <w:tcW w:w="1666" w:type="dxa"/>
            <w:vMerge/>
            <w:shd w:val="clear" w:color="auto" w:fill="FDE9D9"/>
            <w:hideMark/>
          </w:tcPr>
          <w:p w:rsidR="003A178C" w:rsidRPr="007541ED" w:rsidRDefault="003A178C" w:rsidP="00EF668E">
            <w:pPr>
              <w:rPr>
                <w:lang w:val="uk-UA" w:eastAsia="uk-UA"/>
              </w:rPr>
            </w:pPr>
          </w:p>
        </w:tc>
        <w:tc>
          <w:tcPr>
            <w:tcW w:w="1701" w:type="dxa"/>
            <w:vMerge/>
            <w:shd w:val="clear" w:color="auto" w:fill="FDE9D9"/>
            <w:hideMark/>
          </w:tcPr>
          <w:p w:rsidR="003A178C" w:rsidRPr="007541ED" w:rsidRDefault="003A178C" w:rsidP="00EF668E">
            <w:pPr>
              <w:rPr>
                <w:b/>
                <w:lang w:val="uk-UA" w:eastAsia="uk-UA"/>
              </w:rPr>
            </w:pPr>
          </w:p>
        </w:tc>
        <w:tc>
          <w:tcPr>
            <w:tcW w:w="2693" w:type="dxa"/>
            <w:vMerge/>
            <w:shd w:val="clear" w:color="auto" w:fill="FDE9D9"/>
            <w:hideMark/>
          </w:tcPr>
          <w:p w:rsidR="003A178C" w:rsidRPr="007541ED" w:rsidRDefault="003A178C" w:rsidP="00EF668E">
            <w:pPr>
              <w:rPr>
                <w:lang w:val="uk-UA" w:eastAsia="uk-UA"/>
              </w:rPr>
            </w:pPr>
          </w:p>
        </w:tc>
        <w:tc>
          <w:tcPr>
            <w:tcW w:w="3544" w:type="dxa"/>
            <w:shd w:val="clear" w:color="auto" w:fill="FDE9D9"/>
            <w:hideMark/>
          </w:tcPr>
          <w:p w:rsidR="003A178C" w:rsidRPr="007541ED" w:rsidRDefault="003A178C" w:rsidP="00EF668E">
            <w:pPr>
              <w:rPr>
                <w:lang w:val="uk-UA" w:eastAsia="uk-UA"/>
              </w:rPr>
            </w:pPr>
            <w:r w:rsidRPr="007541ED">
              <w:rPr>
                <w:bCs/>
                <w:lang w:val="uk-UA"/>
              </w:rPr>
              <w:t>Облаштування парку відпочинку у селі Морозівка</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EF668E">
            <w:pPr>
              <w:jc w:val="center"/>
              <w:rPr>
                <w:lang w:val="uk-UA" w:eastAsia="uk-UA"/>
              </w:rPr>
            </w:pPr>
            <w:r w:rsidRPr="007541ED">
              <w:rPr>
                <w:lang w:val="uk-UA" w:eastAsia="uk-UA"/>
              </w:rPr>
              <w:t>50</w:t>
            </w:r>
          </w:p>
        </w:tc>
        <w:tc>
          <w:tcPr>
            <w:tcW w:w="993"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50</w:t>
            </w:r>
          </w:p>
        </w:tc>
        <w:tc>
          <w:tcPr>
            <w:tcW w:w="1162" w:type="dxa"/>
            <w:shd w:val="clear" w:color="auto" w:fill="FDE9D9"/>
            <w:vAlign w:val="center"/>
            <w:hideMark/>
          </w:tcPr>
          <w:p w:rsidR="003A178C" w:rsidRPr="007541ED" w:rsidRDefault="003A178C" w:rsidP="00EF668E">
            <w:pPr>
              <w:jc w:val="center"/>
              <w:rPr>
                <w:b/>
                <w:bCs/>
                <w:lang w:val="uk-UA" w:eastAsia="uk-UA"/>
              </w:rPr>
            </w:pPr>
            <w:r w:rsidRPr="007541ED">
              <w:rPr>
                <w:b/>
                <w:bCs/>
                <w:lang w:val="uk-UA" w:eastAsia="uk-UA"/>
              </w:rPr>
              <w:t>200</w:t>
            </w:r>
          </w:p>
        </w:tc>
      </w:tr>
      <w:tr w:rsidR="003A178C" w:rsidRPr="007541ED" w:rsidTr="00427729">
        <w:trPr>
          <w:trHeight w:val="60"/>
        </w:trPr>
        <w:tc>
          <w:tcPr>
            <w:tcW w:w="1666" w:type="dxa"/>
            <w:vMerge/>
            <w:shd w:val="clear" w:color="auto" w:fill="FDE9D9"/>
          </w:tcPr>
          <w:p w:rsidR="003A178C" w:rsidRPr="007541ED" w:rsidRDefault="003A178C" w:rsidP="003A178C">
            <w:pPr>
              <w:rPr>
                <w:lang w:val="uk-UA" w:eastAsia="uk-UA"/>
              </w:rPr>
            </w:pPr>
          </w:p>
        </w:tc>
        <w:tc>
          <w:tcPr>
            <w:tcW w:w="1701" w:type="dxa"/>
            <w:vMerge/>
            <w:shd w:val="clear" w:color="auto" w:fill="FDE9D9"/>
          </w:tcPr>
          <w:p w:rsidR="003A178C" w:rsidRPr="007541ED" w:rsidRDefault="003A178C" w:rsidP="003A178C">
            <w:pPr>
              <w:rPr>
                <w:b/>
                <w:lang w:val="uk-UA" w:eastAsia="uk-UA"/>
              </w:rPr>
            </w:pPr>
          </w:p>
        </w:tc>
        <w:tc>
          <w:tcPr>
            <w:tcW w:w="2693" w:type="dxa"/>
            <w:vMerge/>
            <w:shd w:val="clear" w:color="auto" w:fill="FDE9D9"/>
          </w:tcPr>
          <w:p w:rsidR="003A178C" w:rsidRPr="007541ED" w:rsidRDefault="003A178C" w:rsidP="003A178C">
            <w:pPr>
              <w:rPr>
                <w:lang w:val="uk-UA" w:eastAsia="uk-UA"/>
              </w:rPr>
            </w:pPr>
          </w:p>
        </w:tc>
        <w:tc>
          <w:tcPr>
            <w:tcW w:w="3544" w:type="dxa"/>
            <w:shd w:val="clear" w:color="auto" w:fill="FDE9D9"/>
          </w:tcPr>
          <w:p w:rsidR="003A178C" w:rsidRPr="003A178C" w:rsidRDefault="003A178C" w:rsidP="003A178C">
            <w:pPr>
              <w:rPr>
                <w:bCs/>
                <w:color w:val="000000" w:themeColor="text1"/>
                <w:lang w:val="uk-UA"/>
              </w:rPr>
            </w:pPr>
            <w:r w:rsidRPr="003A178C">
              <w:rPr>
                <w:bCs/>
                <w:color w:val="000000" w:themeColor="text1"/>
                <w:lang w:val="uk-UA"/>
              </w:rPr>
              <w:t>Встановлення пам’ятника  І.Огієнку  на майдані Огієнка</w:t>
            </w:r>
          </w:p>
        </w:tc>
        <w:tc>
          <w:tcPr>
            <w:tcW w:w="992" w:type="dxa"/>
            <w:shd w:val="clear" w:color="auto" w:fill="FDE9D9"/>
            <w:vAlign w:val="center"/>
          </w:tcPr>
          <w:p w:rsidR="003A178C" w:rsidRPr="003A178C" w:rsidRDefault="003A178C" w:rsidP="003A178C">
            <w:pPr>
              <w:jc w:val="center"/>
              <w:rPr>
                <w:color w:val="000000" w:themeColor="text1"/>
                <w:lang w:val="uk-UA" w:eastAsia="uk-UA"/>
              </w:rPr>
            </w:pPr>
            <w:r w:rsidRPr="003A178C">
              <w:rPr>
                <w:color w:val="000000" w:themeColor="text1"/>
                <w:lang w:val="uk-UA" w:eastAsia="uk-UA"/>
              </w:rPr>
              <w:t>100</w:t>
            </w:r>
          </w:p>
        </w:tc>
        <w:tc>
          <w:tcPr>
            <w:tcW w:w="992" w:type="dxa"/>
            <w:shd w:val="clear" w:color="auto" w:fill="FDE9D9"/>
            <w:vAlign w:val="center"/>
          </w:tcPr>
          <w:p w:rsidR="003A178C" w:rsidRPr="003A178C" w:rsidRDefault="003A178C" w:rsidP="003A178C">
            <w:pPr>
              <w:jc w:val="center"/>
              <w:rPr>
                <w:color w:val="000000" w:themeColor="text1"/>
                <w:lang w:val="uk-UA" w:eastAsia="uk-UA"/>
              </w:rPr>
            </w:pPr>
            <w:r w:rsidRPr="003A178C">
              <w:rPr>
                <w:color w:val="000000" w:themeColor="text1"/>
                <w:lang w:val="uk-UA" w:eastAsia="uk-UA"/>
              </w:rPr>
              <w:t>100</w:t>
            </w:r>
          </w:p>
        </w:tc>
        <w:tc>
          <w:tcPr>
            <w:tcW w:w="992" w:type="dxa"/>
            <w:shd w:val="clear" w:color="auto" w:fill="FDE9D9"/>
            <w:vAlign w:val="center"/>
          </w:tcPr>
          <w:p w:rsidR="003A178C" w:rsidRPr="003A178C" w:rsidRDefault="003A178C" w:rsidP="003A178C">
            <w:pPr>
              <w:jc w:val="center"/>
              <w:rPr>
                <w:color w:val="000000" w:themeColor="text1"/>
                <w:lang w:val="uk-UA" w:eastAsia="uk-UA"/>
              </w:rPr>
            </w:pPr>
          </w:p>
        </w:tc>
        <w:tc>
          <w:tcPr>
            <w:tcW w:w="993" w:type="dxa"/>
            <w:shd w:val="clear" w:color="auto" w:fill="FDE9D9"/>
            <w:vAlign w:val="center"/>
          </w:tcPr>
          <w:p w:rsidR="003A178C" w:rsidRPr="003A178C" w:rsidRDefault="003A178C" w:rsidP="003A178C">
            <w:pPr>
              <w:jc w:val="center"/>
              <w:rPr>
                <w:b/>
                <w:bCs/>
                <w:color w:val="000000" w:themeColor="text1"/>
                <w:lang w:val="uk-UA" w:eastAsia="uk-UA"/>
              </w:rPr>
            </w:pPr>
          </w:p>
        </w:tc>
        <w:tc>
          <w:tcPr>
            <w:tcW w:w="1162" w:type="dxa"/>
            <w:shd w:val="clear" w:color="auto" w:fill="FDE9D9"/>
            <w:vAlign w:val="center"/>
          </w:tcPr>
          <w:p w:rsidR="003A178C" w:rsidRPr="003A178C" w:rsidRDefault="003A178C" w:rsidP="003A178C">
            <w:pPr>
              <w:jc w:val="center"/>
              <w:rPr>
                <w:b/>
                <w:bCs/>
                <w:color w:val="000000" w:themeColor="text1"/>
                <w:lang w:val="uk-UA" w:eastAsia="uk-UA"/>
              </w:rPr>
            </w:pPr>
            <w:r w:rsidRPr="003A178C">
              <w:rPr>
                <w:b/>
                <w:bCs/>
                <w:color w:val="000000" w:themeColor="text1"/>
                <w:lang w:val="uk-UA" w:eastAsia="uk-UA"/>
              </w:rPr>
              <w:t>200</w:t>
            </w:r>
          </w:p>
        </w:tc>
      </w:tr>
      <w:tr w:rsidR="003A178C" w:rsidRPr="007541ED" w:rsidTr="00427729">
        <w:trPr>
          <w:trHeight w:val="60"/>
        </w:trPr>
        <w:tc>
          <w:tcPr>
            <w:tcW w:w="1666" w:type="dxa"/>
            <w:vMerge/>
            <w:shd w:val="clear" w:color="auto" w:fill="FDE9D9"/>
          </w:tcPr>
          <w:p w:rsidR="003A178C" w:rsidRPr="007541ED" w:rsidRDefault="003A178C" w:rsidP="003A178C">
            <w:pPr>
              <w:rPr>
                <w:lang w:val="uk-UA" w:eastAsia="uk-UA"/>
              </w:rPr>
            </w:pPr>
          </w:p>
        </w:tc>
        <w:tc>
          <w:tcPr>
            <w:tcW w:w="1701" w:type="dxa"/>
            <w:vMerge/>
            <w:shd w:val="clear" w:color="auto" w:fill="FDE9D9"/>
          </w:tcPr>
          <w:p w:rsidR="003A178C" w:rsidRPr="007541ED" w:rsidRDefault="003A178C" w:rsidP="003A178C">
            <w:pPr>
              <w:rPr>
                <w:b/>
                <w:lang w:val="uk-UA" w:eastAsia="uk-UA"/>
              </w:rPr>
            </w:pPr>
          </w:p>
        </w:tc>
        <w:tc>
          <w:tcPr>
            <w:tcW w:w="2693" w:type="dxa"/>
            <w:vMerge/>
            <w:shd w:val="clear" w:color="auto" w:fill="FDE9D9"/>
          </w:tcPr>
          <w:p w:rsidR="003A178C" w:rsidRPr="007541ED" w:rsidRDefault="003A178C" w:rsidP="003A178C">
            <w:pPr>
              <w:rPr>
                <w:lang w:val="uk-UA" w:eastAsia="uk-UA"/>
              </w:rPr>
            </w:pPr>
          </w:p>
        </w:tc>
        <w:tc>
          <w:tcPr>
            <w:tcW w:w="3544" w:type="dxa"/>
            <w:shd w:val="clear" w:color="auto" w:fill="FDE9D9"/>
          </w:tcPr>
          <w:p w:rsidR="003A178C" w:rsidRPr="003A178C" w:rsidRDefault="003A178C" w:rsidP="003A178C">
            <w:pPr>
              <w:rPr>
                <w:bCs/>
                <w:color w:val="000000" w:themeColor="text1"/>
                <w:lang w:val="uk-UA"/>
              </w:rPr>
            </w:pPr>
            <w:r w:rsidRPr="003A178C">
              <w:rPr>
                <w:color w:val="000000" w:themeColor="text1"/>
                <w:lang w:val="uk-UA" w:eastAsia="uk-UA"/>
              </w:rPr>
              <w:t>Поширення інформації                     ( реклама) про   об’єкти  культурної спадщини громади: музеї, світлиці, народні колективи та майстрів народно-ужиткового прикладного мистецтва в межах та за межами України</w:t>
            </w:r>
          </w:p>
        </w:tc>
        <w:tc>
          <w:tcPr>
            <w:tcW w:w="992" w:type="dxa"/>
            <w:shd w:val="clear" w:color="auto" w:fill="FDE9D9"/>
            <w:vAlign w:val="center"/>
          </w:tcPr>
          <w:p w:rsidR="003A178C" w:rsidRPr="003A178C" w:rsidRDefault="003A178C" w:rsidP="003A178C">
            <w:pPr>
              <w:jc w:val="center"/>
              <w:rPr>
                <w:color w:val="000000" w:themeColor="text1"/>
                <w:lang w:val="uk-UA" w:eastAsia="uk-UA"/>
              </w:rPr>
            </w:pPr>
            <w:r w:rsidRPr="003A178C">
              <w:rPr>
                <w:color w:val="000000" w:themeColor="text1"/>
                <w:lang w:val="uk-UA" w:eastAsia="uk-UA"/>
              </w:rPr>
              <w:t>25</w:t>
            </w:r>
          </w:p>
        </w:tc>
        <w:tc>
          <w:tcPr>
            <w:tcW w:w="992" w:type="dxa"/>
            <w:shd w:val="clear" w:color="auto" w:fill="FDE9D9"/>
            <w:vAlign w:val="center"/>
          </w:tcPr>
          <w:p w:rsidR="003A178C" w:rsidRPr="003A178C" w:rsidRDefault="003A178C" w:rsidP="003A178C">
            <w:pPr>
              <w:jc w:val="center"/>
              <w:rPr>
                <w:color w:val="000000" w:themeColor="text1"/>
                <w:lang w:val="uk-UA" w:eastAsia="uk-UA"/>
              </w:rPr>
            </w:pPr>
            <w:r w:rsidRPr="003A178C">
              <w:rPr>
                <w:color w:val="000000" w:themeColor="text1"/>
                <w:lang w:val="uk-UA" w:eastAsia="uk-UA"/>
              </w:rPr>
              <w:t>25</w:t>
            </w:r>
          </w:p>
        </w:tc>
        <w:tc>
          <w:tcPr>
            <w:tcW w:w="992" w:type="dxa"/>
            <w:shd w:val="clear" w:color="auto" w:fill="FDE9D9"/>
            <w:vAlign w:val="center"/>
          </w:tcPr>
          <w:p w:rsidR="003A178C" w:rsidRPr="003A178C" w:rsidRDefault="003A178C" w:rsidP="003A178C">
            <w:pPr>
              <w:jc w:val="center"/>
              <w:rPr>
                <w:color w:val="000000" w:themeColor="text1"/>
                <w:lang w:val="uk-UA" w:eastAsia="uk-UA"/>
              </w:rPr>
            </w:pPr>
            <w:r w:rsidRPr="003A178C">
              <w:rPr>
                <w:color w:val="000000" w:themeColor="text1"/>
                <w:lang w:val="uk-UA" w:eastAsia="uk-UA"/>
              </w:rPr>
              <w:t>25</w:t>
            </w:r>
          </w:p>
        </w:tc>
        <w:tc>
          <w:tcPr>
            <w:tcW w:w="993" w:type="dxa"/>
            <w:shd w:val="clear" w:color="auto" w:fill="FDE9D9"/>
            <w:vAlign w:val="center"/>
          </w:tcPr>
          <w:p w:rsidR="003A178C" w:rsidRPr="003A178C" w:rsidRDefault="003A178C" w:rsidP="003A178C">
            <w:pPr>
              <w:jc w:val="center"/>
              <w:rPr>
                <w:b/>
                <w:bCs/>
                <w:color w:val="000000" w:themeColor="text1"/>
                <w:lang w:val="uk-UA" w:eastAsia="uk-UA"/>
              </w:rPr>
            </w:pPr>
            <w:r w:rsidRPr="003A178C">
              <w:rPr>
                <w:b/>
                <w:bCs/>
                <w:color w:val="000000" w:themeColor="text1"/>
                <w:lang w:val="uk-UA" w:eastAsia="uk-UA"/>
              </w:rPr>
              <w:t>25</w:t>
            </w:r>
          </w:p>
        </w:tc>
        <w:tc>
          <w:tcPr>
            <w:tcW w:w="1162" w:type="dxa"/>
            <w:shd w:val="clear" w:color="auto" w:fill="FDE9D9"/>
            <w:vAlign w:val="center"/>
          </w:tcPr>
          <w:p w:rsidR="003A178C" w:rsidRPr="003A178C" w:rsidRDefault="003A178C" w:rsidP="003A178C">
            <w:pPr>
              <w:jc w:val="center"/>
              <w:rPr>
                <w:b/>
                <w:bCs/>
                <w:color w:val="000000" w:themeColor="text1"/>
                <w:lang w:val="uk-UA" w:eastAsia="uk-UA"/>
              </w:rPr>
            </w:pPr>
            <w:r w:rsidRPr="003A178C">
              <w:rPr>
                <w:b/>
                <w:bCs/>
                <w:color w:val="000000" w:themeColor="text1"/>
                <w:lang w:val="uk-UA" w:eastAsia="uk-UA"/>
              </w:rPr>
              <w:t>100</w:t>
            </w:r>
          </w:p>
        </w:tc>
      </w:tr>
      <w:tr w:rsidR="003A178C" w:rsidRPr="007541ED" w:rsidTr="00427729">
        <w:trPr>
          <w:trHeight w:val="1318"/>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val="restart"/>
            <w:shd w:val="clear" w:color="auto" w:fill="FDE9D9"/>
            <w:hideMark/>
          </w:tcPr>
          <w:p w:rsidR="003A178C" w:rsidRPr="007541ED" w:rsidRDefault="003A178C" w:rsidP="003A178C">
            <w:pPr>
              <w:rPr>
                <w:lang w:val="uk-UA" w:eastAsia="uk-UA"/>
              </w:rPr>
            </w:pPr>
            <w:r w:rsidRPr="007541ED">
              <w:rPr>
                <w:lang w:val="uk-UA" w:eastAsia="uk-UA"/>
              </w:rPr>
              <w:t>2.2.5. Підвищити рівень спортивної активності мешканців громади</w:t>
            </w:r>
          </w:p>
        </w:tc>
        <w:tc>
          <w:tcPr>
            <w:tcW w:w="3544" w:type="dxa"/>
            <w:shd w:val="clear" w:color="auto" w:fill="FDE9D9"/>
            <w:hideMark/>
          </w:tcPr>
          <w:p w:rsidR="003A178C" w:rsidRPr="007541ED" w:rsidRDefault="003A178C" w:rsidP="003A178C">
            <w:pPr>
              <w:rPr>
                <w:lang w:val="ru-RU" w:eastAsia="uk-UA"/>
              </w:rPr>
            </w:pPr>
            <w:r w:rsidRPr="007541ED">
              <w:rPr>
                <w:bCs/>
                <w:lang w:val="ru-RU"/>
              </w:rPr>
              <w:t>“</w:t>
            </w:r>
            <w:r w:rsidRPr="007541ED">
              <w:rPr>
                <w:bCs/>
                <w:lang w:val="uk-UA"/>
              </w:rPr>
              <w:t>Здорові діти - здорове майбутнє</w:t>
            </w:r>
            <w:r w:rsidRPr="007541ED">
              <w:rPr>
                <w:bCs/>
                <w:lang w:val="ru-RU"/>
              </w:rPr>
              <w:t>”</w:t>
            </w:r>
            <w:r w:rsidRPr="007541ED">
              <w:rPr>
                <w:bCs/>
                <w:lang w:val="uk-UA"/>
              </w:rPr>
              <w:t>, дитячий та спортивні майданчики в па</w:t>
            </w:r>
            <w:r>
              <w:rPr>
                <w:bCs/>
                <w:lang w:val="uk-UA"/>
              </w:rPr>
              <w:t>рку по вул. Захисників України в селищі</w:t>
            </w:r>
            <w:r w:rsidRPr="007541ED">
              <w:rPr>
                <w:bCs/>
                <w:lang w:val="uk-UA"/>
              </w:rPr>
              <w:t xml:space="preserve"> Брусилів</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80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50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230</w:t>
            </w:r>
          </w:p>
        </w:tc>
      </w:tr>
      <w:tr w:rsidR="003A178C" w:rsidRPr="004F3F09" w:rsidTr="00427729">
        <w:trPr>
          <w:trHeight w:val="457"/>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3A178C" w:rsidRDefault="003A178C" w:rsidP="003A178C">
            <w:pPr>
              <w:rPr>
                <w:bCs/>
                <w:lang w:val="ru-RU"/>
              </w:rPr>
            </w:pPr>
            <w:r w:rsidRPr="003A178C">
              <w:rPr>
                <w:lang w:val="uk-UA"/>
              </w:rPr>
              <w:t>Популяризація здоровового способу життя          (модернізація футбольного поля,  спортивних залів та передача їх в оренду  під тренажерні зали, фітнес –центри, відкриття спортивного кафе,  спортивних клубів, басейну, ковзанки)</w:t>
            </w:r>
          </w:p>
        </w:tc>
        <w:tc>
          <w:tcPr>
            <w:tcW w:w="992" w:type="dxa"/>
            <w:shd w:val="clear" w:color="auto" w:fill="FDE9D9"/>
            <w:noWrap/>
            <w:vAlign w:val="center"/>
            <w:hideMark/>
          </w:tcPr>
          <w:p w:rsidR="003A178C" w:rsidRPr="003A178C" w:rsidRDefault="003A178C" w:rsidP="003A178C">
            <w:pPr>
              <w:jc w:val="center"/>
              <w:rPr>
                <w:lang w:val="uk-UA" w:eastAsia="uk-UA"/>
              </w:rPr>
            </w:pPr>
            <w:r w:rsidRPr="003A178C">
              <w:rPr>
                <w:lang w:val="uk-UA" w:eastAsia="uk-UA"/>
              </w:rPr>
              <w:t>500</w:t>
            </w:r>
          </w:p>
        </w:tc>
        <w:tc>
          <w:tcPr>
            <w:tcW w:w="992" w:type="dxa"/>
            <w:shd w:val="clear" w:color="auto" w:fill="FDE9D9"/>
            <w:vAlign w:val="center"/>
            <w:hideMark/>
          </w:tcPr>
          <w:p w:rsidR="003A178C" w:rsidRPr="007541ED" w:rsidRDefault="003A178C" w:rsidP="003A178C">
            <w:pPr>
              <w:jc w:val="center"/>
              <w:rPr>
                <w:lang w:val="uk-UA" w:eastAsia="uk-UA"/>
              </w:rPr>
            </w:pPr>
            <w:r>
              <w:rPr>
                <w:lang w:val="uk-UA" w:eastAsia="uk-UA"/>
              </w:rPr>
              <w:t>500</w:t>
            </w:r>
          </w:p>
        </w:tc>
        <w:tc>
          <w:tcPr>
            <w:tcW w:w="992" w:type="dxa"/>
            <w:shd w:val="clear" w:color="auto" w:fill="FDE9D9"/>
            <w:vAlign w:val="center"/>
            <w:hideMark/>
          </w:tcPr>
          <w:p w:rsidR="003A178C" w:rsidRPr="007541ED" w:rsidRDefault="003A178C" w:rsidP="003A178C">
            <w:pPr>
              <w:jc w:val="center"/>
              <w:rPr>
                <w:lang w:val="uk-UA" w:eastAsia="uk-UA"/>
              </w:rPr>
            </w:pPr>
            <w:r>
              <w:rPr>
                <w:lang w:val="uk-UA" w:eastAsia="uk-UA"/>
              </w:rPr>
              <w:t>500</w:t>
            </w:r>
          </w:p>
        </w:tc>
        <w:tc>
          <w:tcPr>
            <w:tcW w:w="993" w:type="dxa"/>
            <w:shd w:val="clear" w:color="auto" w:fill="FDE9D9"/>
            <w:vAlign w:val="center"/>
            <w:hideMark/>
          </w:tcPr>
          <w:p w:rsidR="003A178C" w:rsidRPr="007541ED" w:rsidRDefault="003A178C" w:rsidP="003A178C">
            <w:pPr>
              <w:jc w:val="center"/>
              <w:rPr>
                <w:b/>
                <w:bCs/>
                <w:lang w:val="uk-UA" w:eastAsia="uk-UA"/>
              </w:rPr>
            </w:pPr>
            <w:r>
              <w:rPr>
                <w:b/>
                <w:bCs/>
                <w:lang w:val="uk-UA" w:eastAsia="uk-UA"/>
              </w:rPr>
              <w:t>500</w:t>
            </w:r>
          </w:p>
        </w:tc>
        <w:tc>
          <w:tcPr>
            <w:tcW w:w="1162" w:type="dxa"/>
            <w:shd w:val="clear" w:color="auto" w:fill="FDE9D9"/>
            <w:vAlign w:val="center"/>
            <w:hideMark/>
          </w:tcPr>
          <w:p w:rsidR="003A178C" w:rsidRPr="007541ED" w:rsidRDefault="003A178C" w:rsidP="003A178C">
            <w:pPr>
              <w:jc w:val="center"/>
              <w:rPr>
                <w:b/>
                <w:bCs/>
                <w:lang w:val="uk-UA" w:eastAsia="uk-UA"/>
              </w:rPr>
            </w:pPr>
            <w:r>
              <w:rPr>
                <w:b/>
                <w:bCs/>
                <w:lang w:val="uk-UA" w:eastAsia="uk-UA"/>
              </w:rPr>
              <w:t>2000</w:t>
            </w:r>
          </w:p>
        </w:tc>
      </w:tr>
      <w:tr w:rsidR="003A178C" w:rsidRPr="007541ED" w:rsidTr="00427729">
        <w:trPr>
          <w:trHeight w:val="700"/>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val="restart"/>
            <w:shd w:val="clear" w:color="auto" w:fill="FDE9D9"/>
            <w:hideMark/>
          </w:tcPr>
          <w:p w:rsidR="003A178C" w:rsidRPr="007541ED" w:rsidRDefault="003A178C" w:rsidP="003A178C">
            <w:pPr>
              <w:rPr>
                <w:lang w:val="uk-UA" w:eastAsia="uk-UA"/>
              </w:rPr>
            </w:pPr>
            <w:r w:rsidRPr="007541ED">
              <w:rPr>
                <w:lang w:val="uk-UA" w:eastAsia="uk-UA"/>
              </w:rPr>
              <w:t>2.2.6. Покращити якість надання соціальних послуг у громаді</w:t>
            </w:r>
          </w:p>
        </w:tc>
        <w:tc>
          <w:tcPr>
            <w:tcW w:w="3544" w:type="dxa"/>
            <w:shd w:val="clear" w:color="auto" w:fill="FDE9D9"/>
            <w:hideMark/>
          </w:tcPr>
          <w:p w:rsidR="003A178C" w:rsidRPr="007541ED" w:rsidRDefault="003A178C" w:rsidP="003A178C">
            <w:pPr>
              <w:pStyle w:val="a5"/>
              <w:rPr>
                <w:lang w:val="uk-UA"/>
              </w:rPr>
            </w:pPr>
            <w:r w:rsidRPr="007541ED">
              <w:rPr>
                <w:lang w:val="uk-UA"/>
              </w:rPr>
              <w:t>Створення КНП «Ветеранський хаб (простір)» Брусилівської селищної ради</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6000</w:t>
            </w:r>
          </w:p>
        </w:tc>
        <w:tc>
          <w:tcPr>
            <w:tcW w:w="992" w:type="dxa"/>
            <w:shd w:val="clear" w:color="auto" w:fill="FDE9D9"/>
            <w:vAlign w:val="center"/>
          </w:tcPr>
          <w:p w:rsidR="003A178C" w:rsidRPr="007541ED" w:rsidRDefault="003A178C" w:rsidP="003A178C">
            <w:pPr>
              <w:jc w:val="center"/>
              <w:rPr>
                <w:lang w:val="uk-UA" w:eastAsia="uk-UA"/>
              </w:rPr>
            </w:pPr>
          </w:p>
        </w:tc>
        <w:tc>
          <w:tcPr>
            <w:tcW w:w="993" w:type="dxa"/>
            <w:shd w:val="clear" w:color="auto" w:fill="FDE9D9"/>
            <w:vAlign w:val="center"/>
          </w:tcPr>
          <w:p w:rsidR="003A178C" w:rsidRPr="007541ED" w:rsidRDefault="003A178C" w:rsidP="003A178C">
            <w:pPr>
              <w:jc w:val="center"/>
              <w:rPr>
                <w:b/>
                <w:bCs/>
                <w:lang w:val="uk-UA" w:eastAsia="uk-UA"/>
              </w:rPr>
            </w:pP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8000</w:t>
            </w:r>
          </w:p>
        </w:tc>
      </w:tr>
      <w:tr w:rsidR="003A178C" w:rsidRPr="007541ED" w:rsidTr="00427729">
        <w:trPr>
          <w:trHeight w:val="1063"/>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pStyle w:val="a5"/>
              <w:rPr>
                <w:lang w:val="uk-UA"/>
              </w:rPr>
            </w:pPr>
            <w:r w:rsidRPr="007541ED">
              <w:rPr>
                <w:lang w:val="uk-UA"/>
              </w:rPr>
              <w:t>Створення відділення надання соціальних послуг стаціонарного догляду, підтриманого проживання служби паліативного догляду КУ «Центр надання соціальних послуг» Брусилівської селищної ради</w:t>
            </w:r>
          </w:p>
        </w:tc>
        <w:tc>
          <w:tcPr>
            <w:tcW w:w="992" w:type="dxa"/>
            <w:shd w:val="clear" w:color="auto" w:fill="FDE9D9"/>
            <w:noWrap/>
            <w:vAlign w:val="center"/>
          </w:tcPr>
          <w:p w:rsidR="003A178C" w:rsidRPr="007541ED" w:rsidRDefault="003A178C" w:rsidP="003A178C">
            <w:pPr>
              <w:jc w:val="center"/>
              <w:rPr>
                <w:lang w:val="uk-UA" w:eastAsia="uk-UA"/>
              </w:rPr>
            </w:pP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5000</w:t>
            </w:r>
          </w:p>
        </w:tc>
        <w:tc>
          <w:tcPr>
            <w:tcW w:w="993" w:type="dxa"/>
            <w:shd w:val="clear" w:color="auto" w:fill="FDE9D9"/>
            <w:vAlign w:val="center"/>
          </w:tcPr>
          <w:p w:rsidR="003A178C" w:rsidRPr="007541ED" w:rsidRDefault="003A178C" w:rsidP="003A178C">
            <w:pPr>
              <w:jc w:val="center"/>
              <w:rPr>
                <w:b/>
                <w:bCs/>
                <w:lang w:val="uk-UA" w:eastAsia="uk-UA"/>
              </w:rPr>
            </w:pP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7000</w:t>
            </w:r>
          </w:p>
        </w:tc>
      </w:tr>
      <w:tr w:rsidR="003A178C" w:rsidRPr="007541ED" w:rsidTr="00427729">
        <w:trPr>
          <w:trHeight w:val="1846"/>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Default="003A178C" w:rsidP="003A178C">
            <w:pPr>
              <w:pStyle w:val="a5"/>
              <w:rPr>
                <w:lang w:val="uk-UA"/>
              </w:rPr>
            </w:pPr>
            <w:r w:rsidRPr="007541ED">
              <w:rPr>
                <w:lang w:val="uk-UA"/>
              </w:rPr>
              <w:t>Проведення капітального ремонту житлової будівлі, приміщення тимчасового проживання ВПО, за адресою</w:t>
            </w:r>
            <w:r>
              <w:rPr>
                <w:lang w:val="uk-UA"/>
              </w:rPr>
              <w:t>:</w:t>
            </w:r>
            <w:r w:rsidRPr="007541ED">
              <w:rPr>
                <w:lang w:val="uk-UA"/>
              </w:rPr>
              <w:t xml:space="preserve"> вул. Центральна</w:t>
            </w:r>
            <w:r>
              <w:rPr>
                <w:lang w:val="uk-UA"/>
              </w:rPr>
              <w:t xml:space="preserve">, </w:t>
            </w:r>
            <w:r w:rsidRPr="007541ED">
              <w:rPr>
                <w:lang w:val="uk-UA"/>
              </w:rPr>
              <w:t xml:space="preserve">29б, </w:t>
            </w:r>
          </w:p>
          <w:p w:rsidR="003A178C" w:rsidRPr="007541ED" w:rsidRDefault="003A178C" w:rsidP="003A178C">
            <w:pPr>
              <w:pStyle w:val="a5"/>
              <w:rPr>
                <w:lang w:val="uk-UA"/>
              </w:rPr>
            </w:pPr>
            <w:r w:rsidRPr="007541ED">
              <w:rPr>
                <w:lang w:val="uk-UA"/>
              </w:rPr>
              <w:t>с. Соболівка, Житомирський район</w:t>
            </w:r>
            <w:r>
              <w:rPr>
                <w:lang w:val="uk-UA"/>
              </w:rPr>
              <w:t>,</w:t>
            </w:r>
            <w:r w:rsidRPr="007541ED">
              <w:rPr>
                <w:lang w:val="uk-UA"/>
              </w:rPr>
              <w:t xml:space="preserve"> Житомирська область</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2500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2500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2500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9500</w:t>
            </w:r>
          </w:p>
        </w:tc>
      </w:tr>
      <w:tr w:rsidR="003A178C" w:rsidRPr="007541ED" w:rsidTr="00427729">
        <w:trPr>
          <w:trHeight w:val="1250"/>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rPr>
                <w:lang w:val="uk-UA" w:eastAsia="uk-UA"/>
              </w:rPr>
            </w:pPr>
            <w:r w:rsidRPr="007541ED">
              <w:rPr>
                <w:lang w:val="uk-UA"/>
              </w:rPr>
              <w:t>Проведення капітального ремонту житлової будівлі, приміщення тимчасового проживання ВПО за адресою</w:t>
            </w:r>
            <w:r>
              <w:rPr>
                <w:lang w:val="uk-UA"/>
              </w:rPr>
              <w:t>:</w:t>
            </w:r>
            <w:r w:rsidRPr="007541ED">
              <w:rPr>
                <w:lang w:val="uk-UA"/>
              </w:rPr>
              <w:t xml:space="preserve"> вул. Калинівка</w:t>
            </w:r>
            <w:r>
              <w:rPr>
                <w:lang w:val="uk-UA"/>
              </w:rPr>
              <w:t xml:space="preserve">, </w:t>
            </w:r>
            <w:r w:rsidRPr="007541ED">
              <w:rPr>
                <w:lang w:val="uk-UA"/>
              </w:rPr>
              <w:t xml:space="preserve"> 30, с. Дивин, Житомирський район</w:t>
            </w:r>
            <w:r>
              <w:rPr>
                <w:lang w:val="uk-UA"/>
              </w:rPr>
              <w:t>,</w:t>
            </w:r>
            <w:r w:rsidRPr="007541ED">
              <w:rPr>
                <w:lang w:val="uk-UA"/>
              </w:rPr>
              <w:t xml:space="preserve"> Житомирська область</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2500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2500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2500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9500</w:t>
            </w:r>
          </w:p>
        </w:tc>
      </w:tr>
      <w:tr w:rsidR="003A178C" w:rsidRPr="007541ED" w:rsidTr="00427729">
        <w:trPr>
          <w:trHeight w:val="1250"/>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Default="003A178C" w:rsidP="003A178C">
            <w:pPr>
              <w:rPr>
                <w:lang w:val="uk-UA"/>
              </w:rPr>
            </w:pPr>
            <w:r w:rsidRPr="007541ED">
              <w:rPr>
                <w:lang w:val="uk-UA"/>
              </w:rPr>
              <w:t>Проведення поточного ремонту приміщення тимчасового проживання ВПО за адресою</w:t>
            </w:r>
            <w:r>
              <w:rPr>
                <w:lang w:val="uk-UA"/>
              </w:rPr>
              <w:t>:</w:t>
            </w:r>
            <w:r w:rsidRPr="007541ED">
              <w:rPr>
                <w:lang w:val="uk-UA"/>
              </w:rPr>
              <w:t xml:space="preserve"> вул. Центральна,25, </w:t>
            </w:r>
          </w:p>
          <w:p w:rsidR="003A178C" w:rsidRPr="007541ED" w:rsidRDefault="003A178C" w:rsidP="003A178C">
            <w:pPr>
              <w:rPr>
                <w:lang w:val="uk-UA"/>
              </w:rPr>
            </w:pPr>
            <w:r w:rsidRPr="007541ED">
              <w:rPr>
                <w:lang w:val="uk-UA"/>
              </w:rPr>
              <w:t>с. Пилипонка, Житомирський район</w:t>
            </w:r>
            <w:r>
              <w:rPr>
                <w:lang w:val="uk-UA"/>
              </w:rPr>
              <w:t>,</w:t>
            </w:r>
            <w:r w:rsidRPr="007541ED">
              <w:rPr>
                <w:lang w:val="uk-UA"/>
              </w:rPr>
              <w:t xml:space="preserve"> Житомирська область</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5000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10000</w:t>
            </w:r>
          </w:p>
        </w:tc>
      </w:tr>
      <w:tr w:rsidR="003A178C" w:rsidRPr="007541ED" w:rsidTr="008F4F6D">
        <w:trPr>
          <w:trHeight w:val="1537"/>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b/>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Default="003A178C" w:rsidP="003A178C">
            <w:pPr>
              <w:rPr>
                <w:lang w:val="uk-UA"/>
              </w:rPr>
            </w:pPr>
            <w:r w:rsidRPr="007541ED">
              <w:rPr>
                <w:lang w:val="uk-UA"/>
              </w:rPr>
              <w:t>Проведення поточного ремонту приміщення тимчасового проживання ВПО за адресою</w:t>
            </w:r>
            <w:r>
              <w:rPr>
                <w:lang w:val="uk-UA"/>
              </w:rPr>
              <w:t>:</w:t>
            </w:r>
            <w:r w:rsidRPr="007541ED">
              <w:rPr>
                <w:lang w:val="uk-UA"/>
              </w:rPr>
              <w:t xml:space="preserve"> вул. Вишнева, 77А</w:t>
            </w:r>
            <w:r>
              <w:rPr>
                <w:lang w:val="uk-UA"/>
              </w:rPr>
              <w:t>,</w:t>
            </w:r>
          </w:p>
          <w:p w:rsidR="003A178C" w:rsidRPr="007541ED" w:rsidRDefault="003A178C" w:rsidP="003A178C">
            <w:pPr>
              <w:rPr>
                <w:lang w:val="uk-UA"/>
              </w:rPr>
            </w:pPr>
            <w:r w:rsidRPr="007541ED">
              <w:rPr>
                <w:lang w:val="uk-UA"/>
              </w:rPr>
              <w:t>с. Яструбенька, Житомирський район</w:t>
            </w:r>
            <w:r>
              <w:rPr>
                <w:lang w:val="uk-UA"/>
              </w:rPr>
              <w:t>,</w:t>
            </w:r>
            <w:r w:rsidRPr="007541ED">
              <w:rPr>
                <w:lang w:val="uk-UA"/>
              </w:rPr>
              <w:t xml:space="preserve"> Житомирська область</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400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1000</w:t>
            </w:r>
          </w:p>
        </w:tc>
      </w:tr>
      <w:tr w:rsidR="003A178C" w:rsidRPr="007541ED" w:rsidTr="00427729">
        <w:trPr>
          <w:trHeight w:val="1250"/>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BE4D5" w:themeFill="accent2" w:themeFillTint="33"/>
          </w:tcPr>
          <w:p w:rsidR="003A178C" w:rsidRPr="007541ED" w:rsidRDefault="003A178C" w:rsidP="003A178C">
            <w:pPr>
              <w:rPr>
                <w:lang w:val="uk-UA" w:eastAsia="uk-UA"/>
              </w:rPr>
            </w:pPr>
          </w:p>
        </w:tc>
        <w:tc>
          <w:tcPr>
            <w:tcW w:w="2693" w:type="dxa"/>
            <w:shd w:val="clear" w:color="auto" w:fill="FDE9D9"/>
            <w:hideMark/>
          </w:tcPr>
          <w:p w:rsidR="003A178C" w:rsidRPr="007541ED" w:rsidRDefault="003A178C" w:rsidP="003A178C">
            <w:pPr>
              <w:rPr>
                <w:lang w:val="uk-UA" w:eastAsia="uk-UA"/>
              </w:rPr>
            </w:pPr>
            <w:r w:rsidRPr="007541ED">
              <w:rPr>
                <w:lang w:val="uk-UA" w:eastAsia="uk-UA"/>
              </w:rPr>
              <w:t>2.2.7. Впровадити аппаратно-інформаційні комплекси у громаді</w:t>
            </w:r>
          </w:p>
        </w:tc>
        <w:tc>
          <w:tcPr>
            <w:tcW w:w="3544" w:type="dxa"/>
            <w:shd w:val="clear" w:color="auto" w:fill="FDE9D9"/>
            <w:hideMark/>
          </w:tcPr>
          <w:p w:rsidR="003A178C" w:rsidRPr="007541ED" w:rsidRDefault="003A178C" w:rsidP="003A178C">
            <w:pPr>
              <w:jc w:val="both"/>
              <w:rPr>
                <w:lang w:val="uk-UA"/>
              </w:rPr>
            </w:pPr>
            <w:r w:rsidRPr="007541ED">
              <w:rPr>
                <w:lang w:val="uk-UA"/>
              </w:rPr>
              <w:t>Забезпечення прозорості місцевого самоврядування, розширення норм про відкритість місцевих рад і виконавчих органів громад шляхом впровадження системи «Голос»</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532</w:t>
            </w:r>
          </w:p>
        </w:tc>
        <w:tc>
          <w:tcPr>
            <w:tcW w:w="992" w:type="dxa"/>
            <w:shd w:val="clear" w:color="auto" w:fill="FDE9D9"/>
            <w:vAlign w:val="center"/>
          </w:tcPr>
          <w:p w:rsidR="003A178C" w:rsidRPr="007541ED" w:rsidRDefault="003A178C" w:rsidP="003A178C">
            <w:pPr>
              <w:jc w:val="center"/>
              <w:rPr>
                <w:lang w:val="uk-UA" w:eastAsia="uk-UA"/>
              </w:rPr>
            </w:pPr>
          </w:p>
        </w:tc>
        <w:tc>
          <w:tcPr>
            <w:tcW w:w="992" w:type="dxa"/>
            <w:shd w:val="clear" w:color="auto" w:fill="FDE9D9"/>
            <w:vAlign w:val="center"/>
          </w:tcPr>
          <w:p w:rsidR="003A178C" w:rsidRPr="007541ED" w:rsidRDefault="003A178C" w:rsidP="003A178C">
            <w:pPr>
              <w:jc w:val="center"/>
              <w:rPr>
                <w:lang w:val="uk-UA" w:eastAsia="uk-UA"/>
              </w:rPr>
            </w:pPr>
          </w:p>
        </w:tc>
        <w:tc>
          <w:tcPr>
            <w:tcW w:w="993" w:type="dxa"/>
            <w:shd w:val="clear" w:color="auto" w:fill="FDE9D9"/>
            <w:vAlign w:val="center"/>
          </w:tcPr>
          <w:p w:rsidR="003A178C" w:rsidRPr="007541ED" w:rsidRDefault="003A178C" w:rsidP="003A178C">
            <w:pPr>
              <w:jc w:val="center"/>
              <w:rPr>
                <w:b/>
                <w:bCs/>
                <w:lang w:val="uk-UA" w:eastAsia="uk-UA"/>
              </w:rPr>
            </w:pP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532</w:t>
            </w:r>
          </w:p>
        </w:tc>
      </w:tr>
      <w:tr w:rsidR="003A178C" w:rsidRPr="007541ED" w:rsidTr="00427729">
        <w:trPr>
          <w:trHeight w:val="1111"/>
        </w:trPr>
        <w:tc>
          <w:tcPr>
            <w:tcW w:w="1666" w:type="dxa"/>
            <w:vMerge/>
            <w:shd w:val="clear" w:color="auto" w:fill="FDE9D9"/>
            <w:hideMark/>
          </w:tcPr>
          <w:p w:rsidR="003A178C" w:rsidRPr="007541ED" w:rsidRDefault="003A178C" w:rsidP="003A178C">
            <w:pPr>
              <w:rPr>
                <w:lang w:val="uk-UA" w:eastAsia="uk-UA"/>
              </w:rPr>
            </w:pPr>
          </w:p>
        </w:tc>
        <w:tc>
          <w:tcPr>
            <w:tcW w:w="1701" w:type="dxa"/>
            <w:vMerge w:val="restart"/>
            <w:shd w:val="clear" w:color="auto" w:fill="FDE9D9"/>
            <w:hideMark/>
          </w:tcPr>
          <w:p w:rsidR="003A178C" w:rsidRPr="007541ED" w:rsidRDefault="003A178C" w:rsidP="003A178C">
            <w:pPr>
              <w:rPr>
                <w:bCs/>
                <w:lang w:val="uk-UA" w:eastAsia="uk-UA"/>
              </w:rPr>
            </w:pPr>
            <w:r w:rsidRPr="007541ED">
              <w:rPr>
                <w:bCs/>
                <w:lang w:val="uk-UA" w:eastAsia="uk-UA"/>
              </w:rPr>
              <w:t>2.3. Безпечна громада</w:t>
            </w:r>
          </w:p>
        </w:tc>
        <w:tc>
          <w:tcPr>
            <w:tcW w:w="2693" w:type="dxa"/>
            <w:shd w:val="clear" w:color="auto" w:fill="FDE9D9"/>
            <w:hideMark/>
          </w:tcPr>
          <w:p w:rsidR="003A178C" w:rsidRPr="007541ED" w:rsidRDefault="003A178C" w:rsidP="003A178C">
            <w:pPr>
              <w:rPr>
                <w:lang w:val="ru-RU" w:eastAsia="uk-UA"/>
              </w:rPr>
            </w:pPr>
            <w:r w:rsidRPr="007541ED">
              <w:rPr>
                <w:lang w:val="ru-RU"/>
              </w:rPr>
              <w:t>2.3.1. Встановити та розширити</w:t>
            </w:r>
            <w:r w:rsidR="0047657E">
              <w:rPr>
                <w:lang w:val="ru-RU"/>
              </w:rPr>
              <w:t xml:space="preserve"> </w:t>
            </w:r>
            <w:r w:rsidRPr="007541ED">
              <w:rPr>
                <w:lang w:val="ru-RU"/>
              </w:rPr>
              <w:t>мережі камер зовнішнього</w:t>
            </w:r>
            <w:r w:rsidR="0047657E">
              <w:rPr>
                <w:lang w:val="ru-RU"/>
              </w:rPr>
              <w:t xml:space="preserve"> </w:t>
            </w:r>
            <w:r w:rsidRPr="007541ED">
              <w:rPr>
                <w:lang w:val="ru-RU"/>
              </w:rPr>
              <w:t>відеоспостереження</w:t>
            </w:r>
          </w:p>
        </w:tc>
        <w:tc>
          <w:tcPr>
            <w:tcW w:w="3544" w:type="dxa"/>
            <w:shd w:val="clear" w:color="auto" w:fill="FDE9D9"/>
            <w:hideMark/>
          </w:tcPr>
          <w:p w:rsidR="003A178C" w:rsidRPr="007541ED" w:rsidRDefault="003A178C" w:rsidP="003A178C">
            <w:pPr>
              <w:pStyle w:val="a5"/>
              <w:rPr>
                <w:lang w:val="uk-UA"/>
              </w:rPr>
            </w:pPr>
            <w:r w:rsidRPr="007541ED">
              <w:rPr>
                <w:bCs/>
                <w:lang w:val="uk-UA"/>
              </w:rPr>
              <w:t>Встановлення мережі камер відеоспостереження у всіх населених пунктах Брусилівської селищної територіальної громади</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4000</w:t>
            </w:r>
          </w:p>
        </w:tc>
      </w:tr>
      <w:tr w:rsidR="003A178C" w:rsidRPr="007541ED" w:rsidTr="00427729">
        <w:trPr>
          <w:trHeight w:val="309"/>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val="restart"/>
            <w:shd w:val="clear" w:color="auto" w:fill="FDE9D9"/>
            <w:hideMark/>
          </w:tcPr>
          <w:p w:rsidR="003A178C" w:rsidRPr="007541ED" w:rsidRDefault="003A178C" w:rsidP="003A178C">
            <w:pPr>
              <w:rPr>
                <w:lang w:val="ru-RU" w:eastAsia="uk-UA"/>
              </w:rPr>
            </w:pPr>
            <w:r w:rsidRPr="007541ED">
              <w:rPr>
                <w:lang w:val="ru-RU"/>
              </w:rPr>
              <w:t>2.3.2 Покращити</w:t>
            </w:r>
            <w:r w:rsidR="0047657E">
              <w:rPr>
                <w:lang w:val="ru-RU"/>
              </w:rPr>
              <w:t xml:space="preserve"> </w:t>
            </w:r>
            <w:r w:rsidRPr="007541ED">
              <w:rPr>
                <w:lang w:val="ru-RU"/>
              </w:rPr>
              <w:t>рівеньбезпеки на територіїгромади</w:t>
            </w:r>
          </w:p>
        </w:tc>
        <w:tc>
          <w:tcPr>
            <w:tcW w:w="3544" w:type="dxa"/>
            <w:shd w:val="clear" w:color="auto" w:fill="FDE9D9"/>
            <w:hideMark/>
          </w:tcPr>
          <w:p w:rsidR="003A178C" w:rsidRPr="007541ED" w:rsidRDefault="003A178C" w:rsidP="003A178C">
            <w:pPr>
              <w:rPr>
                <w:bCs/>
                <w:lang w:val="uk-UA"/>
              </w:rPr>
            </w:pPr>
            <w:r w:rsidRPr="007541ED">
              <w:rPr>
                <w:bCs/>
                <w:lang w:val="uk-UA"/>
              </w:rPr>
              <w:t>Створення підрозділу муніципальної варти у закладах критичної інфраструктури громади</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100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400</w:t>
            </w:r>
          </w:p>
        </w:tc>
      </w:tr>
      <w:tr w:rsidR="003A178C" w:rsidRPr="007541ED" w:rsidTr="00427729">
        <w:trPr>
          <w:trHeight w:val="309"/>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tcPr>
          <w:p w:rsidR="003A178C" w:rsidRPr="007541ED" w:rsidRDefault="003A178C" w:rsidP="003A178C">
            <w:pPr>
              <w:rPr>
                <w:lang w:val="uk-UA" w:eastAsia="uk-UA"/>
              </w:rPr>
            </w:pPr>
          </w:p>
        </w:tc>
        <w:tc>
          <w:tcPr>
            <w:tcW w:w="3544" w:type="dxa"/>
            <w:shd w:val="clear" w:color="auto" w:fill="FDE9D9"/>
          </w:tcPr>
          <w:p w:rsidR="003A178C" w:rsidRPr="007541ED" w:rsidRDefault="003A178C" w:rsidP="003A178C">
            <w:pPr>
              <w:rPr>
                <w:bCs/>
                <w:lang w:val="uk-UA"/>
              </w:rPr>
            </w:pPr>
            <w:r w:rsidRPr="007541ED">
              <w:rPr>
                <w:bCs/>
                <w:lang w:val="uk-UA"/>
              </w:rPr>
              <w:t>Поліцейський офіцер громади</w:t>
            </w:r>
          </w:p>
          <w:p w:rsidR="003A178C" w:rsidRPr="007541ED" w:rsidRDefault="003A178C" w:rsidP="003A178C">
            <w:pPr>
              <w:rPr>
                <w:bCs/>
                <w:lang w:val="uk-UA"/>
              </w:rPr>
            </w:pP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50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200</w:t>
            </w:r>
          </w:p>
        </w:tc>
      </w:tr>
      <w:tr w:rsidR="003A178C" w:rsidRPr="007541ED" w:rsidTr="00427729">
        <w:trPr>
          <w:trHeight w:val="309"/>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jc w:val="both"/>
              <w:rPr>
                <w:bCs/>
                <w:lang w:val="uk-UA"/>
              </w:rPr>
            </w:pPr>
            <w:r w:rsidRPr="007541ED">
              <w:rPr>
                <w:bCs/>
                <w:lang w:val="uk-UA"/>
              </w:rPr>
              <w:t>Створення місцевої системи оповіщення</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4000</w:t>
            </w:r>
          </w:p>
        </w:tc>
      </w:tr>
      <w:tr w:rsidR="003A178C" w:rsidRPr="007541ED" w:rsidTr="00427729">
        <w:trPr>
          <w:trHeight w:val="309"/>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jc w:val="both"/>
              <w:rPr>
                <w:bCs/>
                <w:lang w:val="uk-UA"/>
              </w:rPr>
            </w:pPr>
            <w:r w:rsidRPr="007541ED">
              <w:rPr>
                <w:bCs/>
                <w:lang w:val="uk-UA"/>
              </w:rPr>
              <w:t>Створення добровольчого пожежного підрозділу на території громади</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4000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4000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4000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4000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16000</w:t>
            </w:r>
          </w:p>
        </w:tc>
      </w:tr>
      <w:tr w:rsidR="003A178C" w:rsidRPr="007541ED" w:rsidTr="00427729">
        <w:trPr>
          <w:trHeight w:val="849"/>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pStyle w:val="a5"/>
              <w:rPr>
                <w:lang w:val="uk-UA" w:eastAsia="uk-UA"/>
              </w:rPr>
            </w:pPr>
            <w:r w:rsidRPr="007541ED">
              <w:rPr>
                <w:lang w:val="uk-UA" w:eastAsia="uk-UA"/>
              </w:rPr>
              <w:t>Облаштування евакуаційних пунктів у населених пунктах громади</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100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400</w:t>
            </w:r>
          </w:p>
        </w:tc>
      </w:tr>
      <w:tr w:rsidR="003A178C" w:rsidRPr="007541ED" w:rsidTr="00427729">
        <w:trPr>
          <w:trHeight w:val="309"/>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shd w:val="clear" w:color="auto" w:fill="FDE9D9"/>
            <w:hideMark/>
          </w:tcPr>
          <w:p w:rsidR="003A178C" w:rsidRPr="007541ED" w:rsidRDefault="003A178C" w:rsidP="003A178C">
            <w:pPr>
              <w:jc w:val="both"/>
              <w:rPr>
                <w:lang w:val="uk-UA" w:eastAsia="uk-UA"/>
              </w:rPr>
            </w:pPr>
            <w:r w:rsidRPr="007541ED">
              <w:rPr>
                <w:lang w:val="uk-UA" w:eastAsia="uk-UA"/>
              </w:rPr>
              <w:t>2.3.3. Побудувати комплекс з виробництва біопалива</w:t>
            </w:r>
          </w:p>
        </w:tc>
        <w:tc>
          <w:tcPr>
            <w:tcW w:w="3544" w:type="dxa"/>
            <w:shd w:val="clear" w:color="auto" w:fill="FDE9D9"/>
            <w:hideMark/>
          </w:tcPr>
          <w:p w:rsidR="003A178C" w:rsidRPr="007541ED" w:rsidRDefault="003A178C" w:rsidP="003A178C">
            <w:pPr>
              <w:jc w:val="both"/>
              <w:rPr>
                <w:bCs/>
                <w:lang w:val="uk-UA"/>
              </w:rPr>
            </w:pPr>
            <w:r>
              <w:rPr>
                <w:bCs/>
                <w:lang w:val="uk-UA"/>
              </w:rPr>
              <w:t>Будівництво</w:t>
            </w:r>
            <w:r w:rsidRPr="007541ED">
              <w:rPr>
                <w:bCs/>
                <w:lang w:val="uk-UA"/>
              </w:rPr>
              <w:t xml:space="preserve"> комплексу з виробництва біопалива, а саме біогазу, отриманого з біомаси рослинного та/або тваринного походження, а також з органічної частини відходів</w:t>
            </w:r>
          </w:p>
        </w:tc>
        <w:tc>
          <w:tcPr>
            <w:tcW w:w="992" w:type="dxa"/>
            <w:shd w:val="clear" w:color="auto" w:fill="FDE9D9"/>
            <w:noWrap/>
            <w:vAlign w:val="center"/>
            <w:hideMark/>
          </w:tcPr>
          <w:p w:rsidR="003A178C" w:rsidRPr="007541ED" w:rsidRDefault="003A178C" w:rsidP="003A178C">
            <w:pPr>
              <w:rPr>
                <w:lang w:val="uk-UA" w:eastAsia="uk-UA"/>
              </w:rPr>
            </w:pPr>
            <w:r w:rsidRPr="007541ED">
              <w:rPr>
                <w:lang w:val="uk-UA" w:eastAsia="uk-UA"/>
              </w:rPr>
              <w:t>80 000</w:t>
            </w:r>
          </w:p>
        </w:tc>
        <w:tc>
          <w:tcPr>
            <w:tcW w:w="992" w:type="dxa"/>
            <w:shd w:val="clear" w:color="auto" w:fill="FDE9D9"/>
            <w:vAlign w:val="center"/>
          </w:tcPr>
          <w:p w:rsidR="003A178C" w:rsidRPr="007541ED" w:rsidRDefault="003A178C" w:rsidP="003A178C">
            <w:r w:rsidRPr="007541ED">
              <w:rPr>
                <w:lang w:val="uk-UA" w:eastAsia="uk-UA"/>
              </w:rPr>
              <w:t>80 000</w:t>
            </w:r>
          </w:p>
        </w:tc>
        <w:tc>
          <w:tcPr>
            <w:tcW w:w="992" w:type="dxa"/>
            <w:shd w:val="clear" w:color="auto" w:fill="FDE9D9"/>
            <w:vAlign w:val="center"/>
          </w:tcPr>
          <w:p w:rsidR="003A178C" w:rsidRPr="007541ED" w:rsidRDefault="003A178C" w:rsidP="003A178C">
            <w:r w:rsidRPr="007541ED">
              <w:rPr>
                <w:lang w:val="uk-UA" w:eastAsia="uk-UA"/>
              </w:rPr>
              <w:t>80 000</w:t>
            </w:r>
          </w:p>
        </w:tc>
        <w:tc>
          <w:tcPr>
            <w:tcW w:w="993" w:type="dxa"/>
            <w:shd w:val="clear" w:color="auto" w:fill="FDE9D9"/>
            <w:vAlign w:val="center"/>
          </w:tcPr>
          <w:p w:rsidR="003A178C" w:rsidRPr="007541ED" w:rsidRDefault="003A178C" w:rsidP="003A178C">
            <w:pPr>
              <w:jc w:val="center"/>
              <w:rPr>
                <w:b/>
                <w:bCs/>
                <w:lang w:val="uk-UA" w:eastAsia="uk-UA"/>
              </w:rPr>
            </w:pPr>
            <w:r w:rsidRPr="007541ED">
              <w:rPr>
                <w:b/>
                <w:bCs/>
                <w:lang w:val="uk-UA" w:eastAsia="uk-UA"/>
              </w:rPr>
              <w:t>80 000</w:t>
            </w:r>
          </w:p>
        </w:tc>
        <w:tc>
          <w:tcPr>
            <w:tcW w:w="1162" w:type="dxa"/>
            <w:shd w:val="clear" w:color="auto" w:fill="FDE9D9"/>
            <w:vAlign w:val="center"/>
          </w:tcPr>
          <w:p w:rsidR="003A178C" w:rsidRPr="007541ED" w:rsidRDefault="003A178C" w:rsidP="003A178C">
            <w:pPr>
              <w:jc w:val="center"/>
            </w:pPr>
            <w:r w:rsidRPr="007541ED">
              <w:rPr>
                <w:b/>
                <w:bCs/>
                <w:lang w:val="uk-UA" w:eastAsia="uk-UA"/>
              </w:rPr>
              <w:t>320 000</w:t>
            </w:r>
          </w:p>
        </w:tc>
      </w:tr>
      <w:tr w:rsidR="003A178C" w:rsidRPr="007541ED" w:rsidTr="00427729">
        <w:trPr>
          <w:trHeight w:val="433"/>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val="restart"/>
            <w:shd w:val="clear" w:color="auto" w:fill="FDE9D9"/>
            <w:hideMark/>
          </w:tcPr>
          <w:p w:rsidR="003A178C" w:rsidRPr="007541ED" w:rsidRDefault="003A178C" w:rsidP="003A178C">
            <w:pPr>
              <w:rPr>
                <w:lang w:val="ru-RU" w:eastAsia="uk-UA"/>
              </w:rPr>
            </w:pPr>
            <w:r w:rsidRPr="007541ED">
              <w:rPr>
                <w:lang w:val="ru-RU"/>
              </w:rPr>
              <w:t>2.3.4. Поліпшити</w:t>
            </w:r>
            <w:r w:rsidR="0047657E">
              <w:rPr>
                <w:lang w:val="ru-RU"/>
              </w:rPr>
              <w:t xml:space="preserve"> </w:t>
            </w:r>
            <w:r w:rsidRPr="007541ED">
              <w:rPr>
                <w:lang w:val="ru-RU"/>
              </w:rPr>
              <w:t>управління</w:t>
            </w:r>
            <w:r w:rsidR="0047657E">
              <w:rPr>
                <w:lang w:val="ru-RU"/>
              </w:rPr>
              <w:t xml:space="preserve"> </w:t>
            </w:r>
            <w:r w:rsidRPr="007541ED">
              <w:rPr>
                <w:lang w:val="ru-RU"/>
              </w:rPr>
              <w:t>твердими</w:t>
            </w:r>
            <w:r w:rsidR="0047657E">
              <w:rPr>
                <w:lang w:val="ru-RU"/>
              </w:rPr>
              <w:t xml:space="preserve"> </w:t>
            </w:r>
            <w:r w:rsidRPr="007541ED">
              <w:rPr>
                <w:lang w:val="ru-RU"/>
              </w:rPr>
              <w:t>побутовими</w:t>
            </w:r>
            <w:r w:rsidR="0047657E">
              <w:rPr>
                <w:lang w:val="ru-RU"/>
              </w:rPr>
              <w:t xml:space="preserve"> </w:t>
            </w:r>
            <w:r w:rsidRPr="007541ED">
              <w:rPr>
                <w:lang w:val="ru-RU"/>
              </w:rPr>
              <w:t>відходами</w:t>
            </w:r>
          </w:p>
        </w:tc>
        <w:tc>
          <w:tcPr>
            <w:tcW w:w="3544" w:type="dxa"/>
            <w:shd w:val="clear" w:color="auto" w:fill="FDE9D9"/>
            <w:hideMark/>
          </w:tcPr>
          <w:p w:rsidR="003A178C" w:rsidRPr="007541ED" w:rsidRDefault="003A178C" w:rsidP="003A178C">
            <w:pPr>
              <w:pStyle w:val="a5"/>
              <w:rPr>
                <w:lang w:val="uk-UA"/>
              </w:rPr>
            </w:pPr>
            <w:r w:rsidRPr="007541ED">
              <w:rPr>
                <w:lang w:val="uk-UA" w:eastAsia="uk-UA"/>
              </w:rPr>
              <w:t xml:space="preserve">Встановлення майданчиків для розміщення баків для роздільного збору сміття </w:t>
            </w:r>
            <w:r w:rsidRPr="007541ED">
              <w:rPr>
                <w:bCs/>
                <w:lang w:val="uk-UA"/>
              </w:rPr>
              <w:t>у всіх населених пунктах Брусилівської селищної територіальної громади</w:t>
            </w:r>
            <w:r w:rsidR="0047657E">
              <w:rPr>
                <w:bCs/>
                <w:lang w:val="uk-UA"/>
              </w:rPr>
              <w:t xml:space="preserve"> </w:t>
            </w:r>
            <w:r w:rsidRPr="007541ED">
              <w:rPr>
                <w:lang w:val="uk-UA"/>
              </w:rPr>
              <w:t>Житомирськийрайон Житомирська область</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500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2500</w:t>
            </w:r>
          </w:p>
        </w:tc>
      </w:tr>
      <w:tr w:rsidR="003A178C" w:rsidRPr="007541ED" w:rsidTr="00427729">
        <w:trPr>
          <w:trHeight w:val="1093"/>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pStyle w:val="a5"/>
              <w:rPr>
                <w:lang w:val="uk-UA" w:eastAsia="uk-UA"/>
              </w:rPr>
            </w:pPr>
            <w:r w:rsidRPr="007541ED">
              <w:rPr>
                <w:lang w:val="uk-UA" w:eastAsia="uk-UA"/>
              </w:rPr>
              <w:t>Облаштування майданчику для сортування та переробки сміттяза межами села Привороття (полігон ТПВ)</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1000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1000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5000</w:t>
            </w:r>
          </w:p>
        </w:tc>
      </w:tr>
      <w:tr w:rsidR="003A178C" w:rsidRPr="007541ED" w:rsidTr="00427729">
        <w:trPr>
          <w:trHeight w:val="584"/>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rPr>
                <w:lang w:val="uk-UA" w:eastAsia="uk-UA"/>
              </w:rPr>
            </w:pPr>
            <w:r w:rsidRPr="007541ED">
              <w:rPr>
                <w:lang w:val="uk-UA" w:eastAsia="uk-UA"/>
              </w:rPr>
              <w:t>Придбання баків для роздільного збору сміття</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500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500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2000</w:t>
            </w:r>
          </w:p>
        </w:tc>
      </w:tr>
      <w:tr w:rsidR="003A178C" w:rsidRPr="007541ED" w:rsidTr="00427729">
        <w:trPr>
          <w:trHeight w:val="907"/>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rPr>
                <w:lang w:val="uk-UA" w:eastAsia="uk-UA"/>
              </w:rPr>
            </w:pPr>
            <w:r w:rsidRPr="007541ED">
              <w:rPr>
                <w:lang w:val="uk-UA" w:eastAsia="uk-UA"/>
              </w:rPr>
              <w:t>Придбання спец автомобіля для вивозу твердих побутових відходів (2шт.)</w:t>
            </w:r>
          </w:p>
        </w:tc>
        <w:tc>
          <w:tcPr>
            <w:tcW w:w="992" w:type="dxa"/>
            <w:shd w:val="clear" w:color="auto" w:fill="FDE9D9"/>
            <w:noWrap/>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2000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2000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8000</w:t>
            </w:r>
          </w:p>
        </w:tc>
      </w:tr>
      <w:tr w:rsidR="003A178C" w:rsidRPr="007541ED" w:rsidTr="00427729">
        <w:trPr>
          <w:trHeight w:val="748"/>
        </w:trPr>
        <w:tc>
          <w:tcPr>
            <w:tcW w:w="1666" w:type="dxa"/>
            <w:vMerge/>
            <w:shd w:val="clear" w:color="auto" w:fill="FDE9D9"/>
            <w:hideMark/>
          </w:tcPr>
          <w:p w:rsidR="003A178C" w:rsidRPr="007541ED" w:rsidRDefault="003A178C" w:rsidP="003A178C">
            <w:pPr>
              <w:rPr>
                <w:lang w:val="uk-UA" w:eastAsia="uk-UA"/>
              </w:rPr>
            </w:pPr>
          </w:p>
        </w:tc>
        <w:tc>
          <w:tcPr>
            <w:tcW w:w="1701" w:type="dxa"/>
            <w:vMerge/>
            <w:shd w:val="clear" w:color="auto" w:fill="FDE9D9"/>
            <w:hideMark/>
          </w:tcPr>
          <w:p w:rsidR="003A178C" w:rsidRPr="007541ED" w:rsidRDefault="003A178C" w:rsidP="003A178C">
            <w:pPr>
              <w:rPr>
                <w:lang w:val="uk-UA" w:eastAsia="uk-UA"/>
              </w:rPr>
            </w:pPr>
          </w:p>
        </w:tc>
        <w:tc>
          <w:tcPr>
            <w:tcW w:w="2693" w:type="dxa"/>
            <w:vMerge/>
            <w:shd w:val="clear" w:color="auto" w:fill="FDE9D9"/>
            <w:hideMark/>
          </w:tcPr>
          <w:p w:rsidR="003A178C" w:rsidRPr="007541ED" w:rsidRDefault="003A178C" w:rsidP="003A178C">
            <w:pPr>
              <w:rPr>
                <w:lang w:val="uk-UA" w:eastAsia="uk-UA"/>
              </w:rPr>
            </w:pPr>
          </w:p>
        </w:tc>
        <w:tc>
          <w:tcPr>
            <w:tcW w:w="3544" w:type="dxa"/>
            <w:shd w:val="clear" w:color="auto" w:fill="FDE9D9"/>
            <w:hideMark/>
          </w:tcPr>
          <w:p w:rsidR="003A178C" w:rsidRPr="007541ED" w:rsidRDefault="003A178C" w:rsidP="003A178C">
            <w:pPr>
              <w:rPr>
                <w:bCs/>
                <w:lang w:val="uk-UA"/>
              </w:rPr>
            </w:pPr>
            <w:r w:rsidRPr="007541ED">
              <w:rPr>
                <w:bCs/>
                <w:lang w:val="uk-UA"/>
              </w:rPr>
              <w:t>Ліквідація місць видалення відходів у яких не відновлено паспорти сміттєзвалищ</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300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300</w:t>
            </w:r>
          </w:p>
        </w:tc>
        <w:tc>
          <w:tcPr>
            <w:tcW w:w="992" w:type="dxa"/>
            <w:shd w:val="clear" w:color="auto" w:fill="FDE9D9"/>
            <w:vAlign w:val="center"/>
            <w:hideMark/>
          </w:tcPr>
          <w:p w:rsidR="003A178C" w:rsidRPr="007541ED" w:rsidRDefault="003A178C" w:rsidP="003A178C">
            <w:pPr>
              <w:jc w:val="center"/>
              <w:rPr>
                <w:lang w:val="uk-UA" w:eastAsia="uk-UA"/>
              </w:rPr>
            </w:pPr>
            <w:r w:rsidRPr="007541ED">
              <w:rPr>
                <w:lang w:val="uk-UA" w:eastAsia="uk-UA"/>
              </w:rPr>
              <w:t>300</w:t>
            </w:r>
          </w:p>
        </w:tc>
        <w:tc>
          <w:tcPr>
            <w:tcW w:w="993"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300</w:t>
            </w:r>
          </w:p>
        </w:tc>
        <w:tc>
          <w:tcPr>
            <w:tcW w:w="1162" w:type="dxa"/>
            <w:shd w:val="clear" w:color="auto" w:fill="FDE9D9"/>
            <w:vAlign w:val="center"/>
            <w:hideMark/>
          </w:tcPr>
          <w:p w:rsidR="003A178C" w:rsidRPr="007541ED" w:rsidRDefault="003A178C" w:rsidP="003A178C">
            <w:pPr>
              <w:jc w:val="center"/>
              <w:rPr>
                <w:b/>
                <w:bCs/>
                <w:lang w:val="uk-UA" w:eastAsia="uk-UA"/>
              </w:rPr>
            </w:pPr>
            <w:r w:rsidRPr="007541ED">
              <w:rPr>
                <w:b/>
                <w:bCs/>
                <w:lang w:val="uk-UA" w:eastAsia="uk-UA"/>
              </w:rPr>
              <w:t>1200</w:t>
            </w:r>
          </w:p>
        </w:tc>
      </w:tr>
      <w:tr w:rsidR="003A178C" w:rsidRPr="005F6FA9" w:rsidTr="00427729">
        <w:trPr>
          <w:trHeight w:val="748"/>
        </w:trPr>
        <w:tc>
          <w:tcPr>
            <w:tcW w:w="1666" w:type="dxa"/>
            <w:vMerge/>
            <w:hideMark/>
          </w:tcPr>
          <w:p w:rsidR="003A178C" w:rsidRPr="007541ED" w:rsidRDefault="003A178C" w:rsidP="003A178C">
            <w:pPr>
              <w:rPr>
                <w:lang w:val="uk-UA" w:eastAsia="uk-UA"/>
              </w:rPr>
            </w:pPr>
          </w:p>
        </w:tc>
        <w:tc>
          <w:tcPr>
            <w:tcW w:w="1701" w:type="dxa"/>
            <w:vMerge/>
            <w:hideMark/>
          </w:tcPr>
          <w:p w:rsidR="003A178C" w:rsidRPr="007541ED" w:rsidRDefault="003A178C" w:rsidP="003A178C">
            <w:pPr>
              <w:rPr>
                <w:lang w:val="uk-UA" w:eastAsia="uk-UA"/>
              </w:rPr>
            </w:pPr>
          </w:p>
        </w:tc>
        <w:tc>
          <w:tcPr>
            <w:tcW w:w="2693" w:type="dxa"/>
            <w:vMerge/>
            <w:hideMark/>
          </w:tcPr>
          <w:p w:rsidR="003A178C" w:rsidRPr="007541ED" w:rsidRDefault="003A178C" w:rsidP="003A178C">
            <w:pPr>
              <w:rPr>
                <w:lang w:val="uk-UA" w:eastAsia="uk-UA"/>
              </w:rPr>
            </w:pPr>
          </w:p>
        </w:tc>
        <w:tc>
          <w:tcPr>
            <w:tcW w:w="3544" w:type="dxa"/>
            <w:shd w:val="clear" w:color="auto" w:fill="FDE9D9"/>
            <w:hideMark/>
          </w:tcPr>
          <w:p w:rsidR="003A178C" w:rsidRPr="003A178C" w:rsidRDefault="003A178C" w:rsidP="003A178C">
            <w:pPr>
              <w:rPr>
                <w:bCs/>
                <w:lang w:val="uk-UA"/>
              </w:rPr>
            </w:pPr>
            <w:r w:rsidRPr="003A178C">
              <w:rPr>
                <w:bCs/>
                <w:lang w:val="uk-UA"/>
              </w:rPr>
              <w:t>Організація та проведення навчальних тренінгів  для населення  щодо впровадження  євростандартів  поводження з ТПВ</w:t>
            </w:r>
          </w:p>
        </w:tc>
        <w:tc>
          <w:tcPr>
            <w:tcW w:w="992" w:type="dxa"/>
            <w:shd w:val="clear" w:color="auto" w:fill="FDE9D9"/>
            <w:vAlign w:val="center"/>
            <w:hideMark/>
          </w:tcPr>
          <w:p w:rsidR="003A178C" w:rsidRPr="003A178C" w:rsidRDefault="003A178C" w:rsidP="003A178C">
            <w:pPr>
              <w:jc w:val="center"/>
              <w:rPr>
                <w:lang w:val="uk-UA" w:eastAsia="uk-UA"/>
              </w:rPr>
            </w:pPr>
            <w:r w:rsidRPr="003A178C">
              <w:rPr>
                <w:lang w:val="uk-UA" w:eastAsia="uk-UA"/>
              </w:rPr>
              <w:t>10</w:t>
            </w:r>
          </w:p>
        </w:tc>
        <w:tc>
          <w:tcPr>
            <w:tcW w:w="992" w:type="dxa"/>
            <w:shd w:val="clear" w:color="auto" w:fill="FDE9D9"/>
            <w:vAlign w:val="center"/>
            <w:hideMark/>
          </w:tcPr>
          <w:p w:rsidR="003A178C" w:rsidRPr="003A178C" w:rsidRDefault="003A178C" w:rsidP="003A178C">
            <w:pPr>
              <w:jc w:val="center"/>
              <w:rPr>
                <w:lang w:val="uk-UA" w:eastAsia="uk-UA"/>
              </w:rPr>
            </w:pPr>
            <w:r w:rsidRPr="003A178C">
              <w:rPr>
                <w:lang w:val="uk-UA" w:eastAsia="uk-UA"/>
              </w:rPr>
              <w:t>10</w:t>
            </w:r>
          </w:p>
        </w:tc>
        <w:tc>
          <w:tcPr>
            <w:tcW w:w="992" w:type="dxa"/>
            <w:shd w:val="clear" w:color="auto" w:fill="FDE9D9"/>
            <w:vAlign w:val="center"/>
            <w:hideMark/>
          </w:tcPr>
          <w:p w:rsidR="003A178C" w:rsidRPr="003A178C" w:rsidRDefault="003A178C" w:rsidP="003A178C">
            <w:pPr>
              <w:jc w:val="center"/>
              <w:rPr>
                <w:lang w:val="uk-UA" w:eastAsia="uk-UA"/>
              </w:rPr>
            </w:pPr>
            <w:r w:rsidRPr="003A178C">
              <w:rPr>
                <w:lang w:val="uk-UA" w:eastAsia="uk-UA"/>
              </w:rPr>
              <w:t>10</w:t>
            </w:r>
          </w:p>
        </w:tc>
        <w:tc>
          <w:tcPr>
            <w:tcW w:w="993" w:type="dxa"/>
            <w:shd w:val="clear" w:color="auto" w:fill="FDE9D9"/>
            <w:vAlign w:val="center"/>
            <w:hideMark/>
          </w:tcPr>
          <w:p w:rsidR="003A178C" w:rsidRPr="003A178C" w:rsidRDefault="003A178C" w:rsidP="003A178C">
            <w:pPr>
              <w:jc w:val="center"/>
              <w:rPr>
                <w:b/>
                <w:bCs/>
                <w:lang w:val="uk-UA" w:eastAsia="uk-UA"/>
              </w:rPr>
            </w:pPr>
            <w:r w:rsidRPr="003A178C">
              <w:rPr>
                <w:b/>
                <w:bCs/>
                <w:lang w:val="uk-UA" w:eastAsia="uk-UA"/>
              </w:rPr>
              <w:t>10</w:t>
            </w:r>
          </w:p>
        </w:tc>
        <w:tc>
          <w:tcPr>
            <w:tcW w:w="1162" w:type="dxa"/>
            <w:shd w:val="clear" w:color="auto" w:fill="FDE9D9"/>
            <w:vAlign w:val="center"/>
            <w:hideMark/>
          </w:tcPr>
          <w:p w:rsidR="003A178C" w:rsidRPr="003A178C" w:rsidRDefault="003A178C" w:rsidP="003A178C">
            <w:pPr>
              <w:jc w:val="center"/>
              <w:rPr>
                <w:b/>
                <w:bCs/>
                <w:lang w:val="uk-UA" w:eastAsia="uk-UA"/>
              </w:rPr>
            </w:pPr>
            <w:r w:rsidRPr="003A178C">
              <w:rPr>
                <w:b/>
                <w:bCs/>
                <w:lang w:val="uk-UA" w:eastAsia="uk-UA"/>
              </w:rPr>
              <w:t>40</w:t>
            </w:r>
          </w:p>
        </w:tc>
      </w:tr>
      <w:tr w:rsidR="003A178C" w:rsidRPr="007541ED" w:rsidTr="00427729">
        <w:trPr>
          <w:trHeight w:val="690"/>
        </w:trPr>
        <w:tc>
          <w:tcPr>
            <w:tcW w:w="9604" w:type="dxa"/>
            <w:gridSpan w:val="4"/>
            <w:shd w:val="clear" w:color="auto" w:fill="F7CAAC" w:themeFill="accent2" w:themeFillTint="66"/>
            <w:vAlign w:val="center"/>
          </w:tcPr>
          <w:p w:rsidR="003A178C" w:rsidRPr="007541ED" w:rsidRDefault="003A178C" w:rsidP="003A178C">
            <w:pPr>
              <w:jc w:val="center"/>
              <w:rPr>
                <w:b/>
                <w:bCs/>
                <w:lang w:val="uk-UA" w:eastAsia="uk-UA"/>
              </w:rPr>
            </w:pPr>
            <w:r w:rsidRPr="007541ED">
              <w:rPr>
                <w:b/>
                <w:bCs/>
                <w:lang w:val="uk-UA" w:eastAsia="uk-UA"/>
              </w:rPr>
              <w:t>ВСЬОГО по стратегічній цілі №2</w:t>
            </w:r>
          </w:p>
        </w:tc>
        <w:tc>
          <w:tcPr>
            <w:tcW w:w="992" w:type="dxa"/>
            <w:shd w:val="clear" w:color="auto" w:fill="F7CAAC" w:themeFill="accent2" w:themeFillTint="66"/>
            <w:vAlign w:val="center"/>
          </w:tcPr>
          <w:p w:rsidR="003A178C" w:rsidRPr="007541ED" w:rsidRDefault="0010540A" w:rsidP="003A178C">
            <w:pPr>
              <w:jc w:val="center"/>
              <w:rPr>
                <w:b/>
                <w:bCs/>
                <w:lang w:val="uk-UA" w:eastAsia="uk-UA"/>
              </w:rPr>
            </w:pPr>
            <w:r>
              <w:rPr>
                <w:b/>
                <w:bCs/>
                <w:lang w:val="uk-UA" w:eastAsia="uk-UA"/>
              </w:rPr>
              <w:t>286148</w:t>
            </w:r>
          </w:p>
        </w:tc>
        <w:tc>
          <w:tcPr>
            <w:tcW w:w="992" w:type="dxa"/>
            <w:shd w:val="clear" w:color="auto" w:fill="F7CAAC" w:themeFill="accent2" w:themeFillTint="66"/>
            <w:vAlign w:val="center"/>
          </w:tcPr>
          <w:p w:rsidR="003A178C" w:rsidRPr="007541ED" w:rsidRDefault="0010540A" w:rsidP="003A178C">
            <w:pPr>
              <w:rPr>
                <w:b/>
                <w:lang w:val="uk-UA" w:eastAsia="uk-UA"/>
              </w:rPr>
            </w:pPr>
            <w:r>
              <w:rPr>
                <w:b/>
                <w:lang w:val="uk-UA" w:eastAsia="uk-UA"/>
              </w:rPr>
              <w:t>244041</w:t>
            </w:r>
          </w:p>
        </w:tc>
        <w:tc>
          <w:tcPr>
            <w:tcW w:w="992" w:type="dxa"/>
            <w:shd w:val="clear" w:color="auto" w:fill="F7CAAC" w:themeFill="accent2" w:themeFillTint="66"/>
            <w:vAlign w:val="center"/>
          </w:tcPr>
          <w:p w:rsidR="003A178C" w:rsidRPr="007541ED" w:rsidRDefault="0010540A" w:rsidP="003A178C">
            <w:pPr>
              <w:jc w:val="center"/>
              <w:rPr>
                <w:b/>
                <w:lang w:val="uk-UA" w:eastAsia="uk-UA"/>
              </w:rPr>
            </w:pPr>
            <w:r>
              <w:rPr>
                <w:b/>
                <w:lang w:val="uk-UA" w:eastAsia="uk-UA"/>
              </w:rPr>
              <w:t>176545</w:t>
            </w:r>
          </w:p>
        </w:tc>
        <w:tc>
          <w:tcPr>
            <w:tcW w:w="993" w:type="dxa"/>
            <w:shd w:val="clear" w:color="auto" w:fill="F7CAAC" w:themeFill="accent2" w:themeFillTint="66"/>
            <w:vAlign w:val="center"/>
          </w:tcPr>
          <w:p w:rsidR="003A178C" w:rsidRPr="007541ED" w:rsidRDefault="0010540A" w:rsidP="003A178C">
            <w:pPr>
              <w:jc w:val="center"/>
              <w:rPr>
                <w:b/>
                <w:bCs/>
                <w:lang w:val="uk-UA" w:eastAsia="uk-UA"/>
              </w:rPr>
            </w:pPr>
            <w:r>
              <w:rPr>
                <w:b/>
                <w:bCs/>
                <w:lang w:val="uk-UA" w:eastAsia="uk-UA"/>
              </w:rPr>
              <w:t>167225</w:t>
            </w:r>
          </w:p>
        </w:tc>
        <w:tc>
          <w:tcPr>
            <w:tcW w:w="1162" w:type="dxa"/>
            <w:shd w:val="clear" w:color="auto" w:fill="F7CAAC" w:themeFill="accent2" w:themeFillTint="66"/>
            <w:vAlign w:val="center"/>
          </w:tcPr>
          <w:p w:rsidR="003A178C" w:rsidRPr="007541ED" w:rsidRDefault="0010540A" w:rsidP="003A178C">
            <w:pPr>
              <w:jc w:val="center"/>
              <w:rPr>
                <w:b/>
                <w:bCs/>
                <w:lang w:val="uk-UA" w:eastAsia="uk-UA"/>
              </w:rPr>
            </w:pPr>
            <w:r>
              <w:rPr>
                <w:b/>
                <w:bCs/>
                <w:lang w:val="uk-UA" w:eastAsia="uk-UA"/>
              </w:rPr>
              <w:t>873959</w:t>
            </w:r>
          </w:p>
        </w:tc>
      </w:tr>
      <w:tr w:rsidR="003A178C" w:rsidRPr="007541ED" w:rsidTr="00427729">
        <w:trPr>
          <w:trHeight w:val="690"/>
        </w:trPr>
        <w:tc>
          <w:tcPr>
            <w:tcW w:w="9604" w:type="dxa"/>
            <w:gridSpan w:val="4"/>
            <w:shd w:val="clear" w:color="auto" w:fill="BFBFBF" w:themeFill="background1" w:themeFillShade="BF"/>
            <w:vAlign w:val="center"/>
          </w:tcPr>
          <w:p w:rsidR="003A178C" w:rsidRPr="007541ED" w:rsidRDefault="003A178C" w:rsidP="003A178C">
            <w:pPr>
              <w:jc w:val="center"/>
              <w:rPr>
                <w:b/>
                <w:bCs/>
                <w:lang w:val="uk-UA" w:eastAsia="uk-UA"/>
              </w:rPr>
            </w:pPr>
            <w:r w:rsidRPr="007541ED">
              <w:rPr>
                <w:b/>
                <w:bCs/>
                <w:lang w:val="uk-UA" w:eastAsia="uk-UA"/>
              </w:rPr>
              <w:t>ВСЬОГО</w:t>
            </w:r>
          </w:p>
        </w:tc>
        <w:tc>
          <w:tcPr>
            <w:tcW w:w="992" w:type="dxa"/>
            <w:shd w:val="clear" w:color="auto" w:fill="BFBFBF" w:themeFill="background1" w:themeFillShade="BF"/>
            <w:vAlign w:val="center"/>
          </w:tcPr>
          <w:p w:rsidR="003A178C" w:rsidRPr="007541ED" w:rsidRDefault="0010540A" w:rsidP="003A178C">
            <w:pPr>
              <w:jc w:val="center"/>
              <w:rPr>
                <w:b/>
                <w:bCs/>
                <w:lang w:val="uk-UA" w:eastAsia="uk-UA"/>
              </w:rPr>
            </w:pPr>
            <w:r>
              <w:rPr>
                <w:b/>
                <w:bCs/>
                <w:lang w:val="uk-UA" w:eastAsia="uk-UA"/>
              </w:rPr>
              <w:t>308168</w:t>
            </w:r>
          </w:p>
        </w:tc>
        <w:tc>
          <w:tcPr>
            <w:tcW w:w="992" w:type="dxa"/>
            <w:shd w:val="clear" w:color="auto" w:fill="BFBFBF" w:themeFill="background1" w:themeFillShade="BF"/>
            <w:vAlign w:val="center"/>
          </w:tcPr>
          <w:p w:rsidR="003A178C" w:rsidRPr="007541ED" w:rsidRDefault="0010540A" w:rsidP="003A178C">
            <w:pPr>
              <w:rPr>
                <w:b/>
                <w:lang w:val="uk-UA" w:eastAsia="uk-UA"/>
              </w:rPr>
            </w:pPr>
            <w:r>
              <w:rPr>
                <w:b/>
                <w:lang w:val="uk-UA" w:eastAsia="uk-UA"/>
              </w:rPr>
              <w:t>266506</w:t>
            </w:r>
          </w:p>
        </w:tc>
        <w:tc>
          <w:tcPr>
            <w:tcW w:w="992" w:type="dxa"/>
            <w:shd w:val="clear" w:color="auto" w:fill="BFBFBF" w:themeFill="background1" w:themeFillShade="BF"/>
            <w:vAlign w:val="center"/>
          </w:tcPr>
          <w:p w:rsidR="003A178C" w:rsidRPr="007541ED" w:rsidRDefault="0010540A" w:rsidP="003A178C">
            <w:pPr>
              <w:jc w:val="center"/>
              <w:rPr>
                <w:b/>
                <w:lang w:val="uk-UA" w:eastAsia="uk-UA"/>
              </w:rPr>
            </w:pPr>
            <w:r>
              <w:rPr>
                <w:b/>
                <w:lang w:val="uk-UA" w:eastAsia="uk-UA"/>
              </w:rPr>
              <w:t>184160</w:t>
            </w:r>
          </w:p>
        </w:tc>
        <w:tc>
          <w:tcPr>
            <w:tcW w:w="993" w:type="dxa"/>
            <w:shd w:val="clear" w:color="auto" w:fill="BFBFBF" w:themeFill="background1" w:themeFillShade="BF"/>
            <w:vAlign w:val="center"/>
          </w:tcPr>
          <w:p w:rsidR="003A178C" w:rsidRPr="007541ED" w:rsidRDefault="0010540A" w:rsidP="003A178C">
            <w:pPr>
              <w:jc w:val="center"/>
              <w:rPr>
                <w:b/>
                <w:bCs/>
                <w:lang w:val="uk-UA" w:eastAsia="uk-UA"/>
              </w:rPr>
            </w:pPr>
            <w:r>
              <w:rPr>
                <w:b/>
                <w:bCs/>
                <w:lang w:val="uk-UA" w:eastAsia="uk-UA"/>
              </w:rPr>
              <w:t>174840</w:t>
            </w:r>
          </w:p>
        </w:tc>
        <w:tc>
          <w:tcPr>
            <w:tcW w:w="1162" w:type="dxa"/>
            <w:shd w:val="clear" w:color="auto" w:fill="BFBFBF" w:themeFill="background1" w:themeFillShade="BF"/>
            <w:vAlign w:val="center"/>
          </w:tcPr>
          <w:p w:rsidR="003A178C" w:rsidRPr="007541ED" w:rsidRDefault="0010540A" w:rsidP="003A178C">
            <w:pPr>
              <w:jc w:val="center"/>
              <w:rPr>
                <w:b/>
                <w:bCs/>
                <w:lang w:val="uk-UA" w:eastAsia="uk-UA"/>
              </w:rPr>
            </w:pPr>
            <w:r>
              <w:rPr>
                <w:b/>
                <w:bCs/>
                <w:lang w:val="uk-UA" w:eastAsia="uk-UA"/>
              </w:rPr>
              <w:t>933674</w:t>
            </w:r>
          </w:p>
        </w:tc>
      </w:tr>
    </w:tbl>
    <w:p w:rsidR="00FB593D" w:rsidRDefault="00FB593D" w:rsidP="00FB593D">
      <w:pPr>
        <w:spacing w:line="256" w:lineRule="auto"/>
        <w:rPr>
          <w:rFonts w:ascii="Times New Roman" w:hAnsi="Times New Roman" w:cs="Times New Roman"/>
          <w:sz w:val="24"/>
          <w:szCs w:val="24"/>
          <w:lang w:val="uk-UA"/>
        </w:rPr>
      </w:pPr>
    </w:p>
    <w:p w:rsidR="004074F3" w:rsidRDefault="004074F3" w:rsidP="00FB593D">
      <w:pPr>
        <w:spacing w:line="256" w:lineRule="auto"/>
        <w:rPr>
          <w:rFonts w:ascii="Times New Roman" w:hAnsi="Times New Roman" w:cs="Times New Roman"/>
          <w:sz w:val="24"/>
          <w:szCs w:val="24"/>
          <w:lang w:val="uk-UA"/>
        </w:rPr>
        <w:sectPr w:rsidR="004074F3">
          <w:pgSz w:w="16838" w:h="11906" w:orient="landscape"/>
          <w:pgMar w:top="568" w:right="567" w:bottom="851" w:left="1134" w:header="397" w:footer="454" w:gutter="0"/>
          <w:cols w:space="720"/>
        </w:sectPr>
      </w:pPr>
    </w:p>
    <w:p w:rsidR="004074F3" w:rsidRPr="00E6316D" w:rsidRDefault="004074F3" w:rsidP="00B911A7">
      <w:pPr>
        <w:ind w:left="5954"/>
        <w:rPr>
          <w:rFonts w:eastAsia="Times New Roman"/>
          <w:sz w:val="24"/>
          <w:szCs w:val="24"/>
          <w:lang w:val="uk-UA"/>
        </w:rPr>
      </w:pPr>
      <w:bookmarkStart w:id="2" w:name="_Toc1373861"/>
      <w:bookmarkStart w:id="3" w:name="_Toc15596726"/>
      <w:bookmarkEnd w:id="0"/>
      <w:bookmarkEnd w:id="1"/>
      <w:r w:rsidRPr="00E6316D">
        <w:rPr>
          <w:rFonts w:eastAsia="Times New Roman"/>
          <w:sz w:val="24"/>
          <w:szCs w:val="24"/>
          <w:lang w:val="uk-UA"/>
        </w:rPr>
        <w:lastRenderedPageBreak/>
        <w:t>Додаток 2</w:t>
      </w:r>
    </w:p>
    <w:p w:rsidR="00CD4250" w:rsidRDefault="004074F3" w:rsidP="00B911A7">
      <w:pPr>
        <w:ind w:left="5954"/>
        <w:rPr>
          <w:rFonts w:eastAsia="Times New Roman"/>
          <w:sz w:val="24"/>
          <w:szCs w:val="24"/>
          <w:lang w:val="uk-UA"/>
        </w:rPr>
      </w:pPr>
      <w:r w:rsidRPr="00E6316D">
        <w:rPr>
          <w:rFonts w:eastAsia="Times New Roman"/>
          <w:sz w:val="24"/>
          <w:szCs w:val="24"/>
          <w:lang w:val="uk-UA"/>
        </w:rPr>
        <w:t xml:space="preserve">до рішення </w:t>
      </w:r>
      <w:r w:rsidR="00CD4250">
        <w:rPr>
          <w:rFonts w:eastAsia="Times New Roman"/>
          <w:sz w:val="24"/>
          <w:szCs w:val="24"/>
          <w:lang w:val="uk-UA"/>
        </w:rPr>
        <w:t xml:space="preserve">64 </w:t>
      </w:r>
      <w:r w:rsidRPr="00E6316D">
        <w:rPr>
          <w:rFonts w:eastAsia="Times New Roman"/>
          <w:sz w:val="24"/>
          <w:szCs w:val="24"/>
          <w:lang w:val="uk-UA"/>
        </w:rPr>
        <w:t xml:space="preserve">сесії </w:t>
      </w:r>
    </w:p>
    <w:p w:rsidR="004074F3" w:rsidRPr="00E6316D" w:rsidRDefault="00CD4250" w:rsidP="00B911A7">
      <w:pPr>
        <w:ind w:left="5954"/>
        <w:rPr>
          <w:rFonts w:eastAsia="Times New Roman"/>
          <w:sz w:val="24"/>
          <w:szCs w:val="24"/>
          <w:lang w:val="uk-UA"/>
        </w:rPr>
      </w:pPr>
      <w:r>
        <w:rPr>
          <w:rFonts w:eastAsia="Times New Roman"/>
          <w:sz w:val="24"/>
          <w:szCs w:val="24"/>
          <w:lang w:val="uk-UA"/>
        </w:rPr>
        <w:t xml:space="preserve">селищної ради </w:t>
      </w:r>
      <w:r w:rsidR="004074F3" w:rsidRPr="00E6316D">
        <w:rPr>
          <w:rFonts w:eastAsia="Times New Roman"/>
          <w:sz w:val="24"/>
          <w:szCs w:val="24"/>
          <w:lang w:val="uk-UA"/>
        </w:rPr>
        <w:t>8 скликання</w:t>
      </w:r>
    </w:p>
    <w:p w:rsidR="004074F3" w:rsidRPr="00E6316D" w:rsidRDefault="004074F3" w:rsidP="00B911A7">
      <w:pPr>
        <w:ind w:left="5954"/>
        <w:rPr>
          <w:rFonts w:eastAsia="Times New Roman"/>
          <w:sz w:val="24"/>
          <w:szCs w:val="24"/>
          <w:lang w:val="uk-UA"/>
        </w:rPr>
      </w:pPr>
      <w:r w:rsidRPr="00E6316D">
        <w:rPr>
          <w:rFonts w:eastAsia="Times New Roman"/>
          <w:sz w:val="24"/>
          <w:szCs w:val="24"/>
          <w:lang w:val="uk-UA"/>
        </w:rPr>
        <w:t>від</w:t>
      </w:r>
      <w:r w:rsidR="008F4F6D">
        <w:rPr>
          <w:rFonts w:eastAsia="Times New Roman"/>
          <w:sz w:val="24"/>
          <w:szCs w:val="24"/>
          <w:lang w:val="uk-UA"/>
        </w:rPr>
        <w:t xml:space="preserve"> 18.09.2024   </w:t>
      </w:r>
      <w:r w:rsidRPr="00E6316D">
        <w:rPr>
          <w:rFonts w:eastAsia="Times New Roman"/>
          <w:sz w:val="24"/>
          <w:szCs w:val="24"/>
          <w:lang w:val="uk-UA"/>
        </w:rPr>
        <w:t>№</w:t>
      </w:r>
      <w:r w:rsidR="008F4F6D">
        <w:rPr>
          <w:rFonts w:eastAsia="Times New Roman"/>
          <w:sz w:val="24"/>
          <w:szCs w:val="24"/>
          <w:lang w:val="uk-UA"/>
        </w:rPr>
        <w:t xml:space="preserve">  2395</w:t>
      </w:r>
    </w:p>
    <w:bookmarkEnd w:id="2"/>
    <w:bookmarkEnd w:id="3"/>
    <w:p w:rsidR="004074F3" w:rsidRPr="00E6316D" w:rsidRDefault="004074F3" w:rsidP="004074F3">
      <w:pPr>
        <w:jc w:val="center"/>
        <w:rPr>
          <w:b/>
          <w:bCs/>
          <w:sz w:val="24"/>
          <w:szCs w:val="24"/>
          <w:lang w:val="uk-UA"/>
        </w:rPr>
      </w:pPr>
    </w:p>
    <w:p w:rsidR="00FB593D" w:rsidRPr="00E6316D" w:rsidRDefault="004074F3" w:rsidP="004074F3">
      <w:pPr>
        <w:jc w:val="center"/>
        <w:rPr>
          <w:b/>
          <w:bCs/>
          <w:sz w:val="28"/>
          <w:szCs w:val="28"/>
          <w:lang w:val="uk-UA"/>
        </w:rPr>
      </w:pPr>
      <w:r w:rsidRPr="00E6316D">
        <w:rPr>
          <w:b/>
          <w:bCs/>
          <w:sz w:val="28"/>
          <w:szCs w:val="28"/>
          <w:lang w:val="uk-UA"/>
        </w:rPr>
        <w:t>Каталог</w:t>
      </w:r>
      <w:r w:rsidR="0027475A">
        <w:rPr>
          <w:b/>
          <w:bCs/>
          <w:sz w:val="28"/>
          <w:szCs w:val="28"/>
          <w:lang w:val="uk-UA"/>
        </w:rPr>
        <w:t xml:space="preserve"> </w:t>
      </w:r>
      <w:r w:rsidRPr="00E6316D">
        <w:rPr>
          <w:b/>
          <w:bCs/>
          <w:sz w:val="28"/>
          <w:szCs w:val="28"/>
          <w:lang w:val="uk-UA"/>
        </w:rPr>
        <w:t xml:space="preserve"> т</w:t>
      </w:r>
      <w:r w:rsidR="00FB593D" w:rsidRPr="00E6316D">
        <w:rPr>
          <w:b/>
          <w:bCs/>
          <w:sz w:val="28"/>
          <w:szCs w:val="28"/>
          <w:lang w:val="uk-UA"/>
        </w:rPr>
        <w:t>ехнічн</w:t>
      </w:r>
      <w:r w:rsidRPr="00E6316D">
        <w:rPr>
          <w:b/>
          <w:bCs/>
          <w:sz w:val="28"/>
          <w:szCs w:val="28"/>
          <w:lang w:val="uk-UA"/>
        </w:rPr>
        <w:t>их</w:t>
      </w:r>
      <w:r w:rsidR="00A93F28">
        <w:rPr>
          <w:b/>
          <w:bCs/>
          <w:sz w:val="28"/>
          <w:szCs w:val="28"/>
          <w:lang w:val="uk-UA"/>
        </w:rPr>
        <w:t xml:space="preserve"> завдань </w:t>
      </w:r>
      <w:r w:rsidR="00B911A7" w:rsidRPr="00E6316D">
        <w:rPr>
          <w:b/>
          <w:bCs/>
          <w:sz w:val="28"/>
          <w:szCs w:val="28"/>
          <w:lang w:val="uk-UA"/>
        </w:rPr>
        <w:t>на проєкти місцевого розвитку</w:t>
      </w:r>
      <w:r w:rsidR="00FB593D" w:rsidRPr="00E6316D">
        <w:rPr>
          <w:b/>
          <w:bCs/>
          <w:sz w:val="28"/>
          <w:szCs w:val="28"/>
          <w:lang w:val="uk-UA"/>
        </w:rPr>
        <w:t xml:space="preserve"> до Плану реалізації Стратегії</w:t>
      </w:r>
      <w:r w:rsidR="0027475A">
        <w:rPr>
          <w:b/>
          <w:bCs/>
          <w:sz w:val="28"/>
          <w:szCs w:val="28"/>
          <w:lang w:val="uk-UA"/>
        </w:rPr>
        <w:t xml:space="preserve"> </w:t>
      </w:r>
      <w:r w:rsidR="00FB593D" w:rsidRPr="00E6316D">
        <w:rPr>
          <w:b/>
          <w:bCs/>
          <w:sz w:val="28"/>
          <w:szCs w:val="28"/>
          <w:lang w:val="uk-UA"/>
        </w:rPr>
        <w:t xml:space="preserve"> розвитку</w:t>
      </w:r>
      <w:r w:rsidR="0027475A">
        <w:rPr>
          <w:b/>
          <w:bCs/>
          <w:sz w:val="28"/>
          <w:szCs w:val="28"/>
          <w:lang w:val="uk-UA"/>
        </w:rPr>
        <w:t xml:space="preserve"> </w:t>
      </w:r>
      <w:r w:rsidR="00FB593D" w:rsidRPr="00E6316D">
        <w:rPr>
          <w:b/>
          <w:bCs/>
          <w:sz w:val="28"/>
          <w:szCs w:val="28"/>
          <w:lang w:val="uk-UA"/>
        </w:rPr>
        <w:t>Брусилівської селищної</w:t>
      </w:r>
      <w:r w:rsidR="0027475A">
        <w:rPr>
          <w:b/>
          <w:bCs/>
          <w:sz w:val="28"/>
          <w:szCs w:val="28"/>
          <w:lang w:val="uk-UA"/>
        </w:rPr>
        <w:t xml:space="preserve"> </w:t>
      </w:r>
      <w:r w:rsidR="00FB593D" w:rsidRPr="00E6316D">
        <w:rPr>
          <w:b/>
          <w:bCs/>
          <w:sz w:val="28"/>
          <w:szCs w:val="28"/>
          <w:lang w:val="uk-UA"/>
        </w:rPr>
        <w:t>територіальної громади</w:t>
      </w:r>
      <w:r w:rsidR="00E6316D" w:rsidRPr="00E6316D">
        <w:rPr>
          <w:b/>
          <w:bCs/>
          <w:sz w:val="28"/>
          <w:szCs w:val="28"/>
          <w:lang w:val="uk-UA"/>
        </w:rPr>
        <w:br/>
      </w:r>
      <w:r w:rsidR="00EA0736" w:rsidRPr="00E6316D">
        <w:rPr>
          <w:b/>
          <w:bCs/>
          <w:sz w:val="28"/>
          <w:szCs w:val="28"/>
          <w:lang w:val="uk-UA"/>
        </w:rPr>
        <w:t>на період з 2024 по 2027 роки</w:t>
      </w:r>
    </w:p>
    <w:p w:rsidR="00E6316D" w:rsidRDefault="00E6316D" w:rsidP="00032D73">
      <w:pPr>
        <w:jc w:val="center"/>
        <w:rPr>
          <w:b/>
          <w:bCs/>
          <w:sz w:val="28"/>
          <w:szCs w:val="28"/>
          <w:lang w:val="uk-UA"/>
        </w:rPr>
      </w:pPr>
    </w:p>
    <w:p w:rsidR="00032D73" w:rsidRPr="009D0D5F" w:rsidRDefault="00032D73" w:rsidP="00A2765A">
      <w:pPr>
        <w:jc w:val="center"/>
        <w:rPr>
          <w:b/>
          <w:bCs/>
          <w:color w:val="2F5496" w:themeColor="accent5" w:themeShade="BF"/>
          <w:sz w:val="24"/>
          <w:szCs w:val="24"/>
          <w:lang w:val="ru-RU"/>
        </w:rPr>
      </w:pPr>
      <w:r w:rsidRPr="009D0D5F">
        <w:rPr>
          <w:b/>
          <w:bCs/>
          <w:color w:val="2F5496" w:themeColor="accent5" w:themeShade="BF"/>
          <w:sz w:val="24"/>
          <w:szCs w:val="24"/>
          <w:lang w:val="ru-RU"/>
        </w:rPr>
        <w:t>СТРАТЕГІЧНА</w:t>
      </w:r>
      <w:r w:rsidR="008F4F6D">
        <w:rPr>
          <w:b/>
          <w:bCs/>
          <w:color w:val="2F5496" w:themeColor="accent5" w:themeShade="BF"/>
          <w:sz w:val="24"/>
          <w:szCs w:val="24"/>
          <w:lang w:val="ru-RU"/>
        </w:rPr>
        <w:t xml:space="preserve"> </w:t>
      </w:r>
      <w:r w:rsidRPr="009D0D5F">
        <w:rPr>
          <w:b/>
          <w:bCs/>
          <w:color w:val="2F5496" w:themeColor="accent5" w:themeShade="BF"/>
          <w:sz w:val="24"/>
          <w:szCs w:val="24"/>
          <w:lang w:val="ru-RU"/>
        </w:rPr>
        <w:t>ЦІЛЬ № 1</w:t>
      </w:r>
      <w:r w:rsidR="00342615" w:rsidRPr="009D0D5F">
        <w:rPr>
          <w:b/>
          <w:bCs/>
          <w:color w:val="2F5496" w:themeColor="accent5" w:themeShade="BF"/>
          <w:sz w:val="24"/>
          <w:szCs w:val="24"/>
          <w:lang w:val="ru-RU"/>
        </w:rPr>
        <w:br/>
      </w:r>
      <w:r w:rsidRPr="009D0D5F">
        <w:rPr>
          <w:b/>
          <w:bCs/>
          <w:color w:val="2F5496" w:themeColor="accent5" w:themeShade="BF"/>
          <w:sz w:val="24"/>
          <w:szCs w:val="24"/>
          <w:lang w:val="ru-RU"/>
        </w:rPr>
        <w:t>КОНКУРЕНТОСПРОМОЖНА, ЕКОНОЧНОРОЗВИНЕНА ГРОМАДА</w:t>
      </w:r>
    </w:p>
    <w:p w:rsidR="00A2765A" w:rsidRPr="009D0D5F" w:rsidRDefault="00A2765A" w:rsidP="00A62AB2">
      <w:pPr>
        <w:spacing w:before="120" w:after="120"/>
        <w:jc w:val="center"/>
        <w:rPr>
          <w:b/>
          <w:bCs/>
          <w:color w:val="2F5496" w:themeColor="accent5" w:themeShade="BF"/>
          <w:sz w:val="24"/>
          <w:szCs w:val="24"/>
          <w:lang w:val="ru-RU"/>
        </w:rPr>
      </w:pPr>
      <w:r w:rsidRPr="009D0D5F">
        <w:rPr>
          <w:b/>
          <w:bCs/>
          <w:color w:val="2F5496" w:themeColor="accent5" w:themeShade="BF"/>
          <w:sz w:val="24"/>
          <w:szCs w:val="24"/>
          <w:lang w:val="ru-RU"/>
        </w:rPr>
        <w:t>ОПЕРАТИВНА ЦІЛЬ №1.1.</w:t>
      </w:r>
      <w:r w:rsidR="00342615" w:rsidRPr="009D0D5F">
        <w:rPr>
          <w:b/>
          <w:bCs/>
          <w:color w:val="2F5496" w:themeColor="accent5" w:themeShade="BF"/>
          <w:sz w:val="24"/>
          <w:szCs w:val="24"/>
          <w:lang w:val="uk-UA"/>
        </w:rPr>
        <w:br/>
      </w:r>
      <w:r w:rsidRPr="009D0D5F">
        <w:rPr>
          <w:b/>
          <w:bCs/>
          <w:color w:val="2F5496" w:themeColor="accent5" w:themeShade="BF"/>
          <w:sz w:val="24"/>
          <w:szCs w:val="24"/>
          <w:lang w:val="ru-RU"/>
        </w:rPr>
        <w:t>ІНВЕСТИЦІЙНОПРИВАБЛИВА ГРОМАДА</w:t>
      </w:r>
    </w:p>
    <w:tbl>
      <w:tblPr>
        <w:tblW w:w="98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421"/>
        <w:gridCol w:w="1843"/>
        <w:gridCol w:w="1418"/>
        <w:gridCol w:w="1559"/>
        <w:gridCol w:w="1332"/>
        <w:gridCol w:w="1289"/>
      </w:tblGrid>
      <w:tr w:rsidR="00FB593D" w:rsidRPr="00B80439" w:rsidTr="00EA0736">
        <w:trPr>
          <w:jc w:val="right"/>
        </w:trPr>
        <w:tc>
          <w:tcPr>
            <w:tcW w:w="2421"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pStyle w:val="6"/>
              <w:spacing w:before="0"/>
              <w:rPr>
                <w:rFonts w:ascii="Arial" w:hAnsi="Arial" w:cs="Arial"/>
                <w:i w:val="0"/>
                <w:iCs w:val="0"/>
                <w:color w:val="auto"/>
                <w:lang w:val="uk-UA"/>
              </w:rPr>
            </w:pPr>
            <w:r w:rsidRPr="000F5DED">
              <w:rPr>
                <w:rFonts w:ascii="Arial" w:hAnsi="Arial" w:cs="Arial"/>
                <w:i w:val="0"/>
                <w:iCs w:val="0"/>
                <w:color w:val="auto"/>
                <w:lang w:val="uk-UA"/>
              </w:rPr>
              <w:t>Номер і назва завдання:</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5D5A37" w:rsidP="00032D73">
            <w:pPr>
              <w:rPr>
                <w:lang w:val="ru-RU"/>
              </w:rPr>
            </w:pPr>
            <w:r w:rsidRPr="000F5DED">
              <w:rPr>
                <w:lang w:val="ru-RU"/>
              </w:rPr>
              <w:t>1.1.1. Розробити та затвердити</w:t>
            </w:r>
            <w:r w:rsidR="008F4F6D">
              <w:rPr>
                <w:lang w:val="ru-RU"/>
              </w:rPr>
              <w:t xml:space="preserve"> </w:t>
            </w:r>
            <w:r w:rsidRPr="000F5DED">
              <w:rPr>
                <w:lang w:val="ru-RU"/>
              </w:rPr>
              <w:t>плани</w:t>
            </w:r>
            <w:r w:rsidR="008F4F6D">
              <w:rPr>
                <w:lang w:val="ru-RU"/>
              </w:rPr>
              <w:t xml:space="preserve"> </w:t>
            </w:r>
            <w:r w:rsidRPr="000F5DED">
              <w:rPr>
                <w:lang w:val="ru-RU"/>
              </w:rPr>
              <w:t>населених</w:t>
            </w:r>
            <w:r w:rsidR="008F4F6D">
              <w:rPr>
                <w:lang w:val="ru-RU"/>
              </w:rPr>
              <w:t xml:space="preserve"> </w:t>
            </w:r>
            <w:r w:rsidRPr="000F5DED">
              <w:rPr>
                <w:lang w:val="ru-RU"/>
              </w:rPr>
              <w:t>пунктів</w:t>
            </w:r>
            <w:r w:rsidR="008F4F6D">
              <w:rPr>
                <w:lang w:val="ru-RU"/>
              </w:rPr>
              <w:t xml:space="preserve"> </w:t>
            </w:r>
            <w:r w:rsidRPr="000F5DED">
              <w:rPr>
                <w:lang w:val="ru-RU"/>
              </w:rPr>
              <w:t>селищної</w:t>
            </w:r>
            <w:r w:rsidR="008F4F6D">
              <w:rPr>
                <w:lang w:val="ru-RU"/>
              </w:rPr>
              <w:t xml:space="preserve"> </w:t>
            </w:r>
            <w:r w:rsidRPr="000F5DED">
              <w:rPr>
                <w:lang w:val="ru-RU"/>
              </w:rPr>
              <w:t>територіальної</w:t>
            </w:r>
            <w:r w:rsidR="008F4F6D">
              <w:rPr>
                <w:lang w:val="ru-RU"/>
              </w:rPr>
              <w:t xml:space="preserve"> </w:t>
            </w:r>
            <w:r w:rsidRPr="000F5DED">
              <w:rPr>
                <w:lang w:val="ru-RU"/>
              </w:rPr>
              <w:t>громади</w:t>
            </w:r>
          </w:p>
        </w:tc>
      </w:tr>
      <w:tr w:rsidR="00FB593D" w:rsidRPr="00B80439"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032D73">
            <w:pPr>
              <w:rPr>
                <w:b/>
                <w:bCs/>
                <w:lang w:val="uk-UA"/>
              </w:rPr>
            </w:pPr>
            <w:r w:rsidRPr="000F5DED">
              <w:rPr>
                <w:b/>
                <w:bCs/>
                <w:lang w:val="uk-UA"/>
              </w:rPr>
              <w:t>Назва проекту:</w:t>
            </w:r>
          </w:p>
        </w:tc>
        <w:tc>
          <w:tcPr>
            <w:tcW w:w="744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CA5FC7">
            <w:pPr>
              <w:pStyle w:val="ac"/>
              <w:numPr>
                <w:ilvl w:val="0"/>
                <w:numId w:val="6"/>
              </w:numPr>
              <w:ind w:left="0" w:firstLine="0"/>
              <w:rPr>
                <w:b/>
                <w:bCs/>
                <w:sz w:val="22"/>
                <w:szCs w:val="22"/>
                <w:lang w:val="uk-UA" w:eastAsia="en-US"/>
              </w:rPr>
            </w:pPr>
            <w:r w:rsidRPr="000F5DED">
              <w:rPr>
                <w:b/>
                <w:sz w:val="22"/>
                <w:szCs w:val="22"/>
                <w:lang w:val="uk-UA"/>
              </w:rPr>
              <w:t>Розроблення та затвердження генеральних планів населених пунктів селищної територіальної громади</w:t>
            </w:r>
          </w:p>
        </w:tc>
      </w:tr>
      <w:tr w:rsidR="00FB593D" w:rsidRPr="00B80439" w:rsidTr="00EA0736">
        <w:trPr>
          <w:jc w:val="right"/>
        </w:trPr>
        <w:tc>
          <w:tcPr>
            <w:tcW w:w="2421"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rPr>
                <w:lang w:val="uk-UA"/>
              </w:rPr>
            </w:pPr>
            <w:r w:rsidRPr="000F5DED">
              <w:rPr>
                <w:lang w:val="uk-UA"/>
              </w:rPr>
              <w:t>Цілі проекту:</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jc w:val="both"/>
              <w:rPr>
                <w:lang w:val="uk-UA"/>
              </w:rPr>
            </w:pPr>
            <w:r w:rsidRPr="000F5DED">
              <w:rPr>
                <w:color w:val="1F1F1F"/>
                <w:shd w:val="clear" w:color="auto" w:fill="FFFFFF"/>
                <w:lang w:val="uk-UA"/>
              </w:rPr>
              <w:t>Цілью проєкту є визначення планувальної організації і функціонального призначення, просторової композиції і параметрів забудови та ландшафтної організації території</w:t>
            </w:r>
            <w:r w:rsidRPr="000F5DED">
              <w:rPr>
                <w:color w:val="1F1F1F"/>
                <w:shd w:val="clear" w:color="auto" w:fill="FFFFFF"/>
              </w:rPr>
              <w:t> </w:t>
            </w:r>
            <w:r w:rsidRPr="000F5DED">
              <w:rPr>
                <w:lang w:val="uk-UA"/>
              </w:rPr>
              <w:t>населеного</w:t>
            </w:r>
            <w:r w:rsidRPr="000F5DED">
              <w:t> </w:t>
            </w:r>
            <w:r w:rsidRPr="000F5DED">
              <w:rPr>
                <w:lang w:val="uk-UA"/>
              </w:rPr>
              <w:t>пункту, призначених для комплексної забудови</w:t>
            </w:r>
            <w:r w:rsidRPr="000F5DED">
              <w:t> </w:t>
            </w:r>
            <w:r w:rsidRPr="000F5DED">
              <w:rPr>
                <w:lang w:val="uk-UA"/>
              </w:rPr>
              <w:t>чи</w:t>
            </w:r>
            <w:r w:rsidRPr="000F5DED">
              <w:t> </w:t>
            </w:r>
            <w:r w:rsidRPr="000F5DED">
              <w:rPr>
                <w:lang w:val="uk-UA"/>
              </w:rPr>
              <w:t>реконструкції</w:t>
            </w:r>
          </w:p>
        </w:tc>
      </w:tr>
      <w:tr w:rsidR="00FB593D" w:rsidRPr="000F5DED" w:rsidTr="00EA0736">
        <w:trPr>
          <w:jc w:val="right"/>
        </w:trPr>
        <w:tc>
          <w:tcPr>
            <w:tcW w:w="2421"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adjustRightInd w:val="0"/>
              <w:rPr>
                <w:lang w:val="uk-UA"/>
              </w:rPr>
            </w:pPr>
            <w:r w:rsidRPr="000F5DED">
              <w:rPr>
                <w:lang w:val="uk-UA"/>
              </w:rPr>
              <w:t>Територія на яку проект матиме вплив:</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rPr>
                <w:lang w:val="uk-UA"/>
              </w:rPr>
            </w:pPr>
            <w:r w:rsidRPr="000F5DED">
              <w:rPr>
                <w:lang w:val="uk-UA"/>
              </w:rPr>
              <w:t>Брусилівська селищна рада (ТГ)</w:t>
            </w:r>
          </w:p>
        </w:tc>
      </w:tr>
      <w:tr w:rsidR="00FB593D" w:rsidRPr="00EF668E" w:rsidTr="00EA0736">
        <w:trPr>
          <w:jc w:val="right"/>
        </w:trPr>
        <w:tc>
          <w:tcPr>
            <w:tcW w:w="2421"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adjustRightInd w:val="0"/>
              <w:rPr>
                <w:lang w:val="uk-UA"/>
              </w:rPr>
            </w:pPr>
            <w:r w:rsidRPr="000F5DED">
              <w:rPr>
                <w:lang w:val="uk-UA"/>
              </w:rPr>
              <w:t>Орієнтовна кількість отримувачів вигод</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rPr>
                <w:lang w:val="uk-UA"/>
              </w:rPr>
            </w:pPr>
            <w:r w:rsidRPr="000F5DED">
              <w:rPr>
                <w:lang w:val="uk-UA"/>
              </w:rPr>
              <w:t>14706</w:t>
            </w:r>
            <w:r w:rsidRPr="000F5DED">
              <w:rPr>
                <w:lang w:val="ru-RU"/>
              </w:rPr>
              <w:t>жителівтериторіальноїгромади,</w:t>
            </w:r>
            <w:r w:rsidR="00CD4250">
              <w:rPr>
                <w:lang w:val="uk-UA"/>
              </w:rPr>
              <w:t>Брусилівська селищна рада</w:t>
            </w:r>
          </w:p>
        </w:tc>
      </w:tr>
      <w:tr w:rsidR="00FB593D" w:rsidRPr="00B80439"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Стислий опис проекту:</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jc w:val="both"/>
              <w:rPr>
                <w:lang w:val="uk-UA"/>
              </w:rPr>
            </w:pPr>
            <w:r w:rsidRPr="000F5DED">
              <w:rPr>
                <w:lang w:val="uk-UA"/>
              </w:rPr>
              <w:t>Брусилівська селищна територіальна громада утворилась 28 грудня 2016 року, до якої увійшло 37 населених пунктів з метою</w:t>
            </w:r>
            <w:r w:rsidRPr="000F5DED">
              <w:rPr>
                <w:color w:val="1F1F1F"/>
                <w:shd w:val="clear" w:color="auto" w:fill="FFFFFF"/>
                <w:lang w:val="uk-UA"/>
              </w:rPr>
              <w:t xml:space="preserve">визначення планувальної організації і функціонального призначення, просторової композиції і параметрів забудови та ландшафтної організації </w:t>
            </w:r>
            <w:r w:rsidRPr="000F5DED">
              <w:rPr>
                <w:lang w:val="uk-UA"/>
              </w:rPr>
              <w:t>території</w:t>
            </w:r>
            <w:r w:rsidRPr="000F5DED">
              <w:t> </w:t>
            </w:r>
            <w:r w:rsidRPr="000F5DED">
              <w:rPr>
                <w:lang w:val="uk-UA"/>
              </w:rPr>
              <w:t>населеного</w:t>
            </w:r>
            <w:r w:rsidRPr="000F5DED">
              <w:rPr>
                <w:color w:val="1F1F1F"/>
                <w:shd w:val="clear" w:color="auto" w:fill="FFFFFF"/>
              </w:rPr>
              <w:t> </w:t>
            </w:r>
            <w:r w:rsidRPr="000F5DED">
              <w:rPr>
                <w:color w:val="1F1F1F"/>
                <w:shd w:val="clear" w:color="auto" w:fill="FFFFFF"/>
                <w:lang w:val="uk-UA"/>
              </w:rPr>
              <w:t>пункту</w:t>
            </w:r>
          </w:p>
        </w:tc>
      </w:tr>
      <w:tr w:rsidR="00FB593D" w:rsidRPr="00B80439" w:rsidTr="00EA0736">
        <w:trPr>
          <w:trHeight w:val="381"/>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Очікувані результати:</w:t>
            </w:r>
          </w:p>
        </w:tc>
        <w:tc>
          <w:tcPr>
            <w:tcW w:w="7441"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numPr>
                <w:ilvl w:val="0"/>
                <w:numId w:val="7"/>
              </w:numPr>
              <w:ind w:left="0"/>
              <w:rPr>
                <w:color w:val="FF0000"/>
                <w:lang w:val="ru-RU"/>
              </w:rPr>
            </w:pPr>
            <w:r w:rsidRPr="000F5DED">
              <w:rPr>
                <w:lang w:val="uk-UA"/>
              </w:rPr>
              <w:t>Розроблення та затвердження планів на</w:t>
            </w:r>
            <w:r w:rsidR="008F4F6D">
              <w:rPr>
                <w:lang w:val="uk-UA"/>
              </w:rPr>
              <w:t xml:space="preserve"> </w:t>
            </w:r>
            <w:r w:rsidRPr="000F5DED">
              <w:rPr>
                <w:lang w:val="uk-UA"/>
              </w:rPr>
              <w:t>всі</w:t>
            </w:r>
            <w:r w:rsidR="008F4F6D">
              <w:rPr>
                <w:lang w:val="uk-UA"/>
              </w:rPr>
              <w:t xml:space="preserve"> </w:t>
            </w:r>
            <w:r w:rsidRPr="000F5DED">
              <w:rPr>
                <w:lang w:val="uk-UA"/>
              </w:rPr>
              <w:t>населені пункти селищної територіальної громади</w:t>
            </w:r>
          </w:p>
        </w:tc>
      </w:tr>
      <w:tr w:rsidR="00FB593D" w:rsidRPr="00B80439"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Ключові заходи проекту:</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numPr>
                <w:ilvl w:val="0"/>
                <w:numId w:val="8"/>
              </w:numPr>
              <w:ind w:left="0"/>
              <w:rPr>
                <w:lang w:val="ru-RU"/>
              </w:rPr>
            </w:pPr>
            <w:r w:rsidRPr="000F5DED">
              <w:rPr>
                <w:lang w:val="uk-UA"/>
              </w:rPr>
              <w:t>Розроблення та затвердження планів на</w:t>
            </w:r>
            <w:r w:rsidR="008F4F6D">
              <w:rPr>
                <w:lang w:val="uk-UA"/>
              </w:rPr>
              <w:t xml:space="preserve"> </w:t>
            </w:r>
            <w:r w:rsidRPr="000F5DED">
              <w:rPr>
                <w:lang w:val="uk-UA"/>
              </w:rPr>
              <w:t>всі</w:t>
            </w:r>
            <w:r w:rsidR="008F4F6D">
              <w:rPr>
                <w:lang w:val="uk-UA"/>
              </w:rPr>
              <w:t xml:space="preserve"> </w:t>
            </w:r>
            <w:r w:rsidRPr="000F5DED">
              <w:rPr>
                <w:lang w:val="uk-UA"/>
              </w:rPr>
              <w:t>населені пункти селищної територіальної громади</w:t>
            </w:r>
          </w:p>
        </w:tc>
      </w:tr>
      <w:tr w:rsidR="00FB593D" w:rsidRPr="000F5DED"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 xml:space="preserve">Період здійснення: </w:t>
            </w:r>
          </w:p>
        </w:tc>
        <w:tc>
          <w:tcPr>
            <w:tcW w:w="7441" w:type="dxa"/>
            <w:gridSpan w:val="5"/>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032D73">
            <w:r w:rsidRPr="000F5DED">
              <w:t>20</w:t>
            </w:r>
            <w:r w:rsidRPr="000F5DED">
              <w:rPr>
                <w:lang w:val="uk-UA"/>
              </w:rPr>
              <w:t>24-2027</w:t>
            </w:r>
            <w:r w:rsidRPr="000F5DED">
              <w:t xml:space="preserve"> р</w:t>
            </w:r>
            <w:r w:rsidRPr="000F5DED">
              <w:rPr>
                <w:lang w:val="uk-UA"/>
              </w:rPr>
              <w:t>о</w:t>
            </w:r>
            <w:r w:rsidRPr="000F5DED">
              <w:t>к</w:t>
            </w:r>
            <w:r w:rsidRPr="000F5DED">
              <w:rPr>
                <w:lang w:val="uk-UA"/>
              </w:rPr>
              <w:t>и</w:t>
            </w:r>
            <w:r w:rsidRPr="000F5DED">
              <w:t>:</w:t>
            </w:r>
          </w:p>
        </w:tc>
      </w:tr>
      <w:tr w:rsidR="00FB593D" w:rsidRPr="000F5DED" w:rsidTr="00EA0736">
        <w:trPr>
          <w:jc w:val="right"/>
        </w:trPr>
        <w:tc>
          <w:tcPr>
            <w:tcW w:w="242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Орієнтовна вартість проекту, тис. грн.</w:t>
            </w:r>
          </w:p>
        </w:tc>
        <w:tc>
          <w:tcPr>
            <w:tcW w:w="1843"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32D73">
            <w:pPr>
              <w:jc w:val="center"/>
              <w:rPr>
                <w:b/>
                <w:bCs/>
                <w:lang w:val="uk-UA" w:eastAsia="it-IT"/>
              </w:rPr>
            </w:pPr>
            <w:r w:rsidRPr="000F5DED">
              <w:rPr>
                <w:b/>
                <w:bCs/>
                <w:lang w:val="uk-UA" w:eastAsia="it-IT"/>
              </w:rPr>
              <w:t>2024</w:t>
            </w:r>
          </w:p>
        </w:tc>
        <w:tc>
          <w:tcPr>
            <w:tcW w:w="1418"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32D73">
            <w:pPr>
              <w:jc w:val="center"/>
              <w:rPr>
                <w:b/>
                <w:bCs/>
                <w:lang w:val="uk-UA" w:eastAsia="it-IT"/>
              </w:rPr>
            </w:pPr>
            <w:r w:rsidRPr="000F5DED">
              <w:rPr>
                <w:b/>
                <w:bCs/>
                <w:lang w:val="uk-UA" w:eastAsia="it-IT"/>
              </w:rPr>
              <w:t>2025</w:t>
            </w:r>
          </w:p>
        </w:tc>
        <w:tc>
          <w:tcPr>
            <w:tcW w:w="1559"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32D73">
            <w:pPr>
              <w:jc w:val="center"/>
              <w:rPr>
                <w:b/>
                <w:bCs/>
                <w:lang w:val="uk-UA" w:eastAsia="it-IT"/>
              </w:rPr>
            </w:pPr>
            <w:r w:rsidRPr="000F5DED">
              <w:rPr>
                <w:b/>
                <w:bCs/>
                <w:lang w:val="uk-UA" w:eastAsia="it-IT"/>
              </w:rPr>
              <w:t>2026</w:t>
            </w:r>
          </w:p>
        </w:tc>
        <w:tc>
          <w:tcPr>
            <w:tcW w:w="1332"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32D73">
            <w:pPr>
              <w:jc w:val="center"/>
              <w:rPr>
                <w:b/>
                <w:bCs/>
                <w:lang w:val="uk-UA" w:eastAsia="it-IT"/>
              </w:rPr>
            </w:pPr>
            <w:r w:rsidRPr="000F5DED">
              <w:rPr>
                <w:b/>
                <w:bCs/>
                <w:lang w:val="uk-UA" w:eastAsia="it-IT"/>
              </w:rPr>
              <w:t>2027</w:t>
            </w:r>
          </w:p>
        </w:tc>
        <w:tc>
          <w:tcPr>
            <w:tcW w:w="1289"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32D73">
            <w:pPr>
              <w:jc w:val="center"/>
              <w:rPr>
                <w:b/>
                <w:bCs/>
                <w:lang w:val="uk-UA" w:eastAsia="it-IT"/>
              </w:rPr>
            </w:pPr>
            <w:r w:rsidRPr="000F5DED">
              <w:rPr>
                <w:b/>
                <w:bCs/>
                <w:lang w:val="uk-UA" w:eastAsia="it-IT"/>
              </w:rPr>
              <w:t>Разом</w:t>
            </w:r>
          </w:p>
        </w:tc>
      </w:tr>
      <w:tr w:rsidR="00FB593D" w:rsidRPr="000F5DED" w:rsidTr="00EA0736">
        <w:trPr>
          <w:jc w:val="right"/>
        </w:trPr>
        <w:tc>
          <w:tcPr>
            <w:tcW w:w="2421" w:type="dxa"/>
            <w:vMerge/>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032D73">
            <w:pP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jc w:val="center"/>
              <w:rPr>
                <w:lang w:val="uk-UA" w:eastAsia="it-IT"/>
              </w:rPr>
            </w:pPr>
            <w:r w:rsidRPr="000F5DED">
              <w:rPr>
                <w:lang w:val="uk-UA" w:eastAsia="it-IT"/>
              </w:rPr>
              <w:t>5000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jc w:val="center"/>
              <w:rPr>
                <w:lang w:val="uk-UA" w:eastAsia="it-IT"/>
              </w:rPr>
            </w:pPr>
            <w:r w:rsidRPr="000F5DED">
              <w:rPr>
                <w:lang w:val="uk-UA" w:eastAsia="it-IT"/>
              </w:rPr>
              <w:t>5000</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jc w:val="center"/>
              <w:rPr>
                <w:lang w:val="uk-UA" w:eastAsia="it-IT"/>
              </w:rPr>
            </w:pPr>
            <w:r w:rsidRPr="000F5DED">
              <w:rPr>
                <w:lang w:val="uk-UA" w:eastAsia="it-IT"/>
              </w:rPr>
              <w:t>5000</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jc w:val="center"/>
              <w:rPr>
                <w:lang w:val="uk-UA" w:eastAsia="it-IT"/>
              </w:rPr>
            </w:pPr>
            <w:r w:rsidRPr="000F5DED">
              <w:rPr>
                <w:lang w:val="uk-UA" w:eastAsia="it-IT"/>
              </w:rPr>
              <w:t>5000</w:t>
            </w:r>
          </w:p>
        </w:tc>
        <w:tc>
          <w:tcPr>
            <w:tcW w:w="1289"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jc w:val="center"/>
              <w:rPr>
                <w:lang w:val="uk-UA" w:eastAsia="it-IT"/>
              </w:rPr>
            </w:pPr>
            <w:r w:rsidRPr="000F5DED">
              <w:rPr>
                <w:lang w:val="uk-UA" w:eastAsia="it-IT"/>
              </w:rPr>
              <w:t>20000</w:t>
            </w:r>
          </w:p>
        </w:tc>
      </w:tr>
      <w:tr w:rsidR="00FB593D" w:rsidRPr="00B80439"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Джерела фінансування:</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32D73">
            <w:pPr>
              <w:pStyle w:val="TableParagraph"/>
              <w:ind w:left="0"/>
              <w:rPr>
                <w:rFonts w:ascii="Arial" w:hAnsi="Arial" w:cs="Arial"/>
                <w:lang w:val="uk-UA"/>
              </w:rPr>
            </w:pPr>
            <w:r w:rsidRPr="000F5DED">
              <w:rPr>
                <w:rFonts w:ascii="Arial" w:hAnsi="Arial" w:cs="Arial"/>
                <w:lang w:val="uk-UA"/>
              </w:rPr>
              <w:t xml:space="preserve"> Місцевий бюджет,</w:t>
            </w:r>
            <w:r w:rsidR="008F4F6D">
              <w:rPr>
                <w:rFonts w:ascii="Arial" w:hAnsi="Arial" w:cs="Arial"/>
                <w:lang w:val="uk-UA"/>
              </w:rPr>
              <w:t xml:space="preserve"> </w:t>
            </w:r>
            <w:r w:rsidRPr="000F5DED">
              <w:rPr>
                <w:rFonts w:ascii="Arial" w:hAnsi="Arial" w:cs="Arial"/>
                <w:lang w:val="uk-UA"/>
              </w:rPr>
              <w:t>інші джерела фінансування, не заборонені чинним законодавством України</w:t>
            </w:r>
          </w:p>
        </w:tc>
      </w:tr>
      <w:tr w:rsidR="00FB593D" w:rsidRPr="000F5DED"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Ключові потенційні учасники реалізації проекту:</w:t>
            </w:r>
          </w:p>
        </w:tc>
        <w:tc>
          <w:tcPr>
            <w:tcW w:w="7441" w:type="dxa"/>
            <w:gridSpan w:val="5"/>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032D73">
            <w:pPr>
              <w:rPr>
                <w:lang w:val="ru-RU"/>
              </w:rPr>
            </w:pPr>
            <w:r w:rsidRPr="000F5DED">
              <w:rPr>
                <w:lang w:val="uk-UA"/>
              </w:rPr>
              <w:t>Брусилівська</w:t>
            </w:r>
            <w:r w:rsidR="008F4F6D">
              <w:rPr>
                <w:lang w:val="uk-UA"/>
              </w:rPr>
              <w:t xml:space="preserve"> </w:t>
            </w:r>
            <w:r w:rsidRPr="000F5DED">
              <w:rPr>
                <w:lang w:val="ru-RU"/>
              </w:rPr>
              <w:t>селищна рада</w:t>
            </w:r>
          </w:p>
        </w:tc>
      </w:tr>
      <w:tr w:rsidR="00FB593D" w:rsidRPr="000F5DED" w:rsidTr="00EA0736">
        <w:trPr>
          <w:jc w:val="right"/>
        </w:trPr>
        <w:tc>
          <w:tcPr>
            <w:tcW w:w="242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32D73">
            <w:pPr>
              <w:rPr>
                <w:lang w:val="uk-UA"/>
              </w:rPr>
            </w:pPr>
            <w:r w:rsidRPr="000F5DED">
              <w:rPr>
                <w:lang w:val="uk-UA"/>
              </w:rPr>
              <w:t>Інше:</w:t>
            </w:r>
          </w:p>
        </w:tc>
        <w:tc>
          <w:tcPr>
            <w:tcW w:w="7441" w:type="dxa"/>
            <w:gridSpan w:val="5"/>
            <w:tcBorders>
              <w:top w:val="single" w:sz="4" w:space="0" w:color="auto"/>
              <w:left w:val="single" w:sz="4" w:space="0" w:color="auto"/>
              <w:bottom w:val="single" w:sz="4" w:space="0" w:color="auto"/>
              <w:right w:val="single" w:sz="4" w:space="0" w:color="auto"/>
            </w:tcBorders>
          </w:tcPr>
          <w:p w:rsidR="00FB593D" w:rsidRPr="000F5DED" w:rsidRDefault="00FB593D" w:rsidP="00032D73">
            <w:pPr>
              <w:rPr>
                <w:lang w:val="uk-UA" w:eastAsia="it-IT"/>
              </w:rPr>
            </w:pPr>
          </w:p>
        </w:tc>
      </w:tr>
    </w:tbl>
    <w:p w:rsidR="00FB593D" w:rsidRPr="00E6316D" w:rsidRDefault="00FB593D" w:rsidP="00FB593D">
      <w:pPr>
        <w:spacing w:before="4"/>
        <w:rPr>
          <w:sz w:val="24"/>
          <w:szCs w:val="24"/>
          <w:lang w:val="uk-UA"/>
        </w:rPr>
      </w:pPr>
    </w:p>
    <w:tbl>
      <w:tblPr>
        <w:tblW w:w="985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416"/>
        <w:gridCol w:w="1843"/>
        <w:gridCol w:w="1418"/>
        <w:gridCol w:w="1559"/>
        <w:gridCol w:w="1332"/>
        <w:gridCol w:w="1289"/>
      </w:tblGrid>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pStyle w:val="6"/>
              <w:spacing w:before="0"/>
              <w:rPr>
                <w:rFonts w:ascii="Arial" w:hAnsi="Arial" w:cs="Arial"/>
                <w:i w:val="0"/>
                <w:iCs w:val="0"/>
                <w:color w:val="auto"/>
                <w:lang w:val="uk-UA"/>
              </w:rPr>
            </w:pPr>
            <w:r w:rsidRPr="000F5DED">
              <w:rPr>
                <w:rFonts w:ascii="Arial" w:hAnsi="Arial" w:cs="Arial"/>
                <w:i w:val="0"/>
                <w:iCs w:val="0"/>
                <w:color w:val="auto"/>
                <w:lang w:val="uk-UA"/>
              </w:rPr>
              <w:t>Номер і назва завдання:</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CA5FC7" w:rsidP="005D5A37">
            <w:pPr>
              <w:rPr>
                <w:lang w:val="ru-RU"/>
              </w:rPr>
            </w:pPr>
            <w:r w:rsidRPr="000F5DED">
              <w:rPr>
                <w:lang w:val="ru-RU"/>
              </w:rPr>
              <w:t>1.1.2. Розробити</w:t>
            </w:r>
            <w:r w:rsidR="008F4F6D">
              <w:rPr>
                <w:lang w:val="ru-RU"/>
              </w:rPr>
              <w:t xml:space="preserve"> </w:t>
            </w:r>
            <w:r w:rsidRPr="000F5DED">
              <w:rPr>
                <w:lang w:val="ru-RU"/>
              </w:rPr>
              <w:t>комплексний план просторового</w:t>
            </w:r>
            <w:r w:rsidR="008F4F6D">
              <w:rPr>
                <w:lang w:val="ru-RU"/>
              </w:rPr>
              <w:t xml:space="preserve"> </w:t>
            </w:r>
            <w:r w:rsidRPr="000F5DED">
              <w:rPr>
                <w:lang w:val="ru-RU"/>
              </w:rPr>
              <w:t>розвитку</w:t>
            </w:r>
            <w:r w:rsidR="008F4F6D">
              <w:rPr>
                <w:lang w:val="ru-RU"/>
              </w:rPr>
              <w:t xml:space="preserve"> </w:t>
            </w:r>
            <w:r w:rsidRPr="000F5DED">
              <w:rPr>
                <w:lang w:val="ru-RU"/>
              </w:rPr>
              <w:t>території</w:t>
            </w:r>
            <w:r w:rsidR="008F4F6D">
              <w:rPr>
                <w:lang w:val="ru-RU"/>
              </w:rPr>
              <w:t xml:space="preserve"> </w:t>
            </w:r>
            <w:r w:rsidRPr="000F5DED">
              <w:rPr>
                <w:lang w:val="ru-RU"/>
              </w:rPr>
              <w:t>громади</w:t>
            </w:r>
          </w:p>
        </w:tc>
      </w:tr>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5D5A37">
            <w:pPr>
              <w:rPr>
                <w:b/>
                <w:bCs/>
                <w:lang w:val="uk-UA"/>
              </w:rPr>
            </w:pPr>
            <w:r w:rsidRPr="000F5DED">
              <w:rPr>
                <w:b/>
                <w:bCs/>
                <w:lang w:val="uk-UA"/>
              </w:rPr>
              <w:t>Назва проекту:</w:t>
            </w:r>
          </w:p>
        </w:tc>
        <w:tc>
          <w:tcPr>
            <w:tcW w:w="744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5D5A37">
            <w:pPr>
              <w:pStyle w:val="ac"/>
              <w:numPr>
                <w:ilvl w:val="0"/>
                <w:numId w:val="6"/>
              </w:numPr>
              <w:ind w:left="0" w:firstLine="0"/>
              <w:rPr>
                <w:b/>
                <w:bCs/>
                <w:sz w:val="22"/>
                <w:szCs w:val="22"/>
                <w:lang w:val="uk-UA" w:eastAsia="en-US"/>
              </w:rPr>
            </w:pPr>
            <w:r w:rsidRPr="000F5DED">
              <w:rPr>
                <w:b/>
                <w:sz w:val="22"/>
                <w:szCs w:val="22"/>
                <w:lang w:val="uk-UA"/>
              </w:rPr>
              <w:t>Розроблення комплексного плану просторового розвитку території громади</w:t>
            </w:r>
          </w:p>
        </w:tc>
      </w:tr>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rPr>
                <w:lang w:val="uk-UA"/>
              </w:rPr>
            </w:pPr>
            <w:r w:rsidRPr="000F5DED">
              <w:rPr>
                <w:lang w:val="uk-UA"/>
              </w:rPr>
              <w:t>Цілі проекту:</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jc w:val="both"/>
              <w:rPr>
                <w:lang w:val="uk-UA"/>
              </w:rPr>
            </w:pPr>
            <w:r w:rsidRPr="000F5DED">
              <w:rPr>
                <w:lang w:val="uk-UA"/>
              </w:rPr>
              <w:t xml:space="preserve">Комплексний план просторового розвитку території громади це </w:t>
            </w:r>
            <w:r w:rsidRPr="000F5DED">
              <w:rPr>
                <w:color w:val="000000"/>
                <w:shd w:val="clear" w:color="auto" w:fill="FFFFFF"/>
                <w:lang w:val="uk-UA"/>
              </w:rPr>
              <w:t xml:space="preserve">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w:t>
            </w:r>
            <w:r w:rsidRPr="000F5DED">
              <w:rPr>
                <w:color w:val="000000"/>
                <w:shd w:val="clear" w:color="auto" w:fill="FFFFFF"/>
                <w:lang w:val="uk-UA"/>
              </w:rPr>
              <w:lastRenderedPageBreak/>
              <w:t>інженерної підготовки і благоустрою, цивільного захисту,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tc>
      </w:tr>
      <w:tr w:rsidR="00FB593D" w:rsidRPr="000F5DED" w:rsidTr="00CA5FC7">
        <w:trPr>
          <w:jc w:val="right"/>
        </w:trPr>
        <w:tc>
          <w:tcPr>
            <w:tcW w:w="2416" w:type="dxa"/>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adjustRightInd w:val="0"/>
              <w:rPr>
                <w:lang w:val="uk-UA"/>
              </w:rPr>
            </w:pPr>
            <w:r w:rsidRPr="000F5DED">
              <w:rPr>
                <w:lang w:val="uk-UA"/>
              </w:rPr>
              <w:lastRenderedPageBreak/>
              <w:t>Територія на яку проект матиме вплив:</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rPr>
                <w:lang w:val="uk-UA"/>
              </w:rPr>
            </w:pPr>
            <w:r w:rsidRPr="000F5DED">
              <w:rPr>
                <w:lang w:val="uk-UA"/>
              </w:rPr>
              <w:t>Брусилівська селищна рада (ТГ)</w:t>
            </w:r>
          </w:p>
        </w:tc>
      </w:tr>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adjustRightInd w:val="0"/>
              <w:rPr>
                <w:lang w:val="uk-UA"/>
              </w:rPr>
            </w:pPr>
            <w:r w:rsidRPr="000F5DED">
              <w:rPr>
                <w:lang w:val="uk-UA"/>
              </w:rPr>
              <w:t>Орієнтовна кількість отримувачів вигод</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rPr>
                <w:lang w:val="uk-UA"/>
              </w:rPr>
            </w:pPr>
            <w:r w:rsidRPr="000F5DED">
              <w:rPr>
                <w:lang w:val="uk-UA"/>
              </w:rPr>
              <w:t>14706</w:t>
            </w:r>
            <w:r w:rsidR="008F4F6D">
              <w:rPr>
                <w:lang w:val="uk-UA"/>
              </w:rPr>
              <w:t xml:space="preserve"> </w:t>
            </w:r>
            <w:r w:rsidRPr="000F5DED">
              <w:rPr>
                <w:lang w:val="ru-RU"/>
              </w:rPr>
              <w:t>жителів</w:t>
            </w:r>
            <w:r w:rsidR="008F4F6D">
              <w:rPr>
                <w:lang w:val="ru-RU"/>
              </w:rPr>
              <w:t xml:space="preserve"> </w:t>
            </w:r>
            <w:r w:rsidRPr="000F5DED">
              <w:rPr>
                <w:lang w:val="ru-RU"/>
              </w:rPr>
              <w:t>територіальної</w:t>
            </w:r>
            <w:r w:rsidR="008F4F6D">
              <w:rPr>
                <w:lang w:val="ru-RU"/>
              </w:rPr>
              <w:t xml:space="preserve"> </w:t>
            </w:r>
            <w:r w:rsidRPr="000F5DED">
              <w:rPr>
                <w:lang w:val="ru-RU"/>
              </w:rPr>
              <w:t>громади,</w:t>
            </w:r>
            <w:r w:rsidR="008F4F6D">
              <w:rPr>
                <w:lang w:val="ru-RU"/>
              </w:rPr>
              <w:t xml:space="preserve"> </w:t>
            </w:r>
            <w:r w:rsidRPr="000F5DED">
              <w:rPr>
                <w:lang w:val="uk-UA"/>
              </w:rPr>
              <w:t>Брусилівська селищна рада</w:t>
            </w:r>
          </w:p>
        </w:tc>
      </w:tr>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Стислий опис проекту:</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jc w:val="both"/>
              <w:rPr>
                <w:lang w:val="uk-UA"/>
              </w:rPr>
            </w:pPr>
            <w:r w:rsidRPr="000F5DED">
              <w:rPr>
                <w:lang w:val="uk-UA"/>
              </w:rPr>
              <w:t xml:space="preserve">Створення для 37 населених пунктів громади </w:t>
            </w:r>
            <w:r w:rsidRPr="000F5DED">
              <w:rPr>
                <w:color w:val="000000"/>
                <w:shd w:val="clear" w:color="auto" w:fill="FFFFFF"/>
                <w:lang w:val="uk-UA"/>
              </w:rPr>
              <w:t>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w:t>
            </w:r>
          </w:p>
        </w:tc>
      </w:tr>
      <w:tr w:rsidR="00FB593D" w:rsidRPr="00B80439" w:rsidTr="00CA5FC7">
        <w:trPr>
          <w:trHeight w:val="381"/>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Очікувані результати:</w:t>
            </w:r>
          </w:p>
        </w:tc>
        <w:tc>
          <w:tcPr>
            <w:tcW w:w="7441"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numPr>
                <w:ilvl w:val="0"/>
                <w:numId w:val="7"/>
              </w:numPr>
              <w:ind w:left="0" w:firstLine="0"/>
              <w:rPr>
                <w:color w:val="FF0000"/>
                <w:lang w:val="ru-RU"/>
              </w:rPr>
            </w:pPr>
            <w:r w:rsidRPr="000F5DED">
              <w:rPr>
                <w:lang w:val="uk-UA"/>
              </w:rPr>
              <w:t>Розроблення та затвердження планів на</w:t>
            </w:r>
            <w:r w:rsidR="008F4F6D">
              <w:rPr>
                <w:lang w:val="uk-UA"/>
              </w:rPr>
              <w:t xml:space="preserve"> </w:t>
            </w:r>
            <w:r w:rsidRPr="000F5DED">
              <w:rPr>
                <w:lang w:val="uk-UA"/>
              </w:rPr>
              <w:t>всі</w:t>
            </w:r>
            <w:r w:rsidR="008F4F6D">
              <w:rPr>
                <w:lang w:val="uk-UA"/>
              </w:rPr>
              <w:t xml:space="preserve"> </w:t>
            </w:r>
            <w:r w:rsidRPr="000F5DED">
              <w:rPr>
                <w:lang w:val="uk-UA"/>
              </w:rPr>
              <w:t>населені пункти селищної територіальної громади</w:t>
            </w:r>
          </w:p>
        </w:tc>
      </w:tr>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Ключові заходи проекту:</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numPr>
                <w:ilvl w:val="0"/>
                <w:numId w:val="8"/>
              </w:numPr>
              <w:ind w:left="0" w:firstLine="0"/>
              <w:rPr>
                <w:lang w:val="ru-RU"/>
              </w:rPr>
            </w:pPr>
            <w:r w:rsidRPr="000F5DED">
              <w:rPr>
                <w:lang w:val="uk-UA"/>
              </w:rPr>
              <w:t>Розроблення та затвердження комплексного плану просторового розвитку території громади</w:t>
            </w:r>
          </w:p>
        </w:tc>
      </w:tr>
      <w:tr w:rsidR="00FB593D" w:rsidRPr="000F5DED"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 xml:space="preserve">Період здійснення: </w:t>
            </w:r>
          </w:p>
        </w:tc>
        <w:tc>
          <w:tcPr>
            <w:tcW w:w="7441" w:type="dxa"/>
            <w:gridSpan w:val="5"/>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5D5A37">
            <w:r w:rsidRPr="000F5DED">
              <w:t>20</w:t>
            </w:r>
            <w:r w:rsidRPr="000F5DED">
              <w:rPr>
                <w:lang w:val="uk-UA"/>
              </w:rPr>
              <w:t>24-2027</w:t>
            </w:r>
            <w:r w:rsidRPr="000F5DED">
              <w:t xml:space="preserve"> р</w:t>
            </w:r>
            <w:r w:rsidRPr="000F5DED">
              <w:rPr>
                <w:lang w:val="uk-UA"/>
              </w:rPr>
              <w:t>о</w:t>
            </w:r>
            <w:r w:rsidRPr="000F5DED">
              <w:t>к</w:t>
            </w:r>
            <w:r w:rsidRPr="000F5DED">
              <w:rPr>
                <w:lang w:val="uk-UA"/>
              </w:rPr>
              <w:t>и</w:t>
            </w:r>
            <w:r w:rsidRPr="000F5DED">
              <w:t>:</w:t>
            </w:r>
          </w:p>
        </w:tc>
      </w:tr>
      <w:tr w:rsidR="00FB593D" w:rsidRPr="000F5DED" w:rsidTr="00CA5FC7">
        <w:trPr>
          <w:jc w:val="right"/>
        </w:trPr>
        <w:tc>
          <w:tcPr>
            <w:tcW w:w="2416"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Орієнтовна вартість проекту, тис. грн.</w:t>
            </w:r>
          </w:p>
        </w:tc>
        <w:tc>
          <w:tcPr>
            <w:tcW w:w="1843"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5D5A37">
            <w:pPr>
              <w:jc w:val="center"/>
              <w:rPr>
                <w:b/>
                <w:bCs/>
                <w:lang w:val="uk-UA" w:eastAsia="it-IT"/>
              </w:rPr>
            </w:pPr>
            <w:r w:rsidRPr="000F5DED">
              <w:rPr>
                <w:b/>
                <w:bCs/>
                <w:lang w:val="uk-UA" w:eastAsia="it-IT"/>
              </w:rPr>
              <w:t>2024</w:t>
            </w:r>
          </w:p>
        </w:tc>
        <w:tc>
          <w:tcPr>
            <w:tcW w:w="1418"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5D5A37">
            <w:pPr>
              <w:jc w:val="center"/>
              <w:rPr>
                <w:b/>
                <w:bCs/>
                <w:lang w:val="uk-UA" w:eastAsia="it-IT"/>
              </w:rPr>
            </w:pPr>
            <w:r w:rsidRPr="000F5DED">
              <w:rPr>
                <w:b/>
                <w:bCs/>
                <w:lang w:val="uk-UA" w:eastAsia="it-IT"/>
              </w:rPr>
              <w:t>2025</w:t>
            </w:r>
          </w:p>
        </w:tc>
        <w:tc>
          <w:tcPr>
            <w:tcW w:w="1559"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5D5A37">
            <w:pPr>
              <w:jc w:val="center"/>
              <w:rPr>
                <w:b/>
                <w:bCs/>
                <w:lang w:val="uk-UA" w:eastAsia="it-IT"/>
              </w:rPr>
            </w:pPr>
            <w:r w:rsidRPr="000F5DED">
              <w:rPr>
                <w:b/>
                <w:bCs/>
                <w:lang w:val="uk-UA" w:eastAsia="it-IT"/>
              </w:rPr>
              <w:t>2026</w:t>
            </w:r>
          </w:p>
        </w:tc>
        <w:tc>
          <w:tcPr>
            <w:tcW w:w="1332"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5D5A37">
            <w:pPr>
              <w:jc w:val="center"/>
              <w:rPr>
                <w:b/>
                <w:bCs/>
                <w:lang w:val="uk-UA" w:eastAsia="it-IT"/>
              </w:rPr>
            </w:pPr>
            <w:r w:rsidRPr="000F5DED">
              <w:rPr>
                <w:b/>
                <w:bCs/>
                <w:lang w:val="uk-UA" w:eastAsia="it-IT"/>
              </w:rPr>
              <w:t>2027</w:t>
            </w:r>
          </w:p>
        </w:tc>
        <w:tc>
          <w:tcPr>
            <w:tcW w:w="1289"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5D5A37">
            <w:pPr>
              <w:jc w:val="center"/>
              <w:rPr>
                <w:b/>
                <w:bCs/>
                <w:lang w:val="uk-UA" w:eastAsia="it-IT"/>
              </w:rPr>
            </w:pPr>
            <w:r w:rsidRPr="000F5DED">
              <w:rPr>
                <w:b/>
                <w:bCs/>
                <w:lang w:val="uk-UA" w:eastAsia="it-IT"/>
              </w:rPr>
              <w:t>Разом</w:t>
            </w:r>
          </w:p>
        </w:tc>
      </w:tr>
      <w:tr w:rsidR="00FB593D" w:rsidRPr="000F5DED" w:rsidTr="00CA5FC7">
        <w:trPr>
          <w:jc w:val="right"/>
        </w:trPr>
        <w:tc>
          <w:tcPr>
            <w:tcW w:w="2416" w:type="dxa"/>
            <w:vMerge/>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5D5A37">
            <w:pPr>
              <w:rPr>
                <w:lang w:val="uk-UA"/>
              </w:rPr>
            </w:pPr>
          </w:p>
        </w:tc>
        <w:tc>
          <w:tcPr>
            <w:tcW w:w="1843" w:type="dxa"/>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jc w:val="center"/>
              <w:rPr>
                <w:lang w:val="uk-UA" w:eastAsia="it-IT"/>
              </w:rPr>
            </w:pPr>
            <w:r w:rsidRPr="000F5DED">
              <w:rPr>
                <w:lang w:val="uk-UA" w:eastAsia="it-IT"/>
              </w:rPr>
              <w:t>15 000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jc w:val="center"/>
              <w:rPr>
                <w:lang w:val="uk-UA" w:eastAsia="it-IT"/>
              </w:rPr>
            </w:pPr>
            <w:r w:rsidRPr="000F5DED">
              <w:rPr>
                <w:lang w:val="uk-UA" w:eastAsia="it-IT"/>
              </w:rPr>
              <w:t>15 000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B593D" w:rsidRPr="000F5DED" w:rsidRDefault="00FB593D" w:rsidP="005D5A37">
            <w:pPr>
              <w:jc w:val="center"/>
              <w:rPr>
                <w:lang w:val="uk-UA" w:eastAsia="it-IT"/>
              </w:rPr>
            </w:pPr>
          </w:p>
        </w:tc>
        <w:tc>
          <w:tcPr>
            <w:tcW w:w="1332" w:type="dxa"/>
            <w:tcBorders>
              <w:top w:val="single" w:sz="4" w:space="0" w:color="auto"/>
              <w:left w:val="single" w:sz="4" w:space="0" w:color="auto"/>
              <w:bottom w:val="single" w:sz="4" w:space="0" w:color="auto"/>
              <w:right w:val="single" w:sz="4" w:space="0" w:color="auto"/>
            </w:tcBorders>
            <w:shd w:val="clear" w:color="auto" w:fill="FFFFFF"/>
          </w:tcPr>
          <w:p w:rsidR="00FB593D" w:rsidRPr="000F5DED" w:rsidRDefault="00FB593D" w:rsidP="005D5A37">
            <w:pPr>
              <w:jc w:val="center"/>
              <w:rPr>
                <w:lang w:val="uk-UA" w:eastAsia="it-IT"/>
              </w:rPr>
            </w:pPr>
          </w:p>
        </w:tc>
        <w:tc>
          <w:tcPr>
            <w:tcW w:w="1289"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jc w:val="center"/>
              <w:rPr>
                <w:lang w:val="uk-UA" w:eastAsia="it-IT"/>
              </w:rPr>
            </w:pPr>
            <w:r w:rsidRPr="000F5DED">
              <w:rPr>
                <w:lang w:val="uk-UA" w:eastAsia="it-IT"/>
              </w:rPr>
              <w:t>30 000</w:t>
            </w:r>
          </w:p>
        </w:tc>
      </w:tr>
      <w:tr w:rsidR="00FB593D" w:rsidRPr="00B80439"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Джерела фінансування:</w:t>
            </w:r>
          </w:p>
        </w:tc>
        <w:tc>
          <w:tcPr>
            <w:tcW w:w="7441"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5D5A37">
            <w:pPr>
              <w:pStyle w:val="TableParagraph"/>
              <w:ind w:left="0"/>
              <w:rPr>
                <w:rFonts w:ascii="Arial" w:hAnsi="Arial" w:cs="Arial"/>
                <w:lang w:val="uk-UA"/>
              </w:rPr>
            </w:pPr>
            <w:r w:rsidRPr="000F5DED">
              <w:rPr>
                <w:rFonts w:ascii="Arial" w:hAnsi="Arial" w:cs="Arial"/>
                <w:lang w:val="uk-UA"/>
              </w:rPr>
              <w:t xml:space="preserve"> Місцевий бюджет,</w:t>
            </w:r>
            <w:r w:rsidR="008F4F6D">
              <w:rPr>
                <w:rFonts w:ascii="Arial" w:hAnsi="Arial" w:cs="Arial"/>
                <w:lang w:val="uk-UA"/>
              </w:rPr>
              <w:t xml:space="preserve"> </w:t>
            </w:r>
            <w:r w:rsidRPr="000F5DED">
              <w:rPr>
                <w:rFonts w:ascii="Arial" w:hAnsi="Arial" w:cs="Arial"/>
                <w:lang w:val="uk-UA"/>
              </w:rPr>
              <w:t>інші джерела фінансування, не заборонені чинним законодавством України</w:t>
            </w:r>
          </w:p>
        </w:tc>
      </w:tr>
      <w:tr w:rsidR="00FB593D" w:rsidRPr="000F5DED"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Ключові потенційні учасники реалізації проекту:</w:t>
            </w:r>
          </w:p>
        </w:tc>
        <w:tc>
          <w:tcPr>
            <w:tcW w:w="7441" w:type="dxa"/>
            <w:gridSpan w:val="5"/>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5D5A37">
            <w:pPr>
              <w:rPr>
                <w:lang w:val="ru-RU"/>
              </w:rPr>
            </w:pPr>
            <w:r w:rsidRPr="000F5DED">
              <w:rPr>
                <w:lang w:val="uk-UA"/>
              </w:rPr>
              <w:t>Брусилівська</w:t>
            </w:r>
            <w:r w:rsidRPr="000F5DED">
              <w:rPr>
                <w:lang w:val="ru-RU"/>
              </w:rPr>
              <w:t xml:space="preserve"> ТГ</w:t>
            </w:r>
          </w:p>
        </w:tc>
      </w:tr>
      <w:tr w:rsidR="00FB593D" w:rsidRPr="000F5DED" w:rsidTr="00CA5FC7">
        <w:trPr>
          <w:jc w:val="right"/>
        </w:trPr>
        <w:tc>
          <w:tcPr>
            <w:tcW w:w="241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5D5A37">
            <w:pPr>
              <w:rPr>
                <w:lang w:val="uk-UA"/>
              </w:rPr>
            </w:pPr>
            <w:r w:rsidRPr="000F5DED">
              <w:rPr>
                <w:lang w:val="uk-UA"/>
              </w:rPr>
              <w:t>Інше:</w:t>
            </w:r>
          </w:p>
        </w:tc>
        <w:tc>
          <w:tcPr>
            <w:tcW w:w="7441" w:type="dxa"/>
            <w:gridSpan w:val="5"/>
            <w:tcBorders>
              <w:top w:val="single" w:sz="4" w:space="0" w:color="auto"/>
              <w:left w:val="single" w:sz="4" w:space="0" w:color="auto"/>
              <w:bottom w:val="single" w:sz="4" w:space="0" w:color="auto"/>
              <w:right w:val="single" w:sz="4" w:space="0" w:color="auto"/>
            </w:tcBorders>
          </w:tcPr>
          <w:p w:rsidR="00FB593D" w:rsidRPr="000F5DED" w:rsidRDefault="00FB593D" w:rsidP="005D5A37">
            <w:pPr>
              <w:rPr>
                <w:lang w:val="uk-UA" w:eastAsia="it-IT"/>
              </w:rPr>
            </w:pPr>
          </w:p>
        </w:tc>
      </w:tr>
    </w:tbl>
    <w:p w:rsidR="00FB593D" w:rsidRPr="00E6316D" w:rsidRDefault="00FB593D" w:rsidP="00FB593D">
      <w:pPr>
        <w:pStyle w:val="ae"/>
        <w:spacing w:before="1"/>
        <w:ind w:right="-31"/>
        <w:rPr>
          <w:rFonts w:ascii="Arial" w:hAnsi="Arial" w:cs="Arial"/>
          <w:b/>
          <w:bCs/>
          <w:lang w:val="uk-UA"/>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197"/>
        <w:gridCol w:w="2126"/>
        <w:gridCol w:w="1417"/>
        <w:gridCol w:w="1276"/>
        <w:gridCol w:w="992"/>
        <w:gridCol w:w="1771"/>
      </w:tblGrid>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pStyle w:val="6"/>
              <w:spacing w:before="0"/>
              <w:rPr>
                <w:rFonts w:ascii="Arial" w:hAnsi="Arial" w:cs="Arial"/>
                <w:i w:val="0"/>
                <w:iCs w:val="0"/>
                <w:color w:val="auto"/>
                <w:lang w:val="uk-UA"/>
              </w:rPr>
            </w:pPr>
            <w:r w:rsidRPr="000F5DED">
              <w:rPr>
                <w:rFonts w:ascii="Arial" w:hAnsi="Arial" w:cs="Arial"/>
                <w:i w:val="0"/>
                <w:iCs w:val="0"/>
                <w:color w:val="auto"/>
                <w:lang w:val="uk-UA"/>
              </w:rPr>
              <w:t>Номер і назва завдання:</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342615" w:rsidP="000A25DB">
            <w:pPr>
              <w:rPr>
                <w:lang w:val="uk-UA"/>
              </w:rPr>
            </w:pPr>
            <w:r w:rsidRPr="000F5DED">
              <w:rPr>
                <w:lang w:val="ru-RU"/>
              </w:rPr>
              <w:t>1.1.2. Розробити</w:t>
            </w:r>
            <w:r w:rsidR="008F4F6D">
              <w:rPr>
                <w:lang w:val="ru-RU"/>
              </w:rPr>
              <w:t xml:space="preserve"> </w:t>
            </w:r>
            <w:r w:rsidRPr="000F5DED">
              <w:rPr>
                <w:lang w:val="ru-RU"/>
              </w:rPr>
              <w:t>комплексний план просторового</w:t>
            </w:r>
            <w:r w:rsidR="008F4F6D">
              <w:rPr>
                <w:lang w:val="ru-RU"/>
              </w:rPr>
              <w:t xml:space="preserve"> </w:t>
            </w:r>
            <w:r w:rsidRPr="000F5DED">
              <w:rPr>
                <w:lang w:val="ru-RU"/>
              </w:rPr>
              <w:t>розвитку</w:t>
            </w:r>
            <w:r w:rsidR="008F4F6D">
              <w:rPr>
                <w:lang w:val="ru-RU"/>
              </w:rPr>
              <w:t xml:space="preserve"> </w:t>
            </w:r>
            <w:r w:rsidRPr="000F5DED">
              <w:rPr>
                <w:lang w:val="ru-RU"/>
              </w:rPr>
              <w:t>території</w:t>
            </w:r>
            <w:r w:rsidR="008F4F6D">
              <w:rPr>
                <w:lang w:val="ru-RU"/>
              </w:rPr>
              <w:t xml:space="preserve"> </w:t>
            </w:r>
            <w:r w:rsidRPr="000F5DED">
              <w:rPr>
                <w:lang w:val="ru-RU"/>
              </w:rPr>
              <w:t>громади</w:t>
            </w:r>
          </w:p>
        </w:tc>
      </w:tr>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0A25DB">
            <w:pPr>
              <w:rPr>
                <w:b/>
                <w:bCs/>
                <w:lang w:val="uk-UA"/>
              </w:rPr>
            </w:pPr>
            <w:r w:rsidRPr="000F5DED">
              <w:rPr>
                <w:b/>
                <w:bCs/>
                <w:lang w:val="uk-UA"/>
              </w:rPr>
              <w:t>Назва проекту:</w:t>
            </w:r>
          </w:p>
        </w:tc>
        <w:tc>
          <w:tcPr>
            <w:tcW w:w="7582"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0A25DB">
            <w:pPr>
              <w:pStyle w:val="ac"/>
              <w:numPr>
                <w:ilvl w:val="0"/>
                <w:numId w:val="6"/>
              </w:numPr>
              <w:ind w:left="0" w:firstLine="0"/>
              <w:rPr>
                <w:b/>
                <w:bCs/>
                <w:sz w:val="22"/>
                <w:szCs w:val="22"/>
                <w:lang w:val="ru-RU" w:eastAsia="en-US"/>
              </w:rPr>
            </w:pPr>
            <w:r w:rsidRPr="000F5DED">
              <w:rPr>
                <w:b/>
                <w:bCs/>
                <w:sz w:val="22"/>
                <w:szCs w:val="22"/>
                <w:lang w:val="ru-RU" w:eastAsia="en-US"/>
              </w:rPr>
              <w:t>Проведення</w:t>
            </w:r>
            <w:r w:rsidR="0027475A">
              <w:rPr>
                <w:b/>
                <w:bCs/>
                <w:sz w:val="22"/>
                <w:szCs w:val="22"/>
                <w:lang w:val="ru-RU" w:eastAsia="en-US"/>
              </w:rPr>
              <w:t xml:space="preserve">  </w:t>
            </w:r>
            <w:r w:rsidRPr="000F5DED">
              <w:rPr>
                <w:b/>
                <w:bCs/>
                <w:sz w:val="22"/>
                <w:szCs w:val="22"/>
                <w:lang w:val="ru-RU" w:eastAsia="en-US"/>
              </w:rPr>
              <w:t>інвентаризації</w:t>
            </w:r>
            <w:r w:rsidR="0027475A">
              <w:rPr>
                <w:b/>
                <w:bCs/>
                <w:sz w:val="22"/>
                <w:szCs w:val="22"/>
                <w:lang w:val="ru-RU" w:eastAsia="en-US"/>
              </w:rPr>
              <w:t xml:space="preserve"> </w:t>
            </w:r>
            <w:r w:rsidRPr="000F5DED">
              <w:rPr>
                <w:b/>
                <w:bCs/>
                <w:sz w:val="22"/>
                <w:szCs w:val="22"/>
                <w:lang w:val="ru-RU" w:eastAsia="en-US"/>
              </w:rPr>
              <w:t>земельних</w:t>
            </w:r>
            <w:r w:rsidR="0027475A">
              <w:rPr>
                <w:b/>
                <w:bCs/>
                <w:sz w:val="22"/>
                <w:szCs w:val="22"/>
                <w:lang w:val="ru-RU" w:eastAsia="en-US"/>
              </w:rPr>
              <w:t xml:space="preserve"> </w:t>
            </w:r>
            <w:r w:rsidRPr="000F5DED">
              <w:rPr>
                <w:b/>
                <w:bCs/>
                <w:sz w:val="22"/>
                <w:szCs w:val="22"/>
                <w:lang w:val="ru-RU" w:eastAsia="en-US"/>
              </w:rPr>
              <w:t xml:space="preserve">ділянок та </w:t>
            </w:r>
            <w:r w:rsidRPr="000F5DED">
              <w:rPr>
                <w:b/>
                <w:bCs/>
                <w:sz w:val="22"/>
                <w:szCs w:val="22"/>
                <w:lang w:val="uk-UA" w:eastAsia="en-US"/>
              </w:rPr>
              <w:t>будівель</w:t>
            </w:r>
            <w:r w:rsidRPr="000F5DED">
              <w:rPr>
                <w:b/>
                <w:bCs/>
                <w:sz w:val="22"/>
                <w:szCs w:val="22"/>
                <w:lang w:val="ru-RU" w:eastAsia="en-US"/>
              </w:rPr>
              <w:t xml:space="preserve"> на території</w:t>
            </w:r>
            <w:r w:rsidR="0027475A">
              <w:rPr>
                <w:b/>
                <w:bCs/>
                <w:sz w:val="22"/>
                <w:szCs w:val="22"/>
                <w:lang w:val="ru-RU" w:eastAsia="en-US"/>
              </w:rPr>
              <w:t xml:space="preserve"> </w:t>
            </w:r>
            <w:r w:rsidRPr="000F5DED">
              <w:rPr>
                <w:b/>
                <w:bCs/>
                <w:sz w:val="22"/>
                <w:szCs w:val="22"/>
                <w:lang w:val="ru-RU" w:eastAsia="en-US"/>
              </w:rPr>
              <w:t>громади</w:t>
            </w:r>
          </w:p>
        </w:tc>
      </w:tr>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rPr>
                <w:lang w:val="uk-UA"/>
              </w:rPr>
            </w:pPr>
            <w:r w:rsidRPr="000F5DED">
              <w:rPr>
                <w:lang w:val="uk-UA"/>
              </w:rPr>
              <w:t>Цілі проекту:</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812C38" w:rsidRDefault="00FB593D" w:rsidP="000A25DB">
            <w:pPr>
              <w:jc w:val="both"/>
              <w:rPr>
                <w:lang w:val="uk-UA"/>
              </w:rPr>
            </w:pPr>
            <w:r w:rsidRPr="00812C38">
              <w:rPr>
                <w:lang w:val="uk-UA"/>
              </w:rPr>
              <w:t>Виявлення</w:t>
            </w:r>
            <w:r w:rsidR="008F4F6D">
              <w:rPr>
                <w:lang w:val="uk-UA"/>
              </w:rPr>
              <w:t xml:space="preserve"> </w:t>
            </w:r>
            <w:r w:rsidRPr="00812C38">
              <w:rPr>
                <w:lang w:val="uk-UA"/>
              </w:rPr>
              <w:t>вільних</w:t>
            </w:r>
            <w:r w:rsidR="008F4F6D">
              <w:rPr>
                <w:lang w:val="uk-UA"/>
              </w:rPr>
              <w:t xml:space="preserve"> </w:t>
            </w:r>
            <w:r w:rsidRPr="00812C38">
              <w:rPr>
                <w:lang w:val="uk-UA"/>
              </w:rPr>
              <w:t>земельних</w:t>
            </w:r>
            <w:r w:rsidR="008F4F6D">
              <w:rPr>
                <w:lang w:val="uk-UA"/>
              </w:rPr>
              <w:t xml:space="preserve"> </w:t>
            </w:r>
            <w:r w:rsidRPr="00812C38">
              <w:rPr>
                <w:lang w:val="uk-UA"/>
              </w:rPr>
              <w:t>ділянок та будівель на території</w:t>
            </w:r>
            <w:r w:rsidR="008F4F6D">
              <w:rPr>
                <w:lang w:val="uk-UA"/>
              </w:rPr>
              <w:t xml:space="preserve"> </w:t>
            </w:r>
            <w:r w:rsidRPr="000F5DED">
              <w:rPr>
                <w:lang w:val="uk-UA"/>
              </w:rPr>
              <w:t>Брусилівської</w:t>
            </w:r>
            <w:r w:rsidR="008F4F6D">
              <w:rPr>
                <w:lang w:val="uk-UA"/>
              </w:rPr>
              <w:t xml:space="preserve"> </w:t>
            </w:r>
            <w:r w:rsidRPr="00812C38">
              <w:rPr>
                <w:lang w:val="uk-UA"/>
              </w:rPr>
              <w:t>ТГ, які не використовуються, або</w:t>
            </w:r>
            <w:r w:rsidR="008C76D8">
              <w:rPr>
                <w:lang w:val="uk-UA"/>
              </w:rPr>
              <w:t xml:space="preserve"> </w:t>
            </w:r>
            <w:r w:rsidRPr="00812C38">
              <w:rPr>
                <w:lang w:val="uk-UA"/>
              </w:rPr>
              <w:t>використовуються</w:t>
            </w:r>
            <w:r w:rsidR="008C76D8">
              <w:rPr>
                <w:lang w:val="uk-UA"/>
              </w:rPr>
              <w:t xml:space="preserve"> </w:t>
            </w:r>
            <w:r w:rsidRPr="00812C38">
              <w:rPr>
                <w:lang w:val="uk-UA"/>
              </w:rPr>
              <w:t>неефективно з метою залучення</w:t>
            </w:r>
            <w:r w:rsidR="008C76D8">
              <w:rPr>
                <w:lang w:val="uk-UA"/>
              </w:rPr>
              <w:t xml:space="preserve"> </w:t>
            </w:r>
            <w:r w:rsidRPr="00812C38">
              <w:rPr>
                <w:lang w:val="uk-UA"/>
              </w:rPr>
              <w:t>інвесторів в громаду та отримання</w:t>
            </w:r>
            <w:r w:rsidR="008C76D8">
              <w:rPr>
                <w:lang w:val="uk-UA"/>
              </w:rPr>
              <w:t xml:space="preserve"> </w:t>
            </w:r>
            <w:r w:rsidRPr="00812C38">
              <w:rPr>
                <w:lang w:val="uk-UA"/>
              </w:rPr>
              <w:t>додаткових</w:t>
            </w:r>
            <w:r w:rsidR="00CD4250">
              <w:rPr>
                <w:lang w:val="uk-UA"/>
              </w:rPr>
              <w:t xml:space="preserve"> надходжень до місцевого бюджету</w:t>
            </w:r>
          </w:p>
        </w:tc>
      </w:tr>
      <w:tr w:rsidR="00FB593D" w:rsidRPr="000F5DED" w:rsidTr="00D136B6">
        <w:trPr>
          <w:jc w:val="right"/>
        </w:trPr>
        <w:tc>
          <w:tcPr>
            <w:tcW w:w="2197"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adjustRightInd w:val="0"/>
              <w:rPr>
                <w:lang w:val="uk-UA"/>
              </w:rPr>
            </w:pPr>
            <w:r w:rsidRPr="000F5DED">
              <w:rPr>
                <w:lang w:val="uk-UA"/>
              </w:rPr>
              <w:t>Територія на яку проект матиме вплив:</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rPr>
                <w:lang w:val="uk-UA"/>
              </w:rPr>
            </w:pPr>
            <w:r w:rsidRPr="000F5DED">
              <w:rPr>
                <w:lang w:val="uk-UA"/>
              </w:rPr>
              <w:t>Брусилівська селищна рада (ТГ)</w:t>
            </w:r>
          </w:p>
        </w:tc>
      </w:tr>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adjustRightInd w:val="0"/>
              <w:rPr>
                <w:lang w:val="uk-UA"/>
              </w:rPr>
            </w:pPr>
            <w:r w:rsidRPr="000F5DED">
              <w:rPr>
                <w:lang w:val="uk-UA"/>
              </w:rPr>
              <w:t>Орієнтовна кількість отримувачів вигод</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A93F28">
            <w:pPr>
              <w:rPr>
                <w:lang w:val="uk-UA"/>
              </w:rPr>
            </w:pPr>
            <w:r w:rsidRPr="000F5DED">
              <w:rPr>
                <w:lang w:val="uk-UA"/>
              </w:rPr>
              <w:t>14706</w:t>
            </w:r>
            <w:r w:rsidR="008C76D8">
              <w:rPr>
                <w:lang w:val="uk-UA"/>
              </w:rPr>
              <w:t xml:space="preserve"> </w:t>
            </w:r>
            <w:r w:rsidRPr="000F5DED">
              <w:rPr>
                <w:lang w:val="ru-RU"/>
              </w:rPr>
              <w:t>жителів</w:t>
            </w:r>
            <w:r w:rsidR="008C76D8">
              <w:rPr>
                <w:lang w:val="ru-RU"/>
              </w:rPr>
              <w:t xml:space="preserve"> </w:t>
            </w:r>
            <w:r w:rsidRPr="000F5DED">
              <w:rPr>
                <w:lang w:val="ru-RU"/>
              </w:rPr>
              <w:t>територіальної</w:t>
            </w:r>
            <w:r w:rsidR="008C76D8">
              <w:rPr>
                <w:lang w:val="ru-RU"/>
              </w:rPr>
              <w:t xml:space="preserve"> </w:t>
            </w:r>
            <w:r w:rsidRPr="000F5DED">
              <w:rPr>
                <w:lang w:val="ru-RU"/>
              </w:rPr>
              <w:t>громади,</w:t>
            </w:r>
            <w:r w:rsidR="008C76D8">
              <w:rPr>
                <w:lang w:val="ru-RU"/>
              </w:rPr>
              <w:t xml:space="preserve"> </w:t>
            </w:r>
            <w:r w:rsidRPr="000F5DED">
              <w:rPr>
                <w:lang w:val="uk-UA"/>
              </w:rPr>
              <w:t>Брусилівська селищна рада</w:t>
            </w:r>
          </w:p>
        </w:tc>
      </w:tr>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Стислий опис проекту:</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A93F28">
            <w:pPr>
              <w:jc w:val="both"/>
              <w:rPr>
                <w:lang w:val="uk-UA"/>
              </w:rPr>
            </w:pPr>
            <w:r w:rsidRPr="000F5DED">
              <w:rPr>
                <w:lang w:val="uk-UA"/>
              </w:rPr>
              <w:t>У кожному з населених пунктів, що увійшли до ТГ є земельні ділянки та будівлі, які використовуються неефективно, або взагалі не використовуються. З метою їх виявлення необхідно провести повну інвентаризацію усіх об’єктів (земельні ділянки, будівлі), що належать до комунальної власності Брусилівської ТГ, провести їх обстеження та скласти інвентаризаційні описи</w:t>
            </w:r>
          </w:p>
        </w:tc>
      </w:tr>
      <w:tr w:rsidR="00FB593D" w:rsidRPr="00B80439" w:rsidTr="00D136B6">
        <w:trPr>
          <w:trHeight w:val="381"/>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Очікувані результати:</w:t>
            </w:r>
          </w:p>
        </w:tc>
        <w:tc>
          <w:tcPr>
            <w:tcW w:w="75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numPr>
                <w:ilvl w:val="0"/>
                <w:numId w:val="7"/>
              </w:numPr>
              <w:tabs>
                <w:tab w:val="left" w:pos="285"/>
              </w:tabs>
              <w:ind w:left="0" w:firstLine="0"/>
              <w:rPr>
                <w:lang w:val="ru-RU" w:eastAsia="it-IT"/>
              </w:rPr>
            </w:pPr>
            <w:r w:rsidRPr="000F5DED">
              <w:rPr>
                <w:lang w:val="ru-RU" w:eastAsia="it-IT"/>
              </w:rPr>
              <w:t>Використання незадіяних земель та об’єктів</w:t>
            </w:r>
            <w:r w:rsidR="008C76D8">
              <w:rPr>
                <w:lang w:val="ru-RU" w:eastAsia="it-IT"/>
              </w:rPr>
              <w:t xml:space="preserve"> </w:t>
            </w:r>
            <w:r w:rsidRPr="000F5DED">
              <w:rPr>
                <w:lang w:val="ru-RU" w:eastAsia="it-IT"/>
              </w:rPr>
              <w:t>нерухомості</w:t>
            </w:r>
            <w:r w:rsidR="008C76D8">
              <w:rPr>
                <w:lang w:val="ru-RU" w:eastAsia="it-IT"/>
              </w:rPr>
              <w:t xml:space="preserve"> </w:t>
            </w:r>
            <w:r w:rsidRPr="000F5DED">
              <w:rPr>
                <w:lang w:val="ru-RU" w:eastAsia="it-IT"/>
              </w:rPr>
              <w:t>комунальної</w:t>
            </w:r>
            <w:r w:rsidR="008C76D8">
              <w:rPr>
                <w:lang w:val="ru-RU" w:eastAsia="it-IT"/>
              </w:rPr>
              <w:t xml:space="preserve"> </w:t>
            </w:r>
            <w:r w:rsidRPr="000F5DED">
              <w:rPr>
                <w:lang w:val="ru-RU" w:eastAsia="it-IT"/>
              </w:rPr>
              <w:t>власності</w:t>
            </w:r>
          </w:p>
          <w:p w:rsidR="00FB593D" w:rsidRPr="000F5DED" w:rsidRDefault="00FB593D" w:rsidP="000A25DB">
            <w:pPr>
              <w:numPr>
                <w:ilvl w:val="0"/>
                <w:numId w:val="7"/>
              </w:numPr>
              <w:ind w:left="0" w:firstLine="0"/>
              <w:rPr>
                <w:lang w:val="ru-RU"/>
              </w:rPr>
            </w:pPr>
            <w:r w:rsidRPr="000F5DED">
              <w:rPr>
                <w:lang w:val="ru-RU" w:eastAsia="it-IT"/>
              </w:rPr>
              <w:t>Будівництво</w:t>
            </w:r>
            <w:r w:rsidR="008C76D8">
              <w:rPr>
                <w:lang w:val="ru-RU" w:eastAsia="it-IT"/>
              </w:rPr>
              <w:t xml:space="preserve"> </w:t>
            </w:r>
            <w:r w:rsidRPr="000F5DED">
              <w:rPr>
                <w:lang w:val="ru-RU" w:eastAsia="it-IT"/>
              </w:rPr>
              <w:t>нових та реконструкція</w:t>
            </w:r>
            <w:r w:rsidR="008C76D8">
              <w:rPr>
                <w:lang w:val="ru-RU" w:eastAsia="it-IT"/>
              </w:rPr>
              <w:t xml:space="preserve"> </w:t>
            </w:r>
            <w:r w:rsidRPr="000F5DED">
              <w:rPr>
                <w:lang w:val="ru-RU" w:eastAsia="it-IT"/>
              </w:rPr>
              <w:t>існуючих</w:t>
            </w:r>
            <w:r w:rsidR="008C76D8">
              <w:rPr>
                <w:lang w:val="ru-RU" w:eastAsia="it-IT"/>
              </w:rPr>
              <w:t xml:space="preserve"> </w:t>
            </w:r>
            <w:r w:rsidRPr="000F5DED">
              <w:rPr>
                <w:lang w:val="ru-RU" w:eastAsia="it-IT"/>
              </w:rPr>
              <w:t>об’єктів</w:t>
            </w:r>
          </w:p>
          <w:p w:rsidR="00FB593D" w:rsidRPr="000F5DED" w:rsidRDefault="00FB593D" w:rsidP="00A93F28">
            <w:pPr>
              <w:numPr>
                <w:ilvl w:val="0"/>
                <w:numId w:val="7"/>
              </w:numPr>
              <w:ind w:left="0" w:firstLine="0"/>
              <w:rPr>
                <w:color w:val="FF0000"/>
                <w:lang w:val="ru-RU"/>
              </w:rPr>
            </w:pPr>
            <w:r w:rsidRPr="000F5DED">
              <w:rPr>
                <w:lang w:val="ru-RU" w:eastAsia="it-IT"/>
              </w:rPr>
              <w:t>Інвентаризовано</w:t>
            </w:r>
            <w:r w:rsidR="008C76D8">
              <w:rPr>
                <w:lang w:val="ru-RU" w:eastAsia="it-IT"/>
              </w:rPr>
              <w:t xml:space="preserve"> </w:t>
            </w:r>
            <w:r w:rsidRPr="000F5DED">
              <w:rPr>
                <w:lang w:val="ru-RU" w:eastAsia="it-IT"/>
              </w:rPr>
              <w:t>вільні</w:t>
            </w:r>
            <w:r w:rsidR="008C76D8">
              <w:rPr>
                <w:lang w:val="ru-RU" w:eastAsia="it-IT"/>
              </w:rPr>
              <w:t xml:space="preserve"> </w:t>
            </w:r>
            <w:r w:rsidRPr="000F5DED">
              <w:rPr>
                <w:lang w:val="ru-RU" w:eastAsia="it-IT"/>
              </w:rPr>
              <w:t>земельні</w:t>
            </w:r>
            <w:r w:rsidR="008C76D8">
              <w:rPr>
                <w:lang w:val="ru-RU" w:eastAsia="it-IT"/>
              </w:rPr>
              <w:t xml:space="preserve"> </w:t>
            </w:r>
            <w:r w:rsidRPr="000F5DED">
              <w:rPr>
                <w:lang w:val="ru-RU" w:eastAsia="it-IT"/>
              </w:rPr>
              <w:t>ділянки і споруди</w:t>
            </w:r>
            <w:r w:rsidR="008C76D8">
              <w:rPr>
                <w:lang w:val="ru-RU" w:eastAsia="it-IT"/>
              </w:rPr>
              <w:t xml:space="preserve"> </w:t>
            </w:r>
            <w:r w:rsidRPr="000F5DED">
              <w:rPr>
                <w:lang w:val="ru-RU" w:eastAsia="it-IT"/>
              </w:rPr>
              <w:t>комунальної</w:t>
            </w:r>
            <w:r w:rsidR="008C76D8">
              <w:rPr>
                <w:lang w:val="ru-RU" w:eastAsia="it-IT"/>
              </w:rPr>
              <w:t xml:space="preserve"> </w:t>
            </w:r>
            <w:r w:rsidRPr="000F5DED">
              <w:rPr>
                <w:lang w:val="ru-RU" w:eastAsia="it-IT"/>
              </w:rPr>
              <w:t>власності</w:t>
            </w:r>
          </w:p>
        </w:tc>
      </w:tr>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Ключові заходи проекту:</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numPr>
                <w:ilvl w:val="0"/>
                <w:numId w:val="8"/>
              </w:numPr>
              <w:ind w:left="0" w:firstLine="0"/>
              <w:rPr>
                <w:lang w:val="uk-UA"/>
              </w:rPr>
            </w:pPr>
            <w:r w:rsidRPr="000F5DED">
              <w:rPr>
                <w:lang w:val="uk-UA"/>
              </w:rPr>
              <w:t xml:space="preserve">Створення робочих груп для проведення інвентаризації </w:t>
            </w:r>
            <w:r w:rsidRPr="000F5DED">
              <w:rPr>
                <w:lang w:val="uk-UA"/>
              </w:rPr>
              <w:lastRenderedPageBreak/>
              <w:t>земельних ділянок та приміщень Брусилівської ТГ</w:t>
            </w:r>
          </w:p>
          <w:p w:rsidR="00FB593D" w:rsidRPr="000F5DED" w:rsidRDefault="00FB593D" w:rsidP="000A25DB">
            <w:pPr>
              <w:numPr>
                <w:ilvl w:val="0"/>
                <w:numId w:val="8"/>
              </w:numPr>
              <w:ind w:left="0" w:firstLine="0"/>
            </w:pPr>
            <w:r w:rsidRPr="000F5DED">
              <w:t>Визначення</w:t>
            </w:r>
            <w:r w:rsidR="008C76D8">
              <w:rPr>
                <w:lang w:val="uk-UA"/>
              </w:rPr>
              <w:t xml:space="preserve"> </w:t>
            </w:r>
            <w:r w:rsidRPr="000F5DED">
              <w:t>вільних</w:t>
            </w:r>
            <w:r w:rsidR="008C76D8">
              <w:rPr>
                <w:lang w:val="uk-UA"/>
              </w:rPr>
              <w:t xml:space="preserve"> </w:t>
            </w:r>
            <w:r w:rsidRPr="000F5DED">
              <w:t>земельних</w:t>
            </w:r>
            <w:r w:rsidR="008C76D8">
              <w:rPr>
                <w:lang w:val="uk-UA"/>
              </w:rPr>
              <w:t xml:space="preserve"> </w:t>
            </w:r>
            <w:r w:rsidRPr="000F5DED">
              <w:t>ділянок</w:t>
            </w:r>
          </w:p>
          <w:p w:rsidR="00FB593D" w:rsidRPr="000F5DED" w:rsidRDefault="00FB593D" w:rsidP="000A25DB">
            <w:pPr>
              <w:numPr>
                <w:ilvl w:val="0"/>
                <w:numId w:val="8"/>
              </w:numPr>
              <w:ind w:left="0" w:firstLine="0"/>
              <w:rPr>
                <w:lang w:val="ru-RU"/>
              </w:rPr>
            </w:pPr>
            <w:r w:rsidRPr="000F5DED">
              <w:rPr>
                <w:lang w:val="ru-RU"/>
              </w:rPr>
              <w:t>Виявлення</w:t>
            </w:r>
            <w:r w:rsidR="008C76D8">
              <w:rPr>
                <w:lang w:val="ru-RU"/>
              </w:rPr>
              <w:t xml:space="preserve"> </w:t>
            </w:r>
            <w:r w:rsidRPr="000F5DED">
              <w:rPr>
                <w:lang w:val="ru-RU"/>
              </w:rPr>
              <w:t>вільних</w:t>
            </w:r>
            <w:r w:rsidR="008C76D8">
              <w:rPr>
                <w:lang w:val="ru-RU"/>
              </w:rPr>
              <w:t xml:space="preserve"> </w:t>
            </w:r>
            <w:r w:rsidRPr="000F5DED">
              <w:rPr>
                <w:lang w:val="ru-RU"/>
              </w:rPr>
              <w:t>приміщень, та приміщень, які</w:t>
            </w:r>
            <w:r w:rsidR="008C76D8">
              <w:rPr>
                <w:lang w:val="ru-RU"/>
              </w:rPr>
              <w:t xml:space="preserve"> </w:t>
            </w:r>
            <w:r w:rsidRPr="000F5DED">
              <w:rPr>
                <w:lang w:val="ru-RU"/>
              </w:rPr>
              <w:t>неефективно</w:t>
            </w:r>
            <w:r w:rsidR="008C76D8">
              <w:rPr>
                <w:lang w:val="ru-RU"/>
              </w:rPr>
              <w:t xml:space="preserve"> </w:t>
            </w:r>
            <w:r w:rsidRPr="000F5DED">
              <w:rPr>
                <w:lang w:val="ru-RU"/>
              </w:rPr>
              <w:t>використовуються, складення</w:t>
            </w:r>
            <w:r w:rsidR="008C76D8">
              <w:rPr>
                <w:lang w:val="ru-RU"/>
              </w:rPr>
              <w:t xml:space="preserve"> </w:t>
            </w:r>
            <w:r w:rsidRPr="000F5DED">
              <w:rPr>
                <w:lang w:val="ru-RU"/>
              </w:rPr>
              <w:t>їх</w:t>
            </w:r>
            <w:r w:rsidR="008C76D8">
              <w:rPr>
                <w:lang w:val="ru-RU"/>
              </w:rPr>
              <w:t xml:space="preserve"> </w:t>
            </w:r>
            <w:r w:rsidRPr="000F5DED">
              <w:rPr>
                <w:lang w:val="ru-RU"/>
              </w:rPr>
              <w:t>опису</w:t>
            </w:r>
          </w:p>
          <w:p w:rsidR="00FB593D" w:rsidRPr="000F5DED" w:rsidRDefault="00FB593D" w:rsidP="000A25DB">
            <w:pPr>
              <w:numPr>
                <w:ilvl w:val="0"/>
                <w:numId w:val="8"/>
              </w:numPr>
              <w:ind w:left="0" w:firstLine="0"/>
              <w:rPr>
                <w:lang w:val="ru-RU"/>
              </w:rPr>
            </w:pPr>
            <w:r w:rsidRPr="000F5DED">
              <w:rPr>
                <w:lang w:val="ru-RU"/>
              </w:rPr>
              <w:t>Визначення</w:t>
            </w:r>
            <w:r w:rsidR="008C76D8">
              <w:rPr>
                <w:lang w:val="ru-RU"/>
              </w:rPr>
              <w:t xml:space="preserve"> </w:t>
            </w:r>
            <w:r w:rsidRPr="000F5DED">
              <w:rPr>
                <w:lang w:val="ru-RU"/>
              </w:rPr>
              <w:t>пропозицій</w:t>
            </w:r>
            <w:r w:rsidR="008C76D8">
              <w:rPr>
                <w:lang w:val="ru-RU"/>
              </w:rPr>
              <w:t xml:space="preserve"> </w:t>
            </w:r>
            <w:r w:rsidRPr="000F5DED">
              <w:rPr>
                <w:lang w:val="ru-RU"/>
              </w:rPr>
              <w:t>щодо</w:t>
            </w:r>
            <w:r w:rsidR="008C76D8">
              <w:rPr>
                <w:lang w:val="ru-RU"/>
              </w:rPr>
              <w:t xml:space="preserve"> </w:t>
            </w:r>
            <w:r w:rsidRPr="000F5DED">
              <w:rPr>
                <w:lang w:val="ru-RU"/>
              </w:rPr>
              <w:t>можливостей</w:t>
            </w:r>
            <w:r w:rsidR="008C76D8">
              <w:rPr>
                <w:lang w:val="ru-RU"/>
              </w:rPr>
              <w:t xml:space="preserve"> </w:t>
            </w:r>
            <w:r w:rsidRPr="000F5DED">
              <w:rPr>
                <w:lang w:val="ru-RU"/>
              </w:rPr>
              <w:t>їх</w:t>
            </w:r>
            <w:r w:rsidR="008C76D8">
              <w:rPr>
                <w:lang w:val="ru-RU"/>
              </w:rPr>
              <w:t xml:space="preserve"> </w:t>
            </w:r>
            <w:r w:rsidRPr="000F5DED">
              <w:rPr>
                <w:lang w:val="ru-RU"/>
              </w:rPr>
              <w:t>раціонального використання</w:t>
            </w:r>
          </w:p>
          <w:p w:rsidR="00FB593D" w:rsidRPr="000F5DED" w:rsidRDefault="00FB593D" w:rsidP="00A93F28">
            <w:pPr>
              <w:numPr>
                <w:ilvl w:val="0"/>
                <w:numId w:val="8"/>
              </w:numPr>
              <w:ind w:left="0" w:firstLine="0"/>
              <w:rPr>
                <w:lang w:val="ru-RU"/>
              </w:rPr>
            </w:pPr>
            <w:r w:rsidRPr="000F5DED">
              <w:rPr>
                <w:lang w:val="ru-RU"/>
              </w:rPr>
              <w:t>Складання</w:t>
            </w:r>
            <w:r w:rsidR="008C76D8">
              <w:rPr>
                <w:lang w:val="ru-RU"/>
              </w:rPr>
              <w:t xml:space="preserve"> </w:t>
            </w:r>
            <w:r w:rsidRPr="000F5DED">
              <w:rPr>
                <w:lang w:val="uk-UA"/>
              </w:rPr>
              <w:t>каталогів</w:t>
            </w:r>
            <w:r w:rsidR="008C76D8">
              <w:rPr>
                <w:lang w:val="uk-UA"/>
              </w:rPr>
              <w:t xml:space="preserve"> </w:t>
            </w:r>
            <w:r w:rsidRPr="000F5DED">
              <w:rPr>
                <w:lang w:val="ru-RU"/>
              </w:rPr>
              <w:t>земельних</w:t>
            </w:r>
            <w:r w:rsidR="008C76D8">
              <w:rPr>
                <w:lang w:val="ru-RU"/>
              </w:rPr>
              <w:t xml:space="preserve"> </w:t>
            </w:r>
            <w:r w:rsidRPr="000F5DED">
              <w:rPr>
                <w:lang w:val="ru-RU"/>
              </w:rPr>
              <w:t>ділянок та приміщень для інвестора</w:t>
            </w:r>
          </w:p>
        </w:tc>
      </w:tr>
      <w:tr w:rsidR="00FB593D" w:rsidRPr="000F5DED"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lastRenderedPageBreak/>
              <w:t xml:space="preserve">Період здійснення: </w:t>
            </w:r>
          </w:p>
        </w:tc>
        <w:tc>
          <w:tcPr>
            <w:tcW w:w="7582" w:type="dxa"/>
            <w:gridSpan w:val="5"/>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0A25DB">
            <w:r w:rsidRPr="000F5DED">
              <w:t>20</w:t>
            </w:r>
            <w:r w:rsidRPr="000F5DED">
              <w:rPr>
                <w:lang w:val="uk-UA"/>
              </w:rPr>
              <w:t>24-2027</w:t>
            </w:r>
            <w:r w:rsidRPr="000F5DED">
              <w:t xml:space="preserve"> р</w:t>
            </w:r>
            <w:r w:rsidRPr="000F5DED">
              <w:rPr>
                <w:lang w:val="uk-UA"/>
              </w:rPr>
              <w:t>о</w:t>
            </w:r>
            <w:r w:rsidRPr="000F5DED">
              <w:t>к</w:t>
            </w:r>
            <w:r w:rsidRPr="000F5DED">
              <w:rPr>
                <w:lang w:val="uk-UA"/>
              </w:rPr>
              <w:t>и</w:t>
            </w:r>
            <w:r w:rsidRPr="000F5DED">
              <w:t>:</w:t>
            </w:r>
          </w:p>
        </w:tc>
      </w:tr>
      <w:tr w:rsidR="00FB593D" w:rsidRPr="000F5DED" w:rsidTr="00D136B6">
        <w:trPr>
          <w:jc w:val="right"/>
        </w:trPr>
        <w:tc>
          <w:tcPr>
            <w:tcW w:w="219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Орієнтовна вартість проекту, тис. грн.</w:t>
            </w:r>
          </w:p>
        </w:tc>
        <w:tc>
          <w:tcPr>
            <w:tcW w:w="2126"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A25DB">
            <w:pPr>
              <w:jc w:val="center"/>
              <w:rPr>
                <w:b/>
                <w:bCs/>
                <w:lang w:val="uk-UA" w:eastAsia="it-IT"/>
              </w:rPr>
            </w:pPr>
            <w:r w:rsidRPr="000F5DED">
              <w:rPr>
                <w:b/>
                <w:bCs/>
                <w:lang w:val="uk-UA" w:eastAsia="it-IT"/>
              </w:rPr>
              <w:t>2024</w:t>
            </w:r>
          </w:p>
        </w:tc>
        <w:tc>
          <w:tcPr>
            <w:tcW w:w="1417"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A25DB">
            <w:pPr>
              <w:jc w:val="center"/>
              <w:rPr>
                <w:b/>
                <w:bCs/>
                <w:lang w:val="uk-UA" w:eastAsia="it-IT"/>
              </w:rPr>
            </w:pPr>
            <w:r w:rsidRPr="000F5DED">
              <w:rPr>
                <w:b/>
                <w:bCs/>
                <w:lang w:val="uk-UA" w:eastAsia="it-IT"/>
              </w:rPr>
              <w:t>2025</w:t>
            </w:r>
          </w:p>
        </w:tc>
        <w:tc>
          <w:tcPr>
            <w:tcW w:w="1276"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A25DB">
            <w:pPr>
              <w:jc w:val="center"/>
              <w:rPr>
                <w:b/>
                <w:bCs/>
                <w:lang w:val="uk-UA" w:eastAsia="it-IT"/>
              </w:rPr>
            </w:pPr>
            <w:r w:rsidRPr="000F5DED">
              <w:rPr>
                <w:b/>
                <w:bCs/>
                <w:lang w:val="uk-UA" w:eastAsia="it-IT"/>
              </w:rPr>
              <w:t>2026</w:t>
            </w:r>
          </w:p>
        </w:tc>
        <w:tc>
          <w:tcPr>
            <w:tcW w:w="992"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A25DB">
            <w:pPr>
              <w:jc w:val="center"/>
              <w:rPr>
                <w:b/>
                <w:bCs/>
                <w:lang w:val="uk-UA" w:eastAsia="it-IT"/>
              </w:rPr>
            </w:pPr>
            <w:r w:rsidRPr="000F5DED">
              <w:rPr>
                <w:b/>
                <w:bCs/>
                <w:lang w:val="uk-UA" w:eastAsia="it-IT"/>
              </w:rPr>
              <w:t>2027</w:t>
            </w:r>
          </w:p>
        </w:tc>
        <w:tc>
          <w:tcPr>
            <w:tcW w:w="1771"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0F5DED" w:rsidRDefault="00FB593D" w:rsidP="000A25DB">
            <w:pPr>
              <w:jc w:val="center"/>
              <w:rPr>
                <w:b/>
                <w:bCs/>
                <w:lang w:val="uk-UA" w:eastAsia="it-IT"/>
              </w:rPr>
            </w:pPr>
            <w:r w:rsidRPr="000F5DED">
              <w:rPr>
                <w:b/>
                <w:bCs/>
                <w:lang w:val="uk-UA" w:eastAsia="it-IT"/>
              </w:rPr>
              <w:t>Разом</w:t>
            </w:r>
          </w:p>
        </w:tc>
      </w:tr>
      <w:tr w:rsidR="00FB593D" w:rsidRPr="000F5DED" w:rsidTr="00D136B6">
        <w:trPr>
          <w:jc w:val="right"/>
        </w:trPr>
        <w:tc>
          <w:tcPr>
            <w:tcW w:w="2197" w:type="dxa"/>
            <w:vMerge/>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0A25DB">
            <w:pPr>
              <w:rPr>
                <w:lang w:val="uk-UA"/>
              </w:rPr>
            </w:pPr>
          </w:p>
        </w:tc>
        <w:tc>
          <w:tcPr>
            <w:tcW w:w="2126" w:type="dxa"/>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jc w:val="center"/>
              <w:rPr>
                <w:lang w:val="uk-UA" w:eastAsia="it-IT"/>
              </w:rPr>
            </w:pPr>
            <w:r w:rsidRPr="000F5DED">
              <w:rPr>
                <w:lang w:val="uk-UA" w:eastAsia="it-IT"/>
              </w:rPr>
              <w:t>500</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jc w:val="center"/>
              <w:rPr>
                <w:lang w:val="uk-UA" w:eastAsia="it-IT"/>
              </w:rPr>
            </w:pPr>
            <w:r w:rsidRPr="000F5DED">
              <w:rPr>
                <w:lang w:val="uk-UA" w:eastAsia="it-IT"/>
              </w:rPr>
              <w:t>500</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jc w:val="center"/>
              <w:rPr>
                <w:lang w:val="uk-UA" w:eastAsia="it-IT"/>
              </w:rPr>
            </w:pPr>
            <w:r w:rsidRPr="000F5DED">
              <w:rPr>
                <w:lang w:val="uk-UA" w:eastAsia="it-IT"/>
              </w:rPr>
              <w:t>500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jc w:val="center"/>
              <w:rPr>
                <w:lang w:val="uk-UA" w:eastAsia="it-IT"/>
              </w:rPr>
            </w:pPr>
            <w:r w:rsidRPr="000F5DED">
              <w:rPr>
                <w:lang w:val="uk-UA" w:eastAsia="it-IT"/>
              </w:rPr>
              <w:t>500</w:t>
            </w:r>
          </w:p>
        </w:tc>
        <w:tc>
          <w:tcPr>
            <w:tcW w:w="1771"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jc w:val="center"/>
              <w:rPr>
                <w:lang w:val="uk-UA" w:eastAsia="it-IT"/>
              </w:rPr>
            </w:pPr>
            <w:r w:rsidRPr="000F5DED">
              <w:rPr>
                <w:lang w:val="uk-UA" w:eastAsia="it-IT"/>
              </w:rPr>
              <w:t>2000</w:t>
            </w:r>
          </w:p>
        </w:tc>
      </w:tr>
      <w:tr w:rsidR="00FB593D" w:rsidRPr="00B80439"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Джерела фінансування:</w:t>
            </w:r>
          </w:p>
        </w:tc>
        <w:tc>
          <w:tcPr>
            <w:tcW w:w="7582"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0A25DB">
            <w:pPr>
              <w:pStyle w:val="TableParagraph"/>
              <w:ind w:left="0"/>
              <w:rPr>
                <w:rFonts w:ascii="Arial" w:hAnsi="Arial" w:cs="Arial"/>
                <w:lang w:val="uk-UA"/>
              </w:rPr>
            </w:pPr>
            <w:r w:rsidRPr="000F5DED">
              <w:rPr>
                <w:rFonts w:ascii="Arial" w:hAnsi="Arial" w:cs="Arial"/>
                <w:lang w:val="uk-UA"/>
              </w:rPr>
              <w:t xml:space="preserve"> Місцевий бюджет,</w:t>
            </w:r>
            <w:r w:rsidR="008C76D8">
              <w:rPr>
                <w:rFonts w:ascii="Arial" w:hAnsi="Arial" w:cs="Arial"/>
                <w:lang w:val="uk-UA"/>
              </w:rPr>
              <w:t xml:space="preserve"> </w:t>
            </w:r>
            <w:r w:rsidRPr="000F5DED">
              <w:rPr>
                <w:rFonts w:ascii="Arial" w:hAnsi="Arial" w:cs="Arial"/>
                <w:lang w:val="uk-UA"/>
              </w:rPr>
              <w:t>інші джерела фінансування, не заборонені чинним законодавством України</w:t>
            </w:r>
          </w:p>
        </w:tc>
      </w:tr>
      <w:tr w:rsidR="00FB593D" w:rsidRPr="000F5DED"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Ключові потенційні учасники реалізації проекту:</w:t>
            </w:r>
          </w:p>
        </w:tc>
        <w:tc>
          <w:tcPr>
            <w:tcW w:w="7582" w:type="dxa"/>
            <w:gridSpan w:val="5"/>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0A25DB">
            <w:pPr>
              <w:rPr>
                <w:lang w:val="ru-RU"/>
              </w:rPr>
            </w:pPr>
            <w:r w:rsidRPr="000F5DED">
              <w:rPr>
                <w:lang w:val="uk-UA"/>
              </w:rPr>
              <w:t>Брусилівська</w:t>
            </w:r>
            <w:r w:rsidR="008C76D8">
              <w:rPr>
                <w:lang w:val="uk-UA"/>
              </w:rPr>
              <w:t xml:space="preserve"> </w:t>
            </w:r>
            <w:r w:rsidRPr="000F5DED">
              <w:rPr>
                <w:lang w:val="ru-RU"/>
              </w:rPr>
              <w:t>селищна рада</w:t>
            </w:r>
          </w:p>
        </w:tc>
      </w:tr>
      <w:tr w:rsidR="00FB593D" w:rsidRPr="000F5DED" w:rsidTr="00D136B6">
        <w:trPr>
          <w:jc w:val="right"/>
        </w:trPr>
        <w:tc>
          <w:tcPr>
            <w:tcW w:w="2197" w:type="dxa"/>
            <w:tcBorders>
              <w:top w:val="single" w:sz="4" w:space="0" w:color="auto"/>
              <w:left w:val="single" w:sz="4" w:space="0" w:color="auto"/>
              <w:bottom w:val="single" w:sz="4" w:space="0" w:color="auto"/>
              <w:right w:val="single" w:sz="4" w:space="0" w:color="auto"/>
            </w:tcBorders>
            <w:shd w:val="clear" w:color="auto" w:fill="FFFFFF"/>
            <w:hideMark/>
          </w:tcPr>
          <w:p w:rsidR="00FB593D" w:rsidRPr="000F5DED" w:rsidRDefault="00FB593D" w:rsidP="000A25DB">
            <w:pPr>
              <w:rPr>
                <w:lang w:val="uk-UA"/>
              </w:rPr>
            </w:pPr>
            <w:r w:rsidRPr="000F5DED">
              <w:rPr>
                <w:lang w:val="uk-UA"/>
              </w:rPr>
              <w:t>Інше:</w:t>
            </w:r>
          </w:p>
        </w:tc>
        <w:tc>
          <w:tcPr>
            <w:tcW w:w="7582" w:type="dxa"/>
            <w:gridSpan w:val="5"/>
            <w:tcBorders>
              <w:top w:val="single" w:sz="4" w:space="0" w:color="auto"/>
              <w:left w:val="single" w:sz="4" w:space="0" w:color="auto"/>
              <w:bottom w:val="single" w:sz="4" w:space="0" w:color="auto"/>
              <w:right w:val="single" w:sz="4" w:space="0" w:color="auto"/>
            </w:tcBorders>
          </w:tcPr>
          <w:p w:rsidR="00FB593D" w:rsidRPr="000F5DED" w:rsidRDefault="00FB593D" w:rsidP="000A25DB">
            <w:pPr>
              <w:rPr>
                <w:lang w:val="uk-UA" w:eastAsia="it-IT"/>
              </w:rPr>
            </w:pPr>
          </w:p>
        </w:tc>
      </w:tr>
    </w:tbl>
    <w:p w:rsidR="00FB593D" w:rsidRPr="00E6316D" w:rsidRDefault="00FB593D" w:rsidP="00FB593D">
      <w:pPr>
        <w:spacing w:after="160" w:line="256" w:lineRule="auto"/>
        <w:rPr>
          <w:sz w:val="24"/>
          <w:szCs w:val="24"/>
          <w:lang w:val="uk-U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4"/>
        <w:gridCol w:w="1415"/>
        <w:gridCol w:w="1843"/>
        <w:gridCol w:w="1276"/>
        <w:gridCol w:w="1035"/>
        <w:gridCol w:w="1767"/>
      </w:tblGrid>
      <w:tr w:rsidR="00FB593D" w:rsidRPr="00B80439" w:rsidTr="000F5DED">
        <w:trPr>
          <w:trHeight w:val="760"/>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9" w:lineRule="exact"/>
              <w:rPr>
                <w:rFonts w:ascii="Arial" w:hAnsi="Arial" w:cs="Arial"/>
                <w:b/>
                <w:bCs/>
                <w:lang w:val="uk-UA"/>
              </w:rPr>
            </w:pPr>
            <w:r w:rsidRPr="000F5DED">
              <w:rPr>
                <w:rFonts w:ascii="Arial" w:hAnsi="Arial" w:cs="Arial"/>
                <w:lang w:val="uk-UA"/>
              </w:rPr>
              <w:t>Завдання в Стратегічному</w:t>
            </w:r>
          </w:p>
          <w:p w:rsidR="00FB593D" w:rsidRPr="000F5DED" w:rsidRDefault="00FB593D" w:rsidP="00D136B6">
            <w:pPr>
              <w:pStyle w:val="TableParagraph"/>
              <w:spacing w:before="5" w:line="252" w:lineRule="exact"/>
              <w:rPr>
                <w:rFonts w:ascii="Arial" w:hAnsi="Arial" w:cs="Arial"/>
                <w:b/>
                <w:bCs/>
                <w:lang w:val="uk-UA"/>
              </w:rPr>
            </w:pPr>
            <w:r w:rsidRPr="000F5DED">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ind w:left="72"/>
              <w:rPr>
                <w:rFonts w:ascii="Arial" w:hAnsi="Arial" w:cs="Arial"/>
                <w:b/>
                <w:bCs/>
                <w:lang w:val="ru-RU"/>
              </w:rPr>
            </w:pPr>
            <w:r w:rsidRPr="000F5DED">
              <w:rPr>
                <w:rFonts w:ascii="Arial" w:hAnsi="Arial" w:cs="Arial"/>
                <w:lang w:val="uk-UA"/>
              </w:rPr>
              <w:t xml:space="preserve">1.1.3. </w:t>
            </w:r>
            <w:r w:rsidR="000F5DED" w:rsidRPr="000F5DED">
              <w:rPr>
                <w:rFonts w:ascii="Arial" w:hAnsi="Arial" w:cs="Arial"/>
                <w:lang w:val="uk-UA"/>
              </w:rPr>
              <w:t>Провести інвентаризацію нерухомого майна і земельних ділянок, визначити інвестиційно-привабливі</w:t>
            </w:r>
          </w:p>
        </w:tc>
      </w:tr>
      <w:tr w:rsidR="00FB593D" w:rsidRPr="00B80439" w:rsidTr="000F5DED">
        <w:trPr>
          <w:trHeight w:val="505"/>
        </w:trPr>
        <w:tc>
          <w:tcPr>
            <w:tcW w:w="238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49" w:lineRule="exact"/>
              <w:rPr>
                <w:rFonts w:ascii="Arial" w:hAnsi="Arial" w:cs="Arial"/>
                <w:b/>
                <w:bCs/>
                <w:lang w:val="uk-UA"/>
              </w:rPr>
            </w:pPr>
            <w:r w:rsidRPr="000F5DED">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43" w:lineRule="exact"/>
              <w:ind w:left="72"/>
              <w:rPr>
                <w:rFonts w:ascii="Arial" w:hAnsi="Arial" w:cs="Arial"/>
                <w:b/>
                <w:bCs/>
                <w:lang w:val="uk-UA"/>
              </w:rPr>
            </w:pPr>
            <w:r w:rsidRPr="000F5DED">
              <w:rPr>
                <w:rFonts w:ascii="Arial" w:hAnsi="Arial" w:cs="Arial"/>
                <w:b/>
                <w:bCs/>
                <w:lang w:val="uk-UA"/>
              </w:rPr>
              <w:t>4. Створення умов для популяризації інвестиційних можливостей</w:t>
            </w:r>
            <w:r w:rsidR="0027475A">
              <w:rPr>
                <w:rFonts w:ascii="Arial" w:hAnsi="Arial" w:cs="Arial"/>
                <w:b/>
                <w:bCs/>
                <w:lang w:val="uk-UA"/>
              </w:rPr>
              <w:t xml:space="preserve"> </w:t>
            </w:r>
            <w:r w:rsidRPr="000F5DED">
              <w:rPr>
                <w:rFonts w:ascii="Arial" w:hAnsi="Arial" w:cs="Arial"/>
                <w:b/>
                <w:bCs/>
                <w:lang w:val="uk-UA"/>
              </w:rPr>
              <w:t>громади</w:t>
            </w:r>
          </w:p>
        </w:tc>
      </w:tr>
      <w:tr w:rsidR="00FB593D" w:rsidRPr="00B80439" w:rsidTr="000F5DED">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9" w:lineRule="exact"/>
              <w:rPr>
                <w:rFonts w:ascii="Arial" w:hAnsi="Arial" w:cs="Arial"/>
                <w:b/>
                <w:bCs/>
                <w:lang w:val="uk-UA"/>
              </w:rPr>
            </w:pPr>
            <w:r w:rsidRPr="000F5DED">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A93F28">
            <w:pPr>
              <w:pStyle w:val="TableParagraph"/>
              <w:spacing w:line="243" w:lineRule="exact"/>
              <w:ind w:left="72"/>
              <w:rPr>
                <w:rFonts w:ascii="Arial" w:hAnsi="Arial" w:cs="Arial"/>
                <w:b/>
                <w:bCs/>
                <w:lang w:val="uk-UA"/>
              </w:rPr>
            </w:pPr>
            <w:r w:rsidRPr="000F5DED">
              <w:rPr>
                <w:rFonts w:ascii="Arial" w:hAnsi="Arial" w:cs="Arial"/>
                <w:lang w:val="uk-UA"/>
              </w:rPr>
              <w:t>Донесення інформації про інвестиційні можливості громади до потенційних інвесторів</w:t>
            </w:r>
          </w:p>
        </w:tc>
      </w:tr>
      <w:tr w:rsidR="00FB593D" w:rsidRPr="000F5DED" w:rsidTr="000F5DED">
        <w:trPr>
          <w:trHeight w:val="505"/>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8" w:lineRule="exact"/>
              <w:rPr>
                <w:rFonts w:ascii="Arial" w:hAnsi="Arial" w:cs="Arial"/>
                <w:b/>
                <w:bCs/>
                <w:lang w:val="uk-UA"/>
              </w:rPr>
            </w:pPr>
            <w:r w:rsidRPr="000F5DED">
              <w:rPr>
                <w:rFonts w:ascii="Arial" w:hAnsi="Arial" w:cs="Arial"/>
                <w:lang w:val="uk-UA"/>
              </w:rPr>
              <w:t>Територія на яку проект</w:t>
            </w:r>
          </w:p>
          <w:p w:rsidR="00FB593D" w:rsidRPr="000F5DED" w:rsidRDefault="00FB593D" w:rsidP="00D136B6">
            <w:pPr>
              <w:pStyle w:val="TableParagraph"/>
              <w:spacing w:line="238" w:lineRule="exact"/>
              <w:rPr>
                <w:rFonts w:ascii="Arial" w:hAnsi="Arial" w:cs="Arial"/>
                <w:b/>
                <w:bCs/>
                <w:lang w:val="uk-UA"/>
              </w:rPr>
            </w:pPr>
            <w:r w:rsidRPr="000F5DED">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A93F28">
            <w:pPr>
              <w:pStyle w:val="TableParagraph"/>
              <w:spacing w:line="244" w:lineRule="exact"/>
              <w:ind w:left="72"/>
              <w:rPr>
                <w:rFonts w:ascii="Arial" w:hAnsi="Arial" w:cs="Arial"/>
                <w:b/>
                <w:bCs/>
                <w:lang w:val="uk-UA"/>
              </w:rPr>
            </w:pPr>
            <w:r w:rsidRPr="000F5DED">
              <w:rPr>
                <w:rFonts w:ascii="Arial" w:hAnsi="Arial" w:cs="Arial"/>
                <w:lang w:val="uk-UA"/>
              </w:rPr>
              <w:t>Брусилівська ТГ</w:t>
            </w:r>
          </w:p>
        </w:tc>
      </w:tr>
      <w:tr w:rsidR="00FB593D" w:rsidRPr="000F5DED" w:rsidTr="000F5DED">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8" w:lineRule="exact"/>
              <w:rPr>
                <w:rFonts w:ascii="Arial" w:hAnsi="Arial" w:cs="Arial"/>
                <w:b/>
                <w:bCs/>
                <w:lang w:val="uk-UA"/>
              </w:rPr>
            </w:pPr>
            <w:r w:rsidRPr="000F5DED">
              <w:rPr>
                <w:rFonts w:ascii="Arial" w:hAnsi="Arial" w:cs="Arial"/>
                <w:lang w:val="uk-UA"/>
              </w:rPr>
              <w:t>Орієнтовна кількість</w:t>
            </w:r>
          </w:p>
          <w:p w:rsidR="00FB593D" w:rsidRPr="000F5DED" w:rsidRDefault="00FB593D" w:rsidP="00D136B6">
            <w:pPr>
              <w:pStyle w:val="TableParagraph"/>
              <w:spacing w:line="238" w:lineRule="exact"/>
              <w:rPr>
                <w:rFonts w:ascii="Arial" w:hAnsi="Arial" w:cs="Arial"/>
                <w:b/>
                <w:bCs/>
                <w:lang w:val="uk-UA"/>
              </w:rPr>
            </w:pPr>
            <w:r w:rsidRPr="000F5DED">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3" w:lineRule="exact"/>
              <w:ind w:left="72"/>
              <w:rPr>
                <w:rFonts w:ascii="Arial" w:hAnsi="Arial" w:cs="Arial"/>
                <w:b/>
                <w:bCs/>
                <w:lang w:val="uk-UA"/>
              </w:rPr>
            </w:pPr>
            <w:r w:rsidRPr="000F5DED">
              <w:rPr>
                <w:rFonts w:ascii="Arial" w:hAnsi="Arial" w:cs="Arial"/>
                <w:lang w:val="uk-UA"/>
              </w:rPr>
              <w:t>Населення Брусилівської селищної ТГ – 14706 осіб.</w:t>
            </w:r>
          </w:p>
          <w:p w:rsidR="00FB593D" w:rsidRPr="000F5DED" w:rsidRDefault="00FB593D" w:rsidP="00D136B6">
            <w:pPr>
              <w:pStyle w:val="TableParagraph"/>
              <w:spacing w:line="243" w:lineRule="exact"/>
              <w:ind w:left="72"/>
              <w:rPr>
                <w:rFonts w:ascii="Arial" w:hAnsi="Arial" w:cs="Arial"/>
                <w:b/>
                <w:bCs/>
                <w:lang w:val="uk-UA"/>
              </w:rPr>
            </w:pPr>
            <w:r w:rsidRPr="000F5DED">
              <w:rPr>
                <w:rFonts w:ascii="Arial" w:hAnsi="Arial" w:cs="Arial"/>
                <w:lang w:val="uk-UA"/>
              </w:rPr>
              <w:t>Потенційні інвестори.</w:t>
            </w:r>
          </w:p>
        </w:tc>
      </w:tr>
      <w:tr w:rsidR="00FB593D" w:rsidRPr="00B80439" w:rsidTr="000F5DED">
        <w:trPr>
          <w:trHeight w:val="503"/>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9" w:lineRule="exact"/>
              <w:rPr>
                <w:rFonts w:ascii="Arial" w:hAnsi="Arial" w:cs="Arial"/>
                <w:b/>
                <w:bCs/>
                <w:lang w:val="uk-UA"/>
              </w:rPr>
            </w:pPr>
            <w:r w:rsidRPr="000F5DED">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0" w:lineRule="exact"/>
              <w:ind w:left="72"/>
              <w:jc w:val="both"/>
              <w:rPr>
                <w:rFonts w:ascii="Arial" w:hAnsi="Arial" w:cs="Arial"/>
                <w:b/>
                <w:bCs/>
                <w:lang w:val="uk-UA"/>
              </w:rPr>
            </w:pPr>
            <w:r w:rsidRPr="000F5DED">
              <w:rPr>
                <w:rFonts w:ascii="Arial" w:hAnsi="Arial" w:cs="Arial"/>
                <w:lang w:val="uk-UA"/>
              </w:rPr>
              <w:t>Проект передбачає виготовлення та поширення інформаційних матеріалів для потенційних інвесторів. Створені у рамках проекту інструменти інформаційної роботи будуть використовуватись при проведенні тематичних зустрічей/заходів, спрямованих на популяризацію інвестиційних можливостей громади.</w:t>
            </w:r>
          </w:p>
        </w:tc>
      </w:tr>
      <w:tr w:rsidR="00FB593D" w:rsidRPr="00B80439" w:rsidTr="000F5DED">
        <w:trPr>
          <w:trHeight w:val="960"/>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1" w:lineRule="exact"/>
              <w:rPr>
                <w:rFonts w:ascii="Arial" w:hAnsi="Arial" w:cs="Arial"/>
                <w:b/>
                <w:bCs/>
                <w:lang w:val="uk-UA"/>
              </w:rPr>
            </w:pPr>
            <w:r w:rsidRPr="000F5DED">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FB593D">
            <w:pPr>
              <w:pStyle w:val="TableParagraph"/>
              <w:numPr>
                <w:ilvl w:val="0"/>
                <w:numId w:val="9"/>
              </w:numPr>
              <w:spacing w:line="252" w:lineRule="exact"/>
              <w:ind w:right="656"/>
              <w:rPr>
                <w:rFonts w:ascii="Arial" w:hAnsi="Arial" w:cs="Arial"/>
                <w:b/>
                <w:bCs/>
                <w:lang w:val="uk-UA"/>
              </w:rPr>
            </w:pPr>
            <w:r w:rsidRPr="000F5DED">
              <w:rPr>
                <w:rFonts w:ascii="Arial" w:hAnsi="Arial" w:cs="Arial"/>
                <w:lang w:val="uk-UA"/>
              </w:rPr>
              <w:t>Створені двомовні (українська та англійська) вебсторінки для промоції інвестиційних можливостей громади.</w:t>
            </w:r>
          </w:p>
          <w:p w:rsidR="00FB593D" w:rsidRPr="000F5DED" w:rsidRDefault="00FB593D" w:rsidP="00FB593D">
            <w:pPr>
              <w:pStyle w:val="TableParagraph"/>
              <w:numPr>
                <w:ilvl w:val="0"/>
                <w:numId w:val="9"/>
              </w:numPr>
              <w:spacing w:line="252" w:lineRule="exact"/>
              <w:ind w:right="656"/>
              <w:rPr>
                <w:rFonts w:ascii="Arial" w:hAnsi="Arial" w:cs="Arial"/>
                <w:b/>
                <w:bCs/>
                <w:lang w:val="uk-UA"/>
              </w:rPr>
            </w:pPr>
            <w:r w:rsidRPr="000F5DED">
              <w:rPr>
                <w:rFonts w:ascii="Arial" w:hAnsi="Arial" w:cs="Arial"/>
                <w:lang w:val="uk-UA"/>
              </w:rPr>
              <w:t>Створені відео- та M</w:t>
            </w:r>
            <w:r w:rsidRPr="000F5DED">
              <w:rPr>
                <w:rFonts w:ascii="Arial" w:hAnsi="Arial" w:cs="Arial"/>
              </w:rPr>
              <w:t>icrosoft</w:t>
            </w:r>
            <w:r w:rsidRPr="000F5DED">
              <w:rPr>
                <w:rFonts w:ascii="Arial" w:hAnsi="Arial" w:cs="Arial"/>
                <w:lang w:val="uk-UA"/>
              </w:rPr>
              <w:t>PowerPoint презентації інвестиційних можливостей громади.</w:t>
            </w:r>
          </w:p>
        </w:tc>
      </w:tr>
      <w:tr w:rsidR="00FB593D" w:rsidRPr="00B80439" w:rsidTr="000F5DED">
        <w:trPr>
          <w:trHeight w:val="1131"/>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9" w:lineRule="exact"/>
              <w:rPr>
                <w:rFonts w:ascii="Arial" w:hAnsi="Arial" w:cs="Arial"/>
                <w:b/>
                <w:bCs/>
                <w:lang w:val="uk-UA"/>
              </w:rPr>
            </w:pPr>
            <w:r w:rsidRPr="000F5DED">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exact"/>
              <w:ind w:left="72" w:right="200"/>
              <w:rPr>
                <w:rFonts w:ascii="Arial" w:hAnsi="Arial" w:cs="Arial"/>
                <w:b/>
                <w:bCs/>
                <w:lang w:val="uk-UA"/>
              </w:rPr>
            </w:pPr>
            <w:r w:rsidRPr="000F5DED">
              <w:rPr>
                <w:rFonts w:ascii="Arial" w:hAnsi="Arial" w:cs="Arial"/>
                <w:lang w:val="uk-UA"/>
              </w:rPr>
              <w:t>Підготовка двомовних (українська та англійська) маркетингових матеріалів для інвесторів:розробкавебсторінки англійською та українською мовами для промоції громади як вигідного місця “для ведення бізнесу” та інвестування.</w:t>
            </w:r>
          </w:p>
        </w:tc>
      </w:tr>
      <w:tr w:rsidR="00FB593D" w:rsidRPr="000F5DED" w:rsidTr="000F5DED">
        <w:trPr>
          <w:trHeight w:val="251"/>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32" w:lineRule="exact"/>
              <w:rPr>
                <w:rFonts w:ascii="Arial" w:hAnsi="Arial" w:cs="Arial"/>
                <w:b/>
                <w:bCs/>
                <w:lang w:val="uk-UA"/>
              </w:rPr>
            </w:pPr>
            <w:r w:rsidRPr="000F5DED">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32" w:lineRule="exact"/>
              <w:ind w:left="72"/>
              <w:rPr>
                <w:rFonts w:ascii="Arial" w:hAnsi="Arial" w:cs="Arial"/>
                <w:b/>
                <w:bCs/>
                <w:lang w:val="uk-UA"/>
              </w:rPr>
            </w:pPr>
            <w:r w:rsidRPr="000F5DED">
              <w:rPr>
                <w:rFonts w:ascii="Arial" w:hAnsi="Arial" w:cs="Arial"/>
                <w:lang w:val="uk-UA"/>
              </w:rPr>
              <w:t>2024– 2027 роки:</w:t>
            </w:r>
          </w:p>
        </w:tc>
      </w:tr>
      <w:tr w:rsidR="00FB593D" w:rsidRPr="000F5DED" w:rsidTr="000F5DED">
        <w:trPr>
          <w:trHeight w:val="253"/>
        </w:trPr>
        <w:tc>
          <w:tcPr>
            <w:tcW w:w="2384" w:type="dxa"/>
            <w:vMerge w:val="restart"/>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rPr>
                <w:rFonts w:ascii="Arial" w:hAnsi="Arial" w:cs="Arial"/>
                <w:b/>
                <w:bCs/>
                <w:lang w:val="uk-UA"/>
              </w:rPr>
            </w:pPr>
            <w:r w:rsidRPr="000F5DED">
              <w:rPr>
                <w:rFonts w:ascii="Arial" w:hAnsi="Arial" w:cs="Arial"/>
                <w:lang w:val="uk-UA"/>
              </w:rPr>
              <w:t>Орієнтовна вартість проекту, тис. грн.</w:t>
            </w:r>
          </w:p>
        </w:tc>
        <w:tc>
          <w:tcPr>
            <w:tcW w:w="14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34" w:lineRule="exact"/>
              <w:ind w:left="72"/>
              <w:jc w:val="center"/>
              <w:rPr>
                <w:rFonts w:ascii="Arial" w:hAnsi="Arial" w:cs="Arial"/>
                <w:b/>
                <w:bCs/>
                <w:lang w:val="uk-UA"/>
              </w:rPr>
            </w:pPr>
            <w:r w:rsidRPr="000F5DED">
              <w:rPr>
                <w:rFonts w:ascii="Arial" w:hAnsi="Arial" w:cs="Arial"/>
                <w:b/>
                <w:bCs/>
                <w:lang w:val="uk-UA"/>
              </w:rPr>
              <w:t>2024</w:t>
            </w:r>
          </w:p>
        </w:tc>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34" w:lineRule="exact"/>
              <w:ind w:left="72"/>
              <w:jc w:val="center"/>
              <w:rPr>
                <w:rFonts w:ascii="Arial" w:hAnsi="Arial" w:cs="Arial"/>
                <w:b/>
                <w:bCs/>
                <w:lang w:val="uk-UA"/>
              </w:rPr>
            </w:pPr>
            <w:r w:rsidRPr="000F5DED">
              <w:rPr>
                <w:rFonts w:ascii="Arial" w:hAnsi="Arial" w:cs="Arial"/>
                <w:b/>
                <w:bCs/>
                <w:lang w:val="uk-UA"/>
              </w:rPr>
              <w:t>2025</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34" w:lineRule="exact"/>
              <w:ind w:left="72"/>
              <w:jc w:val="center"/>
              <w:rPr>
                <w:rFonts w:ascii="Arial" w:hAnsi="Arial" w:cs="Arial"/>
                <w:b/>
                <w:bCs/>
                <w:lang w:val="uk-UA"/>
              </w:rPr>
            </w:pPr>
            <w:r w:rsidRPr="000F5DED">
              <w:rPr>
                <w:rFonts w:ascii="Arial" w:hAnsi="Arial" w:cs="Arial"/>
                <w:b/>
                <w:bCs/>
                <w:lang w:val="uk-UA"/>
              </w:rPr>
              <w:t>2026</w:t>
            </w:r>
          </w:p>
        </w:tc>
        <w:tc>
          <w:tcPr>
            <w:tcW w:w="103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34" w:lineRule="exact"/>
              <w:ind w:left="0"/>
              <w:jc w:val="center"/>
              <w:rPr>
                <w:rFonts w:ascii="Arial" w:hAnsi="Arial" w:cs="Arial"/>
                <w:b/>
                <w:bCs/>
                <w:lang w:val="uk-UA"/>
              </w:rPr>
            </w:pPr>
            <w:r w:rsidRPr="000F5DED">
              <w:rPr>
                <w:rFonts w:ascii="Arial" w:hAnsi="Arial" w:cs="Arial"/>
                <w:b/>
                <w:bCs/>
                <w:lang w:val="uk-UA"/>
              </w:rPr>
              <w:t>2027</w:t>
            </w:r>
          </w:p>
        </w:tc>
        <w:tc>
          <w:tcPr>
            <w:tcW w:w="176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F5DED" w:rsidRDefault="00FB593D" w:rsidP="00D136B6">
            <w:pPr>
              <w:pStyle w:val="TableParagraph"/>
              <w:spacing w:line="234" w:lineRule="exact"/>
              <w:ind w:left="0"/>
              <w:jc w:val="center"/>
              <w:rPr>
                <w:rFonts w:ascii="Arial" w:hAnsi="Arial" w:cs="Arial"/>
                <w:b/>
                <w:bCs/>
                <w:lang w:val="uk-UA"/>
              </w:rPr>
            </w:pPr>
            <w:r w:rsidRPr="000F5DED">
              <w:rPr>
                <w:rFonts w:ascii="Arial" w:hAnsi="Arial" w:cs="Arial"/>
                <w:b/>
                <w:lang w:val="uk-UA"/>
              </w:rPr>
              <w:t>Разом</w:t>
            </w:r>
          </w:p>
        </w:tc>
      </w:tr>
      <w:tr w:rsidR="00FB593D" w:rsidRPr="000F5DED" w:rsidTr="000F5DED">
        <w:trPr>
          <w:trHeight w:val="275"/>
        </w:trPr>
        <w:tc>
          <w:tcPr>
            <w:tcW w:w="2384" w:type="dxa"/>
            <w:vMerge/>
            <w:tcBorders>
              <w:top w:val="single" w:sz="4" w:space="0" w:color="auto"/>
              <w:left w:val="single" w:sz="4" w:space="0" w:color="auto"/>
              <w:bottom w:val="single" w:sz="4" w:space="0" w:color="auto"/>
              <w:right w:val="single" w:sz="4" w:space="0" w:color="auto"/>
            </w:tcBorders>
            <w:vAlign w:val="center"/>
            <w:hideMark/>
          </w:tcPr>
          <w:p w:rsidR="00FB593D" w:rsidRPr="000F5DED" w:rsidRDefault="00FB593D" w:rsidP="00D136B6">
            <w:pPr>
              <w:rPr>
                <w:rFonts w:eastAsia="Times New Roman"/>
                <w:b/>
                <w:bCs/>
                <w:lang w:val="uk-UA"/>
              </w:rPr>
            </w:pPr>
          </w:p>
        </w:tc>
        <w:tc>
          <w:tcPr>
            <w:tcW w:w="1415"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ind w:left="72"/>
              <w:jc w:val="center"/>
              <w:rPr>
                <w:rFonts w:ascii="Arial" w:hAnsi="Arial" w:cs="Arial"/>
                <w:lang w:val="uk-UA"/>
              </w:rPr>
            </w:pPr>
            <w:r w:rsidRPr="000F5DED">
              <w:rPr>
                <w:rFonts w:ascii="Arial" w:hAnsi="Arial" w:cs="Arial"/>
                <w:lang w:val="uk-UA"/>
              </w:rPr>
              <w:t>200</w:t>
            </w:r>
          </w:p>
        </w:tc>
        <w:tc>
          <w:tcPr>
            <w:tcW w:w="1843"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ind w:left="72"/>
              <w:jc w:val="center"/>
              <w:rPr>
                <w:rFonts w:ascii="Arial" w:hAnsi="Arial" w:cs="Arial"/>
                <w:lang w:val="uk-UA"/>
              </w:rPr>
            </w:pPr>
            <w:r w:rsidRPr="000F5DED">
              <w:rPr>
                <w:rFonts w:ascii="Arial" w:hAnsi="Arial" w:cs="Arial"/>
                <w:lang w:val="uk-UA"/>
              </w:rPr>
              <w:t>200</w:t>
            </w:r>
          </w:p>
        </w:tc>
        <w:tc>
          <w:tcPr>
            <w:tcW w:w="1276"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ind w:left="72"/>
              <w:jc w:val="center"/>
              <w:rPr>
                <w:rFonts w:ascii="Arial" w:hAnsi="Arial" w:cs="Arial"/>
                <w:lang w:val="uk-UA"/>
              </w:rPr>
            </w:pPr>
            <w:r w:rsidRPr="000F5DED">
              <w:rPr>
                <w:rFonts w:ascii="Arial" w:hAnsi="Arial" w:cs="Arial"/>
                <w:lang w:val="uk-UA"/>
              </w:rPr>
              <w:t>200</w:t>
            </w:r>
          </w:p>
        </w:tc>
        <w:tc>
          <w:tcPr>
            <w:tcW w:w="1035"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ind w:left="0"/>
              <w:jc w:val="center"/>
              <w:rPr>
                <w:rFonts w:ascii="Arial" w:hAnsi="Arial" w:cs="Arial"/>
                <w:bCs/>
                <w:lang w:val="uk-UA"/>
              </w:rPr>
            </w:pPr>
            <w:r w:rsidRPr="000F5DED">
              <w:rPr>
                <w:rFonts w:ascii="Arial" w:hAnsi="Arial" w:cs="Arial"/>
                <w:bCs/>
                <w:lang w:val="uk-UA"/>
              </w:rPr>
              <w:t>200</w:t>
            </w:r>
          </w:p>
        </w:tc>
        <w:tc>
          <w:tcPr>
            <w:tcW w:w="1767"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ind w:left="0"/>
              <w:jc w:val="center"/>
              <w:rPr>
                <w:rFonts w:ascii="Arial" w:hAnsi="Arial" w:cs="Arial"/>
                <w:b/>
                <w:bCs/>
                <w:lang w:val="uk-UA"/>
              </w:rPr>
            </w:pPr>
            <w:r w:rsidRPr="000F5DED">
              <w:rPr>
                <w:rFonts w:ascii="Arial" w:hAnsi="Arial" w:cs="Arial"/>
                <w:b/>
                <w:bCs/>
                <w:lang w:val="uk-UA"/>
              </w:rPr>
              <w:t>800</w:t>
            </w:r>
          </w:p>
        </w:tc>
      </w:tr>
      <w:tr w:rsidR="00FB593D" w:rsidRPr="00B80439" w:rsidTr="000F5DED">
        <w:trPr>
          <w:trHeight w:val="760"/>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9" w:lineRule="exact"/>
              <w:rPr>
                <w:rFonts w:ascii="Arial" w:hAnsi="Arial" w:cs="Arial"/>
                <w:b/>
                <w:bCs/>
                <w:lang w:val="uk-UA"/>
              </w:rPr>
            </w:pPr>
            <w:r w:rsidRPr="000F5DED">
              <w:rPr>
                <w:rFonts w:ascii="Arial" w:hAnsi="Arial" w:cs="Arial"/>
                <w:lang w:val="uk-UA"/>
              </w:rPr>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44" w:lineRule="exact"/>
              <w:ind w:left="72"/>
              <w:rPr>
                <w:rFonts w:ascii="Arial" w:hAnsi="Arial" w:cs="Arial"/>
                <w:b/>
                <w:bCs/>
                <w:lang w:val="uk-UA"/>
              </w:rPr>
            </w:pPr>
            <w:r w:rsidRPr="000F5DED">
              <w:rPr>
                <w:rFonts w:ascii="Arial" w:hAnsi="Arial" w:cs="Arial"/>
                <w:lang w:val="uk-UA"/>
              </w:rPr>
              <w:t>Місцевий бюджет,</w:t>
            </w:r>
            <w:r w:rsidR="008C76D8">
              <w:rPr>
                <w:rFonts w:ascii="Arial" w:hAnsi="Arial" w:cs="Arial"/>
                <w:lang w:val="uk-UA"/>
              </w:rPr>
              <w:t xml:space="preserve"> </w:t>
            </w:r>
            <w:r w:rsidRPr="000F5DED">
              <w:rPr>
                <w:rFonts w:ascii="Arial" w:hAnsi="Arial" w:cs="Arial"/>
                <w:lang w:val="uk-UA"/>
              </w:rPr>
              <w:t>інші джерела фінансування, не заборонені чинним законодавством України.</w:t>
            </w:r>
          </w:p>
        </w:tc>
      </w:tr>
      <w:tr w:rsidR="00FB593D" w:rsidRPr="00B80439" w:rsidTr="000F5DED">
        <w:trPr>
          <w:trHeight w:val="758"/>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rPr>
                <w:rFonts w:ascii="Arial" w:hAnsi="Arial" w:cs="Arial"/>
                <w:b/>
                <w:bCs/>
                <w:lang w:val="uk-UA"/>
              </w:rPr>
            </w:pPr>
            <w:r w:rsidRPr="000F5DED">
              <w:rPr>
                <w:rFonts w:ascii="Arial" w:hAnsi="Arial" w:cs="Arial"/>
                <w:lang w:val="uk-UA"/>
              </w:rPr>
              <w:t>Ключові потенційні учасники реалізації</w:t>
            </w:r>
          </w:p>
          <w:p w:rsidR="00FB593D" w:rsidRPr="000F5DED" w:rsidRDefault="00FB593D" w:rsidP="00D136B6">
            <w:pPr>
              <w:pStyle w:val="TableParagraph"/>
              <w:spacing w:line="236" w:lineRule="exact"/>
              <w:rPr>
                <w:rFonts w:ascii="Arial" w:hAnsi="Arial" w:cs="Arial"/>
                <w:b/>
                <w:bCs/>
                <w:lang w:val="uk-UA"/>
              </w:rPr>
            </w:pPr>
            <w:r w:rsidRPr="000F5DED">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56" w:lineRule="auto"/>
              <w:ind w:left="72" w:right="638"/>
              <w:rPr>
                <w:rFonts w:ascii="Arial" w:hAnsi="Arial" w:cs="Arial"/>
                <w:b/>
                <w:bCs/>
                <w:lang w:val="uk-UA"/>
              </w:rPr>
            </w:pPr>
            <w:r w:rsidRPr="000F5DED">
              <w:rPr>
                <w:rFonts w:ascii="Arial" w:hAnsi="Arial" w:cs="Arial"/>
                <w:lang w:val="uk-UA"/>
              </w:rPr>
              <w:t>Брусилівська селищна</w:t>
            </w:r>
            <w:r w:rsidR="008C76D8">
              <w:rPr>
                <w:rFonts w:ascii="Arial" w:hAnsi="Arial" w:cs="Arial"/>
                <w:lang w:val="uk-UA"/>
              </w:rPr>
              <w:t xml:space="preserve"> </w:t>
            </w:r>
            <w:r w:rsidRPr="000F5DED">
              <w:rPr>
                <w:rFonts w:ascii="Arial" w:hAnsi="Arial" w:cs="Arial"/>
                <w:lang w:val="uk-UA"/>
              </w:rPr>
              <w:t>рада, громадські об’єднання, суб’єкти підприємницької діяльності, потенційні інвестори.</w:t>
            </w:r>
          </w:p>
        </w:tc>
      </w:tr>
      <w:tr w:rsidR="00FB593D" w:rsidRPr="000F5DED" w:rsidTr="000F5DED">
        <w:trPr>
          <w:trHeight w:val="253"/>
        </w:trPr>
        <w:tc>
          <w:tcPr>
            <w:tcW w:w="2384" w:type="dxa"/>
            <w:tcBorders>
              <w:top w:val="single" w:sz="4" w:space="0" w:color="auto"/>
              <w:left w:val="single" w:sz="4" w:space="0" w:color="auto"/>
              <w:bottom w:val="single" w:sz="4" w:space="0" w:color="auto"/>
              <w:right w:val="single" w:sz="4" w:space="0" w:color="auto"/>
            </w:tcBorders>
            <w:hideMark/>
          </w:tcPr>
          <w:p w:rsidR="00FB593D" w:rsidRPr="000F5DED" w:rsidRDefault="00FB593D" w:rsidP="00D136B6">
            <w:pPr>
              <w:pStyle w:val="TableParagraph"/>
              <w:spacing w:line="234" w:lineRule="exact"/>
              <w:rPr>
                <w:rFonts w:ascii="Arial" w:hAnsi="Arial" w:cs="Arial"/>
                <w:b/>
                <w:bCs/>
                <w:lang w:val="uk-UA"/>
              </w:rPr>
            </w:pPr>
            <w:r w:rsidRPr="000F5DED">
              <w:rPr>
                <w:rFonts w:ascii="Arial" w:hAnsi="Arial" w:cs="Arial"/>
                <w:lang w:val="uk-UA"/>
              </w:rPr>
              <w:t>Інше:</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0F5DED" w:rsidRDefault="00FB593D" w:rsidP="00D136B6">
            <w:pPr>
              <w:pStyle w:val="TableParagraph"/>
              <w:spacing w:line="234" w:lineRule="exact"/>
              <w:ind w:left="72"/>
              <w:rPr>
                <w:rFonts w:ascii="Arial" w:hAnsi="Arial" w:cs="Arial"/>
                <w:b/>
                <w:bCs/>
                <w:lang w:val="uk-UA"/>
              </w:rPr>
            </w:pPr>
          </w:p>
        </w:tc>
      </w:tr>
    </w:tbl>
    <w:p w:rsidR="00FB593D" w:rsidRPr="00E6316D" w:rsidRDefault="00342615" w:rsidP="00A62AB2">
      <w:pPr>
        <w:spacing w:before="120" w:after="120"/>
        <w:jc w:val="center"/>
        <w:rPr>
          <w:b/>
          <w:bCs/>
          <w:sz w:val="24"/>
          <w:szCs w:val="24"/>
          <w:lang w:val="uk-UA"/>
        </w:rPr>
      </w:pPr>
      <w:r w:rsidRPr="00342615">
        <w:rPr>
          <w:b/>
          <w:bCs/>
          <w:sz w:val="24"/>
          <w:szCs w:val="24"/>
          <w:lang w:val="ru-RU"/>
        </w:rPr>
        <w:lastRenderedPageBreak/>
        <w:t>ОПЕРАТИВНА ЦІЛЬ №</w:t>
      </w:r>
      <w:r w:rsidR="008C76D8">
        <w:rPr>
          <w:b/>
          <w:bCs/>
          <w:sz w:val="24"/>
          <w:szCs w:val="24"/>
          <w:lang w:val="ru-RU"/>
        </w:rPr>
        <w:t xml:space="preserve"> </w:t>
      </w:r>
      <w:r w:rsidRPr="00342615">
        <w:rPr>
          <w:b/>
          <w:bCs/>
          <w:sz w:val="24"/>
          <w:szCs w:val="24"/>
          <w:lang w:val="ru-RU"/>
        </w:rPr>
        <w:t>1.</w:t>
      </w:r>
      <w:r w:rsidR="00A62AB2">
        <w:rPr>
          <w:b/>
          <w:bCs/>
          <w:sz w:val="24"/>
          <w:szCs w:val="24"/>
          <w:lang w:val="ru-RU"/>
        </w:rPr>
        <w:t>2</w:t>
      </w:r>
      <w:r w:rsidRPr="00342615">
        <w:rPr>
          <w:b/>
          <w:bCs/>
          <w:sz w:val="24"/>
          <w:szCs w:val="24"/>
          <w:lang w:val="ru-RU"/>
        </w:rPr>
        <w:t>.</w:t>
      </w:r>
      <w:r>
        <w:rPr>
          <w:b/>
          <w:bCs/>
          <w:sz w:val="24"/>
          <w:szCs w:val="24"/>
          <w:lang w:val="uk-UA"/>
        </w:rPr>
        <w:br/>
      </w:r>
      <w:r w:rsidR="00A62AB2" w:rsidRPr="00A62AB2">
        <w:rPr>
          <w:b/>
          <w:bCs/>
          <w:sz w:val="24"/>
          <w:szCs w:val="24"/>
          <w:lang w:val="ru-RU"/>
        </w:rPr>
        <w:t>ГРОМАДА ВІДКРИТА ДЛЯ ВЕДЕННЯ</w:t>
      </w:r>
      <w:r w:rsidR="008C76D8">
        <w:rPr>
          <w:b/>
          <w:bCs/>
          <w:sz w:val="24"/>
          <w:szCs w:val="24"/>
          <w:lang w:val="ru-RU"/>
        </w:rPr>
        <w:t xml:space="preserve"> </w:t>
      </w:r>
      <w:r w:rsidR="00A62AB2" w:rsidRPr="00A62AB2">
        <w:rPr>
          <w:b/>
          <w:bCs/>
          <w:sz w:val="24"/>
          <w:szCs w:val="24"/>
          <w:lang w:val="ru-RU"/>
        </w:rPr>
        <w:t>БІЗНЕСУ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1557"/>
        <w:gridCol w:w="1843"/>
        <w:gridCol w:w="1417"/>
        <w:gridCol w:w="1134"/>
        <w:gridCol w:w="1385"/>
      </w:tblGrid>
      <w:tr w:rsidR="00FB593D" w:rsidRPr="00B80439" w:rsidTr="00D136B6">
        <w:trPr>
          <w:trHeight w:val="701"/>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9" w:lineRule="exact"/>
              <w:rPr>
                <w:rFonts w:ascii="Arial" w:hAnsi="Arial" w:cs="Arial"/>
                <w:b/>
                <w:bCs/>
                <w:lang w:val="uk-UA"/>
              </w:rPr>
            </w:pPr>
            <w:r w:rsidRPr="00CF1621">
              <w:rPr>
                <w:rFonts w:ascii="Arial" w:hAnsi="Arial" w:cs="Arial"/>
                <w:lang w:val="uk-UA"/>
              </w:rPr>
              <w:t>Завдання в Стратегічному</w:t>
            </w:r>
          </w:p>
          <w:p w:rsidR="00FB593D" w:rsidRPr="00CF1621" w:rsidRDefault="00FB593D" w:rsidP="00D136B6">
            <w:pPr>
              <w:pStyle w:val="TableParagraph"/>
              <w:spacing w:before="5" w:line="252" w:lineRule="exact"/>
              <w:rPr>
                <w:rFonts w:ascii="Arial" w:hAnsi="Arial" w:cs="Arial"/>
                <w:b/>
                <w:bCs/>
                <w:lang w:val="uk-UA"/>
              </w:rPr>
            </w:pPr>
            <w:r w:rsidRPr="00CF1621">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72"/>
              <w:rPr>
                <w:rFonts w:ascii="Arial" w:hAnsi="Arial" w:cs="Arial"/>
                <w:b/>
                <w:bCs/>
                <w:lang w:val="uk-UA"/>
              </w:rPr>
            </w:pPr>
            <w:r w:rsidRPr="00CF1621">
              <w:rPr>
                <w:rFonts w:ascii="Arial" w:hAnsi="Arial" w:cs="Arial"/>
                <w:lang w:val="uk-UA"/>
              </w:rPr>
              <w:t xml:space="preserve">1.2.1. </w:t>
            </w:r>
            <w:r w:rsidR="00CF1621" w:rsidRPr="00CF1621">
              <w:rPr>
                <w:rFonts w:ascii="Arial" w:hAnsi="Arial" w:cs="Arial"/>
                <w:lang w:val="uk-UA"/>
              </w:rPr>
              <w:t>Сприяти розвитку сільськогосподарські обслуговуючі кооперативи та переробки с/г продукції в громаді</w:t>
            </w:r>
          </w:p>
        </w:tc>
      </w:tr>
      <w:tr w:rsidR="00FB593D" w:rsidRPr="00B80439" w:rsidTr="00D136B6">
        <w:trPr>
          <w:trHeight w:val="505"/>
        </w:trPr>
        <w:tc>
          <w:tcPr>
            <w:tcW w:w="223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49" w:lineRule="exact"/>
              <w:rPr>
                <w:rFonts w:ascii="Arial" w:hAnsi="Arial" w:cs="Arial"/>
                <w:b/>
                <w:bCs/>
                <w:lang w:val="uk-UA"/>
              </w:rPr>
            </w:pPr>
            <w:r w:rsidRPr="00CF1621">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76" w:lineRule="auto"/>
              <w:ind w:left="0"/>
              <w:rPr>
                <w:rFonts w:ascii="Arial" w:hAnsi="Arial" w:cs="Arial"/>
                <w:b/>
                <w:bCs/>
                <w:lang w:val="uk-UA"/>
              </w:rPr>
            </w:pPr>
            <w:r w:rsidRPr="00CF1621">
              <w:rPr>
                <w:rFonts w:ascii="Arial" w:hAnsi="Arial" w:cs="Arial"/>
                <w:b/>
                <w:bCs/>
                <w:lang w:val="uk-UA"/>
              </w:rPr>
              <w:t>5. Сприяння розвитку кооперації на селі</w:t>
            </w:r>
          </w:p>
        </w:tc>
      </w:tr>
      <w:tr w:rsidR="00FB593D" w:rsidRPr="00B80439" w:rsidTr="00D136B6">
        <w:trPr>
          <w:trHeight w:val="506"/>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9" w:lineRule="exact"/>
              <w:rPr>
                <w:rFonts w:ascii="Arial" w:hAnsi="Arial" w:cs="Arial"/>
                <w:b/>
                <w:bCs/>
                <w:lang w:val="uk-UA"/>
              </w:rPr>
            </w:pPr>
            <w:r w:rsidRPr="00CF1621">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56" w:lineRule="auto"/>
              <w:ind w:left="0"/>
              <w:jc w:val="both"/>
              <w:rPr>
                <w:rFonts w:ascii="Arial" w:hAnsi="Arial" w:cs="Arial"/>
                <w:b/>
                <w:bCs/>
                <w:lang w:val="uk-UA"/>
              </w:rPr>
            </w:pPr>
            <w:r w:rsidRPr="00CF1621">
              <w:rPr>
                <w:rFonts w:ascii="Arial" w:hAnsi="Arial" w:cs="Arial"/>
                <w:lang w:val="uk-UA"/>
              </w:rPr>
              <w:t>Жителі сіл БрусилівськоїТГ – виробники молока, мають підвищити якісні, санітарно – гігієнічні показники молочної сировини. Дієвим заходом є кооперація. Висока якість, збільшення обсягів виробництва та формування для реалізації партії молока сприятимуть підвищенню закупівельних цін, активному розвитку сільської місцевості та зростанню рівня і якості життя сільського населення.</w:t>
            </w:r>
          </w:p>
        </w:tc>
      </w:tr>
      <w:tr w:rsidR="00FB593D" w:rsidRPr="00CF1621" w:rsidTr="00D136B6">
        <w:trPr>
          <w:trHeight w:val="505"/>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8" w:lineRule="exact"/>
              <w:rPr>
                <w:rFonts w:ascii="Arial" w:hAnsi="Arial" w:cs="Arial"/>
                <w:b/>
                <w:bCs/>
                <w:lang w:val="uk-UA"/>
              </w:rPr>
            </w:pPr>
            <w:r w:rsidRPr="00CF1621">
              <w:rPr>
                <w:rFonts w:ascii="Arial" w:hAnsi="Arial" w:cs="Arial"/>
                <w:lang w:val="uk-UA"/>
              </w:rPr>
              <w:t>Територія на яку проект</w:t>
            </w:r>
          </w:p>
          <w:p w:rsidR="00FB593D" w:rsidRPr="00CF1621" w:rsidRDefault="00FB593D" w:rsidP="00D136B6">
            <w:pPr>
              <w:pStyle w:val="TableParagraph"/>
              <w:spacing w:line="238" w:lineRule="exact"/>
              <w:rPr>
                <w:rFonts w:ascii="Arial" w:hAnsi="Arial" w:cs="Arial"/>
                <w:b/>
                <w:bCs/>
                <w:lang w:val="uk-UA"/>
              </w:rPr>
            </w:pPr>
            <w:r w:rsidRPr="00CF1621">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0"/>
              <w:rPr>
                <w:rFonts w:ascii="Arial" w:hAnsi="Arial" w:cs="Arial"/>
                <w:b/>
                <w:bCs/>
                <w:lang w:val="uk-UA"/>
              </w:rPr>
            </w:pPr>
            <w:r w:rsidRPr="00CF1621">
              <w:rPr>
                <w:rFonts w:ascii="Arial" w:hAnsi="Arial" w:cs="Arial"/>
                <w:lang w:val="uk-UA"/>
              </w:rPr>
              <w:t>Населені пункти Брусилівської ТГ.</w:t>
            </w:r>
          </w:p>
        </w:tc>
      </w:tr>
      <w:tr w:rsidR="00FB593D" w:rsidRPr="00CF1621" w:rsidTr="00D136B6">
        <w:trPr>
          <w:trHeight w:val="506"/>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8" w:lineRule="exact"/>
              <w:rPr>
                <w:rFonts w:ascii="Arial" w:hAnsi="Arial" w:cs="Arial"/>
                <w:b/>
                <w:bCs/>
                <w:lang w:val="uk-UA"/>
              </w:rPr>
            </w:pPr>
            <w:r w:rsidRPr="00CF1621">
              <w:rPr>
                <w:rFonts w:ascii="Arial" w:hAnsi="Arial" w:cs="Arial"/>
                <w:lang w:val="uk-UA"/>
              </w:rPr>
              <w:t>Орієнтовна кількість</w:t>
            </w:r>
          </w:p>
          <w:p w:rsidR="00FB593D" w:rsidRPr="00CF1621" w:rsidRDefault="00FB593D" w:rsidP="00D136B6">
            <w:pPr>
              <w:pStyle w:val="TableParagraph"/>
              <w:spacing w:line="238" w:lineRule="exact"/>
              <w:rPr>
                <w:rFonts w:ascii="Arial" w:hAnsi="Arial" w:cs="Arial"/>
                <w:b/>
                <w:bCs/>
                <w:lang w:val="uk-UA"/>
              </w:rPr>
            </w:pPr>
            <w:r w:rsidRPr="00CF1621">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56" w:lineRule="auto"/>
              <w:ind w:left="74"/>
              <w:jc w:val="both"/>
              <w:rPr>
                <w:rFonts w:ascii="Arial" w:hAnsi="Arial" w:cs="Arial"/>
                <w:b/>
                <w:bCs/>
                <w:lang w:val="uk-UA"/>
              </w:rPr>
            </w:pPr>
            <w:r w:rsidRPr="00CF1621">
              <w:rPr>
                <w:rFonts w:ascii="Arial" w:hAnsi="Arial" w:cs="Arial"/>
                <w:lang w:val="uk-UA"/>
              </w:rPr>
              <w:t xml:space="preserve">Понад 1000 осіб - власників худоби. </w:t>
            </w:r>
          </w:p>
        </w:tc>
      </w:tr>
      <w:tr w:rsidR="00FB593D" w:rsidRPr="00B80439" w:rsidTr="00D136B6">
        <w:trPr>
          <w:trHeight w:val="503"/>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9" w:lineRule="exact"/>
              <w:rPr>
                <w:rFonts w:ascii="Arial" w:hAnsi="Arial" w:cs="Arial"/>
                <w:b/>
                <w:bCs/>
                <w:lang w:val="uk-UA"/>
              </w:rPr>
            </w:pPr>
            <w:r w:rsidRPr="00CF1621">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shd w:val="clear" w:color="auto" w:fill="FFFFFF"/>
              <w:spacing w:line="256" w:lineRule="auto"/>
              <w:jc w:val="both"/>
              <w:rPr>
                <w:b/>
                <w:bCs/>
                <w:lang w:val="uk-UA" w:eastAsia="ru-RU"/>
              </w:rPr>
            </w:pPr>
            <w:r w:rsidRPr="00CF1621">
              <w:rPr>
                <w:lang w:val="uk-UA" w:eastAsia="ru-RU"/>
              </w:rPr>
              <w:t>Основна проблема – згідно договору про Асоціацію з ЄС, переробники молока мають відмовитись від закупівель молочної сировини від населення. Запровадження цього нововведення передбачає перехідний період до 2024 року, але питання по суті не знімає. Розв’язання проблеми можливе за умови створення сільськогосподарських заготівельних кооперативів. Про необхідну документацію та важливість даної проблеми потрібно інформувати власників молочного поголів’я; проводити семінари, наради та виїзні оглядини найкращих підприємств профілю з заготівлі. Роз’яснення умов підтримки новостворених кооперативів з боку держави та надання коштів на дані цілі з обласного бюджету.</w:t>
            </w:r>
          </w:p>
        </w:tc>
      </w:tr>
      <w:tr w:rsidR="00FB593D" w:rsidRPr="00B80439" w:rsidTr="00D136B6">
        <w:trPr>
          <w:trHeight w:val="766"/>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51" w:lineRule="exact"/>
              <w:rPr>
                <w:rFonts w:ascii="Arial" w:hAnsi="Arial" w:cs="Arial"/>
                <w:b/>
                <w:bCs/>
                <w:lang w:val="uk-UA"/>
              </w:rPr>
            </w:pPr>
            <w:r w:rsidRPr="00CF1621">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spacing w:line="256" w:lineRule="auto"/>
              <w:jc w:val="both"/>
              <w:rPr>
                <w:b/>
                <w:bCs/>
                <w:lang w:val="uk-UA"/>
              </w:rPr>
            </w:pPr>
            <w:r w:rsidRPr="00CF1621">
              <w:rPr>
                <w:lang w:val="uk-UA"/>
              </w:rPr>
              <w:t>До початку процедури створення кооперативу як юридичної особи, мають бути ініціатори – коло осіб, які такий кооператив бажають створити. Ініціативна група разом із спеціалістами візьме на себе організаційну роботу по переконанню інших селян у привабливості їхньої ідеї. Дана послідовність скорегованих дій забезпечить власникам особистих селянських господарств в послідуючому отримання вищого прибутку від господарської діяльності, дасть можливість максимально зосередити увагу на ефективному використанні свого виробничого потенціалу.</w:t>
            </w:r>
          </w:p>
        </w:tc>
      </w:tr>
      <w:tr w:rsidR="00FB593D" w:rsidRPr="00B80439" w:rsidTr="00D136B6">
        <w:trPr>
          <w:trHeight w:val="758"/>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9" w:lineRule="exact"/>
              <w:rPr>
                <w:rFonts w:ascii="Arial" w:hAnsi="Arial" w:cs="Arial"/>
                <w:b/>
                <w:bCs/>
                <w:lang w:val="uk-UA"/>
              </w:rPr>
            </w:pPr>
            <w:r w:rsidRPr="00CF1621">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FB593D">
            <w:pPr>
              <w:pStyle w:val="ac"/>
              <w:numPr>
                <w:ilvl w:val="0"/>
                <w:numId w:val="10"/>
              </w:numPr>
              <w:spacing w:line="256" w:lineRule="auto"/>
              <w:jc w:val="both"/>
              <w:rPr>
                <w:b/>
                <w:bCs/>
                <w:sz w:val="22"/>
                <w:szCs w:val="22"/>
                <w:lang w:val="uk-UA" w:eastAsia="en-US"/>
              </w:rPr>
            </w:pPr>
            <w:r w:rsidRPr="00CF1621">
              <w:rPr>
                <w:sz w:val="22"/>
                <w:szCs w:val="22"/>
                <w:lang w:val="uk-UA" w:eastAsia="en-US"/>
              </w:rPr>
              <w:t>Надання консультацій спеціалістами Брусилівської ТГ для громадян, зацікавлених у створенні кооперативів.</w:t>
            </w:r>
          </w:p>
          <w:p w:rsidR="00FB593D" w:rsidRPr="00CF1621" w:rsidRDefault="00FB593D" w:rsidP="00FB593D">
            <w:pPr>
              <w:pStyle w:val="ac"/>
              <w:numPr>
                <w:ilvl w:val="0"/>
                <w:numId w:val="10"/>
              </w:numPr>
              <w:spacing w:line="256" w:lineRule="auto"/>
              <w:jc w:val="both"/>
              <w:rPr>
                <w:b/>
                <w:bCs/>
                <w:sz w:val="22"/>
                <w:szCs w:val="22"/>
                <w:lang w:val="uk-UA" w:eastAsia="en-US"/>
              </w:rPr>
            </w:pPr>
            <w:r w:rsidRPr="00CF1621">
              <w:rPr>
                <w:sz w:val="22"/>
                <w:szCs w:val="22"/>
                <w:lang w:val="uk-UA" w:eastAsia="en-US"/>
              </w:rPr>
              <w:t>Організація семінарів із залученням фахівців сфери сільського господарства та кооперації.</w:t>
            </w:r>
          </w:p>
        </w:tc>
      </w:tr>
      <w:tr w:rsidR="00FB593D" w:rsidRPr="00CF1621" w:rsidTr="00D136B6">
        <w:trPr>
          <w:trHeight w:val="251"/>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32" w:lineRule="exact"/>
              <w:rPr>
                <w:rFonts w:ascii="Arial" w:hAnsi="Arial" w:cs="Arial"/>
                <w:b/>
                <w:bCs/>
                <w:lang w:val="uk-UA"/>
              </w:rPr>
            </w:pPr>
            <w:r w:rsidRPr="00CF1621">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72"/>
              <w:rPr>
                <w:rFonts w:ascii="Arial" w:hAnsi="Arial" w:cs="Arial"/>
                <w:b/>
                <w:bCs/>
                <w:lang w:val="uk-UA"/>
              </w:rPr>
            </w:pPr>
            <w:r w:rsidRPr="00CF1621">
              <w:rPr>
                <w:rFonts w:ascii="Arial" w:hAnsi="Arial" w:cs="Arial"/>
                <w:lang w:val="uk-UA"/>
              </w:rPr>
              <w:t>2024 -2027 роки:</w:t>
            </w:r>
          </w:p>
        </w:tc>
      </w:tr>
      <w:tr w:rsidR="00FB593D" w:rsidRPr="00CF1621" w:rsidTr="00D136B6">
        <w:trPr>
          <w:trHeight w:val="416"/>
        </w:trPr>
        <w:tc>
          <w:tcPr>
            <w:tcW w:w="2235" w:type="dxa"/>
            <w:vMerge w:val="restart"/>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56" w:lineRule="auto"/>
              <w:rPr>
                <w:rFonts w:ascii="Arial" w:hAnsi="Arial" w:cs="Arial"/>
                <w:b/>
                <w:bCs/>
                <w:lang w:val="uk-UA"/>
              </w:rPr>
            </w:pPr>
            <w:r w:rsidRPr="00CF1621">
              <w:rPr>
                <w:rFonts w:ascii="Arial" w:hAnsi="Arial" w:cs="Arial"/>
                <w:lang w:val="uk-UA"/>
              </w:rPr>
              <w:t>Орієнтовна вартість проекту, тис. грн.</w:t>
            </w:r>
          </w:p>
        </w:tc>
        <w:tc>
          <w:tcPr>
            <w:tcW w:w="155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76" w:lineRule="auto"/>
              <w:ind w:left="72"/>
              <w:jc w:val="center"/>
              <w:rPr>
                <w:rFonts w:ascii="Arial" w:hAnsi="Arial" w:cs="Arial"/>
                <w:b/>
                <w:bCs/>
                <w:lang w:val="uk-UA"/>
              </w:rPr>
            </w:pPr>
            <w:r w:rsidRPr="00CF1621">
              <w:rPr>
                <w:rFonts w:ascii="Arial" w:hAnsi="Arial" w:cs="Arial"/>
                <w:b/>
                <w:bCs/>
                <w:lang w:val="uk-UA"/>
              </w:rPr>
              <w:t>2024</w:t>
            </w:r>
          </w:p>
        </w:tc>
        <w:tc>
          <w:tcPr>
            <w:tcW w:w="184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76" w:lineRule="auto"/>
              <w:ind w:left="72"/>
              <w:jc w:val="center"/>
              <w:rPr>
                <w:rFonts w:ascii="Arial" w:hAnsi="Arial" w:cs="Arial"/>
                <w:b/>
                <w:bCs/>
                <w:lang w:val="uk-UA"/>
              </w:rPr>
            </w:pPr>
            <w:r w:rsidRPr="00CF1621">
              <w:rPr>
                <w:rFonts w:ascii="Arial" w:hAnsi="Arial" w:cs="Arial"/>
                <w:b/>
                <w:bCs/>
                <w:lang w:val="uk-UA"/>
              </w:rPr>
              <w:t>2025</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76" w:lineRule="auto"/>
              <w:ind w:left="72"/>
              <w:jc w:val="center"/>
              <w:rPr>
                <w:rFonts w:ascii="Arial" w:hAnsi="Arial" w:cs="Arial"/>
                <w:b/>
                <w:bCs/>
                <w:lang w:val="uk-UA"/>
              </w:rPr>
            </w:pPr>
            <w:r w:rsidRPr="00CF1621">
              <w:rPr>
                <w:rFonts w:ascii="Arial" w:hAnsi="Arial" w:cs="Arial"/>
                <w:b/>
                <w:bCs/>
                <w:lang w:val="uk-UA"/>
              </w:rPr>
              <w:t>2026</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76" w:lineRule="auto"/>
              <w:ind w:left="0"/>
              <w:jc w:val="center"/>
              <w:rPr>
                <w:rFonts w:ascii="Arial" w:hAnsi="Arial" w:cs="Arial"/>
                <w:b/>
                <w:bCs/>
                <w:lang w:val="uk-UA"/>
              </w:rPr>
            </w:pPr>
            <w:r w:rsidRPr="00CF1621">
              <w:rPr>
                <w:rFonts w:ascii="Arial" w:hAnsi="Arial" w:cs="Arial"/>
                <w:b/>
                <w:bCs/>
                <w:lang w:val="uk-UA"/>
              </w:rPr>
              <w:t>2027</w:t>
            </w:r>
          </w:p>
        </w:tc>
        <w:tc>
          <w:tcPr>
            <w:tcW w:w="138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F1621" w:rsidRDefault="00FB593D" w:rsidP="00D136B6">
            <w:pPr>
              <w:pStyle w:val="TableParagraph"/>
              <w:spacing w:line="276" w:lineRule="auto"/>
              <w:ind w:left="0"/>
              <w:jc w:val="center"/>
              <w:rPr>
                <w:rFonts w:ascii="Arial" w:hAnsi="Arial" w:cs="Arial"/>
                <w:b/>
                <w:bCs/>
                <w:lang w:val="uk-UA"/>
              </w:rPr>
            </w:pPr>
            <w:r w:rsidRPr="00CF1621">
              <w:rPr>
                <w:rFonts w:ascii="Arial" w:hAnsi="Arial" w:cs="Arial"/>
                <w:b/>
                <w:bCs/>
                <w:lang w:val="uk-UA"/>
              </w:rPr>
              <w:t>Разом</w:t>
            </w:r>
          </w:p>
        </w:tc>
      </w:tr>
      <w:tr w:rsidR="00FB593D" w:rsidRPr="00CF1621" w:rsidTr="00D136B6">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93D" w:rsidRPr="00CF1621" w:rsidRDefault="00FB593D" w:rsidP="00D136B6">
            <w:pPr>
              <w:rPr>
                <w:rFonts w:eastAsia="Times New Roman"/>
                <w:b/>
                <w:bCs/>
                <w:lang w:val="uk-UA"/>
              </w:rPr>
            </w:pPr>
          </w:p>
        </w:tc>
        <w:tc>
          <w:tcPr>
            <w:tcW w:w="1557"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0"/>
              <w:jc w:val="center"/>
              <w:rPr>
                <w:rFonts w:ascii="Arial" w:hAnsi="Arial" w:cs="Arial"/>
                <w:lang w:val="uk-UA"/>
              </w:rPr>
            </w:pPr>
            <w:r w:rsidRPr="00CF1621">
              <w:rPr>
                <w:rFonts w:ascii="Arial" w:hAnsi="Arial" w:cs="Arial"/>
                <w:lang w:val="uk-UA"/>
              </w:rPr>
              <w:t>100</w:t>
            </w:r>
          </w:p>
        </w:tc>
        <w:tc>
          <w:tcPr>
            <w:tcW w:w="1843"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72"/>
              <w:jc w:val="center"/>
              <w:rPr>
                <w:rFonts w:ascii="Arial" w:hAnsi="Arial" w:cs="Arial"/>
                <w:lang w:val="uk-UA"/>
              </w:rPr>
            </w:pPr>
            <w:r w:rsidRPr="00CF1621">
              <w:rPr>
                <w:rFonts w:ascii="Arial" w:hAnsi="Arial" w:cs="Arial"/>
                <w:lang w:val="uk-UA"/>
              </w:rPr>
              <w:t>100</w:t>
            </w:r>
          </w:p>
        </w:tc>
        <w:tc>
          <w:tcPr>
            <w:tcW w:w="1417"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72"/>
              <w:jc w:val="center"/>
              <w:rPr>
                <w:rFonts w:ascii="Arial" w:hAnsi="Arial" w:cs="Arial"/>
                <w:lang w:val="uk-UA"/>
              </w:rPr>
            </w:pPr>
            <w:r w:rsidRPr="00CF1621">
              <w:rPr>
                <w:rFonts w:ascii="Arial" w:hAnsi="Arial" w:cs="Arial"/>
                <w:lang w:val="uk-UA"/>
              </w:rPr>
              <w:t>100</w:t>
            </w:r>
          </w:p>
        </w:tc>
        <w:tc>
          <w:tcPr>
            <w:tcW w:w="1134"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0"/>
              <w:jc w:val="center"/>
              <w:rPr>
                <w:rFonts w:ascii="Arial" w:hAnsi="Arial" w:cs="Arial"/>
                <w:bCs/>
                <w:lang w:val="uk-UA"/>
              </w:rPr>
            </w:pPr>
            <w:r w:rsidRPr="00CF1621">
              <w:rPr>
                <w:rFonts w:ascii="Arial" w:hAnsi="Arial" w:cs="Arial"/>
                <w:bCs/>
                <w:lang w:val="uk-UA"/>
              </w:rPr>
              <w:t>100</w:t>
            </w:r>
          </w:p>
        </w:tc>
        <w:tc>
          <w:tcPr>
            <w:tcW w:w="138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0"/>
              <w:jc w:val="center"/>
              <w:rPr>
                <w:rFonts w:ascii="Arial" w:hAnsi="Arial" w:cs="Arial"/>
                <w:b/>
                <w:bCs/>
                <w:lang w:val="uk-UA"/>
              </w:rPr>
            </w:pPr>
            <w:r w:rsidRPr="00CF1621">
              <w:rPr>
                <w:rFonts w:ascii="Arial" w:hAnsi="Arial" w:cs="Arial"/>
                <w:b/>
                <w:bCs/>
                <w:lang w:val="uk-UA"/>
              </w:rPr>
              <w:t>400</w:t>
            </w:r>
          </w:p>
        </w:tc>
      </w:tr>
      <w:tr w:rsidR="00FB593D" w:rsidRPr="00B80439" w:rsidTr="002334CF">
        <w:trPr>
          <w:trHeight w:val="489"/>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9" w:lineRule="exact"/>
              <w:rPr>
                <w:rFonts w:ascii="Arial" w:hAnsi="Arial" w:cs="Arial"/>
                <w:b/>
                <w:bCs/>
                <w:lang w:val="uk-UA"/>
              </w:rPr>
            </w:pPr>
            <w:r w:rsidRPr="00CF1621">
              <w:rPr>
                <w:rFonts w:ascii="Arial" w:hAnsi="Arial" w:cs="Arial"/>
                <w:lang w:val="uk-UA"/>
              </w:rPr>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44" w:lineRule="exact"/>
              <w:ind w:left="72"/>
              <w:rPr>
                <w:rFonts w:ascii="Arial" w:hAnsi="Arial" w:cs="Arial"/>
                <w:b/>
                <w:bCs/>
                <w:lang w:val="uk-UA"/>
              </w:rPr>
            </w:pPr>
            <w:r w:rsidRPr="00CF1621">
              <w:rPr>
                <w:rFonts w:ascii="Arial" w:hAnsi="Arial" w:cs="Arial"/>
                <w:lang w:val="uk-UA"/>
              </w:rPr>
              <w:t>Місцевий бюджет,</w:t>
            </w:r>
            <w:r w:rsidR="008C76D8">
              <w:rPr>
                <w:rFonts w:ascii="Arial" w:hAnsi="Arial" w:cs="Arial"/>
                <w:lang w:val="uk-UA"/>
              </w:rPr>
              <w:t xml:space="preserve"> </w:t>
            </w:r>
            <w:r w:rsidRPr="00CF1621">
              <w:rPr>
                <w:rFonts w:ascii="Arial" w:hAnsi="Arial" w:cs="Arial"/>
                <w:lang w:val="uk-UA"/>
              </w:rPr>
              <w:t>інші джерела фінансування, не заборонені чинним законодавством України.</w:t>
            </w:r>
          </w:p>
        </w:tc>
      </w:tr>
      <w:tr w:rsidR="00FB593D" w:rsidRPr="00B80439" w:rsidTr="00D136B6">
        <w:trPr>
          <w:trHeight w:val="758"/>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56" w:lineRule="auto"/>
              <w:rPr>
                <w:rFonts w:ascii="Arial" w:hAnsi="Arial" w:cs="Arial"/>
                <w:b/>
                <w:bCs/>
                <w:lang w:val="uk-UA"/>
              </w:rPr>
            </w:pPr>
            <w:r w:rsidRPr="00CF1621">
              <w:rPr>
                <w:rFonts w:ascii="Arial" w:hAnsi="Arial" w:cs="Arial"/>
                <w:lang w:val="uk-UA"/>
              </w:rPr>
              <w:t>Ключові потенційні учасники реалізації</w:t>
            </w:r>
          </w:p>
          <w:p w:rsidR="00FB593D" w:rsidRPr="00CF1621" w:rsidRDefault="00FB593D" w:rsidP="00D136B6">
            <w:pPr>
              <w:pStyle w:val="TableParagraph"/>
              <w:spacing w:line="236" w:lineRule="exact"/>
              <w:rPr>
                <w:rFonts w:ascii="Arial" w:hAnsi="Arial" w:cs="Arial"/>
                <w:b/>
                <w:bCs/>
                <w:lang w:val="uk-UA"/>
              </w:rPr>
            </w:pPr>
            <w:r w:rsidRPr="00CF1621">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76" w:lineRule="auto"/>
              <w:ind w:left="0" w:right="638"/>
              <w:rPr>
                <w:rFonts w:ascii="Arial" w:hAnsi="Arial" w:cs="Arial"/>
                <w:b/>
                <w:bCs/>
                <w:lang w:val="uk-UA"/>
              </w:rPr>
            </w:pPr>
            <w:r w:rsidRPr="00CF1621">
              <w:rPr>
                <w:rFonts w:ascii="Arial" w:hAnsi="Arial" w:cs="Arial"/>
                <w:lang w:val="uk-UA"/>
              </w:rPr>
              <w:t>Спеціалісти Брусилівської ТГ, старости,</w:t>
            </w:r>
            <w:r w:rsidR="008C76D8">
              <w:rPr>
                <w:rFonts w:ascii="Arial" w:hAnsi="Arial" w:cs="Arial"/>
                <w:lang w:val="uk-UA"/>
              </w:rPr>
              <w:t xml:space="preserve"> </w:t>
            </w:r>
            <w:r w:rsidRPr="00CF1621">
              <w:rPr>
                <w:rFonts w:ascii="Arial" w:hAnsi="Arial" w:cs="Arial"/>
                <w:lang w:val="uk-UA"/>
              </w:rPr>
              <w:t>мешканці громади, які утримують корів, представники підприємств, які займаються переробкою молока, інші зацікавлені суб’єкти.</w:t>
            </w:r>
          </w:p>
        </w:tc>
      </w:tr>
      <w:tr w:rsidR="00FB593D" w:rsidRPr="00CF1621" w:rsidTr="00D136B6">
        <w:trPr>
          <w:trHeight w:val="253"/>
        </w:trPr>
        <w:tc>
          <w:tcPr>
            <w:tcW w:w="2235" w:type="dxa"/>
            <w:tcBorders>
              <w:top w:val="single" w:sz="4" w:space="0" w:color="auto"/>
              <w:left w:val="single" w:sz="4" w:space="0" w:color="auto"/>
              <w:bottom w:val="single" w:sz="4" w:space="0" w:color="auto"/>
              <w:right w:val="single" w:sz="4" w:space="0" w:color="auto"/>
            </w:tcBorders>
            <w:hideMark/>
          </w:tcPr>
          <w:p w:rsidR="00FB593D" w:rsidRPr="00CF1621" w:rsidRDefault="00FB593D" w:rsidP="00D136B6">
            <w:pPr>
              <w:pStyle w:val="TableParagraph"/>
              <w:spacing w:line="234" w:lineRule="exact"/>
              <w:rPr>
                <w:rFonts w:ascii="Arial" w:hAnsi="Arial" w:cs="Arial"/>
                <w:b/>
                <w:bCs/>
                <w:lang w:val="uk-UA"/>
              </w:rPr>
            </w:pPr>
            <w:r w:rsidRPr="00CF1621">
              <w:rPr>
                <w:rFonts w:ascii="Arial" w:hAnsi="Arial" w:cs="Arial"/>
                <w:lang w:val="uk-UA"/>
              </w:rPr>
              <w:lastRenderedPageBreak/>
              <w:t>Інше:</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CF1621" w:rsidRDefault="00FB593D" w:rsidP="00D136B6">
            <w:pPr>
              <w:pStyle w:val="TableParagraph"/>
              <w:spacing w:line="234" w:lineRule="exact"/>
              <w:ind w:left="72"/>
              <w:rPr>
                <w:rFonts w:ascii="Arial" w:hAnsi="Arial" w:cs="Arial"/>
                <w:b/>
                <w:bCs/>
                <w:lang w:val="uk-UA"/>
              </w:rPr>
            </w:pPr>
          </w:p>
        </w:tc>
      </w:tr>
    </w:tbl>
    <w:p w:rsidR="00FB593D" w:rsidRPr="00E6316D" w:rsidRDefault="00FB593D" w:rsidP="00FB593D">
      <w:pPr>
        <w:spacing w:before="4"/>
        <w:rPr>
          <w:b/>
          <w:bCs/>
          <w:sz w:val="24"/>
          <w:szCs w:val="24"/>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1273"/>
        <w:gridCol w:w="1560"/>
        <w:gridCol w:w="1417"/>
        <w:gridCol w:w="1215"/>
        <w:gridCol w:w="1871"/>
      </w:tblGrid>
      <w:tr w:rsidR="00FB593D" w:rsidRPr="00B80439" w:rsidTr="00D136B6">
        <w:trPr>
          <w:trHeight w:val="701"/>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9" w:lineRule="exact"/>
              <w:rPr>
                <w:rFonts w:ascii="Arial" w:hAnsi="Arial" w:cs="Arial"/>
                <w:b/>
                <w:bCs/>
                <w:lang w:val="uk-UA"/>
              </w:rPr>
            </w:pPr>
            <w:r w:rsidRPr="00FF5FCB">
              <w:rPr>
                <w:rFonts w:ascii="Arial" w:hAnsi="Arial" w:cs="Arial"/>
                <w:lang w:val="uk-UA"/>
              </w:rPr>
              <w:t>Завдання в Стратегічному</w:t>
            </w:r>
          </w:p>
          <w:p w:rsidR="00FB593D" w:rsidRPr="00FF5FCB" w:rsidRDefault="00FB593D" w:rsidP="00FF5FCB">
            <w:pPr>
              <w:pStyle w:val="TableParagraph"/>
              <w:spacing w:line="252" w:lineRule="exact"/>
              <w:rPr>
                <w:rFonts w:ascii="Arial" w:hAnsi="Arial" w:cs="Arial"/>
                <w:b/>
                <w:bCs/>
                <w:lang w:val="uk-UA"/>
              </w:rPr>
            </w:pPr>
            <w:r w:rsidRPr="00FF5FCB">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76" w:lineRule="auto"/>
              <w:ind w:left="72"/>
              <w:rPr>
                <w:rFonts w:ascii="Arial" w:hAnsi="Arial" w:cs="Arial"/>
                <w:b/>
                <w:bCs/>
                <w:lang w:val="uk-UA"/>
              </w:rPr>
            </w:pPr>
            <w:r w:rsidRPr="00FF5FCB">
              <w:rPr>
                <w:rFonts w:ascii="Arial" w:hAnsi="Arial" w:cs="Arial"/>
                <w:lang w:val="uk-UA"/>
              </w:rPr>
              <w:t>1.2.2.</w:t>
            </w:r>
            <w:r w:rsidR="008C76D8">
              <w:rPr>
                <w:rFonts w:ascii="Arial" w:hAnsi="Arial" w:cs="Arial"/>
                <w:lang w:val="uk-UA"/>
              </w:rPr>
              <w:t xml:space="preserve"> </w:t>
            </w:r>
            <w:r w:rsidR="00FF5FCB" w:rsidRPr="00FF5FCB">
              <w:rPr>
                <w:rFonts w:ascii="Arial" w:hAnsi="Arial" w:cs="Arial"/>
                <w:lang w:val="uk-UA"/>
              </w:rPr>
              <w:t>Провести навчання для виробників сільськогосподарської продукції з метою покращення ефективності їх роботи і збуту продукції (ягідництво, заготівля молока, кооперативи)</w:t>
            </w:r>
          </w:p>
        </w:tc>
      </w:tr>
      <w:tr w:rsidR="00FB593D" w:rsidRPr="00B80439" w:rsidTr="00D136B6">
        <w:trPr>
          <w:trHeight w:val="505"/>
        </w:trPr>
        <w:tc>
          <w:tcPr>
            <w:tcW w:w="223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49" w:lineRule="exact"/>
              <w:rPr>
                <w:rFonts w:ascii="Arial" w:hAnsi="Arial" w:cs="Arial"/>
                <w:b/>
                <w:bCs/>
                <w:lang w:val="uk-UA"/>
              </w:rPr>
            </w:pPr>
            <w:r w:rsidRPr="00FF5FCB">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56" w:lineRule="auto"/>
              <w:ind w:left="107"/>
              <w:jc w:val="both"/>
              <w:rPr>
                <w:rFonts w:ascii="Arial" w:hAnsi="Arial" w:cs="Arial"/>
                <w:b/>
                <w:bCs/>
                <w:lang w:val="uk-UA"/>
              </w:rPr>
            </w:pPr>
            <w:r w:rsidRPr="00FF5FCB">
              <w:rPr>
                <w:rFonts w:ascii="Arial" w:hAnsi="Arial" w:cs="Arial"/>
                <w:b/>
                <w:bCs/>
                <w:lang w:val="uk-UA"/>
              </w:rPr>
              <w:t>6. Проведення циклу навчальних семінарів для виробників сільськогосподарської продукції</w:t>
            </w:r>
          </w:p>
        </w:tc>
      </w:tr>
      <w:tr w:rsidR="00FB593D" w:rsidRPr="00B80439" w:rsidTr="00D136B6">
        <w:trPr>
          <w:trHeight w:val="506"/>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9" w:lineRule="exact"/>
              <w:rPr>
                <w:rFonts w:ascii="Arial" w:hAnsi="Arial" w:cs="Arial"/>
                <w:b/>
                <w:bCs/>
                <w:lang w:val="uk-UA"/>
              </w:rPr>
            </w:pPr>
            <w:r w:rsidRPr="00FF5FCB">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numPr>
                <w:ilvl w:val="0"/>
                <w:numId w:val="11"/>
              </w:numPr>
              <w:tabs>
                <w:tab w:val="left" w:pos="466"/>
              </w:tabs>
              <w:spacing w:line="256" w:lineRule="auto"/>
              <w:jc w:val="both"/>
              <w:rPr>
                <w:rFonts w:ascii="Arial" w:hAnsi="Arial" w:cs="Arial"/>
                <w:b/>
                <w:bCs/>
                <w:lang w:val="uk-UA"/>
              </w:rPr>
            </w:pPr>
            <w:r w:rsidRPr="00FF5FCB">
              <w:rPr>
                <w:rFonts w:ascii="Arial" w:hAnsi="Arial" w:cs="Arial"/>
                <w:lang w:val="uk-UA"/>
              </w:rPr>
              <w:t>Підвищення освітнього рівня власників ОСГ та с/г виробників.</w:t>
            </w:r>
          </w:p>
          <w:p w:rsidR="00FB593D" w:rsidRPr="00FF5FCB" w:rsidRDefault="00FB593D" w:rsidP="00FF5FCB">
            <w:pPr>
              <w:pStyle w:val="TableParagraph"/>
              <w:numPr>
                <w:ilvl w:val="0"/>
                <w:numId w:val="11"/>
              </w:numPr>
              <w:tabs>
                <w:tab w:val="left" w:pos="466"/>
              </w:tabs>
              <w:spacing w:line="256" w:lineRule="auto"/>
              <w:jc w:val="both"/>
              <w:rPr>
                <w:rFonts w:ascii="Arial" w:hAnsi="Arial" w:cs="Arial"/>
                <w:b/>
                <w:bCs/>
                <w:lang w:val="ru-RU"/>
              </w:rPr>
            </w:pPr>
            <w:r w:rsidRPr="00FF5FCB">
              <w:rPr>
                <w:rFonts w:ascii="Arial" w:hAnsi="Arial" w:cs="Arial"/>
                <w:lang w:val="uk-UA"/>
              </w:rPr>
              <w:t>Розвиток малого підприємництва у сільській місцев</w:t>
            </w:r>
            <w:r w:rsidRPr="00FF5FCB">
              <w:rPr>
                <w:rFonts w:ascii="Arial" w:hAnsi="Arial" w:cs="Arial"/>
                <w:lang w:val="ru-RU"/>
              </w:rPr>
              <w:t>ості.</w:t>
            </w:r>
          </w:p>
        </w:tc>
      </w:tr>
      <w:tr w:rsidR="00FB593D" w:rsidRPr="00FF5FCB" w:rsidTr="00D136B6">
        <w:trPr>
          <w:trHeight w:val="505"/>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8" w:lineRule="exact"/>
              <w:rPr>
                <w:rFonts w:ascii="Arial" w:hAnsi="Arial" w:cs="Arial"/>
                <w:b/>
                <w:bCs/>
                <w:lang w:val="uk-UA"/>
              </w:rPr>
            </w:pPr>
            <w:r w:rsidRPr="00FF5FCB">
              <w:rPr>
                <w:rFonts w:ascii="Arial" w:hAnsi="Arial" w:cs="Arial"/>
                <w:lang w:val="uk-UA"/>
              </w:rPr>
              <w:t>Територія, на яку проект</w:t>
            </w:r>
            <w:r w:rsidR="008C76D8">
              <w:rPr>
                <w:rFonts w:ascii="Arial" w:hAnsi="Arial" w:cs="Arial"/>
                <w:lang w:val="uk-UA"/>
              </w:rPr>
              <w:t xml:space="preserve"> </w:t>
            </w:r>
            <w:r w:rsidRPr="00FF5FCB">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6" w:lineRule="auto"/>
              <w:jc w:val="both"/>
              <w:rPr>
                <w:rFonts w:ascii="Arial" w:hAnsi="Arial" w:cs="Arial"/>
                <w:b/>
                <w:bCs/>
                <w:lang w:val="uk-UA"/>
              </w:rPr>
            </w:pPr>
            <w:r w:rsidRPr="00FF5FCB">
              <w:rPr>
                <w:rFonts w:ascii="Arial" w:hAnsi="Arial" w:cs="Arial"/>
                <w:lang w:val="uk-UA"/>
              </w:rPr>
              <w:t xml:space="preserve">Брусилівська </w:t>
            </w:r>
            <w:r w:rsidRPr="00FF5FCB">
              <w:rPr>
                <w:rFonts w:ascii="Arial" w:hAnsi="Arial" w:cs="Arial"/>
              </w:rPr>
              <w:t>ТГ</w:t>
            </w:r>
            <w:r w:rsidRPr="00FF5FCB">
              <w:rPr>
                <w:rFonts w:ascii="Arial" w:hAnsi="Arial" w:cs="Arial"/>
                <w:lang w:val="uk-UA"/>
              </w:rPr>
              <w:t>.</w:t>
            </w:r>
          </w:p>
        </w:tc>
      </w:tr>
      <w:tr w:rsidR="00FB593D" w:rsidRPr="00B80439" w:rsidTr="00D136B6">
        <w:trPr>
          <w:trHeight w:val="506"/>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8" w:lineRule="exact"/>
              <w:rPr>
                <w:rFonts w:ascii="Arial" w:hAnsi="Arial" w:cs="Arial"/>
                <w:b/>
                <w:bCs/>
                <w:lang w:val="uk-UA"/>
              </w:rPr>
            </w:pPr>
            <w:r w:rsidRPr="00FF5FCB">
              <w:rPr>
                <w:rFonts w:ascii="Arial" w:hAnsi="Arial" w:cs="Arial"/>
                <w:lang w:val="uk-UA"/>
              </w:rPr>
              <w:t>Орієнтовна кількість</w:t>
            </w:r>
          </w:p>
          <w:p w:rsidR="00FB593D" w:rsidRPr="00FF5FCB" w:rsidRDefault="00FB593D" w:rsidP="00FF5FCB">
            <w:pPr>
              <w:pStyle w:val="TableParagraph"/>
              <w:spacing w:line="238" w:lineRule="exact"/>
              <w:rPr>
                <w:rFonts w:ascii="Arial" w:hAnsi="Arial" w:cs="Arial"/>
                <w:b/>
                <w:bCs/>
                <w:lang w:val="uk-UA"/>
              </w:rPr>
            </w:pPr>
            <w:r w:rsidRPr="00FF5FCB">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6" w:lineRule="auto"/>
              <w:ind w:left="163"/>
              <w:jc w:val="both"/>
              <w:rPr>
                <w:rFonts w:ascii="Arial" w:hAnsi="Arial" w:cs="Arial"/>
                <w:b/>
                <w:bCs/>
                <w:lang w:val="ru-RU"/>
              </w:rPr>
            </w:pPr>
            <w:r w:rsidRPr="00FF5FCB">
              <w:rPr>
                <w:rFonts w:ascii="Arial" w:hAnsi="Arial" w:cs="Arial"/>
                <w:lang w:val="ru-RU"/>
              </w:rPr>
              <w:t>Жителі</w:t>
            </w:r>
            <w:r w:rsidR="008C76D8">
              <w:rPr>
                <w:rFonts w:ascii="Arial" w:hAnsi="Arial" w:cs="Arial"/>
                <w:lang w:val="ru-RU"/>
              </w:rPr>
              <w:t xml:space="preserve"> </w:t>
            </w:r>
            <w:r w:rsidRPr="00FF5FCB">
              <w:rPr>
                <w:rFonts w:ascii="Arial" w:hAnsi="Arial" w:cs="Arial"/>
                <w:lang w:val="ru-RU"/>
              </w:rPr>
              <w:t>громади, які</w:t>
            </w:r>
            <w:r w:rsidR="008C76D8">
              <w:rPr>
                <w:rFonts w:ascii="Arial" w:hAnsi="Arial" w:cs="Arial"/>
                <w:lang w:val="ru-RU"/>
              </w:rPr>
              <w:t xml:space="preserve"> </w:t>
            </w:r>
            <w:r w:rsidRPr="00FF5FCB">
              <w:rPr>
                <w:rFonts w:ascii="Arial" w:hAnsi="Arial" w:cs="Arial"/>
                <w:lang w:val="ru-RU"/>
              </w:rPr>
              <w:t>мають</w:t>
            </w:r>
            <w:r w:rsidR="008C76D8">
              <w:rPr>
                <w:rFonts w:ascii="Arial" w:hAnsi="Arial" w:cs="Arial"/>
                <w:lang w:val="ru-RU"/>
              </w:rPr>
              <w:t xml:space="preserve"> </w:t>
            </w:r>
            <w:r w:rsidRPr="00FF5FCB">
              <w:rPr>
                <w:rFonts w:ascii="Arial" w:hAnsi="Arial" w:cs="Arial"/>
                <w:lang w:val="ru-RU"/>
              </w:rPr>
              <w:t>намір, або</w:t>
            </w:r>
            <w:r w:rsidR="008C76D8">
              <w:rPr>
                <w:rFonts w:ascii="Arial" w:hAnsi="Arial" w:cs="Arial"/>
                <w:lang w:val="ru-RU"/>
              </w:rPr>
              <w:t xml:space="preserve"> </w:t>
            </w:r>
            <w:r w:rsidRPr="00FF5FCB">
              <w:rPr>
                <w:rFonts w:ascii="Arial" w:hAnsi="Arial" w:cs="Arial"/>
                <w:lang w:val="ru-RU"/>
              </w:rPr>
              <w:t>займаються</w:t>
            </w:r>
            <w:r w:rsidR="008C76D8">
              <w:rPr>
                <w:rFonts w:ascii="Arial" w:hAnsi="Arial" w:cs="Arial"/>
                <w:lang w:val="ru-RU"/>
              </w:rPr>
              <w:t xml:space="preserve"> </w:t>
            </w:r>
            <w:r w:rsidRPr="00FF5FCB">
              <w:rPr>
                <w:rFonts w:ascii="Arial" w:hAnsi="Arial" w:cs="Arial"/>
                <w:lang w:val="ru-RU"/>
              </w:rPr>
              <w:t>виробництвом с/г продукції</w:t>
            </w:r>
            <w:r w:rsidR="008C76D8">
              <w:rPr>
                <w:rFonts w:ascii="Arial" w:hAnsi="Arial" w:cs="Arial"/>
                <w:lang w:val="ru-RU"/>
              </w:rPr>
              <w:t xml:space="preserve"> </w:t>
            </w:r>
            <w:r w:rsidRPr="00FF5FCB">
              <w:rPr>
                <w:rFonts w:ascii="Arial" w:hAnsi="Arial" w:cs="Arial"/>
                <w:lang w:val="ru-RU"/>
              </w:rPr>
              <w:t>близько 10 000 осіб.</w:t>
            </w:r>
          </w:p>
        </w:tc>
      </w:tr>
      <w:tr w:rsidR="00FB593D" w:rsidRPr="00B80439" w:rsidTr="00D136B6">
        <w:trPr>
          <w:trHeight w:val="503"/>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9" w:lineRule="exact"/>
              <w:rPr>
                <w:rFonts w:ascii="Arial" w:hAnsi="Arial" w:cs="Arial"/>
                <w:b/>
                <w:bCs/>
                <w:lang w:val="uk-UA"/>
              </w:rPr>
            </w:pPr>
            <w:r w:rsidRPr="00FF5FCB">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2334CF" w:rsidP="002334CF">
            <w:pPr>
              <w:pStyle w:val="TableParagraph"/>
              <w:spacing w:line="256" w:lineRule="auto"/>
              <w:ind w:left="107" w:right="94"/>
              <w:jc w:val="both"/>
              <w:rPr>
                <w:rFonts w:ascii="Arial" w:hAnsi="Arial" w:cs="Arial"/>
                <w:b/>
                <w:bCs/>
                <w:lang w:val="ru-RU"/>
              </w:rPr>
            </w:pPr>
            <w:r>
              <w:rPr>
                <w:rFonts w:ascii="Arial" w:hAnsi="Arial" w:cs="Arial"/>
                <w:lang w:val="uk-UA"/>
              </w:rPr>
              <w:t>65</w:t>
            </w:r>
            <w:r w:rsidR="00FB593D" w:rsidRPr="00FF5FCB">
              <w:rPr>
                <w:rFonts w:ascii="Arial" w:hAnsi="Arial" w:cs="Arial"/>
                <w:lang w:val="uk-UA"/>
              </w:rPr>
              <w:t>%</w:t>
            </w:r>
            <w:r w:rsidR="004D08D1">
              <w:rPr>
                <w:rFonts w:ascii="Arial" w:hAnsi="Arial" w:cs="Arial"/>
                <w:lang w:val="uk-UA"/>
              </w:rPr>
              <w:t xml:space="preserve"> </w:t>
            </w:r>
            <w:r w:rsidR="00FB593D" w:rsidRPr="00FF5FCB">
              <w:rPr>
                <w:rFonts w:ascii="Arial" w:hAnsi="Arial" w:cs="Arial"/>
                <w:lang w:val="ru-RU"/>
              </w:rPr>
              <w:t>населення</w:t>
            </w:r>
            <w:r w:rsidR="004D08D1">
              <w:rPr>
                <w:rFonts w:ascii="Arial" w:hAnsi="Arial" w:cs="Arial"/>
                <w:lang w:val="ru-RU"/>
              </w:rPr>
              <w:t xml:space="preserve"> </w:t>
            </w:r>
            <w:r w:rsidR="00FB593D" w:rsidRPr="00FF5FCB">
              <w:rPr>
                <w:rFonts w:ascii="Arial" w:hAnsi="Arial" w:cs="Arial"/>
                <w:lang w:val="ru-RU"/>
              </w:rPr>
              <w:t>громади - сільське, яке могло б вирощувати</w:t>
            </w:r>
            <w:r w:rsidR="004D08D1">
              <w:rPr>
                <w:rFonts w:ascii="Arial" w:hAnsi="Arial" w:cs="Arial"/>
                <w:lang w:val="ru-RU"/>
              </w:rPr>
              <w:t xml:space="preserve"> </w:t>
            </w:r>
            <w:r w:rsidR="00FB593D" w:rsidRPr="00FF5FCB">
              <w:rPr>
                <w:rFonts w:ascii="Arial" w:hAnsi="Arial" w:cs="Arial"/>
                <w:lang w:val="ru-RU"/>
              </w:rPr>
              <w:t>екологічно</w:t>
            </w:r>
            <w:r w:rsidR="004D08D1">
              <w:rPr>
                <w:rFonts w:ascii="Arial" w:hAnsi="Arial" w:cs="Arial"/>
                <w:lang w:val="ru-RU"/>
              </w:rPr>
              <w:t xml:space="preserve"> </w:t>
            </w:r>
            <w:r w:rsidR="00FB593D" w:rsidRPr="00FF5FCB">
              <w:rPr>
                <w:rFonts w:ascii="Arial" w:hAnsi="Arial" w:cs="Arial"/>
                <w:lang w:val="ru-RU"/>
              </w:rPr>
              <w:t>чисту</w:t>
            </w:r>
            <w:r w:rsidR="004D08D1">
              <w:rPr>
                <w:rFonts w:ascii="Arial" w:hAnsi="Arial" w:cs="Arial"/>
                <w:lang w:val="ru-RU"/>
              </w:rPr>
              <w:t xml:space="preserve"> </w:t>
            </w:r>
            <w:r w:rsidR="00FB593D" w:rsidRPr="00FF5FCB">
              <w:rPr>
                <w:rFonts w:ascii="Arial" w:hAnsi="Arial" w:cs="Arial"/>
                <w:lang w:val="ru-RU"/>
              </w:rPr>
              <w:t>продукцію. Успішне</w:t>
            </w:r>
            <w:r w:rsidR="004D08D1">
              <w:rPr>
                <w:rFonts w:ascii="Arial" w:hAnsi="Arial" w:cs="Arial"/>
                <w:lang w:val="ru-RU"/>
              </w:rPr>
              <w:t xml:space="preserve"> </w:t>
            </w:r>
            <w:r w:rsidR="00FB593D" w:rsidRPr="00FF5FCB">
              <w:rPr>
                <w:rFonts w:ascii="Arial" w:hAnsi="Arial" w:cs="Arial"/>
                <w:lang w:val="ru-RU"/>
              </w:rPr>
              <w:t>ведення</w:t>
            </w:r>
            <w:r w:rsidR="004D08D1">
              <w:rPr>
                <w:rFonts w:ascii="Arial" w:hAnsi="Arial" w:cs="Arial"/>
                <w:lang w:val="ru-RU"/>
              </w:rPr>
              <w:t xml:space="preserve"> </w:t>
            </w:r>
            <w:r w:rsidR="00FB593D" w:rsidRPr="00FF5FCB">
              <w:rPr>
                <w:rFonts w:ascii="Arial" w:hAnsi="Arial" w:cs="Arial"/>
                <w:lang w:val="ru-RU"/>
              </w:rPr>
              <w:t>власного</w:t>
            </w:r>
            <w:r w:rsidR="004D08D1">
              <w:rPr>
                <w:rFonts w:ascii="Arial" w:hAnsi="Arial" w:cs="Arial"/>
                <w:lang w:val="ru-RU"/>
              </w:rPr>
              <w:t xml:space="preserve"> </w:t>
            </w:r>
            <w:r w:rsidR="00FB593D" w:rsidRPr="00FF5FCB">
              <w:rPr>
                <w:rFonts w:ascii="Arial" w:hAnsi="Arial" w:cs="Arial"/>
                <w:lang w:val="ru-RU"/>
              </w:rPr>
              <w:t>господарства в умовах</w:t>
            </w:r>
            <w:r w:rsidR="004D08D1">
              <w:rPr>
                <w:rFonts w:ascii="Arial" w:hAnsi="Arial" w:cs="Arial"/>
                <w:lang w:val="ru-RU"/>
              </w:rPr>
              <w:t xml:space="preserve"> </w:t>
            </w:r>
            <w:r w:rsidR="00FB593D" w:rsidRPr="00FF5FCB">
              <w:rPr>
                <w:rFonts w:ascii="Arial" w:hAnsi="Arial" w:cs="Arial"/>
                <w:lang w:val="ru-RU"/>
              </w:rPr>
              <w:t>ринкової</w:t>
            </w:r>
            <w:r w:rsidR="004D08D1">
              <w:rPr>
                <w:rFonts w:ascii="Arial" w:hAnsi="Arial" w:cs="Arial"/>
                <w:lang w:val="ru-RU"/>
              </w:rPr>
              <w:t xml:space="preserve"> </w:t>
            </w:r>
            <w:r w:rsidR="00FB593D" w:rsidRPr="00FF5FCB">
              <w:rPr>
                <w:rFonts w:ascii="Arial" w:hAnsi="Arial" w:cs="Arial"/>
                <w:lang w:val="ru-RU"/>
              </w:rPr>
              <w:t>економіки, розширення умов для самозайнятості</w:t>
            </w:r>
            <w:r w:rsidR="004D08D1">
              <w:rPr>
                <w:rFonts w:ascii="Arial" w:hAnsi="Arial" w:cs="Arial"/>
                <w:lang w:val="ru-RU"/>
              </w:rPr>
              <w:t xml:space="preserve"> </w:t>
            </w:r>
            <w:r w:rsidR="00FB593D" w:rsidRPr="00FF5FCB">
              <w:rPr>
                <w:rFonts w:ascii="Arial" w:hAnsi="Arial" w:cs="Arial"/>
                <w:lang w:val="ru-RU"/>
              </w:rPr>
              <w:t>працездатних людей в селах, значною мірою</w:t>
            </w:r>
            <w:r w:rsidR="004D08D1">
              <w:rPr>
                <w:rFonts w:ascii="Arial" w:hAnsi="Arial" w:cs="Arial"/>
                <w:lang w:val="ru-RU"/>
              </w:rPr>
              <w:t xml:space="preserve"> </w:t>
            </w:r>
            <w:r w:rsidR="00FB593D" w:rsidRPr="00FF5FCB">
              <w:rPr>
                <w:rFonts w:ascii="Arial" w:hAnsi="Arial" w:cs="Arial"/>
                <w:lang w:val="ru-RU"/>
              </w:rPr>
              <w:t>залежить</w:t>
            </w:r>
            <w:r w:rsidR="004D08D1">
              <w:rPr>
                <w:rFonts w:ascii="Arial" w:hAnsi="Arial" w:cs="Arial"/>
                <w:lang w:val="ru-RU"/>
              </w:rPr>
              <w:t xml:space="preserve"> </w:t>
            </w:r>
            <w:r w:rsidR="00FB593D" w:rsidRPr="00FF5FCB">
              <w:rPr>
                <w:rFonts w:ascii="Arial" w:hAnsi="Arial" w:cs="Arial"/>
                <w:lang w:val="ru-RU"/>
              </w:rPr>
              <w:t>від</w:t>
            </w:r>
            <w:r w:rsidR="004D08D1">
              <w:rPr>
                <w:rFonts w:ascii="Arial" w:hAnsi="Arial" w:cs="Arial"/>
                <w:lang w:val="ru-RU"/>
              </w:rPr>
              <w:t xml:space="preserve"> </w:t>
            </w:r>
            <w:r w:rsidR="00FB593D" w:rsidRPr="00FF5FCB">
              <w:rPr>
                <w:rFonts w:ascii="Arial" w:hAnsi="Arial" w:cs="Arial"/>
                <w:lang w:val="ru-RU"/>
              </w:rPr>
              <w:t>наявних</w:t>
            </w:r>
            <w:r w:rsidR="004D08D1">
              <w:rPr>
                <w:rFonts w:ascii="Arial" w:hAnsi="Arial" w:cs="Arial"/>
                <w:lang w:val="ru-RU"/>
              </w:rPr>
              <w:t xml:space="preserve"> </w:t>
            </w:r>
            <w:r w:rsidR="00FB593D" w:rsidRPr="00FF5FCB">
              <w:rPr>
                <w:rFonts w:ascii="Arial" w:hAnsi="Arial" w:cs="Arial"/>
                <w:lang w:val="ru-RU"/>
              </w:rPr>
              <w:t>знань, умінь, навичок, досвіду</w:t>
            </w:r>
            <w:r w:rsidR="004D08D1">
              <w:rPr>
                <w:rFonts w:ascii="Arial" w:hAnsi="Arial" w:cs="Arial"/>
                <w:lang w:val="ru-RU"/>
              </w:rPr>
              <w:t xml:space="preserve"> </w:t>
            </w:r>
            <w:r w:rsidR="00FB593D" w:rsidRPr="00FF5FCB">
              <w:rPr>
                <w:rFonts w:ascii="Arial" w:hAnsi="Arial" w:cs="Arial"/>
                <w:lang w:val="ru-RU"/>
              </w:rPr>
              <w:t>населення. При реалізації проекту насамперед</w:t>
            </w:r>
            <w:r w:rsidR="004D08D1">
              <w:rPr>
                <w:rFonts w:ascii="Arial" w:hAnsi="Arial" w:cs="Arial"/>
                <w:lang w:val="ru-RU"/>
              </w:rPr>
              <w:t xml:space="preserve"> </w:t>
            </w:r>
            <w:r w:rsidR="00FB593D" w:rsidRPr="00FF5FCB">
              <w:rPr>
                <w:rFonts w:ascii="Arial" w:hAnsi="Arial" w:cs="Arial"/>
                <w:lang w:val="ru-RU"/>
              </w:rPr>
              <w:t>необхідно</w:t>
            </w:r>
            <w:r w:rsidR="004D08D1">
              <w:rPr>
                <w:rFonts w:ascii="Arial" w:hAnsi="Arial" w:cs="Arial"/>
                <w:lang w:val="ru-RU"/>
              </w:rPr>
              <w:t xml:space="preserve"> </w:t>
            </w:r>
            <w:r w:rsidR="00FB593D" w:rsidRPr="00FF5FCB">
              <w:rPr>
                <w:rFonts w:ascii="Arial" w:hAnsi="Arial" w:cs="Arial"/>
                <w:lang w:val="ru-RU"/>
              </w:rPr>
              <w:t>проаналізувати</w:t>
            </w:r>
            <w:r w:rsidR="004D08D1">
              <w:rPr>
                <w:rFonts w:ascii="Arial" w:hAnsi="Arial" w:cs="Arial"/>
                <w:lang w:val="ru-RU"/>
              </w:rPr>
              <w:t xml:space="preserve"> </w:t>
            </w:r>
            <w:r w:rsidR="00FB593D" w:rsidRPr="00FF5FCB">
              <w:rPr>
                <w:rFonts w:ascii="Arial" w:hAnsi="Arial" w:cs="Arial"/>
                <w:lang w:val="ru-RU"/>
              </w:rPr>
              <w:t>кращі практики. Для підтримки економічної активності</w:t>
            </w:r>
            <w:r w:rsidR="004D08D1">
              <w:rPr>
                <w:rFonts w:ascii="Arial" w:hAnsi="Arial" w:cs="Arial"/>
                <w:lang w:val="ru-RU"/>
              </w:rPr>
              <w:t xml:space="preserve"> </w:t>
            </w:r>
            <w:r w:rsidR="00FB593D" w:rsidRPr="00FF5FCB">
              <w:rPr>
                <w:rFonts w:ascii="Arial" w:hAnsi="Arial" w:cs="Arial"/>
                <w:lang w:val="ru-RU"/>
              </w:rPr>
              <w:t>населення</w:t>
            </w:r>
            <w:r w:rsidR="004D08D1">
              <w:rPr>
                <w:rFonts w:ascii="Arial" w:hAnsi="Arial" w:cs="Arial"/>
                <w:lang w:val="ru-RU"/>
              </w:rPr>
              <w:t xml:space="preserve"> </w:t>
            </w:r>
            <w:r w:rsidR="00FB593D" w:rsidRPr="00FF5FCB">
              <w:rPr>
                <w:rFonts w:ascii="Arial" w:hAnsi="Arial" w:cs="Arial"/>
                <w:lang w:val="ru-RU"/>
              </w:rPr>
              <w:t>необхідно</w:t>
            </w:r>
            <w:r w:rsidR="004D08D1">
              <w:rPr>
                <w:rFonts w:ascii="Arial" w:hAnsi="Arial" w:cs="Arial"/>
                <w:lang w:val="ru-RU"/>
              </w:rPr>
              <w:t xml:space="preserve"> </w:t>
            </w:r>
            <w:r w:rsidR="00FB593D" w:rsidRPr="00FF5FCB">
              <w:rPr>
                <w:rFonts w:ascii="Arial" w:hAnsi="Arial" w:cs="Arial"/>
                <w:lang w:val="ru-RU"/>
              </w:rPr>
              <w:t>проводити</w:t>
            </w:r>
            <w:r w:rsidR="004D08D1">
              <w:rPr>
                <w:rFonts w:ascii="Arial" w:hAnsi="Arial" w:cs="Arial"/>
                <w:lang w:val="ru-RU"/>
              </w:rPr>
              <w:t xml:space="preserve"> </w:t>
            </w:r>
            <w:r w:rsidR="00FB593D" w:rsidRPr="00FF5FCB">
              <w:rPr>
                <w:rFonts w:ascii="Arial" w:hAnsi="Arial" w:cs="Arial"/>
                <w:lang w:val="ru-RU"/>
              </w:rPr>
              <w:t>семінари та тренінги: 1) вирощування плодово-ягідної</w:t>
            </w:r>
            <w:r w:rsidR="004D08D1">
              <w:rPr>
                <w:rFonts w:ascii="Arial" w:hAnsi="Arial" w:cs="Arial"/>
                <w:lang w:val="ru-RU"/>
              </w:rPr>
              <w:t xml:space="preserve"> </w:t>
            </w:r>
            <w:r w:rsidR="00FB593D" w:rsidRPr="00FF5FCB">
              <w:rPr>
                <w:rFonts w:ascii="Arial" w:hAnsi="Arial" w:cs="Arial"/>
                <w:lang w:val="ru-RU"/>
              </w:rPr>
              <w:t>продукції, 2) зберігання</w:t>
            </w:r>
            <w:r w:rsidR="004D08D1">
              <w:rPr>
                <w:rFonts w:ascii="Arial" w:hAnsi="Arial" w:cs="Arial"/>
                <w:lang w:val="ru-RU"/>
              </w:rPr>
              <w:t xml:space="preserve"> </w:t>
            </w:r>
            <w:r w:rsidR="00FB593D" w:rsidRPr="00FF5FCB">
              <w:rPr>
                <w:rFonts w:ascii="Arial" w:hAnsi="Arial" w:cs="Arial"/>
                <w:lang w:val="ru-RU"/>
              </w:rPr>
              <w:t>вирощеної та отриманої</w:t>
            </w:r>
            <w:r w:rsidR="004D08D1">
              <w:rPr>
                <w:rFonts w:ascii="Arial" w:hAnsi="Arial" w:cs="Arial"/>
                <w:lang w:val="ru-RU"/>
              </w:rPr>
              <w:t xml:space="preserve"> </w:t>
            </w:r>
            <w:r w:rsidR="00FB593D" w:rsidRPr="00FF5FCB">
              <w:rPr>
                <w:rFonts w:ascii="Arial" w:hAnsi="Arial" w:cs="Arial"/>
                <w:lang w:val="ru-RU"/>
              </w:rPr>
              <w:t>продукції. Потрібно провести популяризацію</w:t>
            </w:r>
            <w:r w:rsidR="004D08D1">
              <w:rPr>
                <w:rFonts w:ascii="Arial" w:hAnsi="Arial" w:cs="Arial"/>
                <w:lang w:val="ru-RU"/>
              </w:rPr>
              <w:t xml:space="preserve"> </w:t>
            </w:r>
            <w:r w:rsidR="00FB593D" w:rsidRPr="00FF5FCB">
              <w:rPr>
                <w:rFonts w:ascii="Arial" w:hAnsi="Arial" w:cs="Arial"/>
                <w:lang w:val="ru-RU"/>
              </w:rPr>
              <w:t>навчальної</w:t>
            </w:r>
            <w:r w:rsidR="004D08D1">
              <w:rPr>
                <w:rFonts w:ascii="Arial" w:hAnsi="Arial" w:cs="Arial"/>
                <w:lang w:val="ru-RU"/>
              </w:rPr>
              <w:t xml:space="preserve"> </w:t>
            </w:r>
            <w:r w:rsidR="00FB593D" w:rsidRPr="00FF5FCB">
              <w:rPr>
                <w:rFonts w:ascii="Arial" w:hAnsi="Arial" w:cs="Arial"/>
                <w:lang w:val="ru-RU"/>
              </w:rPr>
              <w:t>програми для заохочення</w:t>
            </w:r>
            <w:r w:rsidR="004D08D1">
              <w:rPr>
                <w:rFonts w:ascii="Arial" w:hAnsi="Arial" w:cs="Arial"/>
                <w:lang w:val="ru-RU"/>
              </w:rPr>
              <w:t xml:space="preserve"> </w:t>
            </w:r>
            <w:r w:rsidR="00FB593D" w:rsidRPr="00FF5FCB">
              <w:rPr>
                <w:rFonts w:ascii="Arial" w:hAnsi="Arial" w:cs="Arial"/>
                <w:lang w:val="ru-RU"/>
              </w:rPr>
              <w:t>населення</w:t>
            </w:r>
            <w:r w:rsidR="004D08D1">
              <w:rPr>
                <w:rFonts w:ascii="Arial" w:hAnsi="Arial" w:cs="Arial"/>
                <w:lang w:val="ru-RU"/>
              </w:rPr>
              <w:t xml:space="preserve"> </w:t>
            </w:r>
            <w:r w:rsidR="00FB593D" w:rsidRPr="00FF5FCB">
              <w:rPr>
                <w:rFonts w:ascii="Arial" w:hAnsi="Arial" w:cs="Arial"/>
                <w:lang w:val="ru-RU"/>
              </w:rPr>
              <w:t>взяти участь у семінарі (тренінгу), допомогти в підготовці</w:t>
            </w:r>
            <w:r w:rsidR="004D08D1">
              <w:rPr>
                <w:rFonts w:ascii="Arial" w:hAnsi="Arial" w:cs="Arial"/>
                <w:lang w:val="ru-RU"/>
              </w:rPr>
              <w:t xml:space="preserve"> </w:t>
            </w:r>
            <w:r w:rsidR="00FB593D" w:rsidRPr="00FF5FCB">
              <w:rPr>
                <w:rFonts w:ascii="Arial" w:hAnsi="Arial" w:cs="Arial"/>
                <w:lang w:val="ru-RU"/>
              </w:rPr>
              <w:t>бізнес-планів. Для навчання</w:t>
            </w:r>
            <w:r w:rsidR="004D08D1">
              <w:rPr>
                <w:rFonts w:ascii="Arial" w:hAnsi="Arial" w:cs="Arial"/>
                <w:lang w:val="ru-RU"/>
              </w:rPr>
              <w:t xml:space="preserve"> </w:t>
            </w:r>
            <w:r w:rsidR="00FB593D" w:rsidRPr="00FF5FCB">
              <w:rPr>
                <w:rFonts w:ascii="Arial" w:hAnsi="Arial" w:cs="Arial"/>
                <w:lang w:val="ru-RU"/>
              </w:rPr>
              <w:t>жителів</w:t>
            </w:r>
            <w:r w:rsidR="004D08D1">
              <w:rPr>
                <w:rFonts w:ascii="Arial" w:hAnsi="Arial" w:cs="Arial"/>
                <w:lang w:val="ru-RU"/>
              </w:rPr>
              <w:t xml:space="preserve"> </w:t>
            </w:r>
            <w:r w:rsidR="00FB593D" w:rsidRPr="00FF5FCB">
              <w:rPr>
                <w:rFonts w:ascii="Arial" w:hAnsi="Arial" w:cs="Arial"/>
                <w:lang w:val="ru-RU"/>
              </w:rPr>
              <w:t>громади</w:t>
            </w:r>
            <w:r w:rsidR="004D08D1">
              <w:rPr>
                <w:rFonts w:ascii="Arial" w:hAnsi="Arial" w:cs="Arial"/>
                <w:lang w:val="ru-RU"/>
              </w:rPr>
              <w:t xml:space="preserve"> </w:t>
            </w:r>
            <w:r>
              <w:rPr>
                <w:rFonts w:ascii="Arial" w:hAnsi="Arial" w:cs="Arial"/>
                <w:lang w:val="ru-RU"/>
              </w:rPr>
              <w:t>н</w:t>
            </w:r>
            <w:r w:rsidR="00FB593D" w:rsidRPr="00FF5FCB">
              <w:rPr>
                <w:rFonts w:ascii="Arial" w:hAnsi="Arial" w:cs="Arial"/>
                <w:lang w:val="ru-RU"/>
              </w:rPr>
              <w:t>овим</w:t>
            </w:r>
            <w:r w:rsidR="004D08D1">
              <w:rPr>
                <w:rFonts w:ascii="Arial" w:hAnsi="Arial" w:cs="Arial"/>
                <w:lang w:val="ru-RU"/>
              </w:rPr>
              <w:t xml:space="preserve"> </w:t>
            </w:r>
            <w:r w:rsidR="00FB593D" w:rsidRPr="00FF5FCB">
              <w:rPr>
                <w:rFonts w:ascii="Arial" w:hAnsi="Arial" w:cs="Arial"/>
                <w:lang w:val="ru-RU"/>
              </w:rPr>
              <w:t>технологіям та новітнім формам вирощування с/г продукції</w:t>
            </w:r>
            <w:r w:rsidR="004D08D1">
              <w:rPr>
                <w:rFonts w:ascii="Arial" w:hAnsi="Arial" w:cs="Arial"/>
                <w:lang w:val="ru-RU"/>
              </w:rPr>
              <w:t xml:space="preserve"> </w:t>
            </w:r>
            <w:r w:rsidR="00FB593D" w:rsidRPr="00FF5FCB">
              <w:rPr>
                <w:rFonts w:ascii="Arial" w:hAnsi="Arial" w:cs="Arial"/>
                <w:lang w:val="ru-RU"/>
              </w:rPr>
              <w:t>можливо</w:t>
            </w:r>
            <w:r w:rsidR="004D08D1">
              <w:rPr>
                <w:rFonts w:ascii="Arial" w:hAnsi="Arial" w:cs="Arial"/>
                <w:lang w:val="ru-RU"/>
              </w:rPr>
              <w:t xml:space="preserve"> </w:t>
            </w:r>
            <w:r w:rsidR="00FB593D" w:rsidRPr="00FF5FCB">
              <w:rPr>
                <w:rFonts w:ascii="Arial" w:hAnsi="Arial" w:cs="Arial"/>
                <w:lang w:val="ru-RU"/>
              </w:rPr>
              <w:t>було б залучити</w:t>
            </w:r>
            <w:r w:rsidR="004D08D1">
              <w:rPr>
                <w:rFonts w:ascii="Arial" w:hAnsi="Arial" w:cs="Arial"/>
                <w:lang w:val="ru-RU"/>
              </w:rPr>
              <w:t xml:space="preserve"> </w:t>
            </w:r>
            <w:r w:rsidR="00FB593D" w:rsidRPr="00FF5FCB">
              <w:rPr>
                <w:rFonts w:ascii="Arial" w:hAnsi="Arial" w:cs="Arial"/>
                <w:lang w:val="ru-RU"/>
              </w:rPr>
              <w:t>науковців, експертів, місцевих</w:t>
            </w:r>
            <w:r w:rsidR="004D08D1">
              <w:rPr>
                <w:rFonts w:ascii="Arial" w:hAnsi="Arial" w:cs="Arial"/>
                <w:lang w:val="ru-RU"/>
              </w:rPr>
              <w:t xml:space="preserve"> </w:t>
            </w:r>
            <w:r w:rsidR="00FB593D" w:rsidRPr="00FF5FCB">
              <w:rPr>
                <w:rFonts w:ascii="Arial" w:hAnsi="Arial" w:cs="Arial"/>
                <w:lang w:val="ru-RU"/>
              </w:rPr>
              <w:t>підприємців, які</w:t>
            </w:r>
            <w:r w:rsidR="004D08D1">
              <w:rPr>
                <w:rFonts w:ascii="Arial" w:hAnsi="Arial" w:cs="Arial"/>
                <w:lang w:val="ru-RU"/>
              </w:rPr>
              <w:t xml:space="preserve"> </w:t>
            </w:r>
            <w:r w:rsidR="00FB593D" w:rsidRPr="00FF5FCB">
              <w:rPr>
                <w:rFonts w:ascii="Arial" w:hAnsi="Arial" w:cs="Arial"/>
                <w:lang w:val="ru-RU"/>
              </w:rPr>
              <w:t>займаються такими ж видами діяльності, що</w:t>
            </w:r>
            <w:r w:rsidR="004D08D1">
              <w:rPr>
                <w:rFonts w:ascii="Arial" w:hAnsi="Arial" w:cs="Arial"/>
                <w:lang w:val="ru-RU"/>
              </w:rPr>
              <w:t xml:space="preserve"> </w:t>
            </w:r>
            <w:r w:rsidR="00FB593D" w:rsidRPr="00FF5FCB">
              <w:rPr>
                <w:rFonts w:ascii="Arial" w:hAnsi="Arial" w:cs="Arial"/>
                <w:lang w:val="ru-RU"/>
              </w:rPr>
              <w:t>сприятиме</w:t>
            </w:r>
            <w:r w:rsidR="004D08D1">
              <w:rPr>
                <w:rFonts w:ascii="Arial" w:hAnsi="Arial" w:cs="Arial"/>
                <w:lang w:val="ru-RU"/>
              </w:rPr>
              <w:t xml:space="preserve"> </w:t>
            </w:r>
            <w:r w:rsidR="00FB593D" w:rsidRPr="00FF5FCB">
              <w:rPr>
                <w:rFonts w:ascii="Arial" w:hAnsi="Arial" w:cs="Arial"/>
                <w:lang w:val="ru-RU"/>
              </w:rPr>
              <w:t>економічній</w:t>
            </w:r>
            <w:r w:rsidR="004D08D1">
              <w:rPr>
                <w:rFonts w:ascii="Arial" w:hAnsi="Arial" w:cs="Arial"/>
                <w:lang w:val="ru-RU"/>
              </w:rPr>
              <w:t xml:space="preserve"> </w:t>
            </w:r>
            <w:r w:rsidR="00FB593D" w:rsidRPr="00FF5FCB">
              <w:rPr>
                <w:rFonts w:ascii="Arial" w:hAnsi="Arial" w:cs="Arial"/>
                <w:lang w:val="ru-RU"/>
              </w:rPr>
              <w:t>активності</w:t>
            </w:r>
            <w:r w:rsidR="004D08D1">
              <w:rPr>
                <w:rFonts w:ascii="Arial" w:hAnsi="Arial" w:cs="Arial"/>
                <w:lang w:val="ru-RU"/>
              </w:rPr>
              <w:t xml:space="preserve"> </w:t>
            </w:r>
            <w:r w:rsidR="00FB593D" w:rsidRPr="00FF5FCB">
              <w:rPr>
                <w:rFonts w:ascii="Arial" w:hAnsi="Arial" w:cs="Arial"/>
                <w:lang w:val="ru-RU"/>
              </w:rPr>
              <w:t>населення. Доречно</w:t>
            </w:r>
            <w:r w:rsidR="004D08D1">
              <w:rPr>
                <w:rFonts w:ascii="Arial" w:hAnsi="Arial" w:cs="Arial"/>
                <w:lang w:val="ru-RU"/>
              </w:rPr>
              <w:t xml:space="preserve"> </w:t>
            </w:r>
            <w:r w:rsidR="00FB593D" w:rsidRPr="00FF5FCB">
              <w:rPr>
                <w:rFonts w:ascii="Arial" w:hAnsi="Arial" w:cs="Arial"/>
                <w:lang w:val="ru-RU"/>
              </w:rPr>
              <w:t>було б підготувати</w:t>
            </w:r>
            <w:r w:rsidR="004D08D1">
              <w:rPr>
                <w:rFonts w:ascii="Arial" w:hAnsi="Arial" w:cs="Arial"/>
                <w:lang w:val="ru-RU"/>
              </w:rPr>
              <w:t xml:space="preserve"> </w:t>
            </w:r>
            <w:r w:rsidR="00FB593D" w:rsidRPr="00FF5FCB">
              <w:rPr>
                <w:rFonts w:ascii="Arial" w:hAnsi="Arial" w:cs="Arial"/>
                <w:lang w:val="ru-RU"/>
              </w:rPr>
              <w:t>спеціальну</w:t>
            </w:r>
            <w:r w:rsidR="004D08D1">
              <w:rPr>
                <w:rFonts w:ascii="Arial" w:hAnsi="Arial" w:cs="Arial"/>
                <w:lang w:val="ru-RU"/>
              </w:rPr>
              <w:t xml:space="preserve"> </w:t>
            </w:r>
            <w:r w:rsidR="00FB593D" w:rsidRPr="00FF5FCB">
              <w:rPr>
                <w:rFonts w:ascii="Arial" w:hAnsi="Arial" w:cs="Arial"/>
                <w:lang w:val="ru-RU"/>
              </w:rPr>
              <w:t>літературу. Подання</w:t>
            </w:r>
            <w:r w:rsidR="004D08D1">
              <w:rPr>
                <w:rFonts w:ascii="Arial" w:hAnsi="Arial" w:cs="Arial"/>
                <w:lang w:val="ru-RU"/>
              </w:rPr>
              <w:t xml:space="preserve"> </w:t>
            </w:r>
            <w:r w:rsidR="00FB593D" w:rsidRPr="00FF5FCB">
              <w:rPr>
                <w:rFonts w:ascii="Arial" w:hAnsi="Arial" w:cs="Arial"/>
                <w:lang w:val="ru-RU"/>
              </w:rPr>
              <w:t>інформації, проведення</w:t>
            </w:r>
            <w:r w:rsidR="004D08D1">
              <w:rPr>
                <w:rFonts w:ascii="Arial" w:hAnsi="Arial" w:cs="Arial"/>
                <w:lang w:val="ru-RU"/>
              </w:rPr>
              <w:t xml:space="preserve"> </w:t>
            </w:r>
            <w:r w:rsidR="00FB593D" w:rsidRPr="00FF5FCB">
              <w:rPr>
                <w:rFonts w:ascii="Arial" w:hAnsi="Arial" w:cs="Arial"/>
                <w:lang w:val="ru-RU"/>
              </w:rPr>
              <w:t>семінарів</w:t>
            </w:r>
            <w:r w:rsidR="004D08D1">
              <w:rPr>
                <w:rFonts w:ascii="Arial" w:hAnsi="Arial" w:cs="Arial"/>
                <w:lang w:val="ru-RU"/>
              </w:rPr>
              <w:t xml:space="preserve"> </w:t>
            </w:r>
            <w:r w:rsidR="00FB593D" w:rsidRPr="00FF5FCB">
              <w:rPr>
                <w:rFonts w:ascii="Arial" w:hAnsi="Arial" w:cs="Arial"/>
                <w:lang w:val="ru-RU"/>
              </w:rPr>
              <w:t>чи</w:t>
            </w:r>
            <w:r w:rsidR="004D08D1">
              <w:rPr>
                <w:rFonts w:ascii="Arial" w:hAnsi="Arial" w:cs="Arial"/>
                <w:lang w:val="ru-RU"/>
              </w:rPr>
              <w:t xml:space="preserve"> </w:t>
            </w:r>
            <w:r w:rsidR="00FB593D" w:rsidRPr="00FF5FCB">
              <w:rPr>
                <w:rFonts w:ascii="Arial" w:hAnsi="Arial" w:cs="Arial"/>
                <w:lang w:val="ru-RU"/>
              </w:rPr>
              <w:t>тренінгів, забезпечать</w:t>
            </w:r>
            <w:r w:rsidR="004D08D1">
              <w:rPr>
                <w:rFonts w:ascii="Arial" w:hAnsi="Arial" w:cs="Arial"/>
                <w:lang w:val="ru-RU"/>
              </w:rPr>
              <w:t xml:space="preserve"> </w:t>
            </w:r>
            <w:r w:rsidR="00FB593D" w:rsidRPr="00FF5FCB">
              <w:rPr>
                <w:rFonts w:ascii="Arial" w:hAnsi="Arial" w:cs="Arial"/>
                <w:lang w:val="ru-RU"/>
              </w:rPr>
              <w:t>слухачів</w:t>
            </w:r>
            <w:r w:rsidR="004D08D1">
              <w:rPr>
                <w:rFonts w:ascii="Arial" w:hAnsi="Arial" w:cs="Arial"/>
                <w:lang w:val="ru-RU"/>
              </w:rPr>
              <w:t xml:space="preserve"> </w:t>
            </w:r>
            <w:r w:rsidR="00FB593D" w:rsidRPr="00FF5FCB">
              <w:rPr>
                <w:rFonts w:ascii="Arial" w:hAnsi="Arial" w:cs="Arial"/>
                <w:lang w:val="ru-RU"/>
              </w:rPr>
              <w:t>сучасними</w:t>
            </w:r>
            <w:r w:rsidR="004D08D1">
              <w:rPr>
                <w:rFonts w:ascii="Arial" w:hAnsi="Arial" w:cs="Arial"/>
                <w:lang w:val="ru-RU"/>
              </w:rPr>
              <w:t xml:space="preserve"> </w:t>
            </w:r>
            <w:r w:rsidR="00FB593D" w:rsidRPr="00FF5FCB">
              <w:rPr>
                <w:rFonts w:ascii="Arial" w:hAnsi="Arial" w:cs="Arial"/>
                <w:lang w:val="ru-RU"/>
              </w:rPr>
              <w:t>знаннями, що</w:t>
            </w:r>
            <w:r w:rsidR="004D08D1">
              <w:rPr>
                <w:rFonts w:ascii="Arial" w:hAnsi="Arial" w:cs="Arial"/>
                <w:lang w:val="ru-RU"/>
              </w:rPr>
              <w:t xml:space="preserve"> </w:t>
            </w:r>
            <w:r w:rsidR="00FB593D" w:rsidRPr="00FF5FCB">
              <w:rPr>
                <w:rFonts w:ascii="Arial" w:hAnsi="Arial" w:cs="Arial"/>
                <w:lang w:val="ru-RU"/>
              </w:rPr>
              <w:t>сприятиме</w:t>
            </w:r>
            <w:r w:rsidR="004D08D1">
              <w:rPr>
                <w:rFonts w:ascii="Arial" w:hAnsi="Arial" w:cs="Arial"/>
                <w:lang w:val="ru-RU"/>
              </w:rPr>
              <w:t xml:space="preserve"> </w:t>
            </w:r>
            <w:r w:rsidR="00FB593D" w:rsidRPr="00FF5FCB">
              <w:rPr>
                <w:rFonts w:ascii="Arial" w:hAnsi="Arial" w:cs="Arial"/>
                <w:lang w:val="ru-RU"/>
              </w:rPr>
              <w:t>розвитку</w:t>
            </w:r>
            <w:r w:rsidR="004D08D1">
              <w:rPr>
                <w:rFonts w:ascii="Arial" w:hAnsi="Arial" w:cs="Arial"/>
                <w:lang w:val="ru-RU"/>
              </w:rPr>
              <w:t xml:space="preserve"> </w:t>
            </w:r>
            <w:r w:rsidR="00FB593D" w:rsidRPr="00FF5FCB">
              <w:rPr>
                <w:rFonts w:ascii="Arial" w:hAnsi="Arial" w:cs="Arial"/>
                <w:lang w:val="ru-RU"/>
              </w:rPr>
              <w:t>підприємництва в сільських громадах, популяризації та підтримці</w:t>
            </w:r>
            <w:r w:rsidR="004D08D1">
              <w:rPr>
                <w:rFonts w:ascii="Arial" w:hAnsi="Arial" w:cs="Arial"/>
                <w:lang w:val="ru-RU"/>
              </w:rPr>
              <w:t xml:space="preserve"> </w:t>
            </w:r>
            <w:r w:rsidR="00FB593D" w:rsidRPr="00FF5FCB">
              <w:rPr>
                <w:rFonts w:ascii="Arial" w:hAnsi="Arial" w:cs="Arial"/>
                <w:lang w:val="ru-RU"/>
              </w:rPr>
              <w:t>сільськогосподарської</w:t>
            </w:r>
            <w:r w:rsidR="004D08D1">
              <w:rPr>
                <w:rFonts w:ascii="Arial" w:hAnsi="Arial" w:cs="Arial"/>
                <w:lang w:val="ru-RU"/>
              </w:rPr>
              <w:t xml:space="preserve"> </w:t>
            </w:r>
            <w:r w:rsidR="00FB593D" w:rsidRPr="00FF5FCB">
              <w:rPr>
                <w:rFonts w:ascii="Arial" w:hAnsi="Arial" w:cs="Arial"/>
                <w:lang w:val="ru-RU"/>
              </w:rPr>
              <w:t>кооперації, а відповідно і поступовому</w:t>
            </w:r>
            <w:r w:rsidR="004D08D1">
              <w:rPr>
                <w:rFonts w:ascii="Arial" w:hAnsi="Arial" w:cs="Arial"/>
                <w:lang w:val="ru-RU"/>
              </w:rPr>
              <w:t xml:space="preserve"> </w:t>
            </w:r>
            <w:r w:rsidR="00FB593D" w:rsidRPr="00FF5FCB">
              <w:rPr>
                <w:rFonts w:ascii="Arial" w:hAnsi="Arial" w:cs="Arial"/>
                <w:lang w:val="ru-RU"/>
              </w:rPr>
              <w:t>економічному</w:t>
            </w:r>
            <w:r w:rsidR="004D08D1">
              <w:rPr>
                <w:rFonts w:ascii="Arial" w:hAnsi="Arial" w:cs="Arial"/>
                <w:lang w:val="ru-RU"/>
              </w:rPr>
              <w:t xml:space="preserve"> </w:t>
            </w:r>
            <w:r w:rsidR="00FB593D" w:rsidRPr="00FF5FCB">
              <w:rPr>
                <w:rFonts w:ascii="Arial" w:hAnsi="Arial" w:cs="Arial"/>
                <w:lang w:val="ru-RU"/>
              </w:rPr>
              <w:t>зростанню</w:t>
            </w:r>
            <w:r w:rsidR="004D08D1">
              <w:rPr>
                <w:rFonts w:ascii="Arial" w:hAnsi="Arial" w:cs="Arial"/>
                <w:lang w:val="ru-RU"/>
              </w:rPr>
              <w:t xml:space="preserve"> </w:t>
            </w:r>
            <w:r w:rsidR="00FB593D" w:rsidRPr="00FF5FCB">
              <w:rPr>
                <w:rFonts w:ascii="Arial" w:hAnsi="Arial" w:cs="Arial"/>
                <w:lang w:val="ru-RU"/>
              </w:rPr>
              <w:t>сільських</w:t>
            </w:r>
            <w:r w:rsidR="004D08D1">
              <w:rPr>
                <w:rFonts w:ascii="Arial" w:hAnsi="Arial" w:cs="Arial"/>
                <w:lang w:val="ru-RU"/>
              </w:rPr>
              <w:t xml:space="preserve"> </w:t>
            </w:r>
            <w:r w:rsidR="00FB593D" w:rsidRPr="00FF5FCB">
              <w:rPr>
                <w:rFonts w:ascii="Arial" w:hAnsi="Arial" w:cs="Arial"/>
                <w:lang w:val="ru-RU"/>
              </w:rPr>
              <w:t>територій.</w:t>
            </w:r>
          </w:p>
        </w:tc>
      </w:tr>
      <w:tr w:rsidR="00FB593D" w:rsidRPr="00B80439" w:rsidTr="00D136B6">
        <w:trPr>
          <w:trHeight w:val="766"/>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1" w:lineRule="exact"/>
              <w:rPr>
                <w:rFonts w:ascii="Arial" w:hAnsi="Arial" w:cs="Arial"/>
                <w:b/>
                <w:bCs/>
                <w:lang w:val="uk-UA"/>
              </w:rPr>
            </w:pPr>
            <w:r w:rsidRPr="00FF5FCB">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numPr>
                <w:ilvl w:val="0"/>
                <w:numId w:val="12"/>
              </w:numPr>
              <w:tabs>
                <w:tab w:val="left" w:pos="466"/>
              </w:tabs>
              <w:spacing w:line="272" w:lineRule="exact"/>
              <w:ind w:right="400"/>
              <w:jc w:val="both"/>
              <w:rPr>
                <w:rFonts w:ascii="Arial" w:hAnsi="Arial" w:cs="Arial"/>
                <w:b/>
                <w:bCs/>
                <w:lang w:val="ru-RU"/>
              </w:rPr>
            </w:pPr>
            <w:r w:rsidRPr="00FF5FCB">
              <w:rPr>
                <w:rFonts w:ascii="Arial" w:hAnsi="Arial" w:cs="Arial"/>
                <w:lang w:val="ru-RU"/>
              </w:rPr>
              <w:t>Підвищено</w:t>
            </w:r>
            <w:r w:rsidR="004D08D1">
              <w:rPr>
                <w:rFonts w:ascii="Arial" w:hAnsi="Arial" w:cs="Arial"/>
                <w:lang w:val="ru-RU"/>
              </w:rPr>
              <w:t xml:space="preserve"> </w:t>
            </w:r>
            <w:r w:rsidRPr="00FF5FCB">
              <w:rPr>
                <w:rFonts w:ascii="Arial" w:hAnsi="Arial" w:cs="Arial"/>
                <w:lang w:val="ru-RU"/>
              </w:rPr>
              <w:t>зацікавленість</w:t>
            </w:r>
            <w:r w:rsidR="004D08D1">
              <w:rPr>
                <w:rFonts w:ascii="Arial" w:hAnsi="Arial" w:cs="Arial"/>
                <w:lang w:val="ru-RU"/>
              </w:rPr>
              <w:t xml:space="preserve"> </w:t>
            </w:r>
            <w:r w:rsidRPr="00FF5FCB">
              <w:rPr>
                <w:rFonts w:ascii="Arial" w:hAnsi="Arial" w:cs="Arial"/>
                <w:lang w:val="ru-RU"/>
              </w:rPr>
              <w:t>населення у виробництві</w:t>
            </w:r>
            <w:r w:rsidR="004D08D1">
              <w:rPr>
                <w:rFonts w:ascii="Arial" w:hAnsi="Arial" w:cs="Arial"/>
                <w:lang w:val="ru-RU"/>
              </w:rPr>
              <w:t xml:space="preserve"> </w:t>
            </w:r>
            <w:r w:rsidRPr="00FF5FCB">
              <w:rPr>
                <w:rFonts w:ascii="Arial" w:hAnsi="Arial" w:cs="Arial"/>
                <w:lang w:val="ru-RU"/>
              </w:rPr>
              <w:t>екологічно</w:t>
            </w:r>
            <w:r w:rsidR="004D08D1">
              <w:rPr>
                <w:rFonts w:ascii="Arial" w:hAnsi="Arial" w:cs="Arial"/>
                <w:lang w:val="ru-RU"/>
              </w:rPr>
              <w:t xml:space="preserve"> </w:t>
            </w:r>
            <w:r w:rsidRPr="00FF5FCB">
              <w:rPr>
                <w:rFonts w:ascii="Arial" w:hAnsi="Arial" w:cs="Arial"/>
                <w:lang w:val="ru-RU"/>
              </w:rPr>
              <w:t>чистої</w:t>
            </w:r>
            <w:r w:rsidR="004D08D1">
              <w:rPr>
                <w:rFonts w:ascii="Arial" w:hAnsi="Arial" w:cs="Arial"/>
                <w:lang w:val="ru-RU"/>
              </w:rPr>
              <w:t xml:space="preserve"> </w:t>
            </w:r>
            <w:r w:rsidRPr="00FF5FCB">
              <w:rPr>
                <w:rFonts w:ascii="Arial" w:hAnsi="Arial" w:cs="Arial"/>
                <w:lang w:val="ru-RU"/>
              </w:rPr>
              <w:t>продукції.</w:t>
            </w:r>
          </w:p>
          <w:p w:rsidR="00FB593D" w:rsidRPr="00FF5FCB" w:rsidRDefault="00FB593D" w:rsidP="00FF5FCB">
            <w:pPr>
              <w:pStyle w:val="TableParagraph"/>
              <w:numPr>
                <w:ilvl w:val="0"/>
                <w:numId w:val="13"/>
              </w:numPr>
              <w:tabs>
                <w:tab w:val="left" w:pos="466"/>
              </w:tabs>
              <w:spacing w:line="269" w:lineRule="exact"/>
              <w:jc w:val="both"/>
              <w:rPr>
                <w:rFonts w:ascii="Arial" w:hAnsi="Arial" w:cs="Arial"/>
                <w:b/>
                <w:bCs/>
              </w:rPr>
            </w:pPr>
            <w:r w:rsidRPr="00FF5FCB">
              <w:rPr>
                <w:rFonts w:ascii="Arial" w:hAnsi="Arial" w:cs="Arial"/>
              </w:rPr>
              <w:t>Підвищено</w:t>
            </w:r>
            <w:r w:rsidR="004D08D1">
              <w:rPr>
                <w:rFonts w:ascii="Arial" w:hAnsi="Arial" w:cs="Arial"/>
                <w:lang w:val="uk-UA"/>
              </w:rPr>
              <w:t xml:space="preserve"> </w:t>
            </w:r>
            <w:r w:rsidRPr="00FF5FCB">
              <w:rPr>
                <w:rFonts w:ascii="Arial" w:hAnsi="Arial" w:cs="Arial"/>
              </w:rPr>
              <w:t>економічну</w:t>
            </w:r>
            <w:r w:rsidR="004D08D1">
              <w:rPr>
                <w:rFonts w:ascii="Arial" w:hAnsi="Arial" w:cs="Arial"/>
                <w:lang w:val="uk-UA"/>
              </w:rPr>
              <w:t xml:space="preserve"> </w:t>
            </w:r>
            <w:r w:rsidRPr="00FF5FCB">
              <w:rPr>
                <w:rFonts w:ascii="Arial" w:hAnsi="Arial" w:cs="Arial"/>
              </w:rPr>
              <w:t>активність</w:t>
            </w:r>
            <w:r w:rsidR="004D08D1">
              <w:rPr>
                <w:rFonts w:ascii="Arial" w:hAnsi="Arial" w:cs="Arial"/>
                <w:lang w:val="uk-UA"/>
              </w:rPr>
              <w:t xml:space="preserve"> </w:t>
            </w:r>
            <w:r w:rsidRPr="00FF5FCB">
              <w:rPr>
                <w:rFonts w:ascii="Arial" w:hAnsi="Arial" w:cs="Arial"/>
              </w:rPr>
              <w:t>населення</w:t>
            </w:r>
            <w:r w:rsidRPr="00FF5FCB">
              <w:rPr>
                <w:rFonts w:ascii="Arial" w:hAnsi="Arial" w:cs="Arial"/>
                <w:lang w:val="uk-UA"/>
              </w:rPr>
              <w:t>.</w:t>
            </w:r>
          </w:p>
          <w:p w:rsidR="00FB593D" w:rsidRPr="00FF5FCB" w:rsidRDefault="00FB593D" w:rsidP="00FF5FCB">
            <w:pPr>
              <w:pStyle w:val="TableParagraph"/>
              <w:numPr>
                <w:ilvl w:val="0"/>
                <w:numId w:val="13"/>
              </w:numPr>
              <w:tabs>
                <w:tab w:val="left" w:pos="466"/>
              </w:tabs>
              <w:spacing w:line="256" w:lineRule="auto"/>
              <w:jc w:val="both"/>
              <w:rPr>
                <w:rFonts w:ascii="Arial" w:hAnsi="Arial" w:cs="Arial"/>
                <w:b/>
                <w:bCs/>
                <w:lang w:val="ru-RU"/>
              </w:rPr>
            </w:pPr>
            <w:r w:rsidRPr="00FF5FCB">
              <w:rPr>
                <w:rFonts w:ascii="Arial" w:hAnsi="Arial" w:cs="Arial"/>
                <w:lang w:val="ru-RU"/>
              </w:rPr>
              <w:t>Підвищено</w:t>
            </w:r>
            <w:r w:rsidR="004D08D1">
              <w:rPr>
                <w:rFonts w:ascii="Arial" w:hAnsi="Arial" w:cs="Arial"/>
                <w:lang w:val="ru-RU"/>
              </w:rPr>
              <w:t xml:space="preserve"> </w:t>
            </w:r>
            <w:r w:rsidRPr="00FF5FCB">
              <w:rPr>
                <w:rFonts w:ascii="Arial" w:hAnsi="Arial" w:cs="Arial"/>
                <w:lang w:val="ru-RU"/>
              </w:rPr>
              <w:t>рівень</w:t>
            </w:r>
            <w:r w:rsidR="004D08D1">
              <w:rPr>
                <w:rFonts w:ascii="Arial" w:hAnsi="Arial" w:cs="Arial"/>
                <w:lang w:val="ru-RU"/>
              </w:rPr>
              <w:t xml:space="preserve"> </w:t>
            </w:r>
            <w:r w:rsidRPr="00FF5FCB">
              <w:rPr>
                <w:rFonts w:ascii="Arial" w:hAnsi="Arial" w:cs="Arial"/>
                <w:lang w:val="ru-RU"/>
              </w:rPr>
              <w:t>доходів</w:t>
            </w:r>
            <w:r w:rsidR="004D08D1">
              <w:rPr>
                <w:rFonts w:ascii="Arial" w:hAnsi="Arial" w:cs="Arial"/>
                <w:lang w:val="ru-RU"/>
              </w:rPr>
              <w:t xml:space="preserve"> </w:t>
            </w:r>
            <w:r w:rsidRPr="00FF5FCB">
              <w:rPr>
                <w:rFonts w:ascii="Arial" w:hAnsi="Arial" w:cs="Arial"/>
                <w:lang w:val="ru-RU"/>
              </w:rPr>
              <w:t>населення</w:t>
            </w:r>
            <w:r w:rsidR="004D08D1">
              <w:rPr>
                <w:rFonts w:ascii="Arial" w:hAnsi="Arial" w:cs="Arial"/>
                <w:lang w:val="ru-RU"/>
              </w:rPr>
              <w:t xml:space="preserve"> </w:t>
            </w:r>
            <w:r w:rsidRPr="00FF5FCB">
              <w:rPr>
                <w:rFonts w:ascii="Arial" w:hAnsi="Arial" w:cs="Arial"/>
                <w:lang w:val="ru-RU"/>
              </w:rPr>
              <w:t>громади.</w:t>
            </w:r>
          </w:p>
          <w:p w:rsidR="00FB593D" w:rsidRPr="00FF5FCB" w:rsidRDefault="00FB593D" w:rsidP="00FF5FCB">
            <w:pPr>
              <w:pStyle w:val="TableParagraph"/>
              <w:numPr>
                <w:ilvl w:val="0"/>
                <w:numId w:val="13"/>
              </w:numPr>
              <w:tabs>
                <w:tab w:val="left" w:pos="466"/>
              </w:tabs>
              <w:spacing w:line="252" w:lineRule="auto"/>
              <w:ind w:right="964"/>
              <w:jc w:val="both"/>
              <w:rPr>
                <w:rFonts w:ascii="Arial" w:hAnsi="Arial" w:cs="Arial"/>
                <w:b/>
                <w:bCs/>
                <w:lang w:val="ru-RU"/>
              </w:rPr>
            </w:pPr>
            <w:r w:rsidRPr="00FF5FCB">
              <w:rPr>
                <w:rFonts w:ascii="Arial" w:hAnsi="Arial" w:cs="Arial"/>
                <w:lang w:val="ru-RU"/>
              </w:rPr>
              <w:t>Створено базу для переробних</w:t>
            </w:r>
            <w:r w:rsidR="004D08D1">
              <w:rPr>
                <w:rFonts w:ascii="Arial" w:hAnsi="Arial" w:cs="Arial"/>
                <w:lang w:val="ru-RU"/>
              </w:rPr>
              <w:t xml:space="preserve"> </w:t>
            </w:r>
            <w:r w:rsidRPr="00FF5FCB">
              <w:rPr>
                <w:rFonts w:ascii="Arial" w:hAnsi="Arial" w:cs="Arial"/>
                <w:lang w:val="ru-RU"/>
              </w:rPr>
              <w:t>підприємств с/г продукції.</w:t>
            </w:r>
          </w:p>
          <w:p w:rsidR="00FB593D" w:rsidRPr="00FF5FCB" w:rsidRDefault="00FB593D" w:rsidP="00FF5FCB">
            <w:pPr>
              <w:pStyle w:val="TableParagraph"/>
              <w:numPr>
                <w:ilvl w:val="0"/>
                <w:numId w:val="13"/>
              </w:numPr>
              <w:tabs>
                <w:tab w:val="left" w:pos="466"/>
              </w:tabs>
              <w:spacing w:line="266" w:lineRule="exact"/>
              <w:jc w:val="both"/>
              <w:rPr>
                <w:rFonts w:ascii="Arial" w:hAnsi="Arial" w:cs="Arial"/>
                <w:b/>
                <w:bCs/>
                <w:lang w:val="ru-RU"/>
              </w:rPr>
            </w:pPr>
            <w:r w:rsidRPr="00FF5FCB">
              <w:rPr>
                <w:rFonts w:ascii="Arial" w:hAnsi="Arial" w:cs="Arial"/>
                <w:lang w:val="ru-RU"/>
              </w:rPr>
              <w:t>Створено пакет навчально-методичних</w:t>
            </w:r>
            <w:r w:rsidR="004D08D1">
              <w:rPr>
                <w:rFonts w:ascii="Arial" w:hAnsi="Arial" w:cs="Arial"/>
                <w:lang w:val="ru-RU"/>
              </w:rPr>
              <w:t xml:space="preserve"> </w:t>
            </w:r>
            <w:r w:rsidRPr="00FF5FCB">
              <w:rPr>
                <w:rFonts w:ascii="Arial" w:hAnsi="Arial" w:cs="Arial"/>
                <w:lang w:val="ru-RU"/>
              </w:rPr>
              <w:t>матеріалів.</w:t>
            </w:r>
          </w:p>
        </w:tc>
      </w:tr>
      <w:tr w:rsidR="00FB593D" w:rsidRPr="00B80439" w:rsidTr="00D136B6">
        <w:trPr>
          <w:trHeight w:val="758"/>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9" w:lineRule="exact"/>
              <w:rPr>
                <w:rFonts w:ascii="Arial" w:hAnsi="Arial" w:cs="Arial"/>
                <w:b/>
                <w:bCs/>
                <w:lang w:val="uk-UA"/>
              </w:rPr>
            </w:pPr>
            <w:r w:rsidRPr="00FF5FCB">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numPr>
                <w:ilvl w:val="0"/>
                <w:numId w:val="14"/>
              </w:numPr>
              <w:tabs>
                <w:tab w:val="left" w:pos="466"/>
              </w:tabs>
              <w:spacing w:line="252" w:lineRule="auto"/>
              <w:ind w:right="1891"/>
              <w:jc w:val="both"/>
              <w:rPr>
                <w:rFonts w:ascii="Arial" w:hAnsi="Arial" w:cs="Arial"/>
                <w:b/>
                <w:bCs/>
                <w:lang w:val="ru-RU"/>
              </w:rPr>
            </w:pPr>
            <w:r w:rsidRPr="00FF5FCB">
              <w:rPr>
                <w:rFonts w:ascii="Arial" w:hAnsi="Arial" w:cs="Arial"/>
                <w:lang w:val="ru-RU"/>
              </w:rPr>
              <w:t>Інформування</w:t>
            </w:r>
            <w:r w:rsidR="004D08D1">
              <w:rPr>
                <w:rFonts w:ascii="Arial" w:hAnsi="Arial" w:cs="Arial"/>
                <w:lang w:val="ru-RU"/>
              </w:rPr>
              <w:t xml:space="preserve"> </w:t>
            </w:r>
            <w:r w:rsidRPr="00FF5FCB">
              <w:rPr>
                <w:rFonts w:ascii="Arial" w:hAnsi="Arial" w:cs="Arial"/>
                <w:lang w:val="ru-RU"/>
              </w:rPr>
              <w:t>населення</w:t>
            </w:r>
            <w:r w:rsidR="004D08D1">
              <w:rPr>
                <w:rFonts w:ascii="Arial" w:hAnsi="Arial" w:cs="Arial"/>
                <w:lang w:val="ru-RU"/>
              </w:rPr>
              <w:t xml:space="preserve"> </w:t>
            </w:r>
            <w:r w:rsidRPr="00FF5FCB">
              <w:rPr>
                <w:rFonts w:ascii="Arial" w:hAnsi="Arial" w:cs="Arial"/>
                <w:lang w:val="ru-RU"/>
              </w:rPr>
              <w:t>та виробників с/г продукції про час та проведення</w:t>
            </w:r>
            <w:r w:rsidR="004D08D1">
              <w:rPr>
                <w:rFonts w:ascii="Arial" w:hAnsi="Arial" w:cs="Arial"/>
                <w:lang w:val="ru-RU"/>
              </w:rPr>
              <w:t xml:space="preserve"> </w:t>
            </w:r>
            <w:r w:rsidRPr="00FF5FCB">
              <w:rPr>
                <w:rFonts w:ascii="Arial" w:hAnsi="Arial" w:cs="Arial"/>
                <w:lang w:val="ru-RU"/>
              </w:rPr>
              <w:t>семінарів, тренінгів, співпраця</w:t>
            </w:r>
            <w:r w:rsidR="004D08D1">
              <w:rPr>
                <w:rFonts w:ascii="Arial" w:hAnsi="Arial" w:cs="Arial"/>
                <w:lang w:val="ru-RU"/>
              </w:rPr>
              <w:t xml:space="preserve"> </w:t>
            </w:r>
            <w:r w:rsidRPr="00FF5FCB">
              <w:rPr>
                <w:rFonts w:ascii="Arial" w:hAnsi="Arial" w:cs="Arial"/>
                <w:lang w:val="ru-RU"/>
              </w:rPr>
              <w:t>зі</w:t>
            </w:r>
            <w:r w:rsidR="004D08D1">
              <w:rPr>
                <w:rFonts w:ascii="Arial" w:hAnsi="Arial" w:cs="Arial"/>
                <w:lang w:val="ru-RU"/>
              </w:rPr>
              <w:t xml:space="preserve"> </w:t>
            </w:r>
            <w:r w:rsidRPr="00FF5FCB">
              <w:rPr>
                <w:rFonts w:ascii="Arial" w:hAnsi="Arial" w:cs="Arial"/>
                <w:lang w:val="ru-RU"/>
              </w:rPr>
              <w:t>ЗМІ.</w:t>
            </w:r>
          </w:p>
          <w:p w:rsidR="00FB593D" w:rsidRPr="00FF5FCB" w:rsidRDefault="00FB593D" w:rsidP="00FF5FCB">
            <w:pPr>
              <w:pStyle w:val="TableParagraph"/>
              <w:numPr>
                <w:ilvl w:val="0"/>
                <w:numId w:val="14"/>
              </w:numPr>
              <w:tabs>
                <w:tab w:val="left" w:pos="466"/>
              </w:tabs>
              <w:spacing w:line="256" w:lineRule="auto"/>
              <w:jc w:val="both"/>
              <w:rPr>
                <w:rFonts w:ascii="Arial" w:hAnsi="Arial" w:cs="Arial"/>
                <w:b/>
                <w:bCs/>
              </w:rPr>
            </w:pPr>
            <w:r w:rsidRPr="00FF5FCB">
              <w:rPr>
                <w:rFonts w:ascii="Arial" w:hAnsi="Arial" w:cs="Arial"/>
              </w:rPr>
              <w:t>Розробка</w:t>
            </w:r>
            <w:r w:rsidR="004D08D1">
              <w:rPr>
                <w:rFonts w:ascii="Arial" w:hAnsi="Arial" w:cs="Arial"/>
                <w:lang w:val="uk-UA"/>
              </w:rPr>
              <w:t xml:space="preserve"> </w:t>
            </w:r>
            <w:r w:rsidRPr="00FF5FCB">
              <w:rPr>
                <w:rFonts w:ascii="Arial" w:hAnsi="Arial" w:cs="Arial"/>
              </w:rPr>
              <w:t>навчальних</w:t>
            </w:r>
            <w:r w:rsidR="004D08D1">
              <w:rPr>
                <w:rFonts w:ascii="Arial" w:hAnsi="Arial" w:cs="Arial"/>
                <w:lang w:val="uk-UA"/>
              </w:rPr>
              <w:t xml:space="preserve"> </w:t>
            </w:r>
            <w:r w:rsidRPr="00FF5FCB">
              <w:rPr>
                <w:rFonts w:ascii="Arial" w:hAnsi="Arial" w:cs="Arial"/>
              </w:rPr>
              <w:t>програм,брошур</w:t>
            </w:r>
            <w:r w:rsidRPr="00FF5FCB">
              <w:rPr>
                <w:rFonts w:ascii="Arial" w:hAnsi="Arial" w:cs="Arial"/>
                <w:lang w:val="uk-UA"/>
              </w:rPr>
              <w:t>.</w:t>
            </w:r>
          </w:p>
          <w:p w:rsidR="00FB593D" w:rsidRPr="00FF5FCB" w:rsidRDefault="00FB593D" w:rsidP="00FF5FCB">
            <w:pPr>
              <w:pStyle w:val="TableParagraph"/>
              <w:numPr>
                <w:ilvl w:val="0"/>
                <w:numId w:val="14"/>
              </w:numPr>
              <w:tabs>
                <w:tab w:val="left" w:pos="466"/>
              </w:tabs>
              <w:spacing w:line="256" w:lineRule="auto"/>
              <w:jc w:val="both"/>
              <w:rPr>
                <w:rFonts w:ascii="Arial" w:hAnsi="Arial" w:cs="Arial"/>
                <w:b/>
                <w:bCs/>
                <w:lang w:val="ru-RU"/>
              </w:rPr>
            </w:pPr>
            <w:r w:rsidRPr="00FF5FCB">
              <w:rPr>
                <w:rFonts w:ascii="Arial" w:hAnsi="Arial" w:cs="Arial"/>
                <w:lang w:val="ru-RU"/>
              </w:rPr>
              <w:t>Проведення</w:t>
            </w:r>
            <w:r w:rsidR="004D08D1">
              <w:rPr>
                <w:rFonts w:ascii="Arial" w:hAnsi="Arial" w:cs="Arial"/>
                <w:lang w:val="ru-RU"/>
              </w:rPr>
              <w:t xml:space="preserve"> </w:t>
            </w:r>
            <w:r w:rsidRPr="00FF5FCB">
              <w:rPr>
                <w:rFonts w:ascii="Arial" w:hAnsi="Arial" w:cs="Arial"/>
                <w:lang w:val="ru-RU"/>
              </w:rPr>
              <w:t>навчальних</w:t>
            </w:r>
            <w:r w:rsidR="004D08D1">
              <w:rPr>
                <w:rFonts w:ascii="Arial" w:hAnsi="Arial" w:cs="Arial"/>
                <w:lang w:val="ru-RU"/>
              </w:rPr>
              <w:t xml:space="preserve"> </w:t>
            </w:r>
            <w:r w:rsidRPr="00FF5FCB">
              <w:rPr>
                <w:rFonts w:ascii="Arial" w:hAnsi="Arial" w:cs="Arial"/>
                <w:lang w:val="ru-RU"/>
              </w:rPr>
              <w:t>семінарів.</w:t>
            </w:r>
          </w:p>
          <w:p w:rsidR="00FB593D" w:rsidRPr="00FF5FCB" w:rsidRDefault="00FB593D" w:rsidP="00FF5FCB">
            <w:pPr>
              <w:pStyle w:val="TableParagraph"/>
              <w:numPr>
                <w:ilvl w:val="0"/>
                <w:numId w:val="14"/>
              </w:numPr>
              <w:tabs>
                <w:tab w:val="left" w:pos="466"/>
              </w:tabs>
              <w:spacing w:line="272" w:lineRule="exact"/>
              <w:ind w:right="1314"/>
              <w:jc w:val="both"/>
              <w:rPr>
                <w:rFonts w:ascii="Arial" w:hAnsi="Arial" w:cs="Arial"/>
                <w:b/>
                <w:bCs/>
                <w:lang w:val="ru-RU"/>
              </w:rPr>
            </w:pPr>
            <w:r w:rsidRPr="00FF5FCB">
              <w:rPr>
                <w:rFonts w:ascii="Arial" w:hAnsi="Arial" w:cs="Arial"/>
                <w:lang w:val="ru-RU"/>
              </w:rPr>
              <w:t>Популяризація прикладу успішного</w:t>
            </w:r>
            <w:r w:rsidR="004D08D1">
              <w:rPr>
                <w:rFonts w:ascii="Arial" w:hAnsi="Arial" w:cs="Arial"/>
                <w:lang w:val="ru-RU"/>
              </w:rPr>
              <w:t xml:space="preserve"> </w:t>
            </w:r>
            <w:r w:rsidRPr="00FF5FCB">
              <w:rPr>
                <w:rFonts w:ascii="Arial" w:hAnsi="Arial" w:cs="Arial"/>
                <w:lang w:val="ru-RU"/>
              </w:rPr>
              <w:t>ведення</w:t>
            </w:r>
            <w:r w:rsidR="004D08D1">
              <w:rPr>
                <w:rFonts w:ascii="Arial" w:hAnsi="Arial" w:cs="Arial"/>
                <w:lang w:val="ru-RU"/>
              </w:rPr>
              <w:t xml:space="preserve"> </w:t>
            </w:r>
            <w:r w:rsidRPr="00FF5FCB">
              <w:rPr>
                <w:rFonts w:ascii="Arial" w:hAnsi="Arial" w:cs="Arial"/>
                <w:lang w:val="ru-RU"/>
              </w:rPr>
              <w:t>власногого</w:t>
            </w:r>
            <w:r w:rsidR="004D08D1">
              <w:rPr>
                <w:rFonts w:ascii="Arial" w:hAnsi="Arial" w:cs="Arial"/>
                <w:lang w:val="ru-RU"/>
              </w:rPr>
              <w:t xml:space="preserve"> </w:t>
            </w:r>
            <w:r w:rsidRPr="00FF5FCB">
              <w:rPr>
                <w:rFonts w:ascii="Arial" w:hAnsi="Arial" w:cs="Arial"/>
                <w:lang w:val="ru-RU"/>
              </w:rPr>
              <w:t>сподарства, започаткування</w:t>
            </w:r>
            <w:r w:rsidR="004D08D1">
              <w:rPr>
                <w:rFonts w:ascii="Arial" w:hAnsi="Arial" w:cs="Arial"/>
                <w:lang w:val="ru-RU"/>
              </w:rPr>
              <w:t xml:space="preserve"> </w:t>
            </w:r>
            <w:r w:rsidRPr="00FF5FCB">
              <w:rPr>
                <w:rFonts w:ascii="Arial" w:hAnsi="Arial" w:cs="Arial"/>
                <w:lang w:val="ru-RU"/>
              </w:rPr>
              <w:t>бізнесу.</w:t>
            </w:r>
          </w:p>
        </w:tc>
      </w:tr>
      <w:tr w:rsidR="00FB593D" w:rsidRPr="00FF5FCB" w:rsidTr="00D136B6">
        <w:trPr>
          <w:trHeight w:val="251"/>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32" w:lineRule="exact"/>
              <w:rPr>
                <w:rFonts w:ascii="Arial" w:hAnsi="Arial" w:cs="Arial"/>
                <w:b/>
                <w:bCs/>
                <w:lang w:val="uk-UA"/>
              </w:rPr>
            </w:pPr>
            <w:r w:rsidRPr="00FF5FCB">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3" w:lineRule="exact"/>
              <w:ind w:left="107"/>
              <w:jc w:val="both"/>
              <w:rPr>
                <w:rFonts w:ascii="Arial" w:hAnsi="Arial" w:cs="Arial"/>
                <w:b/>
                <w:bCs/>
              </w:rPr>
            </w:pPr>
            <w:r w:rsidRPr="00FF5FCB">
              <w:rPr>
                <w:rFonts w:ascii="Arial" w:hAnsi="Arial" w:cs="Arial"/>
              </w:rPr>
              <w:t>20</w:t>
            </w:r>
            <w:r w:rsidRPr="00FF5FCB">
              <w:rPr>
                <w:rFonts w:ascii="Arial" w:hAnsi="Arial" w:cs="Arial"/>
                <w:lang w:val="uk-UA"/>
              </w:rPr>
              <w:t>22</w:t>
            </w:r>
            <w:r w:rsidRPr="00FF5FCB">
              <w:rPr>
                <w:rFonts w:ascii="Arial" w:hAnsi="Arial" w:cs="Arial"/>
              </w:rPr>
              <w:t>-20</w:t>
            </w:r>
            <w:r w:rsidRPr="00FF5FCB">
              <w:rPr>
                <w:rFonts w:ascii="Arial" w:hAnsi="Arial" w:cs="Arial"/>
                <w:lang w:val="uk-UA"/>
              </w:rPr>
              <w:t>24</w:t>
            </w:r>
            <w:r w:rsidR="004D08D1">
              <w:rPr>
                <w:rFonts w:ascii="Arial" w:hAnsi="Arial" w:cs="Arial"/>
                <w:lang w:val="uk-UA"/>
              </w:rPr>
              <w:t xml:space="preserve"> </w:t>
            </w:r>
            <w:r w:rsidRPr="00FF5FCB">
              <w:rPr>
                <w:rFonts w:ascii="Arial" w:hAnsi="Arial" w:cs="Arial"/>
              </w:rPr>
              <w:t>роки:</w:t>
            </w:r>
          </w:p>
        </w:tc>
      </w:tr>
      <w:tr w:rsidR="00FB593D" w:rsidRPr="00FF5FCB" w:rsidTr="00D136B6">
        <w:trPr>
          <w:trHeight w:val="253"/>
        </w:trPr>
        <w:tc>
          <w:tcPr>
            <w:tcW w:w="2235" w:type="dxa"/>
            <w:vMerge w:val="restart"/>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6" w:lineRule="auto"/>
              <w:rPr>
                <w:rFonts w:ascii="Arial" w:hAnsi="Arial" w:cs="Arial"/>
                <w:b/>
                <w:bCs/>
                <w:lang w:val="uk-UA"/>
              </w:rPr>
            </w:pPr>
            <w:r w:rsidRPr="00FF5FCB">
              <w:rPr>
                <w:rFonts w:ascii="Arial" w:hAnsi="Arial" w:cs="Arial"/>
                <w:lang w:val="uk-UA"/>
              </w:rPr>
              <w:t xml:space="preserve">Орієнтовна вартість проекту, </w:t>
            </w:r>
            <w:r w:rsidRPr="00FF5FCB">
              <w:rPr>
                <w:rFonts w:ascii="Arial" w:hAnsi="Arial" w:cs="Arial"/>
                <w:lang w:val="uk-UA"/>
              </w:rPr>
              <w:lastRenderedPageBreak/>
              <w:t>тис. грн.</w:t>
            </w:r>
          </w:p>
        </w:tc>
        <w:tc>
          <w:tcPr>
            <w:tcW w:w="127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76" w:lineRule="auto"/>
              <w:ind w:left="72"/>
              <w:jc w:val="center"/>
              <w:rPr>
                <w:rFonts w:ascii="Arial" w:hAnsi="Arial" w:cs="Arial"/>
                <w:b/>
                <w:bCs/>
                <w:lang w:val="uk-UA"/>
              </w:rPr>
            </w:pPr>
            <w:r w:rsidRPr="00FF5FCB">
              <w:rPr>
                <w:rFonts w:ascii="Arial" w:hAnsi="Arial" w:cs="Arial"/>
                <w:b/>
                <w:bCs/>
                <w:lang w:val="uk-UA"/>
              </w:rPr>
              <w:lastRenderedPageBreak/>
              <w:t>2024</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76" w:lineRule="auto"/>
              <w:ind w:left="72"/>
              <w:jc w:val="center"/>
              <w:rPr>
                <w:rFonts w:ascii="Arial" w:hAnsi="Arial" w:cs="Arial"/>
                <w:b/>
                <w:bCs/>
                <w:lang w:val="uk-UA"/>
              </w:rPr>
            </w:pPr>
            <w:r w:rsidRPr="00FF5FCB">
              <w:rPr>
                <w:rFonts w:ascii="Arial" w:hAnsi="Arial" w:cs="Arial"/>
                <w:b/>
                <w:bCs/>
                <w:lang w:val="uk-UA"/>
              </w:rPr>
              <w:t>2025</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76" w:lineRule="auto"/>
              <w:ind w:left="72"/>
              <w:jc w:val="center"/>
              <w:rPr>
                <w:rFonts w:ascii="Arial" w:hAnsi="Arial" w:cs="Arial"/>
                <w:b/>
                <w:bCs/>
                <w:lang w:val="uk-UA"/>
              </w:rPr>
            </w:pPr>
            <w:r w:rsidRPr="00FF5FCB">
              <w:rPr>
                <w:rFonts w:ascii="Arial" w:hAnsi="Arial" w:cs="Arial"/>
                <w:b/>
                <w:bCs/>
                <w:lang w:val="uk-UA"/>
              </w:rPr>
              <w:t>2026</w:t>
            </w:r>
          </w:p>
        </w:tc>
        <w:tc>
          <w:tcPr>
            <w:tcW w:w="12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76" w:lineRule="auto"/>
              <w:ind w:left="0"/>
              <w:jc w:val="center"/>
              <w:rPr>
                <w:rFonts w:ascii="Arial" w:hAnsi="Arial" w:cs="Arial"/>
                <w:b/>
                <w:bCs/>
                <w:lang w:val="uk-UA"/>
              </w:rPr>
            </w:pPr>
            <w:r w:rsidRPr="00FF5FCB">
              <w:rPr>
                <w:rFonts w:ascii="Arial" w:hAnsi="Arial" w:cs="Arial"/>
                <w:b/>
                <w:bCs/>
                <w:lang w:val="uk-UA"/>
              </w:rPr>
              <w:t>2027</w:t>
            </w:r>
          </w:p>
        </w:tc>
        <w:tc>
          <w:tcPr>
            <w:tcW w:w="1871"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FF5FCB" w:rsidRDefault="00FB593D" w:rsidP="00FF5FCB">
            <w:pPr>
              <w:pStyle w:val="TableParagraph"/>
              <w:spacing w:line="276" w:lineRule="auto"/>
              <w:ind w:left="0"/>
              <w:jc w:val="center"/>
              <w:rPr>
                <w:rFonts w:ascii="Arial" w:hAnsi="Arial" w:cs="Arial"/>
                <w:b/>
                <w:bCs/>
                <w:lang w:val="uk-UA"/>
              </w:rPr>
            </w:pPr>
            <w:r w:rsidRPr="00FF5FCB">
              <w:rPr>
                <w:rFonts w:ascii="Arial" w:hAnsi="Arial" w:cs="Arial"/>
                <w:b/>
                <w:bCs/>
                <w:lang w:val="uk-UA"/>
              </w:rPr>
              <w:t>Разом</w:t>
            </w:r>
          </w:p>
        </w:tc>
      </w:tr>
      <w:tr w:rsidR="00FB593D" w:rsidRPr="00FF5FCB" w:rsidTr="00D136B6">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93D" w:rsidRPr="00FF5FCB" w:rsidRDefault="00FB593D" w:rsidP="00FF5FCB">
            <w:pPr>
              <w:rPr>
                <w:rFonts w:eastAsia="Times New Roman"/>
                <w:b/>
                <w:bCs/>
                <w:lang w:val="uk-UA"/>
              </w:rPr>
            </w:pPr>
          </w:p>
        </w:tc>
        <w:tc>
          <w:tcPr>
            <w:tcW w:w="1273"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0" w:lineRule="exact"/>
              <w:ind w:left="453"/>
              <w:jc w:val="both"/>
              <w:rPr>
                <w:rFonts w:ascii="Arial" w:hAnsi="Arial" w:cs="Arial"/>
                <w:lang w:val="uk-UA"/>
              </w:rPr>
            </w:pPr>
            <w:r w:rsidRPr="00FF5FCB">
              <w:rPr>
                <w:rFonts w:ascii="Arial" w:hAnsi="Arial" w:cs="Arial"/>
                <w:lang w:val="uk-UA"/>
              </w:rPr>
              <w:t>10</w:t>
            </w:r>
          </w:p>
        </w:tc>
        <w:tc>
          <w:tcPr>
            <w:tcW w:w="1560"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0" w:lineRule="exact"/>
              <w:ind w:left="516"/>
              <w:jc w:val="both"/>
              <w:rPr>
                <w:rFonts w:ascii="Arial" w:hAnsi="Arial" w:cs="Arial"/>
                <w:lang w:val="uk-UA"/>
              </w:rPr>
            </w:pPr>
            <w:r w:rsidRPr="00FF5FCB">
              <w:rPr>
                <w:rFonts w:ascii="Arial" w:hAnsi="Arial" w:cs="Arial"/>
                <w:lang w:val="uk-UA"/>
              </w:rPr>
              <w:t>10</w:t>
            </w:r>
          </w:p>
        </w:tc>
        <w:tc>
          <w:tcPr>
            <w:tcW w:w="1417"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0" w:lineRule="exact"/>
              <w:ind w:left="469" w:right="453"/>
              <w:jc w:val="both"/>
              <w:rPr>
                <w:rFonts w:ascii="Arial" w:hAnsi="Arial" w:cs="Arial"/>
                <w:lang w:val="uk-UA"/>
              </w:rPr>
            </w:pPr>
            <w:r w:rsidRPr="00FF5FCB">
              <w:rPr>
                <w:rFonts w:ascii="Arial" w:hAnsi="Arial" w:cs="Arial"/>
                <w:lang w:val="uk-UA"/>
              </w:rPr>
              <w:t>10</w:t>
            </w:r>
          </w:p>
        </w:tc>
        <w:tc>
          <w:tcPr>
            <w:tcW w:w="121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0" w:lineRule="exact"/>
              <w:ind w:left="0" w:right="453"/>
              <w:jc w:val="center"/>
              <w:rPr>
                <w:rFonts w:ascii="Arial" w:hAnsi="Arial" w:cs="Arial"/>
                <w:b/>
                <w:bCs/>
                <w:lang w:val="uk-UA"/>
              </w:rPr>
            </w:pPr>
            <w:r w:rsidRPr="00FF5FCB">
              <w:rPr>
                <w:rFonts w:ascii="Arial" w:hAnsi="Arial" w:cs="Arial"/>
                <w:b/>
                <w:bCs/>
                <w:lang w:val="uk-UA"/>
              </w:rPr>
              <w:t>10</w:t>
            </w:r>
          </w:p>
        </w:tc>
        <w:tc>
          <w:tcPr>
            <w:tcW w:w="1871"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0" w:lineRule="exact"/>
              <w:ind w:left="0" w:right="453"/>
              <w:jc w:val="center"/>
              <w:rPr>
                <w:rFonts w:ascii="Arial" w:hAnsi="Arial" w:cs="Arial"/>
                <w:b/>
                <w:bCs/>
                <w:lang w:val="uk-UA"/>
              </w:rPr>
            </w:pPr>
            <w:r w:rsidRPr="00FF5FCB">
              <w:rPr>
                <w:rFonts w:ascii="Arial" w:hAnsi="Arial" w:cs="Arial"/>
                <w:lang w:val="uk-UA"/>
              </w:rPr>
              <w:t>40</w:t>
            </w:r>
          </w:p>
        </w:tc>
      </w:tr>
      <w:tr w:rsidR="00FB593D" w:rsidRPr="00FF5FCB" w:rsidTr="00D136B6">
        <w:trPr>
          <w:trHeight w:val="543"/>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49" w:lineRule="exact"/>
              <w:rPr>
                <w:rFonts w:ascii="Arial" w:hAnsi="Arial" w:cs="Arial"/>
                <w:b/>
                <w:bCs/>
                <w:lang w:val="uk-UA"/>
              </w:rPr>
            </w:pPr>
            <w:r w:rsidRPr="00FF5FCB">
              <w:rPr>
                <w:rFonts w:ascii="Arial" w:hAnsi="Arial" w:cs="Arial"/>
                <w:lang w:val="uk-UA"/>
              </w:rPr>
              <w:lastRenderedPageBreak/>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52" w:lineRule="exact"/>
              <w:ind w:left="107"/>
              <w:jc w:val="both"/>
              <w:rPr>
                <w:rFonts w:ascii="Arial" w:hAnsi="Arial" w:cs="Arial"/>
                <w:b/>
                <w:bCs/>
                <w:lang w:val="ru-RU"/>
              </w:rPr>
            </w:pPr>
            <w:r w:rsidRPr="00FF5FCB">
              <w:rPr>
                <w:rFonts w:ascii="Arial" w:hAnsi="Arial" w:cs="Arial"/>
                <w:lang w:val="ru-RU"/>
              </w:rPr>
              <w:t xml:space="preserve">Місцевий бюджет </w:t>
            </w:r>
          </w:p>
        </w:tc>
      </w:tr>
      <w:tr w:rsidR="00FB593D" w:rsidRPr="00B80439" w:rsidTr="00D136B6">
        <w:trPr>
          <w:trHeight w:val="758"/>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2334CF">
            <w:pPr>
              <w:pStyle w:val="TableParagraph"/>
              <w:spacing w:line="256" w:lineRule="auto"/>
              <w:rPr>
                <w:rFonts w:ascii="Arial" w:hAnsi="Arial" w:cs="Arial"/>
                <w:b/>
                <w:bCs/>
                <w:lang w:val="uk-UA"/>
              </w:rPr>
            </w:pPr>
            <w:r w:rsidRPr="00FF5FCB">
              <w:rPr>
                <w:rFonts w:ascii="Arial" w:hAnsi="Arial" w:cs="Arial"/>
                <w:lang w:val="uk-UA"/>
              </w:rPr>
              <w:t>Ключові потенційні учасники реалізації</w:t>
            </w:r>
            <w:r w:rsidR="004D08D1">
              <w:rPr>
                <w:rFonts w:ascii="Arial" w:hAnsi="Arial" w:cs="Arial"/>
                <w:lang w:val="uk-UA"/>
              </w:rPr>
              <w:t xml:space="preserve"> </w:t>
            </w:r>
            <w:r w:rsidRPr="00FF5FCB">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FF5FCB" w:rsidRDefault="00FB593D" w:rsidP="00FF5FCB">
            <w:pPr>
              <w:pStyle w:val="TableParagraph"/>
              <w:tabs>
                <w:tab w:val="left" w:pos="1278"/>
                <w:tab w:val="left" w:pos="3093"/>
                <w:tab w:val="left" w:pos="4166"/>
                <w:tab w:val="left" w:pos="5258"/>
                <w:tab w:val="left" w:pos="5694"/>
              </w:tabs>
              <w:spacing w:line="256" w:lineRule="auto"/>
              <w:ind w:left="107" w:right="91"/>
              <w:jc w:val="both"/>
              <w:rPr>
                <w:rFonts w:ascii="Arial" w:hAnsi="Arial" w:cs="Arial"/>
                <w:b/>
                <w:bCs/>
                <w:lang w:val="ru-RU"/>
              </w:rPr>
            </w:pPr>
            <w:r w:rsidRPr="00FF5FCB">
              <w:rPr>
                <w:rFonts w:ascii="Arial" w:hAnsi="Arial" w:cs="Arial"/>
                <w:lang w:val="ru-RU"/>
              </w:rPr>
              <w:t>Брусилівська селищна</w:t>
            </w:r>
            <w:r w:rsidR="004D08D1">
              <w:rPr>
                <w:rFonts w:ascii="Arial" w:hAnsi="Arial" w:cs="Arial"/>
                <w:lang w:val="ru-RU"/>
              </w:rPr>
              <w:t xml:space="preserve"> </w:t>
            </w:r>
            <w:r w:rsidRPr="00FF5FCB">
              <w:rPr>
                <w:rFonts w:ascii="Arial" w:hAnsi="Arial" w:cs="Arial"/>
                <w:lang w:val="ru-RU"/>
              </w:rPr>
              <w:t xml:space="preserve">рада, профільні установи та </w:t>
            </w:r>
            <w:r w:rsidRPr="00FF5FCB">
              <w:rPr>
                <w:rFonts w:ascii="Arial" w:hAnsi="Arial" w:cs="Arial"/>
                <w:spacing w:val="-3"/>
                <w:lang w:val="ru-RU"/>
              </w:rPr>
              <w:t>організації.</w:t>
            </w:r>
          </w:p>
          <w:p w:rsidR="00FB593D" w:rsidRPr="00FF5FCB" w:rsidRDefault="00FB593D" w:rsidP="00FF5FCB">
            <w:pPr>
              <w:pStyle w:val="TableParagraph"/>
              <w:spacing w:line="233" w:lineRule="exact"/>
              <w:ind w:left="107"/>
              <w:jc w:val="both"/>
              <w:rPr>
                <w:rFonts w:ascii="Arial" w:hAnsi="Arial" w:cs="Arial"/>
                <w:b/>
                <w:bCs/>
                <w:lang w:val="uk-UA"/>
              </w:rPr>
            </w:pPr>
          </w:p>
        </w:tc>
      </w:tr>
      <w:tr w:rsidR="00FB593D" w:rsidRPr="00FF5FCB" w:rsidTr="00D136B6">
        <w:trPr>
          <w:trHeight w:val="253"/>
        </w:trPr>
        <w:tc>
          <w:tcPr>
            <w:tcW w:w="2235" w:type="dxa"/>
            <w:tcBorders>
              <w:top w:val="single" w:sz="4" w:space="0" w:color="auto"/>
              <w:left w:val="single" w:sz="4" w:space="0" w:color="auto"/>
              <w:bottom w:val="single" w:sz="4" w:space="0" w:color="auto"/>
              <w:right w:val="single" w:sz="4" w:space="0" w:color="auto"/>
            </w:tcBorders>
            <w:hideMark/>
          </w:tcPr>
          <w:p w:rsidR="00FB593D" w:rsidRPr="00FF5FCB" w:rsidRDefault="00FB593D" w:rsidP="00FF5FCB">
            <w:pPr>
              <w:pStyle w:val="TableParagraph"/>
              <w:spacing w:line="234" w:lineRule="exact"/>
              <w:rPr>
                <w:rFonts w:ascii="Arial" w:hAnsi="Arial" w:cs="Arial"/>
                <w:b/>
                <w:bCs/>
                <w:lang w:val="uk-UA"/>
              </w:rPr>
            </w:pPr>
            <w:r w:rsidRPr="00FF5FCB">
              <w:rPr>
                <w:rFonts w:ascii="Arial" w:hAnsi="Arial" w:cs="Arial"/>
                <w:lang w:val="uk-UA"/>
              </w:rPr>
              <w:t>Інше:</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FF5FCB" w:rsidRDefault="00FB593D" w:rsidP="00FF5FCB">
            <w:pPr>
              <w:pStyle w:val="TableParagraph"/>
              <w:spacing w:line="234" w:lineRule="exact"/>
              <w:ind w:left="72"/>
              <w:rPr>
                <w:rFonts w:ascii="Arial" w:hAnsi="Arial" w:cs="Arial"/>
                <w:b/>
                <w:bCs/>
                <w:lang w:val="uk-UA"/>
              </w:rPr>
            </w:pPr>
          </w:p>
        </w:tc>
      </w:tr>
    </w:tbl>
    <w:p w:rsidR="00A62AB2" w:rsidRPr="00E6316D" w:rsidRDefault="00A62AB2" w:rsidP="00A62AB2">
      <w:pPr>
        <w:spacing w:before="120" w:after="120"/>
        <w:jc w:val="center"/>
        <w:rPr>
          <w:b/>
          <w:bCs/>
          <w:sz w:val="24"/>
          <w:szCs w:val="24"/>
          <w:lang w:val="uk-UA"/>
        </w:rPr>
      </w:pPr>
      <w:r w:rsidRPr="00342615">
        <w:rPr>
          <w:b/>
          <w:bCs/>
          <w:sz w:val="24"/>
          <w:szCs w:val="24"/>
          <w:lang w:val="ru-RU"/>
        </w:rPr>
        <w:t>ОПЕРАТИВНА ЦІЛЬ №</w:t>
      </w:r>
      <w:r w:rsidR="004D08D1">
        <w:rPr>
          <w:b/>
          <w:bCs/>
          <w:sz w:val="24"/>
          <w:szCs w:val="24"/>
          <w:lang w:val="ru-RU"/>
        </w:rPr>
        <w:t xml:space="preserve"> </w:t>
      </w:r>
      <w:r w:rsidRPr="00342615">
        <w:rPr>
          <w:b/>
          <w:bCs/>
          <w:sz w:val="24"/>
          <w:szCs w:val="24"/>
          <w:lang w:val="ru-RU"/>
        </w:rPr>
        <w:t>1.</w:t>
      </w:r>
      <w:r w:rsidR="0047249C">
        <w:rPr>
          <w:b/>
          <w:bCs/>
          <w:sz w:val="24"/>
          <w:szCs w:val="24"/>
          <w:lang w:val="ru-RU"/>
        </w:rPr>
        <w:t>3</w:t>
      </w:r>
      <w:r w:rsidRPr="00342615">
        <w:rPr>
          <w:b/>
          <w:bCs/>
          <w:sz w:val="24"/>
          <w:szCs w:val="24"/>
          <w:lang w:val="ru-RU"/>
        </w:rPr>
        <w:t>.</w:t>
      </w:r>
      <w:r>
        <w:rPr>
          <w:b/>
          <w:bCs/>
          <w:sz w:val="24"/>
          <w:szCs w:val="24"/>
          <w:lang w:val="uk-UA"/>
        </w:rPr>
        <w:br/>
      </w:r>
      <w:r w:rsidR="0047249C" w:rsidRPr="0047249C">
        <w:rPr>
          <w:b/>
          <w:bCs/>
          <w:sz w:val="24"/>
          <w:szCs w:val="24"/>
          <w:lang w:val="ru-RU"/>
        </w:rPr>
        <w:t>ГРОМАДА - РЕГІОНАЛЬНИЙТУРИСТИЧНИЙ ЦЕНТ</w:t>
      </w:r>
    </w:p>
    <w:tbl>
      <w:tblPr>
        <w:tblpPr w:leftFromText="180" w:rightFromText="180" w:bottomFromText="160" w:vertAnchor="text" w:horzAnchor="margin" w:tblpX="-137" w:tblpY="243"/>
        <w:tblW w:w="96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383"/>
        <w:gridCol w:w="1590"/>
        <w:gridCol w:w="1559"/>
        <w:gridCol w:w="1416"/>
        <w:gridCol w:w="1133"/>
        <w:gridCol w:w="1609"/>
      </w:tblGrid>
      <w:tr w:rsidR="00FB593D" w:rsidRPr="00B80439" w:rsidTr="00D136B6">
        <w:trPr>
          <w:trHeight w:val="677"/>
        </w:trPr>
        <w:tc>
          <w:tcPr>
            <w:tcW w:w="2383"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4D08D1">
            <w:pPr>
              <w:widowControl w:val="0"/>
              <w:autoSpaceDE w:val="0"/>
              <w:autoSpaceDN w:val="0"/>
              <w:spacing w:line="256" w:lineRule="auto"/>
              <w:rPr>
                <w:lang w:val="ru-RU"/>
              </w:rPr>
            </w:pPr>
            <w:r w:rsidRPr="003C205C">
              <w:rPr>
                <w:lang w:val="uk-UA"/>
              </w:rPr>
              <w:t>Завдання в Стратегічному</w:t>
            </w:r>
            <w:r w:rsidR="004D08D1">
              <w:rPr>
                <w:lang w:val="uk-UA"/>
              </w:rPr>
              <w:t xml:space="preserve"> </w:t>
            </w:r>
            <w:r w:rsidRPr="003C205C">
              <w:rPr>
                <w:lang w:val="uk-UA"/>
              </w:rPr>
              <w:t>плані, якому відповідає проект:</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42" w:lineRule="auto"/>
              <w:ind w:right="691"/>
              <w:rPr>
                <w:rFonts w:ascii="Arial" w:hAnsi="Arial" w:cs="Arial"/>
                <w:lang w:val="uk-UA"/>
              </w:rPr>
            </w:pPr>
            <w:r w:rsidRPr="003C205C">
              <w:rPr>
                <w:rFonts w:ascii="Arial" w:hAnsi="Arial" w:cs="Arial"/>
                <w:lang w:val="ru-RU"/>
              </w:rPr>
              <w:t>1</w:t>
            </w:r>
            <w:r w:rsidRPr="003C205C">
              <w:rPr>
                <w:rFonts w:ascii="Arial" w:hAnsi="Arial" w:cs="Arial"/>
                <w:lang w:val="uk-UA"/>
              </w:rPr>
              <w:t>.3.1.</w:t>
            </w:r>
            <w:r w:rsidR="003C205C" w:rsidRPr="003C205C">
              <w:rPr>
                <w:rFonts w:ascii="Arial" w:hAnsi="Arial" w:cs="Arial"/>
                <w:lang w:val="uk-UA"/>
              </w:rPr>
              <w:t>Розробити туристичну промопродукцію та туристичний розділ на сайті громади</w:t>
            </w:r>
          </w:p>
        </w:tc>
      </w:tr>
      <w:tr w:rsidR="00FB593D" w:rsidRPr="003C205C" w:rsidTr="00D136B6">
        <w:trPr>
          <w:trHeight w:val="296"/>
        </w:trPr>
        <w:tc>
          <w:tcPr>
            <w:tcW w:w="2383"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3C205C" w:rsidRDefault="00FB593D" w:rsidP="003C205C">
            <w:pPr>
              <w:pStyle w:val="TableParagraph"/>
              <w:spacing w:line="248" w:lineRule="exact"/>
              <w:ind w:left="69"/>
              <w:rPr>
                <w:rFonts w:ascii="Arial" w:hAnsi="Arial" w:cs="Arial"/>
              </w:rPr>
            </w:pPr>
            <w:r w:rsidRPr="003C205C">
              <w:rPr>
                <w:rFonts w:ascii="Arial" w:hAnsi="Arial" w:cs="Arial"/>
              </w:rPr>
              <w:t>Назва</w:t>
            </w:r>
            <w:r w:rsidR="004D08D1">
              <w:rPr>
                <w:rFonts w:ascii="Arial" w:hAnsi="Arial" w:cs="Arial"/>
                <w:lang w:val="uk-UA"/>
              </w:rPr>
              <w:t xml:space="preserve"> </w:t>
            </w:r>
            <w:r w:rsidRPr="003C205C">
              <w:rPr>
                <w:rFonts w:ascii="Arial" w:hAnsi="Arial" w:cs="Arial"/>
              </w:rPr>
              <w:t>проекту:</w:t>
            </w:r>
          </w:p>
        </w:tc>
        <w:tc>
          <w:tcPr>
            <w:tcW w:w="7312"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3C205C" w:rsidRDefault="00FB593D" w:rsidP="003C205C">
            <w:pPr>
              <w:pStyle w:val="TableParagraph"/>
              <w:spacing w:line="251" w:lineRule="exact"/>
              <w:rPr>
                <w:rFonts w:ascii="Arial" w:hAnsi="Arial" w:cs="Arial"/>
                <w:b/>
                <w:bCs/>
              </w:rPr>
            </w:pPr>
            <w:r w:rsidRPr="003C205C">
              <w:rPr>
                <w:rFonts w:ascii="Arial" w:hAnsi="Arial" w:cs="Arial"/>
                <w:b/>
                <w:bCs/>
                <w:lang w:val="uk-UA"/>
              </w:rPr>
              <w:t xml:space="preserve">7. </w:t>
            </w:r>
            <w:r w:rsidRPr="003C205C">
              <w:rPr>
                <w:rFonts w:ascii="Arial" w:hAnsi="Arial" w:cs="Arial"/>
                <w:b/>
                <w:bCs/>
              </w:rPr>
              <w:t>Створення</w:t>
            </w:r>
            <w:r w:rsidR="0027475A">
              <w:rPr>
                <w:rFonts w:ascii="Arial" w:hAnsi="Arial" w:cs="Arial"/>
                <w:b/>
                <w:bCs/>
                <w:lang w:val="uk-UA"/>
              </w:rPr>
              <w:t xml:space="preserve"> </w:t>
            </w:r>
            <w:r w:rsidRPr="003C205C">
              <w:rPr>
                <w:rFonts w:ascii="Arial" w:hAnsi="Arial" w:cs="Arial"/>
                <w:b/>
                <w:bCs/>
              </w:rPr>
              <w:t>бренду</w:t>
            </w:r>
            <w:r w:rsidRPr="003C205C">
              <w:rPr>
                <w:rFonts w:ascii="Arial" w:hAnsi="Arial" w:cs="Arial"/>
                <w:b/>
                <w:bCs/>
                <w:lang w:val="uk-UA"/>
              </w:rPr>
              <w:t xml:space="preserve"> </w:t>
            </w:r>
            <w:r w:rsidR="0027475A">
              <w:rPr>
                <w:rFonts w:ascii="Arial" w:hAnsi="Arial" w:cs="Arial"/>
                <w:b/>
                <w:bCs/>
                <w:lang w:val="uk-UA"/>
              </w:rPr>
              <w:t xml:space="preserve"> </w:t>
            </w:r>
            <w:r w:rsidRPr="003C205C">
              <w:rPr>
                <w:rFonts w:ascii="Arial" w:hAnsi="Arial" w:cs="Arial"/>
                <w:b/>
                <w:bCs/>
                <w:lang w:val="uk-UA"/>
              </w:rPr>
              <w:t>Брусилівської</w:t>
            </w:r>
            <w:r w:rsidR="0027475A">
              <w:rPr>
                <w:rFonts w:ascii="Arial" w:hAnsi="Arial" w:cs="Arial"/>
                <w:b/>
                <w:bCs/>
                <w:lang w:val="uk-UA"/>
              </w:rPr>
              <w:t xml:space="preserve"> </w:t>
            </w:r>
            <w:r w:rsidRPr="003C205C">
              <w:rPr>
                <w:rFonts w:ascii="Arial" w:hAnsi="Arial" w:cs="Arial"/>
                <w:b/>
                <w:bCs/>
              </w:rPr>
              <w:t>ТГ</w:t>
            </w:r>
          </w:p>
        </w:tc>
      </w:tr>
      <w:tr w:rsidR="00FB593D" w:rsidRPr="00B80439" w:rsidTr="00D136B6">
        <w:trPr>
          <w:trHeight w:val="1515"/>
        </w:trPr>
        <w:tc>
          <w:tcPr>
            <w:tcW w:w="2383" w:type="dxa"/>
            <w:tcBorders>
              <w:top w:val="single" w:sz="4" w:space="0" w:color="000000"/>
              <w:left w:val="single" w:sz="4" w:space="0" w:color="000000"/>
              <w:bottom w:val="single" w:sz="4" w:space="0" w:color="000000"/>
              <w:right w:val="single" w:sz="4" w:space="0" w:color="000000"/>
            </w:tcBorders>
          </w:tcPr>
          <w:p w:rsidR="00FB593D" w:rsidRPr="003C205C" w:rsidRDefault="00FB593D" w:rsidP="003C205C">
            <w:pPr>
              <w:pStyle w:val="TableParagraph"/>
              <w:spacing w:line="256" w:lineRule="auto"/>
              <w:ind w:left="0"/>
              <w:rPr>
                <w:rFonts w:ascii="Arial" w:hAnsi="Arial" w:cs="Arial"/>
              </w:rPr>
            </w:pPr>
          </w:p>
          <w:p w:rsidR="00FB593D" w:rsidRPr="003C205C" w:rsidRDefault="00FB593D" w:rsidP="003C205C">
            <w:pPr>
              <w:pStyle w:val="TableParagraph"/>
              <w:spacing w:line="256" w:lineRule="auto"/>
              <w:ind w:left="0"/>
              <w:rPr>
                <w:rFonts w:ascii="Arial" w:hAnsi="Arial" w:cs="Arial"/>
              </w:rPr>
            </w:pPr>
          </w:p>
          <w:p w:rsidR="00FB593D" w:rsidRPr="003C205C" w:rsidRDefault="00FB593D" w:rsidP="003C205C">
            <w:pPr>
              <w:pStyle w:val="TableParagraph"/>
              <w:spacing w:line="256" w:lineRule="auto"/>
              <w:ind w:left="69"/>
              <w:rPr>
                <w:rFonts w:ascii="Arial" w:hAnsi="Arial" w:cs="Arial"/>
              </w:rPr>
            </w:pPr>
            <w:r w:rsidRPr="003C205C">
              <w:rPr>
                <w:rFonts w:ascii="Arial" w:hAnsi="Arial" w:cs="Arial"/>
              </w:rPr>
              <w:t>Цілі</w:t>
            </w:r>
            <w:r w:rsidR="004D08D1">
              <w:rPr>
                <w:rFonts w:ascii="Arial" w:hAnsi="Arial" w:cs="Arial"/>
                <w:lang w:val="uk-UA"/>
              </w:rPr>
              <w:t xml:space="preserve"> </w:t>
            </w:r>
            <w:r w:rsidRPr="003C205C">
              <w:rPr>
                <w:rFonts w:ascii="Arial" w:hAnsi="Arial" w:cs="Arial"/>
              </w:rPr>
              <w:t>проекту:</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numPr>
                <w:ilvl w:val="0"/>
                <w:numId w:val="15"/>
              </w:numPr>
              <w:tabs>
                <w:tab w:val="left" w:pos="432"/>
                <w:tab w:val="left" w:pos="1561"/>
                <w:tab w:val="left" w:pos="2755"/>
                <w:tab w:val="left" w:pos="3698"/>
                <w:tab w:val="left" w:pos="4192"/>
                <w:tab w:val="left" w:pos="5629"/>
              </w:tabs>
              <w:spacing w:line="256" w:lineRule="auto"/>
              <w:ind w:right="58"/>
              <w:rPr>
                <w:rFonts w:ascii="Arial" w:hAnsi="Arial" w:cs="Arial"/>
                <w:lang w:val="ru-RU"/>
              </w:rPr>
            </w:pPr>
            <w:r w:rsidRPr="003C205C">
              <w:rPr>
                <w:rFonts w:ascii="Arial" w:hAnsi="Arial" w:cs="Arial"/>
                <w:lang w:val="ru-RU"/>
              </w:rPr>
              <w:t>Розробка</w:t>
            </w:r>
            <w:r w:rsidRPr="003C205C">
              <w:rPr>
                <w:rFonts w:ascii="Arial" w:hAnsi="Arial" w:cs="Arial"/>
                <w:lang w:val="ru-RU"/>
              </w:rPr>
              <w:tab/>
              <w:t>концепції</w:t>
            </w:r>
            <w:r w:rsidRPr="003C205C">
              <w:rPr>
                <w:rFonts w:ascii="Arial" w:hAnsi="Arial" w:cs="Arial"/>
                <w:lang w:val="ru-RU"/>
              </w:rPr>
              <w:tab/>
              <w:t>бренду</w:t>
            </w:r>
            <w:r w:rsidRPr="003C205C">
              <w:rPr>
                <w:rFonts w:ascii="Arial" w:hAnsi="Arial" w:cs="Arial"/>
                <w:lang w:val="ru-RU"/>
              </w:rPr>
              <w:tab/>
              <w:t>як</w:t>
            </w:r>
            <w:r w:rsidRPr="003C205C">
              <w:rPr>
                <w:rFonts w:ascii="Arial" w:hAnsi="Arial" w:cs="Arial"/>
                <w:lang w:val="ru-RU"/>
              </w:rPr>
              <w:tab/>
              <w:t>інструменту</w:t>
            </w:r>
            <w:r w:rsidRPr="003C205C">
              <w:rPr>
                <w:rFonts w:ascii="Arial" w:hAnsi="Arial" w:cs="Arial"/>
                <w:lang w:val="ru-RU"/>
              </w:rPr>
              <w:tab/>
            </w:r>
            <w:r w:rsidRPr="003C205C">
              <w:rPr>
                <w:rFonts w:ascii="Arial" w:hAnsi="Arial" w:cs="Arial"/>
                <w:spacing w:val="-1"/>
                <w:lang w:val="ru-RU"/>
              </w:rPr>
              <w:t>підвищення</w:t>
            </w:r>
            <w:r w:rsidR="004D08D1">
              <w:rPr>
                <w:rFonts w:ascii="Arial" w:hAnsi="Arial" w:cs="Arial"/>
                <w:spacing w:val="-1"/>
                <w:lang w:val="ru-RU"/>
              </w:rPr>
              <w:t xml:space="preserve"> </w:t>
            </w:r>
            <w:r w:rsidRPr="003C205C">
              <w:rPr>
                <w:rFonts w:ascii="Arial" w:hAnsi="Arial" w:cs="Arial"/>
                <w:lang w:val="ru-RU"/>
              </w:rPr>
              <w:t>конкурентоздатності ТГ.</w:t>
            </w:r>
          </w:p>
          <w:p w:rsidR="00FB593D" w:rsidRPr="003C205C" w:rsidRDefault="00FB593D" w:rsidP="003C205C">
            <w:pPr>
              <w:pStyle w:val="TableParagraph"/>
              <w:numPr>
                <w:ilvl w:val="0"/>
                <w:numId w:val="15"/>
              </w:numPr>
              <w:tabs>
                <w:tab w:val="left" w:pos="432"/>
              </w:tabs>
              <w:spacing w:line="256" w:lineRule="auto"/>
              <w:ind w:right="57"/>
              <w:rPr>
                <w:rFonts w:ascii="Arial" w:hAnsi="Arial" w:cs="Arial"/>
                <w:lang w:val="ru-RU"/>
              </w:rPr>
            </w:pPr>
            <w:r w:rsidRPr="003C205C">
              <w:rPr>
                <w:rFonts w:ascii="Arial" w:hAnsi="Arial" w:cs="Arial"/>
                <w:lang w:val="ru-RU"/>
              </w:rPr>
              <w:t>Підготовка пакету стратегічних</w:t>
            </w:r>
            <w:r w:rsidR="004D08D1">
              <w:rPr>
                <w:rFonts w:ascii="Arial" w:hAnsi="Arial" w:cs="Arial"/>
                <w:lang w:val="ru-RU"/>
              </w:rPr>
              <w:t xml:space="preserve"> </w:t>
            </w:r>
            <w:r w:rsidRPr="003C205C">
              <w:rPr>
                <w:rFonts w:ascii="Arial" w:hAnsi="Arial" w:cs="Arial"/>
                <w:lang w:val="ru-RU"/>
              </w:rPr>
              <w:t>ініціатив і проектів, спрямованих на просунення</w:t>
            </w:r>
            <w:r w:rsidR="004D08D1">
              <w:rPr>
                <w:rFonts w:ascii="Arial" w:hAnsi="Arial" w:cs="Arial"/>
                <w:lang w:val="ru-RU"/>
              </w:rPr>
              <w:t xml:space="preserve"> </w:t>
            </w:r>
            <w:r w:rsidRPr="003C205C">
              <w:rPr>
                <w:rFonts w:ascii="Arial" w:hAnsi="Arial" w:cs="Arial"/>
                <w:lang w:val="ru-RU"/>
              </w:rPr>
              <w:t>даного бренду.</w:t>
            </w:r>
          </w:p>
          <w:p w:rsidR="00FB593D" w:rsidRPr="003C205C" w:rsidRDefault="00FB593D" w:rsidP="003C205C">
            <w:pPr>
              <w:pStyle w:val="TableParagraph"/>
              <w:numPr>
                <w:ilvl w:val="0"/>
                <w:numId w:val="15"/>
              </w:numPr>
              <w:tabs>
                <w:tab w:val="left" w:pos="432"/>
              </w:tabs>
              <w:spacing w:line="269" w:lineRule="exact"/>
              <w:rPr>
                <w:rFonts w:ascii="Arial" w:hAnsi="Arial" w:cs="Arial"/>
                <w:lang w:val="ru-RU"/>
              </w:rPr>
            </w:pPr>
            <w:r w:rsidRPr="003C205C">
              <w:rPr>
                <w:rFonts w:ascii="Arial" w:hAnsi="Arial" w:cs="Arial"/>
                <w:lang w:val="ru-RU"/>
              </w:rPr>
              <w:t>Створення</w:t>
            </w:r>
            <w:r w:rsidR="004D08D1">
              <w:rPr>
                <w:rFonts w:ascii="Arial" w:hAnsi="Arial" w:cs="Arial"/>
                <w:lang w:val="ru-RU"/>
              </w:rPr>
              <w:t xml:space="preserve"> </w:t>
            </w:r>
            <w:r w:rsidRPr="003C205C">
              <w:rPr>
                <w:rFonts w:ascii="Arial" w:hAnsi="Arial" w:cs="Arial"/>
                <w:lang w:val="ru-RU"/>
              </w:rPr>
              <w:t>сучасного, привабливого</w:t>
            </w:r>
            <w:r w:rsidR="004D08D1">
              <w:rPr>
                <w:rFonts w:ascii="Arial" w:hAnsi="Arial" w:cs="Arial"/>
                <w:lang w:val="ru-RU"/>
              </w:rPr>
              <w:t xml:space="preserve"> </w:t>
            </w:r>
            <w:r w:rsidRPr="003C205C">
              <w:rPr>
                <w:rFonts w:ascii="Arial" w:hAnsi="Arial" w:cs="Arial"/>
                <w:lang w:val="ru-RU"/>
              </w:rPr>
              <w:t>візуального символу громади.</w:t>
            </w:r>
          </w:p>
          <w:p w:rsidR="00FB593D" w:rsidRPr="003C205C" w:rsidRDefault="00FB593D" w:rsidP="003C205C">
            <w:pPr>
              <w:pStyle w:val="TableParagraph"/>
              <w:numPr>
                <w:ilvl w:val="0"/>
                <w:numId w:val="15"/>
              </w:numPr>
              <w:tabs>
                <w:tab w:val="left" w:pos="432"/>
              </w:tabs>
              <w:spacing w:line="249" w:lineRule="exact"/>
              <w:rPr>
                <w:rFonts w:ascii="Arial" w:hAnsi="Arial" w:cs="Arial"/>
                <w:lang w:val="ru-RU"/>
              </w:rPr>
            </w:pPr>
            <w:r w:rsidRPr="003C205C">
              <w:rPr>
                <w:rFonts w:ascii="Arial" w:hAnsi="Arial" w:cs="Arial"/>
                <w:lang w:val="ru-RU"/>
              </w:rPr>
              <w:t>Побудова</w:t>
            </w:r>
            <w:r w:rsidR="004D08D1">
              <w:rPr>
                <w:rFonts w:ascii="Arial" w:hAnsi="Arial" w:cs="Arial"/>
                <w:lang w:val="ru-RU"/>
              </w:rPr>
              <w:t xml:space="preserve"> </w:t>
            </w:r>
            <w:r w:rsidRPr="003C205C">
              <w:rPr>
                <w:rFonts w:ascii="Arial" w:hAnsi="Arial" w:cs="Arial"/>
                <w:lang w:val="ru-RU"/>
              </w:rPr>
              <w:t>програми</w:t>
            </w:r>
            <w:r w:rsidR="004D08D1">
              <w:rPr>
                <w:rFonts w:ascii="Arial" w:hAnsi="Arial" w:cs="Arial"/>
                <w:lang w:val="ru-RU"/>
              </w:rPr>
              <w:t xml:space="preserve"> </w:t>
            </w:r>
            <w:r w:rsidRPr="003C205C">
              <w:rPr>
                <w:rFonts w:ascii="Arial" w:hAnsi="Arial" w:cs="Arial"/>
                <w:lang w:val="ru-RU"/>
              </w:rPr>
              <w:t>просування і комунікацій бренду.</w:t>
            </w:r>
          </w:p>
        </w:tc>
      </w:tr>
      <w:tr w:rsidR="00FB593D" w:rsidRPr="003C205C" w:rsidTr="00D136B6">
        <w:trPr>
          <w:trHeight w:val="556"/>
        </w:trPr>
        <w:tc>
          <w:tcPr>
            <w:tcW w:w="2383"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4D08D1">
            <w:pPr>
              <w:pStyle w:val="TableParagraph"/>
              <w:spacing w:line="270" w:lineRule="atLeast"/>
              <w:ind w:left="69" w:right="482"/>
              <w:rPr>
                <w:rFonts w:ascii="Arial" w:hAnsi="Arial" w:cs="Arial"/>
                <w:lang w:val="ru-RU"/>
              </w:rPr>
            </w:pPr>
            <w:r w:rsidRPr="003C205C">
              <w:rPr>
                <w:rFonts w:ascii="Arial" w:hAnsi="Arial" w:cs="Arial"/>
                <w:lang w:val="ru-RU"/>
              </w:rPr>
              <w:t>Територія, на яку проект матиме</w:t>
            </w:r>
            <w:r w:rsidR="004D08D1">
              <w:rPr>
                <w:rFonts w:ascii="Arial" w:hAnsi="Arial" w:cs="Arial"/>
                <w:lang w:val="ru-RU"/>
              </w:rPr>
              <w:t xml:space="preserve"> в</w:t>
            </w:r>
            <w:r w:rsidRPr="003C205C">
              <w:rPr>
                <w:rFonts w:ascii="Arial" w:hAnsi="Arial" w:cs="Arial"/>
                <w:lang w:val="ru-RU"/>
              </w:rPr>
              <w:t>плив</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51" w:lineRule="exact"/>
              <w:rPr>
                <w:rFonts w:ascii="Arial" w:hAnsi="Arial" w:cs="Arial"/>
                <w:lang w:val="uk-UA"/>
              </w:rPr>
            </w:pPr>
            <w:r w:rsidRPr="003C205C">
              <w:rPr>
                <w:rFonts w:ascii="Arial" w:hAnsi="Arial" w:cs="Arial"/>
                <w:lang w:val="uk-UA"/>
              </w:rPr>
              <w:t xml:space="preserve">Брусилівська </w:t>
            </w:r>
            <w:r w:rsidRPr="003C205C">
              <w:rPr>
                <w:rFonts w:ascii="Arial" w:hAnsi="Arial" w:cs="Arial"/>
              </w:rPr>
              <w:t>ТГ</w:t>
            </w:r>
            <w:r w:rsidRPr="003C205C">
              <w:rPr>
                <w:rFonts w:ascii="Arial" w:hAnsi="Arial" w:cs="Arial"/>
                <w:lang w:val="uk-UA"/>
              </w:rPr>
              <w:t>.</w:t>
            </w:r>
          </w:p>
        </w:tc>
      </w:tr>
      <w:tr w:rsidR="00FB593D" w:rsidRPr="00B80439" w:rsidTr="00D136B6">
        <w:trPr>
          <w:trHeight w:val="553"/>
        </w:trPr>
        <w:tc>
          <w:tcPr>
            <w:tcW w:w="2383"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2334CF">
            <w:pPr>
              <w:pStyle w:val="TableParagraph"/>
              <w:spacing w:line="270" w:lineRule="atLeast"/>
              <w:ind w:left="69"/>
              <w:rPr>
                <w:rFonts w:ascii="Arial" w:hAnsi="Arial" w:cs="Arial"/>
              </w:rPr>
            </w:pPr>
            <w:r w:rsidRPr="003C205C">
              <w:rPr>
                <w:rFonts w:ascii="Arial" w:hAnsi="Arial" w:cs="Arial"/>
              </w:rPr>
              <w:t>Орієнтовна</w:t>
            </w:r>
            <w:r w:rsidR="004D08D1">
              <w:rPr>
                <w:rFonts w:ascii="Arial" w:hAnsi="Arial" w:cs="Arial"/>
                <w:lang w:val="uk-UA"/>
              </w:rPr>
              <w:t xml:space="preserve"> </w:t>
            </w:r>
            <w:r w:rsidRPr="003C205C">
              <w:rPr>
                <w:rFonts w:ascii="Arial" w:hAnsi="Arial" w:cs="Arial"/>
              </w:rPr>
              <w:t>кількість</w:t>
            </w:r>
            <w:r w:rsidR="004D08D1">
              <w:rPr>
                <w:rFonts w:ascii="Arial" w:hAnsi="Arial" w:cs="Arial"/>
                <w:lang w:val="uk-UA"/>
              </w:rPr>
              <w:t xml:space="preserve"> </w:t>
            </w:r>
            <w:r w:rsidRPr="003C205C">
              <w:rPr>
                <w:rFonts w:ascii="Arial" w:hAnsi="Arial" w:cs="Arial"/>
              </w:rPr>
              <w:t>отримувачів</w:t>
            </w:r>
            <w:r w:rsidR="002334CF">
              <w:rPr>
                <w:rFonts w:ascii="Arial" w:hAnsi="Arial" w:cs="Arial"/>
                <w:lang w:val="uk-UA"/>
              </w:rPr>
              <w:t xml:space="preserve"> в</w:t>
            </w:r>
            <w:r w:rsidRPr="003C205C">
              <w:rPr>
                <w:rFonts w:ascii="Arial" w:hAnsi="Arial" w:cs="Arial"/>
              </w:rPr>
              <w:t>игод</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56" w:lineRule="auto"/>
              <w:ind w:right="841"/>
              <w:rPr>
                <w:rFonts w:ascii="Arial" w:hAnsi="Arial" w:cs="Arial"/>
                <w:lang w:val="uk-UA"/>
              </w:rPr>
            </w:pPr>
            <w:r w:rsidRPr="003C205C">
              <w:rPr>
                <w:rFonts w:ascii="Arial" w:hAnsi="Arial" w:cs="Arial"/>
                <w:lang w:val="ru-RU"/>
              </w:rPr>
              <w:t>Населення</w:t>
            </w:r>
            <w:r w:rsidR="004D08D1">
              <w:rPr>
                <w:rFonts w:ascii="Arial" w:hAnsi="Arial" w:cs="Arial"/>
                <w:lang w:val="ru-RU"/>
              </w:rPr>
              <w:t xml:space="preserve"> </w:t>
            </w:r>
            <w:r w:rsidRPr="003C205C">
              <w:rPr>
                <w:rFonts w:ascii="Arial" w:hAnsi="Arial" w:cs="Arial"/>
                <w:lang w:val="uk-UA"/>
              </w:rPr>
              <w:t xml:space="preserve">Брусилівської селищної </w:t>
            </w:r>
            <w:r w:rsidRPr="003C205C">
              <w:rPr>
                <w:rFonts w:ascii="Arial" w:hAnsi="Arial" w:cs="Arial"/>
                <w:lang w:val="ru-RU"/>
              </w:rPr>
              <w:t>ТГ – 14706</w:t>
            </w:r>
            <w:r w:rsidR="004D08D1">
              <w:rPr>
                <w:rFonts w:ascii="Arial" w:hAnsi="Arial" w:cs="Arial"/>
                <w:lang w:val="ru-RU"/>
              </w:rPr>
              <w:t xml:space="preserve"> </w:t>
            </w:r>
            <w:r w:rsidRPr="003C205C">
              <w:rPr>
                <w:rFonts w:ascii="Arial" w:hAnsi="Arial" w:cs="Arial"/>
                <w:lang w:val="ru-RU"/>
              </w:rPr>
              <w:t>осіб</w:t>
            </w:r>
            <w:r w:rsidRPr="003C205C">
              <w:rPr>
                <w:rFonts w:ascii="Arial" w:hAnsi="Arial" w:cs="Arial"/>
                <w:lang w:val="uk-UA"/>
              </w:rPr>
              <w:t>, т</w:t>
            </w:r>
            <w:r w:rsidRPr="003C205C">
              <w:rPr>
                <w:rFonts w:ascii="Arial" w:hAnsi="Arial" w:cs="Arial"/>
                <w:lang w:val="ru-RU"/>
              </w:rPr>
              <w:t>уристи</w:t>
            </w:r>
            <w:r w:rsidRPr="003C205C">
              <w:rPr>
                <w:rFonts w:ascii="Arial" w:hAnsi="Arial" w:cs="Arial"/>
                <w:lang w:val="uk-UA"/>
              </w:rPr>
              <w:t>.</w:t>
            </w:r>
          </w:p>
        </w:tc>
      </w:tr>
      <w:tr w:rsidR="00FB593D" w:rsidRPr="00B80439" w:rsidTr="00D136B6">
        <w:trPr>
          <w:trHeight w:val="3881"/>
        </w:trPr>
        <w:tc>
          <w:tcPr>
            <w:tcW w:w="2383" w:type="dxa"/>
            <w:tcBorders>
              <w:top w:val="single" w:sz="4" w:space="0" w:color="000000"/>
              <w:left w:val="single" w:sz="4" w:space="0" w:color="000000"/>
              <w:bottom w:val="single" w:sz="4" w:space="0" w:color="000000"/>
              <w:right w:val="single" w:sz="4" w:space="0" w:color="000000"/>
            </w:tcBorders>
          </w:tcPr>
          <w:p w:rsidR="00FB593D" w:rsidRPr="003C205C" w:rsidRDefault="00FB593D" w:rsidP="003C205C">
            <w:pPr>
              <w:pStyle w:val="TableParagraph"/>
              <w:spacing w:line="256" w:lineRule="auto"/>
              <w:ind w:left="69"/>
              <w:rPr>
                <w:rFonts w:ascii="Arial" w:hAnsi="Arial" w:cs="Arial"/>
              </w:rPr>
            </w:pPr>
            <w:r w:rsidRPr="003C205C">
              <w:rPr>
                <w:rFonts w:ascii="Arial" w:hAnsi="Arial" w:cs="Arial"/>
              </w:rPr>
              <w:t>Стислий</w:t>
            </w:r>
            <w:r w:rsidR="004D08D1">
              <w:rPr>
                <w:rFonts w:ascii="Arial" w:hAnsi="Arial" w:cs="Arial"/>
                <w:lang w:val="uk-UA"/>
              </w:rPr>
              <w:t xml:space="preserve"> </w:t>
            </w:r>
            <w:r w:rsidRPr="003C205C">
              <w:rPr>
                <w:rFonts w:ascii="Arial" w:hAnsi="Arial" w:cs="Arial"/>
              </w:rPr>
              <w:t>опис</w:t>
            </w:r>
            <w:r w:rsidR="004D08D1">
              <w:rPr>
                <w:rFonts w:ascii="Arial" w:hAnsi="Arial" w:cs="Arial"/>
                <w:lang w:val="uk-UA"/>
              </w:rPr>
              <w:t xml:space="preserve"> </w:t>
            </w:r>
            <w:r w:rsidRPr="003C205C">
              <w:rPr>
                <w:rFonts w:ascii="Arial" w:hAnsi="Arial" w:cs="Arial"/>
              </w:rPr>
              <w:t>проекту:</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56" w:lineRule="auto"/>
              <w:ind w:right="51"/>
              <w:jc w:val="both"/>
              <w:rPr>
                <w:rFonts w:ascii="Arial" w:hAnsi="Arial" w:cs="Arial"/>
                <w:lang w:val="uk-UA"/>
              </w:rPr>
            </w:pPr>
            <w:r w:rsidRPr="003C205C">
              <w:rPr>
                <w:rFonts w:ascii="Arial" w:hAnsi="Arial" w:cs="Arial"/>
                <w:lang w:val="ru-RU"/>
              </w:rPr>
              <w:t>Проект</w:t>
            </w:r>
            <w:r w:rsidR="004D08D1" w:rsidRPr="004D08D1">
              <w:rPr>
                <w:rFonts w:ascii="Arial" w:hAnsi="Arial" w:cs="Arial"/>
                <w:lang w:val="ru-RU"/>
              </w:rPr>
              <w:t xml:space="preserve"> </w:t>
            </w:r>
            <w:r w:rsidRPr="003C205C">
              <w:rPr>
                <w:rFonts w:ascii="Arial" w:hAnsi="Arial" w:cs="Arial"/>
                <w:lang w:val="ru-RU"/>
              </w:rPr>
              <w:t>передбачає</w:t>
            </w:r>
            <w:r w:rsidR="004D08D1" w:rsidRPr="004D08D1">
              <w:rPr>
                <w:rFonts w:ascii="Arial" w:hAnsi="Arial" w:cs="Arial"/>
                <w:lang w:val="ru-RU"/>
              </w:rPr>
              <w:t xml:space="preserve"> </w:t>
            </w:r>
            <w:r w:rsidRPr="003C205C">
              <w:rPr>
                <w:rFonts w:ascii="Arial" w:hAnsi="Arial" w:cs="Arial"/>
                <w:lang w:val="ru-RU"/>
              </w:rPr>
              <w:t>створення</w:t>
            </w:r>
            <w:r w:rsidR="004D08D1" w:rsidRPr="004D08D1">
              <w:rPr>
                <w:rFonts w:ascii="Arial" w:hAnsi="Arial" w:cs="Arial"/>
                <w:lang w:val="ru-RU"/>
              </w:rPr>
              <w:t xml:space="preserve"> </w:t>
            </w:r>
            <w:r w:rsidRPr="003C205C">
              <w:rPr>
                <w:rFonts w:ascii="Arial" w:hAnsi="Arial" w:cs="Arial"/>
                <w:lang w:val="ru-RU"/>
              </w:rPr>
              <w:t>інструменту</w:t>
            </w:r>
            <w:r w:rsidRPr="004D08D1">
              <w:rPr>
                <w:rFonts w:ascii="Arial" w:hAnsi="Arial" w:cs="Arial"/>
                <w:lang w:val="ru-RU"/>
              </w:rPr>
              <w:t xml:space="preserve"> – </w:t>
            </w:r>
            <w:r w:rsidRPr="003C205C">
              <w:rPr>
                <w:rFonts w:ascii="Arial" w:hAnsi="Arial" w:cs="Arial"/>
                <w:lang w:val="ru-RU"/>
              </w:rPr>
              <w:t>бренду</w:t>
            </w:r>
            <w:r w:rsidR="004D08D1" w:rsidRPr="004D08D1">
              <w:rPr>
                <w:rFonts w:ascii="Arial" w:hAnsi="Arial" w:cs="Arial"/>
                <w:lang w:val="ru-RU"/>
              </w:rPr>
              <w:t xml:space="preserve"> </w:t>
            </w:r>
            <w:r w:rsidRPr="003C205C">
              <w:rPr>
                <w:rFonts w:ascii="Arial" w:hAnsi="Arial" w:cs="Arial"/>
                <w:lang w:val="ru-RU"/>
              </w:rPr>
              <w:t>Брусилівської</w:t>
            </w:r>
            <w:r w:rsidR="004D08D1" w:rsidRPr="004D08D1">
              <w:rPr>
                <w:rFonts w:ascii="Arial" w:hAnsi="Arial" w:cs="Arial"/>
                <w:lang w:val="ru-RU"/>
              </w:rPr>
              <w:t xml:space="preserve"> </w:t>
            </w:r>
            <w:r w:rsidRPr="003C205C">
              <w:rPr>
                <w:rFonts w:ascii="Arial" w:hAnsi="Arial" w:cs="Arial"/>
                <w:lang w:val="ru-RU"/>
              </w:rPr>
              <w:t>ТГ</w:t>
            </w:r>
            <w:r w:rsidR="004D08D1" w:rsidRPr="004D08D1">
              <w:rPr>
                <w:rFonts w:ascii="Arial" w:hAnsi="Arial" w:cs="Arial"/>
                <w:lang w:val="ru-RU"/>
              </w:rPr>
              <w:t xml:space="preserve"> </w:t>
            </w:r>
            <w:r w:rsidRPr="003C205C">
              <w:rPr>
                <w:rFonts w:ascii="Arial" w:hAnsi="Arial" w:cs="Arial"/>
                <w:lang w:val="ru-RU"/>
              </w:rPr>
              <w:t>для</w:t>
            </w:r>
            <w:r w:rsidR="004D08D1" w:rsidRPr="004D08D1">
              <w:rPr>
                <w:rFonts w:ascii="Arial" w:hAnsi="Arial" w:cs="Arial"/>
                <w:lang w:val="ru-RU"/>
              </w:rPr>
              <w:t xml:space="preserve"> </w:t>
            </w:r>
            <w:r w:rsidRPr="003C205C">
              <w:rPr>
                <w:rFonts w:ascii="Arial" w:hAnsi="Arial" w:cs="Arial"/>
                <w:lang w:val="ru-RU"/>
              </w:rPr>
              <w:t>популяризації</w:t>
            </w:r>
            <w:r w:rsidR="004D08D1" w:rsidRPr="004D08D1">
              <w:rPr>
                <w:rFonts w:ascii="Arial" w:hAnsi="Arial" w:cs="Arial"/>
                <w:lang w:val="ru-RU"/>
              </w:rPr>
              <w:t xml:space="preserve"> </w:t>
            </w:r>
            <w:r w:rsidRPr="003C205C">
              <w:rPr>
                <w:rFonts w:ascii="Arial" w:hAnsi="Arial" w:cs="Arial"/>
                <w:lang w:val="ru-RU"/>
              </w:rPr>
              <w:t>та</w:t>
            </w:r>
            <w:r w:rsidR="004D08D1" w:rsidRPr="004D08D1">
              <w:rPr>
                <w:rFonts w:ascii="Arial" w:hAnsi="Arial" w:cs="Arial"/>
                <w:lang w:val="ru-RU"/>
              </w:rPr>
              <w:t xml:space="preserve"> </w:t>
            </w:r>
            <w:r w:rsidRPr="003C205C">
              <w:rPr>
                <w:rFonts w:ascii="Arial" w:hAnsi="Arial" w:cs="Arial"/>
                <w:lang w:val="ru-RU"/>
              </w:rPr>
              <w:t>інформування</w:t>
            </w:r>
            <w:r w:rsidR="004D08D1" w:rsidRPr="004D08D1">
              <w:rPr>
                <w:rFonts w:ascii="Arial" w:hAnsi="Arial" w:cs="Arial"/>
                <w:lang w:val="ru-RU"/>
              </w:rPr>
              <w:t xml:space="preserve"> </w:t>
            </w:r>
            <w:r w:rsidRPr="003C205C">
              <w:rPr>
                <w:rFonts w:ascii="Arial" w:hAnsi="Arial" w:cs="Arial"/>
                <w:lang w:val="ru-RU"/>
              </w:rPr>
              <w:t>потенційних</w:t>
            </w:r>
            <w:r w:rsidR="004D08D1" w:rsidRPr="004D08D1">
              <w:rPr>
                <w:rFonts w:ascii="Arial" w:hAnsi="Arial" w:cs="Arial"/>
                <w:lang w:val="ru-RU"/>
              </w:rPr>
              <w:t xml:space="preserve"> </w:t>
            </w:r>
            <w:r w:rsidRPr="003C205C">
              <w:rPr>
                <w:rFonts w:ascii="Arial" w:hAnsi="Arial" w:cs="Arial"/>
                <w:lang w:val="ru-RU"/>
              </w:rPr>
              <w:t>споживачів</w:t>
            </w:r>
            <w:r w:rsidR="004D08D1" w:rsidRPr="004D08D1">
              <w:rPr>
                <w:rFonts w:ascii="Arial" w:hAnsi="Arial" w:cs="Arial"/>
                <w:lang w:val="ru-RU"/>
              </w:rPr>
              <w:t xml:space="preserve"> </w:t>
            </w:r>
            <w:r w:rsidRPr="003C205C">
              <w:rPr>
                <w:rFonts w:ascii="Arial" w:hAnsi="Arial" w:cs="Arial"/>
                <w:lang w:val="ru-RU"/>
              </w:rPr>
              <w:t>його</w:t>
            </w:r>
            <w:r w:rsidR="004D08D1" w:rsidRPr="004D08D1">
              <w:rPr>
                <w:rFonts w:ascii="Arial" w:hAnsi="Arial" w:cs="Arial"/>
                <w:lang w:val="ru-RU"/>
              </w:rPr>
              <w:t xml:space="preserve"> </w:t>
            </w:r>
            <w:r w:rsidRPr="003C205C">
              <w:rPr>
                <w:rFonts w:ascii="Arial" w:hAnsi="Arial" w:cs="Arial"/>
                <w:lang w:val="ru-RU"/>
              </w:rPr>
              <w:t>послуг</w:t>
            </w:r>
            <w:r w:rsidR="004D08D1" w:rsidRPr="004D08D1">
              <w:rPr>
                <w:rFonts w:ascii="Arial" w:hAnsi="Arial" w:cs="Arial"/>
                <w:lang w:val="ru-RU"/>
              </w:rPr>
              <w:t xml:space="preserve"> </w:t>
            </w:r>
            <w:r w:rsidRPr="003C205C">
              <w:rPr>
                <w:rFonts w:ascii="Arial" w:hAnsi="Arial" w:cs="Arial"/>
                <w:lang w:val="ru-RU"/>
              </w:rPr>
              <w:t>доступними</w:t>
            </w:r>
            <w:r w:rsidR="004D08D1" w:rsidRPr="004D08D1">
              <w:rPr>
                <w:rFonts w:ascii="Arial" w:hAnsi="Arial" w:cs="Arial"/>
                <w:lang w:val="ru-RU"/>
              </w:rPr>
              <w:t xml:space="preserve"> </w:t>
            </w:r>
            <w:r w:rsidRPr="003C205C">
              <w:rPr>
                <w:rFonts w:ascii="Arial" w:hAnsi="Arial" w:cs="Arial"/>
                <w:lang w:val="ru-RU"/>
              </w:rPr>
              <w:t>у</w:t>
            </w:r>
            <w:r w:rsidR="004D08D1" w:rsidRPr="004D08D1">
              <w:rPr>
                <w:rFonts w:ascii="Arial" w:hAnsi="Arial" w:cs="Arial"/>
                <w:lang w:val="ru-RU"/>
              </w:rPr>
              <w:t xml:space="preserve"> </w:t>
            </w:r>
            <w:r w:rsidRPr="003C205C">
              <w:rPr>
                <w:rFonts w:ascii="Arial" w:hAnsi="Arial" w:cs="Arial"/>
                <w:lang w:val="ru-RU"/>
              </w:rPr>
              <w:t>сучасному</w:t>
            </w:r>
            <w:r w:rsidR="004D08D1" w:rsidRPr="004D08D1">
              <w:rPr>
                <w:rFonts w:ascii="Arial" w:hAnsi="Arial" w:cs="Arial"/>
                <w:lang w:val="ru-RU"/>
              </w:rPr>
              <w:t xml:space="preserve"> </w:t>
            </w:r>
            <w:r w:rsidRPr="003C205C">
              <w:rPr>
                <w:rFonts w:ascii="Arial" w:hAnsi="Arial" w:cs="Arial"/>
                <w:lang w:val="ru-RU"/>
              </w:rPr>
              <w:t>світі</w:t>
            </w:r>
            <w:r w:rsidR="004D08D1" w:rsidRPr="004D08D1">
              <w:rPr>
                <w:rFonts w:ascii="Arial" w:hAnsi="Arial" w:cs="Arial"/>
                <w:lang w:val="ru-RU"/>
              </w:rPr>
              <w:t xml:space="preserve"> </w:t>
            </w:r>
            <w:r w:rsidRPr="003C205C">
              <w:rPr>
                <w:rFonts w:ascii="Arial" w:hAnsi="Arial" w:cs="Arial"/>
                <w:lang w:val="ru-RU"/>
              </w:rPr>
              <w:t>засобами</w:t>
            </w:r>
            <w:r w:rsidR="004D08D1" w:rsidRPr="004D08D1">
              <w:rPr>
                <w:rFonts w:ascii="Arial" w:hAnsi="Arial" w:cs="Arial"/>
                <w:lang w:val="ru-RU"/>
              </w:rPr>
              <w:t xml:space="preserve"> </w:t>
            </w:r>
            <w:r w:rsidRPr="003C205C">
              <w:rPr>
                <w:rFonts w:ascii="Arial" w:hAnsi="Arial" w:cs="Arial"/>
                <w:lang w:val="ru-RU"/>
              </w:rPr>
              <w:t>та</w:t>
            </w:r>
            <w:r w:rsidR="004D08D1" w:rsidRPr="004D08D1">
              <w:rPr>
                <w:rFonts w:ascii="Arial" w:hAnsi="Arial" w:cs="Arial"/>
                <w:lang w:val="ru-RU"/>
              </w:rPr>
              <w:t xml:space="preserve"> </w:t>
            </w:r>
            <w:r w:rsidRPr="003C205C">
              <w:rPr>
                <w:rFonts w:ascii="Arial" w:hAnsi="Arial" w:cs="Arial"/>
                <w:lang w:val="ru-RU"/>
              </w:rPr>
              <w:t>інформаційними</w:t>
            </w:r>
            <w:r w:rsidR="004D08D1">
              <w:rPr>
                <w:rFonts w:ascii="Arial" w:hAnsi="Arial" w:cs="Arial"/>
                <w:lang w:val="ru-RU"/>
              </w:rPr>
              <w:t xml:space="preserve"> </w:t>
            </w:r>
            <w:r w:rsidRPr="003C205C">
              <w:rPr>
                <w:rFonts w:ascii="Arial" w:hAnsi="Arial" w:cs="Arial"/>
                <w:lang w:val="ru-RU"/>
              </w:rPr>
              <w:t>форматами</w:t>
            </w:r>
            <w:r w:rsidRPr="004D08D1">
              <w:rPr>
                <w:rFonts w:ascii="Arial" w:hAnsi="Arial" w:cs="Arial"/>
                <w:lang w:val="ru-RU"/>
              </w:rPr>
              <w:t xml:space="preserve">. </w:t>
            </w:r>
            <w:r w:rsidRPr="003C205C">
              <w:rPr>
                <w:rFonts w:ascii="Arial" w:hAnsi="Arial" w:cs="Arial"/>
                <w:lang w:val="ru-RU"/>
              </w:rPr>
              <w:t>Брусилів</w:t>
            </w:r>
            <w:r w:rsidRPr="004D08D1">
              <w:rPr>
                <w:rFonts w:ascii="Arial" w:hAnsi="Arial" w:cs="Arial"/>
                <w:lang w:val="ru-RU"/>
              </w:rPr>
              <w:t xml:space="preserve"> – </w:t>
            </w:r>
            <w:r w:rsidRPr="003C205C">
              <w:rPr>
                <w:rFonts w:ascii="Arial" w:hAnsi="Arial" w:cs="Arial"/>
                <w:lang w:val="ru-RU"/>
              </w:rPr>
              <w:t>батьківщина</w:t>
            </w:r>
            <w:r w:rsidR="004D08D1">
              <w:rPr>
                <w:rFonts w:ascii="Arial" w:hAnsi="Arial" w:cs="Arial"/>
                <w:lang w:val="ru-RU"/>
              </w:rPr>
              <w:t xml:space="preserve"> </w:t>
            </w:r>
            <w:r w:rsidRPr="003C205C">
              <w:rPr>
                <w:rFonts w:ascii="Arial" w:hAnsi="Arial" w:cs="Arial"/>
                <w:lang w:val="ru-RU"/>
              </w:rPr>
              <w:t>відомого</w:t>
            </w:r>
            <w:r w:rsidR="004D08D1">
              <w:rPr>
                <w:rFonts w:ascii="Arial" w:hAnsi="Arial" w:cs="Arial"/>
                <w:lang w:val="ru-RU"/>
              </w:rPr>
              <w:t xml:space="preserve"> </w:t>
            </w:r>
            <w:r w:rsidRPr="003C205C">
              <w:rPr>
                <w:rFonts w:ascii="Arial" w:hAnsi="Arial" w:cs="Arial"/>
                <w:lang w:val="ru-RU"/>
              </w:rPr>
              <w:t>науковця</w:t>
            </w:r>
            <w:r w:rsidRPr="004D08D1">
              <w:rPr>
                <w:rFonts w:ascii="Arial" w:hAnsi="Arial" w:cs="Arial"/>
                <w:lang w:val="ru-RU"/>
              </w:rPr>
              <w:t xml:space="preserve">, </w:t>
            </w:r>
            <w:r w:rsidRPr="003C205C">
              <w:rPr>
                <w:rFonts w:ascii="Arial" w:hAnsi="Arial" w:cs="Arial"/>
                <w:lang w:val="ru-RU"/>
              </w:rPr>
              <w:t>громадського</w:t>
            </w:r>
            <w:r w:rsidR="004D08D1">
              <w:rPr>
                <w:rFonts w:ascii="Arial" w:hAnsi="Arial" w:cs="Arial"/>
                <w:lang w:val="ru-RU"/>
              </w:rPr>
              <w:t xml:space="preserve"> </w:t>
            </w:r>
            <w:r w:rsidRPr="003C205C">
              <w:rPr>
                <w:rFonts w:ascii="Arial" w:hAnsi="Arial" w:cs="Arial"/>
                <w:lang w:val="ru-RU"/>
              </w:rPr>
              <w:t>та</w:t>
            </w:r>
            <w:r w:rsidR="004D08D1">
              <w:rPr>
                <w:rFonts w:ascii="Arial" w:hAnsi="Arial" w:cs="Arial"/>
                <w:lang w:val="ru-RU"/>
              </w:rPr>
              <w:t xml:space="preserve"> </w:t>
            </w:r>
            <w:r w:rsidRPr="003C205C">
              <w:rPr>
                <w:rFonts w:ascii="Arial" w:hAnsi="Arial" w:cs="Arial"/>
                <w:lang w:val="ru-RU"/>
              </w:rPr>
              <w:t>політичного</w:t>
            </w:r>
            <w:r w:rsidR="004D08D1">
              <w:rPr>
                <w:rFonts w:ascii="Arial" w:hAnsi="Arial" w:cs="Arial"/>
                <w:lang w:val="ru-RU"/>
              </w:rPr>
              <w:t xml:space="preserve"> </w:t>
            </w:r>
            <w:r w:rsidRPr="003C205C">
              <w:rPr>
                <w:rFonts w:ascii="Arial" w:hAnsi="Arial" w:cs="Arial"/>
                <w:lang w:val="ru-RU"/>
              </w:rPr>
              <w:t>діяча</w:t>
            </w:r>
            <w:r w:rsidRPr="004D08D1">
              <w:rPr>
                <w:rFonts w:ascii="Arial" w:hAnsi="Arial" w:cs="Arial"/>
                <w:lang w:val="ru-RU"/>
              </w:rPr>
              <w:t xml:space="preserve">, </w:t>
            </w:r>
            <w:r w:rsidRPr="003C205C">
              <w:rPr>
                <w:rFonts w:ascii="Arial" w:hAnsi="Arial" w:cs="Arial"/>
                <w:lang w:val="ru-RU"/>
              </w:rPr>
              <w:t>перекладача</w:t>
            </w:r>
            <w:r w:rsidR="004D08D1">
              <w:rPr>
                <w:rFonts w:ascii="Arial" w:hAnsi="Arial" w:cs="Arial"/>
                <w:lang w:val="ru-RU"/>
              </w:rPr>
              <w:t xml:space="preserve"> </w:t>
            </w:r>
            <w:r w:rsidRPr="003C205C">
              <w:rPr>
                <w:rFonts w:ascii="Arial" w:hAnsi="Arial" w:cs="Arial"/>
                <w:lang w:val="ru-RU"/>
              </w:rPr>
              <w:t>Біблії</w:t>
            </w:r>
            <w:r w:rsidR="004D08D1">
              <w:rPr>
                <w:rFonts w:ascii="Arial" w:hAnsi="Arial" w:cs="Arial"/>
                <w:lang w:val="ru-RU"/>
              </w:rPr>
              <w:t xml:space="preserve"> </w:t>
            </w:r>
            <w:r w:rsidRPr="003C205C">
              <w:rPr>
                <w:rFonts w:ascii="Arial" w:hAnsi="Arial" w:cs="Arial"/>
                <w:lang w:val="ru-RU"/>
              </w:rPr>
              <w:t>Івана</w:t>
            </w:r>
            <w:r w:rsidR="004D08D1">
              <w:rPr>
                <w:rFonts w:ascii="Arial" w:hAnsi="Arial" w:cs="Arial"/>
                <w:lang w:val="ru-RU"/>
              </w:rPr>
              <w:t xml:space="preserve"> </w:t>
            </w:r>
            <w:r w:rsidRPr="003C205C">
              <w:rPr>
                <w:rFonts w:ascii="Arial" w:hAnsi="Arial" w:cs="Arial"/>
                <w:lang w:val="ru-RU"/>
              </w:rPr>
              <w:t>Огієнка</w:t>
            </w:r>
            <w:r w:rsidRPr="004D08D1">
              <w:rPr>
                <w:rFonts w:ascii="Arial" w:hAnsi="Arial" w:cs="Arial"/>
                <w:lang w:val="ru-RU"/>
              </w:rPr>
              <w:t>.</w:t>
            </w:r>
            <w:r w:rsidR="004D08D1">
              <w:rPr>
                <w:rFonts w:ascii="Arial" w:hAnsi="Arial" w:cs="Arial"/>
                <w:lang w:val="ru-RU"/>
              </w:rPr>
              <w:t xml:space="preserve"> </w:t>
            </w:r>
            <w:r w:rsidRPr="003C205C">
              <w:rPr>
                <w:rFonts w:ascii="Arial" w:hAnsi="Arial" w:cs="Arial"/>
                <w:lang w:val="uk-UA"/>
              </w:rPr>
              <w:t>Брусилівщина – древній край, який має більш як 900-літню історію. Наявність цих та інших факторів, наявність туристичних об’єктів мають створити єдиний бренд громади – як потужної точки економічного</w:t>
            </w:r>
            <w:r w:rsidR="004D08D1">
              <w:rPr>
                <w:rFonts w:ascii="Arial" w:hAnsi="Arial" w:cs="Arial"/>
                <w:lang w:val="uk-UA"/>
              </w:rPr>
              <w:t xml:space="preserve"> </w:t>
            </w:r>
            <w:r w:rsidRPr="003C205C">
              <w:rPr>
                <w:rFonts w:ascii="Arial" w:hAnsi="Arial" w:cs="Arial"/>
                <w:lang w:val="uk-UA"/>
              </w:rPr>
              <w:t>зростання в ТГ. Передбачено використати комплексний підхід до створення бренду громади. Популяризація традицій та ремесел</w:t>
            </w:r>
            <w:r w:rsidR="004D08D1">
              <w:rPr>
                <w:rFonts w:ascii="Arial" w:hAnsi="Arial" w:cs="Arial"/>
                <w:lang w:val="uk-UA"/>
              </w:rPr>
              <w:t xml:space="preserve"> </w:t>
            </w:r>
            <w:r w:rsidRPr="003C205C">
              <w:rPr>
                <w:rFonts w:ascii="Arial" w:hAnsi="Arial" w:cs="Arial"/>
                <w:lang w:val="uk-UA"/>
              </w:rPr>
              <w:t>етнокультури поліщуків стане тим чинником, що дозволить</w:t>
            </w:r>
            <w:r w:rsidR="004D08D1">
              <w:rPr>
                <w:rFonts w:ascii="Arial" w:hAnsi="Arial" w:cs="Arial"/>
                <w:lang w:val="uk-UA"/>
              </w:rPr>
              <w:t xml:space="preserve"> </w:t>
            </w:r>
            <w:r w:rsidRPr="003C205C">
              <w:rPr>
                <w:rFonts w:ascii="Arial" w:hAnsi="Arial" w:cs="Arial"/>
                <w:lang w:val="uk-UA"/>
              </w:rPr>
              <w:t>продуктивно</w:t>
            </w:r>
            <w:r w:rsidR="004D08D1">
              <w:rPr>
                <w:rFonts w:ascii="Arial" w:hAnsi="Arial" w:cs="Arial"/>
                <w:lang w:val="uk-UA"/>
              </w:rPr>
              <w:t xml:space="preserve"> </w:t>
            </w:r>
            <w:r w:rsidRPr="003C205C">
              <w:rPr>
                <w:rFonts w:ascii="Arial" w:hAnsi="Arial" w:cs="Arial"/>
                <w:lang w:val="uk-UA"/>
              </w:rPr>
              <w:t>розвивати інші дотичні та суміжні сфери. Також передбачено виготовлення сувенірів з емблемою бренду. Це розвитковий проект.</w:t>
            </w:r>
          </w:p>
        </w:tc>
      </w:tr>
      <w:tr w:rsidR="00FB593D" w:rsidRPr="00B80439" w:rsidTr="00D136B6">
        <w:trPr>
          <w:trHeight w:val="1588"/>
        </w:trPr>
        <w:tc>
          <w:tcPr>
            <w:tcW w:w="2383" w:type="dxa"/>
            <w:tcBorders>
              <w:top w:val="single" w:sz="4" w:space="0" w:color="000000"/>
              <w:left w:val="single" w:sz="4" w:space="0" w:color="000000"/>
              <w:bottom w:val="single" w:sz="4" w:space="0" w:color="000000"/>
              <w:right w:val="single" w:sz="4" w:space="0" w:color="000000"/>
            </w:tcBorders>
          </w:tcPr>
          <w:p w:rsidR="00FB593D" w:rsidRPr="003C205C" w:rsidRDefault="00FB593D" w:rsidP="003C205C">
            <w:pPr>
              <w:pStyle w:val="TableParagraph"/>
              <w:spacing w:line="256" w:lineRule="auto"/>
              <w:ind w:left="69"/>
              <w:rPr>
                <w:rFonts w:ascii="Arial" w:hAnsi="Arial" w:cs="Arial"/>
              </w:rPr>
            </w:pPr>
            <w:r w:rsidRPr="003C205C">
              <w:rPr>
                <w:rFonts w:ascii="Arial" w:hAnsi="Arial" w:cs="Arial"/>
              </w:rPr>
              <w:t>Очікувані</w:t>
            </w:r>
            <w:r w:rsidR="00B14E71">
              <w:rPr>
                <w:rFonts w:ascii="Arial" w:hAnsi="Arial" w:cs="Arial"/>
                <w:lang w:val="uk-UA"/>
              </w:rPr>
              <w:t xml:space="preserve"> </w:t>
            </w:r>
            <w:r w:rsidRPr="003C205C">
              <w:rPr>
                <w:rFonts w:ascii="Arial" w:hAnsi="Arial" w:cs="Arial"/>
              </w:rPr>
              <w:t>результати:</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51" w:lineRule="exact"/>
              <w:rPr>
                <w:rFonts w:ascii="Arial" w:hAnsi="Arial" w:cs="Arial"/>
              </w:rPr>
            </w:pPr>
            <w:r w:rsidRPr="003C205C">
              <w:rPr>
                <w:rFonts w:ascii="Arial" w:hAnsi="Arial" w:cs="Arial"/>
              </w:rPr>
              <w:t>Розроблено</w:t>
            </w:r>
            <w:r w:rsidR="00B14E71">
              <w:rPr>
                <w:rFonts w:ascii="Arial" w:hAnsi="Arial" w:cs="Arial"/>
                <w:lang w:val="uk-UA"/>
              </w:rPr>
              <w:t xml:space="preserve"> </w:t>
            </w:r>
            <w:r w:rsidRPr="003C205C">
              <w:rPr>
                <w:rFonts w:ascii="Arial" w:hAnsi="Arial" w:cs="Arial"/>
              </w:rPr>
              <w:t>бренд, що</w:t>
            </w:r>
            <w:r w:rsidR="00B14E71">
              <w:rPr>
                <w:rFonts w:ascii="Arial" w:hAnsi="Arial" w:cs="Arial"/>
                <w:lang w:val="uk-UA"/>
              </w:rPr>
              <w:t xml:space="preserve"> </w:t>
            </w:r>
            <w:r w:rsidRPr="003C205C">
              <w:rPr>
                <w:rFonts w:ascii="Arial" w:hAnsi="Arial" w:cs="Arial"/>
              </w:rPr>
              <w:t>включає:</w:t>
            </w:r>
          </w:p>
          <w:p w:rsidR="00FB593D" w:rsidRPr="003C205C" w:rsidRDefault="00FB593D" w:rsidP="003C205C">
            <w:pPr>
              <w:pStyle w:val="TableParagraph"/>
              <w:numPr>
                <w:ilvl w:val="0"/>
                <w:numId w:val="16"/>
              </w:numPr>
              <w:tabs>
                <w:tab w:val="left" w:pos="432"/>
              </w:tabs>
              <w:spacing w:line="269" w:lineRule="exact"/>
              <w:rPr>
                <w:rFonts w:ascii="Arial" w:hAnsi="Arial" w:cs="Arial"/>
              </w:rPr>
            </w:pPr>
            <w:r w:rsidRPr="003C205C">
              <w:rPr>
                <w:rFonts w:ascii="Arial" w:hAnsi="Arial" w:cs="Arial"/>
              </w:rPr>
              <w:t>Опис</w:t>
            </w:r>
            <w:r w:rsidR="00B14E71">
              <w:rPr>
                <w:rFonts w:ascii="Arial" w:hAnsi="Arial" w:cs="Arial"/>
                <w:lang w:val="uk-UA"/>
              </w:rPr>
              <w:t xml:space="preserve"> </w:t>
            </w:r>
            <w:r w:rsidRPr="003C205C">
              <w:rPr>
                <w:rFonts w:ascii="Arial" w:hAnsi="Arial" w:cs="Arial"/>
              </w:rPr>
              <w:t>концепції</w:t>
            </w:r>
            <w:r w:rsidR="00B14E71">
              <w:rPr>
                <w:rFonts w:ascii="Arial" w:hAnsi="Arial" w:cs="Arial"/>
                <w:lang w:val="uk-UA"/>
              </w:rPr>
              <w:t xml:space="preserve"> </w:t>
            </w:r>
            <w:r w:rsidRPr="003C205C">
              <w:rPr>
                <w:rFonts w:ascii="Arial" w:hAnsi="Arial" w:cs="Arial"/>
              </w:rPr>
              <w:t>бренду</w:t>
            </w:r>
            <w:r w:rsidR="00B14E71">
              <w:rPr>
                <w:rFonts w:ascii="Arial" w:hAnsi="Arial" w:cs="Arial"/>
                <w:lang w:val="uk-UA"/>
              </w:rPr>
              <w:t xml:space="preserve"> </w:t>
            </w:r>
            <w:r w:rsidRPr="003C205C">
              <w:rPr>
                <w:rFonts w:ascii="Arial" w:hAnsi="Arial" w:cs="Arial"/>
              </w:rPr>
              <w:t>ТГ</w:t>
            </w:r>
            <w:r w:rsidRPr="003C205C">
              <w:rPr>
                <w:rFonts w:ascii="Arial" w:hAnsi="Arial" w:cs="Arial"/>
                <w:lang w:val="uk-UA"/>
              </w:rPr>
              <w:t>.</w:t>
            </w:r>
          </w:p>
          <w:p w:rsidR="00FB593D" w:rsidRPr="003C205C" w:rsidRDefault="00FB593D" w:rsidP="003C205C">
            <w:pPr>
              <w:pStyle w:val="TableParagraph"/>
              <w:numPr>
                <w:ilvl w:val="0"/>
                <w:numId w:val="16"/>
              </w:numPr>
              <w:tabs>
                <w:tab w:val="left" w:pos="432"/>
              </w:tabs>
              <w:spacing w:line="269" w:lineRule="exact"/>
              <w:rPr>
                <w:rFonts w:ascii="Arial" w:hAnsi="Arial" w:cs="Arial"/>
              </w:rPr>
            </w:pPr>
            <w:r w:rsidRPr="003C205C">
              <w:rPr>
                <w:rFonts w:ascii="Arial" w:hAnsi="Arial" w:cs="Arial"/>
              </w:rPr>
              <w:t>Презентацію</w:t>
            </w:r>
            <w:r w:rsidR="00B14E71">
              <w:rPr>
                <w:rFonts w:ascii="Arial" w:hAnsi="Arial" w:cs="Arial"/>
                <w:lang w:val="uk-UA"/>
              </w:rPr>
              <w:t xml:space="preserve"> </w:t>
            </w:r>
            <w:r w:rsidRPr="003C205C">
              <w:rPr>
                <w:rFonts w:ascii="Arial" w:hAnsi="Arial" w:cs="Arial"/>
              </w:rPr>
              <w:t>бренду</w:t>
            </w:r>
            <w:r w:rsidR="00B14E71">
              <w:rPr>
                <w:rFonts w:ascii="Arial" w:hAnsi="Arial" w:cs="Arial"/>
                <w:lang w:val="uk-UA"/>
              </w:rPr>
              <w:t xml:space="preserve"> </w:t>
            </w:r>
            <w:r w:rsidRPr="003C205C">
              <w:rPr>
                <w:rFonts w:ascii="Arial" w:hAnsi="Arial" w:cs="Arial"/>
              </w:rPr>
              <w:t>громади</w:t>
            </w:r>
            <w:r w:rsidRPr="003C205C">
              <w:rPr>
                <w:rFonts w:ascii="Arial" w:hAnsi="Arial" w:cs="Arial"/>
                <w:lang w:val="uk-UA"/>
              </w:rPr>
              <w:t>.</w:t>
            </w:r>
          </w:p>
          <w:p w:rsidR="00FB593D" w:rsidRPr="003C205C" w:rsidRDefault="00FB593D" w:rsidP="003C205C">
            <w:pPr>
              <w:pStyle w:val="TableParagraph"/>
              <w:numPr>
                <w:ilvl w:val="0"/>
                <w:numId w:val="16"/>
              </w:numPr>
              <w:tabs>
                <w:tab w:val="left" w:pos="432"/>
              </w:tabs>
              <w:spacing w:line="269" w:lineRule="exact"/>
              <w:rPr>
                <w:rFonts w:ascii="Arial" w:hAnsi="Arial" w:cs="Arial"/>
                <w:lang w:val="ru-RU"/>
              </w:rPr>
            </w:pPr>
            <w:r w:rsidRPr="003C205C">
              <w:rPr>
                <w:rFonts w:ascii="Arial" w:hAnsi="Arial" w:cs="Arial"/>
                <w:lang w:val="ru-RU"/>
              </w:rPr>
              <w:t>План першочергових</w:t>
            </w:r>
            <w:r w:rsidR="00B14E71">
              <w:rPr>
                <w:rFonts w:ascii="Arial" w:hAnsi="Arial" w:cs="Arial"/>
                <w:lang w:val="ru-RU"/>
              </w:rPr>
              <w:t xml:space="preserve"> </w:t>
            </w:r>
            <w:r w:rsidRPr="003C205C">
              <w:rPr>
                <w:rFonts w:ascii="Arial" w:hAnsi="Arial" w:cs="Arial"/>
                <w:lang w:val="ru-RU"/>
              </w:rPr>
              <w:t>дій з розвитку бренду громади.</w:t>
            </w:r>
          </w:p>
          <w:p w:rsidR="00FB593D" w:rsidRPr="003C205C" w:rsidRDefault="00FB593D" w:rsidP="003C205C">
            <w:pPr>
              <w:pStyle w:val="TableParagraph"/>
              <w:numPr>
                <w:ilvl w:val="0"/>
                <w:numId w:val="16"/>
              </w:numPr>
              <w:tabs>
                <w:tab w:val="left" w:pos="432"/>
                <w:tab w:val="left" w:pos="1160"/>
                <w:tab w:val="left" w:pos="2575"/>
                <w:tab w:val="left" w:pos="3621"/>
                <w:tab w:val="left" w:pos="4026"/>
                <w:tab w:val="left" w:pos="5096"/>
                <w:tab w:val="left" w:pos="6531"/>
              </w:tabs>
              <w:spacing w:line="252" w:lineRule="exact"/>
              <w:ind w:right="59"/>
              <w:rPr>
                <w:rFonts w:ascii="Arial" w:hAnsi="Arial" w:cs="Arial"/>
                <w:lang w:val="ru-RU"/>
              </w:rPr>
            </w:pPr>
            <w:r w:rsidRPr="003C205C">
              <w:rPr>
                <w:rFonts w:ascii="Arial" w:hAnsi="Arial" w:cs="Arial"/>
                <w:lang w:val="ru-RU"/>
              </w:rPr>
              <w:t>Пакет</w:t>
            </w:r>
            <w:r w:rsidRPr="003C205C">
              <w:rPr>
                <w:rFonts w:ascii="Arial" w:hAnsi="Arial" w:cs="Arial"/>
                <w:lang w:val="ru-RU"/>
              </w:rPr>
              <w:tab/>
              <w:t>стратегічних</w:t>
            </w:r>
            <w:r w:rsidRPr="003C205C">
              <w:rPr>
                <w:rFonts w:ascii="Arial" w:hAnsi="Arial" w:cs="Arial"/>
                <w:lang w:val="ru-RU"/>
              </w:rPr>
              <w:tab/>
              <w:t>ініціатив</w:t>
            </w:r>
            <w:r w:rsidRPr="003C205C">
              <w:rPr>
                <w:rFonts w:ascii="Arial" w:hAnsi="Arial" w:cs="Arial"/>
                <w:lang w:val="ru-RU"/>
              </w:rPr>
              <w:tab/>
              <w:t>та</w:t>
            </w:r>
            <w:r w:rsidRPr="003C205C">
              <w:rPr>
                <w:rFonts w:ascii="Arial" w:hAnsi="Arial" w:cs="Arial"/>
                <w:lang w:val="ru-RU"/>
              </w:rPr>
              <w:tab/>
              <w:t>проектів,</w:t>
            </w:r>
            <w:r w:rsidRPr="003C205C">
              <w:rPr>
                <w:rFonts w:ascii="Arial" w:hAnsi="Arial" w:cs="Arial"/>
                <w:lang w:val="ru-RU"/>
              </w:rPr>
              <w:tab/>
              <w:t>спрямованих</w:t>
            </w:r>
            <w:r w:rsidRPr="003C205C">
              <w:rPr>
                <w:rFonts w:ascii="Arial" w:hAnsi="Arial" w:cs="Arial"/>
                <w:lang w:val="ru-RU"/>
              </w:rPr>
              <w:tab/>
            </w:r>
            <w:r w:rsidRPr="003C205C">
              <w:rPr>
                <w:rFonts w:ascii="Arial" w:hAnsi="Arial" w:cs="Arial"/>
                <w:spacing w:val="-9"/>
                <w:lang w:val="ru-RU"/>
              </w:rPr>
              <w:t xml:space="preserve">на </w:t>
            </w:r>
            <w:r w:rsidRPr="003C205C">
              <w:rPr>
                <w:rFonts w:ascii="Arial" w:hAnsi="Arial" w:cs="Arial"/>
                <w:lang w:val="ru-RU"/>
              </w:rPr>
              <w:t>просування бренду громади.</w:t>
            </w:r>
          </w:p>
        </w:tc>
      </w:tr>
      <w:tr w:rsidR="00FB593D" w:rsidRPr="00B80439" w:rsidTr="00D136B6">
        <w:trPr>
          <w:trHeight w:val="1272"/>
        </w:trPr>
        <w:tc>
          <w:tcPr>
            <w:tcW w:w="2383" w:type="dxa"/>
            <w:tcBorders>
              <w:top w:val="single" w:sz="4" w:space="0" w:color="000000"/>
              <w:left w:val="single" w:sz="4" w:space="0" w:color="000000"/>
              <w:bottom w:val="single" w:sz="4" w:space="0" w:color="000000"/>
              <w:right w:val="single" w:sz="4" w:space="0" w:color="000000"/>
            </w:tcBorders>
          </w:tcPr>
          <w:p w:rsidR="00FB593D" w:rsidRPr="003C205C" w:rsidRDefault="00FB593D" w:rsidP="003C205C">
            <w:pPr>
              <w:pStyle w:val="TableParagraph"/>
              <w:spacing w:line="256" w:lineRule="auto"/>
              <w:ind w:left="69"/>
              <w:rPr>
                <w:rFonts w:ascii="Arial" w:hAnsi="Arial" w:cs="Arial"/>
              </w:rPr>
            </w:pPr>
            <w:r w:rsidRPr="003C205C">
              <w:rPr>
                <w:rFonts w:ascii="Arial" w:hAnsi="Arial" w:cs="Arial"/>
              </w:rPr>
              <w:t>Ключові</w:t>
            </w:r>
            <w:r w:rsidR="00B14E71">
              <w:rPr>
                <w:rFonts w:ascii="Arial" w:hAnsi="Arial" w:cs="Arial"/>
                <w:lang w:val="uk-UA"/>
              </w:rPr>
              <w:t xml:space="preserve"> </w:t>
            </w:r>
            <w:r w:rsidRPr="003C205C">
              <w:rPr>
                <w:rFonts w:ascii="Arial" w:hAnsi="Arial" w:cs="Arial"/>
              </w:rPr>
              <w:t>заходи</w:t>
            </w:r>
            <w:r w:rsidR="00B14E71">
              <w:rPr>
                <w:rFonts w:ascii="Arial" w:hAnsi="Arial" w:cs="Arial"/>
                <w:lang w:val="uk-UA"/>
              </w:rPr>
              <w:t xml:space="preserve"> </w:t>
            </w:r>
            <w:r w:rsidRPr="003C205C">
              <w:rPr>
                <w:rFonts w:ascii="Arial" w:hAnsi="Arial" w:cs="Arial"/>
              </w:rPr>
              <w:t>проекту:</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numPr>
                <w:ilvl w:val="0"/>
                <w:numId w:val="17"/>
              </w:numPr>
              <w:tabs>
                <w:tab w:val="left" w:pos="429"/>
              </w:tabs>
              <w:spacing w:line="267" w:lineRule="exact"/>
              <w:ind w:hanging="357"/>
              <w:rPr>
                <w:rFonts w:ascii="Arial" w:hAnsi="Arial" w:cs="Arial"/>
              </w:rPr>
            </w:pPr>
            <w:r w:rsidRPr="003C205C">
              <w:rPr>
                <w:rFonts w:ascii="Arial" w:hAnsi="Arial" w:cs="Arial"/>
              </w:rPr>
              <w:t>Брендо-орієнтований</w:t>
            </w:r>
            <w:r w:rsidR="00B14E71">
              <w:rPr>
                <w:rFonts w:ascii="Arial" w:hAnsi="Arial" w:cs="Arial"/>
                <w:lang w:val="uk-UA"/>
              </w:rPr>
              <w:t xml:space="preserve"> </w:t>
            </w:r>
            <w:r w:rsidRPr="003C205C">
              <w:rPr>
                <w:rFonts w:ascii="Arial" w:hAnsi="Arial" w:cs="Arial"/>
              </w:rPr>
              <w:t>аналіз</w:t>
            </w:r>
            <w:r w:rsidR="00B14E71">
              <w:rPr>
                <w:rFonts w:ascii="Arial" w:hAnsi="Arial" w:cs="Arial"/>
                <w:lang w:val="uk-UA"/>
              </w:rPr>
              <w:t xml:space="preserve"> </w:t>
            </w:r>
            <w:r w:rsidRPr="003C205C">
              <w:rPr>
                <w:rFonts w:ascii="Arial" w:hAnsi="Arial" w:cs="Arial"/>
              </w:rPr>
              <w:t>громади.</w:t>
            </w:r>
          </w:p>
          <w:p w:rsidR="00FB593D" w:rsidRPr="003C205C" w:rsidRDefault="00FB593D" w:rsidP="003C205C">
            <w:pPr>
              <w:pStyle w:val="TableParagraph"/>
              <w:numPr>
                <w:ilvl w:val="0"/>
                <w:numId w:val="17"/>
              </w:numPr>
              <w:tabs>
                <w:tab w:val="left" w:pos="429"/>
              </w:tabs>
              <w:spacing w:line="269" w:lineRule="exact"/>
              <w:ind w:hanging="357"/>
              <w:rPr>
                <w:rFonts w:ascii="Arial" w:hAnsi="Arial" w:cs="Arial"/>
              </w:rPr>
            </w:pPr>
            <w:r w:rsidRPr="003C205C">
              <w:rPr>
                <w:rFonts w:ascii="Arial" w:hAnsi="Arial" w:cs="Arial"/>
              </w:rPr>
              <w:t>Розробка</w:t>
            </w:r>
            <w:r w:rsidR="00B14E71">
              <w:rPr>
                <w:rFonts w:ascii="Arial" w:hAnsi="Arial" w:cs="Arial"/>
                <w:lang w:val="uk-UA"/>
              </w:rPr>
              <w:t xml:space="preserve"> </w:t>
            </w:r>
            <w:r w:rsidRPr="003C205C">
              <w:rPr>
                <w:rFonts w:ascii="Arial" w:hAnsi="Arial" w:cs="Arial"/>
              </w:rPr>
              <w:t>платформи</w:t>
            </w:r>
            <w:r w:rsidR="00B14E71">
              <w:rPr>
                <w:rFonts w:ascii="Arial" w:hAnsi="Arial" w:cs="Arial"/>
                <w:lang w:val="uk-UA"/>
              </w:rPr>
              <w:t xml:space="preserve"> </w:t>
            </w:r>
            <w:r w:rsidRPr="003C205C">
              <w:rPr>
                <w:rFonts w:ascii="Arial" w:hAnsi="Arial" w:cs="Arial"/>
              </w:rPr>
              <w:t>бренду</w:t>
            </w:r>
            <w:r w:rsidR="00B14E71">
              <w:rPr>
                <w:rFonts w:ascii="Arial" w:hAnsi="Arial" w:cs="Arial"/>
                <w:lang w:val="uk-UA"/>
              </w:rPr>
              <w:t xml:space="preserve"> </w:t>
            </w:r>
            <w:r w:rsidRPr="003C205C">
              <w:rPr>
                <w:rFonts w:ascii="Arial" w:hAnsi="Arial" w:cs="Arial"/>
              </w:rPr>
              <w:t>громади.</w:t>
            </w:r>
          </w:p>
          <w:p w:rsidR="00FB593D" w:rsidRPr="003C205C" w:rsidRDefault="00FB593D" w:rsidP="003C205C">
            <w:pPr>
              <w:pStyle w:val="TableParagraph"/>
              <w:numPr>
                <w:ilvl w:val="0"/>
                <w:numId w:val="17"/>
              </w:numPr>
              <w:tabs>
                <w:tab w:val="left" w:pos="429"/>
              </w:tabs>
              <w:spacing w:line="269" w:lineRule="exact"/>
              <w:ind w:hanging="357"/>
              <w:rPr>
                <w:rFonts w:ascii="Arial" w:hAnsi="Arial" w:cs="Arial"/>
                <w:lang w:val="ru-RU"/>
              </w:rPr>
            </w:pPr>
            <w:r w:rsidRPr="003C205C">
              <w:rPr>
                <w:rFonts w:ascii="Arial" w:hAnsi="Arial" w:cs="Arial"/>
                <w:lang w:val="ru-RU"/>
              </w:rPr>
              <w:t>Розробка</w:t>
            </w:r>
            <w:r w:rsidR="00B14E71">
              <w:rPr>
                <w:rFonts w:ascii="Arial" w:hAnsi="Arial" w:cs="Arial"/>
                <w:lang w:val="ru-RU"/>
              </w:rPr>
              <w:t xml:space="preserve"> </w:t>
            </w:r>
            <w:r w:rsidRPr="003C205C">
              <w:rPr>
                <w:rFonts w:ascii="Arial" w:hAnsi="Arial" w:cs="Arial"/>
                <w:lang w:val="ru-RU"/>
              </w:rPr>
              <w:t>компонентів</w:t>
            </w:r>
            <w:r w:rsidR="00B14E71">
              <w:rPr>
                <w:rFonts w:ascii="Arial" w:hAnsi="Arial" w:cs="Arial"/>
                <w:lang w:val="ru-RU"/>
              </w:rPr>
              <w:t xml:space="preserve"> </w:t>
            </w:r>
            <w:r w:rsidRPr="003C205C">
              <w:rPr>
                <w:rFonts w:ascii="Arial" w:hAnsi="Arial" w:cs="Arial"/>
                <w:lang w:val="ru-RU"/>
              </w:rPr>
              <w:t>системи</w:t>
            </w:r>
            <w:r w:rsidR="00B14E71">
              <w:rPr>
                <w:rFonts w:ascii="Arial" w:hAnsi="Arial" w:cs="Arial"/>
                <w:lang w:val="ru-RU"/>
              </w:rPr>
              <w:t xml:space="preserve"> </w:t>
            </w:r>
            <w:r w:rsidRPr="003C205C">
              <w:rPr>
                <w:rFonts w:ascii="Arial" w:hAnsi="Arial" w:cs="Arial"/>
                <w:lang w:val="ru-RU"/>
              </w:rPr>
              <w:t>комунікацій бренду громади.</w:t>
            </w:r>
          </w:p>
          <w:p w:rsidR="00FB593D" w:rsidRPr="003C205C" w:rsidRDefault="00FB593D" w:rsidP="003C205C">
            <w:pPr>
              <w:pStyle w:val="TableParagraph"/>
              <w:numPr>
                <w:ilvl w:val="0"/>
                <w:numId w:val="17"/>
              </w:numPr>
              <w:tabs>
                <w:tab w:val="left" w:pos="429"/>
              </w:tabs>
              <w:spacing w:line="252" w:lineRule="exact"/>
              <w:ind w:right="57" w:hanging="357"/>
              <w:rPr>
                <w:rFonts w:ascii="Arial" w:hAnsi="Arial" w:cs="Arial"/>
                <w:lang w:val="ru-RU"/>
              </w:rPr>
            </w:pPr>
            <w:r w:rsidRPr="003C205C">
              <w:rPr>
                <w:rFonts w:ascii="Arial" w:hAnsi="Arial" w:cs="Arial"/>
                <w:lang w:val="ru-RU"/>
              </w:rPr>
              <w:t>Розробка</w:t>
            </w:r>
            <w:r w:rsidR="00B14E71">
              <w:rPr>
                <w:rFonts w:ascii="Arial" w:hAnsi="Arial" w:cs="Arial"/>
                <w:lang w:val="ru-RU"/>
              </w:rPr>
              <w:t xml:space="preserve"> </w:t>
            </w:r>
            <w:r w:rsidRPr="003C205C">
              <w:rPr>
                <w:rFonts w:ascii="Arial" w:hAnsi="Arial" w:cs="Arial"/>
                <w:lang w:val="ru-RU"/>
              </w:rPr>
              <w:t>програми</w:t>
            </w:r>
            <w:r w:rsidR="00B14E71">
              <w:rPr>
                <w:rFonts w:ascii="Arial" w:hAnsi="Arial" w:cs="Arial"/>
                <w:lang w:val="ru-RU"/>
              </w:rPr>
              <w:t xml:space="preserve"> </w:t>
            </w:r>
            <w:r w:rsidRPr="003C205C">
              <w:rPr>
                <w:rFonts w:ascii="Arial" w:hAnsi="Arial" w:cs="Arial"/>
                <w:lang w:val="ru-RU"/>
              </w:rPr>
              <w:t>дій</w:t>
            </w:r>
            <w:r w:rsidR="00B14E71">
              <w:rPr>
                <w:rFonts w:ascii="Arial" w:hAnsi="Arial" w:cs="Arial"/>
                <w:lang w:val="ru-RU"/>
              </w:rPr>
              <w:t xml:space="preserve"> </w:t>
            </w:r>
            <w:r w:rsidRPr="003C205C">
              <w:rPr>
                <w:rFonts w:ascii="Arial" w:hAnsi="Arial" w:cs="Arial"/>
                <w:lang w:val="ru-RU"/>
              </w:rPr>
              <w:t>орієнтованої на втілення</w:t>
            </w:r>
            <w:r w:rsidR="00B14E71">
              <w:rPr>
                <w:rFonts w:ascii="Arial" w:hAnsi="Arial" w:cs="Arial"/>
                <w:lang w:val="ru-RU"/>
              </w:rPr>
              <w:t xml:space="preserve"> </w:t>
            </w:r>
            <w:r w:rsidRPr="003C205C">
              <w:rPr>
                <w:rFonts w:ascii="Arial" w:hAnsi="Arial" w:cs="Arial"/>
                <w:lang w:val="ru-RU"/>
              </w:rPr>
              <w:t>концепції бренду громади.</w:t>
            </w:r>
          </w:p>
        </w:tc>
      </w:tr>
      <w:tr w:rsidR="00FB593D" w:rsidRPr="003C205C" w:rsidTr="00D136B6">
        <w:trPr>
          <w:trHeight w:val="296"/>
        </w:trPr>
        <w:tc>
          <w:tcPr>
            <w:tcW w:w="2383"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48" w:lineRule="exact"/>
              <w:ind w:left="69"/>
              <w:rPr>
                <w:rFonts w:ascii="Arial" w:hAnsi="Arial" w:cs="Arial"/>
              </w:rPr>
            </w:pPr>
            <w:r w:rsidRPr="003C205C">
              <w:rPr>
                <w:rFonts w:ascii="Arial" w:hAnsi="Arial" w:cs="Arial"/>
              </w:rPr>
              <w:t>Період</w:t>
            </w:r>
            <w:r w:rsidR="00B14E71">
              <w:rPr>
                <w:rFonts w:ascii="Arial" w:hAnsi="Arial" w:cs="Arial"/>
                <w:lang w:val="uk-UA"/>
              </w:rPr>
              <w:t xml:space="preserve"> </w:t>
            </w:r>
            <w:r w:rsidRPr="003C205C">
              <w:rPr>
                <w:rFonts w:ascii="Arial" w:hAnsi="Arial" w:cs="Arial"/>
              </w:rPr>
              <w:t>здійснення:</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51" w:lineRule="exact"/>
              <w:rPr>
                <w:rFonts w:ascii="Arial" w:hAnsi="Arial" w:cs="Arial"/>
              </w:rPr>
            </w:pPr>
            <w:r w:rsidRPr="003C205C">
              <w:rPr>
                <w:rFonts w:ascii="Arial" w:hAnsi="Arial" w:cs="Arial"/>
              </w:rPr>
              <w:t>20</w:t>
            </w:r>
            <w:r w:rsidRPr="003C205C">
              <w:rPr>
                <w:rFonts w:ascii="Arial" w:hAnsi="Arial" w:cs="Arial"/>
                <w:lang w:val="uk-UA"/>
              </w:rPr>
              <w:t>22-2024</w:t>
            </w:r>
            <w:r w:rsidRPr="003C205C">
              <w:rPr>
                <w:rFonts w:ascii="Arial" w:hAnsi="Arial" w:cs="Arial"/>
              </w:rPr>
              <w:t xml:space="preserve"> р</w:t>
            </w:r>
            <w:r w:rsidRPr="003C205C">
              <w:rPr>
                <w:rFonts w:ascii="Arial" w:hAnsi="Arial" w:cs="Arial"/>
                <w:lang w:val="uk-UA"/>
              </w:rPr>
              <w:t>оки</w:t>
            </w:r>
            <w:r w:rsidRPr="003C205C">
              <w:rPr>
                <w:rFonts w:ascii="Arial" w:hAnsi="Arial" w:cs="Arial"/>
              </w:rPr>
              <w:t>:</w:t>
            </w:r>
          </w:p>
        </w:tc>
      </w:tr>
      <w:tr w:rsidR="00FB593D" w:rsidRPr="003C205C" w:rsidTr="00D136B6">
        <w:trPr>
          <w:trHeight w:val="243"/>
        </w:trPr>
        <w:tc>
          <w:tcPr>
            <w:tcW w:w="2383" w:type="dxa"/>
            <w:vMerge w:val="restart"/>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tabs>
                <w:tab w:val="left" w:pos="1945"/>
              </w:tabs>
              <w:spacing w:line="250" w:lineRule="atLeast"/>
              <w:ind w:left="69" w:right="57"/>
              <w:rPr>
                <w:rFonts w:ascii="Arial" w:hAnsi="Arial" w:cs="Arial"/>
                <w:lang w:val="ru-RU"/>
              </w:rPr>
            </w:pPr>
            <w:r w:rsidRPr="003C205C">
              <w:rPr>
                <w:rFonts w:ascii="Arial" w:hAnsi="Arial" w:cs="Arial"/>
                <w:lang w:val="ru-RU"/>
              </w:rPr>
              <w:lastRenderedPageBreak/>
              <w:t>Орієнтовна</w:t>
            </w:r>
            <w:r w:rsidR="00B14E71">
              <w:rPr>
                <w:rFonts w:ascii="Arial" w:hAnsi="Arial" w:cs="Arial"/>
                <w:lang w:val="ru-RU"/>
              </w:rPr>
              <w:t xml:space="preserve"> </w:t>
            </w:r>
            <w:r w:rsidRPr="003C205C">
              <w:rPr>
                <w:rFonts w:ascii="Arial" w:hAnsi="Arial" w:cs="Arial"/>
                <w:spacing w:val="-3"/>
                <w:lang w:val="ru-RU"/>
              </w:rPr>
              <w:t>вартість</w:t>
            </w:r>
            <w:r w:rsidR="00B14E71">
              <w:rPr>
                <w:rFonts w:ascii="Arial" w:hAnsi="Arial" w:cs="Arial"/>
                <w:spacing w:val="-3"/>
                <w:lang w:val="ru-RU"/>
              </w:rPr>
              <w:t xml:space="preserve"> </w:t>
            </w:r>
            <w:r w:rsidRPr="003C205C">
              <w:rPr>
                <w:rFonts w:ascii="Arial" w:hAnsi="Arial" w:cs="Arial"/>
                <w:lang w:val="ru-RU"/>
              </w:rPr>
              <w:t>проекту, тис.грн.</w:t>
            </w:r>
          </w:p>
        </w:tc>
        <w:tc>
          <w:tcPr>
            <w:tcW w:w="159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3C205C" w:rsidRDefault="00FB593D" w:rsidP="003C205C">
            <w:pPr>
              <w:pStyle w:val="TableParagraph"/>
              <w:spacing w:line="234" w:lineRule="exact"/>
              <w:ind w:left="620"/>
              <w:rPr>
                <w:rFonts w:ascii="Arial" w:hAnsi="Arial" w:cs="Arial"/>
                <w:b/>
                <w:bCs/>
                <w:lang w:val="uk-UA"/>
              </w:rPr>
            </w:pPr>
            <w:r w:rsidRPr="003C205C">
              <w:rPr>
                <w:rFonts w:ascii="Arial" w:hAnsi="Arial" w:cs="Arial"/>
                <w:b/>
                <w:bCs/>
              </w:rPr>
              <w:t>20</w:t>
            </w:r>
            <w:r w:rsidRPr="003C205C">
              <w:rPr>
                <w:rFonts w:ascii="Arial" w:hAnsi="Arial" w:cs="Arial"/>
                <w:b/>
                <w:bCs/>
                <w:lang w:val="uk-UA"/>
              </w:rPr>
              <w:t>24</w:t>
            </w:r>
          </w:p>
        </w:tc>
        <w:tc>
          <w:tcPr>
            <w:tcW w:w="156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3C205C" w:rsidRDefault="00FB593D" w:rsidP="003C205C">
            <w:pPr>
              <w:pStyle w:val="TableParagraph"/>
              <w:spacing w:line="234" w:lineRule="exact"/>
              <w:ind w:left="132" w:right="118"/>
              <w:jc w:val="center"/>
              <w:rPr>
                <w:rFonts w:ascii="Arial" w:hAnsi="Arial" w:cs="Arial"/>
                <w:b/>
                <w:bCs/>
                <w:lang w:val="uk-UA"/>
              </w:rPr>
            </w:pPr>
            <w:r w:rsidRPr="003C205C">
              <w:rPr>
                <w:rFonts w:ascii="Arial" w:hAnsi="Arial" w:cs="Arial"/>
                <w:b/>
                <w:bCs/>
              </w:rPr>
              <w:t>20</w:t>
            </w:r>
            <w:r w:rsidRPr="003C205C">
              <w:rPr>
                <w:rFonts w:ascii="Arial" w:hAnsi="Arial" w:cs="Arial"/>
                <w:b/>
                <w:bCs/>
                <w:lang w:val="uk-UA"/>
              </w:rPr>
              <w:t>25</w:t>
            </w:r>
          </w:p>
        </w:tc>
        <w:tc>
          <w:tcPr>
            <w:tcW w:w="141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3C205C" w:rsidRDefault="00FB593D" w:rsidP="003C205C">
            <w:pPr>
              <w:pStyle w:val="TableParagraph"/>
              <w:spacing w:line="234" w:lineRule="exact"/>
              <w:ind w:left="139" w:right="128"/>
              <w:jc w:val="center"/>
              <w:rPr>
                <w:rFonts w:ascii="Arial" w:hAnsi="Arial" w:cs="Arial"/>
                <w:b/>
                <w:bCs/>
                <w:lang w:val="uk-UA"/>
              </w:rPr>
            </w:pPr>
            <w:r w:rsidRPr="003C205C">
              <w:rPr>
                <w:rFonts w:ascii="Arial" w:hAnsi="Arial" w:cs="Arial"/>
                <w:b/>
                <w:bCs/>
              </w:rPr>
              <w:t>202</w:t>
            </w:r>
            <w:r w:rsidRPr="003C205C">
              <w:rPr>
                <w:rFonts w:ascii="Arial" w:hAnsi="Arial" w:cs="Arial"/>
                <w:b/>
                <w:bCs/>
                <w:lang w:val="uk-UA"/>
              </w:rPr>
              <w:t>6</w:t>
            </w:r>
          </w:p>
        </w:tc>
        <w:tc>
          <w:tcPr>
            <w:tcW w:w="1134"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3C205C" w:rsidRDefault="00FB593D" w:rsidP="003C205C">
            <w:pPr>
              <w:pStyle w:val="TableParagraph"/>
              <w:spacing w:line="234" w:lineRule="exact"/>
              <w:ind w:left="0"/>
              <w:jc w:val="center"/>
              <w:rPr>
                <w:rFonts w:ascii="Arial" w:hAnsi="Arial" w:cs="Arial"/>
                <w:b/>
                <w:bCs/>
                <w:lang w:val="uk-UA"/>
              </w:rPr>
            </w:pPr>
            <w:r w:rsidRPr="003C205C">
              <w:rPr>
                <w:rFonts w:ascii="Arial" w:hAnsi="Arial" w:cs="Arial"/>
                <w:b/>
                <w:bCs/>
                <w:lang w:val="uk-UA"/>
              </w:rPr>
              <w:t>2027</w:t>
            </w:r>
          </w:p>
        </w:tc>
        <w:tc>
          <w:tcPr>
            <w:tcW w:w="1610"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3C205C" w:rsidRDefault="00FB593D" w:rsidP="003C205C">
            <w:pPr>
              <w:pStyle w:val="TableParagraph"/>
              <w:spacing w:line="234" w:lineRule="exact"/>
              <w:ind w:left="0" w:right="819"/>
              <w:jc w:val="center"/>
              <w:rPr>
                <w:rFonts w:ascii="Arial" w:hAnsi="Arial" w:cs="Arial"/>
                <w:b/>
                <w:bCs/>
              </w:rPr>
            </w:pPr>
            <w:r w:rsidRPr="003C205C">
              <w:rPr>
                <w:rFonts w:ascii="Arial" w:hAnsi="Arial" w:cs="Arial"/>
                <w:b/>
                <w:bCs/>
              </w:rPr>
              <w:t>Раз</w:t>
            </w:r>
            <w:r w:rsidRPr="003C205C">
              <w:rPr>
                <w:rFonts w:ascii="Arial" w:hAnsi="Arial" w:cs="Arial"/>
                <w:b/>
                <w:bCs/>
                <w:lang w:val="uk-UA"/>
              </w:rPr>
              <w:t>о</w:t>
            </w:r>
            <w:r w:rsidRPr="003C205C">
              <w:rPr>
                <w:rFonts w:ascii="Arial" w:hAnsi="Arial" w:cs="Arial"/>
                <w:b/>
                <w:bCs/>
              </w:rPr>
              <w:t>м</w:t>
            </w:r>
          </w:p>
        </w:tc>
      </w:tr>
      <w:tr w:rsidR="00FB593D" w:rsidRPr="003C205C" w:rsidTr="00D136B6">
        <w:trPr>
          <w:trHeight w:val="240"/>
        </w:trPr>
        <w:tc>
          <w:tcPr>
            <w:tcW w:w="2383" w:type="dxa"/>
            <w:vMerge/>
            <w:tcBorders>
              <w:top w:val="single" w:sz="4" w:space="0" w:color="000000"/>
              <w:left w:val="single" w:sz="4" w:space="0" w:color="000000"/>
              <w:bottom w:val="single" w:sz="4" w:space="0" w:color="000000"/>
              <w:right w:val="single" w:sz="4" w:space="0" w:color="000000"/>
            </w:tcBorders>
            <w:vAlign w:val="center"/>
            <w:hideMark/>
          </w:tcPr>
          <w:p w:rsidR="00FB593D" w:rsidRPr="003C205C" w:rsidRDefault="00FB593D" w:rsidP="003C205C">
            <w:pPr>
              <w:rPr>
                <w:rFonts w:eastAsia="Times New Roman"/>
                <w:lang w:val="ru-RU"/>
              </w:rPr>
            </w:pPr>
          </w:p>
        </w:tc>
        <w:tc>
          <w:tcPr>
            <w:tcW w:w="1591"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32" w:lineRule="exact"/>
              <w:ind w:left="649"/>
              <w:rPr>
                <w:rFonts w:ascii="Arial" w:hAnsi="Arial" w:cs="Arial"/>
                <w:lang w:val="uk-UA"/>
              </w:rPr>
            </w:pPr>
            <w:r w:rsidRPr="003C205C">
              <w:rPr>
                <w:rFonts w:ascii="Arial" w:hAnsi="Arial" w:cs="Arial"/>
                <w:lang w:val="uk-UA"/>
              </w:rPr>
              <w:t>10</w:t>
            </w:r>
          </w:p>
        </w:tc>
        <w:tc>
          <w:tcPr>
            <w:tcW w:w="1560"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32" w:lineRule="exact"/>
              <w:ind w:left="132" w:right="116"/>
              <w:jc w:val="center"/>
              <w:rPr>
                <w:rFonts w:ascii="Arial" w:hAnsi="Arial" w:cs="Arial"/>
                <w:lang w:val="uk-UA"/>
              </w:rPr>
            </w:pPr>
            <w:r w:rsidRPr="003C205C">
              <w:rPr>
                <w:rFonts w:ascii="Arial" w:hAnsi="Arial" w:cs="Arial"/>
                <w:lang w:val="uk-UA"/>
              </w:rPr>
              <w:t>5</w:t>
            </w:r>
          </w:p>
        </w:tc>
        <w:tc>
          <w:tcPr>
            <w:tcW w:w="1417"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32" w:lineRule="exact"/>
              <w:ind w:left="7"/>
              <w:jc w:val="center"/>
              <w:rPr>
                <w:rFonts w:ascii="Arial" w:hAnsi="Arial" w:cs="Arial"/>
                <w:lang w:val="uk-UA"/>
              </w:rPr>
            </w:pPr>
            <w:r w:rsidRPr="003C205C">
              <w:rPr>
                <w:rFonts w:ascii="Arial" w:hAnsi="Arial" w:cs="Arial"/>
                <w:lang w:val="uk-UA"/>
              </w:rPr>
              <w:t>5</w:t>
            </w:r>
          </w:p>
        </w:tc>
        <w:tc>
          <w:tcPr>
            <w:tcW w:w="1134" w:type="dxa"/>
            <w:tcBorders>
              <w:top w:val="single" w:sz="4" w:space="0" w:color="000000"/>
              <w:left w:val="single" w:sz="4" w:space="0" w:color="000000"/>
              <w:bottom w:val="single" w:sz="4" w:space="0" w:color="000000"/>
              <w:right w:val="single" w:sz="4" w:space="0" w:color="auto"/>
            </w:tcBorders>
            <w:hideMark/>
          </w:tcPr>
          <w:p w:rsidR="00FB593D" w:rsidRPr="003C205C" w:rsidRDefault="00FB593D" w:rsidP="003C205C">
            <w:pPr>
              <w:pStyle w:val="TableParagraph"/>
              <w:spacing w:line="232" w:lineRule="exact"/>
              <w:ind w:left="0" w:right="815"/>
              <w:jc w:val="center"/>
              <w:rPr>
                <w:rFonts w:ascii="Arial" w:hAnsi="Arial" w:cs="Arial"/>
                <w:lang w:val="uk-UA"/>
              </w:rPr>
            </w:pPr>
            <w:r w:rsidRPr="003C205C">
              <w:rPr>
                <w:rFonts w:ascii="Arial" w:hAnsi="Arial" w:cs="Arial"/>
                <w:lang w:val="uk-UA"/>
              </w:rPr>
              <w:t>5</w:t>
            </w:r>
          </w:p>
        </w:tc>
        <w:tc>
          <w:tcPr>
            <w:tcW w:w="1610" w:type="dxa"/>
            <w:tcBorders>
              <w:top w:val="single" w:sz="4" w:space="0" w:color="000000"/>
              <w:left w:val="single" w:sz="4" w:space="0" w:color="auto"/>
              <w:bottom w:val="single" w:sz="4" w:space="0" w:color="000000"/>
              <w:right w:val="single" w:sz="4" w:space="0" w:color="000000"/>
            </w:tcBorders>
            <w:hideMark/>
          </w:tcPr>
          <w:p w:rsidR="00FB593D" w:rsidRPr="003C205C" w:rsidRDefault="00FB593D" w:rsidP="003C205C">
            <w:pPr>
              <w:pStyle w:val="TableParagraph"/>
              <w:spacing w:line="232" w:lineRule="exact"/>
              <w:ind w:left="271" w:right="815"/>
              <w:rPr>
                <w:rFonts w:ascii="Arial" w:hAnsi="Arial" w:cs="Arial"/>
                <w:lang w:val="uk-UA"/>
              </w:rPr>
            </w:pPr>
            <w:r w:rsidRPr="003C205C">
              <w:rPr>
                <w:rFonts w:ascii="Arial" w:hAnsi="Arial" w:cs="Arial"/>
                <w:lang w:val="uk-UA"/>
              </w:rPr>
              <w:t>25</w:t>
            </w:r>
          </w:p>
        </w:tc>
      </w:tr>
      <w:tr w:rsidR="00FB593D" w:rsidRPr="00B80439" w:rsidTr="00D136B6">
        <w:trPr>
          <w:trHeight w:val="728"/>
        </w:trPr>
        <w:tc>
          <w:tcPr>
            <w:tcW w:w="2383" w:type="dxa"/>
            <w:tcBorders>
              <w:top w:val="single" w:sz="4" w:space="0" w:color="000000"/>
              <w:left w:val="single" w:sz="4" w:space="0" w:color="000000"/>
              <w:bottom w:val="single" w:sz="4" w:space="0" w:color="000000"/>
              <w:right w:val="single" w:sz="4" w:space="0" w:color="000000"/>
            </w:tcBorders>
          </w:tcPr>
          <w:p w:rsidR="00FB593D" w:rsidRPr="003C205C" w:rsidRDefault="00FB593D" w:rsidP="003C205C">
            <w:pPr>
              <w:pStyle w:val="TableParagraph"/>
              <w:spacing w:line="256" w:lineRule="auto"/>
              <w:ind w:left="69"/>
              <w:rPr>
                <w:rFonts w:ascii="Arial" w:hAnsi="Arial" w:cs="Arial"/>
              </w:rPr>
            </w:pPr>
            <w:r w:rsidRPr="003C205C">
              <w:rPr>
                <w:rFonts w:ascii="Arial" w:hAnsi="Arial" w:cs="Arial"/>
              </w:rPr>
              <w:t>Джерела</w:t>
            </w:r>
            <w:r w:rsidR="00B14E71">
              <w:rPr>
                <w:rFonts w:ascii="Arial" w:hAnsi="Arial" w:cs="Arial"/>
                <w:lang w:val="uk-UA"/>
              </w:rPr>
              <w:t xml:space="preserve"> </w:t>
            </w:r>
            <w:r w:rsidRPr="003C205C">
              <w:rPr>
                <w:rFonts w:ascii="Arial" w:hAnsi="Arial" w:cs="Arial"/>
              </w:rPr>
              <w:t>фінансування:</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pStyle w:val="TableParagraph"/>
              <w:spacing w:line="256" w:lineRule="auto"/>
              <w:rPr>
                <w:rFonts w:ascii="Arial" w:hAnsi="Arial" w:cs="Arial"/>
                <w:lang w:val="ru-RU"/>
              </w:rPr>
            </w:pPr>
            <w:r w:rsidRPr="003C205C">
              <w:rPr>
                <w:rFonts w:ascii="Arial" w:hAnsi="Arial" w:cs="Arial"/>
                <w:lang w:val="ru-RU" w:eastAsia="it-IT"/>
              </w:rPr>
              <w:t>Місцевий бюджет, іншіджерелафінансування, не заборонені</w:t>
            </w:r>
            <w:r w:rsidR="00B7027D">
              <w:rPr>
                <w:rFonts w:ascii="Arial" w:hAnsi="Arial" w:cs="Arial"/>
                <w:lang w:val="ru-RU" w:eastAsia="it-IT"/>
              </w:rPr>
              <w:t xml:space="preserve"> чиним </w:t>
            </w:r>
            <w:r w:rsidRPr="003C205C">
              <w:rPr>
                <w:rFonts w:ascii="Arial" w:hAnsi="Arial" w:cs="Arial"/>
                <w:lang w:val="ru-RU" w:eastAsia="it-IT"/>
              </w:rPr>
              <w:t>законодавствомУкраїни.</w:t>
            </w:r>
          </w:p>
        </w:tc>
      </w:tr>
      <w:tr w:rsidR="00FB593D" w:rsidRPr="00B80439" w:rsidTr="00D136B6">
        <w:trPr>
          <w:trHeight w:val="970"/>
        </w:trPr>
        <w:tc>
          <w:tcPr>
            <w:tcW w:w="2383" w:type="dxa"/>
            <w:tcBorders>
              <w:top w:val="single" w:sz="4" w:space="0" w:color="000000"/>
              <w:left w:val="single" w:sz="4" w:space="0" w:color="000000"/>
              <w:bottom w:val="single" w:sz="4" w:space="0" w:color="000000"/>
              <w:right w:val="single" w:sz="4" w:space="0" w:color="000000"/>
            </w:tcBorders>
            <w:hideMark/>
          </w:tcPr>
          <w:p w:rsidR="00FB593D" w:rsidRPr="003C205C" w:rsidRDefault="00FB593D" w:rsidP="00B7027D">
            <w:pPr>
              <w:pStyle w:val="TableParagraph"/>
              <w:spacing w:line="256" w:lineRule="auto"/>
              <w:ind w:left="69"/>
              <w:jc w:val="both"/>
              <w:rPr>
                <w:rFonts w:ascii="Arial" w:hAnsi="Arial" w:cs="Arial"/>
                <w:lang w:val="ru-RU"/>
              </w:rPr>
            </w:pPr>
            <w:r w:rsidRPr="003C205C">
              <w:rPr>
                <w:rFonts w:ascii="Arial" w:hAnsi="Arial" w:cs="Arial"/>
                <w:lang w:val="ru-RU"/>
              </w:rPr>
              <w:t>Ключовіпотенційніучасникиреалізації проекту:</w:t>
            </w:r>
          </w:p>
        </w:tc>
        <w:tc>
          <w:tcPr>
            <w:tcW w:w="7312" w:type="dxa"/>
            <w:gridSpan w:val="5"/>
            <w:tcBorders>
              <w:top w:val="single" w:sz="4" w:space="0" w:color="000000"/>
              <w:left w:val="single" w:sz="4" w:space="0" w:color="000000"/>
              <w:bottom w:val="single" w:sz="4" w:space="0" w:color="000000"/>
              <w:right w:val="single" w:sz="4" w:space="0" w:color="000000"/>
            </w:tcBorders>
            <w:hideMark/>
          </w:tcPr>
          <w:p w:rsidR="00FB593D" w:rsidRPr="003C205C" w:rsidRDefault="00FB593D" w:rsidP="003C205C">
            <w:pPr>
              <w:widowControl w:val="0"/>
              <w:autoSpaceDE w:val="0"/>
              <w:autoSpaceDN w:val="0"/>
              <w:spacing w:line="256" w:lineRule="auto"/>
              <w:rPr>
                <w:lang w:val="ru-RU"/>
              </w:rPr>
            </w:pPr>
            <w:r w:rsidRPr="003C205C">
              <w:rPr>
                <w:lang w:val="ru-RU"/>
              </w:rPr>
              <w:t>Брусилівськаселищна рада, населеннягромади, інвестори,</w:t>
            </w:r>
          </w:p>
          <w:p w:rsidR="00FB593D" w:rsidRPr="003C205C" w:rsidRDefault="00B7027D" w:rsidP="003C205C">
            <w:pPr>
              <w:widowControl w:val="0"/>
              <w:autoSpaceDE w:val="0"/>
              <w:autoSpaceDN w:val="0"/>
              <w:spacing w:line="256" w:lineRule="auto"/>
              <w:rPr>
                <w:lang w:val="ru-RU"/>
              </w:rPr>
            </w:pPr>
            <w:r>
              <w:rPr>
                <w:lang w:val="ru-RU"/>
              </w:rPr>
              <w:t>г</w:t>
            </w:r>
            <w:r w:rsidR="00FB593D" w:rsidRPr="003C205C">
              <w:rPr>
                <w:lang w:val="ru-RU"/>
              </w:rPr>
              <w:t>ромадськіорганізації.</w:t>
            </w:r>
          </w:p>
        </w:tc>
      </w:tr>
    </w:tbl>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5"/>
        <w:gridCol w:w="1433"/>
        <w:gridCol w:w="1276"/>
        <w:gridCol w:w="1417"/>
        <w:gridCol w:w="1260"/>
        <w:gridCol w:w="1859"/>
      </w:tblGrid>
      <w:tr w:rsidR="00FB593D" w:rsidRPr="00B80439" w:rsidTr="00B7027D">
        <w:trPr>
          <w:trHeight w:val="760"/>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9" w:lineRule="exact"/>
              <w:jc w:val="both"/>
              <w:rPr>
                <w:rFonts w:ascii="Arial" w:hAnsi="Arial" w:cs="Arial"/>
                <w:b/>
                <w:bCs/>
                <w:lang w:val="uk-UA"/>
              </w:rPr>
            </w:pPr>
            <w:r w:rsidRPr="009E246F">
              <w:rPr>
                <w:rFonts w:ascii="Arial" w:hAnsi="Arial" w:cs="Arial"/>
                <w:lang w:val="uk-UA"/>
              </w:rPr>
              <w:t>Завдання в Стратегічному</w:t>
            </w:r>
          </w:p>
          <w:p w:rsidR="00FB593D" w:rsidRPr="009E246F" w:rsidRDefault="00FB593D" w:rsidP="00D136B6">
            <w:pPr>
              <w:pStyle w:val="TableParagraph"/>
              <w:spacing w:before="5" w:line="252" w:lineRule="exact"/>
              <w:jc w:val="both"/>
              <w:rPr>
                <w:rFonts w:ascii="Arial" w:hAnsi="Arial" w:cs="Arial"/>
                <w:b/>
                <w:bCs/>
                <w:lang w:val="uk-UA"/>
              </w:rPr>
            </w:pPr>
            <w:r w:rsidRPr="009E246F">
              <w:rPr>
                <w:rFonts w:ascii="Arial" w:hAnsi="Arial" w:cs="Arial"/>
                <w:lang w:val="uk-UA"/>
              </w:rPr>
              <w:t>плані, якому відповідає проект:</w:t>
            </w:r>
          </w:p>
        </w:tc>
        <w:tc>
          <w:tcPr>
            <w:tcW w:w="7245" w:type="dxa"/>
            <w:gridSpan w:val="5"/>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76" w:lineRule="auto"/>
              <w:ind w:left="72"/>
              <w:rPr>
                <w:rFonts w:ascii="Arial" w:hAnsi="Arial" w:cs="Arial"/>
                <w:b/>
                <w:bCs/>
                <w:lang w:val="uk-UA"/>
              </w:rPr>
            </w:pPr>
            <w:r w:rsidRPr="009E246F">
              <w:rPr>
                <w:rFonts w:ascii="Arial" w:hAnsi="Arial" w:cs="Arial"/>
                <w:lang w:val="uk-UA"/>
              </w:rPr>
              <w:t xml:space="preserve">1.3.2. </w:t>
            </w:r>
            <w:r w:rsidR="009E246F" w:rsidRPr="009E246F">
              <w:rPr>
                <w:rFonts w:ascii="Arial" w:hAnsi="Arial" w:cs="Arial"/>
                <w:lang w:val="uk-UA"/>
              </w:rPr>
              <w:t>Створити та популяризувати туристичні маршрути</w:t>
            </w:r>
          </w:p>
        </w:tc>
      </w:tr>
      <w:tr w:rsidR="00FB593D" w:rsidRPr="00B80439" w:rsidTr="00B7027D">
        <w:trPr>
          <w:trHeight w:val="341"/>
        </w:trPr>
        <w:tc>
          <w:tcPr>
            <w:tcW w:w="239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pStyle w:val="TableParagraph"/>
              <w:spacing w:line="249" w:lineRule="exact"/>
              <w:rPr>
                <w:rFonts w:ascii="Arial" w:hAnsi="Arial" w:cs="Arial"/>
                <w:b/>
                <w:bCs/>
                <w:lang w:val="uk-UA"/>
              </w:rPr>
            </w:pPr>
            <w:r w:rsidRPr="009E246F">
              <w:rPr>
                <w:rFonts w:ascii="Arial" w:hAnsi="Arial" w:cs="Arial"/>
                <w:b/>
                <w:bCs/>
                <w:lang w:val="uk-UA"/>
              </w:rPr>
              <w:t>Назва проекту:</w:t>
            </w:r>
          </w:p>
        </w:tc>
        <w:tc>
          <w:tcPr>
            <w:tcW w:w="724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spacing w:line="256" w:lineRule="auto"/>
              <w:rPr>
                <w:b/>
                <w:bCs/>
                <w:lang w:val="ru-RU" w:eastAsia="it-IT"/>
              </w:rPr>
            </w:pPr>
            <w:r w:rsidRPr="009E246F">
              <w:rPr>
                <w:b/>
                <w:bCs/>
                <w:lang w:val="uk-UA" w:eastAsia="it-IT"/>
              </w:rPr>
              <w:t xml:space="preserve">8.Створення туристичного продукту </w:t>
            </w:r>
            <w:r w:rsidRPr="009E246F">
              <w:rPr>
                <w:b/>
                <w:bCs/>
                <w:lang w:val="ru-RU" w:eastAsia="it-IT"/>
              </w:rPr>
              <w:t>“</w:t>
            </w:r>
            <w:r w:rsidRPr="009E246F">
              <w:rPr>
                <w:b/>
                <w:bCs/>
                <w:lang w:val="uk-UA" w:eastAsia="it-IT"/>
              </w:rPr>
              <w:t>Огієнковими шляхами</w:t>
            </w:r>
            <w:r w:rsidRPr="009E246F">
              <w:rPr>
                <w:b/>
                <w:bCs/>
                <w:lang w:val="ru-RU" w:eastAsia="it-IT"/>
              </w:rPr>
              <w:t>”</w:t>
            </w:r>
          </w:p>
        </w:tc>
      </w:tr>
      <w:tr w:rsidR="00FB593D" w:rsidRPr="009E246F" w:rsidTr="00B7027D">
        <w:trPr>
          <w:trHeight w:val="506"/>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9" w:lineRule="exact"/>
              <w:rPr>
                <w:rFonts w:ascii="Arial" w:hAnsi="Arial" w:cs="Arial"/>
                <w:b/>
                <w:bCs/>
                <w:lang w:val="uk-UA"/>
              </w:rPr>
            </w:pPr>
            <w:r w:rsidRPr="009E246F">
              <w:rPr>
                <w:rFonts w:ascii="Arial" w:hAnsi="Arial" w:cs="Arial"/>
                <w:lang w:val="uk-UA"/>
              </w:rPr>
              <w:t>Цілі проекту:</w:t>
            </w:r>
          </w:p>
        </w:tc>
        <w:tc>
          <w:tcPr>
            <w:tcW w:w="7245" w:type="dxa"/>
            <w:gridSpan w:val="5"/>
            <w:tcBorders>
              <w:top w:val="single" w:sz="4" w:space="0" w:color="auto"/>
              <w:left w:val="single" w:sz="4" w:space="0" w:color="auto"/>
              <w:bottom w:val="single" w:sz="4" w:space="0" w:color="auto"/>
              <w:right w:val="single" w:sz="4" w:space="0" w:color="auto"/>
            </w:tcBorders>
            <w:hideMark/>
          </w:tcPr>
          <w:p w:rsidR="00FB593D" w:rsidRPr="009E246F" w:rsidRDefault="00FB593D" w:rsidP="00FB593D">
            <w:pPr>
              <w:pStyle w:val="ac"/>
              <w:numPr>
                <w:ilvl w:val="0"/>
                <w:numId w:val="18"/>
              </w:numPr>
              <w:spacing w:line="256" w:lineRule="auto"/>
              <w:rPr>
                <w:b/>
                <w:bCs/>
                <w:sz w:val="22"/>
                <w:szCs w:val="22"/>
                <w:lang w:val="ru-RU" w:eastAsia="it-IT"/>
              </w:rPr>
            </w:pPr>
            <w:r w:rsidRPr="009E246F">
              <w:rPr>
                <w:sz w:val="22"/>
                <w:szCs w:val="22"/>
                <w:lang w:val="uk-UA" w:eastAsia="it-IT"/>
              </w:rPr>
              <w:t>Розробка туристичного маршруту (пішого та велосипедного), місцями, пов’язаними із життям і творчістю Івана Огіє</w:t>
            </w:r>
            <w:r w:rsidRPr="009E246F">
              <w:rPr>
                <w:sz w:val="22"/>
                <w:szCs w:val="22"/>
                <w:lang w:val="ru-RU" w:eastAsia="it-IT"/>
              </w:rPr>
              <w:t>нка.</w:t>
            </w:r>
          </w:p>
          <w:p w:rsidR="00FB593D" w:rsidRPr="009E246F" w:rsidRDefault="00FB593D" w:rsidP="00FB593D">
            <w:pPr>
              <w:pStyle w:val="ac"/>
              <w:numPr>
                <w:ilvl w:val="0"/>
                <w:numId w:val="18"/>
              </w:numPr>
              <w:spacing w:line="256" w:lineRule="auto"/>
              <w:rPr>
                <w:b/>
                <w:bCs/>
                <w:sz w:val="22"/>
                <w:szCs w:val="22"/>
                <w:lang w:val="ru-RU" w:eastAsia="it-IT"/>
              </w:rPr>
            </w:pPr>
            <w:r w:rsidRPr="009E246F">
              <w:rPr>
                <w:sz w:val="22"/>
                <w:szCs w:val="22"/>
                <w:lang w:val="ru-RU" w:eastAsia="it-IT"/>
              </w:rPr>
              <w:t>Популяризаціяіменівідомогонауковця, громадськогодіяча та йогонаукової та творчоїспадщини.</w:t>
            </w:r>
          </w:p>
          <w:p w:rsidR="00FB593D" w:rsidRPr="009E246F" w:rsidRDefault="00FB593D" w:rsidP="00FB593D">
            <w:pPr>
              <w:pStyle w:val="ac"/>
              <w:numPr>
                <w:ilvl w:val="0"/>
                <w:numId w:val="18"/>
              </w:numPr>
              <w:spacing w:line="256" w:lineRule="auto"/>
              <w:rPr>
                <w:b/>
                <w:bCs/>
                <w:sz w:val="22"/>
                <w:szCs w:val="22"/>
                <w:lang w:eastAsia="it-IT"/>
              </w:rPr>
            </w:pPr>
            <w:r w:rsidRPr="009E246F">
              <w:rPr>
                <w:sz w:val="22"/>
                <w:szCs w:val="22"/>
                <w:lang w:eastAsia="it-IT"/>
              </w:rPr>
              <w:t>Поповненняселищногобюджету</w:t>
            </w:r>
            <w:r w:rsidRPr="009E246F">
              <w:rPr>
                <w:sz w:val="22"/>
                <w:szCs w:val="22"/>
                <w:lang w:val="uk-UA" w:eastAsia="it-IT"/>
              </w:rPr>
              <w:t>.</w:t>
            </w:r>
          </w:p>
        </w:tc>
      </w:tr>
      <w:tr w:rsidR="00FB593D" w:rsidRPr="009E246F" w:rsidTr="00B7027D">
        <w:trPr>
          <w:trHeight w:val="505"/>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8" w:lineRule="exact"/>
              <w:jc w:val="both"/>
              <w:rPr>
                <w:rFonts w:ascii="Arial" w:hAnsi="Arial" w:cs="Arial"/>
                <w:b/>
                <w:bCs/>
                <w:lang w:val="uk-UA"/>
              </w:rPr>
            </w:pPr>
            <w:r w:rsidRPr="009E246F">
              <w:rPr>
                <w:rFonts w:ascii="Arial" w:hAnsi="Arial" w:cs="Arial"/>
                <w:lang w:val="uk-UA"/>
              </w:rPr>
              <w:t>Територія, на яку проект матиме вплив:</w:t>
            </w:r>
          </w:p>
        </w:tc>
        <w:tc>
          <w:tcPr>
            <w:tcW w:w="7245" w:type="dxa"/>
            <w:gridSpan w:val="5"/>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spacing w:line="256" w:lineRule="auto"/>
              <w:rPr>
                <w:b/>
                <w:bCs/>
                <w:lang w:val="uk-UA" w:eastAsia="it-IT"/>
              </w:rPr>
            </w:pPr>
            <w:r w:rsidRPr="009E246F">
              <w:rPr>
                <w:lang w:eastAsia="it-IT"/>
              </w:rPr>
              <w:t>Брусилів</w:t>
            </w:r>
            <w:r w:rsidRPr="009E246F">
              <w:rPr>
                <w:lang w:val="uk-UA" w:eastAsia="it-IT"/>
              </w:rPr>
              <w:t>ськаТГ</w:t>
            </w:r>
          </w:p>
        </w:tc>
      </w:tr>
      <w:tr w:rsidR="00FB593D" w:rsidRPr="00EF668E" w:rsidTr="00B7027D">
        <w:trPr>
          <w:trHeight w:val="506"/>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8" w:lineRule="exact"/>
              <w:jc w:val="both"/>
              <w:rPr>
                <w:rFonts w:ascii="Arial" w:hAnsi="Arial" w:cs="Arial"/>
                <w:b/>
                <w:bCs/>
                <w:lang w:val="uk-UA"/>
              </w:rPr>
            </w:pPr>
            <w:r w:rsidRPr="009E246F">
              <w:rPr>
                <w:rFonts w:ascii="Arial" w:hAnsi="Arial" w:cs="Arial"/>
                <w:lang w:val="uk-UA"/>
              </w:rPr>
              <w:t>Орієнтовна кількість</w:t>
            </w:r>
          </w:p>
          <w:p w:rsidR="00FB593D" w:rsidRPr="009E246F" w:rsidRDefault="00FB593D" w:rsidP="00D136B6">
            <w:pPr>
              <w:pStyle w:val="TableParagraph"/>
              <w:spacing w:line="238" w:lineRule="exact"/>
              <w:jc w:val="both"/>
              <w:rPr>
                <w:rFonts w:ascii="Arial" w:hAnsi="Arial" w:cs="Arial"/>
                <w:b/>
                <w:bCs/>
                <w:lang w:val="uk-UA"/>
              </w:rPr>
            </w:pPr>
            <w:r w:rsidRPr="009E246F">
              <w:rPr>
                <w:rFonts w:ascii="Arial" w:hAnsi="Arial" w:cs="Arial"/>
                <w:lang w:val="uk-UA"/>
              </w:rPr>
              <w:t>отримувачів вигод</w:t>
            </w:r>
          </w:p>
        </w:tc>
        <w:tc>
          <w:tcPr>
            <w:tcW w:w="7245" w:type="dxa"/>
            <w:gridSpan w:val="5"/>
            <w:tcBorders>
              <w:top w:val="single" w:sz="4" w:space="0" w:color="auto"/>
              <w:left w:val="single" w:sz="4" w:space="0" w:color="auto"/>
              <w:bottom w:val="single" w:sz="4" w:space="0" w:color="auto"/>
              <w:right w:val="single" w:sz="4" w:space="0" w:color="auto"/>
            </w:tcBorders>
          </w:tcPr>
          <w:p w:rsidR="00FB593D" w:rsidRPr="009E246F" w:rsidRDefault="00FB593D" w:rsidP="00D136B6">
            <w:pPr>
              <w:spacing w:line="256" w:lineRule="auto"/>
              <w:jc w:val="both"/>
              <w:rPr>
                <w:b/>
                <w:bCs/>
                <w:lang w:val="uk-UA" w:eastAsia="it-IT"/>
              </w:rPr>
            </w:pPr>
            <w:r w:rsidRPr="009E246F">
              <w:rPr>
                <w:lang w:val="uk-UA" w:eastAsia="it-IT"/>
              </w:rPr>
              <w:t>Населення Брусилівськоїтериторіальної громади (14706 осіб).</w:t>
            </w:r>
          </w:p>
          <w:p w:rsidR="00FB593D" w:rsidRPr="009E246F" w:rsidRDefault="00FB593D" w:rsidP="00D136B6">
            <w:pPr>
              <w:spacing w:line="256" w:lineRule="auto"/>
              <w:rPr>
                <w:b/>
                <w:bCs/>
                <w:lang w:val="uk-UA" w:eastAsia="it-IT"/>
              </w:rPr>
            </w:pPr>
          </w:p>
        </w:tc>
      </w:tr>
      <w:tr w:rsidR="00FB593D" w:rsidRPr="00B80439" w:rsidTr="00B7027D">
        <w:trPr>
          <w:trHeight w:val="503"/>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9" w:lineRule="exact"/>
              <w:rPr>
                <w:rFonts w:ascii="Arial" w:hAnsi="Arial" w:cs="Arial"/>
                <w:b/>
                <w:bCs/>
                <w:lang w:val="uk-UA"/>
              </w:rPr>
            </w:pPr>
            <w:r w:rsidRPr="009E246F">
              <w:rPr>
                <w:rFonts w:ascii="Arial" w:hAnsi="Arial" w:cs="Arial"/>
                <w:lang w:val="uk-UA"/>
              </w:rPr>
              <w:t>Стислий опис проекту:</w:t>
            </w:r>
          </w:p>
        </w:tc>
        <w:tc>
          <w:tcPr>
            <w:tcW w:w="7245" w:type="dxa"/>
            <w:gridSpan w:val="5"/>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spacing w:line="256" w:lineRule="auto"/>
              <w:rPr>
                <w:b/>
                <w:bCs/>
                <w:lang w:val="ru-RU" w:eastAsia="it-IT"/>
              </w:rPr>
            </w:pPr>
            <w:r w:rsidRPr="009E246F">
              <w:rPr>
                <w:lang w:val="uk-UA" w:eastAsia="it-IT"/>
              </w:rPr>
              <w:t>Брусилів – батьківщина Івана Огієнка – має, багато історичних місць, пов’язаних з життям і творчістю відомого земляка, серед яких: Брусилівський історичний музей імені Івана Огієнка, пам’ятний знак</w:t>
            </w:r>
            <w:r w:rsidR="00960515" w:rsidRPr="009E246F">
              <w:rPr>
                <w:b/>
                <w:bCs/>
                <w:lang w:val="uk-UA" w:eastAsia="it-IT"/>
              </w:rPr>
              <w:fldChar w:fldCharType="begin"/>
            </w:r>
            <w:r w:rsidRPr="009E246F">
              <w:rPr>
                <w:b/>
                <w:bCs/>
                <w:lang w:val="uk-UA" w:eastAsia="it-IT"/>
              </w:rPr>
              <w:instrText xml:space="preserve"> QUOTE </w:instrText>
            </w:r>
            <w:r w:rsidRPr="009E246F">
              <w:rPr>
                <w:noProof/>
                <w:lang w:val="ru-RU" w:eastAsia="ru-RU"/>
              </w:rPr>
              <w:drawing>
                <wp:inline distT="0" distB="0" distL="0" distR="0">
                  <wp:extent cx="847725" cy="171450"/>
                  <wp:effectExtent l="19050" t="0" r="9525" b="0"/>
                  <wp:docPr id="4"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6" cstate="print">
                            <a:clrChange>
                              <a:clrFrom>
                                <a:srgbClr val="FFFFFF"/>
                              </a:clrFrom>
                              <a:clrTo>
                                <a:srgbClr val="FFFFFF">
                                  <a:alpha val="0"/>
                                </a:srgbClr>
                              </a:clrTo>
                            </a:clrChange>
                          </a:blip>
                          <a:srcRect/>
                          <a:stretch>
                            <a:fillRect/>
                          </a:stretch>
                        </pic:blipFill>
                        <pic:spPr bwMode="auto">
                          <a:xfrm>
                            <a:off x="0" y="0"/>
                            <a:ext cx="847725" cy="171450"/>
                          </a:xfrm>
                          <a:prstGeom prst="rect">
                            <a:avLst/>
                          </a:prstGeom>
                          <a:noFill/>
                          <a:ln w="9525">
                            <a:noFill/>
                            <a:miter lim="800000"/>
                            <a:headEnd/>
                            <a:tailEnd/>
                          </a:ln>
                        </pic:spPr>
                      </pic:pic>
                    </a:graphicData>
                  </a:graphic>
                </wp:inline>
              </w:drawing>
            </w:r>
            <w:r w:rsidR="00960515" w:rsidRPr="009E246F">
              <w:rPr>
                <w:b/>
                <w:bCs/>
                <w:lang w:val="uk-UA" w:eastAsia="it-IT"/>
              </w:rPr>
              <w:fldChar w:fldCharType="end"/>
            </w:r>
            <w:r w:rsidRPr="009E246F">
              <w:rPr>
                <w:lang w:val="uk-UA" w:eastAsia="it-IT"/>
              </w:rPr>
              <w:t xml:space="preserve">, де було обійстя родини Огієнків, Огієнкова криниця, меморіальна дошка на приміщенні, де було розміщене земське училище тощо. </w:t>
            </w:r>
            <w:r w:rsidRPr="009E246F">
              <w:rPr>
                <w:lang w:val="ru-RU" w:eastAsia="it-IT"/>
              </w:rPr>
              <w:t>Більшістьцихоб’єктів є маловідомими для широкого загалу</w:t>
            </w:r>
            <w:r w:rsidR="006051D5">
              <w:rPr>
                <w:lang w:val="ru-RU" w:eastAsia="it-IT"/>
              </w:rPr>
              <w:t xml:space="preserve"> </w:t>
            </w:r>
            <w:r w:rsidRPr="009E246F">
              <w:rPr>
                <w:lang w:val="ru-RU" w:eastAsia="it-IT"/>
              </w:rPr>
              <w:t>туристів. Популяризація</w:t>
            </w:r>
            <w:r w:rsidR="006051D5">
              <w:rPr>
                <w:lang w:val="ru-RU" w:eastAsia="it-IT"/>
              </w:rPr>
              <w:t xml:space="preserve"> </w:t>
            </w:r>
            <w:r w:rsidRPr="009E246F">
              <w:rPr>
                <w:lang w:val="ru-RU" w:eastAsia="it-IT"/>
              </w:rPr>
              <w:t>туристичних</w:t>
            </w:r>
            <w:r w:rsidR="006051D5">
              <w:rPr>
                <w:lang w:val="ru-RU" w:eastAsia="it-IT"/>
              </w:rPr>
              <w:t xml:space="preserve"> </w:t>
            </w:r>
            <w:r w:rsidRPr="009E246F">
              <w:rPr>
                <w:lang w:val="ru-RU" w:eastAsia="it-IT"/>
              </w:rPr>
              <w:t>можливостей</w:t>
            </w:r>
            <w:r w:rsidR="006051D5">
              <w:rPr>
                <w:lang w:val="ru-RU" w:eastAsia="it-IT"/>
              </w:rPr>
              <w:t xml:space="preserve"> </w:t>
            </w:r>
            <w:r w:rsidRPr="009E246F">
              <w:rPr>
                <w:lang w:val="ru-RU" w:eastAsia="it-IT"/>
              </w:rPr>
              <w:t>громади</w:t>
            </w:r>
            <w:r w:rsidR="006051D5">
              <w:rPr>
                <w:lang w:val="ru-RU" w:eastAsia="it-IT"/>
              </w:rPr>
              <w:t xml:space="preserve"> </w:t>
            </w:r>
            <w:r w:rsidRPr="009E246F">
              <w:rPr>
                <w:lang w:val="ru-RU" w:eastAsia="it-IT"/>
              </w:rPr>
              <w:t xml:space="preserve">може стати першим кроком до активного залученнятуристів. </w:t>
            </w:r>
          </w:p>
        </w:tc>
      </w:tr>
      <w:tr w:rsidR="00FB593D" w:rsidRPr="00B80439" w:rsidTr="00B7027D">
        <w:trPr>
          <w:trHeight w:val="766"/>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1" w:lineRule="exact"/>
              <w:rPr>
                <w:rFonts w:ascii="Arial" w:hAnsi="Arial" w:cs="Arial"/>
                <w:b/>
                <w:bCs/>
                <w:lang w:val="uk-UA"/>
              </w:rPr>
            </w:pPr>
            <w:r w:rsidRPr="009E246F">
              <w:rPr>
                <w:rFonts w:ascii="Arial" w:hAnsi="Arial" w:cs="Arial"/>
                <w:lang w:val="uk-UA"/>
              </w:rPr>
              <w:t>Очікувані результати:</w:t>
            </w:r>
          </w:p>
        </w:tc>
        <w:tc>
          <w:tcPr>
            <w:tcW w:w="7245" w:type="dxa"/>
            <w:gridSpan w:val="5"/>
            <w:tcBorders>
              <w:top w:val="single" w:sz="4" w:space="0" w:color="auto"/>
              <w:left w:val="single" w:sz="4" w:space="0" w:color="auto"/>
              <w:bottom w:val="single" w:sz="4" w:space="0" w:color="auto"/>
              <w:right w:val="single" w:sz="4" w:space="0" w:color="auto"/>
            </w:tcBorders>
            <w:hideMark/>
          </w:tcPr>
          <w:p w:rsidR="00FB593D" w:rsidRPr="009E246F" w:rsidRDefault="00FB593D" w:rsidP="00FB593D">
            <w:pPr>
              <w:pStyle w:val="ac"/>
              <w:numPr>
                <w:ilvl w:val="0"/>
                <w:numId w:val="19"/>
              </w:numPr>
              <w:spacing w:line="276" w:lineRule="auto"/>
              <w:ind w:left="166" w:hanging="142"/>
              <w:jc w:val="both"/>
              <w:rPr>
                <w:b/>
                <w:bCs/>
                <w:sz w:val="22"/>
                <w:szCs w:val="22"/>
                <w:lang w:val="uk-UA" w:eastAsia="en-US"/>
              </w:rPr>
            </w:pPr>
            <w:r w:rsidRPr="009E246F">
              <w:rPr>
                <w:sz w:val="22"/>
                <w:szCs w:val="22"/>
                <w:lang w:val="uk-UA" w:eastAsia="en-US"/>
              </w:rPr>
              <w:t>Розроблено</w:t>
            </w:r>
            <w:r w:rsidR="006051D5">
              <w:rPr>
                <w:sz w:val="22"/>
                <w:szCs w:val="22"/>
                <w:lang w:val="uk-UA" w:eastAsia="en-US"/>
              </w:rPr>
              <w:t xml:space="preserve"> </w:t>
            </w:r>
            <w:r w:rsidRPr="009E246F">
              <w:rPr>
                <w:sz w:val="22"/>
                <w:szCs w:val="22"/>
                <w:lang w:val="uk-UA" w:eastAsia="en-US"/>
              </w:rPr>
              <w:t>туристичний маршрут.</w:t>
            </w:r>
          </w:p>
          <w:p w:rsidR="00FB593D" w:rsidRPr="009E246F" w:rsidRDefault="00FB593D" w:rsidP="00FB593D">
            <w:pPr>
              <w:pStyle w:val="ac"/>
              <w:numPr>
                <w:ilvl w:val="0"/>
                <w:numId w:val="19"/>
              </w:numPr>
              <w:spacing w:line="276" w:lineRule="auto"/>
              <w:ind w:left="166" w:hanging="142"/>
              <w:jc w:val="both"/>
              <w:rPr>
                <w:b/>
                <w:bCs/>
                <w:sz w:val="22"/>
                <w:szCs w:val="22"/>
                <w:lang w:val="uk-UA" w:eastAsia="en-US"/>
              </w:rPr>
            </w:pPr>
            <w:r w:rsidRPr="009E246F">
              <w:rPr>
                <w:sz w:val="22"/>
                <w:szCs w:val="22"/>
                <w:lang w:val="uk-UA" w:eastAsia="en-US"/>
              </w:rPr>
              <w:t xml:space="preserve"> Проведено широке інформування потенційних споживачів туристичних послуг.</w:t>
            </w:r>
          </w:p>
        </w:tc>
      </w:tr>
      <w:tr w:rsidR="00FB593D" w:rsidRPr="00B80439" w:rsidTr="00B7027D">
        <w:trPr>
          <w:trHeight w:val="339"/>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9" w:lineRule="exact"/>
              <w:rPr>
                <w:rFonts w:ascii="Arial" w:hAnsi="Arial" w:cs="Arial"/>
                <w:b/>
                <w:bCs/>
                <w:lang w:val="uk-UA"/>
              </w:rPr>
            </w:pPr>
            <w:r w:rsidRPr="009E246F">
              <w:rPr>
                <w:rFonts w:ascii="Arial" w:hAnsi="Arial" w:cs="Arial"/>
                <w:lang w:val="uk-UA"/>
              </w:rPr>
              <w:t>Ключові заходи проекту:</w:t>
            </w:r>
          </w:p>
        </w:tc>
        <w:tc>
          <w:tcPr>
            <w:tcW w:w="7245" w:type="dxa"/>
            <w:gridSpan w:val="5"/>
            <w:tcBorders>
              <w:top w:val="single" w:sz="4" w:space="0" w:color="auto"/>
              <w:left w:val="single" w:sz="4" w:space="0" w:color="auto"/>
              <w:bottom w:val="single" w:sz="4" w:space="0" w:color="auto"/>
              <w:right w:val="single" w:sz="4" w:space="0" w:color="auto"/>
            </w:tcBorders>
            <w:hideMark/>
          </w:tcPr>
          <w:p w:rsidR="00FB593D" w:rsidRPr="009E246F" w:rsidRDefault="00FB593D" w:rsidP="00FB593D">
            <w:pPr>
              <w:pStyle w:val="ac"/>
              <w:numPr>
                <w:ilvl w:val="0"/>
                <w:numId w:val="20"/>
              </w:numPr>
              <w:spacing w:line="256" w:lineRule="auto"/>
              <w:jc w:val="both"/>
              <w:rPr>
                <w:b/>
                <w:bCs/>
                <w:sz w:val="22"/>
                <w:szCs w:val="22"/>
                <w:lang w:val="uk-UA" w:eastAsia="en-US"/>
              </w:rPr>
            </w:pPr>
            <w:r w:rsidRPr="009E246F">
              <w:rPr>
                <w:sz w:val="22"/>
                <w:szCs w:val="22"/>
                <w:lang w:val="uk-UA" w:eastAsia="en-US"/>
              </w:rPr>
              <w:t>Відбір</w:t>
            </w:r>
            <w:r w:rsidR="006051D5">
              <w:rPr>
                <w:sz w:val="22"/>
                <w:szCs w:val="22"/>
                <w:lang w:val="uk-UA" w:eastAsia="en-US"/>
              </w:rPr>
              <w:t xml:space="preserve"> </w:t>
            </w:r>
            <w:r w:rsidRPr="009E246F">
              <w:rPr>
                <w:sz w:val="22"/>
                <w:szCs w:val="22"/>
                <w:lang w:val="uk-UA" w:eastAsia="en-US"/>
              </w:rPr>
              <w:t xml:space="preserve">фізичних осіб, підприємств, організацій, які потенційно можуть отримувати додаткові прибутки від надання туристичних послуг та залучення їх до всіх подальших заходів у рамках проекту. </w:t>
            </w:r>
          </w:p>
          <w:p w:rsidR="00FB593D" w:rsidRPr="009E246F" w:rsidRDefault="00FB593D" w:rsidP="00FB593D">
            <w:pPr>
              <w:pStyle w:val="ac"/>
              <w:numPr>
                <w:ilvl w:val="0"/>
                <w:numId w:val="20"/>
              </w:numPr>
              <w:spacing w:line="256" w:lineRule="auto"/>
              <w:jc w:val="both"/>
              <w:rPr>
                <w:b/>
                <w:bCs/>
                <w:sz w:val="22"/>
                <w:szCs w:val="22"/>
                <w:lang w:val="uk-UA" w:eastAsia="en-US"/>
              </w:rPr>
            </w:pPr>
            <w:r w:rsidRPr="009E246F">
              <w:rPr>
                <w:sz w:val="22"/>
                <w:szCs w:val="22"/>
                <w:lang w:val="uk-UA" w:eastAsia="en-US"/>
              </w:rPr>
              <w:t xml:space="preserve">Збір інформаційних (текстових, графічних, аудіо, відео) матеріалів та створення на їх основі вебсторінок для промоції туристичних маршрутів, у т.ч. у соціальних мережах. </w:t>
            </w:r>
          </w:p>
          <w:p w:rsidR="00FB593D" w:rsidRPr="009E246F" w:rsidRDefault="00FB593D" w:rsidP="00FB593D">
            <w:pPr>
              <w:pStyle w:val="ac"/>
              <w:numPr>
                <w:ilvl w:val="0"/>
                <w:numId w:val="20"/>
              </w:numPr>
              <w:spacing w:line="256" w:lineRule="auto"/>
              <w:jc w:val="both"/>
              <w:rPr>
                <w:b/>
                <w:bCs/>
                <w:sz w:val="22"/>
                <w:szCs w:val="22"/>
                <w:lang w:val="uk-UA" w:eastAsia="en-US"/>
              </w:rPr>
            </w:pPr>
            <w:r w:rsidRPr="009E246F">
              <w:rPr>
                <w:sz w:val="22"/>
                <w:szCs w:val="22"/>
                <w:lang w:val="uk-UA" w:eastAsia="en-US"/>
              </w:rPr>
              <w:t>Виготовлення інформаційних табличок, стендів та вказівників до найважливіших туристичних об’єктів.</w:t>
            </w:r>
          </w:p>
          <w:p w:rsidR="00FB593D" w:rsidRPr="009E246F" w:rsidRDefault="00FB593D" w:rsidP="00FB593D">
            <w:pPr>
              <w:pStyle w:val="ac"/>
              <w:numPr>
                <w:ilvl w:val="0"/>
                <w:numId w:val="20"/>
              </w:numPr>
              <w:spacing w:line="256" w:lineRule="auto"/>
              <w:jc w:val="both"/>
              <w:rPr>
                <w:b/>
                <w:bCs/>
                <w:sz w:val="22"/>
                <w:szCs w:val="22"/>
                <w:lang w:val="uk-UA" w:eastAsia="en-US"/>
              </w:rPr>
            </w:pPr>
            <w:r w:rsidRPr="009E246F">
              <w:rPr>
                <w:sz w:val="22"/>
                <w:szCs w:val="22"/>
                <w:lang w:val="uk-UA" w:eastAsia="en-US"/>
              </w:rPr>
              <w:t>Виготовлення сувенірної продукції з метою популяризації Брусилівщини.</w:t>
            </w:r>
          </w:p>
        </w:tc>
      </w:tr>
      <w:tr w:rsidR="00FB593D" w:rsidRPr="009E246F" w:rsidTr="00B7027D">
        <w:trPr>
          <w:trHeight w:val="251"/>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32" w:lineRule="exact"/>
              <w:rPr>
                <w:rFonts w:ascii="Arial" w:hAnsi="Arial" w:cs="Arial"/>
                <w:b/>
                <w:bCs/>
                <w:lang w:val="uk-UA"/>
              </w:rPr>
            </w:pPr>
            <w:r w:rsidRPr="009E246F">
              <w:rPr>
                <w:rFonts w:ascii="Arial" w:hAnsi="Arial" w:cs="Arial"/>
                <w:lang w:val="uk-UA"/>
              </w:rPr>
              <w:t>Період здійснення:</w:t>
            </w:r>
          </w:p>
        </w:tc>
        <w:tc>
          <w:tcPr>
            <w:tcW w:w="7245" w:type="dxa"/>
            <w:gridSpan w:val="5"/>
            <w:tcBorders>
              <w:top w:val="single" w:sz="4" w:space="0" w:color="auto"/>
              <w:left w:val="single" w:sz="4" w:space="0" w:color="auto"/>
              <w:bottom w:val="single" w:sz="4" w:space="0" w:color="auto"/>
              <w:right w:val="single" w:sz="4" w:space="0" w:color="auto"/>
            </w:tcBorders>
            <w:vAlign w:val="center"/>
            <w:hideMark/>
          </w:tcPr>
          <w:p w:rsidR="00FB593D" w:rsidRPr="009E246F" w:rsidRDefault="00FB593D" w:rsidP="00D136B6">
            <w:pPr>
              <w:spacing w:line="256" w:lineRule="auto"/>
              <w:rPr>
                <w:b/>
                <w:bCs/>
                <w:color w:val="000000"/>
                <w:lang w:eastAsia="it-IT"/>
              </w:rPr>
            </w:pPr>
            <w:r w:rsidRPr="009E246F">
              <w:rPr>
                <w:color w:val="000000"/>
              </w:rPr>
              <w:t>20</w:t>
            </w:r>
            <w:r w:rsidRPr="009E246F">
              <w:rPr>
                <w:color w:val="000000"/>
                <w:lang w:val="uk-UA"/>
              </w:rPr>
              <w:t>24</w:t>
            </w:r>
            <w:r w:rsidRPr="009E246F">
              <w:rPr>
                <w:color w:val="000000"/>
              </w:rPr>
              <w:t xml:space="preserve"> – 202</w:t>
            </w:r>
            <w:r w:rsidRPr="009E246F">
              <w:rPr>
                <w:color w:val="000000"/>
                <w:lang w:val="uk-UA"/>
              </w:rPr>
              <w:t>7</w:t>
            </w:r>
            <w:r w:rsidRPr="009E246F">
              <w:rPr>
                <w:color w:val="000000"/>
              </w:rPr>
              <w:t>роки:</w:t>
            </w:r>
          </w:p>
        </w:tc>
      </w:tr>
      <w:tr w:rsidR="00FB593D" w:rsidRPr="009E246F" w:rsidTr="00B7027D">
        <w:trPr>
          <w:trHeight w:val="253"/>
        </w:trPr>
        <w:tc>
          <w:tcPr>
            <w:tcW w:w="2395" w:type="dxa"/>
            <w:vMerge w:val="restart"/>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rPr>
                <w:rFonts w:ascii="Arial" w:hAnsi="Arial" w:cs="Arial"/>
                <w:b/>
                <w:bCs/>
                <w:lang w:val="uk-UA"/>
              </w:rPr>
            </w:pPr>
            <w:r w:rsidRPr="009E246F">
              <w:rPr>
                <w:rFonts w:ascii="Arial" w:hAnsi="Arial" w:cs="Arial"/>
                <w:lang w:val="uk-UA"/>
              </w:rPr>
              <w:t>Орієнтовна вартість проекту, тис. грн.</w:t>
            </w:r>
          </w:p>
        </w:tc>
        <w:tc>
          <w:tcPr>
            <w:tcW w:w="143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pStyle w:val="TableParagraph"/>
              <w:spacing w:line="234" w:lineRule="exact"/>
              <w:ind w:left="72"/>
              <w:jc w:val="center"/>
              <w:rPr>
                <w:rFonts w:ascii="Arial" w:hAnsi="Arial" w:cs="Arial"/>
                <w:b/>
                <w:bCs/>
                <w:lang w:val="uk-UA"/>
              </w:rPr>
            </w:pPr>
            <w:r w:rsidRPr="009E246F">
              <w:rPr>
                <w:rFonts w:ascii="Arial" w:hAnsi="Arial" w:cs="Arial"/>
                <w:b/>
                <w:bCs/>
                <w:lang w:val="uk-UA"/>
              </w:rPr>
              <w:t>2024</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pStyle w:val="TableParagraph"/>
              <w:spacing w:line="234" w:lineRule="exact"/>
              <w:ind w:left="72"/>
              <w:jc w:val="center"/>
              <w:rPr>
                <w:rFonts w:ascii="Arial" w:hAnsi="Arial" w:cs="Arial"/>
                <w:b/>
                <w:bCs/>
                <w:lang w:val="uk-UA"/>
              </w:rPr>
            </w:pPr>
            <w:r w:rsidRPr="009E246F">
              <w:rPr>
                <w:rFonts w:ascii="Arial" w:hAnsi="Arial" w:cs="Arial"/>
                <w:b/>
                <w:bCs/>
                <w:lang w:val="uk-UA"/>
              </w:rPr>
              <w:t>2025</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pStyle w:val="TableParagraph"/>
              <w:spacing w:line="234" w:lineRule="exact"/>
              <w:ind w:left="72"/>
              <w:jc w:val="center"/>
              <w:rPr>
                <w:rFonts w:ascii="Arial" w:hAnsi="Arial" w:cs="Arial"/>
                <w:b/>
                <w:bCs/>
                <w:lang w:val="uk-UA"/>
              </w:rPr>
            </w:pPr>
            <w:r w:rsidRPr="009E246F">
              <w:rPr>
                <w:rFonts w:ascii="Arial" w:hAnsi="Arial" w:cs="Arial"/>
                <w:b/>
                <w:bCs/>
                <w:lang w:val="uk-UA"/>
              </w:rPr>
              <w:t>2026</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pStyle w:val="TableParagraph"/>
              <w:spacing w:line="234" w:lineRule="exact"/>
              <w:ind w:left="0"/>
              <w:jc w:val="center"/>
              <w:rPr>
                <w:rFonts w:ascii="Arial" w:hAnsi="Arial" w:cs="Arial"/>
                <w:b/>
                <w:bCs/>
                <w:lang w:val="uk-UA"/>
              </w:rPr>
            </w:pPr>
            <w:r w:rsidRPr="009E246F">
              <w:rPr>
                <w:rFonts w:ascii="Arial" w:hAnsi="Arial" w:cs="Arial"/>
                <w:b/>
                <w:bCs/>
                <w:lang w:val="uk-UA"/>
              </w:rPr>
              <w:t>2027</w:t>
            </w:r>
          </w:p>
        </w:tc>
        <w:tc>
          <w:tcPr>
            <w:tcW w:w="185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9E246F" w:rsidRDefault="00FB593D" w:rsidP="00D136B6">
            <w:pPr>
              <w:pStyle w:val="TableParagraph"/>
              <w:spacing w:line="234" w:lineRule="exact"/>
              <w:ind w:left="0"/>
              <w:jc w:val="center"/>
              <w:rPr>
                <w:rFonts w:ascii="Arial" w:hAnsi="Arial" w:cs="Arial"/>
                <w:b/>
                <w:bCs/>
                <w:lang w:val="uk-UA"/>
              </w:rPr>
            </w:pPr>
            <w:r w:rsidRPr="009E246F">
              <w:rPr>
                <w:rFonts w:ascii="Arial" w:hAnsi="Arial" w:cs="Arial"/>
                <w:b/>
                <w:bCs/>
                <w:lang w:val="uk-UA"/>
              </w:rPr>
              <w:t>Разом</w:t>
            </w:r>
          </w:p>
        </w:tc>
      </w:tr>
      <w:tr w:rsidR="00FB593D" w:rsidRPr="009E246F" w:rsidTr="00B7027D">
        <w:trPr>
          <w:trHeight w:val="275"/>
        </w:trPr>
        <w:tc>
          <w:tcPr>
            <w:tcW w:w="2395" w:type="dxa"/>
            <w:vMerge/>
            <w:tcBorders>
              <w:top w:val="single" w:sz="4" w:space="0" w:color="auto"/>
              <w:left w:val="single" w:sz="4" w:space="0" w:color="auto"/>
              <w:bottom w:val="single" w:sz="4" w:space="0" w:color="auto"/>
              <w:right w:val="single" w:sz="4" w:space="0" w:color="auto"/>
            </w:tcBorders>
            <w:vAlign w:val="center"/>
            <w:hideMark/>
          </w:tcPr>
          <w:p w:rsidR="00FB593D" w:rsidRPr="009E246F" w:rsidRDefault="00FB593D" w:rsidP="00D136B6">
            <w:pPr>
              <w:rPr>
                <w:rFonts w:eastAsia="Times New Roman"/>
                <w:b/>
                <w:bCs/>
                <w:lang w:val="uk-UA"/>
              </w:rPr>
            </w:pPr>
          </w:p>
        </w:tc>
        <w:tc>
          <w:tcPr>
            <w:tcW w:w="1433"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ind w:left="72"/>
              <w:jc w:val="center"/>
              <w:rPr>
                <w:rFonts w:ascii="Arial" w:hAnsi="Arial" w:cs="Arial"/>
                <w:lang w:val="uk-UA"/>
              </w:rPr>
            </w:pPr>
            <w:r w:rsidRPr="009E246F">
              <w:rPr>
                <w:rFonts w:ascii="Arial" w:hAnsi="Arial" w:cs="Arial"/>
                <w:lang w:val="uk-UA"/>
              </w:rPr>
              <w:t>50</w:t>
            </w:r>
          </w:p>
        </w:tc>
        <w:tc>
          <w:tcPr>
            <w:tcW w:w="1276"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ind w:left="72"/>
              <w:jc w:val="center"/>
              <w:rPr>
                <w:rFonts w:ascii="Arial" w:hAnsi="Arial" w:cs="Arial"/>
                <w:lang w:val="uk-UA"/>
              </w:rPr>
            </w:pPr>
            <w:r w:rsidRPr="009E246F">
              <w:rPr>
                <w:rFonts w:ascii="Arial" w:hAnsi="Arial" w:cs="Arial"/>
                <w:lang w:val="uk-UA"/>
              </w:rPr>
              <w:t>50</w:t>
            </w:r>
          </w:p>
        </w:tc>
        <w:tc>
          <w:tcPr>
            <w:tcW w:w="1417"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ind w:left="72"/>
              <w:jc w:val="center"/>
              <w:rPr>
                <w:rFonts w:ascii="Arial" w:hAnsi="Arial" w:cs="Arial"/>
                <w:lang w:val="uk-UA"/>
              </w:rPr>
            </w:pPr>
            <w:r w:rsidRPr="009E246F">
              <w:rPr>
                <w:rFonts w:ascii="Arial" w:hAnsi="Arial" w:cs="Arial"/>
                <w:lang w:val="uk-UA"/>
              </w:rPr>
              <w:t>50</w:t>
            </w:r>
          </w:p>
        </w:tc>
        <w:tc>
          <w:tcPr>
            <w:tcW w:w="1260"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ind w:left="0"/>
              <w:jc w:val="center"/>
              <w:rPr>
                <w:rFonts w:ascii="Arial" w:hAnsi="Arial" w:cs="Arial"/>
                <w:b/>
                <w:bCs/>
                <w:lang w:val="uk-UA"/>
              </w:rPr>
            </w:pPr>
            <w:r w:rsidRPr="009E246F">
              <w:rPr>
                <w:rFonts w:ascii="Arial" w:hAnsi="Arial" w:cs="Arial"/>
                <w:b/>
                <w:bCs/>
                <w:lang w:val="uk-UA"/>
              </w:rPr>
              <w:t>50</w:t>
            </w:r>
          </w:p>
        </w:tc>
        <w:tc>
          <w:tcPr>
            <w:tcW w:w="1859"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ind w:left="0"/>
              <w:jc w:val="center"/>
              <w:rPr>
                <w:rFonts w:ascii="Arial" w:hAnsi="Arial" w:cs="Arial"/>
                <w:b/>
                <w:bCs/>
                <w:lang w:val="uk-UA"/>
              </w:rPr>
            </w:pPr>
            <w:r w:rsidRPr="009E246F">
              <w:rPr>
                <w:rFonts w:ascii="Arial" w:hAnsi="Arial" w:cs="Arial"/>
                <w:lang w:val="uk-UA"/>
              </w:rPr>
              <w:t>200</w:t>
            </w:r>
          </w:p>
        </w:tc>
      </w:tr>
      <w:tr w:rsidR="00FB593D" w:rsidRPr="00B80439" w:rsidTr="00B7027D">
        <w:trPr>
          <w:trHeight w:val="760"/>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49" w:lineRule="exact"/>
              <w:rPr>
                <w:rFonts w:ascii="Arial" w:hAnsi="Arial" w:cs="Arial"/>
                <w:b/>
                <w:bCs/>
                <w:lang w:val="uk-UA"/>
              </w:rPr>
            </w:pPr>
            <w:r w:rsidRPr="009E246F">
              <w:rPr>
                <w:rFonts w:ascii="Arial" w:hAnsi="Arial" w:cs="Arial"/>
                <w:lang w:val="uk-UA"/>
              </w:rPr>
              <w:t>Джерела фінансування:</w:t>
            </w:r>
          </w:p>
        </w:tc>
        <w:tc>
          <w:tcPr>
            <w:tcW w:w="7245" w:type="dxa"/>
            <w:gridSpan w:val="5"/>
            <w:tcBorders>
              <w:top w:val="single" w:sz="4" w:space="0" w:color="auto"/>
              <w:left w:val="single" w:sz="4" w:space="0" w:color="auto"/>
              <w:bottom w:val="single" w:sz="4" w:space="0" w:color="auto"/>
              <w:right w:val="single" w:sz="4" w:space="0" w:color="auto"/>
            </w:tcBorders>
            <w:vAlign w:val="center"/>
            <w:hideMark/>
          </w:tcPr>
          <w:p w:rsidR="00FB593D" w:rsidRPr="009E246F" w:rsidRDefault="00FB593D" w:rsidP="00D136B6">
            <w:pPr>
              <w:spacing w:line="256" w:lineRule="auto"/>
              <w:jc w:val="both"/>
              <w:rPr>
                <w:b/>
                <w:bCs/>
                <w:color w:val="000000"/>
                <w:lang w:val="uk-UA" w:eastAsia="it-IT"/>
              </w:rPr>
            </w:pPr>
            <w:r w:rsidRPr="009E246F">
              <w:rPr>
                <w:lang w:val="uk-UA"/>
              </w:rPr>
              <w:t>Обласний та місцевий бюджети,</w:t>
            </w:r>
            <w:r w:rsidR="006051D5">
              <w:rPr>
                <w:lang w:val="uk-UA"/>
              </w:rPr>
              <w:t xml:space="preserve"> </w:t>
            </w:r>
            <w:r w:rsidRPr="009E246F">
              <w:rPr>
                <w:lang w:val="uk-UA"/>
              </w:rPr>
              <w:t>інші джерела фінансування, не заборонені чинним законодавством України</w:t>
            </w:r>
            <w:r w:rsidRPr="009E246F">
              <w:rPr>
                <w:lang w:val="ru-RU" w:eastAsia="it-IT"/>
              </w:rPr>
              <w:t>.</w:t>
            </w:r>
          </w:p>
        </w:tc>
      </w:tr>
      <w:tr w:rsidR="00FB593D" w:rsidRPr="00B80439" w:rsidTr="00B7027D">
        <w:trPr>
          <w:trHeight w:val="758"/>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56" w:lineRule="auto"/>
              <w:rPr>
                <w:rFonts w:ascii="Arial" w:hAnsi="Arial" w:cs="Arial"/>
                <w:b/>
                <w:bCs/>
                <w:lang w:val="uk-UA"/>
              </w:rPr>
            </w:pPr>
            <w:r w:rsidRPr="009E246F">
              <w:rPr>
                <w:rFonts w:ascii="Arial" w:hAnsi="Arial" w:cs="Arial"/>
                <w:lang w:val="uk-UA"/>
              </w:rPr>
              <w:lastRenderedPageBreak/>
              <w:t>Ключові потенційні учасники реалізації</w:t>
            </w:r>
          </w:p>
          <w:p w:rsidR="00FB593D" w:rsidRPr="009E246F" w:rsidRDefault="00FB593D" w:rsidP="00D136B6">
            <w:pPr>
              <w:pStyle w:val="TableParagraph"/>
              <w:spacing w:line="236" w:lineRule="exact"/>
              <w:rPr>
                <w:rFonts w:ascii="Arial" w:hAnsi="Arial" w:cs="Arial"/>
                <w:b/>
                <w:bCs/>
                <w:lang w:val="uk-UA"/>
              </w:rPr>
            </w:pPr>
            <w:r w:rsidRPr="009E246F">
              <w:rPr>
                <w:rFonts w:ascii="Arial" w:hAnsi="Arial" w:cs="Arial"/>
                <w:lang w:val="uk-UA"/>
              </w:rPr>
              <w:t>проекту:</w:t>
            </w:r>
          </w:p>
        </w:tc>
        <w:tc>
          <w:tcPr>
            <w:tcW w:w="7245" w:type="dxa"/>
            <w:gridSpan w:val="5"/>
            <w:tcBorders>
              <w:top w:val="single" w:sz="4" w:space="0" w:color="auto"/>
              <w:left w:val="single" w:sz="4" w:space="0" w:color="auto"/>
              <w:bottom w:val="single" w:sz="4" w:space="0" w:color="auto"/>
              <w:right w:val="single" w:sz="4" w:space="0" w:color="auto"/>
            </w:tcBorders>
            <w:vAlign w:val="center"/>
            <w:hideMark/>
          </w:tcPr>
          <w:p w:rsidR="00FB593D" w:rsidRPr="009E246F" w:rsidRDefault="00FB593D" w:rsidP="00D136B6">
            <w:pPr>
              <w:spacing w:line="256" w:lineRule="auto"/>
              <w:jc w:val="both"/>
              <w:rPr>
                <w:b/>
                <w:bCs/>
                <w:color w:val="000000"/>
                <w:lang w:val="uk-UA" w:eastAsia="it-IT"/>
              </w:rPr>
            </w:pPr>
            <w:r w:rsidRPr="009E246F">
              <w:rPr>
                <w:color w:val="000000"/>
                <w:lang w:val="uk-UA" w:eastAsia="it-IT"/>
              </w:rPr>
              <w:t>Брусилівська селищна</w:t>
            </w:r>
            <w:r w:rsidR="006051D5">
              <w:rPr>
                <w:color w:val="000000"/>
                <w:lang w:val="uk-UA" w:eastAsia="it-IT"/>
              </w:rPr>
              <w:t xml:space="preserve"> </w:t>
            </w:r>
            <w:r w:rsidRPr="009E246F">
              <w:rPr>
                <w:color w:val="000000"/>
                <w:lang w:val="uk-UA" w:eastAsia="it-IT"/>
              </w:rPr>
              <w:t>рада, ф</w:t>
            </w:r>
            <w:r w:rsidRPr="009E246F">
              <w:rPr>
                <w:lang w:val="uk-UA" w:eastAsia="it-IT"/>
              </w:rPr>
              <w:t>ізичні особи, підприємства, організації, які потенційно можуть отримувати додаткові прибутки від надання туристичних послуг</w:t>
            </w:r>
            <w:r w:rsidRPr="009E246F">
              <w:rPr>
                <w:color w:val="000000"/>
                <w:lang w:val="uk-UA" w:eastAsia="it-IT"/>
              </w:rPr>
              <w:t>.</w:t>
            </w:r>
          </w:p>
        </w:tc>
      </w:tr>
      <w:tr w:rsidR="00FB593D" w:rsidRPr="009E246F" w:rsidTr="00B7027D">
        <w:trPr>
          <w:trHeight w:val="253"/>
        </w:trPr>
        <w:tc>
          <w:tcPr>
            <w:tcW w:w="2395" w:type="dxa"/>
            <w:tcBorders>
              <w:top w:val="single" w:sz="4" w:space="0" w:color="auto"/>
              <w:left w:val="single" w:sz="4" w:space="0" w:color="auto"/>
              <w:bottom w:val="single" w:sz="4" w:space="0" w:color="auto"/>
              <w:right w:val="single" w:sz="4" w:space="0" w:color="auto"/>
            </w:tcBorders>
            <w:hideMark/>
          </w:tcPr>
          <w:p w:rsidR="00FB593D" w:rsidRPr="009E246F" w:rsidRDefault="00FB593D" w:rsidP="00D136B6">
            <w:pPr>
              <w:pStyle w:val="TableParagraph"/>
              <w:spacing w:line="234" w:lineRule="exact"/>
              <w:rPr>
                <w:rFonts w:ascii="Arial" w:hAnsi="Arial" w:cs="Arial"/>
                <w:b/>
                <w:bCs/>
                <w:lang w:val="uk-UA"/>
              </w:rPr>
            </w:pPr>
            <w:r w:rsidRPr="009E246F">
              <w:rPr>
                <w:rFonts w:ascii="Arial" w:hAnsi="Arial" w:cs="Arial"/>
                <w:lang w:val="uk-UA"/>
              </w:rPr>
              <w:t>Інше:</w:t>
            </w:r>
          </w:p>
        </w:tc>
        <w:tc>
          <w:tcPr>
            <w:tcW w:w="7245" w:type="dxa"/>
            <w:gridSpan w:val="5"/>
            <w:tcBorders>
              <w:top w:val="single" w:sz="4" w:space="0" w:color="auto"/>
              <w:left w:val="single" w:sz="4" w:space="0" w:color="auto"/>
              <w:bottom w:val="single" w:sz="4" w:space="0" w:color="auto"/>
              <w:right w:val="single" w:sz="4" w:space="0" w:color="auto"/>
            </w:tcBorders>
          </w:tcPr>
          <w:p w:rsidR="00FB593D" w:rsidRPr="009E246F" w:rsidRDefault="00FB593D" w:rsidP="00D136B6">
            <w:pPr>
              <w:pStyle w:val="TableParagraph"/>
              <w:spacing w:line="234" w:lineRule="exact"/>
              <w:ind w:left="72"/>
              <w:rPr>
                <w:rFonts w:ascii="Arial" w:hAnsi="Arial" w:cs="Arial"/>
                <w:b/>
                <w:bCs/>
                <w:lang w:val="uk-UA"/>
              </w:rPr>
            </w:pPr>
          </w:p>
        </w:tc>
      </w:tr>
    </w:tbl>
    <w:p w:rsidR="00FB593D" w:rsidRPr="00E6316D" w:rsidRDefault="00FB593D" w:rsidP="00FB593D">
      <w:pPr>
        <w:spacing w:before="4"/>
        <w:jc w:val="both"/>
        <w:rPr>
          <w:b/>
          <w:bCs/>
          <w:sz w:val="24"/>
          <w:szCs w:val="24"/>
          <w:lang w:val="uk-U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1"/>
        <w:gridCol w:w="1132"/>
        <w:gridCol w:w="1417"/>
        <w:gridCol w:w="1276"/>
        <w:gridCol w:w="1425"/>
        <w:gridCol w:w="2086"/>
      </w:tblGrid>
      <w:tr w:rsidR="00FB593D" w:rsidRPr="00B80439" w:rsidTr="00B7027D">
        <w:trPr>
          <w:trHeight w:val="760"/>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49" w:lineRule="exact"/>
              <w:rPr>
                <w:rFonts w:ascii="Arial" w:hAnsi="Arial" w:cs="Arial"/>
                <w:b/>
                <w:bCs/>
                <w:lang w:val="uk-UA"/>
              </w:rPr>
            </w:pPr>
            <w:r w:rsidRPr="0044307A">
              <w:rPr>
                <w:rFonts w:ascii="Arial" w:hAnsi="Arial" w:cs="Arial"/>
                <w:lang w:val="uk-UA"/>
              </w:rPr>
              <w:t>Завдання в Стратегічному</w:t>
            </w:r>
          </w:p>
          <w:p w:rsidR="00FB593D" w:rsidRPr="0044307A" w:rsidRDefault="00FB593D" w:rsidP="00D136B6">
            <w:pPr>
              <w:pStyle w:val="TableParagraph"/>
              <w:spacing w:before="5" w:line="252" w:lineRule="exact"/>
              <w:rPr>
                <w:rFonts w:ascii="Arial" w:hAnsi="Arial" w:cs="Arial"/>
                <w:b/>
                <w:bCs/>
                <w:lang w:val="uk-UA"/>
              </w:rPr>
            </w:pPr>
            <w:r w:rsidRPr="0044307A">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76" w:lineRule="auto"/>
              <w:ind w:left="72"/>
              <w:rPr>
                <w:rFonts w:ascii="Arial" w:hAnsi="Arial" w:cs="Arial"/>
                <w:b/>
                <w:bCs/>
                <w:lang w:val="uk-UA"/>
              </w:rPr>
            </w:pPr>
            <w:r w:rsidRPr="0044307A">
              <w:rPr>
                <w:rFonts w:ascii="Arial" w:hAnsi="Arial" w:cs="Arial"/>
                <w:lang w:val="uk-UA"/>
              </w:rPr>
              <w:t xml:space="preserve">1.3.3. </w:t>
            </w:r>
            <w:r w:rsidR="0044307A" w:rsidRPr="0044307A">
              <w:rPr>
                <w:rFonts w:ascii="Arial" w:hAnsi="Arial" w:cs="Arial"/>
                <w:lang w:val="uk-UA"/>
              </w:rPr>
              <w:t>Впорядкувати існуючі і створити нові рекреаційні і відпочинкові зони</w:t>
            </w:r>
          </w:p>
        </w:tc>
      </w:tr>
      <w:tr w:rsidR="00FB593D" w:rsidRPr="00B80439" w:rsidTr="00B7027D">
        <w:trPr>
          <w:trHeight w:val="505"/>
        </w:trPr>
        <w:tc>
          <w:tcPr>
            <w:tcW w:w="2271"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pStyle w:val="TableParagraph"/>
              <w:spacing w:line="249" w:lineRule="exact"/>
              <w:rPr>
                <w:rFonts w:ascii="Arial" w:hAnsi="Arial" w:cs="Arial"/>
                <w:b/>
                <w:bCs/>
                <w:lang w:val="uk-UA"/>
              </w:rPr>
            </w:pPr>
            <w:r w:rsidRPr="0044307A">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spacing w:line="256" w:lineRule="auto"/>
              <w:rPr>
                <w:b/>
                <w:bCs/>
                <w:lang w:val="uk-UA" w:eastAsia="it-IT"/>
              </w:rPr>
            </w:pPr>
            <w:r w:rsidRPr="0044307A">
              <w:rPr>
                <w:b/>
                <w:bCs/>
                <w:lang w:val="uk-UA" w:eastAsia="it-IT"/>
              </w:rPr>
              <w:t>9. Відновлення рекреаційної зони на території поруч з Карабачинським</w:t>
            </w:r>
            <w:r w:rsidR="0027475A">
              <w:rPr>
                <w:b/>
                <w:bCs/>
                <w:lang w:val="uk-UA" w:eastAsia="it-IT"/>
              </w:rPr>
              <w:t xml:space="preserve"> </w:t>
            </w:r>
            <w:r w:rsidRPr="0044307A">
              <w:rPr>
                <w:b/>
                <w:bCs/>
                <w:lang w:val="uk-UA" w:eastAsia="it-IT"/>
              </w:rPr>
              <w:t>водосховищем</w:t>
            </w:r>
          </w:p>
        </w:tc>
      </w:tr>
      <w:tr w:rsidR="00FB593D" w:rsidRPr="00B80439" w:rsidTr="00B7027D">
        <w:trPr>
          <w:trHeight w:val="506"/>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49" w:lineRule="exact"/>
              <w:rPr>
                <w:rFonts w:ascii="Arial" w:hAnsi="Arial" w:cs="Arial"/>
                <w:b/>
                <w:bCs/>
                <w:lang w:val="uk-UA"/>
              </w:rPr>
            </w:pPr>
            <w:r w:rsidRPr="0044307A">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44307A" w:rsidRDefault="00FB593D" w:rsidP="00FB593D">
            <w:pPr>
              <w:pStyle w:val="ac"/>
              <w:numPr>
                <w:ilvl w:val="0"/>
                <w:numId w:val="21"/>
              </w:numPr>
              <w:spacing w:line="256" w:lineRule="auto"/>
              <w:rPr>
                <w:b/>
                <w:bCs/>
                <w:sz w:val="22"/>
                <w:szCs w:val="22"/>
                <w:lang w:val="uk-UA" w:eastAsia="it-IT"/>
              </w:rPr>
            </w:pPr>
            <w:r w:rsidRPr="0044307A">
              <w:rPr>
                <w:sz w:val="22"/>
                <w:szCs w:val="22"/>
                <w:lang w:val="uk-UA" w:eastAsia="it-IT"/>
              </w:rPr>
              <w:t>Забезпечення змістовного відпочинку та оздоровлення жителів Брусилівської ТГ.</w:t>
            </w:r>
          </w:p>
          <w:p w:rsidR="00FB593D" w:rsidRPr="0044307A" w:rsidRDefault="00FB593D" w:rsidP="00FB593D">
            <w:pPr>
              <w:pStyle w:val="ac"/>
              <w:numPr>
                <w:ilvl w:val="0"/>
                <w:numId w:val="21"/>
              </w:numPr>
              <w:spacing w:line="256" w:lineRule="auto"/>
              <w:rPr>
                <w:b/>
                <w:bCs/>
                <w:sz w:val="22"/>
                <w:szCs w:val="22"/>
                <w:lang w:val="ru-RU" w:eastAsia="it-IT"/>
              </w:rPr>
            </w:pPr>
            <w:r w:rsidRPr="0044307A">
              <w:rPr>
                <w:sz w:val="22"/>
                <w:szCs w:val="22"/>
                <w:lang w:val="uk-UA" w:eastAsia="it-IT"/>
              </w:rPr>
              <w:t>Залучення зовнішніх турист</w:t>
            </w:r>
            <w:r w:rsidRPr="0044307A">
              <w:rPr>
                <w:sz w:val="22"/>
                <w:szCs w:val="22"/>
                <w:lang w:val="ru-RU" w:eastAsia="it-IT"/>
              </w:rPr>
              <w:t>ичних</w:t>
            </w:r>
            <w:r w:rsidR="006051D5">
              <w:rPr>
                <w:sz w:val="22"/>
                <w:szCs w:val="22"/>
                <w:lang w:val="ru-RU" w:eastAsia="it-IT"/>
              </w:rPr>
              <w:t xml:space="preserve"> </w:t>
            </w:r>
            <w:r w:rsidRPr="0044307A">
              <w:rPr>
                <w:sz w:val="22"/>
                <w:szCs w:val="22"/>
                <w:lang w:val="ru-RU" w:eastAsia="it-IT"/>
              </w:rPr>
              <w:t>потоків, популяризація</w:t>
            </w:r>
            <w:r w:rsidR="006051D5">
              <w:rPr>
                <w:sz w:val="22"/>
                <w:szCs w:val="22"/>
                <w:lang w:val="ru-RU" w:eastAsia="it-IT"/>
              </w:rPr>
              <w:t xml:space="preserve"> </w:t>
            </w:r>
            <w:r w:rsidRPr="0044307A">
              <w:rPr>
                <w:sz w:val="22"/>
                <w:szCs w:val="22"/>
                <w:lang w:val="ru-RU" w:eastAsia="it-IT"/>
              </w:rPr>
              <w:t>туристичного</w:t>
            </w:r>
            <w:r w:rsidR="006051D5">
              <w:rPr>
                <w:sz w:val="22"/>
                <w:szCs w:val="22"/>
                <w:lang w:val="ru-RU" w:eastAsia="it-IT"/>
              </w:rPr>
              <w:t xml:space="preserve"> </w:t>
            </w:r>
            <w:r w:rsidRPr="0044307A">
              <w:rPr>
                <w:sz w:val="22"/>
                <w:szCs w:val="22"/>
                <w:lang w:val="ru-RU" w:eastAsia="it-IT"/>
              </w:rPr>
              <w:t>потенціалу ТГ.</w:t>
            </w:r>
          </w:p>
        </w:tc>
      </w:tr>
      <w:tr w:rsidR="00FB593D" w:rsidRPr="0044307A" w:rsidTr="00B7027D">
        <w:trPr>
          <w:trHeight w:val="505"/>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B7027D">
            <w:pPr>
              <w:pStyle w:val="TableParagraph"/>
              <w:spacing w:line="248" w:lineRule="exact"/>
              <w:rPr>
                <w:rFonts w:ascii="Arial" w:hAnsi="Arial" w:cs="Arial"/>
                <w:b/>
                <w:bCs/>
                <w:lang w:val="uk-UA"/>
              </w:rPr>
            </w:pPr>
            <w:r w:rsidRPr="0044307A">
              <w:rPr>
                <w:rFonts w:ascii="Arial" w:hAnsi="Arial" w:cs="Arial"/>
                <w:lang w:val="uk-UA"/>
              </w:rPr>
              <w:t>Територія на яку проект</w:t>
            </w:r>
            <w:r w:rsidR="006051D5">
              <w:rPr>
                <w:rFonts w:ascii="Arial" w:hAnsi="Arial" w:cs="Arial"/>
                <w:lang w:val="uk-UA"/>
              </w:rPr>
              <w:t xml:space="preserve"> </w:t>
            </w:r>
            <w:r w:rsidRPr="0044307A">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spacing w:line="256" w:lineRule="auto"/>
              <w:rPr>
                <w:b/>
                <w:bCs/>
                <w:lang w:val="uk-UA" w:eastAsia="it-IT"/>
              </w:rPr>
            </w:pPr>
            <w:r w:rsidRPr="0044307A">
              <w:rPr>
                <w:lang w:eastAsia="it-IT"/>
              </w:rPr>
              <w:t>Брусилівська ТГ</w:t>
            </w:r>
            <w:r w:rsidRPr="0044307A">
              <w:rPr>
                <w:lang w:val="uk-UA" w:eastAsia="it-IT"/>
              </w:rPr>
              <w:t>.</w:t>
            </w:r>
          </w:p>
        </w:tc>
      </w:tr>
      <w:tr w:rsidR="00FB593D" w:rsidRPr="00B80439" w:rsidTr="00B7027D">
        <w:trPr>
          <w:trHeight w:val="506"/>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48" w:lineRule="exact"/>
              <w:rPr>
                <w:rFonts w:ascii="Arial" w:hAnsi="Arial" w:cs="Arial"/>
                <w:b/>
                <w:bCs/>
                <w:lang w:val="uk-UA"/>
              </w:rPr>
            </w:pPr>
            <w:r w:rsidRPr="0044307A">
              <w:rPr>
                <w:rFonts w:ascii="Arial" w:hAnsi="Arial" w:cs="Arial"/>
                <w:lang w:val="uk-UA"/>
              </w:rPr>
              <w:t>Орієнтовна кількість</w:t>
            </w:r>
          </w:p>
          <w:p w:rsidR="00FB593D" w:rsidRPr="0044307A" w:rsidRDefault="00FB593D" w:rsidP="00D136B6">
            <w:pPr>
              <w:pStyle w:val="TableParagraph"/>
              <w:spacing w:line="238" w:lineRule="exact"/>
              <w:rPr>
                <w:rFonts w:ascii="Arial" w:hAnsi="Arial" w:cs="Arial"/>
                <w:b/>
                <w:bCs/>
                <w:lang w:val="uk-UA"/>
              </w:rPr>
            </w:pPr>
            <w:r w:rsidRPr="0044307A">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spacing w:line="256" w:lineRule="auto"/>
              <w:rPr>
                <w:b/>
                <w:bCs/>
                <w:lang w:val="uk-UA" w:eastAsia="it-IT"/>
              </w:rPr>
            </w:pPr>
            <w:r w:rsidRPr="0044307A">
              <w:rPr>
                <w:lang w:val="uk-UA" w:eastAsia="it-IT"/>
              </w:rPr>
              <w:t xml:space="preserve"> Споживачі туристичних послуг – 10 000 осіб, населення громади.</w:t>
            </w:r>
          </w:p>
        </w:tc>
      </w:tr>
      <w:tr w:rsidR="00FB593D" w:rsidRPr="00B80439" w:rsidTr="00B7027D">
        <w:trPr>
          <w:trHeight w:val="503"/>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49" w:lineRule="exact"/>
              <w:rPr>
                <w:rFonts w:ascii="Arial" w:hAnsi="Arial" w:cs="Arial"/>
                <w:b/>
                <w:bCs/>
                <w:lang w:val="uk-UA"/>
              </w:rPr>
            </w:pPr>
            <w:r w:rsidRPr="0044307A">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44307A" w:rsidRDefault="00FB593D" w:rsidP="00D136B6">
            <w:pPr>
              <w:spacing w:line="256" w:lineRule="auto"/>
              <w:rPr>
                <w:b/>
                <w:bCs/>
                <w:lang w:val="ru-RU" w:eastAsia="it-IT"/>
              </w:rPr>
            </w:pPr>
            <w:r w:rsidRPr="0044307A">
              <w:rPr>
                <w:lang w:val="ru-RU" w:eastAsia="it-IT"/>
              </w:rPr>
              <w:t>Рекреаційна зона перебуває в незадовільному</w:t>
            </w:r>
            <w:r w:rsidR="006051D5">
              <w:rPr>
                <w:lang w:val="ru-RU" w:eastAsia="it-IT"/>
              </w:rPr>
              <w:t xml:space="preserve"> </w:t>
            </w:r>
            <w:r w:rsidRPr="0044307A">
              <w:rPr>
                <w:lang w:val="ru-RU" w:eastAsia="it-IT"/>
              </w:rPr>
              <w:t>стані. Необхідне</w:t>
            </w:r>
            <w:r w:rsidR="006051D5">
              <w:rPr>
                <w:lang w:val="ru-RU" w:eastAsia="it-IT"/>
              </w:rPr>
              <w:t xml:space="preserve"> </w:t>
            </w:r>
            <w:r w:rsidRPr="0044307A">
              <w:rPr>
                <w:lang w:val="ru-RU" w:eastAsia="it-IT"/>
              </w:rPr>
              <w:t>створення</w:t>
            </w:r>
            <w:r w:rsidR="006051D5">
              <w:rPr>
                <w:lang w:val="ru-RU" w:eastAsia="it-IT"/>
              </w:rPr>
              <w:t xml:space="preserve"> </w:t>
            </w:r>
            <w:r w:rsidRPr="0044307A">
              <w:rPr>
                <w:lang w:val="ru-RU" w:eastAsia="it-IT"/>
              </w:rPr>
              <w:t xml:space="preserve">рекреаційно-оздоровчого та розважального комплексу. </w:t>
            </w:r>
          </w:p>
        </w:tc>
      </w:tr>
      <w:tr w:rsidR="00FB593D" w:rsidRPr="0044307A" w:rsidTr="00B7027D">
        <w:trPr>
          <w:trHeight w:val="766"/>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1" w:lineRule="exact"/>
              <w:rPr>
                <w:rFonts w:ascii="Arial" w:hAnsi="Arial" w:cs="Arial"/>
                <w:b/>
                <w:bCs/>
                <w:lang w:val="uk-UA"/>
              </w:rPr>
            </w:pPr>
            <w:r w:rsidRPr="0044307A">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44307A" w:rsidRDefault="00FB593D" w:rsidP="00FB593D">
            <w:pPr>
              <w:pStyle w:val="ac"/>
              <w:numPr>
                <w:ilvl w:val="0"/>
                <w:numId w:val="19"/>
              </w:numPr>
              <w:spacing w:line="276" w:lineRule="auto"/>
              <w:ind w:left="166" w:hanging="142"/>
              <w:jc w:val="both"/>
              <w:rPr>
                <w:b/>
                <w:bCs/>
                <w:sz w:val="22"/>
                <w:szCs w:val="22"/>
                <w:lang w:val="uk-UA" w:eastAsia="en-US"/>
              </w:rPr>
            </w:pPr>
            <w:r w:rsidRPr="0044307A">
              <w:rPr>
                <w:sz w:val="22"/>
                <w:szCs w:val="22"/>
                <w:lang w:val="uk-UA" w:eastAsia="en-US"/>
              </w:rPr>
              <w:t xml:space="preserve">Утворено центр дозвілля та відпочинку населення ТГ. </w:t>
            </w:r>
          </w:p>
          <w:p w:rsidR="00FB593D" w:rsidRPr="0044307A" w:rsidRDefault="00FB593D" w:rsidP="00FB593D">
            <w:pPr>
              <w:pStyle w:val="ac"/>
              <w:numPr>
                <w:ilvl w:val="0"/>
                <w:numId w:val="19"/>
              </w:numPr>
              <w:spacing w:line="276" w:lineRule="auto"/>
              <w:ind w:left="166" w:hanging="142"/>
              <w:jc w:val="both"/>
              <w:rPr>
                <w:b/>
                <w:bCs/>
                <w:sz w:val="22"/>
                <w:szCs w:val="22"/>
                <w:lang w:val="uk-UA" w:eastAsia="en-US"/>
              </w:rPr>
            </w:pPr>
            <w:r w:rsidRPr="0044307A">
              <w:rPr>
                <w:sz w:val="22"/>
                <w:szCs w:val="22"/>
                <w:lang w:val="uk-UA" w:eastAsia="en-US"/>
              </w:rPr>
              <w:t>Активно залучаються туристичні групи.</w:t>
            </w:r>
          </w:p>
          <w:p w:rsidR="00FB593D" w:rsidRPr="0044307A" w:rsidRDefault="00FB593D" w:rsidP="00FB593D">
            <w:pPr>
              <w:pStyle w:val="ac"/>
              <w:numPr>
                <w:ilvl w:val="0"/>
                <w:numId w:val="19"/>
              </w:numPr>
              <w:spacing w:line="276" w:lineRule="auto"/>
              <w:ind w:left="166" w:hanging="142"/>
              <w:jc w:val="both"/>
              <w:rPr>
                <w:b/>
                <w:bCs/>
                <w:sz w:val="22"/>
                <w:szCs w:val="22"/>
                <w:lang w:val="uk-UA" w:eastAsia="en-US"/>
              </w:rPr>
            </w:pPr>
            <w:r w:rsidRPr="0044307A">
              <w:rPr>
                <w:sz w:val="22"/>
                <w:szCs w:val="22"/>
                <w:lang w:val="uk-UA" w:eastAsia="en-US"/>
              </w:rPr>
              <w:t xml:space="preserve">Об’єкт включений до транзитних туристичних маршрутів. </w:t>
            </w:r>
          </w:p>
          <w:p w:rsidR="00FB593D" w:rsidRPr="0044307A" w:rsidRDefault="00FB593D" w:rsidP="00FB593D">
            <w:pPr>
              <w:pStyle w:val="ac"/>
              <w:numPr>
                <w:ilvl w:val="0"/>
                <w:numId w:val="19"/>
              </w:numPr>
              <w:spacing w:line="276" w:lineRule="auto"/>
              <w:ind w:left="166" w:hanging="142"/>
              <w:jc w:val="both"/>
              <w:rPr>
                <w:b/>
                <w:bCs/>
                <w:sz w:val="22"/>
                <w:szCs w:val="22"/>
                <w:lang w:val="uk-UA" w:eastAsia="en-US"/>
              </w:rPr>
            </w:pPr>
            <w:r w:rsidRPr="0044307A">
              <w:rPr>
                <w:sz w:val="22"/>
                <w:szCs w:val="22"/>
                <w:lang w:val="uk-UA" w:eastAsia="en-US"/>
              </w:rPr>
              <w:t>Поповнення бюджету селищної ради.</w:t>
            </w:r>
          </w:p>
        </w:tc>
      </w:tr>
      <w:tr w:rsidR="00FB593D" w:rsidRPr="006051D5" w:rsidTr="00B7027D">
        <w:trPr>
          <w:trHeight w:val="758"/>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49" w:lineRule="exact"/>
              <w:rPr>
                <w:rFonts w:ascii="Arial" w:hAnsi="Arial" w:cs="Arial"/>
                <w:b/>
                <w:bCs/>
                <w:lang w:val="uk-UA"/>
              </w:rPr>
            </w:pPr>
            <w:r w:rsidRPr="0044307A">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44307A" w:rsidRDefault="00FB593D" w:rsidP="00FB593D">
            <w:pPr>
              <w:pStyle w:val="ac"/>
              <w:numPr>
                <w:ilvl w:val="0"/>
                <w:numId w:val="19"/>
              </w:numPr>
              <w:spacing w:line="276" w:lineRule="auto"/>
              <w:ind w:left="166" w:hanging="142"/>
              <w:jc w:val="both"/>
              <w:rPr>
                <w:b/>
                <w:bCs/>
                <w:sz w:val="22"/>
                <w:szCs w:val="22"/>
                <w:lang w:val="uk-UA" w:eastAsia="en-US"/>
              </w:rPr>
            </w:pPr>
            <w:r w:rsidRPr="0044307A">
              <w:rPr>
                <w:sz w:val="22"/>
                <w:szCs w:val="22"/>
                <w:lang w:val="ru-RU" w:eastAsia="it-IT"/>
              </w:rPr>
              <w:t>Розчистка та розширення</w:t>
            </w:r>
            <w:r w:rsidR="006051D5">
              <w:rPr>
                <w:sz w:val="22"/>
                <w:szCs w:val="22"/>
                <w:lang w:val="ru-RU" w:eastAsia="it-IT"/>
              </w:rPr>
              <w:t xml:space="preserve"> </w:t>
            </w:r>
            <w:r w:rsidRPr="0044307A">
              <w:rPr>
                <w:sz w:val="22"/>
                <w:szCs w:val="22"/>
                <w:lang w:val="ru-RU" w:eastAsia="it-IT"/>
              </w:rPr>
              <w:t>пляжної</w:t>
            </w:r>
            <w:r w:rsidR="006051D5">
              <w:rPr>
                <w:sz w:val="22"/>
                <w:szCs w:val="22"/>
                <w:lang w:val="ru-RU" w:eastAsia="it-IT"/>
              </w:rPr>
              <w:t xml:space="preserve"> </w:t>
            </w:r>
            <w:r w:rsidRPr="0044307A">
              <w:rPr>
                <w:sz w:val="22"/>
                <w:szCs w:val="22"/>
                <w:lang w:val="ru-RU" w:eastAsia="it-IT"/>
              </w:rPr>
              <w:t>території та території берега.</w:t>
            </w:r>
          </w:p>
          <w:p w:rsidR="00FB593D" w:rsidRPr="0044307A" w:rsidRDefault="00FB593D" w:rsidP="00FB593D">
            <w:pPr>
              <w:pStyle w:val="ac"/>
              <w:numPr>
                <w:ilvl w:val="0"/>
                <w:numId w:val="19"/>
              </w:numPr>
              <w:spacing w:line="276" w:lineRule="auto"/>
              <w:ind w:left="166" w:hanging="142"/>
              <w:jc w:val="both"/>
              <w:rPr>
                <w:b/>
                <w:bCs/>
                <w:sz w:val="22"/>
                <w:szCs w:val="22"/>
                <w:lang w:val="uk-UA" w:eastAsia="en-US"/>
              </w:rPr>
            </w:pPr>
            <w:r w:rsidRPr="0044307A">
              <w:rPr>
                <w:sz w:val="22"/>
                <w:szCs w:val="22"/>
                <w:lang w:val="ru-RU" w:eastAsia="it-IT"/>
              </w:rPr>
              <w:t>Будівництво</w:t>
            </w:r>
            <w:r w:rsidR="006051D5">
              <w:rPr>
                <w:sz w:val="22"/>
                <w:szCs w:val="22"/>
                <w:lang w:val="ru-RU" w:eastAsia="it-IT"/>
              </w:rPr>
              <w:t xml:space="preserve"> </w:t>
            </w:r>
            <w:r w:rsidRPr="0044307A">
              <w:rPr>
                <w:sz w:val="22"/>
                <w:szCs w:val="22"/>
                <w:lang w:val="ru-RU" w:eastAsia="it-IT"/>
              </w:rPr>
              <w:t>альтанок для відпочинку, туалетів</w:t>
            </w:r>
            <w:r w:rsidR="006051D5">
              <w:rPr>
                <w:sz w:val="22"/>
                <w:szCs w:val="22"/>
                <w:lang w:val="ru-RU" w:eastAsia="it-IT"/>
              </w:rPr>
              <w:t xml:space="preserve"> </w:t>
            </w:r>
            <w:r w:rsidRPr="0044307A">
              <w:rPr>
                <w:sz w:val="22"/>
                <w:szCs w:val="22"/>
                <w:lang w:val="ru-RU" w:eastAsia="it-IT"/>
              </w:rPr>
              <w:t xml:space="preserve">тощо. </w:t>
            </w:r>
          </w:p>
          <w:p w:rsidR="00FB593D" w:rsidRPr="0044307A" w:rsidRDefault="00FB593D" w:rsidP="00D136B6">
            <w:pPr>
              <w:pStyle w:val="ac"/>
              <w:spacing w:line="276" w:lineRule="auto"/>
              <w:ind w:left="166"/>
              <w:jc w:val="both"/>
              <w:rPr>
                <w:b/>
                <w:bCs/>
                <w:sz w:val="22"/>
                <w:szCs w:val="22"/>
                <w:lang w:val="uk-UA" w:eastAsia="en-US"/>
              </w:rPr>
            </w:pPr>
          </w:p>
        </w:tc>
      </w:tr>
      <w:tr w:rsidR="00FB593D" w:rsidRPr="0044307A" w:rsidTr="00B7027D">
        <w:trPr>
          <w:trHeight w:val="251"/>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32" w:lineRule="exact"/>
              <w:rPr>
                <w:rFonts w:ascii="Arial" w:hAnsi="Arial" w:cs="Arial"/>
                <w:b/>
                <w:bCs/>
                <w:lang w:val="uk-UA"/>
              </w:rPr>
            </w:pPr>
            <w:r w:rsidRPr="0044307A">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vAlign w:val="center"/>
            <w:hideMark/>
          </w:tcPr>
          <w:p w:rsidR="00FB593D" w:rsidRPr="0044307A" w:rsidRDefault="00FB593D" w:rsidP="00D136B6">
            <w:pPr>
              <w:spacing w:line="256" w:lineRule="auto"/>
              <w:rPr>
                <w:b/>
                <w:bCs/>
                <w:color w:val="000000"/>
                <w:lang w:eastAsia="it-IT"/>
              </w:rPr>
            </w:pPr>
            <w:r w:rsidRPr="0044307A">
              <w:rPr>
                <w:color w:val="000000"/>
              </w:rPr>
              <w:t>20</w:t>
            </w:r>
            <w:r w:rsidRPr="0044307A">
              <w:rPr>
                <w:color w:val="000000"/>
                <w:lang w:val="uk-UA"/>
              </w:rPr>
              <w:t>24</w:t>
            </w:r>
            <w:r w:rsidRPr="0044307A">
              <w:rPr>
                <w:color w:val="000000"/>
              </w:rPr>
              <w:t xml:space="preserve"> – 20</w:t>
            </w:r>
            <w:r w:rsidRPr="0044307A">
              <w:rPr>
                <w:color w:val="000000"/>
                <w:lang w:val="uk-UA"/>
              </w:rPr>
              <w:t xml:space="preserve">27 </w:t>
            </w:r>
            <w:r w:rsidRPr="0044307A">
              <w:rPr>
                <w:color w:val="000000"/>
              </w:rPr>
              <w:t>роки:</w:t>
            </w:r>
          </w:p>
        </w:tc>
      </w:tr>
      <w:tr w:rsidR="00FB593D" w:rsidRPr="0044307A" w:rsidTr="00B7027D">
        <w:trPr>
          <w:trHeight w:val="253"/>
        </w:trPr>
        <w:tc>
          <w:tcPr>
            <w:tcW w:w="2271" w:type="dxa"/>
            <w:vMerge w:val="restart"/>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6" w:lineRule="auto"/>
              <w:rPr>
                <w:rFonts w:ascii="Arial" w:hAnsi="Arial" w:cs="Arial"/>
                <w:b/>
                <w:bCs/>
                <w:lang w:val="uk-UA"/>
              </w:rPr>
            </w:pPr>
            <w:r w:rsidRPr="0044307A">
              <w:rPr>
                <w:rFonts w:ascii="Arial" w:hAnsi="Arial" w:cs="Arial"/>
                <w:lang w:val="uk-UA"/>
              </w:rPr>
              <w:t>Орієнтовна вартість проекту, тис. грн.</w:t>
            </w:r>
          </w:p>
        </w:tc>
        <w:tc>
          <w:tcPr>
            <w:tcW w:w="1132"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pStyle w:val="TableParagraph"/>
              <w:spacing w:line="234" w:lineRule="exact"/>
              <w:ind w:left="72"/>
              <w:jc w:val="center"/>
              <w:rPr>
                <w:rFonts w:ascii="Arial" w:hAnsi="Arial" w:cs="Arial"/>
                <w:b/>
                <w:bCs/>
                <w:lang w:val="uk-UA"/>
              </w:rPr>
            </w:pPr>
            <w:r w:rsidRPr="0044307A">
              <w:rPr>
                <w:rFonts w:ascii="Arial" w:hAnsi="Arial" w:cs="Arial"/>
                <w:b/>
                <w:bCs/>
                <w:lang w:val="uk-UA"/>
              </w:rPr>
              <w:t>2024</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pStyle w:val="TableParagraph"/>
              <w:spacing w:line="234" w:lineRule="exact"/>
              <w:ind w:left="72"/>
              <w:jc w:val="center"/>
              <w:rPr>
                <w:rFonts w:ascii="Arial" w:hAnsi="Arial" w:cs="Arial"/>
                <w:b/>
                <w:bCs/>
                <w:lang w:val="uk-UA"/>
              </w:rPr>
            </w:pPr>
            <w:r w:rsidRPr="0044307A">
              <w:rPr>
                <w:rFonts w:ascii="Arial" w:hAnsi="Arial" w:cs="Arial"/>
                <w:b/>
                <w:bCs/>
                <w:lang w:val="uk-UA"/>
              </w:rPr>
              <w:t>2025</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pStyle w:val="TableParagraph"/>
              <w:spacing w:line="234" w:lineRule="exact"/>
              <w:ind w:left="72"/>
              <w:jc w:val="center"/>
              <w:rPr>
                <w:rFonts w:ascii="Arial" w:hAnsi="Arial" w:cs="Arial"/>
                <w:b/>
                <w:bCs/>
                <w:lang w:val="uk-UA"/>
              </w:rPr>
            </w:pPr>
            <w:r w:rsidRPr="0044307A">
              <w:rPr>
                <w:rFonts w:ascii="Arial" w:hAnsi="Arial" w:cs="Arial"/>
                <w:b/>
                <w:bCs/>
                <w:lang w:val="uk-UA"/>
              </w:rPr>
              <w:t>2026</w:t>
            </w:r>
          </w:p>
        </w:tc>
        <w:tc>
          <w:tcPr>
            <w:tcW w:w="142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pStyle w:val="TableParagraph"/>
              <w:spacing w:line="234" w:lineRule="exact"/>
              <w:ind w:left="0"/>
              <w:jc w:val="center"/>
              <w:rPr>
                <w:rFonts w:ascii="Arial" w:hAnsi="Arial" w:cs="Arial"/>
                <w:b/>
                <w:bCs/>
                <w:lang w:val="uk-UA"/>
              </w:rPr>
            </w:pPr>
            <w:r w:rsidRPr="0044307A">
              <w:rPr>
                <w:rFonts w:ascii="Arial" w:hAnsi="Arial" w:cs="Arial"/>
                <w:b/>
                <w:bCs/>
                <w:lang w:val="uk-UA"/>
              </w:rPr>
              <w:t>2027</w:t>
            </w:r>
          </w:p>
        </w:tc>
        <w:tc>
          <w:tcPr>
            <w:tcW w:w="208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44307A" w:rsidRDefault="00FB593D" w:rsidP="00D136B6">
            <w:pPr>
              <w:pStyle w:val="TableParagraph"/>
              <w:spacing w:line="234" w:lineRule="exact"/>
              <w:ind w:left="0"/>
              <w:jc w:val="center"/>
              <w:rPr>
                <w:rFonts w:ascii="Arial" w:hAnsi="Arial" w:cs="Arial"/>
                <w:b/>
                <w:bCs/>
                <w:lang w:val="uk-UA"/>
              </w:rPr>
            </w:pPr>
            <w:r w:rsidRPr="0044307A">
              <w:rPr>
                <w:rFonts w:ascii="Arial" w:hAnsi="Arial" w:cs="Arial"/>
                <w:b/>
                <w:bCs/>
                <w:lang w:val="uk-UA"/>
              </w:rPr>
              <w:t>Разом</w:t>
            </w:r>
          </w:p>
        </w:tc>
      </w:tr>
      <w:tr w:rsidR="00FB593D" w:rsidRPr="0044307A" w:rsidTr="00B7027D">
        <w:trPr>
          <w:trHeight w:val="275"/>
        </w:trPr>
        <w:tc>
          <w:tcPr>
            <w:tcW w:w="2271" w:type="dxa"/>
            <w:vMerge/>
            <w:tcBorders>
              <w:top w:val="single" w:sz="4" w:space="0" w:color="auto"/>
              <w:left w:val="single" w:sz="4" w:space="0" w:color="auto"/>
              <w:bottom w:val="single" w:sz="4" w:space="0" w:color="auto"/>
              <w:right w:val="single" w:sz="4" w:space="0" w:color="auto"/>
            </w:tcBorders>
            <w:vAlign w:val="center"/>
            <w:hideMark/>
          </w:tcPr>
          <w:p w:rsidR="00FB593D" w:rsidRPr="0044307A" w:rsidRDefault="00FB593D" w:rsidP="00D136B6">
            <w:pPr>
              <w:rPr>
                <w:rFonts w:eastAsia="Times New Roman"/>
                <w:b/>
                <w:bCs/>
                <w:lang w:val="uk-UA"/>
              </w:rPr>
            </w:pPr>
          </w:p>
        </w:tc>
        <w:tc>
          <w:tcPr>
            <w:tcW w:w="1132"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6" w:lineRule="auto"/>
              <w:ind w:left="72"/>
              <w:jc w:val="center"/>
              <w:rPr>
                <w:rFonts w:ascii="Arial" w:hAnsi="Arial" w:cs="Arial"/>
                <w:lang w:val="uk-UA"/>
              </w:rPr>
            </w:pPr>
            <w:r w:rsidRPr="0044307A">
              <w:rPr>
                <w:rFonts w:ascii="Arial" w:hAnsi="Arial" w:cs="Arial"/>
                <w:lang w:val="uk-UA"/>
              </w:rPr>
              <w:t>50</w:t>
            </w:r>
          </w:p>
        </w:tc>
        <w:tc>
          <w:tcPr>
            <w:tcW w:w="1417"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6" w:lineRule="auto"/>
              <w:ind w:left="72"/>
              <w:jc w:val="center"/>
              <w:rPr>
                <w:rFonts w:ascii="Arial" w:hAnsi="Arial" w:cs="Arial"/>
                <w:lang w:val="uk-UA"/>
              </w:rPr>
            </w:pPr>
            <w:r w:rsidRPr="0044307A">
              <w:rPr>
                <w:rFonts w:ascii="Arial" w:hAnsi="Arial" w:cs="Arial"/>
                <w:lang w:val="uk-UA"/>
              </w:rPr>
              <w:t>500</w:t>
            </w:r>
          </w:p>
        </w:tc>
        <w:tc>
          <w:tcPr>
            <w:tcW w:w="1276"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6" w:lineRule="auto"/>
              <w:ind w:left="72"/>
              <w:jc w:val="center"/>
              <w:rPr>
                <w:rFonts w:ascii="Arial" w:hAnsi="Arial" w:cs="Arial"/>
                <w:lang w:val="uk-UA"/>
              </w:rPr>
            </w:pPr>
            <w:r w:rsidRPr="0044307A">
              <w:rPr>
                <w:rFonts w:ascii="Arial" w:hAnsi="Arial" w:cs="Arial"/>
                <w:lang w:val="uk-UA"/>
              </w:rPr>
              <w:t>650</w:t>
            </w:r>
          </w:p>
        </w:tc>
        <w:tc>
          <w:tcPr>
            <w:tcW w:w="1425"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6" w:lineRule="auto"/>
              <w:ind w:left="0"/>
              <w:jc w:val="center"/>
              <w:rPr>
                <w:rFonts w:ascii="Arial" w:hAnsi="Arial" w:cs="Arial"/>
                <w:b/>
                <w:bCs/>
                <w:lang w:val="uk-UA"/>
              </w:rPr>
            </w:pPr>
            <w:r w:rsidRPr="0044307A">
              <w:rPr>
                <w:rFonts w:ascii="Arial" w:hAnsi="Arial" w:cs="Arial"/>
                <w:b/>
                <w:bCs/>
                <w:lang w:val="uk-UA"/>
              </w:rPr>
              <w:t>650</w:t>
            </w:r>
          </w:p>
        </w:tc>
        <w:tc>
          <w:tcPr>
            <w:tcW w:w="2086"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56" w:lineRule="auto"/>
              <w:ind w:left="0"/>
              <w:jc w:val="center"/>
              <w:rPr>
                <w:rFonts w:ascii="Arial" w:hAnsi="Arial" w:cs="Arial"/>
                <w:b/>
                <w:bCs/>
                <w:lang w:val="uk-UA"/>
              </w:rPr>
            </w:pPr>
            <w:r w:rsidRPr="0044307A">
              <w:rPr>
                <w:rFonts w:ascii="Arial" w:hAnsi="Arial" w:cs="Arial"/>
                <w:lang w:val="uk-UA"/>
              </w:rPr>
              <w:t>1850</w:t>
            </w:r>
          </w:p>
        </w:tc>
      </w:tr>
      <w:tr w:rsidR="00FB593D" w:rsidRPr="00B80439" w:rsidTr="00B7027D">
        <w:trPr>
          <w:trHeight w:val="760"/>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49" w:lineRule="exact"/>
              <w:rPr>
                <w:rFonts w:ascii="Arial" w:hAnsi="Arial" w:cs="Arial"/>
                <w:b/>
                <w:bCs/>
                <w:lang w:val="uk-UA"/>
              </w:rPr>
            </w:pPr>
            <w:r w:rsidRPr="0044307A">
              <w:rPr>
                <w:rFonts w:ascii="Arial" w:hAnsi="Arial" w:cs="Arial"/>
                <w:lang w:val="uk-UA"/>
              </w:rPr>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vAlign w:val="center"/>
            <w:hideMark/>
          </w:tcPr>
          <w:p w:rsidR="00FB593D" w:rsidRPr="0044307A" w:rsidRDefault="00FB593D" w:rsidP="00D136B6">
            <w:pPr>
              <w:spacing w:line="256" w:lineRule="auto"/>
              <w:jc w:val="both"/>
              <w:rPr>
                <w:b/>
                <w:bCs/>
                <w:color w:val="000000"/>
                <w:lang w:val="uk-UA" w:eastAsia="it-IT"/>
              </w:rPr>
            </w:pPr>
            <w:r w:rsidRPr="0044307A">
              <w:rPr>
                <w:lang w:val="uk-UA"/>
              </w:rPr>
              <w:t>Державний, обласний та місцевий бюджети,</w:t>
            </w:r>
            <w:r w:rsidR="006051D5">
              <w:rPr>
                <w:lang w:val="uk-UA"/>
              </w:rPr>
              <w:t xml:space="preserve"> </w:t>
            </w:r>
            <w:r w:rsidRPr="0044307A">
              <w:rPr>
                <w:lang w:val="uk-UA"/>
              </w:rPr>
              <w:t>інші джерела фінансування, не заборонені чинним законодавством України.</w:t>
            </w:r>
          </w:p>
        </w:tc>
      </w:tr>
      <w:tr w:rsidR="00FB593D" w:rsidRPr="0044307A" w:rsidTr="00B7027D">
        <w:trPr>
          <w:trHeight w:val="758"/>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B7027D">
            <w:pPr>
              <w:pStyle w:val="TableParagraph"/>
              <w:spacing w:line="256" w:lineRule="auto"/>
              <w:rPr>
                <w:rFonts w:ascii="Arial" w:hAnsi="Arial" w:cs="Arial"/>
                <w:b/>
                <w:bCs/>
                <w:lang w:val="uk-UA"/>
              </w:rPr>
            </w:pPr>
            <w:r w:rsidRPr="0044307A">
              <w:rPr>
                <w:rFonts w:ascii="Arial" w:hAnsi="Arial" w:cs="Arial"/>
                <w:lang w:val="uk-UA"/>
              </w:rPr>
              <w:t>Ключові потенційні учасники реалізації</w:t>
            </w:r>
            <w:r w:rsidR="006051D5">
              <w:rPr>
                <w:rFonts w:ascii="Arial" w:hAnsi="Arial" w:cs="Arial"/>
                <w:lang w:val="uk-UA"/>
              </w:rPr>
              <w:t xml:space="preserve"> </w:t>
            </w:r>
            <w:r w:rsidRPr="0044307A">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vAlign w:val="center"/>
            <w:hideMark/>
          </w:tcPr>
          <w:p w:rsidR="00FB593D" w:rsidRPr="0044307A" w:rsidRDefault="00FB593D" w:rsidP="00D136B6">
            <w:pPr>
              <w:spacing w:line="256" w:lineRule="auto"/>
              <w:jc w:val="both"/>
              <w:rPr>
                <w:b/>
                <w:bCs/>
                <w:color w:val="000000"/>
                <w:lang w:val="uk-UA" w:eastAsia="it-IT"/>
              </w:rPr>
            </w:pPr>
            <w:r w:rsidRPr="0044307A">
              <w:rPr>
                <w:color w:val="000000"/>
                <w:lang w:val="uk-UA" w:eastAsia="it-IT"/>
              </w:rPr>
              <w:t>Брусилівська селищна рада.</w:t>
            </w:r>
          </w:p>
        </w:tc>
      </w:tr>
      <w:tr w:rsidR="00FB593D" w:rsidRPr="0044307A" w:rsidTr="00B7027D">
        <w:trPr>
          <w:trHeight w:val="253"/>
        </w:trPr>
        <w:tc>
          <w:tcPr>
            <w:tcW w:w="2271" w:type="dxa"/>
            <w:tcBorders>
              <w:top w:val="single" w:sz="4" w:space="0" w:color="auto"/>
              <w:left w:val="single" w:sz="4" w:space="0" w:color="auto"/>
              <w:bottom w:val="single" w:sz="4" w:space="0" w:color="auto"/>
              <w:right w:val="single" w:sz="4" w:space="0" w:color="auto"/>
            </w:tcBorders>
            <w:hideMark/>
          </w:tcPr>
          <w:p w:rsidR="00FB593D" w:rsidRPr="0044307A" w:rsidRDefault="00FB593D" w:rsidP="00D136B6">
            <w:pPr>
              <w:pStyle w:val="TableParagraph"/>
              <w:spacing w:line="234" w:lineRule="exact"/>
              <w:rPr>
                <w:rFonts w:ascii="Arial" w:hAnsi="Arial" w:cs="Arial"/>
                <w:b/>
                <w:bCs/>
                <w:lang w:val="uk-UA"/>
              </w:rPr>
            </w:pPr>
            <w:r w:rsidRPr="0044307A">
              <w:rPr>
                <w:rFonts w:ascii="Arial" w:hAnsi="Arial" w:cs="Arial"/>
                <w:lang w:val="uk-UA"/>
              </w:rPr>
              <w:t>Інше:</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44307A" w:rsidRDefault="00FB593D" w:rsidP="00D136B6">
            <w:pPr>
              <w:pStyle w:val="TableParagraph"/>
              <w:spacing w:line="234" w:lineRule="exact"/>
              <w:ind w:left="72"/>
              <w:rPr>
                <w:rFonts w:ascii="Arial" w:hAnsi="Arial" w:cs="Arial"/>
                <w:b/>
                <w:bCs/>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4"/>
        <w:gridCol w:w="1415"/>
        <w:gridCol w:w="1418"/>
        <w:gridCol w:w="1275"/>
        <w:gridCol w:w="1215"/>
        <w:gridCol w:w="2013"/>
      </w:tblGrid>
      <w:tr w:rsidR="00FB593D" w:rsidRPr="00B80439" w:rsidTr="00612314">
        <w:trPr>
          <w:trHeight w:val="760"/>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Завдання в Стратегічному</w:t>
            </w:r>
          </w:p>
          <w:p w:rsidR="00FB593D" w:rsidRPr="00612314" w:rsidRDefault="00FB593D" w:rsidP="00D136B6">
            <w:pPr>
              <w:pStyle w:val="TableParagraph"/>
              <w:spacing w:before="5" w:line="252" w:lineRule="exact"/>
              <w:rPr>
                <w:rFonts w:ascii="Arial" w:hAnsi="Arial" w:cs="Arial"/>
                <w:b/>
                <w:bCs/>
                <w:lang w:val="uk-UA"/>
              </w:rPr>
            </w:pPr>
            <w:r w:rsidRPr="00612314">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76" w:lineRule="auto"/>
              <w:ind w:left="72"/>
              <w:rPr>
                <w:rFonts w:ascii="Arial" w:hAnsi="Arial" w:cs="Arial"/>
                <w:b/>
                <w:bCs/>
                <w:lang w:val="uk-UA"/>
              </w:rPr>
            </w:pPr>
            <w:r w:rsidRPr="00612314">
              <w:rPr>
                <w:rFonts w:ascii="Arial" w:hAnsi="Arial" w:cs="Arial"/>
                <w:lang w:val="uk-UA"/>
              </w:rPr>
              <w:t xml:space="preserve">1.3.3. </w:t>
            </w:r>
            <w:r w:rsidR="00612314" w:rsidRPr="00612314">
              <w:rPr>
                <w:rFonts w:ascii="Arial" w:hAnsi="Arial" w:cs="Arial"/>
                <w:lang w:val="uk-UA"/>
              </w:rPr>
              <w:t>Впорядкувати існуючі і створити нові рекреаційні і відпочинкові зони</w:t>
            </w:r>
          </w:p>
        </w:tc>
      </w:tr>
      <w:tr w:rsidR="00FB593D" w:rsidRPr="00B80439" w:rsidTr="00612314">
        <w:trPr>
          <w:trHeight w:val="505"/>
        </w:trPr>
        <w:tc>
          <w:tcPr>
            <w:tcW w:w="238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43" w:lineRule="exact"/>
              <w:ind w:left="72"/>
              <w:rPr>
                <w:rFonts w:ascii="Arial" w:hAnsi="Arial" w:cs="Arial"/>
                <w:b/>
                <w:bCs/>
                <w:lang w:val="uk-UA"/>
              </w:rPr>
            </w:pPr>
            <w:r w:rsidRPr="00612314">
              <w:rPr>
                <w:rFonts w:ascii="Arial" w:hAnsi="Arial" w:cs="Arial"/>
                <w:b/>
                <w:bCs/>
                <w:lang w:val="uk-UA"/>
              </w:rPr>
              <w:t xml:space="preserve">10. Зона відпочинку </w:t>
            </w:r>
            <w:r w:rsidRPr="00612314">
              <w:rPr>
                <w:rFonts w:ascii="Arial" w:hAnsi="Arial" w:cs="Arial"/>
                <w:b/>
                <w:bCs/>
                <w:lang w:val="ru-RU"/>
              </w:rPr>
              <w:t>“</w:t>
            </w:r>
            <w:r w:rsidRPr="00612314">
              <w:rPr>
                <w:rFonts w:ascii="Arial" w:hAnsi="Arial" w:cs="Arial"/>
                <w:b/>
                <w:bCs/>
                <w:lang w:val="uk-UA"/>
              </w:rPr>
              <w:t>Гідропарк на Цегельні</w:t>
            </w:r>
            <w:r w:rsidRPr="00612314">
              <w:rPr>
                <w:rFonts w:ascii="Arial" w:hAnsi="Arial" w:cs="Arial"/>
                <w:b/>
                <w:bCs/>
                <w:lang w:val="ru-RU"/>
              </w:rPr>
              <w:t>”</w:t>
            </w:r>
            <w:r w:rsidR="0027475A">
              <w:rPr>
                <w:rFonts w:ascii="Arial" w:hAnsi="Arial" w:cs="Arial"/>
                <w:b/>
                <w:bCs/>
                <w:lang w:val="uk-UA"/>
              </w:rPr>
              <w:t xml:space="preserve"> в селищі </w:t>
            </w:r>
            <w:r w:rsidRPr="00612314">
              <w:rPr>
                <w:rFonts w:ascii="Arial" w:hAnsi="Arial" w:cs="Arial"/>
                <w:b/>
                <w:bCs/>
                <w:lang w:val="uk-UA"/>
              </w:rPr>
              <w:t>Брусилів</w:t>
            </w:r>
          </w:p>
        </w:tc>
      </w:tr>
      <w:tr w:rsidR="00FB593D" w:rsidRPr="00B80439" w:rsidTr="00612314">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3" w:lineRule="exact"/>
              <w:ind w:left="0"/>
              <w:rPr>
                <w:rFonts w:ascii="Arial" w:hAnsi="Arial" w:cs="Arial"/>
                <w:b/>
                <w:bCs/>
                <w:lang w:val="uk-UA"/>
              </w:rPr>
            </w:pPr>
            <w:r w:rsidRPr="00612314">
              <w:rPr>
                <w:rFonts w:ascii="Arial" w:hAnsi="Arial" w:cs="Arial"/>
                <w:lang w:val="uk-UA"/>
              </w:rPr>
              <w:t>Розвиток рекреаційної зони, створення комфортної, безпечної, мальовничої зони відпочинку та облаштування місць для купання.</w:t>
            </w:r>
          </w:p>
        </w:tc>
      </w:tr>
      <w:tr w:rsidR="00FB593D" w:rsidRPr="00B80439" w:rsidTr="00612314">
        <w:trPr>
          <w:trHeight w:val="505"/>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8" w:lineRule="exact"/>
              <w:rPr>
                <w:rFonts w:ascii="Arial" w:hAnsi="Arial" w:cs="Arial"/>
                <w:b/>
                <w:bCs/>
                <w:lang w:val="uk-UA"/>
              </w:rPr>
            </w:pPr>
            <w:r w:rsidRPr="00612314">
              <w:rPr>
                <w:rFonts w:ascii="Arial" w:hAnsi="Arial" w:cs="Arial"/>
                <w:lang w:val="uk-UA"/>
              </w:rPr>
              <w:t>Територія на яку проект</w:t>
            </w:r>
          </w:p>
          <w:p w:rsidR="00FB593D" w:rsidRPr="00612314" w:rsidRDefault="00FB593D" w:rsidP="00D136B6">
            <w:pPr>
              <w:pStyle w:val="TableParagraph"/>
              <w:spacing w:line="238" w:lineRule="exact"/>
              <w:rPr>
                <w:rFonts w:ascii="Arial" w:hAnsi="Arial" w:cs="Arial"/>
                <w:b/>
                <w:bCs/>
                <w:lang w:val="uk-UA"/>
              </w:rPr>
            </w:pPr>
            <w:r w:rsidRPr="00612314">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612314" w:rsidRDefault="00FB593D" w:rsidP="00D136B6">
            <w:pPr>
              <w:pStyle w:val="TableParagraph"/>
              <w:spacing w:line="244" w:lineRule="exact"/>
              <w:ind w:left="0"/>
              <w:rPr>
                <w:rFonts w:ascii="Arial" w:hAnsi="Arial" w:cs="Arial"/>
                <w:lang w:val="uk-UA"/>
              </w:rPr>
            </w:pPr>
            <w:r w:rsidRPr="00612314">
              <w:rPr>
                <w:rFonts w:ascii="Arial" w:hAnsi="Arial" w:cs="Arial"/>
                <w:lang w:val="uk-UA"/>
              </w:rPr>
              <w:t xml:space="preserve">Територія Брусилівської ТГ, особливо для центру ТГ – </w:t>
            </w:r>
            <w:r w:rsidR="006051D5">
              <w:rPr>
                <w:rFonts w:ascii="Arial" w:hAnsi="Arial" w:cs="Arial"/>
                <w:lang w:val="uk-UA"/>
              </w:rPr>
              <w:t xml:space="preserve">селища </w:t>
            </w:r>
            <w:r w:rsidRPr="00612314">
              <w:rPr>
                <w:rFonts w:ascii="Arial" w:hAnsi="Arial" w:cs="Arial"/>
                <w:lang w:val="uk-UA"/>
              </w:rPr>
              <w:t>Брусилова.</w:t>
            </w:r>
          </w:p>
          <w:p w:rsidR="00FB593D" w:rsidRPr="00612314" w:rsidRDefault="00FB593D" w:rsidP="00D136B6">
            <w:pPr>
              <w:pStyle w:val="TableParagraph"/>
              <w:spacing w:line="244" w:lineRule="exact"/>
              <w:ind w:left="0"/>
              <w:rPr>
                <w:rFonts w:ascii="Arial" w:hAnsi="Arial" w:cs="Arial"/>
                <w:lang w:val="uk-UA"/>
              </w:rPr>
            </w:pPr>
          </w:p>
          <w:p w:rsidR="00FB593D" w:rsidRPr="00612314" w:rsidRDefault="00FB593D" w:rsidP="00D136B6">
            <w:pPr>
              <w:pStyle w:val="TableParagraph"/>
              <w:spacing w:line="244" w:lineRule="exact"/>
              <w:ind w:left="0"/>
              <w:rPr>
                <w:rFonts w:ascii="Arial" w:hAnsi="Arial" w:cs="Arial"/>
                <w:b/>
                <w:bCs/>
                <w:lang w:val="uk-UA"/>
              </w:rPr>
            </w:pPr>
          </w:p>
        </w:tc>
      </w:tr>
      <w:tr w:rsidR="00FB593D" w:rsidRPr="00B80439" w:rsidTr="00612314">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8" w:lineRule="exact"/>
              <w:rPr>
                <w:rFonts w:ascii="Arial" w:hAnsi="Arial" w:cs="Arial"/>
                <w:b/>
                <w:bCs/>
                <w:lang w:val="uk-UA"/>
              </w:rPr>
            </w:pPr>
            <w:r w:rsidRPr="00612314">
              <w:rPr>
                <w:rFonts w:ascii="Arial" w:hAnsi="Arial" w:cs="Arial"/>
                <w:lang w:val="uk-UA"/>
              </w:rPr>
              <w:lastRenderedPageBreak/>
              <w:t>Орієнтовна кількість</w:t>
            </w:r>
          </w:p>
          <w:p w:rsidR="00FB593D" w:rsidRPr="00612314" w:rsidRDefault="00FB593D" w:rsidP="00D136B6">
            <w:pPr>
              <w:pStyle w:val="TableParagraph"/>
              <w:spacing w:line="238" w:lineRule="exact"/>
              <w:rPr>
                <w:rFonts w:ascii="Arial" w:hAnsi="Arial" w:cs="Arial"/>
                <w:b/>
                <w:bCs/>
                <w:lang w:val="uk-UA"/>
              </w:rPr>
            </w:pPr>
            <w:r w:rsidRPr="00612314">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4" w:lineRule="exact"/>
              <w:ind w:left="0"/>
              <w:rPr>
                <w:rFonts w:ascii="Arial" w:hAnsi="Arial" w:cs="Arial"/>
                <w:b/>
                <w:bCs/>
                <w:lang w:val="uk-UA"/>
              </w:rPr>
            </w:pPr>
            <w:r w:rsidRPr="00612314">
              <w:rPr>
                <w:rFonts w:ascii="Arial" w:hAnsi="Arial" w:cs="Arial"/>
                <w:lang w:val="uk-UA"/>
              </w:rPr>
              <w:t>Жителі населених пунктів Брусилівської ТГ (14706 чол.) та гості.</w:t>
            </w:r>
          </w:p>
        </w:tc>
      </w:tr>
      <w:tr w:rsidR="00FB593D" w:rsidRPr="00B80439" w:rsidTr="00612314">
        <w:trPr>
          <w:trHeight w:val="50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3" w:lineRule="exact"/>
              <w:ind w:left="0"/>
              <w:rPr>
                <w:rFonts w:ascii="Arial" w:hAnsi="Arial" w:cs="Arial"/>
                <w:b/>
                <w:bCs/>
                <w:lang w:val="uk-UA"/>
              </w:rPr>
            </w:pPr>
            <w:r w:rsidRPr="00612314">
              <w:rPr>
                <w:rFonts w:ascii="Arial" w:hAnsi="Arial" w:cs="Arial"/>
                <w:lang w:val="uk-UA"/>
              </w:rPr>
              <w:t xml:space="preserve">Створення комфортного місця проведення вільного часу для дітей та дорослих. Облаштування ігрового та спортивного майданчиків, міні </w:t>
            </w:r>
            <w:r w:rsidRPr="00612314">
              <w:rPr>
                <w:rFonts w:ascii="Arial" w:hAnsi="Arial" w:cs="Arial"/>
                <w:lang w:val="ru-RU"/>
              </w:rPr>
              <w:t xml:space="preserve">- </w:t>
            </w:r>
            <w:r w:rsidRPr="00612314">
              <w:rPr>
                <w:rFonts w:ascii="Arial" w:hAnsi="Arial" w:cs="Arial"/>
                <w:lang w:val="uk-UA"/>
              </w:rPr>
              <w:t>волейбольного поля. Облаштування місць для купання.</w:t>
            </w:r>
          </w:p>
        </w:tc>
      </w:tr>
      <w:tr w:rsidR="00FB593D" w:rsidRPr="00B80439" w:rsidTr="00612314">
        <w:trPr>
          <w:trHeight w:val="76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1" w:lineRule="exact"/>
              <w:rPr>
                <w:rFonts w:ascii="Arial" w:hAnsi="Arial" w:cs="Arial"/>
                <w:b/>
                <w:bCs/>
                <w:lang w:val="uk-UA"/>
              </w:rPr>
            </w:pPr>
            <w:r w:rsidRPr="00612314">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 xml:space="preserve">Покращення фізичного стану дітей та дорослих. </w:t>
            </w:r>
          </w:p>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Налагодження дружніх відносин між дітьми, дорослими.</w:t>
            </w:r>
          </w:p>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Розвиток зеленого туризму, рекреаційної зони, природоохоронна робота.</w:t>
            </w:r>
          </w:p>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Спонукання людей</w:t>
            </w:r>
            <w:r w:rsidR="006051D5">
              <w:rPr>
                <w:rFonts w:ascii="Arial" w:hAnsi="Arial" w:cs="Arial"/>
                <w:lang w:val="uk-UA"/>
              </w:rPr>
              <w:t xml:space="preserve"> </w:t>
            </w:r>
            <w:r w:rsidRPr="00612314">
              <w:rPr>
                <w:rFonts w:ascii="Arial" w:hAnsi="Arial" w:cs="Arial"/>
                <w:lang w:val="uk-UA"/>
              </w:rPr>
              <w:t xml:space="preserve">бережливому ставленню до природи. </w:t>
            </w:r>
          </w:p>
        </w:tc>
      </w:tr>
      <w:tr w:rsidR="00FB593D" w:rsidRPr="00B80439" w:rsidTr="00B7027D">
        <w:trPr>
          <w:trHeight w:val="1288"/>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612314" w:rsidRDefault="00FB593D" w:rsidP="00FB593D">
            <w:pPr>
              <w:pStyle w:val="TableParagraph"/>
              <w:numPr>
                <w:ilvl w:val="0"/>
                <w:numId w:val="23"/>
              </w:numPr>
              <w:spacing w:line="243" w:lineRule="exact"/>
              <w:rPr>
                <w:rFonts w:ascii="Arial" w:hAnsi="Arial" w:cs="Arial"/>
                <w:b/>
                <w:bCs/>
                <w:lang w:val="uk-UA"/>
              </w:rPr>
            </w:pPr>
            <w:r w:rsidRPr="00612314">
              <w:rPr>
                <w:rFonts w:ascii="Arial" w:hAnsi="Arial" w:cs="Arial"/>
                <w:lang w:val="uk-UA"/>
              </w:rPr>
              <w:t>Створення комфортної зони відпочинку, проведення заходів з фізичної підготовки дітей, створення міні-волейбольного поля.</w:t>
            </w:r>
          </w:p>
          <w:p w:rsidR="00FB593D" w:rsidRPr="006051D5" w:rsidRDefault="00FB593D" w:rsidP="006051D5">
            <w:pPr>
              <w:pStyle w:val="TableParagraph"/>
              <w:numPr>
                <w:ilvl w:val="0"/>
                <w:numId w:val="23"/>
              </w:numPr>
              <w:spacing w:line="243" w:lineRule="exact"/>
              <w:rPr>
                <w:rFonts w:ascii="Arial" w:hAnsi="Arial" w:cs="Arial"/>
                <w:b/>
                <w:bCs/>
                <w:lang w:val="uk-UA"/>
              </w:rPr>
            </w:pPr>
            <w:r w:rsidRPr="00612314">
              <w:rPr>
                <w:rFonts w:ascii="Arial" w:hAnsi="Arial" w:cs="Arial"/>
                <w:lang w:val="uk-UA"/>
              </w:rPr>
              <w:t>Організація та проведення різних свят (особливо в літній період).</w:t>
            </w:r>
          </w:p>
        </w:tc>
      </w:tr>
      <w:tr w:rsidR="00FB593D" w:rsidRPr="00612314" w:rsidTr="00612314">
        <w:trPr>
          <w:trHeight w:val="251"/>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2" w:lineRule="exact"/>
              <w:rPr>
                <w:rFonts w:ascii="Arial" w:hAnsi="Arial" w:cs="Arial"/>
                <w:b/>
                <w:bCs/>
                <w:lang w:val="uk-UA"/>
              </w:rPr>
            </w:pPr>
            <w:r w:rsidRPr="00612314">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2" w:lineRule="exact"/>
              <w:ind w:left="0"/>
              <w:rPr>
                <w:rFonts w:ascii="Arial" w:hAnsi="Arial" w:cs="Arial"/>
                <w:b/>
                <w:bCs/>
                <w:lang w:val="uk-UA"/>
              </w:rPr>
            </w:pPr>
            <w:r w:rsidRPr="00612314">
              <w:rPr>
                <w:rFonts w:ascii="Arial" w:hAnsi="Arial" w:cs="Arial"/>
                <w:lang w:val="uk-UA"/>
              </w:rPr>
              <w:t xml:space="preserve"> 2024-2027 роки:</w:t>
            </w:r>
          </w:p>
        </w:tc>
      </w:tr>
      <w:tr w:rsidR="00FB593D" w:rsidRPr="00612314" w:rsidTr="00612314">
        <w:trPr>
          <w:trHeight w:val="253"/>
        </w:trPr>
        <w:tc>
          <w:tcPr>
            <w:tcW w:w="2384" w:type="dxa"/>
            <w:vMerge w:val="restart"/>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rPr>
                <w:rFonts w:ascii="Arial" w:hAnsi="Arial" w:cs="Arial"/>
                <w:b/>
                <w:bCs/>
                <w:lang w:val="uk-UA"/>
              </w:rPr>
            </w:pPr>
            <w:r w:rsidRPr="00612314">
              <w:rPr>
                <w:rFonts w:ascii="Arial" w:hAnsi="Arial" w:cs="Arial"/>
                <w:lang w:val="uk-UA"/>
              </w:rPr>
              <w:t>Орієнтовна вартість проекту, тис. грн.</w:t>
            </w:r>
          </w:p>
        </w:tc>
        <w:tc>
          <w:tcPr>
            <w:tcW w:w="14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2024</w:t>
            </w:r>
          </w:p>
        </w:tc>
        <w:tc>
          <w:tcPr>
            <w:tcW w:w="1418"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2025</w:t>
            </w:r>
          </w:p>
        </w:tc>
        <w:tc>
          <w:tcPr>
            <w:tcW w:w="127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2026</w:t>
            </w:r>
          </w:p>
        </w:tc>
        <w:tc>
          <w:tcPr>
            <w:tcW w:w="12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0"/>
              <w:jc w:val="center"/>
              <w:rPr>
                <w:rFonts w:ascii="Arial" w:hAnsi="Arial" w:cs="Arial"/>
                <w:b/>
                <w:bCs/>
                <w:lang w:val="uk-UA"/>
              </w:rPr>
            </w:pPr>
            <w:r w:rsidRPr="00612314">
              <w:rPr>
                <w:rFonts w:ascii="Arial" w:hAnsi="Arial" w:cs="Arial"/>
                <w:b/>
                <w:bCs/>
                <w:lang w:val="uk-UA"/>
              </w:rPr>
              <w:t>2027</w:t>
            </w:r>
          </w:p>
        </w:tc>
        <w:tc>
          <w:tcPr>
            <w:tcW w:w="201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0"/>
              <w:jc w:val="center"/>
              <w:rPr>
                <w:rFonts w:ascii="Arial" w:hAnsi="Arial" w:cs="Arial"/>
                <w:b/>
                <w:bCs/>
                <w:lang w:val="uk-UA"/>
              </w:rPr>
            </w:pPr>
            <w:r w:rsidRPr="00612314">
              <w:rPr>
                <w:rFonts w:ascii="Arial" w:hAnsi="Arial" w:cs="Arial"/>
                <w:b/>
                <w:bCs/>
                <w:lang w:val="uk-UA"/>
              </w:rPr>
              <w:t>Разом</w:t>
            </w:r>
          </w:p>
        </w:tc>
      </w:tr>
      <w:tr w:rsidR="00FB593D" w:rsidRPr="00612314" w:rsidTr="00612314">
        <w:trPr>
          <w:trHeight w:val="275"/>
        </w:trPr>
        <w:tc>
          <w:tcPr>
            <w:tcW w:w="2384" w:type="dxa"/>
            <w:vMerge/>
            <w:tcBorders>
              <w:top w:val="single" w:sz="4" w:space="0" w:color="auto"/>
              <w:left w:val="single" w:sz="4" w:space="0" w:color="auto"/>
              <w:bottom w:val="single" w:sz="4" w:space="0" w:color="auto"/>
              <w:right w:val="single" w:sz="4" w:space="0" w:color="auto"/>
            </w:tcBorders>
            <w:vAlign w:val="center"/>
            <w:hideMark/>
          </w:tcPr>
          <w:p w:rsidR="00FB593D" w:rsidRPr="00612314" w:rsidRDefault="00FB593D" w:rsidP="00D136B6">
            <w:pPr>
              <w:rPr>
                <w:rFonts w:eastAsia="Times New Roman"/>
                <w:b/>
                <w:bCs/>
                <w:lang w:val="uk-UA"/>
              </w:rPr>
            </w:pPr>
          </w:p>
        </w:tc>
        <w:tc>
          <w:tcPr>
            <w:tcW w:w="141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25</w:t>
            </w:r>
          </w:p>
        </w:tc>
        <w:tc>
          <w:tcPr>
            <w:tcW w:w="1418"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25</w:t>
            </w:r>
          </w:p>
        </w:tc>
        <w:tc>
          <w:tcPr>
            <w:tcW w:w="127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25</w:t>
            </w:r>
          </w:p>
        </w:tc>
        <w:tc>
          <w:tcPr>
            <w:tcW w:w="121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0"/>
              <w:jc w:val="center"/>
              <w:rPr>
                <w:rFonts w:ascii="Arial" w:hAnsi="Arial" w:cs="Arial"/>
                <w:b/>
                <w:bCs/>
                <w:lang w:val="uk-UA"/>
              </w:rPr>
            </w:pPr>
            <w:r w:rsidRPr="00612314">
              <w:rPr>
                <w:rFonts w:ascii="Arial" w:hAnsi="Arial" w:cs="Arial"/>
                <w:b/>
                <w:bCs/>
                <w:lang w:val="uk-UA"/>
              </w:rPr>
              <w:t>25</w:t>
            </w:r>
          </w:p>
        </w:tc>
        <w:tc>
          <w:tcPr>
            <w:tcW w:w="2013"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0"/>
              <w:jc w:val="center"/>
              <w:rPr>
                <w:rFonts w:ascii="Arial" w:hAnsi="Arial" w:cs="Arial"/>
                <w:b/>
                <w:bCs/>
                <w:lang w:val="uk-UA"/>
              </w:rPr>
            </w:pPr>
            <w:r w:rsidRPr="00612314">
              <w:rPr>
                <w:rFonts w:ascii="Arial" w:hAnsi="Arial" w:cs="Arial"/>
                <w:lang w:val="uk-UA"/>
              </w:rPr>
              <w:t>100</w:t>
            </w:r>
          </w:p>
        </w:tc>
      </w:tr>
      <w:tr w:rsidR="00FB593D" w:rsidRPr="00B80439" w:rsidTr="00612314">
        <w:trPr>
          <w:trHeight w:val="760"/>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4" w:lineRule="exact"/>
              <w:rPr>
                <w:rFonts w:ascii="Arial" w:hAnsi="Arial" w:cs="Arial"/>
                <w:b/>
                <w:bCs/>
                <w:lang w:val="uk-UA"/>
              </w:rPr>
            </w:pPr>
            <w:r w:rsidRPr="00612314">
              <w:rPr>
                <w:rFonts w:ascii="Arial" w:hAnsi="Arial" w:cs="Arial"/>
                <w:lang w:val="ru-RU" w:eastAsia="it-IT"/>
              </w:rPr>
              <w:t>Місцевий бюджет, інші</w:t>
            </w:r>
            <w:r w:rsidR="006051D5">
              <w:rPr>
                <w:rFonts w:ascii="Arial" w:hAnsi="Arial" w:cs="Arial"/>
                <w:lang w:val="ru-RU" w:eastAsia="it-IT"/>
              </w:rPr>
              <w:t xml:space="preserve"> </w:t>
            </w:r>
            <w:r w:rsidRPr="00612314">
              <w:rPr>
                <w:rFonts w:ascii="Arial" w:hAnsi="Arial" w:cs="Arial"/>
                <w:lang w:val="ru-RU" w:eastAsia="it-IT"/>
              </w:rPr>
              <w:t>джерела</w:t>
            </w:r>
            <w:r w:rsidR="006051D5">
              <w:rPr>
                <w:rFonts w:ascii="Arial" w:hAnsi="Arial" w:cs="Arial"/>
                <w:lang w:val="ru-RU" w:eastAsia="it-IT"/>
              </w:rPr>
              <w:t xml:space="preserve"> </w:t>
            </w:r>
            <w:r w:rsidRPr="00612314">
              <w:rPr>
                <w:rFonts w:ascii="Arial" w:hAnsi="Arial" w:cs="Arial"/>
                <w:lang w:val="ru-RU" w:eastAsia="it-IT"/>
              </w:rPr>
              <w:t>фінансування, не заборонені</w:t>
            </w:r>
            <w:r w:rsidR="006051D5">
              <w:rPr>
                <w:rFonts w:ascii="Arial" w:hAnsi="Arial" w:cs="Arial"/>
                <w:lang w:val="ru-RU" w:eastAsia="it-IT"/>
              </w:rPr>
              <w:t xml:space="preserve"> чинним </w:t>
            </w:r>
            <w:r w:rsidRPr="00612314">
              <w:rPr>
                <w:rFonts w:ascii="Arial" w:hAnsi="Arial" w:cs="Arial"/>
                <w:lang w:val="ru-RU" w:eastAsia="it-IT"/>
              </w:rPr>
              <w:t>законодавством</w:t>
            </w:r>
            <w:r w:rsidR="006051D5">
              <w:rPr>
                <w:rFonts w:ascii="Arial" w:hAnsi="Arial" w:cs="Arial"/>
                <w:lang w:val="ru-RU" w:eastAsia="it-IT"/>
              </w:rPr>
              <w:t xml:space="preserve"> </w:t>
            </w:r>
            <w:r w:rsidRPr="00612314">
              <w:rPr>
                <w:rFonts w:ascii="Arial" w:hAnsi="Arial" w:cs="Arial"/>
                <w:lang w:val="ru-RU" w:eastAsia="it-IT"/>
              </w:rPr>
              <w:t>України.</w:t>
            </w:r>
          </w:p>
        </w:tc>
      </w:tr>
      <w:tr w:rsidR="00FB593D" w:rsidRPr="00B80439" w:rsidTr="00612314">
        <w:trPr>
          <w:trHeight w:val="758"/>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rPr>
                <w:rFonts w:ascii="Arial" w:hAnsi="Arial" w:cs="Arial"/>
                <w:b/>
                <w:bCs/>
                <w:lang w:val="uk-UA"/>
              </w:rPr>
            </w:pPr>
            <w:r w:rsidRPr="00612314">
              <w:rPr>
                <w:rFonts w:ascii="Arial" w:hAnsi="Arial" w:cs="Arial"/>
                <w:lang w:val="uk-UA"/>
              </w:rPr>
              <w:t>Ключові потенційні учасники реалізації</w:t>
            </w:r>
          </w:p>
          <w:p w:rsidR="00FB593D" w:rsidRPr="00612314" w:rsidRDefault="00FB593D" w:rsidP="00D136B6">
            <w:pPr>
              <w:pStyle w:val="TableParagraph"/>
              <w:spacing w:line="236" w:lineRule="exact"/>
              <w:rPr>
                <w:rFonts w:ascii="Arial" w:hAnsi="Arial" w:cs="Arial"/>
                <w:b/>
                <w:bCs/>
                <w:lang w:val="uk-UA"/>
              </w:rPr>
            </w:pPr>
            <w:r w:rsidRPr="00612314">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right="638"/>
              <w:rPr>
                <w:rFonts w:ascii="Arial" w:hAnsi="Arial" w:cs="Arial"/>
                <w:b/>
                <w:bCs/>
                <w:lang w:val="uk-UA"/>
              </w:rPr>
            </w:pPr>
            <w:r w:rsidRPr="00612314">
              <w:rPr>
                <w:rFonts w:ascii="Arial" w:hAnsi="Arial" w:cs="Arial"/>
                <w:lang w:val="uk-UA"/>
              </w:rPr>
              <w:t>Фінансування – Брусилівська селищна рада.</w:t>
            </w:r>
          </w:p>
          <w:p w:rsidR="00FB593D" w:rsidRPr="00612314" w:rsidRDefault="00FB593D" w:rsidP="00D136B6">
            <w:pPr>
              <w:pStyle w:val="TableParagraph"/>
              <w:spacing w:line="256" w:lineRule="auto"/>
              <w:ind w:right="638"/>
              <w:rPr>
                <w:rFonts w:ascii="Arial" w:hAnsi="Arial" w:cs="Arial"/>
                <w:b/>
                <w:bCs/>
                <w:lang w:val="uk-UA"/>
              </w:rPr>
            </w:pPr>
            <w:r w:rsidRPr="00612314">
              <w:rPr>
                <w:rFonts w:ascii="Arial" w:hAnsi="Arial" w:cs="Arial"/>
                <w:lang w:val="uk-UA"/>
              </w:rPr>
              <w:t xml:space="preserve">Реалізація (проведення робіт) – жителі </w:t>
            </w:r>
            <w:r w:rsidR="006051D5">
              <w:rPr>
                <w:rFonts w:ascii="Arial" w:hAnsi="Arial" w:cs="Arial"/>
                <w:lang w:val="uk-UA"/>
              </w:rPr>
              <w:t xml:space="preserve">селища </w:t>
            </w:r>
            <w:r w:rsidRPr="00612314">
              <w:rPr>
                <w:rFonts w:ascii="Arial" w:hAnsi="Arial" w:cs="Arial"/>
                <w:lang w:val="uk-UA"/>
              </w:rPr>
              <w:t>Брусилова,</w:t>
            </w:r>
            <w:r w:rsidR="006051D5">
              <w:rPr>
                <w:rFonts w:ascii="Arial" w:hAnsi="Arial" w:cs="Arial"/>
                <w:lang w:val="uk-UA"/>
              </w:rPr>
              <w:t xml:space="preserve"> </w:t>
            </w:r>
            <w:r w:rsidRPr="00612314">
              <w:rPr>
                <w:rFonts w:ascii="Arial" w:hAnsi="Arial" w:cs="Arial"/>
                <w:lang w:val="uk-UA"/>
              </w:rPr>
              <w:t>ГО</w:t>
            </w:r>
            <w:r w:rsidRPr="00612314">
              <w:rPr>
                <w:rFonts w:ascii="Arial" w:hAnsi="Arial" w:cs="Arial"/>
                <w:lang w:val="ru-RU"/>
              </w:rPr>
              <w:t>“</w:t>
            </w:r>
            <w:r w:rsidRPr="00612314">
              <w:rPr>
                <w:rFonts w:ascii="Arial" w:hAnsi="Arial" w:cs="Arial"/>
                <w:lang w:val="uk-UA"/>
              </w:rPr>
              <w:t>Цегельня</w:t>
            </w:r>
            <w:r w:rsidRPr="00612314">
              <w:rPr>
                <w:rFonts w:ascii="Arial" w:hAnsi="Arial" w:cs="Arial"/>
                <w:lang w:val="ru-RU"/>
              </w:rPr>
              <w:t>”</w:t>
            </w:r>
            <w:r w:rsidRPr="00612314">
              <w:rPr>
                <w:rFonts w:ascii="Arial" w:hAnsi="Arial" w:cs="Arial"/>
                <w:lang w:val="uk-UA"/>
              </w:rPr>
              <w:t>.</w:t>
            </w:r>
          </w:p>
          <w:p w:rsidR="00FB593D" w:rsidRPr="00612314" w:rsidRDefault="00FB593D" w:rsidP="00D136B6">
            <w:pPr>
              <w:pStyle w:val="TableParagraph"/>
              <w:spacing w:line="256" w:lineRule="auto"/>
              <w:ind w:right="638"/>
              <w:rPr>
                <w:rFonts w:ascii="Arial" w:hAnsi="Arial" w:cs="Arial"/>
                <w:b/>
                <w:bCs/>
                <w:lang w:val="uk-UA"/>
              </w:rPr>
            </w:pPr>
            <w:r w:rsidRPr="00612314">
              <w:rPr>
                <w:rFonts w:ascii="Arial" w:hAnsi="Arial" w:cs="Arial"/>
                <w:lang w:val="uk-UA"/>
              </w:rPr>
              <w:t>Додаткове фінансування та матеріальна допомога – приватні підприємства та інші громадські організації Брусилівської ОТГ.</w:t>
            </w:r>
          </w:p>
        </w:tc>
      </w:tr>
      <w:tr w:rsidR="00FB593D" w:rsidRPr="00B80439" w:rsidTr="00612314">
        <w:trPr>
          <w:trHeight w:val="25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4" w:lineRule="exact"/>
              <w:rPr>
                <w:rFonts w:ascii="Arial" w:hAnsi="Arial" w:cs="Arial"/>
                <w:b/>
                <w:bCs/>
                <w:lang w:val="uk-UA"/>
              </w:rPr>
            </w:pPr>
            <w:r w:rsidRPr="00612314">
              <w:rPr>
                <w:rFonts w:ascii="Arial" w:hAnsi="Arial" w:cs="Arial"/>
                <w:lang w:val="uk-UA"/>
              </w:rPr>
              <w:t>Інше:</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4" w:lineRule="exact"/>
              <w:ind w:left="72"/>
              <w:rPr>
                <w:rFonts w:ascii="Arial" w:hAnsi="Arial" w:cs="Arial"/>
                <w:b/>
                <w:bCs/>
                <w:lang w:val="uk-UA"/>
              </w:rPr>
            </w:pPr>
            <w:r w:rsidRPr="00612314">
              <w:rPr>
                <w:rFonts w:ascii="Arial" w:hAnsi="Arial" w:cs="Arial"/>
                <w:lang w:val="uk-UA"/>
              </w:rPr>
              <w:t>Жителі громади зможуть проводити активний та пасивний</w:t>
            </w:r>
            <w:r w:rsidR="006051D5">
              <w:rPr>
                <w:rFonts w:ascii="Arial" w:hAnsi="Arial" w:cs="Arial"/>
                <w:lang w:val="uk-UA"/>
              </w:rPr>
              <w:t xml:space="preserve"> </w:t>
            </w:r>
            <w:r w:rsidRPr="00612314">
              <w:rPr>
                <w:rFonts w:ascii="Arial" w:hAnsi="Arial" w:cs="Arial"/>
                <w:lang w:val="uk-UA"/>
              </w:rPr>
              <w:t>відпочинок в мальовничому куточку. Так як Брусилівська ОТГ розвивається і для</w:t>
            </w:r>
            <w:r w:rsidR="006051D5">
              <w:rPr>
                <w:rFonts w:ascii="Arial" w:hAnsi="Arial" w:cs="Arial"/>
                <w:lang w:val="uk-UA"/>
              </w:rPr>
              <w:t xml:space="preserve"> </w:t>
            </w:r>
            <w:r w:rsidRPr="00612314">
              <w:rPr>
                <w:rFonts w:ascii="Arial" w:hAnsi="Arial" w:cs="Arial"/>
                <w:lang w:val="uk-UA"/>
              </w:rPr>
              <w:t>Брусилова саме це місце стане візитною карткою і однією з цікавинок</w:t>
            </w:r>
            <w:r w:rsidR="006051D5">
              <w:rPr>
                <w:rFonts w:ascii="Arial" w:hAnsi="Arial" w:cs="Arial"/>
                <w:lang w:val="uk-UA"/>
              </w:rPr>
              <w:t xml:space="preserve"> </w:t>
            </w:r>
            <w:r w:rsidRPr="00612314">
              <w:rPr>
                <w:rFonts w:ascii="Arial" w:hAnsi="Arial" w:cs="Arial"/>
                <w:lang w:val="uk-UA"/>
              </w:rPr>
              <w:t>нашої</w:t>
            </w:r>
            <w:r w:rsidR="006051D5">
              <w:rPr>
                <w:rFonts w:ascii="Arial" w:hAnsi="Arial" w:cs="Arial"/>
                <w:lang w:val="uk-UA"/>
              </w:rPr>
              <w:t xml:space="preserve"> </w:t>
            </w:r>
            <w:r w:rsidRPr="00612314">
              <w:rPr>
                <w:rFonts w:ascii="Arial" w:hAnsi="Arial" w:cs="Arial"/>
                <w:lang w:val="uk-UA"/>
              </w:rPr>
              <w:t>місцевості, тому реалізація саме цього проекту є особливо актуальною.</w:t>
            </w: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4"/>
        <w:gridCol w:w="1415"/>
        <w:gridCol w:w="1418"/>
        <w:gridCol w:w="1275"/>
        <w:gridCol w:w="1215"/>
        <w:gridCol w:w="2013"/>
      </w:tblGrid>
      <w:tr w:rsidR="00FB593D" w:rsidRPr="00B80439" w:rsidTr="00612314">
        <w:trPr>
          <w:trHeight w:val="760"/>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Завдання в Стратегічному</w:t>
            </w:r>
          </w:p>
          <w:p w:rsidR="00FB593D" w:rsidRPr="00612314" w:rsidRDefault="00FB593D" w:rsidP="00D136B6">
            <w:pPr>
              <w:pStyle w:val="TableParagraph"/>
              <w:spacing w:before="5" w:line="252" w:lineRule="exact"/>
              <w:rPr>
                <w:rFonts w:ascii="Arial" w:hAnsi="Arial" w:cs="Arial"/>
                <w:b/>
                <w:bCs/>
                <w:lang w:val="uk-UA"/>
              </w:rPr>
            </w:pPr>
            <w:r w:rsidRPr="00612314">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76" w:lineRule="auto"/>
              <w:ind w:left="72"/>
              <w:rPr>
                <w:rFonts w:ascii="Arial" w:hAnsi="Arial" w:cs="Arial"/>
                <w:b/>
                <w:bCs/>
                <w:lang w:val="uk-UA"/>
              </w:rPr>
            </w:pPr>
            <w:r w:rsidRPr="00612314">
              <w:rPr>
                <w:rFonts w:ascii="Arial" w:hAnsi="Arial" w:cs="Arial"/>
                <w:lang w:val="uk-UA"/>
              </w:rPr>
              <w:t xml:space="preserve">1.3.3. </w:t>
            </w:r>
            <w:r w:rsidR="00612314" w:rsidRPr="00612314">
              <w:rPr>
                <w:rFonts w:ascii="Arial" w:hAnsi="Arial" w:cs="Arial"/>
                <w:lang w:val="uk-UA"/>
              </w:rPr>
              <w:t>Впорядкувати існуючі і створити нові рекреаційні і відпочинкові зони</w:t>
            </w:r>
          </w:p>
        </w:tc>
      </w:tr>
      <w:tr w:rsidR="00FB593D" w:rsidRPr="00B80439" w:rsidTr="00612314">
        <w:trPr>
          <w:trHeight w:val="505"/>
        </w:trPr>
        <w:tc>
          <w:tcPr>
            <w:tcW w:w="238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43" w:lineRule="exact"/>
              <w:ind w:left="72"/>
              <w:rPr>
                <w:rFonts w:ascii="Arial" w:hAnsi="Arial" w:cs="Arial"/>
                <w:b/>
                <w:bCs/>
                <w:lang w:val="uk-UA"/>
              </w:rPr>
            </w:pPr>
            <w:r w:rsidRPr="00612314">
              <w:rPr>
                <w:rFonts w:ascii="Arial" w:hAnsi="Arial" w:cs="Arial"/>
                <w:b/>
                <w:bCs/>
                <w:lang w:val="uk-UA"/>
              </w:rPr>
              <w:t>11. Розчистка русел та річок на території селищної територіальної громади</w:t>
            </w:r>
          </w:p>
        </w:tc>
      </w:tr>
      <w:tr w:rsidR="00FB593D" w:rsidRPr="00B80439" w:rsidTr="00612314">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3" w:lineRule="exact"/>
              <w:ind w:left="0"/>
              <w:rPr>
                <w:rFonts w:ascii="Arial" w:hAnsi="Arial" w:cs="Arial"/>
                <w:b/>
                <w:bCs/>
                <w:lang w:val="uk-UA"/>
              </w:rPr>
            </w:pPr>
            <w:r w:rsidRPr="00612314">
              <w:rPr>
                <w:rFonts w:ascii="Arial" w:hAnsi="Arial" w:cs="Arial"/>
                <w:lang w:val="uk-UA"/>
              </w:rPr>
              <w:t>Розвиток рекреаційної зони, створення комфортної, безпечної, мальовничої зони відпочинку.</w:t>
            </w:r>
          </w:p>
        </w:tc>
      </w:tr>
      <w:tr w:rsidR="00FB593D" w:rsidRPr="00612314" w:rsidTr="00612314">
        <w:trPr>
          <w:trHeight w:val="505"/>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8" w:lineRule="exact"/>
              <w:rPr>
                <w:rFonts w:ascii="Arial" w:hAnsi="Arial" w:cs="Arial"/>
                <w:b/>
                <w:bCs/>
                <w:lang w:val="uk-UA"/>
              </w:rPr>
            </w:pPr>
            <w:r w:rsidRPr="00612314">
              <w:rPr>
                <w:rFonts w:ascii="Arial" w:hAnsi="Arial" w:cs="Arial"/>
                <w:lang w:val="uk-UA"/>
              </w:rPr>
              <w:t>Територія на яку проект</w:t>
            </w:r>
          </w:p>
          <w:p w:rsidR="00FB593D" w:rsidRPr="00612314" w:rsidRDefault="00FB593D" w:rsidP="00D136B6">
            <w:pPr>
              <w:pStyle w:val="TableParagraph"/>
              <w:spacing w:line="238" w:lineRule="exact"/>
              <w:rPr>
                <w:rFonts w:ascii="Arial" w:hAnsi="Arial" w:cs="Arial"/>
                <w:b/>
                <w:bCs/>
                <w:lang w:val="uk-UA"/>
              </w:rPr>
            </w:pPr>
            <w:r w:rsidRPr="00612314">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612314" w:rsidRDefault="00FB593D" w:rsidP="00D136B6">
            <w:pPr>
              <w:pStyle w:val="TableParagraph"/>
              <w:spacing w:line="244" w:lineRule="exact"/>
              <w:ind w:left="0"/>
              <w:rPr>
                <w:rFonts w:ascii="Arial" w:hAnsi="Arial" w:cs="Arial"/>
                <w:lang w:val="uk-UA"/>
              </w:rPr>
            </w:pPr>
            <w:r w:rsidRPr="00612314">
              <w:rPr>
                <w:rFonts w:ascii="Arial" w:hAnsi="Arial" w:cs="Arial"/>
                <w:lang w:val="uk-UA"/>
              </w:rPr>
              <w:t>Територія Брусилівської ТГ</w:t>
            </w:r>
          </w:p>
          <w:p w:rsidR="00FB593D" w:rsidRPr="00612314" w:rsidRDefault="00FB593D" w:rsidP="00D136B6">
            <w:pPr>
              <w:pStyle w:val="TableParagraph"/>
              <w:spacing w:line="244" w:lineRule="exact"/>
              <w:ind w:left="0"/>
              <w:rPr>
                <w:rFonts w:ascii="Arial" w:hAnsi="Arial" w:cs="Arial"/>
                <w:lang w:val="uk-UA"/>
              </w:rPr>
            </w:pPr>
          </w:p>
          <w:p w:rsidR="00FB593D" w:rsidRPr="00612314" w:rsidRDefault="00FB593D" w:rsidP="00D136B6">
            <w:pPr>
              <w:pStyle w:val="TableParagraph"/>
              <w:spacing w:line="244" w:lineRule="exact"/>
              <w:ind w:left="0"/>
              <w:rPr>
                <w:rFonts w:ascii="Arial" w:hAnsi="Arial" w:cs="Arial"/>
                <w:b/>
                <w:bCs/>
                <w:lang w:val="uk-UA"/>
              </w:rPr>
            </w:pPr>
          </w:p>
        </w:tc>
      </w:tr>
      <w:tr w:rsidR="00FB593D" w:rsidRPr="00B80439" w:rsidTr="00612314">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8" w:lineRule="exact"/>
              <w:rPr>
                <w:rFonts w:ascii="Arial" w:hAnsi="Arial" w:cs="Arial"/>
                <w:b/>
                <w:bCs/>
                <w:lang w:val="uk-UA"/>
              </w:rPr>
            </w:pPr>
            <w:r w:rsidRPr="00612314">
              <w:rPr>
                <w:rFonts w:ascii="Arial" w:hAnsi="Arial" w:cs="Arial"/>
                <w:lang w:val="uk-UA"/>
              </w:rPr>
              <w:t>Орієнтовна кількість</w:t>
            </w:r>
          </w:p>
          <w:p w:rsidR="00FB593D" w:rsidRPr="00612314" w:rsidRDefault="00FB593D" w:rsidP="00D136B6">
            <w:pPr>
              <w:pStyle w:val="TableParagraph"/>
              <w:spacing w:line="238" w:lineRule="exact"/>
              <w:rPr>
                <w:rFonts w:ascii="Arial" w:hAnsi="Arial" w:cs="Arial"/>
                <w:b/>
                <w:bCs/>
                <w:lang w:val="uk-UA"/>
              </w:rPr>
            </w:pPr>
            <w:r w:rsidRPr="00612314">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4" w:lineRule="exact"/>
              <w:ind w:left="0"/>
              <w:rPr>
                <w:rFonts w:ascii="Arial" w:hAnsi="Arial" w:cs="Arial"/>
                <w:b/>
                <w:bCs/>
                <w:lang w:val="uk-UA"/>
              </w:rPr>
            </w:pPr>
            <w:r w:rsidRPr="00612314">
              <w:rPr>
                <w:rFonts w:ascii="Arial" w:hAnsi="Arial" w:cs="Arial"/>
                <w:lang w:val="uk-UA"/>
              </w:rPr>
              <w:t>Жителі населених пунктів Брусилівської ТГ (14706 чол.) та гості.</w:t>
            </w:r>
          </w:p>
        </w:tc>
      </w:tr>
      <w:tr w:rsidR="00FB593D" w:rsidRPr="00B80439" w:rsidTr="00612314">
        <w:trPr>
          <w:trHeight w:val="50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3" w:lineRule="exact"/>
              <w:ind w:left="0"/>
              <w:rPr>
                <w:rFonts w:ascii="Arial" w:hAnsi="Arial" w:cs="Arial"/>
                <w:b/>
                <w:bCs/>
                <w:lang w:val="uk-UA"/>
              </w:rPr>
            </w:pPr>
            <w:r w:rsidRPr="00612314">
              <w:rPr>
                <w:rFonts w:ascii="Arial" w:hAnsi="Arial" w:cs="Arial"/>
                <w:lang w:val="uk-UA"/>
              </w:rPr>
              <w:t xml:space="preserve">Створення комфортного місця проведення вільного часу для дітей та дорослих. </w:t>
            </w:r>
          </w:p>
        </w:tc>
      </w:tr>
      <w:tr w:rsidR="00FB593D" w:rsidRPr="00B80439" w:rsidTr="00612314">
        <w:trPr>
          <w:trHeight w:val="76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1" w:lineRule="exact"/>
              <w:rPr>
                <w:rFonts w:ascii="Arial" w:hAnsi="Arial" w:cs="Arial"/>
                <w:b/>
                <w:bCs/>
                <w:lang w:val="uk-UA"/>
              </w:rPr>
            </w:pPr>
            <w:r w:rsidRPr="00612314">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Розвиток рекреаційної зони, природоохоронна робота.</w:t>
            </w:r>
          </w:p>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Спонукання людей</w:t>
            </w:r>
            <w:r w:rsidR="006051D5">
              <w:rPr>
                <w:rFonts w:ascii="Arial" w:hAnsi="Arial" w:cs="Arial"/>
                <w:lang w:val="uk-UA"/>
              </w:rPr>
              <w:t xml:space="preserve"> </w:t>
            </w:r>
            <w:r w:rsidRPr="00612314">
              <w:rPr>
                <w:rFonts w:ascii="Arial" w:hAnsi="Arial" w:cs="Arial"/>
                <w:lang w:val="uk-UA"/>
              </w:rPr>
              <w:t xml:space="preserve">бережливому ставленню до природи. </w:t>
            </w:r>
          </w:p>
        </w:tc>
      </w:tr>
      <w:tr w:rsidR="00FB593D" w:rsidRPr="00612314" w:rsidTr="00B85356">
        <w:trPr>
          <w:trHeight w:val="591"/>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FB593D">
            <w:pPr>
              <w:pStyle w:val="TableParagraph"/>
              <w:numPr>
                <w:ilvl w:val="0"/>
                <w:numId w:val="23"/>
              </w:numPr>
              <w:spacing w:line="243" w:lineRule="exact"/>
              <w:rPr>
                <w:rFonts w:ascii="Arial" w:hAnsi="Arial" w:cs="Arial"/>
                <w:b/>
                <w:bCs/>
                <w:lang w:val="uk-UA"/>
              </w:rPr>
            </w:pPr>
            <w:r w:rsidRPr="00612314">
              <w:rPr>
                <w:rFonts w:ascii="Arial" w:hAnsi="Arial" w:cs="Arial"/>
                <w:lang w:val="uk-UA"/>
              </w:rPr>
              <w:t xml:space="preserve">Розвиток рекреаційної зони </w:t>
            </w:r>
          </w:p>
        </w:tc>
      </w:tr>
      <w:tr w:rsidR="00FB593D" w:rsidRPr="00612314" w:rsidTr="00612314">
        <w:trPr>
          <w:trHeight w:val="251"/>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2" w:lineRule="exact"/>
              <w:rPr>
                <w:rFonts w:ascii="Arial" w:hAnsi="Arial" w:cs="Arial"/>
                <w:b/>
                <w:bCs/>
                <w:lang w:val="uk-UA"/>
              </w:rPr>
            </w:pPr>
            <w:r w:rsidRPr="00612314">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2" w:lineRule="exact"/>
              <w:ind w:left="0"/>
              <w:rPr>
                <w:rFonts w:ascii="Arial" w:hAnsi="Arial" w:cs="Arial"/>
                <w:b/>
                <w:bCs/>
                <w:lang w:val="uk-UA"/>
              </w:rPr>
            </w:pPr>
            <w:r w:rsidRPr="00612314">
              <w:rPr>
                <w:rFonts w:ascii="Arial" w:hAnsi="Arial" w:cs="Arial"/>
                <w:lang w:val="uk-UA"/>
              </w:rPr>
              <w:t xml:space="preserve"> 2024-2027 роки:</w:t>
            </w:r>
          </w:p>
        </w:tc>
      </w:tr>
      <w:tr w:rsidR="00FB593D" w:rsidRPr="00612314" w:rsidTr="00612314">
        <w:trPr>
          <w:trHeight w:val="253"/>
        </w:trPr>
        <w:tc>
          <w:tcPr>
            <w:tcW w:w="2384" w:type="dxa"/>
            <w:vMerge w:val="restart"/>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rPr>
                <w:rFonts w:ascii="Arial" w:hAnsi="Arial" w:cs="Arial"/>
                <w:b/>
                <w:bCs/>
                <w:lang w:val="uk-UA"/>
              </w:rPr>
            </w:pPr>
            <w:r w:rsidRPr="00612314">
              <w:rPr>
                <w:rFonts w:ascii="Arial" w:hAnsi="Arial" w:cs="Arial"/>
                <w:lang w:val="uk-UA"/>
              </w:rPr>
              <w:t>Орієнтовна вартість проекту, тис. грн.</w:t>
            </w:r>
          </w:p>
        </w:tc>
        <w:tc>
          <w:tcPr>
            <w:tcW w:w="14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2024</w:t>
            </w:r>
          </w:p>
        </w:tc>
        <w:tc>
          <w:tcPr>
            <w:tcW w:w="1418"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2025</w:t>
            </w:r>
          </w:p>
        </w:tc>
        <w:tc>
          <w:tcPr>
            <w:tcW w:w="127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2026</w:t>
            </w:r>
          </w:p>
        </w:tc>
        <w:tc>
          <w:tcPr>
            <w:tcW w:w="12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0"/>
              <w:jc w:val="center"/>
              <w:rPr>
                <w:rFonts w:ascii="Arial" w:hAnsi="Arial" w:cs="Arial"/>
                <w:b/>
                <w:bCs/>
                <w:lang w:val="uk-UA"/>
              </w:rPr>
            </w:pPr>
            <w:r w:rsidRPr="00612314">
              <w:rPr>
                <w:rFonts w:ascii="Arial" w:hAnsi="Arial" w:cs="Arial"/>
                <w:b/>
                <w:bCs/>
                <w:lang w:val="uk-UA"/>
              </w:rPr>
              <w:t>2027</w:t>
            </w:r>
          </w:p>
        </w:tc>
        <w:tc>
          <w:tcPr>
            <w:tcW w:w="201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0"/>
              <w:jc w:val="center"/>
              <w:rPr>
                <w:rFonts w:ascii="Arial" w:hAnsi="Arial" w:cs="Arial"/>
                <w:b/>
                <w:bCs/>
                <w:lang w:val="uk-UA"/>
              </w:rPr>
            </w:pPr>
            <w:r w:rsidRPr="00612314">
              <w:rPr>
                <w:rFonts w:ascii="Arial" w:hAnsi="Arial" w:cs="Arial"/>
                <w:b/>
                <w:bCs/>
                <w:lang w:val="uk-UA"/>
              </w:rPr>
              <w:t>Разом</w:t>
            </w:r>
          </w:p>
        </w:tc>
      </w:tr>
      <w:tr w:rsidR="00FB593D" w:rsidRPr="00612314" w:rsidTr="00612314">
        <w:trPr>
          <w:trHeight w:val="275"/>
        </w:trPr>
        <w:tc>
          <w:tcPr>
            <w:tcW w:w="2384" w:type="dxa"/>
            <w:vMerge/>
            <w:tcBorders>
              <w:top w:val="single" w:sz="4" w:space="0" w:color="auto"/>
              <w:left w:val="single" w:sz="4" w:space="0" w:color="auto"/>
              <w:bottom w:val="single" w:sz="4" w:space="0" w:color="auto"/>
              <w:right w:val="single" w:sz="4" w:space="0" w:color="auto"/>
            </w:tcBorders>
            <w:vAlign w:val="center"/>
            <w:hideMark/>
          </w:tcPr>
          <w:p w:rsidR="00FB593D" w:rsidRPr="00612314" w:rsidRDefault="00FB593D" w:rsidP="00D136B6">
            <w:pPr>
              <w:rPr>
                <w:rFonts w:eastAsia="Times New Roman"/>
                <w:b/>
                <w:bCs/>
                <w:lang w:val="uk-UA"/>
              </w:rPr>
            </w:pPr>
          </w:p>
        </w:tc>
        <w:tc>
          <w:tcPr>
            <w:tcW w:w="141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1000</w:t>
            </w:r>
          </w:p>
        </w:tc>
        <w:tc>
          <w:tcPr>
            <w:tcW w:w="1418"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1000</w:t>
            </w:r>
          </w:p>
        </w:tc>
        <w:tc>
          <w:tcPr>
            <w:tcW w:w="127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1000</w:t>
            </w:r>
          </w:p>
        </w:tc>
        <w:tc>
          <w:tcPr>
            <w:tcW w:w="121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0"/>
              <w:jc w:val="center"/>
              <w:rPr>
                <w:rFonts w:ascii="Arial" w:hAnsi="Arial" w:cs="Arial"/>
                <w:bCs/>
                <w:lang w:val="uk-UA"/>
              </w:rPr>
            </w:pPr>
            <w:r w:rsidRPr="00612314">
              <w:rPr>
                <w:rFonts w:ascii="Arial" w:hAnsi="Arial" w:cs="Arial"/>
                <w:bCs/>
                <w:lang w:val="uk-UA"/>
              </w:rPr>
              <w:t>1000</w:t>
            </w:r>
          </w:p>
        </w:tc>
        <w:tc>
          <w:tcPr>
            <w:tcW w:w="2013"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0"/>
              <w:jc w:val="center"/>
              <w:rPr>
                <w:rFonts w:ascii="Arial" w:hAnsi="Arial" w:cs="Arial"/>
                <w:b/>
                <w:bCs/>
                <w:lang w:val="uk-UA"/>
              </w:rPr>
            </w:pPr>
            <w:r w:rsidRPr="00612314">
              <w:rPr>
                <w:rFonts w:ascii="Arial" w:hAnsi="Arial" w:cs="Arial"/>
                <w:lang w:val="uk-UA"/>
              </w:rPr>
              <w:t>4000</w:t>
            </w:r>
          </w:p>
        </w:tc>
      </w:tr>
      <w:tr w:rsidR="00FB593D" w:rsidRPr="00B80439" w:rsidTr="00B85356">
        <w:trPr>
          <w:trHeight w:val="570"/>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lastRenderedPageBreak/>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4" w:lineRule="exact"/>
              <w:rPr>
                <w:rFonts w:ascii="Arial" w:hAnsi="Arial" w:cs="Arial"/>
                <w:b/>
                <w:bCs/>
                <w:lang w:val="uk-UA"/>
              </w:rPr>
            </w:pPr>
            <w:r w:rsidRPr="00612314">
              <w:rPr>
                <w:rFonts w:ascii="Arial" w:hAnsi="Arial" w:cs="Arial"/>
                <w:lang w:val="ru-RU" w:eastAsia="it-IT"/>
              </w:rPr>
              <w:t>Місцевий бюджет, інші</w:t>
            </w:r>
            <w:r w:rsidR="006051D5">
              <w:rPr>
                <w:rFonts w:ascii="Arial" w:hAnsi="Arial" w:cs="Arial"/>
                <w:lang w:val="ru-RU" w:eastAsia="it-IT"/>
              </w:rPr>
              <w:t xml:space="preserve"> </w:t>
            </w:r>
            <w:r w:rsidRPr="00612314">
              <w:rPr>
                <w:rFonts w:ascii="Arial" w:hAnsi="Arial" w:cs="Arial"/>
                <w:lang w:val="ru-RU" w:eastAsia="it-IT"/>
              </w:rPr>
              <w:t>джерела</w:t>
            </w:r>
            <w:r w:rsidR="006051D5">
              <w:rPr>
                <w:rFonts w:ascii="Arial" w:hAnsi="Arial" w:cs="Arial"/>
                <w:lang w:val="ru-RU" w:eastAsia="it-IT"/>
              </w:rPr>
              <w:t xml:space="preserve"> </w:t>
            </w:r>
            <w:r w:rsidRPr="00612314">
              <w:rPr>
                <w:rFonts w:ascii="Arial" w:hAnsi="Arial" w:cs="Arial"/>
                <w:lang w:val="ru-RU" w:eastAsia="it-IT"/>
              </w:rPr>
              <w:t>фінансування, не заборонені</w:t>
            </w:r>
            <w:r w:rsidR="00B85356">
              <w:rPr>
                <w:rFonts w:ascii="Arial" w:hAnsi="Arial" w:cs="Arial"/>
                <w:lang w:val="ru-RU" w:eastAsia="it-IT"/>
              </w:rPr>
              <w:t xml:space="preserve"> чин</w:t>
            </w:r>
            <w:r w:rsidR="006051D5">
              <w:rPr>
                <w:rFonts w:ascii="Arial" w:hAnsi="Arial" w:cs="Arial"/>
                <w:lang w:val="ru-RU" w:eastAsia="it-IT"/>
              </w:rPr>
              <w:t>н</w:t>
            </w:r>
            <w:r w:rsidR="00B85356">
              <w:rPr>
                <w:rFonts w:ascii="Arial" w:hAnsi="Arial" w:cs="Arial"/>
                <w:lang w:val="ru-RU" w:eastAsia="it-IT"/>
              </w:rPr>
              <w:t xml:space="preserve">им </w:t>
            </w:r>
            <w:r w:rsidRPr="00612314">
              <w:rPr>
                <w:rFonts w:ascii="Arial" w:hAnsi="Arial" w:cs="Arial"/>
                <w:lang w:val="ru-RU" w:eastAsia="it-IT"/>
              </w:rPr>
              <w:t>законодавствомУкраїни.</w:t>
            </w:r>
          </w:p>
        </w:tc>
      </w:tr>
      <w:tr w:rsidR="00FB593D" w:rsidRPr="00612314" w:rsidTr="00612314">
        <w:trPr>
          <w:trHeight w:val="758"/>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rPr>
                <w:rFonts w:ascii="Arial" w:hAnsi="Arial" w:cs="Arial"/>
                <w:b/>
                <w:bCs/>
                <w:lang w:val="uk-UA"/>
              </w:rPr>
            </w:pPr>
            <w:r w:rsidRPr="00612314">
              <w:rPr>
                <w:rFonts w:ascii="Arial" w:hAnsi="Arial" w:cs="Arial"/>
                <w:lang w:val="uk-UA"/>
              </w:rPr>
              <w:t>Ключові потенційні учасники реалізації</w:t>
            </w:r>
          </w:p>
          <w:p w:rsidR="00FB593D" w:rsidRPr="00612314" w:rsidRDefault="00FB593D" w:rsidP="00D136B6">
            <w:pPr>
              <w:pStyle w:val="TableParagraph"/>
              <w:spacing w:line="236" w:lineRule="exact"/>
              <w:rPr>
                <w:rFonts w:ascii="Arial" w:hAnsi="Arial" w:cs="Arial"/>
                <w:b/>
                <w:bCs/>
                <w:lang w:val="uk-UA"/>
              </w:rPr>
            </w:pPr>
            <w:r w:rsidRPr="00612314">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right="638"/>
              <w:rPr>
                <w:rFonts w:ascii="Arial" w:hAnsi="Arial" w:cs="Arial"/>
                <w:b/>
                <w:bCs/>
                <w:lang w:val="uk-UA"/>
              </w:rPr>
            </w:pPr>
            <w:r w:rsidRPr="00612314">
              <w:rPr>
                <w:rFonts w:ascii="Arial" w:hAnsi="Arial" w:cs="Arial"/>
                <w:lang w:val="uk-UA"/>
              </w:rPr>
              <w:t>Брусилівська селищна рада</w:t>
            </w:r>
          </w:p>
        </w:tc>
      </w:tr>
      <w:tr w:rsidR="00FB593D" w:rsidRPr="00612314" w:rsidTr="00612314">
        <w:trPr>
          <w:trHeight w:val="25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4" w:lineRule="exact"/>
              <w:rPr>
                <w:rFonts w:ascii="Arial" w:hAnsi="Arial" w:cs="Arial"/>
                <w:b/>
                <w:bCs/>
                <w:lang w:val="uk-UA"/>
              </w:rPr>
            </w:pPr>
            <w:r w:rsidRPr="00612314">
              <w:rPr>
                <w:rFonts w:ascii="Arial" w:hAnsi="Arial" w:cs="Arial"/>
                <w:lang w:val="uk-UA"/>
              </w:rPr>
              <w:t>Інше</w:t>
            </w:r>
            <w:r w:rsidR="00B85356">
              <w:rPr>
                <w:rFonts w:ascii="Arial" w:hAnsi="Arial" w:cs="Arial"/>
                <w:lang w:val="uk-UA"/>
              </w:rPr>
              <w:t>:</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612314" w:rsidRDefault="00FB593D" w:rsidP="00D136B6">
            <w:pPr>
              <w:pStyle w:val="TableParagraph"/>
              <w:spacing w:line="234" w:lineRule="exact"/>
              <w:ind w:left="72"/>
              <w:rPr>
                <w:rFonts w:ascii="Arial" w:hAnsi="Arial" w:cs="Arial"/>
                <w:b/>
                <w:bCs/>
                <w:lang w:val="uk-UA"/>
              </w:rPr>
            </w:pPr>
          </w:p>
        </w:tc>
      </w:tr>
      <w:tr w:rsidR="00FB593D" w:rsidRPr="00B80439" w:rsidTr="00612314">
        <w:trPr>
          <w:trHeight w:val="760"/>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Завдання в Стратегічному</w:t>
            </w:r>
          </w:p>
          <w:p w:rsidR="00FB593D" w:rsidRPr="00612314" w:rsidRDefault="00FB593D" w:rsidP="00D136B6">
            <w:pPr>
              <w:pStyle w:val="TableParagraph"/>
              <w:spacing w:before="5" w:line="252" w:lineRule="exact"/>
              <w:rPr>
                <w:rFonts w:ascii="Arial" w:hAnsi="Arial" w:cs="Arial"/>
                <w:b/>
                <w:bCs/>
                <w:lang w:val="uk-UA"/>
              </w:rPr>
            </w:pPr>
            <w:r w:rsidRPr="00612314">
              <w:rPr>
                <w:rFonts w:ascii="Arial" w:hAnsi="Arial" w:cs="Arial"/>
                <w:lang w:val="uk-UA"/>
              </w:rPr>
              <w:t>плані, якому відповідає проект:</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76" w:lineRule="auto"/>
              <w:ind w:left="72"/>
              <w:rPr>
                <w:rFonts w:ascii="Arial" w:hAnsi="Arial" w:cs="Arial"/>
                <w:b/>
                <w:bCs/>
                <w:lang w:val="uk-UA"/>
              </w:rPr>
            </w:pPr>
            <w:r w:rsidRPr="00612314">
              <w:rPr>
                <w:rFonts w:ascii="Arial" w:hAnsi="Arial" w:cs="Arial"/>
                <w:lang w:val="uk-UA"/>
              </w:rPr>
              <w:t xml:space="preserve">1.3.3. </w:t>
            </w:r>
            <w:r w:rsidR="00612314" w:rsidRPr="00612314">
              <w:rPr>
                <w:rFonts w:ascii="Arial" w:hAnsi="Arial" w:cs="Arial"/>
                <w:lang w:val="uk-UA"/>
              </w:rPr>
              <w:t>Впорядкувати існуючі і створити нові рекреаційні і відпочинкові зони</w:t>
            </w:r>
          </w:p>
        </w:tc>
      </w:tr>
      <w:tr w:rsidR="00FB593D" w:rsidRPr="00B80439" w:rsidTr="00612314">
        <w:trPr>
          <w:trHeight w:val="505"/>
        </w:trPr>
        <w:tc>
          <w:tcPr>
            <w:tcW w:w="238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b/>
                <w:bCs/>
                <w:lang w:val="uk-UA"/>
              </w:rPr>
              <w:t>Назва проекту:</w:t>
            </w:r>
          </w:p>
        </w:tc>
        <w:tc>
          <w:tcPr>
            <w:tcW w:w="7336"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43" w:lineRule="exact"/>
              <w:ind w:left="72"/>
              <w:rPr>
                <w:rFonts w:ascii="Arial" w:hAnsi="Arial" w:cs="Arial"/>
                <w:b/>
                <w:bCs/>
                <w:lang w:val="uk-UA"/>
              </w:rPr>
            </w:pPr>
            <w:r w:rsidRPr="00612314">
              <w:rPr>
                <w:rFonts w:ascii="Arial" w:hAnsi="Arial" w:cs="Arial"/>
                <w:b/>
                <w:bCs/>
                <w:lang w:val="uk-UA"/>
              </w:rPr>
              <w:t>12. Облаштування рекреаційної зони відпочинку на території набережної річки Здвиж</w:t>
            </w:r>
          </w:p>
        </w:tc>
      </w:tr>
      <w:tr w:rsidR="00FB593D" w:rsidRPr="00B80439" w:rsidTr="00612314">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Цілі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3" w:lineRule="exact"/>
              <w:ind w:left="0"/>
              <w:rPr>
                <w:rFonts w:ascii="Arial" w:hAnsi="Arial" w:cs="Arial"/>
                <w:b/>
                <w:bCs/>
                <w:lang w:val="uk-UA"/>
              </w:rPr>
            </w:pPr>
            <w:r w:rsidRPr="00612314">
              <w:rPr>
                <w:rFonts w:ascii="Arial" w:hAnsi="Arial" w:cs="Arial"/>
                <w:lang w:val="uk-UA"/>
              </w:rPr>
              <w:t>Розвиток рекреаційної зони, створення комфортної, безпечної, мальовничої зони відпочинку.</w:t>
            </w:r>
          </w:p>
        </w:tc>
      </w:tr>
      <w:tr w:rsidR="00FB593D" w:rsidRPr="00612314" w:rsidTr="00612314">
        <w:trPr>
          <w:trHeight w:val="505"/>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8" w:lineRule="exact"/>
              <w:rPr>
                <w:rFonts w:ascii="Arial" w:hAnsi="Arial" w:cs="Arial"/>
                <w:b/>
                <w:bCs/>
                <w:lang w:val="uk-UA"/>
              </w:rPr>
            </w:pPr>
            <w:r w:rsidRPr="00612314">
              <w:rPr>
                <w:rFonts w:ascii="Arial" w:hAnsi="Arial" w:cs="Arial"/>
                <w:lang w:val="uk-UA"/>
              </w:rPr>
              <w:t>Територія на яку проект</w:t>
            </w:r>
          </w:p>
          <w:p w:rsidR="00FB593D" w:rsidRPr="00612314" w:rsidRDefault="00FB593D" w:rsidP="00D136B6">
            <w:pPr>
              <w:pStyle w:val="TableParagraph"/>
              <w:spacing w:line="238" w:lineRule="exact"/>
              <w:rPr>
                <w:rFonts w:ascii="Arial" w:hAnsi="Arial" w:cs="Arial"/>
                <w:b/>
                <w:bCs/>
                <w:lang w:val="uk-UA"/>
              </w:rPr>
            </w:pPr>
            <w:r w:rsidRPr="00612314">
              <w:rPr>
                <w:rFonts w:ascii="Arial" w:hAnsi="Arial" w:cs="Arial"/>
                <w:lang w:val="uk-UA"/>
              </w:rPr>
              <w:t>матиме вплив:</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612314" w:rsidRDefault="00FB593D" w:rsidP="00D136B6">
            <w:pPr>
              <w:pStyle w:val="TableParagraph"/>
              <w:spacing w:line="244" w:lineRule="exact"/>
              <w:ind w:left="0"/>
              <w:rPr>
                <w:rFonts w:ascii="Arial" w:hAnsi="Arial" w:cs="Arial"/>
                <w:lang w:val="uk-UA"/>
              </w:rPr>
            </w:pPr>
            <w:r w:rsidRPr="00612314">
              <w:rPr>
                <w:rFonts w:ascii="Arial" w:hAnsi="Arial" w:cs="Arial"/>
                <w:lang w:val="uk-UA"/>
              </w:rPr>
              <w:t>Територія Брусилівської ТГ</w:t>
            </w:r>
          </w:p>
          <w:p w:rsidR="00FB593D" w:rsidRPr="00612314" w:rsidRDefault="00FB593D" w:rsidP="00D136B6">
            <w:pPr>
              <w:pStyle w:val="TableParagraph"/>
              <w:spacing w:line="244" w:lineRule="exact"/>
              <w:ind w:left="0"/>
              <w:rPr>
                <w:rFonts w:ascii="Arial" w:hAnsi="Arial" w:cs="Arial"/>
                <w:lang w:val="uk-UA"/>
              </w:rPr>
            </w:pPr>
          </w:p>
          <w:p w:rsidR="00FB593D" w:rsidRPr="00612314" w:rsidRDefault="00FB593D" w:rsidP="00D136B6">
            <w:pPr>
              <w:pStyle w:val="TableParagraph"/>
              <w:spacing w:line="244" w:lineRule="exact"/>
              <w:ind w:left="0"/>
              <w:rPr>
                <w:rFonts w:ascii="Arial" w:hAnsi="Arial" w:cs="Arial"/>
                <w:b/>
                <w:bCs/>
                <w:lang w:val="uk-UA"/>
              </w:rPr>
            </w:pPr>
          </w:p>
        </w:tc>
      </w:tr>
      <w:tr w:rsidR="00FB593D" w:rsidRPr="00B80439" w:rsidTr="00612314">
        <w:trPr>
          <w:trHeight w:val="506"/>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8" w:lineRule="exact"/>
              <w:rPr>
                <w:rFonts w:ascii="Arial" w:hAnsi="Arial" w:cs="Arial"/>
                <w:b/>
                <w:bCs/>
                <w:lang w:val="uk-UA"/>
              </w:rPr>
            </w:pPr>
            <w:r w:rsidRPr="00612314">
              <w:rPr>
                <w:rFonts w:ascii="Arial" w:hAnsi="Arial" w:cs="Arial"/>
                <w:lang w:val="uk-UA"/>
              </w:rPr>
              <w:t>Орієнтовна кількість</w:t>
            </w:r>
          </w:p>
          <w:p w:rsidR="00FB593D" w:rsidRPr="00612314" w:rsidRDefault="00FB593D" w:rsidP="00D136B6">
            <w:pPr>
              <w:pStyle w:val="TableParagraph"/>
              <w:spacing w:line="238" w:lineRule="exact"/>
              <w:rPr>
                <w:rFonts w:ascii="Arial" w:hAnsi="Arial" w:cs="Arial"/>
                <w:b/>
                <w:bCs/>
                <w:lang w:val="uk-UA"/>
              </w:rPr>
            </w:pPr>
            <w:r w:rsidRPr="00612314">
              <w:rPr>
                <w:rFonts w:ascii="Arial" w:hAnsi="Arial" w:cs="Arial"/>
                <w:lang w:val="uk-UA"/>
              </w:rPr>
              <w:t>отримувачів вигод</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4" w:lineRule="exact"/>
              <w:ind w:left="0"/>
              <w:rPr>
                <w:rFonts w:ascii="Arial" w:hAnsi="Arial" w:cs="Arial"/>
                <w:b/>
                <w:bCs/>
                <w:lang w:val="uk-UA"/>
              </w:rPr>
            </w:pPr>
            <w:r w:rsidRPr="00612314">
              <w:rPr>
                <w:rFonts w:ascii="Arial" w:hAnsi="Arial" w:cs="Arial"/>
                <w:lang w:val="uk-UA"/>
              </w:rPr>
              <w:t>Жителі населених пунктів Брусилівської ТГ (14706 чол.) та гості.</w:t>
            </w:r>
          </w:p>
        </w:tc>
      </w:tr>
      <w:tr w:rsidR="00FB593D" w:rsidRPr="00B80439" w:rsidTr="00612314">
        <w:trPr>
          <w:trHeight w:val="50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Стислий опис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3" w:lineRule="exact"/>
              <w:ind w:left="0"/>
              <w:rPr>
                <w:rFonts w:ascii="Arial" w:hAnsi="Arial" w:cs="Arial"/>
                <w:b/>
                <w:bCs/>
                <w:lang w:val="uk-UA"/>
              </w:rPr>
            </w:pPr>
            <w:r w:rsidRPr="00612314">
              <w:rPr>
                <w:rFonts w:ascii="Arial" w:hAnsi="Arial" w:cs="Arial"/>
                <w:lang w:val="uk-UA"/>
              </w:rPr>
              <w:t xml:space="preserve">Створення комфортного місця проведення вільного часу для дітей та дорослих. </w:t>
            </w:r>
          </w:p>
        </w:tc>
      </w:tr>
      <w:tr w:rsidR="00FB593D" w:rsidRPr="00B80439" w:rsidTr="00B85356">
        <w:trPr>
          <w:trHeight w:val="491"/>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1" w:lineRule="exact"/>
              <w:rPr>
                <w:rFonts w:ascii="Arial" w:hAnsi="Arial" w:cs="Arial"/>
                <w:b/>
                <w:bCs/>
                <w:lang w:val="uk-UA"/>
              </w:rPr>
            </w:pPr>
            <w:r w:rsidRPr="00612314">
              <w:rPr>
                <w:rFonts w:ascii="Arial" w:hAnsi="Arial" w:cs="Arial"/>
                <w:lang w:val="uk-UA"/>
              </w:rPr>
              <w:t>Очікувані результати:</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Розвиток рекреаційної зони.</w:t>
            </w:r>
          </w:p>
          <w:p w:rsidR="00FB593D" w:rsidRPr="00612314" w:rsidRDefault="00FB593D" w:rsidP="00FB593D">
            <w:pPr>
              <w:pStyle w:val="TableParagraph"/>
              <w:numPr>
                <w:ilvl w:val="0"/>
                <w:numId w:val="22"/>
              </w:numPr>
              <w:spacing w:line="256" w:lineRule="auto"/>
              <w:ind w:right="131"/>
              <w:rPr>
                <w:rFonts w:ascii="Arial" w:hAnsi="Arial" w:cs="Arial"/>
                <w:b/>
                <w:bCs/>
                <w:lang w:val="uk-UA"/>
              </w:rPr>
            </w:pPr>
            <w:r w:rsidRPr="00612314">
              <w:rPr>
                <w:rFonts w:ascii="Arial" w:hAnsi="Arial" w:cs="Arial"/>
                <w:lang w:val="uk-UA"/>
              </w:rPr>
              <w:t>Спонукання людей</w:t>
            </w:r>
            <w:r w:rsidR="00E3095E">
              <w:rPr>
                <w:rFonts w:ascii="Arial" w:hAnsi="Arial" w:cs="Arial"/>
                <w:lang w:val="uk-UA"/>
              </w:rPr>
              <w:t xml:space="preserve"> </w:t>
            </w:r>
            <w:r w:rsidRPr="00612314">
              <w:rPr>
                <w:rFonts w:ascii="Arial" w:hAnsi="Arial" w:cs="Arial"/>
                <w:lang w:val="uk-UA"/>
              </w:rPr>
              <w:t xml:space="preserve">бережливому ставленню до природи. </w:t>
            </w:r>
          </w:p>
        </w:tc>
      </w:tr>
      <w:tr w:rsidR="00FB593D" w:rsidRPr="00612314" w:rsidTr="00B85356">
        <w:trPr>
          <w:trHeight w:val="485"/>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Ключові заходи 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FB593D">
            <w:pPr>
              <w:pStyle w:val="TableParagraph"/>
              <w:numPr>
                <w:ilvl w:val="0"/>
                <w:numId w:val="23"/>
              </w:numPr>
              <w:spacing w:line="243" w:lineRule="exact"/>
              <w:rPr>
                <w:rFonts w:ascii="Arial" w:hAnsi="Arial" w:cs="Arial"/>
                <w:b/>
                <w:bCs/>
                <w:lang w:val="uk-UA"/>
              </w:rPr>
            </w:pPr>
            <w:r w:rsidRPr="00612314">
              <w:rPr>
                <w:rFonts w:ascii="Arial" w:hAnsi="Arial" w:cs="Arial"/>
                <w:lang w:val="uk-UA"/>
              </w:rPr>
              <w:t xml:space="preserve">Розвиток рекреаційної зони </w:t>
            </w:r>
          </w:p>
        </w:tc>
      </w:tr>
      <w:tr w:rsidR="00FB593D" w:rsidRPr="00612314" w:rsidTr="00612314">
        <w:trPr>
          <w:trHeight w:val="251"/>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2" w:lineRule="exact"/>
              <w:rPr>
                <w:rFonts w:ascii="Arial" w:hAnsi="Arial" w:cs="Arial"/>
                <w:b/>
                <w:bCs/>
                <w:lang w:val="uk-UA"/>
              </w:rPr>
            </w:pPr>
            <w:r w:rsidRPr="00612314">
              <w:rPr>
                <w:rFonts w:ascii="Arial" w:hAnsi="Arial" w:cs="Arial"/>
                <w:lang w:val="uk-UA"/>
              </w:rPr>
              <w:t>Період здійснення: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2" w:lineRule="exact"/>
              <w:ind w:left="0"/>
              <w:rPr>
                <w:rFonts w:ascii="Arial" w:hAnsi="Arial" w:cs="Arial"/>
                <w:b/>
                <w:bCs/>
                <w:lang w:val="uk-UA"/>
              </w:rPr>
            </w:pPr>
            <w:r w:rsidRPr="00612314">
              <w:rPr>
                <w:rFonts w:ascii="Arial" w:hAnsi="Arial" w:cs="Arial"/>
                <w:lang w:val="uk-UA"/>
              </w:rPr>
              <w:t xml:space="preserve"> 2024-2027 роки:</w:t>
            </w:r>
          </w:p>
        </w:tc>
      </w:tr>
      <w:tr w:rsidR="00FB593D" w:rsidRPr="00612314" w:rsidTr="00612314">
        <w:trPr>
          <w:trHeight w:val="253"/>
        </w:trPr>
        <w:tc>
          <w:tcPr>
            <w:tcW w:w="2384" w:type="dxa"/>
            <w:vMerge w:val="restart"/>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rPr>
                <w:rFonts w:ascii="Arial" w:hAnsi="Arial" w:cs="Arial"/>
                <w:b/>
                <w:bCs/>
                <w:lang w:val="uk-UA"/>
              </w:rPr>
            </w:pPr>
            <w:r w:rsidRPr="00612314">
              <w:rPr>
                <w:rFonts w:ascii="Arial" w:hAnsi="Arial" w:cs="Arial"/>
                <w:lang w:val="uk-UA"/>
              </w:rPr>
              <w:t>Орієнтовна вартість проекту, тис. грн.</w:t>
            </w:r>
          </w:p>
        </w:tc>
        <w:tc>
          <w:tcPr>
            <w:tcW w:w="14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2024</w:t>
            </w:r>
          </w:p>
        </w:tc>
        <w:tc>
          <w:tcPr>
            <w:tcW w:w="1418"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2025</w:t>
            </w:r>
          </w:p>
        </w:tc>
        <w:tc>
          <w:tcPr>
            <w:tcW w:w="127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72"/>
              <w:jc w:val="center"/>
              <w:rPr>
                <w:rFonts w:ascii="Arial" w:hAnsi="Arial" w:cs="Arial"/>
                <w:b/>
                <w:bCs/>
                <w:lang w:val="uk-UA"/>
              </w:rPr>
            </w:pPr>
            <w:r w:rsidRPr="00612314">
              <w:rPr>
                <w:rFonts w:ascii="Arial" w:hAnsi="Arial" w:cs="Arial"/>
                <w:b/>
                <w:bCs/>
                <w:lang w:val="uk-UA"/>
              </w:rPr>
              <w:t>2026</w:t>
            </w:r>
          </w:p>
        </w:tc>
        <w:tc>
          <w:tcPr>
            <w:tcW w:w="121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0"/>
              <w:jc w:val="center"/>
              <w:rPr>
                <w:rFonts w:ascii="Arial" w:hAnsi="Arial" w:cs="Arial"/>
                <w:b/>
                <w:bCs/>
                <w:lang w:val="uk-UA"/>
              </w:rPr>
            </w:pPr>
            <w:r w:rsidRPr="00612314">
              <w:rPr>
                <w:rFonts w:ascii="Arial" w:hAnsi="Arial" w:cs="Arial"/>
                <w:b/>
                <w:bCs/>
                <w:lang w:val="uk-UA"/>
              </w:rPr>
              <w:t>2027</w:t>
            </w:r>
          </w:p>
        </w:tc>
        <w:tc>
          <w:tcPr>
            <w:tcW w:w="201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612314" w:rsidRDefault="00FB593D" w:rsidP="00D136B6">
            <w:pPr>
              <w:pStyle w:val="TableParagraph"/>
              <w:spacing w:line="234" w:lineRule="exact"/>
              <w:ind w:left="0"/>
              <w:jc w:val="center"/>
              <w:rPr>
                <w:rFonts w:ascii="Arial" w:hAnsi="Arial" w:cs="Arial"/>
                <w:b/>
                <w:bCs/>
                <w:lang w:val="uk-UA"/>
              </w:rPr>
            </w:pPr>
            <w:r w:rsidRPr="00612314">
              <w:rPr>
                <w:rFonts w:ascii="Arial" w:hAnsi="Arial" w:cs="Arial"/>
                <w:b/>
                <w:bCs/>
                <w:lang w:val="uk-UA"/>
              </w:rPr>
              <w:t>Разом</w:t>
            </w:r>
          </w:p>
        </w:tc>
      </w:tr>
      <w:tr w:rsidR="00FB593D" w:rsidRPr="00612314" w:rsidTr="00612314">
        <w:trPr>
          <w:trHeight w:val="275"/>
        </w:trPr>
        <w:tc>
          <w:tcPr>
            <w:tcW w:w="2384" w:type="dxa"/>
            <w:vMerge/>
            <w:tcBorders>
              <w:top w:val="single" w:sz="4" w:space="0" w:color="auto"/>
              <w:left w:val="single" w:sz="4" w:space="0" w:color="auto"/>
              <w:bottom w:val="single" w:sz="4" w:space="0" w:color="auto"/>
              <w:right w:val="single" w:sz="4" w:space="0" w:color="auto"/>
            </w:tcBorders>
            <w:vAlign w:val="center"/>
            <w:hideMark/>
          </w:tcPr>
          <w:p w:rsidR="00FB593D" w:rsidRPr="00612314" w:rsidRDefault="00FB593D" w:rsidP="00D136B6">
            <w:pPr>
              <w:rPr>
                <w:rFonts w:eastAsia="Times New Roman"/>
                <w:b/>
                <w:bCs/>
                <w:lang w:val="uk-UA"/>
              </w:rPr>
            </w:pPr>
          </w:p>
        </w:tc>
        <w:tc>
          <w:tcPr>
            <w:tcW w:w="141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25</w:t>
            </w:r>
          </w:p>
        </w:tc>
        <w:tc>
          <w:tcPr>
            <w:tcW w:w="1418"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25</w:t>
            </w:r>
          </w:p>
        </w:tc>
        <w:tc>
          <w:tcPr>
            <w:tcW w:w="127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72"/>
              <w:jc w:val="center"/>
              <w:rPr>
                <w:rFonts w:ascii="Arial" w:hAnsi="Arial" w:cs="Arial"/>
                <w:lang w:val="uk-UA"/>
              </w:rPr>
            </w:pPr>
            <w:r w:rsidRPr="00612314">
              <w:rPr>
                <w:rFonts w:ascii="Arial" w:hAnsi="Arial" w:cs="Arial"/>
                <w:lang w:val="uk-UA"/>
              </w:rPr>
              <w:t>25</w:t>
            </w:r>
          </w:p>
        </w:tc>
        <w:tc>
          <w:tcPr>
            <w:tcW w:w="1215"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0"/>
              <w:jc w:val="center"/>
              <w:rPr>
                <w:rFonts w:ascii="Arial" w:hAnsi="Arial" w:cs="Arial"/>
                <w:bCs/>
                <w:lang w:val="uk-UA"/>
              </w:rPr>
            </w:pPr>
            <w:r w:rsidRPr="00612314">
              <w:rPr>
                <w:rFonts w:ascii="Arial" w:hAnsi="Arial" w:cs="Arial"/>
                <w:bCs/>
                <w:lang w:val="uk-UA"/>
              </w:rPr>
              <w:t>25</w:t>
            </w:r>
          </w:p>
        </w:tc>
        <w:tc>
          <w:tcPr>
            <w:tcW w:w="2013"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left="0"/>
              <w:jc w:val="center"/>
              <w:rPr>
                <w:rFonts w:ascii="Arial" w:hAnsi="Arial" w:cs="Arial"/>
                <w:b/>
                <w:bCs/>
                <w:lang w:val="uk-UA"/>
              </w:rPr>
            </w:pPr>
            <w:r w:rsidRPr="00612314">
              <w:rPr>
                <w:rFonts w:ascii="Arial" w:hAnsi="Arial" w:cs="Arial"/>
                <w:lang w:val="uk-UA"/>
              </w:rPr>
              <w:t>100</w:t>
            </w:r>
          </w:p>
        </w:tc>
      </w:tr>
      <w:tr w:rsidR="00FB593D" w:rsidRPr="00B80439" w:rsidTr="00B85356">
        <w:trPr>
          <w:trHeight w:val="43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9" w:lineRule="exact"/>
              <w:rPr>
                <w:rFonts w:ascii="Arial" w:hAnsi="Arial" w:cs="Arial"/>
                <w:b/>
                <w:bCs/>
                <w:lang w:val="uk-UA"/>
              </w:rPr>
            </w:pPr>
            <w:r w:rsidRPr="00612314">
              <w:rPr>
                <w:rFonts w:ascii="Arial" w:hAnsi="Arial" w:cs="Arial"/>
                <w:lang w:val="uk-UA"/>
              </w:rPr>
              <w:t>Джерела фінансування:</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44" w:lineRule="exact"/>
              <w:rPr>
                <w:rFonts w:ascii="Arial" w:hAnsi="Arial" w:cs="Arial"/>
                <w:b/>
                <w:bCs/>
                <w:lang w:val="uk-UA"/>
              </w:rPr>
            </w:pPr>
            <w:r w:rsidRPr="00612314">
              <w:rPr>
                <w:rFonts w:ascii="Arial" w:hAnsi="Arial" w:cs="Arial"/>
                <w:lang w:val="ru-RU" w:eastAsia="it-IT"/>
              </w:rPr>
              <w:t>Місцевий бюджет, інші</w:t>
            </w:r>
            <w:r w:rsidR="00E3095E">
              <w:rPr>
                <w:rFonts w:ascii="Arial" w:hAnsi="Arial" w:cs="Arial"/>
                <w:lang w:val="ru-RU" w:eastAsia="it-IT"/>
              </w:rPr>
              <w:t xml:space="preserve"> </w:t>
            </w:r>
            <w:r w:rsidRPr="00612314">
              <w:rPr>
                <w:rFonts w:ascii="Arial" w:hAnsi="Arial" w:cs="Arial"/>
                <w:lang w:val="ru-RU" w:eastAsia="it-IT"/>
              </w:rPr>
              <w:t>джерела</w:t>
            </w:r>
            <w:r w:rsidR="00E3095E">
              <w:rPr>
                <w:rFonts w:ascii="Arial" w:hAnsi="Arial" w:cs="Arial"/>
                <w:lang w:val="ru-RU" w:eastAsia="it-IT"/>
              </w:rPr>
              <w:t xml:space="preserve"> </w:t>
            </w:r>
            <w:r w:rsidRPr="00612314">
              <w:rPr>
                <w:rFonts w:ascii="Arial" w:hAnsi="Arial" w:cs="Arial"/>
                <w:lang w:val="ru-RU" w:eastAsia="it-IT"/>
              </w:rPr>
              <w:t>фінансування, не заборонені</w:t>
            </w:r>
            <w:r w:rsidR="00B85356">
              <w:rPr>
                <w:rFonts w:ascii="Arial" w:hAnsi="Arial" w:cs="Arial"/>
                <w:lang w:val="ru-RU" w:eastAsia="it-IT"/>
              </w:rPr>
              <w:t xml:space="preserve"> чиним </w:t>
            </w:r>
            <w:r w:rsidRPr="00612314">
              <w:rPr>
                <w:rFonts w:ascii="Arial" w:hAnsi="Arial" w:cs="Arial"/>
                <w:lang w:val="ru-RU" w:eastAsia="it-IT"/>
              </w:rPr>
              <w:t>законодавством</w:t>
            </w:r>
            <w:r w:rsidR="00E3095E">
              <w:rPr>
                <w:rFonts w:ascii="Arial" w:hAnsi="Arial" w:cs="Arial"/>
                <w:lang w:val="ru-RU" w:eastAsia="it-IT"/>
              </w:rPr>
              <w:t xml:space="preserve"> </w:t>
            </w:r>
            <w:r w:rsidRPr="00612314">
              <w:rPr>
                <w:rFonts w:ascii="Arial" w:hAnsi="Arial" w:cs="Arial"/>
                <w:lang w:val="ru-RU" w:eastAsia="it-IT"/>
              </w:rPr>
              <w:t>України.</w:t>
            </w:r>
          </w:p>
        </w:tc>
      </w:tr>
      <w:tr w:rsidR="00FB593D" w:rsidRPr="00612314" w:rsidTr="00612314">
        <w:trPr>
          <w:trHeight w:val="758"/>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rPr>
                <w:rFonts w:ascii="Arial" w:hAnsi="Arial" w:cs="Arial"/>
                <w:b/>
                <w:bCs/>
                <w:lang w:val="uk-UA"/>
              </w:rPr>
            </w:pPr>
            <w:r w:rsidRPr="00612314">
              <w:rPr>
                <w:rFonts w:ascii="Arial" w:hAnsi="Arial" w:cs="Arial"/>
                <w:lang w:val="uk-UA"/>
              </w:rPr>
              <w:t>Ключові потенційні учасники реалізації</w:t>
            </w:r>
          </w:p>
          <w:p w:rsidR="00FB593D" w:rsidRPr="00612314" w:rsidRDefault="00FB593D" w:rsidP="00D136B6">
            <w:pPr>
              <w:pStyle w:val="TableParagraph"/>
              <w:spacing w:line="236" w:lineRule="exact"/>
              <w:rPr>
                <w:rFonts w:ascii="Arial" w:hAnsi="Arial" w:cs="Arial"/>
                <w:b/>
                <w:bCs/>
                <w:lang w:val="uk-UA"/>
              </w:rPr>
            </w:pPr>
            <w:r w:rsidRPr="00612314">
              <w:rPr>
                <w:rFonts w:ascii="Arial" w:hAnsi="Arial" w:cs="Arial"/>
                <w:lang w:val="uk-UA"/>
              </w:rPr>
              <w:t>проекту:</w:t>
            </w:r>
          </w:p>
        </w:tc>
        <w:tc>
          <w:tcPr>
            <w:tcW w:w="7336" w:type="dxa"/>
            <w:gridSpan w:val="5"/>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56" w:lineRule="auto"/>
              <w:ind w:right="638"/>
              <w:rPr>
                <w:rFonts w:ascii="Arial" w:hAnsi="Arial" w:cs="Arial"/>
                <w:b/>
                <w:bCs/>
                <w:lang w:val="uk-UA"/>
              </w:rPr>
            </w:pPr>
            <w:r w:rsidRPr="00612314">
              <w:rPr>
                <w:rFonts w:ascii="Arial" w:hAnsi="Arial" w:cs="Arial"/>
                <w:lang w:val="uk-UA"/>
              </w:rPr>
              <w:t>Брусилівська селищна рада</w:t>
            </w:r>
          </w:p>
        </w:tc>
      </w:tr>
      <w:tr w:rsidR="00FB593D" w:rsidRPr="00612314" w:rsidTr="00612314">
        <w:trPr>
          <w:trHeight w:val="253"/>
        </w:trPr>
        <w:tc>
          <w:tcPr>
            <w:tcW w:w="2384" w:type="dxa"/>
            <w:tcBorders>
              <w:top w:val="single" w:sz="4" w:space="0" w:color="auto"/>
              <w:left w:val="single" w:sz="4" w:space="0" w:color="auto"/>
              <w:bottom w:val="single" w:sz="4" w:space="0" w:color="auto"/>
              <w:right w:val="single" w:sz="4" w:space="0" w:color="auto"/>
            </w:tcBorders>
            <w:hideMark/>
          </w:tcPr>
          <w:p w:rsidR="00FB593D" w:rsidRPr="00612314" w:rsidRDefault="00FB593D" w:rsidP="00D136B6">
            <w:pPr>
              <w:pStyle w:val="TableParagraph"/>
              <w:spacing w:line="234" w:lineRule="exact"/>
              <w:rPr>
                <w:rFonts w:ascii="Arial" w:hAnsi="Arial" w:cs="Arial"/>
                <w:b/>
                <w:bCs/>
                <w:lang w:val="uk-UA"/>
              </w:rPr>
            </w:pPr>
            <w:r w:rsidRPr="00612314">
              <w:rPr>
                <w:rFonts w:ascii="Arial" w:hAnsi="Arial" w:cs="Arial"/>
                <w:lang w:val="uk-UA"/>
              </w:rPr>
              <w:t>Інше:</w:t>
            </w:r>
          </w:p>
        </w:tc>
        <w:tc>
          <w:tcPr>
            <w:tcW w:w="7336" w:type="dxa"/>
            <w:gridSpan w:val="5"/>
            <w:tcBorders>
              <w:top w:val="single" w:sz="4" w:space="0" w:color="auto"/>
              <w:left w:val="single" w:sz="4" w:space="0" w:color="auto"/>
              <w:bottom w:val="single" w:sz="4" w:space="0" w:color="auto"/>
              <w:right w:val="single" w:sz="4" w:space="0" w:color="auto"/>
            </w:tcBorders>
          </w:tcPr>
          <w:p w:rsidR="00FB593D" w:rsidRPr="00612314" w:rsidRDefault="00FB593D" w:rsidP="00D136B6">
            <w:pPr>
              <w:pStyle w:val="TableParagraph"/>
              <w:spacing w:line="234" w:lineRule="exact"/>
              <w:ind w:left="72"/>
              <w:rPr>
                <w:rFonts w:ascii="Arial" w:hAnsi="Arial" w:cs="Arial"/>
                <w:b/>
                <w:bCs/>
                <w:lang w:val="uk-UA"/>
              </w:rPr>
            </w:pPr>
          </w:p>
        </w:tc>
      </w:tr>
    </w:tbl>
    <w:p w:rsidR="00701D6A" w:rsidRDefault="00701D6A" w:rsidP="00612314">
      <w:pPr>
        <w:spacing w:before="120"/>
        <w:jc w:val="center"/>
        <w:rPr>
          <w:b/>
          <w:bCs/>
          <w:color w:val="2F5496" w:themeColor="accent5" w:themeShade="BF"/>
          <w:sz w:val="24"/>
          <w:szCs w:val="24"/>
          <w:lang w:val="ru-RU"/>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517"/>
        <w:gridCol w:w="1453"/>
        <w:gridCol w:w="1559"/>
        <w:gridCol w:w="1559"/>
        <w:gridCol w:w="1279"/>
        <w:gridCol w:w="1277"/>
      </w:tblGrid>
      <w:tr w:rsidR="00701D6A" w:rsidRPr="00B80439" w:rsidTr="00701D6A">
        <w:trPr>
          <w:trHeight w:val="760"/>
        </w:trPr>
        <w:tc>
          <w:tcPr>
            <w:tcW w:w="2517" w:type="dxa"/>
          </w:tcPr>
          <w:p w:rsidR="00701D6A" w:rsidRPr="00563CDA" w:rsidRDefault="00701D6A" w:rsidP="00701D6A">
            <w:pPr>
              <w:pStyle w:val="TableParagraph"/>
              <w:spacing w:line="249" w:lineRule="exact"/>
              <w:rPr>
                <w:sz w:val="24"/>
                <w:szCs w:val="24"/>
                <w:lang w:val="uk-UA"/>
              </w:rPr>
            </w:pPr>
            <w:r w:rsidRPr="00563CDA">
              <w:rPr>
                <w:sz w:val="24"/>
                <w:szCs w:val="24"/>
                <w:lang w:val="uk-UA"/>
              </w:rPr>
              <w:t>Завдання в Стратегічному</w:t>
            </w:r>
          </w:p>
          <w:p w:rsidR="00701D6A" w:rsidRPr="00563CDA" w:rsidRDefault="00701D6A" w:rsidP="00701D6A">
            <w:pPr>
              <w:pStyle w:val="TableParagraph"/>
              <w:spacing w:before="5" w:line="252" w:lineRule="exact"/>
              <w:rPr>
                <w:rFonts w:cs="Arial"/>
                <w:b/>
                <w:bCs/>
                <w:sz w:val="24"/>
                <w:szCs w:val="24"/>
                <w:lang w:val="uk-UA"/>
              </w:rPr>
            </w:pPr>
            <w:r w:rsidRPr="00563CDA">
              <w:rPr>
                <w:sz w:val="24"/>
                <w:szCs w:val="24"/>
                <w:lang w:val="uk-UA"/>
              </w:rPr>
              <w:t>плані, якому відповідає проект:</w:t>
            </w:r>
          </w:p>
        </w:tc>
        <w:tc>
          <w:tcPr>
            <w:tcW w:w="7127" w:type="dxa"/>
            <w:gridSpan w:val="5"/>
          </w:tcPr>
          <w:p w:rsidR="00701D6A" w:rsidRPr="00701D6A" w:rsidRDefault="00701D6A" w:rsidP="00701D6A">
            <w:pPr>
              <w:pStyle w:val="TableParagraph"/>
              <w:spacing w:line="242" w:lineRule="auto"/>
              <w:ind w:left="72"/>
              <w:rPr>
                <w:color w:val="000000" w:themeColor="text1"/>
                <w:sz w:val="24"/>
                <w:szCs w:val="24"/>
                <w:lang w:val="uk-UA"/>
              </w:rPr>
            </w:pPr>
            <w:r w:rsidRPr="00701D6A">
              <w:rPr>
                <w:lang w:val="uk-UA"/>
              </w:rPr>
              <w:t>1.3.3. Впорядкувати існуючі і створити нові рекреаційні і відпочинкові зони</w:t>
            </w:r>
          </w:p>
        </w:tc>
      </w:tr>
      <w:tr w:rsidR="00701D6A" w:rsidRPr="00B80439" w:rsidTr="00701D6A">
        <w:trPr>
          <w:trHeight w:val="505"/>
        </w:trPr>
        <w:tc>
          <w:tcPr>
            <w:tcW w:w="2517" w:type="dxa"/>
            <w:shd w:val="clear" w:color="auto" w:fill="D9D9D9"/>
          </w:tcPr>
          <w:p w:rsidR="00701D6A" w:rsidRPr="00563CDA" w:rsidRDefault="00701D6A" w:rsidP="00701D6A">
            <w:pPr>
              <w:pStyle w:val="TableParagraph"/>
              <w:spacing w:line="249" w:lineRule="exact"/>
              <w:rPr>
                <w:b/>
                <w:bCs/>
                <w:sz w:val="24"/>
                <w:szCs w:val="24"/>
                <w:lang w:val="uk-UA"/>
              </w:rPr>
            </w:pPr>
            <w:r w:rsidRPr="00563CDA">
              <w:rPr>
                <w:b/>
                <w:bCs/>
                <w:sz w:val="24"/>
                <w:szCs w:val="24"/>
                <w:lang w:val="uk-UA"/>
              </w:rPr>
              <w:t>Назва проекту:</w:t>
            </w:r>
          </w:p>
        </w:tc>
        <w:tc>
          <w:tcPr>
            <w:tcW w:w="7127" w:type="dxa"/>
            <w:gridSpan w:val="5"/>
            <w:shd w:val="clear" w:color="auto" w:fill="D9D9D9"/>
          </w:tcPr>
          <w:p w:rsidR="00701D6A" w:rsidRPr="00701D6A" w:rsidRDefault="00701D6A" w:rsidP="00701D6A">
            <w:pPr>
              <w:pStyle w:val="TableParagraph"/>
              <w:spacing w:line="243" w:lineRule="exact"/>
              <w:ind w:left="72"/>
              <w:rPr>
                <w:b/>
                <w:bCs/>
                <w:sz w:val="24"/>
                <w:szCs w:val="24"/>
                <w:lang w:val="uk-UA"/>
              </w:rPr>
            </w:pPr>
            <w:r w:rsidRPr="00701D6A">
              <w:rPr>
                <w:b/>
                <w:lang w:val="uk-UA" w:eastAsia="uk-UA"/>
              </w:rPr>
              <w:t>13. Облаштування в населених пунктах громади та місцях відпочинку громадських туалетів, стоянок, закладів харчування та проживання, місць продажу  сувенірної продукції</w:t>
            </w:r>
          </w:p>
        </w:tc>
      </w:tr>
      <w:tr w:rsidR="00701D6A" w:rsidRPr="00B80439" w:rsidTr="00701D6A">
        <w:trPr>
          <w:trHeight w:val="506"/>
        </w:trPr>
        <w:tc>
          <w:tcPr>
            <w:tcW w:w="2517" w:type="dxa"/>
          </w:tcPr>
          <w:p w:rsidR="00701D6A" w:rsidRPr="00563CDA" w:rsidRDefault="00701D6A" w:rsidP="00701D6A">
            <w:pPr>
              <w:pStyle w:val="TableParagraph"/>
              <w:spacing w:line="249" w:lineRule="exact"/>
              <w:rPr>
                <w:sz w:val="24"/>
                <w:szCs w:val="24"/>
                <w:lang w:val="uk-UA"/>
              </w:rPr>
            </w:pPr>
            <w:r w:rsidRPr="00563CDA">
              <w:rPr>
                <w:sz w:val="24"/>
                <w:szCs w:val="24"/>
                <w:lang w:val="uk-UA"/>
              </w:rPr>
              <w:t>Цілі проекту:</w:t>
            </w:r>
          </w:p>
        </w:tc>
        <w:tc>
          <w:tcPr>
            <w:tcW w:w="7127" w:type="dxa"/>
            <w:gridSpan w:val="5"/>
          </w:tcPr>
          <w:p w:rsidR="00701D6A" w:rsidRPr="00563CDA" w:rsidRDefault="00701D6A" w:rsidP="00701D6A">
            <w:pPr>
              <w:pStyle w:val="TableParagraph"/>
              <w:spacing w:line="243" w:lineRule="exact"/>
              <w:ind w:left="72"/>
              <w:rPr>
                <w:sz w:val="24"/>
                <w:szCs w:val="24"/>
                <w:lang w:val="uk-UA"/>
              </w:rPr>
            </w:pPr>
            <w:r>
              <w:rPr>
                <w:sz w:val="24"/>
                <w:szCs w:val="24"/>
                <w:lang w:val="uk-UA"/>
              </w:rPr>
              <w:t xml:space="preserve">Створення умов для відпочинку жителів та гостей громади </w:t>
            </w:r>
          </w:p>
        </w:tc>
      </w:tr>
      <w:tr w:rsidR="00701D6A" w:rsidRPr="00525497" w:rsidTr="00701D6A">
        <w:trPr>
          <w:trHeight w:val="505"/>
        </w:trPr>
        <w:tc>
          <w:tcPr>
            <w:tcW w:w="2517" w:type="dxa"/>
          </w:tcPr>
          <w:p w:rsidR="00701D6A" w:rsidRPr="00563CDA" w:rsidRDefault="00701D6A" w:rsidP="00E3095E">
            <w:pPr>
              <w:pStyle w:val="TableParagraph"/>
              <w:spacing w:line="248" w:lineRule="exact"/>
              <w:rPr>
                <w:sz w:val="24"/>
                <w:szCs w:val="24"/>
                <w:lang w:val="uk-UA"/>
              </w:rPr>
            </w:pPr>
            <w:r w:rsidRPr="00563CDA">
              <w:rPr>
                <w:sz w:val="24"/>
                <w:szCs w:val="24"/>
                <w:lang w:val="uk-UA"/>
              </w:rPr>
              <w:t>Територія на яку проект</w:t>
            </w:r>
            <w:r w:rsidR="00E3095E">
              <w:rPr>
                <w:sz w:val="24"/>
                <w:szCs w:val="24"/>
                <w:lang w:val="uk-UA"/>
              </w:rPr>
              <w:t xml:space="preserve"> </w:t>
            </w:r>
            <w:r w:rsidRPr="00563CDA">
              <w:rPr>
                <w:sz w:val="24"/>
                <w:szCs w:val="24"/>
                <w:lang w:val="uk-UA"/>
              </w:rPr>
              <w:t>матиме вплив:</w:t>
            </w:r>
          </w:p>
        </w:tc>
        <w:tc>
          <w:tcPr>
            <w:tcW w:w="7127" w:type="dxa"/>
            <w:gridSpan w:val="5"/>
          </w:tcPr>
          <w:p w:rsidR="00701D6A" w:rsidRPr="00563CDA" w:rsidRDefault="00701D6A" w:rsidP="00701D6A">
            <w:pPr>
              <w:pStyle w:val="TableParagraph"/>
              <w:spacing w:line="244" w:lineRule="exact"/>
              <w:ind w:left="72"/>
              <w:rPr>
                <w:sz w:val="24"/>
                <w:szCs w:val="24"/>
                <w:lang w:val="uk-UA"/>
              </w:rPr>
            </w:pPr>
            <w:r>
              <w:rPr>
                <w:sz w:val="24"/>
                <w:szCs w:val="24"/>
                <w:lang w:val="uk-UA"/>
              </w:rPr>
              <w:t>Брусилівська селищна територіальна громада</w:t>
            </w:r>
          </w:p>
        </w:tc>
      </w:tr>
      <w:tr w:rsidR="00701D6A" w:rsidRPr="00B80439" w:rsidTr="00701D6A">
        <w:trPr>
          <w:trHeight w:val="506"/>
        </w:trPr>
        <w:tc>
          <w:tcPr>
            <w:tcW w:w="2517" w:type="dxa"/>
          </w:tcPr>
          <w:p w:rsidR="00701D6A" w:rsidRPr="00563CDA" w:rsidRDefault="00701D6A" w:rsidP="00701D6A">
            <w:pPr>
              <w:pStyle w:val="TableParagraph"/>
              <w:spacing w:line="248" w:lineRule="exact"/>
              <w:rPr>
                <w:sz w:val="24"/>
                <w:szCs w:val="24"/>
                <w:lang w:val="uk-UA"/>
              </w:rPr>
            </w:pPr>
            <w:r w:rsidRPr="00563CDA">
              <w:rPr>
                <w:sz w:val="24"/>
                <w:szCs w:val="24"/>
                <w:lang w:val="uk-UA"/>
              </w:rPr>
              <w:t>Орієнтовна кількість</w:t>
            </w:r>
          </w:p>
          <w:p w:rsidR="00701D6A" w:rsidRPr="00563CDA" w:rsidRDefault="00701D6A" w:rsidP="00701D6A">
            <w:pPr>
              <w:pStyle w:val="TableParagraph"/>
              <w:spacing w:line="238" w:lineRule="exact"/>
              <w:rPr>
                <w:sz w:val="24"/>
                <w:szCs w:val="24"/>
                <w:lang w:val="uk-UA"/>
              </w:rPr>
            </w:pPr>
            <w:r w:rsidRPr="00563CDA">
              <w:rPr>
                <w:sz w:val="24"/>
                <w:szCs w:val="24"/>
                <w:lang w:val="uk-UA"/>
              </w:rPr>
              <w:t>отримувачів вигод</w:t>
            </w:r>
          </w:p>
        </w:tc>
        <w:tc>
          <w:tcPr>
            <w:tcW w:w="7127" w:type="dxa"/>
            <w:gridSpan w:val="5"/>
          </w:tcPr>
          <w:p w:rsidR="00701D6A" w:rsidRDefault="00701D6A" w:rsidP="00701D6A">
            <w:pPr>
              <w:pStyle w:val="TableParagraph"/>
              <w:spacing w:line="243" w:lineRule="exact"/>
              <w:ind w:left="72"/>
              <w:rPr>
                <w:sz w:val="24"/>
                <w:szCs w:val="24"/>
                <w:lang w:val="uk-UA"/>
              </w:rPr>
            </w:pPr>
            <w:r>
              <w:rPr>
                <w:sz w:val="24"/>
                <w:szCs w:val="24"/>
                <w:lang w:val="uk-UA"/>
              </w:rPr>
              <w:t>14706 жителів Брусилівської селищної територіальної громади</w:t>
            </w:r>
          </w:p>
          <w:p w:rsidR="00701D6A" w:rsidRPr="00563CDA" w:rsidRDefault="00701D6A" w:rsidP="00701D6A">
            <w:pPr>
              <w:pStyle w:val="TableParagraph"/>
              <w:spacing w:line="243" w:lineRule="exact"/>
              <w:ind w:left="72"/>
              <w:rPr>
                <w:sz w:val="24"/>
                <w:szCs w:val="24"/>
                <w:lang w:val="uk-UA"/>
              </w:rPr>
            </w:pPr>
            <w:r>
              <w:rPr>
                <w:sz w:val="24"/>
                <w:szCs w:val="24"/>
                <w:lang w:val="uk-UA"/>
              </w:rPr>
              <w:t xml:space="preserve">1000 гостей  </w:t>
            </w:r>
          </w:p>
        </w:tc>
      </w:tr>
      <w:tr w:rsidR="00701D6A" w:rsidRPr="00B80439" w:rsidTr="00E3095E">
        <w:trPr>
          <w:trHeight w:val="835"/>
        </w:trPr>
        <w:tc>
          <w:tcPr>
            <w:tcW w:w="2517" w:type="dxa"/>
          </w:tcPr>
          <w:p w:rsidR="00701D6A" w:rsidRDefault="00701D6A" w:rsidP="00701D6A">
            <w:pPr>
              <w:pStyle w:val="TableParagraph"/>
              <w:spacing w:line="249" w:lineRule="exact"/>
              <w:rPr>
                <w:sz w:val="24"/>
                <w:szCs w:val="24"/>
                <w:lang w:val="uk-UA"/>
              </w:rPr>
            </w:pPr>
            <w:r w:rsidRPr="00563CDA">
              <w:rPr>
                <w:sz w:val="24"/>
                <w:szCs w:val="24"/>
                <w:lang w:val="uk-UA"/>
              </w:rPr>
              <w:t>Стислий опис проекту:</w:t>
            </w:r>
          </w:p>
          <w:p w:rsidR="00701D6A" w:rsidRPr="00563CDA" w:rsidRDefault="00701D6A" w:rsidP="00701D6A">
            <w:pPr>
              <w:pStyle w:val="TableParagraph"/>
              <w:spacing w:line="249" w:lineRule="exact"/>
              <w:rPr>
                <w:sz w:val="24"/>
                <w:szCs w:val="24"/>
                <w:lang w:val="uk-UA"/>
              </w:rPr>
            </w:pPr>
          </w:p>
        </w:tc>
        <w:tc>
          <w:tcPr>
            <w:tcW w:w="7127" w:type="dxa"/>
            <w:gridSpan w:val="5"/>
          </w:tcPr>
          <w:p w:rsidR="00701D6A" w:rsidRPr="00563CDA" w:rsidRDefault="00701D6A" w:rsidP="00701D6A">
            <w:pPr>
              <w:pStyle w:val="TableParagraph"/>
              <w:rPr>
                <w:lang w:val="uk-UA"/>
              </w:rPr>
            </w:pPr>
            <w:r>
              <w:rPr>
                <w:lang w:val="uk-UA"/>
              </w:rPr>
              <w:t xml:space="preserve">Для створення відпочинкових зон та  розвитку туризму необхідно облаштувати об’єкти інфраструктури:  громадські  туалети, стоянки, </w:t>
            </w:r>
            <w:r>
              <w:rPr>
                <w:lang w:val="uk-UA" w:eastAsia="uk-UA"/>
              </w:rPr>
              <w:t>заклади харчування та проживання, місця</w:t>
            </w:r>
            <w:r w:rsidRPr="00525497">
              <w:rPr>
                <w:lang w:val="uk-UA" w:eastAsia="uk-UA"/>
              </w:rPr>
              <w:t xml:space="preserve"> продажу  сувенірної продукції</w:t>
            </w:r>
          </w:p>
        </w:tc>
      </w:tr>
      <w:tr w:rsidR="00701D6A" w:rsidRPr="00B80439" w:rsidTr="00701D6A">
        <w:trPr>
          <w:trHeight w:val="671"/>
        </w:trPr>
        <w:tc>
          <w:tcPr>
            <w:tcW w:w="2517" w:type="dxa"/>
          </w:tcPr>
          <w:p w:rsidR="00701D6A" w:rsidRPr="00563CDA" w:rsidRDefault="00701D6A" w:rsidP="00701D6A">
            <w:pPr>
              <w:pStyle w:val="TableParagraph"/>
              <w:spacing w:line="251" w:lineRule="exact"/>
              <w:rPr>
                <w:sz w:val="24"/>
                <w:szCs w:val="24"/>
                <w:lang w:val="uk-UA"/>
              </w:rPr>
            </w:pPr>
            <w:r w:rsidRPr="00563CDA">
              <w:rPr>
                <w:sz w:val="24"/>
                <w:szCs w:val="24"/>
                <w:lang w:val="uk-UA"/>
              </w:rPr>
              <w:t>Очікувані результати:</w:t>
            </w:r>
          </w:p>
        </w:tc>
        <w:tc>
          <w:tcPr>
            <w:tcW w:w="7127" w:type="dxa"/>
            <w:gridSpan w:val="5"/>
          </w:tcPr>
          <w:p w:rsidR="00701D6A" w:rsidRDefault="00701D6A" w:rsidP="00701D6A">
            <w:pPr>
              <w:pStyle w:val="TableParagraph"/>
              <w:spacing w:line="252" w:lineRule="exact"/>
              <w:ind w:left="72" w:right="656"/>
              <w:rPr>
                <w:sz w:val="24"/>
                <w:szCs w:val="24"/>
                <w:lang w:val="uk-UA"/>
              </w:rPr>
            </w:pPr>
            <w:r>
              <w:rPr>
                <w:sz w:val="24"/>
                <w:szCs w:val="24"/>
                <w:lang w:val="uk-UA"/>
              </w:rPr>
              <w:t>Забезпечення умов для відпочинку жителів громади та гостей</w:t>
            </w:r>
          </w:p>
          <w:p w:rsidR="00701D6A" w:rsidRDefault="00701D6A" w:rsidP="00701D6A">
            <w:pPr>
              <w:pStyle w:val="TableParagraph"/>
              <w:spacing w:line="252" w:lineRule="exact"/>
              <w:ind w:left="72" w:right="656"/>
              <w:rPr>
                <w:sz w:val="24"/>
                <w:szCs w:val="24"/>
                <w:lang w:val="uk-UA"/>
              </w:rPr>
            </w:pPr>
            <w:r>
              <w:rPr>
                <w:sz w:val="24"/>
                <w:szCs w:val="24"/>
                <w:lang w:val="uk-UA"/>
              </w:rPr>
              <w:t>Залучення туристів</w:t>
            </w:r>
          </w:p>
          <w:p w:rsidR="00701D6A" w:rsidRPr="00563CDA" w:rsidRDefault="00701D6A" w:rsidP="00701D6A">
            <w:pPr>
              <w:pStyle w:val="TableParagraph"/>
              <w:spacing w:line="252" w:lineRule="exact"/>
              <w:ind w:left="72" w:right="656"/>
              <w:rPr>
                <w:sz w:val="24"/>
                <w:szCs w:val="24"/>
                <w:lang w:val="uk-UA"/>
              </w:rPr>
            </w:pPr>
            <w:r>
              <w:rPr>
                <w:sz w:val="24"/>
                <w:szCs w:val="24"/>
                <w:lang w:val="uk-UA"/>
              </w:rPr>
              <w:t>Поповнення селищного бюджету</w:t>
            </w:r>
          </w:p>
        </w:tc>
      </w:tr>
      <w:tr w:rsidR="00701D6A" w:rsidRPr="00B80439" w:rsidTr="00701D6A">
        <w:trPr>
          <w:trHeight w:val="758"/>
        </w:trPr>
        <w:tc>
          <w:tcPr>
            <w:tcW w:w="2517" w:type="dxa"/>
          </w:tcPr>
          <w:p w:rsidR="00701D6A" w:rsidRPr="00563CDA" w:rsidRDefault="00701D6A" w:rsidP="00701D6A">
            <w:pPr>
              <w:pStyle w:val="TableParagraph"/>
              <w:spacing w:line="249" w:lineRule="exact"/>
              <w:rPr>
                <w:sz w:val="24"/>
                <w:szCs w:val="24"/>
                <w:lang w:val="uk-UA"/>
              </w:rPr>
            </w:pPr>
            <w:r w:rsidRPr="00563CDA">
              <w:rPr>
                <w:sz w:val="24"/>
                <w:szCs w:val="24"/>
                <w:lang w:val="uk-UA"/>
              </w:rPr>
              <w:lastRenderedPageBreak/>
              <w:t>Ключові заходи проекту:</w:t>
            </w:r>
          </w:p>
        </w:tc>
        <w:tc>
          <w:tcPr>
            <w:tcW w:w="7127" w:type="dxa"/>
            <w:gridSpan w:val="5"/>
          </w:tcPr>
          <w:p w:rsidR="00701D6A" w:rsidRDefault="00701D6A" w:rsidP="00701D6A">
            <w:pPr>
              <w:pStyle w:val="TableParagraph"/>
              <w:spacing w:line="256" w:lineRule="exact"/>
              <w:ind w:left="72" w:right="200"/>
              <w:rPr>
                <w:sz w:val="24"/>
                <w:szCs w:val="24"/>
                <w:lang w:val="uk-UA"/>
              </w:rPr>
            </w:pPr>
            <w:r>
              <w:rPr>
                <w:sz w:val="24"/>
                <w:szCs w:val="24"/>
                <w:lang w:val="uk-UA"/>
              </w:rPr>
              <w:t>Розроблення проектно-кошторисної документації  будівництва громадських туалетів, стоянок</w:t>
            </w:r>
          </w:p>
          <w:p w:rsidR="00701D6A" w:rsidRPr="00563CDA" w:rsidRDefault="00701D6A" w:rsidP="00701D6A">
            <w:pPr>
              <w:pStyle w:val="TableParagraph"/>
              <w:spacing w:line="256" w:lineRule="exact"/>
              <w:ind w:left="72" w:right="200"/>
              <w:rPr>
                <w:sz w:val="24"/>
                <w:szCs w:val="24"/>
                <w:lang w:val="uk-UA"/>
              </w:rPr>
            </w:pPr>
            <w:r>
              <w:rPr>
                <w:sz w:val="24"/>
                <w:szCs w:val="24"/>
                <w:lang w:val="uk-UA"/>
              </w:rPr>
              <w:t xml:space="preserve">Передача (продаж)земельних ділянок, будівель комунальної власності для розміщення  </w:t>
            </w:r>
            <w:r>
              <w:rPr>
                <w:lang w:val="uk-UA" w:eastAsia="uk-UA"/>
              </w:rPr>
              <w:t>закладів харчування та проживання (готелів)</w:t>
            </w:r>
          </w:p>
        </w:tc>
      </w:tr>
      <w:tr w:rsidR="00701D6A" w:rsidRPr="00563CDA" w:rsidTr="00701D6A">
        <w:trPr>
          <w:trHeight w:val="251"/>
        </w:trPr>
        <w:tc>
          <w:tcPr>
            <w:tcW w:w="2517" w:type="dxa"/>
          </w:tcPr>
          <w:p w:rsidR="00701D6A" w:rsidRPr="00563CDA" w:rsidRDefault="00701D6A" w:rsidP="00701D6A">
            <w:pPr>
              <w:pStyle w:val="TableParagraph"/>
              <w:spacing w:line="232" w:lineRule="exact"/>
              <w:rPr>
                <w:sz w:val="24"/>
                <w:szCs w:val="24"/>
                <w:lang w:val="uk-UA"/>
              </w:rPr>
            </w:pPr>
            <w:r w:rsidRPr="00563CDA">
              <w:rPr>
                <w:sz w:val="24"/>
                <w:szCs w:val="24"/>
                <w:lang w:val="uk-UA"/>
              </w:rPr>
              <w:t>Період здійснення:</w:t>
            </w:r>
          </w:p>
        </w:tc>
        <w:tc>
          <w:tcPr>
            <w:tcW w:w="7127" w:type="dxa"/>
            <w:gridSpan w:val="5"/>
          </w:tcPr>
          <w:p w:rsidR="00701D6A" w:rsidRPr="00563CDA" w:rsidRDefault="00701D6A" w:rsidP="00701D6A">
            <w:pPr>
              <w:pStyle w:val="TableParagraph"/>
              <w:spacing w:line="232" w:lineRule="exact"/>
              <w:ind w:left="72"/>
              <w:rPr>
                <w:sz w:val="24"/>
                <w:szCs w:val="24"/>
                <w:lang w:val="uk-UA"/>
              </w:rPr>
            </w:pPr>
            <w:r>
              <w:rPr>
                <w:sz w:val="24"/>
                <w:szCs w:val="24"/>
                <w:lang w:val="uk-UA"/>
              </w:rPr>
              <w:t>2024-2027 роки</w:t>
            </w:r>
          </w:p>
        </w:tc>
      </w:tr>
      <w:tr w:rsidR="00701D6A" w:rsidRPr="00563CDA" w:rsidTr="00701D6A">
        <w:trPr>
          <w:trHeight w:val="367"/>
        </w:trPr>
        <w:tc>
          <w:tcPr>
            <w:tcW w:w="2517" w:type="dxa"/>
            <w:vMerge w:val="restart"/>
          </w:tcPr>
          <w:p w:rsidR="00701D6A" w:rsidRPr="00563CDA" w:rsidRDefault="00701D6A" w:rsidP="00701D6A">
            <w:pPr>
              <w:pStyle w:val="TableParagraph"/>
              <w:rPr>
                <w:sz w:val="24"/>
                <w:szCs w:val="24"/>
                <w:lang w:val="uk-UA"/>
              </w:rPr>
            </w:pPr>
            <w:r w:rsidRPr="00563CDA">
              <w:rPr>
                <w:sz w:val="24"/>
                <w:szCs w:val="24"/>
                <w:lang w:val="uk-UA"/>
              </w:rPr>
              <w:t>Орієнтовна вартість проекту, тис. грн.</w:t>
            </w:r>
          </w:p>
        </w:tc>
        <w:tc>
          <w:tcPr>
            <w:tcW w:w="1453" w:type="dxa"/>
            <w:shd w:val="clear" w:color="auto" w:fill="E6E6E6"/>
          </w:tcPr>
          <w:p w:rsidR="00701D6A" w:rsidRPr="00563CDA" w:rsidRDefault="00701D6A" w:rsidP="00701D6A">
            <w:pPr>
              <w:pStyle w:val="TableParagraph"/>
              <w:spacing w:line="234" w:lineRule="exact"/>
              <w:ind w:left="72"/>
              <w:jc w:val="center"/>
              <w:rPr>
                <w:b/>
                <w:bCs/>
                <w:sz w:val="24"/>
                <w:szCs w:val="24"/>
                <w:lang w:val="uk-UA"/>
              </w:rPr>
            </w:pPr>
            <w:r w:rsidRPr="00563CDA">
              <w:rPr>
                <w:b/>
                <w:bCs/>
                <w:sz w:val="24"/>
                <w:szCs w:val="24"/>
                <w:lang w:val="uk-UA"/>
              </w:rPr>
              <w:t>20</w:t>
            </w:r>
            <w:r>
              <w:rPr>
                <w:b/>
                <w:bCs/>
                <w:sz w:val="24"/>
                <w:szCs w:val="24"/>
                <w:lang w:val="uk-UA"/>
              </w:rPr>
              <w:t>24</w:t>
            </w:r>
          </w:p>
        </w:tc>
        <w:tc>
          <w:tcPr>
            <w:tcW w:w="1559" w:type="dxa"/>
            <w:shd w:val="clear" w:color="auto" w:fill="E6E6E6"/>
          </w:tcPr>
          <w:p w:rsidR="00701D6A" w:rsidRPr="00563CDA" w:rsidRDefault="00701D6A" w:rsidP="00701D6A">
            <w:pPr>
              <w:pStyle w:val="TableParagraph"/>
              <w:spacing w:line="234" w:lineRule="exact"/>
              <w:ind w:left="72"/>
              <w:jc w:val="center"/>
              <w:rPr>
                <w:b/>
                <w:bCs/>
                <w:sz w:val="24"/>
                <w:szCs w:val="24"/>
                <w:lang w:val="uk-UA"/>
              </w:rPr>
            </w:pPr>
            <w:r>
              <w:rPr>
                <w:b/>
                <w:bCs/>
                <w:sz w:val="24"/>
                <w:szCs w:val="24"/>
                <w:lang w:val="uk-UA"/>
              </w:rPr>
              <w:t>2025</w:t>
            </w:r>
          </w:p>
        </w:tc>
        <w:tc>
          <w:tcPr>
            <w:tcW w:w="1559" w:type="dxa"/>
            <w:tcBorders>
              <w:right w:val="single" w:sz="4" w:space="0" w:color="auto"/>
            </w:tcBorders>
            <w:shd w:val="clear" w:color="auto" w:fill="E6E6E6"/>
          </w:tcPr>
          <w:p w:rsidR="00701D6A" w:rsidRPr="00563CDA" w:rsidRDefault="00701D6A" w:rsidP="00701D6A">
            <w:pPr>
              <w:pStyle w:val="TableParagraph"/>
              <w:spacing w:line="234" w:lineRule="exact"/>
              <w:ind w:left="72"/>
              <w:jc w:val="center"/>
              <w:rPr>
                <w:b/>
                <w:bCs/>
                <w:sz w:val="24"/>
                <w:szCs w:val="24"/>
                <w:lang w:val="uk-UA"/>
              </w:rPr>
            </w:pPr>
            <w:r>
              <w:rPr>
                <w:b/>
                <w:bCs/>
                <w:sz w:val="24"/>
                <w:szCs w:val="24"/>
                <w:lang w:val="uk-UA"/>
              </w:rPr>
              <w:t>2026</w:t>
            </w:r>
          </w:p>
        </w:tc>
        <w:tc>
          <w:tcPr>
            <w:tcW w:w="1279" w:type="dxa"/>
            <w:tcBorders>
              <w:left w:val="single" w:sz="4" w:space="0" w:color="auto"/>
              <w:right w:val="single" w:sz="4" w:space="0" w:color="auto"/>
            </w:tcBorders>
            <w:shd w:val="clear" w:color="auto" w:fill="E6E6E6"/>
          </w:tcPr>
          <w:p w:rsidR="00701D6A" w:rsidRPr="00563CDA" w:rsidRDefault="00701D6A" w:rsidP="00701D6A">
            <w:pPr>
              <w:pStyle w:val="TableParagraph"/>
              <w:spacing w:line="234" w:lineRule="exact"/>
              <w:ind w:left="0"/>
              <w:jc w:val="center"/>
              <w:rPr>
                <w:b/>
                <w:bCs/>
                <w:sz w:val="24"/>
                <w:szCs w:val="24"/>
                <w:lang w:val="uk-UA"/>
              </w:rPr>
            </w:pPr>
            <w:r>
              <w:rPr>
                <w:b/>
                <w:bCs/>
                <w:sz w:val="24"/>
                <w:szCs w:val="24"/>
                <w:lang w:val="uk-UA"/>
              </w:rPr>
              <w:t>2027</w:t>
            </w:r>
          </w:p>
        </w:tc>
        <w:tc>
          <w:tcPr>
            <w:tcW w:w="1277" w:type="dxa"/>
            <w:tcBorders>
              <w:left w:val="single" w:sz="4" w:space="0" w:color="auto"/>
            </w:tcBorders>
            <w:shd w:val="clear" w:color="auto" w:fill="E6E6E6"/>
          </w:tcPr>
          <w:p w:rsidR="00701D6A" w:rsidRPr="00563CDA" w:rsidRDefault="00701D6A" w:rsidP="00701D6A">
            <w:pPr>
              <w:pStyle w:val="TableParagraph"/>
              <w:spacing w:line="234" w:lineRule="exact"/>
              <w:ind w:left="0"/>
              <w:jc w:val="center"/>
              <w:rPr>
                <w:b/>
                <w:bCs/>
                <w:sz w:val="24"/>
                <w:szCs w:val="24"/>
                <w:lang w:val="uk-UA"/>
              </w:rPr>
            </w:pPr>
            <w:r w:rsidRPr="00563CDA">
              <w:rPr>
                <w:b/>
                <w:bCs/>
                <w:sz w:val="24"/>
                <w:szCs w:val="24"/>
                <w:lang w:val="uk-UA"/>
              </w:rPr>
              <w:t>Разом</w:t>
            </w:r>
          </w:p>
        </w:tc>
      </w:tr>
      <w:tr w:rsidR="00701D6A" w:rsidRPr="00563CDA" w:rsidTr="00701D6A">
        <w:trPr>
          <w:trHeight w:val="275"/>
        </w:trPr>
        <w:tc>
          <w:tcPr>
            <w:tcW w:w="2517" w:type="dxa"/>
            <w:vMerge/>
            <w:tcBorders>
              <w:top w:val="nil"/>
            </w:tcBorders>
          </w:tcPr>
          <w:p w:rsidR="00701D6A" w:rsidRPr="00563CDA" w:rsidRDefault="00701D6A" w:rsidP="00701D6A">
            <w:pPr>
              <w:widowControl w:val="0"/>
              <w:autoSpaceDE w:val="0"/>
              <w:autoSpaceDN w:val="0"/>
              <w:ind w:left="71"/>
              <w:rPr>
                <w:sz w:val="24"/>
                <w:szCs w:val="24"/>
                <w:lang w:val="uk-UA"/>
              </w:rPr>
            </w:pPr>
          </w:p>
        </w:tc>
        <w:tc>
          <w:tcPr>
            <w:tcW w:w="1453" w:type="dxa"/>
          </w:tcPr>
          <w:p w:rsidR="00701D6A" w:rsidRPr="00563CDA" w:rsidRDefault="00701D6A" w:rsidP="00701D6A">
            <w:pPr>
              <w:pStyle w:val="TableParagraph"/>
              <w:ind w:left="72"/>
              <w:jc w:val="center"/>
              <w:rPr>
                <w:sz w:val="24"/>
                <w:szCs w:val="24"/>
                <w:lang w:val="uk-UA"/>
              </w:rPr>
            </w:pPr>
            <w:r>
              <w:rPr>
                <w:sz w:val="24"/>
                <w:szCs w:val="24"/>
                <w:lang w:val="uk-UA"/>
              </w:rPr>
              <w:t>50</w:t>
            </w:r>
          </w:p>
        </w:tc>
        <w:tc>
          <w:tcPr>
            <w:tcW w:w="1559" w:type="dxa"/>
          </w:tcPr>
          <w:p w:rsidR="00701D6A" w:rsidRPr="00563CDA" w:rsidRDefault="00701D6A" w:rsidP="00701D6A">
            <w:pPr>
              <w:pStyle w:val="TableParagraph"/>
              <w:ind w:left="72"/>
              <w:jc w:val="center"/>
              <w:rPr>
                <w:sz w:val="24"/>
                <w:szCs w:val="24"/>
                <w:lang w:val="uk-UA"/>
              </w:rPr>
            </w:pPr>
            <w:r>
              <w:rPr>
                <w:sz w:val="24"/>
                <w:szCs w:val="24"/>
                <w:lang w:val="uk-UA"/>
              </w:rPr>
              <w:t>50</w:t>
            </w:r>
          </w:p>
        </w:tc>
        <w:tc>
          <w:tcPr>
            <w:tcW w:w="1559" w:type="dxa"/>
            <w:tcBorders>
              <w:right w:val="single" w:sz="4" w:space="0" w:color="auto"/>
            </w:tcBorders>
          </w:tcPr>
          <w:p w:rsidR="00701D6A" w:rsidRPr="00563CDA" w:rsidRDefault="00701D6A" w:rsidP="00701D6A">
            <w:pPr>
              <w:pStyle w:val="TableParagraph"/>
              <w:ind w:left="72"/>
              <w:jc w:val="center"/>
              <w:rPr>
                <w:sz w:val="24"/>
                <w:szCs w:val="24"/>
                <w:lang w:val="uk-UA"/>
              </w:rPr>
            </w:pPr>
            <w:r>
              <w:rPr>
                <w:sz w:val="24"/>
                <w:szCs w:val="24"/>
                <w:lang w:val="uk-UA"/>
              </w:rPr>
              <w:t>50</w:t>
            </w:r>
          </w:p>
        </w:tc>
        <w:tc>
          <w:tcPr>
            <w:tcW w:w="1279" w:type="dxa"/>
            <w:tcBorders>
              <w:left w:val="single" w:sz="4" w:space="0" w:color="auto"/>
              <w:right w:val="single" w:sz="4" w:space="0" w:color="auto"/>
            </w:tcBorders>
          </w:tcPr>
          <w:p w:rsidR="00701D6A" w:rsidRPr="00563CDA" w:rsidRDefault="00701D6A" w:rsidP="00701D6A">
            <w:pPr>
              <w:pStyle w:val="TableParagraph"/>
              <w:ind w:left="72"/>
              <w:jc w:val="center"/>
              <w:rPr>
                <w:sz w:val="24"/>
                <w:szCs w:val="24"/>
                <w:lang w:val="uk-UA"/>
              </w:rPr>
            </w:pPr>
            <w:r>
              <w:rPr>
                <w:sz w:val="24"/>
                <w:szCs w:val="24"/>
                <w:lang w:val="uk-UA"/>
              </w:rPr>
              <w:t>50</w:t>
            </w:r>
          </w:p>
        </w:tc>
        <w:tc>
          <w:tcPr>
            <w:tcW w:w="1277" w:type="dxa"/>
            <w:tcBorders>
              <w:left w:val="single" w:sz="4" w:space="0" w:color="auto"/>
            </w:tcBorders>
          </w:tcPr>
          <w:p w:rsidR="00701D6A" w:rsidRPr="00563CDA" w:rsidRDefault="00701D6A" w:rsidP="00701D6A">
            <w:pPr>
              <w:pStyle w:val="TableParagraph"/>
              <w:ind w:left="72"/>
              <w:jc w:val="center"/>
              <w:rPr>
                <w:sz w:val="24"/>
                <w:szCs w:val="24"/>
                <w:lang w:val="uk-UA"/>
              </w:rPr>
            </w:pPr>
            <w:r>
              <w:rPr>
                <w:sz w:val="24"/>
                <w:szCs w:val="24"/>
                <w:lang w:val="uk-UA"/>
              </w:rPr>
              <w:t>200</w:t>
            </w:r>
          </w:p>
        </w:tc>
      </w:tr>
      <w:tr w:rsidR="00701D6A" w:rsidRPr="00B80439" w:rsidTr="00E3095E">
        <w:trPr>
          <w:trHeight w:val="615"/>
        </w:trPr>
        <w:tc>
          <w:tcPr>
            <w:tcW w:w="2517" w:type="dxa"/>
          </w:tcPr>
          <w:p w:rsidR="00701D6A" w:rsidRPr="00563CDA" w:rsidRDefault="00701D6A" w:rsidP="00701D6A">
            <w:pPr>
              <w:pStyle w:val="TableParagraph"/>
              <w:spacing w:line="249" w:lineRule="exact"/>
              <w:rPr>
                <w:sz w:val="24"/>
                <w:szCs w:val="24"/>
                <w:lang w:val="uk-UA"/>
              </w:rPr>
            </w:pPr>
            <w:r w:rsidRPr="00563CDA">
              <w:rPr>
                <w:sz w:val="24"/>
                <w:szCs w:val="24"/>
                <w:lang w:val="uk-UA"/>
              </w:rPr>
              <w:t>Джерела фінансування:</w:t>
            </w:r>
          </w:p>
        </w:tc>
        <w:tc>
          <w:tcPr>
            <w:tcW w:w="7127" w:type="dxa"/>
            <w:gridSpan w:val="5"/>
          </w:tcPr>
          <w:p w:rsidR="00701D6A" w:rsidRPr="00495C68" w:rsidRDefault="00701D6A" w:rsidP="00701D6A">
            <w:pPr>
              <w:pStyle w:val="TableParagraph"/>
              <w:spacing w:before="5" w:line="252" w:lineRule="exact"/>
              <w:ind w:left="72" w:right="50"/>
              <w:rPr>
                <w:sz w:val="24"/>
                <w:szCs w:val="24"/>
                <w:lang w:val="uk-UA"/>
              </w:rPr>
            </w:pPr>
            <w:r w:rsidRPr="00495C68">
              <w:rPr>
                <w:lang w:val="uk-UA"/>
              </w:rPr>
              <w:t>Державний, обласний, місцевий бюджети та інші джерела фінансування незаборонені чинним законодавством України.</w:t>
            </w:r>
          </w:p>
        </w:tc>
      </w:tr>
      <w:tr w:rsidR="00701D6A" w:rsidRPr="00B80439" w:rsidTr="00701D6A">
        <w:trPr>
          <w:trHeight w:val="758"/>
        </w:trPr>
        <w:tc>
          <w:tcPr>
            <w:tcW w:w="2517" w:type="dxa"/>
          </w:tcPr>
          <w:p w:rsidR="00701D6A" w:rsidRPr="00563CDA" w:rsidRDefault="00701D6A" w:rsidP="00701D6A">
            <w:pPr>
              <w:pStyle w:val="TableParagraph"/>
              <w:rPr>
                <w:sz w:val="24"/>
                <w:szCs w:val="24"/>
                <w:lang w:val="uk-UA"/>
              </w:rPr>
            </w:pPr>
            <w:r w:rsidRPr="00563CDA">
              <w:rPr>
                <w:sz w:val="24"/>
                <w:szCs w:val="24"/>
                <w:lang w:val="uk-UA"/>
              </w:rPr>
              <w:t>Ключові потенційні учасники реалізації</w:t>
            </w:r>
          </w:p>
          <w:p w:rsidR="00701D6A" w:rsidRPr="00563CDA" w:rsidRDefault="00701D6A" w:rsidP="00701D6A">
            <w:pPr>
              <w:pStyle w:val="TableParagraph"/>
              <w:spacing w:line="236" w:lineRule="exact"/>
              <w:rPr>
                <w:sz w:val="24"/>
                <w:szCs w:val="24"/>
                <w:lang w:val="uk-UA"/>
              </w:rPr>
            </w:pPr>
            <w:r w:rsidRPr="00563CDA">
              <w:rPr>
                <w:sz w:val="24"/>
                <w:szCs w:val="24"/>
                <w:lang w:val="uk-UA"/>
              </w:rPr>
              <w:t>проекту:</w:t>
            </w:r>
          </w:p>
        </w:tc>
        <w:tc>
          <w:tcPr>
            <w:tcW w:w="7127" w:type="dxa"/>
            <w:gridSpan w:val="5"/>
          </w:tcPr>
          <w:p w:rsidR="00701D6A" w:rsidRDefault="00701D6A" w:rsidP="00701D6A">
            <w:pPr>
              <w:pStyle w:val="TableParagraph"/>
              <w:ind w:left="72" w:right="638"/>
              <w:rPr>
                <w:sz w:val="24"/>
                <w:szCs w:val="24"/>
                <w:lang w:val="uk-UA"/>
              </w:rPr>
            </w:pPr>
            <w:r>
              <w:rPr>
                <w:sz w:val="24"/>
                <w:szCs w:val="24"/>
                <w:lang w:val="uk-UA"/>
              </w:rPr>
              <w:t xml:space="preserve">Брусилівська селищна рада </w:t>
            </w:r>
          </w:p>
          <w:p w:rsidR="00701D6A" w:rsidRPr="00563CDA" w:rsidRDefault="00701D6A" w:rsidP="00701D6A">
            <w:pPr>
              <w:pStyle w:val="TableParagraph"/>
              <w:ind w:left="72" w:right="638"/>
              <w:rPr>
                <w:sz w:val="24"/>
                <w:szCs w:val="24"/>
                <w:lang w:val="uk-UA"/>
              </w:rPr>
            </w:pPr>
            <w:r>
              <w:rPr>
                <w:sz w:val="24"/>
                <w:szCs w:val="24"/>
                <w:lang w:val="uk-UA"/>
              </w:rPr>
              <w:t>Підприємці, інвестори</w:t>
            </w:r>
          </w:p>
        </w:tc>
      </w:tr>
      <w:tr w:rsidR="00701D6A" w:rsidRPr="00563CDA" w:rsidTr="00701D6A">
        <w:trPr>
          <w:trHeight w:val="253"/>
        </w:trPr>
        <w:tc>
          <w:tcPr>
            <w:tcW w:w="2517" w:type="dxa"/>
          </w:tcPr>
          <w:p w:rsidR="00701D6A" w:rsidRPr="00563CDA" w:rsidRDefault="00701D6A" w:rsidP="00701D6A">
            <w:pPr>
              <w:pStyle w:val="TableParagraph"/>
              <w:spacing w:line="234" w:lineRule="exact"/>
              <w:rPr>
                <w:sz w:val="24"/>
                <w:szCs w:val="24"/>
                <w:lang w:val="uk-UA"/>
              </w:rPr>
            </w:pPr>
            <w:r w:rsidRPr="00563CDA">
              <w:rPr>
                <w:sz w:val="24"/>
                <w:szCs w:val="24"/>
                <w:lang w:val="uk-UA"/>
              </w:rPr>
              <w:t>Інше:</w:t>
            </w:r>
          </w:p>
        </w:tc>
        <w:tc>
          <w:tcPr>
            <w:tcW w:w="7127" w:type="dxa"/>
            <w:gridSpan w:val="5"/>
          </w:tcPr>
          <w:p w:rsidR="00701D6A" w:rsidRPr="00563CDA" w:rsidRDefault="00701D6A" w:rsidP="00701D6A">
            <w:pPr>
              <w:pStyle w:val="TableParagraph"/>
              <w:spacing w:line="234" w:lineRule="exact"/>
              <w:ind w:left="72"/>
              <w:rPr>
                <w:rFonts w:cs="Arial"/>
                <w:sz w:val="24"/>
                <w:szCs w:val="24"/>
                <w:lang w:val="uk-UA"/>
              </w:rPr>
            </w:pPr>
          </w:p>
        </w:tc>
      </w:tr>
    </w:tbl>
    <w:p w:rsidR="00701D6A" w:rsidRDefault="00701D6A" w:rsidP="00701D6A">
      <w:pPr>
        <w:spacing w:before="120"/>
        <w:rPr>
          <w:b/>
          <w:bCs/>
          <w:color w:val="2F5496" w:themeColor="accent5" w:themeShade="BF"/>
          <w:sz w:val="24"/>
          <w:szCs w:val="24"/>
          <w:lang w:val="ru-RU"/>
        </w:rPr>
      </w:pPr>
    </w:p>
    <w:p w:rsidR="009D0D5F" w:rsidRPr="009D0D5F" w:rsidRDefault="009D0D5F" w:rsidP="00612314">
      <w:pPr>
        <w:spacing w:before="120"/>
        <w:jc w:val="center"/>
        <w:rPr>
          <w:b/>
          <w:bCs/>
          <w:color w:val="2F5496" w:themeColor="accent5" w:themeShade="BF"/>
          <w:sz w:val="24"/>
          <w:szCs w:val="24"/>
          <w:lang w:val="ru-RU"/>
        </w:rPr>
      </w:pPr>
      <w:r w:rsidRPr="009D0D5F">
        <w:rPr>
          <w:b/>
          <w:bCs/>
          <w:color w:val="2F5496" w:themeColor="accent5" w:themeShade="BF"/>
          <w:sz w:val="24"/>
          <w:szCs w:val="24"/>
          <w:lang w:val="ru-RU"/>
        </w:rPr>
        <w:t>СТРАТЕГІЧНА</w:t>
      </w:r>
      <w:r w:rsidR="00E3095E">
        <w:rPr>
          <w:b/>
          <w:bCs/>
          <w:color w:val="2F5496" w:themeColor="accent5" w:themeShade="BF"/>
          <w:sz w:val="24"/>
          <w:szCs w:val="24"/>
          <w:lang w:val="ru-RU"/>
        </w:rPr>
        <w:t xml:space="preserve"> </w:t>
      </w:r>
      <w:r w:rsidRPr="009D0D5F">
        <w:rPr>
          <w:b/>
          <w:bCs/>
          <w:color w:val="2F5496" w:themeColor="accent5" w:themeShade="BF"/>
          <w:sz w:val="24"/>
          <w:szCs w:val="24"/>
          <w:lang w:val="ru-RU"/>
        </w:rPr>
        <w:t xml:space="preserve">ЦІЛЬ № </w:t>
      </w:r>
      <w:r w:rsidR="002C3582" w:rsidRPr="002C3582">
        <w:rPr>
          <w:b/>
          <w:bCs/>
          <w:color w:val="2F5496" w:themeColor="accent5" w:themeShade="BF"/>
          <w:sz w:val="24"/>
          <w:szCs w:val="24"/>
          <w:lang w:val="ru-RU"/>
        </w:rPr>
        <w:t>2</w:t>
      </w:r>
      <w:r w:rsidR="002C3582">
        <w:rPr>
          <w:b/>
          <w:bCs/>
          <w:color w:val="2F5496" w:themeColor="accent5" w:themeShade="BF"/>
          <w:sz w:val="24"/>
          <w:szCs w:val="24"/>
          <w:lang w:val="ru-RU"/>
        </w:rPr>
        <w:br/>
      </w:r>
      <w:r w:rsidR="002C3582" w:rsidRPr="002C3582">
        <w:rPr>
          <w:b/>
          <w:bCs/>
          <w:color w:val="2F5496" w:themeColor="accent5" w:themeShade="BF"/>
          <w:sz w:val="24"/>
          <w:szCs w:val="24"/>
          <w:lang w:val="ru-RU"/>
        </w:rPr>
        <w:t>ГРОМАДА, КОМФОРТНА ДЛЯ ЖИТТЯ</w:t>
      </w:r>
    </w:p>
    <w:p w:rsidR="00FB593D" w:rsidRDefault="009D0D5F" w:rsidP="00612314">
      <w:pPr>
        <w:spacing w:before="120" w:after="120"/>
        <w:jc w:val="center"/>
        <w:rPr>
          <w:b/>
          <w:bCs/>
          <w:color w:val="2F5496" w:themeColor="accent5" w:themeShade="BF"/>
          <w:sz w:val="24"/>
          <w:szCs w:val="24"/>
          <w:lang w:val="ru-RU"/>
        </w:rPr>
      </w:pPr>
      <w:r w:rsidRPr="009D0D5F">
        <w:rPr>
          <w:b/>
          <w:bCs/>
          <w:color w:val="2F5496" w:themeColor="accent5" w:themeShade="BF"/>
          <w:sz w:val="24"/>
          <w:szCs w:val="24"/>
          <w:lang w:val="ru-RU"/>
        </w:rPr>
        <w:t>ОПЕРАТИВНА ЦІЛЬ №</w:t>
      </w:r>
      <w:r w:rsidR="00261502">
        <w:rPr>
          <w:b/>
          <w:bCs/>
          <w:color w:val="2F5496" w:themeColor="accent5" w:themeShade="BF"/>
          <w:sz w:val="24"/>
          <w:szCs w:val="24"/>
          <w:lang w:val="ru-RU"/>
        </w:rPr>
        <w:t xml:space="preserve"> 2</w:t>
      </w:r>
      <w:r w:rsidRPr="009D0D5F">
        <w:rPr>
          <w:b/>
          <w:bCs/>
          <w:color w:val="2F5496" w:themeColor="accent5" w:themeShade="BF"/>
          <w:sz w:val="24"/>
          <w:szCs w:val="24"/>
          <w:lang w:val="ru-RU"/>
        </w:rPr>
        <w:t>.1.</w:t>
      </w:r>
      <w:r w:rsidRPr="009D0D5F">
        <w:rPr>
          <w:b/>
          <w:bCs/>
          <w:color w:val="2F5496" w:themeColor="accent5" w:themeShade="BF"/>
          <w:sz w:val="24"/>
          <w:szCs w:val="24"/>
          <w:lang w:val="uk-UA"/>
        </w:rPr>
        <w:br/>
      </w:r>
      <w:r w:rsidR="00261502" w:rsidRPr="00261502">
        <w:rPr>
          <w:b/>
          <w:bCs/>
          <w:color w:val="2F5496" w:themeColor="accent5" w:themeShade="BF"/>
          <w:sz w:val="24"/>
          <w:szCs w:val="24"/>
          <w:lang w:val="ru-RU"/>
        </w:rPr>
        <w:t>ГРОМАДА З ВИСОКИМИ СТАНДАРТАМИ ЖИТТЯ</w:t>
      </w:r>
    </w:p>
    <w:tbl>
      <w:tblPr>
        <w:tblW w:w="964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311"/>
        <w:gridCol w:w="1559"/>
        <w:gridCol w:w="1560"/>
        <w:gridCol w:w="1140"/>
        <w:gridCol w:w="1836"/>
      </w:tblGrid>
      <w:tr w:rsidR="00FB593D" w:rsidRPr="00B80439"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49" w:lineRule="exact"/>
              <w:rPr>
                <w:rFonts w:ascii="Arial" w:hAnsi="Arial" w:cs="Arial"/>
                <w:lang w:val="uk-UA"/>
              </w:rPr>
            </w:pPr>
            <w:r w:rsidRPr="00A16651">
              <w:rPr>
                <w:rFonts w:ascii="Arial" w:hAnsi="Arial" w:cs="Arial"/>
                <w:lang w:val="uk-UA"/>
              </w:rPr>
              <w:t>Завдання в Стратегічному</w:t>
            </w:r>
          </w:p>
          <w:p w:rsidR="00FB593D" w:rsidRPr="00A16651" w:rsidRDefault="00FB593D" w:rsidP="00A16651">
            <w:pPr>
              <w:pStyle w:val="TableParagraph"/>
              <w:spacing w:before="5" w:line="252" w:lineRule="exact"/>
              <w:rPr>
                <w:rFonts w:ascii="Arial" w:hAnsi="Arial" w:cs="Arial"/>
                <w:b/>
                <w:bCs/>
                <w:lang w:val="uk-UA"/>
              </w:rPr>
            </w:pPr>
            <w:r w:rsidRPr="00A16651">
              <w:rPr>
                <w:rFonts w:ascii="Arial" w:hAnsi="Arial" w:cs="Arial"/>
                <w:lang w:val="uk-UA"/>
              </w:rPr>
              <w:t>плані, якому відповідає проект:</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ind w:left="72"/>
              <w:rPr>
                <w:rFonts w:ascii="Arial" w:hAnsi="Arial" w:cs="Arial"/>
                <w:color w:val="000000" w:themeColor="text1"/>
                <w:lang w:val="uk-UA"/>
              </w:rPr>
            </w:pPr>
            <w:r w:rsidRPr="00A16651">
              <w:rPr>
                <w:rFonts w:ascii="Arial" w:hAnsi="Arial" w:cs="Arial"/>
                <w:color w:val="000000" w:themeColor="text1"/>
                <w:lang w:val="uk-UA"/>
              </w:rPr>
              <w:t xml:space="preserve">2.1.1. </w:t>
            </w:r>
            <w:r w:rsidR="00A16651" w:rsidRPr="00A16651">
              <w:rPr>
                <w:rFonts w:ascii="Arial" w:hAnsi="Arial" w:cs="Arial"/>
                <w:color w:val="000000" w:themeColor="text1"/>
                <w:lang w:val="uk-UA"/>
              </w:rPr>
              <w:t>Забезпечити водопостачання та водовідведення в населених пунктах громади</w:t>
            </w:r>
          </w:p>
        </w:tc>
      </w:tr>
      <w:tr w:rsidR="00FB593D" w:rsidRPr="00B80439" w:rsidTr="00D136B6">
        <w:trPr>
          <w:trHeight w:val="505"/>
        </w:trPr>
        <w:tc>
          <w:tcPr>
            <w:tcW w:w="223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A16651" w:rsidRDefault="00FB593D" w:rsidP="00A16651">
            <w:pPr>
              <w:pStyle w:val="TableParagraph"/>
              <w:spacing w:line="249" w:lineRule="exact"/>
              <w:rPr>
                <w:rFonts w:ascii="Arial" w:hAnsi="Arial" w:cs="Arial"/>
                <w:b/>
                <w:bCs/>
                <w:lang w:val="uk-UA"/>
              </w:rPr>
            </w:pPr>
            <w:r w:rsidRPr="00A16651">
              <w:rPr>
                <w:rFonts w:ascii="Arial" w:hAnsi="Arial" w:cs="Arial"/>
                <w:b/>
                <w:bCs/>
                <w:lang w:val="uk-UA"/>
              </w:rPr>
              <w:t>Назва проекту:</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701D6A" w:rsidP="0027475A">
            <w:pPr>
              <w:pStyle w:val="TableParagraph"/>
              <w:spacing w:line="243" w:lineRule="exact"/>
              <w:ind w:left="72"/>
              <w:rPr>
                <w:rFonts w:ascii="Arial" w:hAnsi="Arial" w:cs="Arial"/>
                <w:b/>
                <w:bCs/>
                <w:i/>
                <w:lang w:val="uk-UA"/>
              </w:rPr>
            </w:pPr>
            <w:r>
              <w:rPr>
                <w:rFonts w:ascii="Arial" w:hAnsi="Arial" w:cs="Arial"/>
                <w:b/>
                <w:color w:val="000000" w:themeColor="text1"/>
                <w:lang w:val="uk-UA"/>
              </w:rPr>
              <w:t>14</w:t>
            </w:r>
            <w:r w:rsidR="00FB593D" w:rsidRPr="00A16651">
              <w:rPr>
                <w:rFonts w:ascii="Arial" w:hAnsi="Arial" w:cs="Arial"/>
                <w:b/>
                <w:color w:val="000000" w:themeColor="text1"/>
                <w:lang w:val="uk-UA"/>
              </w:rPr>
              <w:t>.</w:t>
            </w:r>
            <w:r w:rsidR="00E3095E">
              <w:rPr>
                <w:rFonts w:ascii="Arial" w:hAnsi="Arial" w:cs="Arial"/>
                <w:b/>
                <w:color w:val="000000" w:themeColor="text1"/>
                <w:lang w:val="uk-UA"/>
              </w:rPr>
              <w:t xml:space="preserve"> </w:t>
            </w:r>
            <w:r w:rsidR="00FB593D" w:rsidRPr="00A16651">
              <w:rPr>
                <w:rFonts w:ascii="Arial" w:hAnsi="Arial" w:cs="Arial"/>
                <w:b/>
                <w:color w:val="000000" w:themeColor="text1"/>
                <w:lang w:val="uk-UA"/>
              </w:rPr>
              <w:t>Будівництво</w:t>
            </w:r>
            <w:r w:rsidR="0027475A">
              <w:rPr>
                <w:rFonts w:ascii="Arial" w:hAnsi="Arial" w:cs="Arial"/>
                <w:b/>
                <w:color w:val="000000" w:themeColor="text1"/>
                <w:lang w:val="uk-UA"/>
              </w:rPr>
              <w:t xml:space="preserve"> </w:t>
            </w:r>
            <w:r w:rsidR="00FB593D" w:rsidRPr="003672F9">
              <w:rPr>
                <w:rStyle w:val="ab"/>
                <w:rFonts w:ascii="Arial" w:hAnsi="Arial" w:cs="Arial"/>
                <w:b/>
                <w:i w:val="0"/>
                <w:shd w:val="clear" w:color="auto" w:fill="FFFFFF"/>
                <w:lang w:val="uk-UA"/>
              </w:rPr>
              <w:t>системи</w:t>
            </w:r>
            <w:r w:rsidR="0027475A">
              <w:rPr>
                <w:rStyle w:val="ab"/>
                <w:rFonts w:ascii="Arial" w:hAnsi="Arial" w:cs="Arial"/>
                <w:b/>
                <w:i w:val="0"/>
                <w:shd w:val="clear" w:color="auto" w:fill="FFFFFF"/>
                <w:lang w:val="uk-UA"/>
              </w:rPr>
              <w:t xml:space="preserve"> </w:t>
            </w:r>
            <w:r w:rsidR="00FB593D" w:rsidRPr="003672F9">
              <w:rPr>
                <w:rStyle w:val="ab"/>
                <w:rFonts w:ascii="Arial" w:hAnsi="Arial" w:cs="Arial"/>
                <w:b/>
                <w:i w:val="0"/>
                <w:shd w:val="clear" w:color="auto" w:fill="FFFFFF"/>
                <w:lang w:val="uk-UA"/>
              </w:rPr>
              <w:t xml:space="preserve">каналізації та водовідведення </w:t>
            </w:r>
            <w:r w:rsidR="0027475A">
              <w:rPr>
                <w:rStyle w:val="ab"/>
                <w:rFonts w:ascii="Arial" w:hAnsi="Arial" w:cs="Arial"/>
                <w:b/>
                <w:i w:val="0"/>
                <w:shd w:val="clear" w:color="auto" w:fill="FFFFFF"/>
                <w:lang w:val="uk-UA"/>
              </w:rPr>
              <w:t xml:space="preserve"> </w:t>
            </w:r>
            <w:r w:rsidR="00E3095E">
              <w:rPr>
                <w:rStyle w:val="ab"/>
                <w:rFonts w:ascii="Arial" w:hAnsi="Arial" w:cs="Arial"/>
                <w:b/>
                <w:i w:val="0"/>
                <w:shd w:val="clear" w:color="auto" w:fill="FFFFFF"/>
                <w:lang w:val="uk-UA"/>
              </w:rPr>
              <w:t xml:space="preserve">в </w:t>
            </w:r>
            <w:r w:rsidR="00FB593D" w:rsidRPr="003672F9">
              <w:rPr>
                <w:rStyle w:val="ab"/>
                <w:rFonts w:ascii="Arial" w:hAnsi="Arial" w:cs="Arial"/>
                <w:b/>
                <w:i w:val="0"/>
                <w:shd w:val="clear" w:color="auto" w:fill="FFFFFF"/>
                <w:lang w:val="uk-UA"/>
              </w:rPr>
              <w:t>селищ</w:t>
            </w:r>
            <w:r w:rsidR="00E3095E">
              <w:rPr>
                <w:rStyle w:val="ab"/>
                <w:rFonts w:ascii="Arial" w:hAnsi="Arial" w:cs="Arial"/>
                <w:b/>
                <w:i w:val="0"/>
                <w:shd w:val="clear" w:color="auto" w:fill="FFFFFF"/>
                <w:lang w:val="uk-UA"/>
              </w:rPr>
              <w:t xml:space="preserve">і </w:t>
            </w:r>
            <w:r w:rsidR="00FB593D" w:rsidRPr="003672F9">
              <w:rPr>
                <w:rStyle w:val="ab"/>
                <w:rFonts w:ascii="Arial" w:hAnsi="Arial" w:cs="Arial"/>
                <w:b/>
                <w:i w:val="0"/>
                <w:shd w:val="clear" w:color="auto" w:fill="FFFFFF"/>
                <w:lang w:val="uk-UA"/>
              </w:rPr>
              <w:t>Брусилів</w:t>
            </w:r>
            <w:r w:rsidR="0027475A">
              <w:rPr>
                <w:rStyle w:val="ab"/>
                <w:rFonts w:ascii="Arial" w:hAnsi="Arial" w:cs="Arial"/>
                <w:b/>
                <w:i w:val="0"/>
                <w:shd w:val="clear" w:color="auto" w:fill="FFFFFF"/>
                <w:lang w:val="uk-UA"/>
              </w:rPr>
              <w:t xml:space="preserve"> </w:t>
            </w:r>
            <w:r w:rsidR="00FB593D" w:rsidRPr="003672F9">
              <w:rPr>
                <w:rStyle w:val="ab"/>
                <w:rFonts w:ascii="Arial" w:hAnsi="Arial" w:cs="Arial"/>
                <w:b/>
                <w:i w:val="0"/>
                <w:shd w:val="clear" w:color="auto" w:fill="FFFFFF"/>
                <w:lang w:val="uk-UA"/>
              </w:rPr>
              <w:t>Житомирський</w:t>
            </w:r>
            <w:r w:rsidR="0027475A">
              <w:rPr>
                <w:rStyle w:val="ab"/>
                <w:rFonts w:ascii="Arial" w:hAnsi="Arial" w:cs="Arial"/>
                <w:b/>
                <w:i w:val="0"/>
                <w:shd w:val="clear" w:color="auto" w:fill="FFFFFF"/>
                <w:lang w:val="uk-UA"/>
              </w:rPr>
              <w:t xml:space="preserve"> </w:t>
            </w:r>
            <w:r w:rsidR="00FB593D" w:rsidRPr="003672F9">
              <w:rPr>
                <w:rStyle w:val="ab"/>
                <w:rFonts w:ascii="Arial" w:hAnsi="Arial" w:cs="Arial"/>
                <w:b/>
                <w:i w:val="0"/>
                <w:shd w:val="clear" w:color="auto" w:fill="FFFFFF"/>
                <w:lang w:val="uk-UA"/>
              </w:rPr>
              <w:t>район</w:t>
            </w:r>
            <w:r w:rsidR="0027475A">
              <w:rPr>
                <w:rStyle w:val="ab"/>
                <w:rFonts w:ascii="Arial" w:hAnsi="Arial" w:cs="Arial"/>
                <w:b/>
                <w:i w:val="0"/>
                <w:shd w:val="clear" w:color="auto" w:fill="FFFFFF"/>
                <w:lang w:val="uk-UA"/>
              </w:rPr>
              <w:t xml:space="preserve"> </w:t>
            </w:r>
            <w:r w:rsidR="00FB593D" w:rsidRPr="003672F9">
              <w:rPr>
                <w:rStyle w:val="ab"/>
                <w:rFonts w:ascii="Arial" w:hAnsi="Arial" w:cs="Arial"/>
                <w:b/>
                <w:i w:val="0"/>
                <w:shd w:val="clear" w:color="auto" w:fill="FFFFFF"/>
                <w:lang w:val="uk-UA"/>
              </w:rPr>
              <w:t>Житомирська область</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49" w:lineRule="exact"/>
              <w:rPr>
                <w:rFonts w:ascii="Arial" w:hAnsi="Arial" w:cs="Arial"/>
                <w:lang w:val="uk-UA"/>
              </w:rPr>
            </w:pPr>
            <w:r w:rsidRPr="00A16651">
              <w:rPr>
                <w:rFonts w:ascii="Arial" w:hAnsi="Arial" w:cs="Arial"/>
                <w:lang w:val="uk-UA"/>
              </w:rPr>
              <w:t>Цілі проекту:</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3" w:lineRule="exact"/>
              <w:ind w:left="72"/>
              <w:rPr>
                <w:rFonts w:ascii="Arial" w:hAnsi="Arial" w:cs="Arial"/>
                <w:lang w:val="uk-UA"/>
              </w:rPr>
            </w:pPr>
            <w:r w:rsidRPr="00A16651">
              <w:rPr>
                <w:rFonts w:ascii="Arial" w:hAnsi="Arial" w:cs="Arial"/>
                <w:lang w:val="uk-UA"/>
              </w:rPr>
              <w:t>Покращення екологічного стану населених пунктів селищної ради. Покращення якості публічних послуг у громаді.</w:t>
            </w:r>
          </w:p>
        </w:tc>
      </w:tr>
      <w:tr w:rsidR="00FB593D" w:rsidRPr="00A16651" w:rsidTr="00D136B6">
        <w:trPr>
          <w:trHeight w:val="505"/>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48" w:lineRule="exact"/>
              <w:rPr>
                <w:rFonts w:ascii="Arial" w:hAnsi="Arial" w:cs="Arial"/>
                <w:lang w:val="uk-UA"/>
              </w:rPr>
            </w:pPr>
            <w:r w:rsidRPr="00A16651">
              <w:rPr>
                <w:rFonts w:ascii="Arial" w:hAnsi="Arial" w:cs="Arial"/>
                <w:lang w:val="uk-UA"/>
              </w:rPr>
              <w:t>Територія на яку проект</w:t>
            </w:r>
          </w:p>
          <w:p w:rsidR="00FB593D" w:rsidRPr="00A16651" w:rsidRDefault="00FB593D" w:rsidP="00A16651">
            <w:pPr>
              <w:pStyle w:val="TableParagraph"/>
              <w:spacing w:line="238" w:lineRule="exact"/>
              <w:rPr>
                <w:rFonts w:ascii="Arial" w:hAnsi="Arial" w:cs="Arial"/>
                <w:lang w:val="uk-UA"/>
              </w:rPr>
            </w:pPr>
            <w:r w:rsidRPr="00A16651">
              <w:rPr>
                <w:rFonts w:ascii="Arial" w:hAnsi="Arial" w:cs="Arial"/>
                <w:lang w:val="uk-UA"/>
              </w:rPr>
              <w:t>матиме вплив:</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E3095E" w:rsidP="00D136B6">
            <w:pPr>
              <w:pStyle w:val="TableParagraph"/>
              <w:spacing w:line="244" w:lineRule="exact"/>
              <w:ind w:left="72"/>
              <w:rPr>
                <w:rFonts w:ascii="Arial" w:hAnsi="Arial" w:cs="Arial"/>
                <w:lang w:val="uk-UA"/>
              </w:rPr>
            </w:pPr>
            <w:r>
              <w:rPr>
                <w:rFonts w:ascii="Arial" w:hAnsi="Arial" w:cs="Arial"/>
                <w:lang w:val="uk-UA"/>
              </w:rPr>
              <w:t>селище</w:t>
            </w:r>
            <w:r w:rsidR="00FB593D" w:rsidRPr="00A16651">
              <w:rPr>
                <w:rFonts w:ascii="Arial" w:hAnsi="Arial" w:cs="Arial"/>
                <w:lang w:val="uk-UA"/>
              </w:rPr>
              <w:t xml:space="preserve"> Брусилів</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48" w:lineRule="exact"/>
              <w:rPr>
                <w:rFonts w:ascii="Arial" w:hAnsi="Arial" w:cs="Arial"/>
                <w:lang w:val="uk-UA"/>
              </w:rPr>
            </w:pPr>
            <w:r w:rsidRPr="00A16651">
              <w:rPr>
                <w:rFonts w:ascii="Arial" w:hAnsi="Arial" w:cs="Arial"/>
                <w:lang w:val="uk-UA"/>
              </w:rPr>
              <w:t>Орієнтовна кількість</w:t>
            </w:r>
          </w:p>
          <w:p w:rsidR="00FB593D" w:rsidRPr="00A16651" w:rsidRDefault="00FB593D" w:rsidP="00A16651">
            <w:pPr>
              <w:pStyle w:val="TableParagraph"/>
              <w:spacing w:line="238" w:lineRule="exact"/>
              <w:rPr>
                <w:rFonts w:ascii="Arial" w:hAnsi="Arial" w:cs="Arial"/>
                <w:lang w:val="uk-UA"/>
              </w:rPr>
            </w:pPr>
            <w:r w:rsidRPr="00A16651">
              <w:rPr>
                <w:rFonts w:ascii="Arial" w:hAnsi="Arial" w:cs="Arial"/>
                <w:lang w:val="uk-UA"/>
              </w:rPr>
              <w:t>отримувачів вигод</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3" w:lineRule="exact"/>
              <w:ind w:left="72"/>
              <w:rPr>
                <w:rFonts w:ascii="Arial" w:hAnsi="Arial" w:cs="Arial"/>
                <w:lang w:val="uk-UA"/>
              </w:rPr>
            </w:pPr>
            <w:r w:rsidRPr="00A16651">
              <w:rPr>
                <w:rFonts w:ascii="Arial" w:hAnsi="Arial" w:cs="Arial"/>
                <w:lang w:val="uk-UA"/>
              </w:rPr>
              <w:t xml:space="preserve">Заклади, підприємства, установи та організації, які розташовані на території </w:t>
            </w:r>
            <w:r w:rsidR="00B85356">
              <w:rPr>
                <w:rFonts w:ascii="Arial" w:hAnsi="Arial" w:cs="Arial"/>
                <w:lang w:val="uk-UA"/>
              </w:rPr>
              <w:t>селища</w:t>
            </w:r>
            <w:r w:rsidRPr="00A16651">
              <w:rPr>
                <w:rFonts w:ascii="Arial" w:hAnsi="Arial" w:cs="Arial"/>
                <w:lang w:val="uk-UA"/>
              </w:rPr>
              <w:t xml:space="preserve"> Брусилів (більше 500 од.).</w:t>
            </w:r>
          </w:p>
          <w:p w:rsidR="00FB593D" w:rsidRPr="00A16651" w:rsidRDefault="00FB593D" w:rsidP="00B85356">
            <w:pPr>
              <w:pStyle w:val="TableParagraph"/>
              <w:spacing w:line="243" w:lineRule="exact"/>
              <w:ind w:left="72"/>
              <w:rPr>
                <w:rFonts w:ascii="Arial" w:hAnsi="Arial" w:cs="Arial"/>
                <w:lang w:val="uk-UA"/>
              </w:rPr>
            </w:pPr>
            <w:r w:rsidRPr="00A16651">
              <w:rPr>
                <w:rFonts w:ascii="Arial" w:hAnsi="Arial" w:cs="Arial"/>
                <w:lang w:val="uk-UA"/>
              </w:rPr>
              <w:t xml:space="preserve">Жителі </w:t>
            </w:r>
            <w:r w:rsidR="00B85356">
              <w:rPr>
                <w:rFonts w:ascii="Arial" w:hAnsi="Arial" w:cs="Arial"/>
                <w:lang w:val="uk-UA"/>
              </w:rPr>
              <w:t xml:space="preserve">селища </w:t>
            </w:r>
            <w:r w:rsidRPr="00A16651">
              <w:rPr>
                <w:rFonts w:ascii="Arial" w:hAnsi="Arial" w:cs="Arial"/>
                <w:lang w:val="uk-UA"/>
              </w:rPr>
              <w:t>Брусилів (більше 5000 тис. осіб)</w:t>
            </w:r>
          </w:p>
        </w:tc>
      </w:tr>
      <w:tr w:rsidR="00FB593D" w:rsidRPr="00E3095E" w:rsidTr="00D136B6">
        <w:trPr>
          <w:trHeight w:val="800"/>
        </w:trPr>
        <w:tc>
          <w:tcPr>
            <w:tcW w:w="2236" w:type="dxa"/>
            <w:tcBorders>
              <w:top w:val="single" w:sz="4" w:space="0" w:color="000000"/>
              <w:left w:val="single" w:sz="4" w:space="0" w:color="000000"/>
              <w:bottom w:val="single" w:sz="4" w:space="0" w:color="000000"/>
              <w:right w:val="single" w:sz="4" w:space="0" w:color="000000"/>
            </w:tcBorders>
          </w:tcPr>
          <w:p w:rsidR="00FB593D" w:rsidRPr="00A16651" w:rsidRDefault="00FB593D" w:rsidP="00A16651">
            <w:pPr>
              <w:pStyle w:val="TableParagraph"/>
              <w:spacing w:line="249" w:lineRule="exact"/>
              <w:rPr>
                <w:rFonts w:ascii="Arial" w:hAnsi="Arial" w:cs="Arial"/>
                <w:lang w:val="uk-UA"/>
              </w:rPr>
            </w:pPr>
            <w:r w:rsidRPr="00A16651">
              <w:rPr>
                <w:rFonts w:ascii="Arial" w:hAnsi="Arial" w:cs="Arial"/>
                <w:lang w:val="uk-UA"/>
              </w:rPr>
              <w:t>Стислий опис проекту:</w:t>
            </w:r>
          </w:p>
          <w:p w:rsidR="00FB593D" w:rsidRPr="00A16651" w:rsidRDefault="00FB593D" w:rsidP="00A16651">
            <w:pPr>
              <w:pStyle w:val="TableParagraph"/>
              <w:spacing w:line="249" w:lineRule="exact"/>
              <w:rPr>
                <w:rFonts w:ascii="Arial" w:hAnsi="Arial" w:cs="Arial"/>
                <w:lang w:val="uk-UA"/>
              </w:rPr>
            </w:pP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B85356">
            <w:pPr>
              <w:pStyle w:val="TableParagraph"/>
              <w:spacing w:line="243" w:lineRule="exact"/>
              <w:ind w:left="72"/>
              <w:rPr>
                <w:rFonts w:ascii="Arial" w:hAnsi="Arial" w:cs="Arial"/>
                <w:lang w:val="uk-UA"/>
              </w:rPr>
            </w:pPr>
            <w:r w:rsidRPr="00A16651">
              <w:rPr>
                <w:rFonts w:ascii="Arial" w:hAnsi="Arial" w:cs="Arial"/>
                <w:lang w:val="uk-UA"/>
              </w:rPr>
              <w:t>На даний час існує проблема відсутності</w:t>
            </w:r>
            <w:r w:rsidR="00E3095E">
              <w:rPr>
                <w:rFonts w:ascii="Arial" w:hAnsi="Arial" w:cs="Arial"/>
                <w:lang w:val="uk-UA"/>
              </w:rPr>
              <w:t xml:space="preserve"> </w:t>
            </w:r>
            <w:r w:rsidRPr="00A16651">
              <w:rPr>
                <w:rStyle w:val="ab"/>
                <w:rFonts w:ascii="Arial" w:hAnsi="Arial" w:cs="Arial"/>
                <w:shd w:val="clear" w:color="auto" w:fill="FFFFFF"/>
                <w:lang w:val="ru-RU"/>
              </w:rPr>
              <w:t xml:space="preserve">водовідведення в </w:t>
            </w:r>
            <w:r w:rsidR="00B85356">
              <w:rPr>
                <w:rStyle w:val="ab"/>
                <w:rFonts w:ascii="Arial" w:hAnsi="Arial" w:cs="Arial"/>
                <w:shd w:val="clear" w:color="auto" w:fill="FFFFFF"/>
                <w:lang w:val="ru-RU"/>
              </w:rPr>
              <w:t>селищі</w:t>
            </w:r>
            <w:r w:rsidR="00E3095E">
              <w:rPr>
                <w:rStyle w:val="ab"/>
                <w:rFonts w:ascii="Arial" w:hAnsi="Arial" w:cs="Arial"/>
                <w:shd w:val="clear" w:color="auto" w:fill="FFFFFF"/>
                <w:lang w:val="ru-RU"/>
              </w:rPr>
              <w:t xml:space="preserve"> </w:t>
            </w:r>
            <w:r w:rsidRPr="00A16651">
              <w:rPr>
                <w:rStyle w:val="ab"/>
                <w:rFonts w:ascii="Arial" w:hAnsi="Arial" w:cs="Arial"/>
                <w:shd w:val="clear" w:color="auto" w:fill="FFFFFF"/>
                <w:lang w:val="ru-RU"/>
              </w:rPr>
              <w:t>Брусилів</w:t>
            </w:r>
            <w:r w:rsidRPr="00A16651">
              <w:rPr>
                <w:rFonts w:ascii="Arial" w:hAnsi="Arial" w:cs="Arial"/>
                <w:i/>
                <w:lang w:val="uk-UA"/>
              </w:rPr>
              <w:t xml:space="preserve">. </w:t>
            </w:r>
            <w:r w:rsidRPr="00A16651">
              <w:rPr>
                <w:rFonts w:ascii="Arial" w:hAnsi="Arial" w:cs="Arial"/>
                <w:lang w:val="uk-UA"/>
              </w:rPr>
              <w:t>Проєктом передбачається будівництво</w:t>
            </w:r>
            <w:r w:rsidR="00E3095E">
              <w:rPr>
                <w:rFonts w:ascii="Arial" w:hAnsi="Arial" w:cs="Arial"/>
                <w:lang w:val="uk-UA"/>
              </w:rPr>
              <w:t xml:space="preserve"> </w:t>
            </w:r>
            <w:r w:rsidRPr="00A16651">
              <w:rPr>
                <w:rFonts w:ascii="Arial" w:hAnsi="Arial" w:cs="Arial"/>
                <w:lang w:val="uk-UA"/>
              </w:rPr>
              <w:t xml:space="preserve">системи водовідведення на території </w:t>
            </w:r>
            <w:r w:rsidR="00B85356">
              <w:rPr>
                <w:rFonts w:ascii="Arial" w:hAnsi="Arial" w:cs="Arial"/>
                <w:lang w:val="uk-UA"/>
              </w:rPr>
              <w:t>селища</w:t>
            </w:r>
            <w:r w:rsidRPr="00A16651">
              <w:rPr>
                <w:rFonts w:ascii="Arial" w:hAnsi="Arial" w:cs="Arial"/>
                <w:lang w:val="uk-UA"/>
              </w:rPr>
              <w:t xml:space="preserve"> Брусилів</w:t>
            </w:r>
            <w:r w:rsidRPr="00A16651">
              <w:rPr>
                <w:rFonts w:ascii="Arial" w:hAnsi="Arial" w:cs="Arial"/>
                <w:bCs/>
                <w:lang w:val="uk-UA"/>
              </w:rPr>
              <w:t>.</w:t>
            </w:r>
          </w:p>
        </w:tc>
      </w:tr>
      <w:tr w:rsidR="00FB593D" w:rsidRPr="00B80439" w:rsidTr="00B85356">
        <w:trPr>
          <w:trHeight w:val="428"/>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51" w:lineRule="exact"/>
              <w:rPr>
                <w:rFonts w:ascii="Arial" w:hAnsi="Arial" w:cs="Arial"/>
                <w:lang w:val="uk-UA"/>
              </w:rPr>
            </w:pPr>
            <w:r w:rsidRPr="00A16651">
              <w:rPr>
                <w:rFonts w:ascii="Arial" w:hAnsi="Arial" w:cs="Arial"/>
                <w:lang w:val="uk-UA"/>
              </w:rPr>
              <w:t>Очікувані результати:</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B85356">
            <w:pPr>
              <w:pStyle w:val="TableParagraph"/>
              <w:spacing w:line="252" w:lineRule="exact"/>
              <w:ind w:left="72"/>
              <w:rPr>
                <w:rFonts w:ascii="Arial" w:hAnsi="Arial" w:cs="Arial"/>
                <w:lang w:val="uk-UA"/>
              </w:rPr>
            </w:pPr>
            <w:r w:rsidRPr="00A16651">
              <w:rPr>
                <w:rFonts w:ascii="Arial" w:hAnsi="Arial" w:cs="Arial"/>
                <w:lang w:val="uk-UA"/>
              </w:rPr>
              <w:t>Покращення благоустрою та екологічного стану в с</w:t>
            </w:r>
            <w:r w:rsidR="00B85356">
              <w:rPr>
                <w:rFonts w:ascii="Arial" w:hAnsi="Arial" w:cs="Arial"/>
                <w:lang w:val="uk-UA"/>
              </w:rPr>
              <w:t xml:space="preserve">елищі </w:t>
            </w:r>
            <w:r w:rsidRPr="00A16651">
              <w:rPr>
                <w:rFonts w:ascii="Arial" w:hAnsi="Arial" w:cs="Arial"/>
                <w:lang w:val="uk-UA"/>
              </w:rPr>
              <w:t xml:space="preserve"> Брусилів</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49" w:lineRule="exact"/>
              <w:rPr>
                <w:rFonts w:ascii="Arial" w:hAnsi="Arial" w:cs="Arial"/>
                <w:lang w:val="uk-UA"/>
              </w:rPr>
            </w:pPr>
            <w:r w:rsidRPr="00A16651">
              <w:rPr>
                <w:rFonts w:ascii="Arial" w:hAnsi="Arial" w:cs="Arial"/>
                <w:lang w:val="uk-UA"/>
              </w:rPr>
              <w:t>Ключові заходи проекту:</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FB593D">
            <w:pPr>
              <w:pStyle w:val="TableParagraph"/>
              <w:numPr>
                <w:ilvl w:val="0"/>
                <w:numId w:val="24"/>
              </w:numPr>
              <w:spacing w:line="256" w:lineRule="exact"/>
              <w:ind w:right="200"/>
              <w:rPr>
                <w:rFonts w:ascii="Arial" w:hAnsi="Arial" w:cs="Arial"/>
                <w:lang w:val="uk-UA"/>
              </w:rPr>
            </w:pPr>
            <w:r w:rsidRPr="00A16651">
              <w:rPr>
                <w:rFonts w:ascii="Arial" w:hAnsi="Arial" w:cs="Arial"/>
                <w:color w:val="000000"/>
                <w:lang w:val="uk-UA" w:eastAsia="it-IT"/>
              </w:rPr>
              <w:t>Виготовлення та затвердження проектно-кошторисної документації</w:t>
            </w:r>
            <w:r w:rsidRPr="00A16651">
              <w:rPr>
                <w:rFonts w:ascii="Arial" w:hAnsi="Arial" w:cs="Arial"/>
                <w:lang w:val="uk-UA"/>
              </w:rPr>
              <w:t>;</w:t>
            </w:r>
          </w:p>
          <w:p w:rsidR="00FB593D" w:rsidRPr="00A16651" w:rsidRDefault="00FB593D" w:rsidP="00B85356">
            <w:pPr>
              <w:pStyle w:val="TableParagraph"/>
              <w:numPr>
                <w:ilvl w:val="0"/>
                <w:numId w:val="24"/>
              </w:numPr>
              <w:spacing w:line="256" w:lineRule="exact"/>
              <w:ind w:right="200"/>
              <w:rPr>
                <w:rFonts w:ascii="Arial" w:hAnsi="Arial" w:cs="Arial"/>
                <w:lang w:val="uk-UA"/>
              </w:rPr>
            </w:pPr>
            <w:r w:rsidRPr="00A16651">
              <w:rPr>
                <w:rFonts w:ascii="Arial" w:hAnsi="Arial" w:cs="Arial"/>
                <w:lang w:val="uk-UA"/>
              </w:rPr>
              <w:t>Будівництво системи водовідведення в с</w:t>
            </w:r>
            <w:r w:rsidR="00B85356">
              <w:rPr>
                <w:rFonts w:ascii="Arial" w:hAnsi="Arial" w:cs="Arial"/>
                <w:lang w:val="uk-UA"/>
              </w:rPr>
              <w:t>елищі</w:t>
            </w:r>
            <w:r w:rsidRPr="00A16651">
              <w:rPr>
                <w:rFonts w:ascii="Arial" w:hAnsi="Arial" w:cs="Arial"/>
                <w:lang w:val="uk-UA"/>
              </w:rPr>
              <w:t xml:space="preserve"> Брусилів Житомирський район Житомирська область</w:t>
            </w:r>
          </w:p>
        </w:tc>
      </w:tr>
      <w:tr w:rsidR="00FB593D" w:rsidRPr="00A16651" w:rsidTr="00D136B6">
        <w:trPr>
          <w:trHeight w:val="2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32" w:lineRule="exact"/>
              <w:rPr>
                <w:rFonts w:ascii="Arial" w:hAnsi="Arial" w:cs="Arial"/>
                <w:lang w:val="uk-UA"/>
              </w:rPr>
            </w:pPr>
            <w:r w:rsidRPr="00A16651">
              <w:rPr>
                <w:rFonts w:ascii="Arial" w:hAnsi="Arial" w:cs="Arial"/>
                <w:lang w:val="uk-UA"/>
              </w:rPr>
              <w:t>Період здійснення:</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2" w:lineRule="exact"/>
              <w:ind w:left="72"/>
              <w:rPr>
                <w:rFonts w:ascii="Arial" w:hAnsi="Arial" w:cs="Arial"/>
                <w:lang w:val="uk-UA"/>
              </w:rPr>
            </w:pPr>
            <w:r w:rsidRPr="00A16651">
              <w:rPr>
                <w:rFonts w:ascii="Arial" w:hAnsi="Arial" w:cs="Arial"/>
                <w:lang w:val="uk-UA"/>
              </w:rPr>
              <w:t>2024-2027 роки</w:t>
            </w:r>
          </w:p>
        </w:tc>
      </w:tr>
      <w:tr w:rsidR="00FB593D" w:rsidRPr="00A16651" w:rsidTr="00D136B6">
        <w:trPr>
          <w:trHeight w:val="367"/>
        </w:trPr>
        <w:tc>
          <w:tcPr>
            <w:tcW w:w="2236" w:type="dxa"/>
            <w:vMerge w:val="restart"/>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56" w:lineRule="auto"/>
              <w:rPr>
                <w:rFonts w:ascii="Arial" w:hAnsi="Arial" w:cs="Arial"/>
                <w:lang w:val="uk-UA"/>
              </w:rPr>
            </w:pPr>
            <w:r w:rsidRPr="00A16651">
              <w:rPr>
                <w:rFonts w:ascii="Arial" w:hAnsi="Arial" w:cs="Arial"/>
                <w:lang w:val="uk-UA"/>
              </w:rPr>
              <w:t>Орієнтовна вартість проекту, тис. грн.</w:t>
            </w:r>
          </w:p>
        </w:tc>
        <w:tc>
          <w:tcPr>
            <w:tcW w:w="131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2025</w:t>
            </w:r>
          </w:p>
        </w:tc>
        <w:tc>
          <w:tcPr>
            <w:tcW w:w="1560"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2026</w:t>
            </w:r>
          </w:p>
        </w:tc>
        <w:tc>
          <w:tcPr>
            <w:tcW w:w="114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A16651" w:rsidRDefault="00FB593D" w:rsidP="00D136B6">
            <w:pPr>
              <w:pStyle w:val="TableParagraph"/>
              <w:spacing w:line="234" w:lineRule="exact"/>
              <w:ind w:left="0"/>
              <w:jc w:val="center"/>
              <w:rPr>
                <w:rFonts w:ascii="Arial" w:hAnsi="Arial" w:cs="Arial"/>
                <w:b/>
                <w:bCs/>
                <w:lang w:val="uk-UA"/>
              </w:rPr>
            </w:pPr>
            <w:r w:rsidRPr="00A16651">
              <w:rPr>
                <w:rFonts w:ascii="Arial" w:hAnsi="Arial" w:cs="Arial"/>
                <w:b/>
                <w:bCs/>
                <w:lang w:val="uk-UA"/>
              </w:rPr>
              <w:t>2027</w:t>
            </w:r>
          </w:p>
        </w:tc>
        <w:tc>
          <w:tcPr>
            <w:tcW w:w="1836"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0"/>
              <w:jc w:val="center"/>
              <w:rPr>
                <w:rFonts w:ascii="Arial" w:hAnsi="Arial" w:cs="Arial"/>
                <w:b/>
                <w:bCs/>
                <w:lang w:val="uk-UA"/>
              </w:rPr>
            </w:pPr>
            <w:r w:rsidRPr="00A16651">
              <w:rPr>
                <w:rFonts w:ascii="Arial" w:hAnsi="Arial" w:cs="Arial"/>
                <w:b/>
                <w:bCs/>
                <w:lang w:val="uk-UA"/>
              </w:rPr>
              <w:t>Разом</w:t>
            </w:r>
          </w:p>
        </w:tc>
      </w:tr>
      <w:tr w:rsidR="00FB593D" w:rsidRPr="00A1665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A16651" w:rsidRDefault="00FB593D" w:rsidP="00A16651">
            <w:pPr>
              <w:rPr>
                <w:rFonts w:eastAsia="Times New Roman"/>
                <w:lang w:val="uk-UA"/>
              </w:rPr>
            </w:pPr>
          </w:p>
        </w:tc>
        <w:tc>
          <w:tcPr>
            <w:tcW w:w="1311"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6" w:lineRule="auto"/>
              <w:ind w:left="72"/>
              <w:jc w:val="center"/>
              <w:rPr>
                <w:rFonts w:ascii="Arial" w:hAnsi="Arial" w:cs="Arial"/>
                <w:lang w:val="uk-UA"/>
              </w:rPr>
            </w:pPr>
            <w:r w:rsidRPr="00A16651">
              <w:rPr>
                <w:rFonts w:ascii="Arial" w:hAnsi="Arial" w:cs="Arial"/>
                <w:lang w:val="uk-UA"/>
              </w:rPr>
              <w:t>20 000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6" w:lineRule="auto"/>
              <w:ind w:left="72"/>
              <w:jc w:val="center"/>
              <w:rPr>
                <w:rFonts w:ascii="Arial" w:hAnsi="Arial" w:cs="Arial"/>
                <w:lang w:val="uk-UA"/>
              </w:rPr>
            </w:pPr>
            <w:r w:rsidRPr="00A16651">
              <w:rPr>
                <w:rFonts w:ascii="Arial" w:hAnsi="Arial" w:cs="Arial"/>
                <w:lang w:val="uk-UA"/>
              </w:rPr>
              <w:t>5000</w:t>
            </w:r>
          </w:p>
        </w:tc>
        <w:tc>
          <w:tcPr>
            <w:tcW w:w="1560" w:type="dxa"/>
            <w:tcBorders>
              <w:top w:val="single" w:sz="4" w:space="0" w:color="000000"/>
              <w:left w:val="single" w:sz="4" w:space="0" w:color="000000"/>
              <w:bottom w:val="single" w:sz="4" w:space="0" w:color="000000"/>
              <w:right w:val="single" w:sz="4" w:space="0" w:color="auto"/>
            </w:tcBorders>
            <w:hideMark/>
          </w:tcPr>
          <w:p w:rsidR="00FB593D" w:rsidRPr="00A16651" w:rsidRDefault="00FB593D" w:rsidP="00D136B6">
            <w:pPr>
              <w:pStyle w:val="TableParagraph"/>
              <w:spacing w:line="256" w:lineRule="auto"/>
              <w:ind w:left="72"/>
              <w:jc w:val="center"/>
              <w:rPr>
                <w:rFonts w:ascii="Arial" w:hAnsi="Arial" w:cs="Arial"/>
                <w:lang w:val="uk-UA"/>
              </w:rPr>
            </w:pPr>
            <w:r w:rsidRPr="00A16651">
              <w:rPr>
                <w:rFonts w:ascii="Arial" w:hAnsi="Arial" w:cs="Arial"/>
                <w:lang w:val="uk-UA"/>
              </w:rPr>
              <w:t>1 000</w:t>
            </w:r>
          </w:p>
        </w:tc>
        <w:tc>
          <w:tcPr>
            <w:tcW w:w="1140" w:type="dxa"/>
            <w:tcBorders>
              <w:top w:val="single" w:sz="4" w:space="0" w:color="000000"/>
              <w:left w:val="single" w:sz="4" w:space="0" w:color="auto"/>
              <w:bottom w:val="single" w:sz="4" w:space="0" w:color="000000"/>
              <w:right w:val="single" w:sz="4" w:space="0" w:color="auto"/>
            </w:tcBorders>
            <w:hideMark/>
          </w:tcPr>
          <w:p w:rsidR="00FB593D" w:rsidRPr="00A16651" w:rsidRDefault="00FB593D" w:rsidP="00D136B6">
            <w:pPr>
              <w:pStyle w:val="TableParagraph"/>
              <w:spacing w:line="256" w:lineRule="auto"/>
              <w:ind w:left="0"/>
              <w:jc w:val="center"/>
              <w:rPr>
                <w:rFonts w:ascii="Arial" w:hAnsi="Arial" w:cs="Arial"/>
                <w:lang w:val="uk-UA"/>
              </w:rPr>
            </w:pPr>
            <w:r w:rsidRPr="00A16651">
              <w:rPr>
                <w:rFonts w:ascii="Arial" w:hAnsi="Arial" w:cs="Arial"/>
                <w:lang w:val="uk-UA"/>
              </w:rPr>
              <w:t>1000</w:t>
            </w:r>
          </w:p>
        </w:tc>
        <w:tc>
          <w:tcPr>
            <w:tcW w:w="1836" w:type="dxa"/>
            <w:tcBorders>
              <w:top w:val="single" w:sz="4" w:space="0" w:color="000000"/>
              <w:left w:val="single" w:sz="4" w:space="0" w:color="auto"/>
              <w:bottom w:val="single" w:sz="4" w:space="0" w:color="000000"/>
              <w:right w:val="single" w:sz="4" w:space="0" w:color="000000"/>
            </w:tcBorders>
            <w:hideMark/>
          </w:tcPr>
          <w:p w:rsidR="00FB593D" w:rsidRPr="00A16651" w:rsidRDefault="00FB593D" w:rsidP="00D136B6">
            <w:pPr>
              <w:pStyle w:val="TableParagraph"/>
              <w:spacing w:line="256" w:lineRule="auto"/>
              <w:ind w:left="0"/>
              <w:jc w:val="center"/>
              <w:rPr>
                <w:rFonts w:ascii="Arial" w:hAnsi="Arial" w:cs="Arial"/>
                <w:lang w:val="uk-UA"/>
              </w:rPr>
            </w:pPr>
            <w:r w:rsidRPr="00A16651">
              <w:rPr>
                <w:rFonts w:ascii="Arial" w:hAnsi="Arial" w:cs="Arial"/>
                <w:lang w:val="uk-UA"/>
              </w:rPr>
              <w:t>27 000</w:t>
            </w:r>
          </w:p>
        </w:tc>
      </w:tr>
      <w:tr w:rsidR="00FB593D" w:rsidRPr="00B80439" w:rsidTr="00E3095E">
        <w:trPr>
          <w:trHeight w:val="4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49" w:lineRule="exact"/>
              <w:rPr>
                <w:rFonts w:ascii="Arial" w:hAnsi="Arial" w:cs="Arial"/>
                <w:lang w:val="uk-UA"/>
              </w:rPr>
            </w:pPr>
            <w:r w:rsidRPr="00A16651">
              <w:rPr>
                <w:rFonts w:ascii="Arial" w:hAnsi="Arial" w:cs="Arial"/>
                <w:lang w:val="uk-UA"/>
              </w:rPr>
              <w:t>Джерела фінансування:</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before="5" w:line="252" w:lineRule="exact"/>
              <w:ind w:left="72" w:right="50"/>
              <w:rPr>
                <w:rFonts w:ascii="Arial" w:hAnsi="Arial" w:cs="Arial"/>
                <w:lang w:val="uk-UA"/>
              </w:rPr>
            </w:pPr>
            <w:r w:rsidRPr="00A16651">
              <w:rPr>
                <w:rFonts w:ascii="Arial" w:hAnsi="Arial" w:cs="Arial"/>
                <w:lang w:val="uk-UA"/>
              </w:rPr>
              <w:t>Місцевий бюджет, інші джерела, не заборонені чинним законодавством.</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56" w:lineRule="auto"/>
              <w:rPr>
                <w:rFonts w:ascii="Arial" w:hAnsi="Arial" w:cs="Arial"/>
                <w:lang w:val="uk-UA"/>
              </w:rPr>
            </w:pPr>
            <w:r w:rsidRPr="00A16651">
              <w:rPr>
                <w:rFonts w:ascii="Arial" w:hAnsi="Arial" w:cs="Arial"/>
                <w:lang w:val="uk-UA"/>
              </w:rPr>
              <w:t>Ключові потенційні учасники реалізації</w:t>
            </w:r>
          </w:p>
          <w:p w:rsidR="00FB593D" w:rsidRPr="00A16651" w:rsidRDefault="00FB593D" w:rsidP="00A16651">
            <w:pPr>
              <w:pStyle w:val="TableParagraph"/>
              <w:spacing w:line="236" w:lineRule="exact"/>
              <w:rPr>
                <w:rFonts w:ascii="Arial" w:hAnsi="Arial" w:cs="Arial"/>
                <w:lang w:val="uk-UA"/>
              </w:rPr>
            </w:pPr>
            <w:r w:rsidRPr="00A16651">
              <w:rPr>
                <w:rFonts w:ascii="Arial" w:hAnsi="Arial" w:cs="Arial"/>
                <w:lang w:val="uk-UA"/>
              </w:rPr>
              <w:t>проекту:</w:t>
            </w:r>
          </w:p>
        </w:tc>
        <w:tc>
          <w:tcPr>
            <w:tcW w:w="7406"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B85356">
            <w:pPr>
              <w:pStyle w:val="TableParagraph"/>
              <w:spacing w:line="243" w:lineRule="exact"/>
              <w:ind w:left="72"/>
              <w:rPr>
                <w:rFonts w:ascii="Arial" w:hAnsi="Arial" w:cs="Arial"/>
                <w:lang w:val="uk-UA"/>
              </w:rPr>
            </w:pPr>
            <w:r w:rsidRPr="00A16651">
              <w:rPr>
                <w:rFonts w:ascii="Arial" w:hAnsi="Arial" w:cs="Arial"/>
                <w:lang w:val="uk-UA"/>
              </w:rPr>
              <w:t xml:space="preserve">Заклади, підприємства, установи та організації, жителі </w:t>
            </w:r>
            <w:r w:rsidR="00B85356">
              <w:rPr>
                <w:rFonts w:ascii="Arial" w:hAnsi="Arial" w:cs="Arial"/>
                <w:lang w:val="uk-UA"/>
              </w:rPr>
              <w:t>селища</w:t>
            </w:r>
            <w:r w:rsidRPr="00A16651">
              <w:rPr>
                <w:rFonts w:ascii="Arial" w:hAnsi="Arial" w:cs="Arial"/>
                <w:lang w:val="uk-UA"/>
              </w:rPr>
              <w:t xml:space="preserve"> Брусилів</w:t>
            </w:r>
          </w:p>
        </w:tc>
      </w:tr>
      <w:tr w:rsidR="00FB593D" w:rsidRPr="00A16651" w:rsidTr="00D136B6">
        <w:trPr>
          <w:trHeight w:val="253"/>
        </w:trPr>
        <w:tc>
          <w:tcPr>
            <w:tcW w:w="223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A16651">
            <w:pPr>
              <w:pStyle w:val="TableParagraph"/>
              <w:spacing w:line="234" w:lineRule="exact"/>
              <w:rPr>
                <w:rFonts w:ascii="Arial" w:hAnsi="Arial" w:cs="Arial"/>
                <w:lang w:val="uk-UA"/>
              </w:rPr>
            </w:pPr>
            <w:r w:rsidRPr="00A16651">
              <w:rPr>
                <w:rFonts w:ascii="Arial" w:hAnsi="Arial" w:cs="Arial"/>
                <w:lang w:val="uk-UA"/>
              </w:rPr>
              <w:t>Інше:</w:t>
            </w:r>
          </w:p>
        </w:tc>
        <w:tc>
          <w:tcPr>
            <w:tcW w:w="7406" w:type="dxa"/>
            <w:gridSpan w:val="5"/>
            <w:tcBorders>
              <w:top w:val="single" w:sz="4" w:space="0" w:color="000000"/>
              <w:left w:val="single" w:sz="4" w:space="0" w:color="000000"/>
              <w:bottom w:val="single" w:sz="4" w:space="0" w:color="000000"/>
              <w:right w:val="single" w:sz="4" w:space="0" w:color="000000"/>
            </w:tcBorders>
          </w:tcPr>
          <w:p w:rsidR="00FB593D" w:rsidRPr="00A16651" w:rsidRDefault="00FB593D" w:rsidP="00D136B6">
            <w:pPr>
              <w:pStyle w:val="TableParagraph"/>
              <w:spacing w:line="234" w:lineRule="exact"/>
              <w:ind w:left="72"/>
              <w:rPr>
                <w:rFonts w:ascii="Arial" w:hAnsi="Arial" w:cs="Arial"/>
                <w:lang w:val="uk-UA"/>
              </w:rPr>
            </w:pPr>
          </w:p>
        </w:tc>
      </w:tr>
    </w:tbl>
    <w:p w:rsidR="00FB593D" w:rsidRPr="00E6316D" w:rsidRDefault="00FB593D" w:rsidP="00FB593D"/>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278"/>
        <w:gridCol w:w="1418"/>
        <w:gridCol w:w="1559"/>
        <w:gridCol w:w="1065"/>
        <w:gridCol w:w="2055"/>
      </w:tblGrid>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lastRenderedPageBreak/>
              <w:t>Завдання в Стратегічному</w:t>
            </w:r>
          </w:p>
          <w:p w:rsidR="00FB593D" w:rsidRPr="00A16651" w:rsidRDefault="00FB593D" w:rsidP="00D136B6">
            <w:pPr>
              <w:pStyle w:val="TableParagraph"/>
              <w:spacing w:before="5" w:line="252" w:lineRule="exact"/>
              <w:rPr>
                <w:rFonts w:ascii="Arial" w:hAnsi="Arial" w:cs="Arial"/>
                <w:b/>
                <w:bCs/>
                <w:lang w:val="uk-UA"/>
              </w:rPr>
            </w:pPr>
            <w:r w:rsidRPr="00A16651">
              <w:rPr>
                <w:rFonts w:ascii="Arial" w:hAnsi="Arial" w:cs="Arial"/>
                <w:lang w:val="uk-UA"/>
              </w:rPr>
              <w:t>плані, якому відповідає проект:</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A16651" w:rsidP="00D136B6">
            <w:pPr>
              <w:pStyle w:val="TableParagraph"/>
              <w:spacing w:line="256" w:lineRule="auto"/>
              <w:ind w:left="72"/>
              <w:rPr>
                <w:rFonts w:ascii="Arial" w:hAnsi="Arial" w:cs="Arial"/>
                <w:color w:val="000000" w:themeColor="text1"/>
                <w:lang w:val="uk-UA"/>
              </w:rPr>
            </w:pPr>
            <w:r w:rsidRPr="00A16651">
              <w:rPr>
                <w:rFonts w:ascii="Arial" w:hAnsi="Arial" w:cs="Arial"/>
                <w:color w:val="000000" w:themeColor="text1"/>
                <w:lang w:val="uk-UA"/>
              </w:rPr>
              <w:t>2.1.1. Забезпечити водопостачання та водовідведення в населених пунктах громади</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A16651" w:rsidRDefault="00FB593D" w:rsidP="00D136B6">
            <w:pPr>
              <w:pStyle w:val="TableParagraph"/>
              <w:spacing w:line="249" w:lineRule="exact"/>
              <w:rPr>
                <w:rFonts w:ascii="Arial" w:hAnsi="Arial" w:cs="Arial"/>
                <w:b/>
                <w:bCs/>
                <w:lang w:val="uk-UA"/>
              </w:rPr>
            </w:pPr>
            <w:r w:rsidRPr="00A16651">
              <w:rPr>
                <w:rFonts w:ascii="Arial" w:hAnsi="Arial" w:cs="Arial"/>
                <w:b/>
                <w:bCs/>
                <w:lang w:val="uk-UA"/>
              </w:rPr>
              <w:t>Назва проекту: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E3095E" w:rsidRDefault="00701D6A" w:rsidP="00E3095E">
            <w:pPr>
              <w:spacing w:line="254" w:lineRule="auto"/>
              <w:rPr>
                <w:b/>
                <w:color w:val="000000"/>
                <w:lang w:val="uk-UA"/>
              </w:rPr>
            </w:pPr>
            <w:r>
              <w:rPr>
                <w:b/>
                <w:color w:val="000000"/>
                <w:lang w:val="uk-UA"/>
              </w:rPr>
              <w:t>15</w:t>
            </w:r>
            <w:r w:rsidR="00FB593D" w:rsidRPr="00A16651">
              <w:rPr>
                <w:b/>
                <w:color w:val="000000"/>
                <w:lang w:val="uk-UA"/>
              </w:rPr>
              <w:t>.</w:t>
            </w:r>
            <w:r w:rsidR="00E3095E">
              <w:rPr>
                <w:b/>
                <w:color w:val="000000"/>
                <w:lang w:val="uk-UA"/>
              </w:rPr>
              <w:t xml:space="preserve"> </w:t>
            </w:r>
            <w:r w:rsidR="00FB593D" w:rsidRPr="00A16651">
              <w:rPr>
                <w:b/>
                <w:color w:val="000000"/>
                <w:lang w:val="uk-UA"/>
              </w:rPr>
              <w:t>Будівництво локальних очисних споруд для житлових багатоквартирних будинків</w:t>
            </w:r>
          </w:p>
        </w:tc>
      </w:tr>
      <w:tr w:rsidR="00FB593D" w:rsidRPr="00B80439" w:rsidTr="00B85356">
        <w:trPr>
          <w:trHeight w:val="1000"/>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Цілі проекту:</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B85356" w:rsidRDefault="00FB593D" w:rsidP="00D136B6">
            <w:pPr>
              <w:spacing w:line="254" w:lineRule="auto"/>
              <w:rPr>
                <w:color w:val="000000"/>
                <w:lang w:val="uk-UA"/>
              </w:rPr>
            </w:pPr>
            <w:r w:rsidRPr="00A16651">
              <w:rPr>
                <w:color w:val="000000"/>
                <w:lang w:val="uk-UA"/>
              </w:rPr>
              <w:t>Потреба в будівництві локальних очисних споруд, які обслуговуватимуть модульні будинки та інші будівлі громадської забудови для ВПО та їх сімей із зони бойових дій, тимчасово окупованих територій.</w:t>
            </w:r>
          </w:p>
        </w:tc>
      </w:tr>
      <w:tr w:rsidR="00FB593D" w:rsidRPr="00A16651"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E3095E">
            <w:pPr>
              <w:pStyle w:val="TableParagraph"/>
              <w:spacing w:line="248" w:lineRule="exact"/>
              <w:rPr>
                <w:rFonts w:ascii="Arial" w:hAnsi="Arial" w:cs="Arial"/>
                <w:lang w:val="uk-UA"/>
              </w:rPr>
            </w:pPr>
            <w:r w:rsidRPr="00A16651">
              <w:rPr>
                <w:rFonts w:ascii="Arial" w:hAnsi="Arial" w:cs="Arial"/>
                <w:lang w:val="uk-UA"/>
              </w:rPr>
              <w:t xml:space="preserve">Територія на яку проект матиме </w:t>
            </w:r>
            <w:r w:rsidR="00E3095E">
              <w:rPr>
                <w:rFonts w:ascii="Arial" w:hAnsi="Arial" w:cs="Arial"/>
                <w:lang w:val="uk-UA"/>
              </w:rPr>
              <w:t>в</w:t>
            </w:r>
            <w:r w:rsidRPr="00A16651">
              <w:rPr>
                <w:rFonts w:ascii="Arial" w:hAnsi="Arial" w:cs="Arial"/>
                <w:lang w:val="uk-UA"/>
              </w:rPr>
              <w:t>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4" w:lineRule="exact"/>
              <w:ind w:left="72" w:firstLine="111"/>
              <w:rPr>
                <w:rFonts w:ascii="Arial" w:hAnsi="Arial" w:cs="Arial"/>
                <w:lang w:val="uk-UA"/>
              </w:rPr>
            </w:pPr>
            <w:r w:rsidRPr="00A16651">
              <w:rPr>
                <w:rFonts w:ascii="Arial" w:hAnsi="Arial" w:cs="Arial"/>
                <w:lang w:val="uk-UA"/>
              </w:rPr>
              <w:t>Брусилівська селищна територіальна громада</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8" w:lineRule="exact"/>
              <w:rPr>
                <w:rFonts w:ascii="Arial" w:hAnsi="Arial" w:cs="Arial"/>
                <w:lang w:val="uk-UA"/>
              </w:rPr>
            </w:pPr>
            <w:r w:rsidRPr="00A16651">
              <w:rPr>
                <w:rFonts w:ascii="Arial" w:hAnsi="Arial" w:cs="Arial"/>
                <w:lang w:val="uk-UA"/>
              </w:rPr>
              <w:t>Орієнтовна кількість</w:t>
            </w:r>
          </w:p>
          <w:p w:rsidR="00FB593D" w:rsidRPr="00A16651" w:rsidRDefault="00FB593D" w:rsidP="00D136B6">
            <w:pPr>
              <w:pStyle w:val="TableParagraph"/>
              <w:spacing w:line="238" w:lineRule="exact"/>
              <w:rPr>
                <w:rFonts w:ascii="Arial" w:hAnsi="Arial" w:cs="Arial"/>
                <w:lang w:val="uk-UA"/>
              </w:rPr>
            </w:pPr>
            <w:r w:rsidRPr="00A16651">
              <w:rPr>
                <w:rFonts w:ascii="Arial" w:hAnsi="Arial" w:cs="Arial"/>
                <w:lang w:val="uk-UA"/>
              </w:rPr>
              <w:t>отримувачів вигод</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3" w:lineRule="exact"/>
              <w:ind w:left="183"/>
              <w:rPr>
                <w:rFonts w:ascii="Arial" w:hAnsi="Arial" w:cs="Arial"/>
                <w:lang w:val="uk-UA"/>
              </w:rPr>
            </w:pPr>
            <w:r w:rsidRPr="00A16651">
              <w:rPr>
                <w:rFonts w:ascii="Arial" w:hAnsi="Arial" w:cs="Arial"/>
                <w:lang w:val="uk-UA"/>
              </w:rPr>
              <w:t xml:space="preserve">Населення Брусилова – 4970 осіб, крім того 6315 ВПО </w:t>
            </w:r>
          </w:p>
        </w:tc>
      </w:tr>
      <w:tr w:rsidR="00FB593D" w:rsidRPr="00B80439" w:rsidTr="00D136B6">
        <w:trPr>
          <w:trHeight w:val="1395"/>
        </w:trPr>
        <w:tc>
          <w:tcPr>
            <w:tcW w:w="2269" w:type="dxa"/>
            <w:tcBorders>
              <w:top w:val="single" w:sz="4" w:space="0" w:color="000000"/>
              <w:left w:val="single" w:sz="4" w:space="0" w:color="000000"/>
              <w:bottom w:val="single" w:sz="4" w:space="0" w:color="000000"/>
              <w:right w:val="single" w:sz="4" w:space="0" w:color="000000"/>
            </w:tcBorders>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Стислий опис проекту:</w:t>
            </w:r>
          </w:p>
          <w:p w:rsidR="00FB593D" w:rsidRPr="00A16651" w:rsidRDefault="00FB593D" w:rsidP="00D136B6">
            <w:pPr>
              <w:pStyle w:val="TableParagraph"/>
              <w:spacing w:line="249" w:lineRule="exact"/>
              <w:rPr>
                <w:rFonts w:ascii="Arial" w:hAnsi="Arial" w:cs="Arial"/>
                <w:lang w:val="uk-UA"/>
              </w:rPr>
            </w:pP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E3095E">
            <w:pPr>
              <w:pStyle w:val="TableParagraph"/>
              <w:spacing w:line="254" w:lineRule="auto"/>
              <w:ind w:left="183"/>
              <w:rPr>
                <w:rFonts w:ascii="Arial" w:hAnsi="Arial" w:cs="Arial"/>
                <w:lang w:val="uk-UA"/>
              </w:rPr>
            </w:pPr>
            <w:r w:rsidRPr="00A16651">
              <w:rPr>
                <w:rFonts w:ascii="Arial" w:hAnsi="Arial" w:cs="Arial"/>
                <w:lang w:val="uk-UA"/>
              </w:rPr>
              <w:t>Будівництво житлових будинків згідно генерального плану на земельну ділянку площею 1,0000 га з цільовим призначенням – для будівництва та обслуговування інших будівель громадської забудови, яка розташована за адресою: с</w:t>
            </w:r>
            <w:r w:rsidR="00E3095E">
              <w:rPr>
                <w:rFonts w:ascii="Arial" w:hAnsi="Arial" w:cs="Arial"/>
                <w:lang w:val="uk-UA"/>
              </w:rPr>
              <w:t xml:space="preserve">елище </w:t>
            </w:r>
            <w:r w:rsidRPr="00A16651">
              <w:rPr>
                <w:rFonts w:ascii="Arial" w:hAnsi="Arial" w:cs="Arial"/>
                <w:lang w:val="uk-UA"/>
              </w:rPr>
              <w:t>Брусилів, Житомирський район, Житомирська область, з метою забезпечення житлом населення громади.</w:t>
            </w:r>
            <w:r w:rsidR="00E3095E">
              <w:rPr>
                <w:rFonts w:ascii="Arial" w:hAnsi="Arial" w:cs="Arial"/>
                <w:lang w:val="uk-UA"/>
              </w:rPr>
              <w:t xml:space="preserve"> </w:t>
            </w:r>
            <w:r w:rsidRPr="00A16651">
              <w:rPr>
                <w:rFonts w:ascii="Arial" w:hAnsi="Arial" w:cs="Arial"/>
                <w:lang w:val="uk-UA"/>
              </w:rPr>
              <w:t>В цілях дотримання екологічних норм житлового масиву та інших громадських будівель проєктом передбачено будівництво локальних очисних споруд.</w:t>
            </w:r>
          </w:p>
        </w:tc>
      </w:tr>
      <w:tr w:rsidR="00FB593D" w:rsidRPr="00B80439" w:rsidTr="00D136B6">
        <w:trPr>
          <w:trHeight w:val="671"/>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1" w:lineRule="exact"/>
              <w:rPr>
                <w:rFonts w:ascii="Arial" w:hAnsi="Arial" w:cs="Arial"/>
                <w:lang w:val="uk-UA"/>
              </w:rPr>
            </w:pPr>
            <w:r w:rsidRPr="00A16651">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FB593D">
            <w:pPr>
              <w:pStyle w:val="TableParagraph"/>
              <w:numPr>
                <w:ilvl w:val="0"/>
                <w:numId w:val="25"/>
              </w:numPr>
              <w:spacing w:line="252" w:lineRule="exact"/>
              <w:ind w:left="467" w:right="656" w:hanging="290"/>
              <w:rPr>
                <w:rFonts w:ascii="Arial" w:hAnsi="Arial" w:cs="Arial"/>
                <w:lang w:val="uk-UA"/>
              </w:rPr>
            </w:pPr>
            <w:r w:rsidRPr="00A16651">
              <w:rPr>
                <w:rFonts w:ascii="Arial" w:hAnsi="Arial" w:cs="Arial"/>
                <w:lang w:val="uk-UA"/>
              </w:rPr>
              <w:t>Розміщення житлових будівель згідно генерального плану території с</w:t>
            </w:r>
            <w:r w:rsidR="00B85356">
              <w:rPr>
                <w:rFonts w:ascii="Arial" w:hAnsi="Arial" w:cs="Arial"/>
                <w:lang w:val="uk-UA"/>
              </w:rPr>
              <w:t>елища</w:t>
            </w:r>
            <w:r w:rsidRPr="00A16651">
              <w:rPr>
                <w:rFonts w:ascii="Arial" w:hAnsi="Arial" w:cs="Arial"/>
                <w:lang w:val="uk-UA"/>
              </w:rPr>
              <w:t xml:space="preserve"> Брусилів, як для місць тимчасового проживання внутрішньо переміщених осіб та їх сімей</w:t>
            </w:r>
          </w:p>
          <w:p w:rsidR="00FB593D" w:rsidRPr="00A16651" w:rsidRDefault="00FB593D" w:rsidP="00FB593D">
            <w:pPr>
              <w:pStyle w:val="TableParagraph"/>
              <w:numPr>
                <w:ilvl w:val="0"/>
                <w:numId w:val="25"/>
              </w:numPr>
              <w:spacing w:line="252" w:lineRule="exact"/>
              <w:ind w:left="467" w:right="656" w:hanging="290"/>
              <w:rPr>
                <w:rFonts w:ascii="Arial" w:hAnsi="Arial" w:cs="Arial"/>
                <w:lang w:val="uk-UA"/>
              </w:rPr>
            </w:pPr>
            <w:r w:rsidRPr="00A16651">
              <w:rPr>
                <w:rFonts w:ascii="Arial" w:hAnsi="Arial" w:cs="Arial"/>
                <w:lang w:val="uk-UA"/>
              </w:rPr>
              <w:t>Побудова локальних очисних споруд буде слугувати</w:t>
            </w:r>
            <w:r w:rsidR="00E3095E">
              <w:rPr>
                <w:rFonts w:ascii="Arial" w:hAnsi="Arial" w:cs="Arial"/>
                <w:lang w:val="uk-UA"/>
              </w:rPr>
              <w:t xml:space="preserve"> </w:t>
            </w:r>
            <w:r w:rsidRPr="00A16651">
              <w:rPr>
                <w:rFonts w:ascii="Arial" w:hAnsi="Arial" w:cs="Arial"/>
                <w:lang w:val="uk-UA"/>
              </w:rPr>
              <w:t>з</w:t>
            </w:r>
            <w:r w:rsidRPr="00A16651">
              <w:rPr>
                <w:rFonts w:ascii="Arial" w:hAnsi="Arial" w:cs="Arial"/>
                <w:lang w:val="uk-UA" w:eastAsia="uk-UA"/>
              </w:rPr>
              <w:t xml:space="preserve">абезпеченню охорони навколишнього середовища </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Ключові заходи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FB593D">
            <w:pPr>
              <w:pStyle w:val="TableParagraph"/>
              <w:numPr>
                <w:ilvl w:val="0"/>
                <w:numId w:val="26"/>
              </w:numPr>
              <w:spacing w:line="254" w:lineRule="auto"/>
              <w:ind w:left="467" w:hanging="284"/>
              <w:rPr>
                <w:rFonts w:ascii="Arial" w:hAnsi="Arial" w:cs="Arial"/>
                <w:lang w:val="uk-UA"/>
              </w:rPr>
            </w:pPr>
            <w:r w:rsidRPr="00A16651">
              <w:rPr>
                <w:rFonts w:ascii="Arial" w:hAnsi="Arial" w:cs="Arial"/>
                <w:lang w:val="uk-UA"/>
              </w:rPr>
              <w:t>Виготовлення проектно-кошторисної документації на будівництво локальних очисних споруд.</w:t>
            </w:r>
          </w:p>
          <w:p w:rsidR="00FB593D" w:rsidRPr="00A16651" w:rsidRDefault="00FB593D" w:rsidP="00FB593D">
            <w:pPr>
              <w:pStyle w:val="TableParagraph"/>
              <w:numPr>
                <w:ilvl w:val="0"/>
                <w:numId w:val="27"/>
              </w:numPr>
              <w:spacing w:line="256" w:lineRule="exact"/>
              <w:ind w:left="467" w:right="200" w:hanging="284"/>
              <w:rPr>
                <w:rFonts w:ascii="Arial" w:hAnsi="Arial" w:cs="Arial"/>
                <w:lang w:val="uk-UA"/>
              </w:rPr>
            </w:pPr>
            <w:r w:rsidRPr="00A16651">
              <w:rPr>
                <w:rFonts w:ascii="Arial" w:hAnsi="Arial" w:cs="Arial"/>
                <w:lang w:val="uk-UA"/>
              </w:rPr>
              <w:t>Виготовлення проектно-кошторисної документації на житловий масив.</w:t>
            </w:r>
          </w:p>
          <w:p w:rsidR="00FB593D" w:rsidRPr="00A16651" w:rsidRDefault="00FB593D" w:rsidP="00FB593D">
            <w:pPr>
              <w:pStyle w:val="TableParagraph"/>
              <w:numPr>
                <w:ilvl w:val="0"/>
                <w:numId w:val="28"/>
              </w:numPr>
              <w:spacing w:line="256" w:lineRule="exact"/>
              <w:ind w:left="467" w:right="200" w:hanging="284"/>
              <w:rPr>
                <w:rFonts w:ascii="Arial" w:hAnsi="Arial" w:cs="Arial"/>
                <w:lang w:val="uk-UA"/>
              </w:rPr>
            </w:pPr>
            <w:r w:rsidRPr="00A16651">
              <w:rPr>
                <w:rFonts w:ascii="Arial" w:hAnsi="Arial" w:cs="Arial"/>
                <w:lang w:val="uk-UA" w:eastAsia="uk-UA"/>
              </w:rPr>
              <w:t>Озеленення, благоустрій прибудинкових територій з дотриманням правил щодо охорони навколишнього середовища</w:t>
            </w:r>
          </w:p>
        </w:tc>
      </w:tr>
      <w:tr w:rsidR="00FB593D" w:rsidRPr="00A16651"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2" w:lineRule="exact"/>
              <w:rPr>
                <w:rFonts w:ascii="Arial" w:hAnsi="Arial" w:cs="Arial"/>
                <w:lang w:val="uk-UA"/>
              </w:rPr>
            </w:pPr>
            <w:r w:rsidRPr="00A16651">
              <w:rPr>
                <w:rFonts w:ascii="Arial" w:hAnsi="Arial" w:cs="Arial"/>
                <w:lang w:val="uk-UA"/>
              </w:rPr>
              <w:t>Період здійснення: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2" w:lineRule="exact"/>
              <w:ind w:left="72"/>
              <w:rPr>
                <w:rFonts w:ascii="Arial" w:hAnsi="Arial" w:cs="Arial"/>
                <w:lang w:val="uk-UA"/>
              </w:rPr>
            </w:pPr>
            <w:r w:rsidRPr="00A16651">
              <w:rPr>
                <w:rFonts w:ascii="Arial" w:hAnsi="Arial" w:cs="Arial"/>
                <w:lang w:val="uk-UA"/>
              </w:rPr>
              <w:t>2024-2027 роки</w:t>
            </w:r>
          </w:p>
        </w:tc>
      </w:tr>
      <w:tr w:rsidR="00FB593D" w:rsidRPr="00A16651" w:rsidTr="00D136B6">
        <w:trPr>
          <w:trHeight w:val="367"/>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rPr>
                <w:rFonts w:ascii="Arial" w:hAnsi="Arial" w:cs="Arial"/>
                <w:lang w:val="uk-UA"/>
              </w:rPr>
            </w:pPr>
            <w:r w:rsidRPr="00A16651">
              <w:rPr>
                <w:rFonts w:ascii="Arial" w:hAnsi="Arial" w:cs="Arial"/>
                <w:lang w:val="uk-UA"/>
              </w:rPr>
              <w:t>Орієнтовна вартість проекту, тис. грн.</w:t>
            </w:r>
          </w:p>
        </w:tc>
        <w:tc>
          <w:tcPr>
            <w:tcW w:w="127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2024</w:t>
            </w:r>
          </w:p>
        </w:tc>
        <w:tc>
          <w:tcPr>
            <w:tcW w:w="141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2026</w:t>
            </w:r>
          </w:p>
        </w:tc>
        <w:tc>
          <w:tcPr>
            <w:tcW w:w="106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A16651" w:rsidRDefault="00FB593D" w:rsidP="00D136B6">
            <w:pPr>
              <w:pStyle w:val="TableParagraph"/>
              <w:spacing w:line="234" w:lineRule="exact"/>
              <w:ind w:left="0"/>
              <w:jc w:val="center"/>
              <w:rPr>
                <w:rFonts w:ascii="Arial" w:hAnsi="Arial" w:cs="Arial"/>
                <w:b/>
                <w:bCs/>
                <w:lang w:val="uk-UA"/>
              </w:rPr>
            </w:pPr>
            <w:r w:rsidRPr="00A16651">
              <w:rPr>
                <w:rFonts w:ascii="Arial" w:hAnsi="Arial" w:cs="Arial"/>
                <w:b/>
                <w:bCs/>
                <w:lang w:val="uk-UA"/>
              </w:rPr>
              <w:t>2027</w:t>
            </w:r>
          </w:p>
        </w:tc>
        <w:tc>
          <w:tcPr>
            <w:tcW w:w="2055"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0"/>
              <w:jc w:val="center"/>
              <w:rPr>
                <w:rFonts w:ascii="Arial" w:hAnsi="Arial" w:cs="Arial"/>
                <w:b/>
                <w:bCs/>
                <w:lang w:val="uk-UA"/>
              </w:rPr>
            </w:pPr>
            <w:r w:rsidRPr="00A16651">
              <w:rPr>
                <w:rFonts w:ascii="Arial" w:hAnsi="Arial" w:cs="Arial"/>
                <w:b/>
                <w:bCs/>
                <w:lang w:val="uk-UA"/>
              </w:rPr>
              <w:t>Разом</w:t>
            </w:r>
          </w:p>
        </w:tc>
      </w:tr>
      <w:tr w:rsidR="00FB593D" w:rsidRPr="00A1665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A16651" w:rsidRDefault="00FB593D" w:rsidP="00D136B6">
            <w:pPr>
              <w:rPr>
                <w:rFonts w:eastAsia="Times New Roman"/>
                <w:lang w:val="uk-UA"/>
              </w:rPr>
            </w:pPr>
          </w:p>
        </w:tc>
        <w:tc>
          <w:tcPr>
            <w:tcW w:w="1278"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ind w:left="72"/>
              <w:jc w:val="center"/>
              <w:rPr>
                <w:rFonts w:ascii="Arial" w:hAnsi="Arial" w:cs="Arial"/>
                <w:lang w:val="uk-UA"/>
              </w:rPr>
            </w:pPr>
            <w:r w:rsidRPr="00A16651">
              <w:rPr>
                <w:rFonts w:ascii="Arial" w:hAnsi="Arial" w:cs="Arial"/>
                <w:lang w:val="uk-UA"/>
              </w:rPr>
              <w:t>10 000</w:t>
            </w:r>
          </w:p>
        </w:tc>
        <w:tc>
          <w:tcPr>
            <w:tcW w:w="1418"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ind w:left="72"/>
              <w:jc w:val="center"/>
              <w:rPr>
                <w:rFonts w:ascii="Arial" w:hAnsi="Arial" w:cs="Arial"/>
                <w:lang w:val="uk-UA"/>
              </w:rPr>
            </w:pPr>
            <w:r w:rsidRPr="00A16651">
              <w:rPr>
                <w:rFonts w:ascii="Arial" w:hAnsi="Arial" w:cs="Arial"/>
                <w:lang w:val="uk-UA"/>
              </w:rPr>
              <w:t>2000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A16651" w:rsidRDefault="00FB593D" w:rsidP="00D136B6">
            <w:pPr>
              <w:pStyle w:val="TableParagraph"/>
              <w:spacing w:line="254" w:lineRule="auto"/>
              <w:ind w:left="72"/>
              <w:jc w:val="center"/>
              <w:rPr>
                <w:rFonts w:ascii="Arial" w:hAnsi="Arial" w:cs="Arial"/>
                <w:lang w:val="uk-UA"/>
              </w:rPr>
            </w:pPr>
            <w:r w:rsidRPr="00A16651">
              <w:rPr>
                <w:rFonts w:ascii="Arial" w:hAnsi="Arial" w:cs="Arial"/>
                <w:lang w:val="uk-UA"/>
              </w:rPr>
              <w:t>1000</w:t>
            </w:r>
          </w:p>
        </w:tc>
        <w:tc>
          <w:tcPr>
            <w:tcW w:w="1065" w:type="dxa"/>
            <w:tcBorders>
              <w:top w:val="single" w:sz="4" w:space="0" w:color="000000"/>
              <w:left w:val="single" w:sz="4" w:space="0" w:color="auto"/>
              <w:bottom w:val="single" w:sz="4" w:space="0" w:color="000000"/>
              <w:right w:val="single" w:sz="4" w:space="0" w:color="auto"/>
            </w:tcBorders>
            <w:hideMark/>
          </w:tcPr>
          <w:p w:rsidR="00FB593D" w:rsidRPr="00A16651" w:rsidRDefault="00FB593D" w:rsidP="00D136B6">
            <w:pPr>
              <w:pStyle w:val="TableParagraph"/>
              <w:spacing w:line="254" w:lineRule="auto"/>
              <w:ind w:left="0"/>
              <w:jc w:val="center"/>
              <w:rPr>
                <w:rFonts w:ascii="Arial" w:hAnsi="Arial" w:cs="Arial"/>
                <w:lang w:val="uk-UA"/>
              </w:rPr>
            </w:pPr>
            <w:r w:rsidRPr="00A16651">
              <w:rPr>
                <w:rFonts w:ascii="Arial" w:hAnsi="Arial" w:cs="Arial"/>
                <w:lang w:val="uk-UA"/>
              </w:rPr>
              <w:t>1000</w:t>
            </w:r>
          </w:p>
        </w:tc>
        <w:tc>
          <w:tcPr>
            <w:tcW w:w="2055" w:type="dxa"/>
            <w:tcBorders>
              <w:top w:val="single" w:sz="4" w:space="0" w:color="000000"/>
              <w:left w:val="single" w:sz="4" w:space="0" w:color="auto"/>
              <w:bottom w:val="single" w:sz="4" w:space="0" w:color="000000"/>
              <w:right w:val="single" w:sz="4" w:space="0" w:color="000000"/>
            </w:tcBorders>
            <w:hideMark/>
          </w:tcPr>
          <w:p w:rsidR="00FB593D" w:rsidRPr="00A16651" w:rsidRDefault="00FB593D" w:rsidP="00D136B6">
            <w:pPr>
              <w:pStyle w:val="TableParagraph"/>
              <w:spacing w:line="254" w:lineRule="auto"/>
              <w:ind w:left="0"/>
              <w:jc w:val="center"/>
              <w:rPr>
                <w:rFonts w:ascii="Arial" w:hAnsi="Arial" w:cs="Arial"/>
                <w:lang w:val="uk-UA"/>
              </w:rPr>
            </w:pPr>
            <w:r w:rsidRPr="00A16651">
              <w:rPr>
                <w:rFonts w:ascii="Arial" w:hAnsi="Arial" w:cs="Arial"/>
                <w:lang w:val="uk-UA"/>
              </w:rPr>
              <w:t>14 000</w:t>
            </w:r>
          </w:p>
        </w:tc>
      </w:tr>
      <w:tr w:rsidR="00FB593D" w:rsidRPr="00B80439" w:rsidTr="00E3095E">
        <w:trPr>
          <w:trHeight w:val="497"/>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Джерела фінансування: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before="5" w:line="252" w:lineRule="exact"/>
              <w:ind w:left="183" w:right="50"/>
              <w:rPr>
                <w:rFonts w:ascii="Arial" w:hAnsi="Arial" w:cs="Arial"/>
                <w:lang w:val="uk-UA"/>
              </w:rPr>
            </w:pPr>
            <w:r w:rsidRPr="00A16651">
              <w:rPr>
                <w:rFonts w:ascii="Arial" w:hAnsi="Arial" w:cs="Arial"/>
                <w:lang w:val="uk-UA"/>
              </w:rPr>
              <w:t xml:space="preserve">Державний, обласний, місцевий бюджети та інші джерела фінансування незаборонені чинним законодавством України. </w:t>
            </w:r>
          </w:p>
        </w:tc>
      </w:tr>
      <w:tr w:rsidR="00FB593D" w:rsidRPr="00A16651"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rPr>
                <w:rFonts w:ascii="Arial" w:hAnsi="Arial" w:cs="Arial"/>
                <w:lang w:val="uk-UA"/>
              </w:rPr>
            </w:pPr>
            <w:r w:rsidRPr="00A16651">
              <w:rPr>
                <w:rFonts w:ascii="Arial" w:hAnsi="Arial" w:cs="Arial"/>
                <w:lang w:val="uk-UA"/>
              </w:rPr>
              <w:t>Ключові потенційні учасники реалізації</w:t>
            </w:r>
          </w:p>
          <w:p w:rsidR="00FB593D" w:rsidRPr="00A16651" w:rsidRDefault="00FB593D" w:rsidP="00D136B6">
            <w:pPr>
              <w:pStyle w:val="TableParagraph"/>
              <w:spacing w:line="236" w:lineRule="exact"/>
              <w:rPr>
                <w:rFonts w:ascii="Arial" w:hAnsi="Arial" w:cs="Arial"/>
                <w:lang w:val="uk-UA"/>
              </w:rPr>
            </w:pPr>
            <w:r w:rsidRPr="00A16651">
              <w:rPr>
                <w:rFonts w:ascii="Arial" w:hAnsi="Arial" w:cs="Arial"/>
                <w:lang w:val="uk-UA"/>
              </w:rPr>
              <w:t>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ind w:left="183" w:right="638"/>
              <w:rPr>
                <w:rFonts w:ascii="Arial" w:hAnsi="Arial" w:cs="Arial"/>
                <w:lang w:val="uk-UA"/>
              </w:rPr>
            </w:pPr>
            <w:r w:rsidRPr="00A16651">
              <w:rPr>
                <w:rFonts w:ascii="Arial" w:hAnsi="Arial" w:cs="Arial"/>
                <w:lang w:val="uk-UA"/>
              </w:rPr>
              <w:t>Брусилівська селищна рада</w:t>
            </w:r>
          </w:p>
        </w:tc>
      </w:tr>
      <w:tr w:rsidR="00FB593D" w:rsidRPr="00A16651" w:rsidTr="00D136B6">
        <w:trPr>
          <w:trHeight w:val="253"/>
        </w:trPr>
        <w:tc>
          <w:tcPr>
            <w:tcW w:w="2269"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4" w:lineRule="exact"/>
              <w:rPr>
                <w:rFonts w:ascii="Arial" w:hAnsi="Arial" w:cs="Arial"/>
                <w:lang w:val="uk-UA"/>
              </w:rPr>
            </w:pPr>
            <w:r w:rsidRPr="00A16651">
              <w:rPr>
                <w:rFonts w:ascii="Arial" w:hAnsi="Arial" w:cs="Arial"/>
                <w:lang w:val="uk-UA"/>
              </w:rPr>
              <w:t>Інше:</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A1665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rPr>
          <w:lang w:val="ru-RU"/>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1706"/>
        <w:gridCol w:w="1518"/>
        <w:gridCol w:w="1577"/>
        <w:gridCol w:w="1637"/>
        <w:gridCol w:w="1197"/>
        <w:gridCol w:w="2012"/>
      </w:tblGrid>
      <w:tr w:rsidR="00FB593D" w:rsidRPr="00B80439" w:rsidTr="00E3095E">
        <w:trPr>
          <w:trHeight w:val="760"/>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Завдання в Стратегічному</w:t>
            </w:r>
          </w:p>
          <w:p w:rsidR="00FB593D" w:rsidRPr="00A16651" w:rsidRDefault="00FB593D" w:rsidP="00D136B6">
            <w:pPr>
              <w:pStyle w:val="TableParagraph"/>
              <w:spacing w:before="5" w:line="252" w:lineRule="exact"/>
              <w:rPr>
                <w:rFonts w:ascii="Arial" w:hAnsi="Arial" w:cs="Arial"/>
                <w:b/>
                <w:bCs/>
                <w:lang w:val="uk-UA"/>
              </w:rPr>
            </w:pPr>
            <w:r w:rsidRPr="00A16651">
              <w:rPr>
                <w:rFonts w:ascii="Arial" w:hAnsi="Arial" w:cs="Arial"/>
                <w:lang w:val="uk-UA"/>
              </w:rPr>
              <w:t>плані, якому відповідає проект:</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A16651" w:rsidP="00D136B6">
            <w:pPr>
              <w:pStyle w:val="TableParagraph"/>
              <w:spacing w:line="256" w:lineRule="auto"/>
              <w:ind w:left="72"/>
              <w:rPr>
                <w:rFonts w:ascii="Arial" w:hAnsi="Arial" w:cs="Arial"/>
                <w:lang w:val="uk-UA"/>
              </w:rPr>
            </w:pPr>
            <w:r w:rsidRPr="00A16651">
              <w:rPr>
                <w:rFonts w:ascii="Arial" w:hAnsi="Arial" w:cs="Arial"/>
                <w:color w:val="000000" w:themeColor="text1"/>
                <w:lang w:val="uk-UA"/>
              </w:rPr>
              <w:t>2.1.1. Забезпечити водопостачання та водовідведення в населених пунктах громади</w:t>
            </w:r>
          </w:p>
        </w:tc>
      </w:tr>
      <w:tr w:rsidR="00FB593D" w:rsidRPr="00B80439" w:rsidTr="00E3095E">
        <w:trPr>
          <w:trHeight w:val="505"/>
        </w:trPr>
        <w:tc>
          <w:tcPr>
            <w:tcW w:w="170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A16651" w:rsidRDefault="00FB593D" w:rsidP="00D136B6">
            <w:pPr>
              <w:pStyle w:val="TableParagraph"/>
              <w:spacing w:line="249" w:lineRule="exact"/>
              <w:rPr>
                <w:rFonts w:ascii="Arial" w:hAnsi="Arial" w:cs="Arial"/>
                <w:b/>
                <w:bCs/>
                <w:lang w:val="uk-UA"/>
              </w:rPr>
            </w:pPr>
            <w:r w:rsidRPr="00A16651">
              <w:rPr>
                <w:rFonts w:ascii="Arial" w:hAnsi="Arial" w:cs="Arial"/>
                <w:b/>
                <w:bCs/>
                <w:lang w:val="uk-UA"/>
              </w:rPr>
              <w:t>Назва проекту:</w:t>
            </w:r>
          </w:p>
        </w:tc>
        <w:tc>
          <w:tcPr>
            <w:tcW w:w="7941"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A16651" w:rsidRDefault="00701D6A" w:rsidP="00D136B6">
            <w:pPr>
              <w:spacing w:line="254" w:lineRule="auto"/>
              <w:rPr>
                <w:b/>
                <w:color w:val="000000"/>
                <w:lang w:val="uk-UA"/>
              </w:rPr>
            </w:pPr>
            <w:r>
              <w:rPr>
                <w:b/>
                <w:color w:val="000000"/>
                <w:lang w:val="uk-UA"/>
              </w:rPr>
              <w:t>16</w:t>
            </w:r>
            <w:r w:rsidR="00FB593D" w:rsidRPr="00A16651">
              <w:rPr>
                <w:b/>
                <w:color w:val="000000"/>
                <w:lang w:val="uk-UA"/>
              </w:rPr>
              <w:t>.</w:t>
            </w:r>
            <w:r w:rsidR="00E3095E">
              <w:rPr>
                <w:b/>
                <w:color w:val="000000"/>
                <w:lang w:val="uk-UA"/>
              </w:rPr>
              <w:t xml:space="preserve"> </w:t>
            </w:r>
            <w:r w:rsidR="00FB593D" w:rsidRPr="00A16651">
              <w:rPr>
                <w:b/>
                <w:color w:val="000000"/>
                <w:lang w:val="uk-UA"/>
              </w:rPr>
              <w:t>Впровадження заходів з енергозбереження на об’єктах водопостачання комунальної власності</w:t>
            </w:r>
          </w:p>
          <w:p w:rsidR="00FB593D" w:rsidRPr="00A16651" w:rsidRDefault="00FB593D" w:rsidP="00D136B6">
            <w:pPr>
              <w:pStyle w:val="TableParagraph"/>
              <w:spacing w:line="243" w:lineRule="exact"/>
              <w:ind w:left="72"/>
              <w:rPr>
                <w:rFonts w:ascii="Arial" w:hAnsi="Arial" w:cs="Arial"/>
                <w:b/>
                <w:bCs/>
                <w:lang w:val="uk-UA"/>
              </w:rPr>
            </w:pPr>
          </w:p>
        </w:tc>
      </w:tr>
      <w:tr w:rsidR="00FB593D" w:rsidRPr="00B80439" w:rsidTr="00E3095E">
        <w:trPr>
          <w:trHeight w:val="588"/>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Цілі проекту:</w:t>
            </w:r>
          </w:p>
        </w:tc>
        <w:tc>
          <w:tcPr>
            <w:tcW w:w="7941" w:type="dxa"/>
            <w:gridSpan w:val="5"/>
            <w:tcBorders>
              <w:top w:val="single" w:sz="4" w:space="0" w:color="000000"/>
              <w:left w:val="single" w:sz="4" w:space="0" w:color="000000"/>
              <w:bottom w:val="single" w:sz="4" w:space="0" w:color="000000"/>
              <w:right w:val="single" w:sz="4" w:space="0" w:color="000000"/>
            </w:tcBorders>
          </w:tcPr>
          <w:p w:rsidR="00FB593D" w:rsidRPr="00A16651" w:rsidRDefault="00E3095E" w:rsidP="00A16651">
            <w:pPr>
              <w:spacing w:line="254" w:lineRule="auto"/>
              <w:rPr>
                <w:color w:val="FF0000"/>
                <w:lang w:val="uk-UA"/>
              </w:rPr>
            </w:pPr>
            <w:r>
              <w:rPr>
                <w:lang w:val="ru-RU"/>
              </w:rPr>
              <w:t>В</w:t>
            </w:r>
            <w:r w:rsidR="00FB593D" w:rsidRPr="00A16651">
              <w:rPr>
                <w:color w:val="000000"/>
                <w:lang w:val="uk-UA"/>
              </w:rPr>
              <w:t>провадження заходів з енергозбереження на об’єктах водопостачання комунальної власності</w:t>
            </w:r>
          </w:p>
        </w:tc>
      </w:tr>
      <w:tr w:rsidR="00FB593D" w:rsidRPr="00A16651" w:rsidTr="00E3095E">
        <w:trPr>
          <w:trHeight w:val="273"/>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8" w:lineRule="exact"/>
              <w:rPr>
                <w:rFonts w:ascii="Arial" w:hAnsi="Arial" w:cs="Arial"/>
                <w:lang w:val="uk-UA"/>
              </w:rPr>
            </w:pPr>
            <w:r w:rsidRPr="00A16651">
              <w:rPr>
                <w:rFonts w:ascii="Arial" w:hAnsi="Arial" w:cs="Arial"/>
                <w:lang w:val="uk-UA"/>
              </w:rPr>
              <w:t>Територія на яку проект матиме вплив:</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4" w:lineRule="exact"/>
              <w:ind w:left="72" w:firstLine="111"/>
              <w:rPr>
                <w:rFonts w:ascii="Arial" w:hAnsi="Arial" w:cs="Arial"/>
                <w:lang w:val="uk-UA"/>
              </w:rPr>
            </w:pPr>
            <w:r w:rsidRPr="00A16651">
              <w:rPr>
                <w:rFonts w:ascii="Arial" w:hAnsi="Arial" w:cs="Arial"/>
                <w:lang w:val="uk-UA"/>
              </w:rPr>
              <w:t>Брусилівська селищна територіальна громада</w:t>
            </w:r>
          </w:p>
        </w:tc>
      </w:tr>
      <w:tr w:rsidR="00FB593D" w:rsidRPr="00A16651" w:rsidTr="00E3095E">
        <w:trPr>
          <w:trHeight w:val="506"/>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8" w:lineRule="exact"/>
              <w:rPr>
                <w:rFonts w:ascii="Arial" w:hAnsi="Arial" w:cs="Arial"/>
                <w:lang w:val="uk-UA"/>
              </w:rPr>
            </w:pPr>
            <w:r w:rsidRPr="00A16651">
              <w:rPr>
                <w:rFonts w:ascii="Arial" w:hAnsi="Arial" w:cs="Arial"/>
                <w:lang w:val="uk-UA"/>
              </w:rPr>
              <w:lastRenderedPageBreak/>
              <w:t>Орієнтовна кількість</w:t>
            </w:r>
          </w:p>
          <w:p w:rsidR="00FB593D" w:rsidRPr="00A16651" w:rsidRDefault="00FB593D" w:rsidP="00D136B6">
            <w:pPr>
              <w:pStyle w:val="TableParagraph"/>
              <w:spacing w:line="238" w:lineRule="exact"/>
              <w:rPr>
                <w:rFonts w:ascii="Arial" w:hAnsi="Arial" w:cs="Arial"/>
                <w:lang w:val="uk-UA"/>
              </w:rPr>
            </w:pPr>
            <w:r w:rsidRPr="00A16651">
              <w:rPr>
                <w:rFonts w:ascii="Arial" w:hAnsi="Arial" w:cs="Arial"/>
                <w:lang w:val="uk-UA"/>
              </w:rPr>
              <w:t>отримувачів вигод</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3" w:lineRule="exact"/>
              <w:ind w:left="183"/>
              <w:rPr>
                <w:rFonts w:ascii="Arial" w:hAnsi="Arial" w:cs="Arial"/>
                <w:lang w:val="uk-UA"/>
              </w:rPr>
            </w:pPr>
            <w:r w:rsidRPr="00A16651">
              <w:rPr>
                <w:rFonts w:ascii="Arial" w:hAnsi="Arial" w:cs="Arial"/>
                <w:lang w:val="uk-UA"/>
              </w:rPr>
              <w:t>Населення громади</w:t>
            </w:r>
          </w:p>
        </w:tc>
      </w:tr>
      <w:tr w:rsidR="00FB593D" w:rsidRPr="00B80439" w:rsidTr="00E3095E">
        <w:trPr>
          <w:trHeight w:val="985"/>
        </w:trPr>
        <w:tc>
          <w:tcPr>
            <w:tcW w:w="1706" w:type="dxa"/>
            <w:tcBorders>
              <w:top w:val="single" w:sz="4" w:space="0" w:color="000000"/>
              <w:left w:val="single" w:sz="4" w:space="0" w:color="000000"/>
              <w:bottom w:val="single" w:sz="4" w:space="0" w:color="000000"/>
              <w:right w:val="single" w:sz="4" w:space="0" w:color="000000"/>
            </w:tcBorders>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Стислий опис проекту:</w:t>
            </w:r>
          </w:p>
          <w:p w:rsidR="00FB593D" w:rsidRPr="00A16651" w:rsidRDefault="00FB593D" w:rsidP="00D136B6">
            <w:pPr>
              <w:pStyle w:val="TableParagraph"/>
              <w:spacing w:line="249" w:lineRule="exact"/>
              <w:rPr>
                <w:rFonts w:ascii="Arial" w:hAnsi="Arial" w:cs="Arial"/>
                <w:lang w:val="uk-UA"/>
              </w:rPr>
            </w:pP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812C38" w:rsidRDefault="00E3095E" w:rsidP="00D136B6">
            <w:pPr>
              <w:pStyle w:val="TableParagraph"/>
              <w:spacing w:line="254" w:lineRule="auto"/>
              <w:ind w:left="183"/>
              <w:rPr>
                <w:rFonts w:ascii="Arial" w:hAnsi="Arial" w:cs="Arial"/>
                <w:lang w:val="uk-UA"/>
              </w:rPr>
            </w:pPr>
            <w:r>
              <w:rPr>
                <w:rFonts w:ascii="Arial" w:hAnsi="Arial" w:cs="Arial"/>
                <w:lang w:val="uk-UA"/>
              </w:rPr>
              <w:t>П</w:t>
            </w:r>
            <w:r w:rsidR="00FB593D" w:rsidRPr="00812C38">
              <w:rPr>
                <w:rFonts w:ascii="Arial" w:hAnsi="Arial" w:cs="Arial"/>
                <w:lang w:val="uk-UA"/>
              </w:rPr>
              <w:t>роект спрямований на вирішення</w:t>
            </w:r>
            <w:r>
              <w:rPr>
                <w:rFonts w:ascii="Arial" w:hAnsi="Arial" w:cs="Arial"/>
                <w:lang w:val="uk-UA"/>
              </w:rPr>
              <w:t xml:space="preserve"> </w:t>
            </w:r>
            <w:r w:rsidR="00FB593D" w:rsidRPr="00812C38">
              <w:rPr>
                <w:rFonts w:ascii="Arial" w:hAnsi="Arial" w:cs="Arial"/>
                <w:lang w:val="uk-UA"/>
              </w:rPr>
              <w:t>проблеми</w:t>
            </w:r>
            <w:r>
              <w:rPr>
                <w:rFonts w:ascii="Arial" w:hAnsi="Arial" w:cs="Arial"/>
                <w:lang w:val="uk-UA"/>
              </w:rPr>
              <w:t xml:space="preserve"> </w:t>
            </w:r>
            <w:r w:rsidR="00FB593D" w:rsidRPr="00812C38">
              <w:rPr>
                <w:rFonts w:ascii="Arial" w:hAnsi="Arial" w:cs="Arial"/>
                <w:lang w:val="uk-UA"/>
              </w:rPr>
              <w:t>скорочення</w:t>
            </w:r>
            <w:r>
              <w:rPr>
                <w:rFonts w:ascii="Arial" w:hAnsi="Arial" w:cs="Arial"/>
                <w:lang w:val="uk-UA"/>
              </w:rPr>
              <w:t xml:space="preserve"> </w:t>
            </w:r>
            <w:r w:rsidR="00FB593D" w:rsidRPr="00812C38">
              <w:rPr>
                <w:rFonts w:ascii="Arial" w:hAnsi="Arial" w:cs="Arial"/>
                <w:lang w:val="uk-UA"/>
              </w:rPr>
              <w:t>витрат</w:t>
            </w:r>
            <w:r>
              <w:rPr>
                <w:rFonts w:ascii="Arial" w:hAnsi="Arial" w:cs="Arial"/>
                <w:lang w:val="uk-UA"/>
              </w:rPr>
              <w:t xml:space="preserve"> </w:t>
            </w:r>
            <w:r w:rsidR="00FB593D" w:rsidRPr="00812C38">
              <w:rPr>
                <w:rFonts w:ascii="Arial" w:hAnsi="Arial" w:cs="Arial"/>
                <w:lang w:val="uk-UA"/>
              </w:rPr>
              <w:t>паливно-енергетичних</w:t>
            </w:r>
            <w:r>
              <w:rPr>
                <w:rFonts w:ascii="Arial" w:hAnsi="Arial" w:cs="Arial"/>
                <w:lang w:val="uk-UA"/>
              </w:rPr>
              <w:t xml:space="preserve"> </w:t>
            </w:r>
            <w:r w:rsidR="00FB593D" w:rsidRPr="00812C38">
              <w:rPr>
                <w:rFonts w:ascii="Arial" w:hAnsi="Arial" w:cs="Arial"/>
                <w:lang w:val="uk-UA"/>
              </w:rPr>
              <w:t>ресурсів та зменшення</w:t>
            </w:r>
            <w:r>
              <w:rPr>
                <w:rFonts w:ascii="Arial" w:hAnsi="Arial" w:cs="Arial"/>
                <w:lang w:val="uk-UA"/>
              </w:rPr>
              <w:t xml:space="preserve"> </w:t>
            </w:r>
            <w:r w:rsidR="00FB593D" w:rsidRPr="00812C38">
              <w:rPr>
                <w:rFonts w:ascii="Arial" w:hAnsi="Arial" w:cs="Arial"/>
                <w:lang w:val="uk-UA"/>
              </w:rPr>
              <w:t>витрат</w:t>
            </w:r>
            <w:r>
              <w:rPr>
                <w:rFonts w:ascii="Arial" w:hAnsi="Arial" w:cs="Arial"/>
                <w:lang w:val="uk-UA"/>
              </w:rPr>
              <w:t xml:space="preserve"> </w:t>
            </w:r>
            <w:r w:rsidR="00FB593D" w:rsidRPr="00812C38">
              <w:rPr>
                <w:rFonts w:ascii="Arial" w:hAnsi="Arial" w:cs="Arial"/>
                <w:lang w:val="uk-UA"/>
              </w:rPr>
              <w:t>міського бюджету шляхом впровадження</w:t>
            </w:r>
            <w:r>
              <w:rPr>
                <w:rFonts w:ascii="Arial" w:hAnsi="Arial" w:cs="Arial"/>
                <w:lang w:val="uk-UA"/>
              </w:rPr>
              <w:t xml:space="preserve"> </w:t>
            </w:r>
            <w:r w:rsidR="00FB593D" w:rsidRPr="00812C38">
              <w:rPr>
                <w:rFonts w:ascii="Arial" w:hAnsi="Arial" w:cs="Arial"/>
                <w:lang w:val="uk-UA"/>
              </w:rPr>
              <w:t>новітніх</w:t>
            </w:r>
            <w:r>
              <w:rPr>
                <w:rFonts w:ascii="Arial" w:hAnsi="Arial" w:cs="Arial"/>
                <w:lang w:val="uk-UA"/>
              </w:rPr>
              <w:t xml:space="preserve"> </w:t>
            </w:r>
            <w:r w:rsidR="00FB593D" w:rsidRPr="00812C38">
              <w:rPr>
                <w:rFonts w:ascii="Arial" w:hAnsi="Arial" w:cs="Arial"/>
                <w:lang w:val="uk-UA"/>
              </w:rPr>
              <w:t>технологій.</w:t>
            </w:r>
          </w:p>
        </w:tc>
      </w:tr>
      <w:tr w:rsidR="00FB593D" w:rsidRPr="00E3095E" w:rsidTr="00E3095E">
        <w:trPr>
          <w:trHeight w:val="671"/>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1" w:lineRule="exact"/>
              <w:rPr>
                <w:rFonts w:ascii="Arial" w:hAnsi="Arial" w:cs="Arial"/>
                <w:lang w:val="uk-UA"/>
              </w:rPr>
            </w:pPr>
            <w:r w:rsidRPr="00A16651">
              <w:rPr>
                <w:rFonts w:ascii="Arial" w:hAnsi="Arial" w:cs="Arial"/>
                <w:lang w:val="uk-UA"/>
              </w:rPr>
              <w:t>Очікувані результати:</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E3095E" w:rsidP="00E3095E">
            <w:pPr>
              <w:pStyle w:val="TableParagraph"/>
              <w:numPr>
                <w:ilvl w:val="0"/>
                <w:numId w:val="25"/>
              </w:numPr>
              <w:spacing w:line="252" w:lineRule="exact"/>
              <w:ind w:left="467" w:hanging="290"/>
              <w:rPr>
                <w:rFonts w:ascii="Arial" w:hAnsi="Arial" w:cs="Arial"/>
                <w:lang w:val="uk-UA"/>
              </w:rPr>
            </w:pPr>
            <w:r w:rsidRPr="00A16651">
              <w:rPr>
                <w:rFonts w:ascii="Arial" w:hAnsi="Arial" w:cs="Arial"/>
                <w:lang w:val="ru-RU"/>
              </w:rPr>
              <w:t>З</w:t>
            </w:r>
            <w:r w:rsidR="00FB593D" w:rsidRPr="00A16651">
              <w:rPr>
                <w:rFonts w:ascii="Arial" w:hAnsi="Arial" w:cs="Arial"/>
                <w:lang w:val="ru-RU"/>
              </w:rPr>
              <w:t>меншення</w:t>
            </w:r>
            <w:r>
              <w:rPr>
                <w:rFonts w:ascii="Arial" w:hAnsi="Arial" w:cs="Arial"/>
                <w:lang w:val="ru-RU"/>
              </w:rPr>
              <w:t xml:space="preserve"> </w:t>
            </w:r>
            <w:r w:rsidR="00FB593D" w:rsidRPr="00A16651">
              <w:rPr>
                <w:rFonts w:ascii="Arial" w:hAnsi="Arial" w:cs="Arial"/>
                <w:lang w:val="ru-RU"/>
              </w:rPr>
              <w:t>споживання</w:t>
            </w:r>
            <w:r>
              <w:rPr>
                <w:rFonts w:ascii="Arial" w:hAnsi="Arial" w:cs="Arial"/>
                <w:lang w:val="ru-RU"/>
              </w:rPr>
              <w:t xml:space="preserve"> </w:t>
            </w:r>
            <w:r w:rsidR="00FB593D" w:rsidRPr="00A16651">
              <w:rPr>
                <w:rFonts w:ascii="Arial" w:hAnsi="Arial" w:cs="Arial"/>
                <w:lang w:val="ru-RU"/>
              </w:rPr>
              <w:t>енергоресурсів</w:t>
            </w:r>
            <w:r>
              <w:rPr>
                <w:rFonts w:ascii="Arial" w:hAnsi="Arial" w:cs="Arial"/>
                <w:lang w:val="ru-RU"/>
              </w:rPr>
              <w:t xml:space="preserve"> </w:t>
            </w:r>
            <w:r w:rsidR="00FB593D" w:rsidRPr="00A16651">
              <w:rPr>
                <w:rFonts w:ascii="Arial" w:hAnsi="Arial" w:cs="Arial"/>
                <w:lang w:val="ru-RU"/>
              </w:rPr>
              <w:t>комунальними</w:t>
            </w:r>
            <w:r>
              <w:rPr>
                <w:rFonts w:ascii="Arial" w:hAnsi="Arial" w:cs="Arial"/>
                <w:lang w:val="ru-RU"/>
              </w:rPr>
              <w:t xml:space="preserve"> у</w:t>
            </w:r>
            <w:r w:rsidR="00FB593D" w:rsidRPr="00A16651">
              <w:rPr>
                <w:rFonts w:ascii="Arial" w:hAnsi="Arial" w:cs="Arial"/>
                <w:lang w:val="ru-RU"/>
              </w:rPr>
              <w:t>становами</w:t>
            </w:r>
          </w:p>
          <w:p w:rsidR="00FB593D" w:rsidRPr="00A16651" w:rsidRDefault="00E3095E" w:rsidP="00E3095E">
            <w:pPr>
              <w:pStyle w:val="TableParagraph"/>
              <w:numPr>
                <w:ilvl w:val="0"/>
                <w:numId w:val="25"/>
              </w:numPr>
              <w:spacing w:line="252" w:lineRule="exact"/>
              <w:ind w:left="467" w:hanging="290"/>
              <w:rPr>
                <w:rFonts w:ascii="Arial" w:hAnsi="Arial" w:cs="Arial"/>
                <w:lang w:val="uk-UA"/>
              </w:rPr>
            </w:pPr>
            <w:r w:rsidRPr="00A16651">
              <w:rPr>
                <w:rFonts w:ascii="Arial" w:hAnsi="Arial" w:cs="Arial"/>
                <w:lang w:val="ru-RU"/>
              </w:rPr>
              <w:t>З</w:t>
            </w:r>
            <w:r w:rsidR="00FB593D" w:rsidRPr="00A16651">
              <w:rPr>
                <w:rFonts w:ascii="Arial" w:hAnsi="Arial" w:cs="Arial"/>
                <w:lang w:val="ru-RU"/>
              </w:rPr>
              <w:t>ниження</w:t>
            </w:r>
            <w:r>
              <w:rPr>
                <w:rFonts w:ascii="Arial" w:hAnsi="Arial" w:cs="Arial"/>
                <w:lang w:val="ru-RU"/>
              </w:rPr>
              <w:t xml:space="preserve"> </w:t>
            </w:r>
            <w:r w:rsidR="00FB593D" w:rsidRPr="00A16651">
              <w:rPr>
                <w:rFonts w:ascii="Arial" w:hAnsi="Arial" w:cs="Arial"/>
                <w:lang w:val="ru-RU"/>
              </w:rPr>
              <w:t>видатків</w:t>
            </w:r>
            <w:r>
              <w:rPr>
                <w:rFonts w:ascii="Arial" w:hAnsi="Arial" w:cs="Arial"/>
                <w:lang w:val="ru-RU"/>
              </w:rPr>
              <w:t xml:space="preserve"> </w:t>
            </w:r>
            <w:r w:rsidR="00FB593D" w:rsidRPr="00A16651">
              <w:rPr>
                <w:rFonts w:ascii="Arial" w:hAnsi="Arial" w:cs="Arial"/>
                <w:lang w:val="ru-RU"/>
              </w:rPr>
              <w:t>комунальних</w:t>
            </w:r>
            <w:r>
              <w:rPr>
                <w:rFonts w:ascii="Arial" w:hAnsi="Arial" w:cs="Arial"/>
                <w:lang w:val="ru-RU"/>
              </w:rPr>
              <w:t xml:space="preserve"> </w:t>
            </w:r>
            <w:r w:rsidR="00FB593D" w:rsidRPr="00A16651">
              <w:rPr>
                <w:rFonts w:ascii="Arial" w:hAnsi="Arial" w:cs="Arial"/>
                <w:lang w:val="ru-RU"/>
              </w:rPr>
              <w:t>підприємств на оплату</w:t>
            </w:r>
            <w:r>
              <w:rPr>
                <w:rFonts w:ascii="Arial" w:hAnsi="Arial" w:cs="Arial"/>
                <w:lang w:val="ru-RU"/>
              </w:rPr>
              <w:t xml:space="preserve"> </w:t>
            </w:r>
            <w:r w:rsidR="00FB593D" w:rsidRPr="00A16651">
              <w:rPr>
                <w:rFonts w:ascii="Arial" w:hAnsi="Arial" w:cs="Arial"/>
                <w:lang w:val="ru-RU"/>
              </w:rPr>
              <w:t>енергоносіїв</w:t>
            </w:r>
          </w:p>
        </w:tc>
      </w:tr>
      <w:tr w:rsidR="00FB593D" w:rsidRPr="00B80439" w:rsidTr="00E3095E">
        <w:trPr>
          <w:trHeight w:val="758"/>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Ключові заходи проекту:</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FB593D">
            <w:pPr>
              <w:pStyle w:val="TableParagraph"/>
              <w:numPr>
                <w:ilvl w:val="0"/>
                <w:numId w:val="26"/>
              </w:numPr>
              <w:spacing w:line="254" w:lineRule="auto"/>
              <w:ind w:left="467" w:hanging="284"/>
              <w:rPr>
                <w:rFonts w:ascii="Arial" w:hAnsi="Arial" w:cs="Arial"/>
                <w:lang w:val="uk-UA"/>
              </w:rPr>
            </w:pPr>
            <w:r w:rsidRPr="00A16651">
              <w:rPr>
                <w:rFonts w:ascii="Arial" w:hAnsi="Arial" w:cs="Arial"/>
                <w:lang w:val="uk-UA"/>
              </w:rPr>
              <w:t>встановлення енергозберігаючого обладн</w:t>
            </w:r>
            <w:r w:rsidR="00E3095E">
              <w:rPr>
                <w:rFonts w:ascii="Arial" w:hAnsi="Arial" w:cs="Arial"/>
                <w:lang w:val="uk-UA"/>
              </w:rPr>
              <w:t>ання на об’єктах водопостачання</w:t>
            </w:r>
          </w:p>
        </w:tc>
      </w:tr>
      <w:tr w:rsidR="00FB593D" w:rsidRPr="00A16651" w:rsidTr="00E3095E">
        <w:trPr>
          <w:trHeight w:val="251"/>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2" w:lineRule="exact"/>
              <w:rPr>
                <w:rFonts w:ascii="Arial" w:hAnsi="Arial" w:cs="Arial"/>
                <w:lang w:val="uk-UA"/>
              </w:rPr>
            </w:pPr>
            <w:r w:rsidRPr="00A16651">
              <w:rPr>
                <w:rFonts w:ascii="Arial" w:hAnsi="Arial" w:cs="Arial"/>
                <w:lang w:val="uk-UA"/>
              </w:rPr>
              <w:t>Період здійснення:</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2" w:lineRule="exact"/>
              <w:ind w:left="72"/>
              <w:rPr>
                <w:rFonts w:ascii="Arial" w:hAnsi="Arial" w:cs="Arial"/>
                <w:lang w:val="uk-UA"/>
              </w:rPr>
            </w:pPr>
            <w:r w:rsidRPr="00A16651">
              <w:rPr>
                <w:rFonts w:ascii="Arial" w:hAnsi="Arial" w:cs="Arial"/>
                <w:lang w:val="uk-UA"/>
              </w:rPr>
              <w:t>2024-2027 роки</w:t>
            </w:r>
          </w:p>
        </w:tc>
      </w:tr>
      <w:tr w:rsidR="00FB593D" w:rsidRPr="00A16651" w:rsidTr="00E3095E">
        <w:trPr>
          <w:trHeight w:val="367"/>
        </w:trPr>
        <w:tc>
          <w:tcPr>
            <w:tcW w:w="1706" w:type="dxa"/>
            <w:vMerge w:val="restart"/>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rPr>
                <w:rFonts w:ascii="Arial" w:hAnsi="Arial" w:cs="Arial"/>
                <w:lang w:val="uk-UA"/>
              </w:rPr>
            </w:pPr>
            <w:r w:rsidRPr="00A16651">
              <w:rPr>
                <w:rFonts w:ascii="Arial" w:hAnsi="Arial" w:cs="Arial"/>
                <w:lang w:val="uk-UA"/>
              </w:rPr>
              <w:t>Орієнтовна вартість проекту, тис. грн.</w:t>
            </w:r>
          </w:p>
        </w:tc>
        <w:tc>
          <w:tcPr>
            <w:tcW w:w="151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2024</w:t>
            </w:r>
          </w:p>
        </w:tc>
        <w:tc>
          <w:tcPr>
            <w:tcW w:w="157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2025</w:t>
            </w:r>
          </w:p>
        </w:tc>
        <w:tc>
          <w:tcPr>
            <w:tcW w:w="1637"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A16651" w:rsidRDefault="00FB593D" w:rsidP="00D136B6">
            <w:pPr>
              <w:pStyle w:val="TableParagraph"/>
              <w:spacing w:line="234" w:lineRule="exact"/>
              <w:ind w:left="72"/>
              <w:jc w:val="center"/>
              <w:rPr>
                <w:rFonts w:ascii="Arial" w:hAnsi="Arial" w:cs="Arial"/>
                <w:b/>
                <w:bCs/>
                <w:lang w:val="uk-UA"/>
              </w:rPr>
            </w:pPr>
            <w:r w:rsidRPr="00A16651">
              <w:rPr>
                <w:rFonts w:ascii="Arial" w:hAnsi="Arial" w:cs="Arial"/>
                <w:b/>
                <w:bCs/>
                <w:lang w:val="uk-UA"/>
              </w:rPr>
              <w:t>2026</w:t>
            </w:r>
          </w:p>
        </w:tc>
        <w:tc>
          <w:tcPr>
            <w:tcW w:w="1197"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A16651" w:rsidRDefault="00FB593D" w:rsidP="00D136B6">
            <w:pPr>
              <w:pStyle w:val="TableParagraph"/>
              <w:spacing w:line="234" w:lineRule="exact"/>
              <w:ind w:left="0"/>
              <w:jc w:val="center"/>
              <w:rPr>
                <w:rFonts w:ascii="Arial" w:hAnsi="Arial" w:cs="Arial"/>
                <w:b/>
                <w:bCs/>
                <w:lang w:val="uk-UA"/>
              </w:rPr>
            </w:pPr>
            <w:r w:rsidRPr="00A16651">
              <w:rPr>
                <w:rFonts w:ascii="Arial" w:hAnsi="Arial" w:cs="Arial"/>
                <w:b/>
                <w:bCs/>
                <w:lang w:val="uk-UA"/>
              </w:rPr>
              <w:t>2027</w:t>
            </w:r>
          </w:p>
        </w:tc>
        <w:tc>
          <w:tcPr>
            <w:tcW w:w="2012"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A16651" w:rsidRDefault="00FB593D" w:rsidP="00D136B6">
            <w:pPr>
              <w:pStyle w:val="TableParagraph"/>
              <w:spacing w:line="234" w:lineRule="exact"/>
              <w:ind w:left="0"/>
              <w:jc w:val="center"/>
              <w:rPr>
                <w:rFonts w:ascii="Arial" w:hAnsi="Arial" w:cs="Arial"/>
                <w:b/>
                <w:bCs/>
                <w:lang w:val="uk-UA"/>
              </w:rPr>
            </w:pPr>
            <w:r w:rsidRPr="00A16651">
              <w:rPr>
                <w:rFonts w:ascii="Arial" w:hAnsi="Arial" w:cs="Arial"/>
                <w:b/>
                <w:bCs/>
                <w:lang w:val="uk-UA"/>
              </w:rPr>
              <w:t>Разом</w:t>
            </w:r>
          </w:p>
        </w:tc>
      </w:tr>
      <w:tr w:rsidR="00FB593D" w:rsidRPr="00A16651" w:rsidTr="00E3095E">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A16651" w:rsidRDefault="00FB593D" w:rsidP="00D136B6">
            <w:pPr>
              <w:rPr>
                <w:rFonts w:eastAsia="Times New Roman"/>
                <w:lang w:val="uk-UA"/>
              </w:rPr>
            </w:pPr>
          </w:p>
        </w:tc>
        <w:tc>
          <w:tcPr>
            <w:tcW w:w="1518"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ind w:left="72"/>
              <w:jc w:val="center"/>
              <w:rPr>
                <w:rFonts w:ascii="Arial" w:hAnsi="Arial" w:cs="Arial"/>
                <w:lang w:val="uk-UA"/>
              </w:rPr>
            </w:pPr>
            <w:r w:rsidRPr="00A16651">
              <w:rPr>
                <w:rFonts w:ascii="Arial" w:hAnsi="Arial" w:cs="Arial"/>
                <w:lang w:val="uk-UA"/>
              </w:rPr>
              <w:t>1000</w:t>
            </w:r>
          </w:p>
        </w:tc>
        <w:tc>
          <w:tcPr>
            <w:tcW w:w="1577"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ind w:left="72"/>
              <w:jc w:val="center"/>
              <w:rPr>
                <w:rFonts w:ascii="Arial" w:hAnsi="Arial" w:cs="Arial"/>
                <w:lang w:val="uk-UA"/>
              </w:rPr>
            </w:pPr>
            <w:r w:rsidRPr="00A16651">
              <w:rPr>
                <w:rFonts w:ascii="Arial" w:hAnsi="Arial" w:cs="Arial"/>
                <w:lang w:val="uk-UA"/>
              </w:rPr>
              <w:t>1000</w:t>
            </w:r>
          </w:p>
        </w:tc>
        <w:tc>
          <w:tcPr>
            <w:tcW w:w="1637" w:type="dxa"/>
            <w:tcBorders>
              <w:top w:val="single" w:sz="4" w:space="0" w:color="000000"/>
              <w:left w:val="single" w:sz="4" w:space="0" w:color="000000"/>
              <w:bottom w:val="single" w:sz="4" w:space="0" w:color="000000"/>
              <w:right w:val="single" w:sz="4" w:space="0" w:color="auto"/>
            </w:tcBorders>
            <w:hideMark/>
          </w:tcPr>
          <w:p w:rsidR="00FB593D" w:rsidRPr="00A16651" w:rsidRDefault="00FB593D" w:rsidP="00D136B6">
            <w:pPr>
              <w:pStyle w:val="TableParagraph"/>
              <w:spacing w:line="254" w:lineRule="auto"/>
              <w:ind w:left="72"/>
              <w:jc w:val="center"/>
              <w:rPr>
                <w:rFonts w:ascii="Arial" w:hAnsi="Arial" w:cs="Arial"/>
                <w:lang w:val="uk-UA"/>
              </w:rPr>
            </w:pPr>
            <w:r w:rsidRPr="00A16651">
              <w:rPr>
                <w:rFonts w:ascii="Arial" w:hAnsi="Arial" w:cs="Arial"/>
                <w:lang w:val="uk-UA"/>
              </w:rPr>
              <w:t>1000</w:t>
            </w:r>
          </w:p>
        </w:tc>
        <w:tc>
          <w:tcPr>
            <w:tcW w:w="1197" w:type="dxa"/>
            <w:tcBorders>
              <w:top w:val="single" w:sz="4" w:space="0" w:color="000000"/>
              <w:left w:val="single" w:sz="4" w:space="0" w:color="auto"/>
              <w:bottom w:val="single" w:sz="4" w:space="0" w:color="000000"/>
              <w:right w:val="single" w:sz="4" w:space="0" w:color="auto"/>
            </w:tcBorders>
            <w:hideMark/>
          </w:tcPr>
          <w:p w:rsidR="00FB593D" w:rsidRPr="00A16651" w:rsidRDefault="00FB593D" w:rsidP="00D136B6">
            <w:pPr>
              <w:pStyle w:val="TableParagraph"/>
              <w:spacing w:line="254" w:lineRule="auto"/>
              <w:ind w:left="0"/>
              <w:jc w:val="center"/>
              <w:rPr>
                <w:rFonts w:ascii="Arial" w:hAnsi="Arial" w:cs="Arial"/>
                <w:lang w:val="uk-UA"/>
              </w:rPr>
            </w:pPr>
            <w:r w:rsidRPr="00A16651">
              <w:rPr>
                <w:rFonts w:ascii="Arial" w:hAnsi="Arial" w:cs="Arial"/>
                <w:lang w:val="uk-UA"/>
              </w:rPr>
              <w:t>1000</w:t>
            </w:r>
          </w:p>
        </w:tc>
        <w:tc>
          <w:tcPr>
            <w:tcW w:w="2012" w:type="dxa"/>
            <w:tcBorders>
              <w:top w:val="single" w:sz="4" w:space="0" w:color="000000"/>
              <w:left w:val="single" w:sz="4" w:space="0" w:color="auto"/>
              <w:bottom w:val="single" w:sz="4" w:space="0" w:color="000000"/>
              <w:right w:val="single" w:sz="4" w:space="0" w:color="000000"/>
            </w:tcBorders>
            <w:hideMark/>
          </w:tcPr>
          <w:p w:rsidR="00FB593D" w:rsidRPr="00A16651" w:rsidRDefault="00FB593D" w:rsidP="00D136B6">
            <w:pPr>
              <w:pStyle w:val="TableParagraph"/>
              <w:spacing w:line="254" w:lineRule="auto"/>
              <w:ind w:left="0"/>
              <w:jc w:val="center"/>
              <w:rPr>
                <w:rFonts w:ascii="Arial" w:hAnsi="Arial" w:cs="Arial"/>
                <w:lang w:val="uk-UA"/>
              </w:rPr>
            </w:pPr>
            <w:r w:rsidRPr="00A16651">
              <w:rPr>
                <w:rFonts w:ascii="Arial" w:hAnsi="Arial" w:cs="Arial"/>
                <w:lang w:val="uk-UA"/>
              </w:rPr>
              <w:t>4 000</w:t>
            </w:r>
          </w:p>
        </w:tc>
      </w:tr>
      <w:tr w:rsidR="00FB593D" w:rsidRPr="00B80439" w:rsidTr="00E3095E">
        <w:trPr>
          <w:trHeight w:val="760"/>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49" w:lineRule="exact"/>
              <w:rPr>
                <w:rFonts w:ascii="Arial" w:hAnsi="Arial" w:cs="Arial"/>
                <w:lang w:val="uk-UA"/>
              </w:rPr>
            </w:pPr>
            <w:r w:rsidRPr="00A16651">
              <w:rPr>
                <w:rFonts w:ascii="Arial" w:hAnsi="Arial" w:cs="Arial"/>
                <w:lang w:val="uk-UA"/>
              </w:rPr>
              <w:t>Джерела фінансування:</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before="5" w:line="252" w:lineRule="exact"/>
              <w:ind w:left="183" w:right="50"/>
              <w:rPr>
                <w:rFonts w:ascii="Arial" w:hAnsi="Arial" w:cs="Arial"/>
                <w:lang w:val="uk-UA"/>
              </w:rPr>
            </w:pPr>
            <w:r w:rsidRPr="00A16651">
              <w:rPr>
                <w:rFonts w:ascii="Arial" w:hAnsi="Arial" w:cs="Arial"/>
                <w:lang w:val="uk-UA"/>
              </w:rPr>
              <w:t xml:space="preserve">Державний, обласний, місцевий бюджети та інші джерела фінансування незаборонені чинним законодавством України. </w:t>
            </w:r>
          </w:p>
        </w:tc>
      </w:tr>
      <w:tr w:rsidR="00FB593D" w:rsidRPr="00A16651" w:rsidTr="00E3095E">
        <w:trPr>
          <w:trHeight w:val="758"/>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rPr>
                <w:rFonts w:ascii="Arial" w:hAnsi="Arial" w:cs="Arial"/>
                <w:lang w:val="uk-UA"/>
              </w:rPr>
            </w:pPr>
            <w:r w:rsidRPr="00A16651">
              <w:rPr>
                <w:rFonts w:ascii="Arial" w:hAnsi="Arial" w:cs="Arial"/>
                <w:lang w:val="uk-UA"/>
              </w:rPr>
              <w:t>Ключові потенційні учасники реалізації</w:t>
            </w:r>
          </w:p>
          <w:p w:rsidR="00FB593D" w:rsidRPr="00A16651" w:rsidRDefault="00FB593D" w:rsidP="00D136B6">
            <w:pPr>
              <w:pStyle w:val="TableParagraph"/>
              <w:spacing w:line="236" w:lineRule="exact"/>
              <w:rPr>
                <w:rFonts w:ascii="Arial" w:hAnsi="Arial" w:cs="Arial"/>
                <w:lang w:val="uk-UA"/>
              </w:rPr>
            </w:pPr>
            <w:r w:rsidRPr="00A16651">
              <w:rPr>
                <w:rFonts w:ascii="Arial" w:hAnsi="Arial" w:cs="Arial"/>
                <w:lang w:val="uk-UA"/>
              </w:rPr>
              <w:t>проекту:</w:t>
            </w:r>
          </w:p>
        </w:tc>
        <w:tc>
          <w:tcPr>
            <w:tcW w:w="7941" w:type="dxa"/>
            <w:gridSpan w:val="5"/>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54" w:lineRule="auto"/>
              <w:ind w:left="183" w:right="638"/>
              <w:rPr>
                <w:rFonts w:ascii="Arial" w:hAnsi="Arial" w:cs="Arial"/>
                <w:lang w:val="uk-UA"/>
              </w:rPr>
            </w:pPr>
            <w:r w:rsidRPr="00A16651">
              <w:rPr>
                <w:rFonts w:ascii="Arial" w:hAnsi="Arial" w:cs="Arial"/>
                <w:lang w:val="uk-UA"/>
              </w:rPr>
              <w:t>Брусилівська селищна рада</w:t>
            </w:r>
          </w:p>
        </w:tc>
      </w:tr>
      <w:tr w:rsidR="00FB593D" w:rsidRPr="00A16651" w:rsidTr="00E3095E">
        <w:trPr>
          <w:trHeight w:val="253"/>
        </w:trPr>
        <w:tc>
          <w:tcPr>
            <w:tcW w:w="1706" w:type="dxa"/>
            <w:tcBorders>
              <w:top w:val="single" w:sz="4" w:space="0" w:color="000000"/>
              <w:left w:val="single" w:sz="4" w:space="0" w:color="000000"/>
              <w:bottom w:val="single" w:sz="4" w:space="0" w:color="000000"/>
              <w:right w:val="single" w:sz="4" w:space="0" w:color="000000"/>
            </w:tcBorders>
            <w:hideMark/>
          </w:tcPr>
          <w:p w:rsidR="00FB593D" w:rsidRPr="00A16651" w:rsidRDefault="00FB593D" w:rsidP="00D136B6">
            <w:pPr>
              <w:pStyle w:val="TableParagraph"/>
              <w:spacing w:line="234" w:lineRule="exact"/>
              <w:rPr>
                <w:rFonts w:ascii="Arial" w:hAnsi="Arial" w:cs="Arial"/>
                <w:lang w:val="uk-UA"/>
              </w:rPr>
            </w:pPr>
            <w:r w:rsidRPr="00A16651">
              <w:rPr>
                <w:rFonts w:ascii="Arial" w:hAnsi="Arial" w:cs="Arial"/>
                <w:lang w:val="uk-UA"/>
              </w:rPr>
              <w:t>Інше:</w:t>
            </w:r>
          </w:p>
        </w:tc>
        <w:tc>
          <w:tcPr>
            <w:tcW w:w="7941" w:type="dxa"/>
            <w:gridSpan w:val="5"/>
            <w:tcBorders>
              <w:top w:val="single" w:sz="4" w:space="0" w:color="000000"/>
              <w:left w:val="single" w:sz="4" w:space="0" w:color="000000"/>
              <w:bottom w:val="single" w:sz="4" w:space="0" w:color="000000"/>
              <w:right w:val="single" w:sz="4" w:space="0" w:color="000000"/>
            </w:tcBorders>
          </w:tcPr>
          <w:p w:rsidR="00FB593D" w:rsidRPr="00A1665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pStyle w:val="TableParagraph"/>
        <w:spacing w:line="268" w:lineRule="exact"/>
        <w:ind w:left="142" w:right="142"/>
        <w:rPr>
          <w:rFonts w:ascii="Arial" w:hAnsi="Arial" w:cs="Arial"/>
          <w:b/>
          <w:bCs/>
          <w:color w:val="FFFFFF"/>
          <w:sz w:val="28"/>
          <w:szCs w:val="28"/>
          <w:highlight w:val="blue"/>
          <w:lang w:val="uk-UA"/>
        </w:rPr>
      </w:pPr>
    </w:p>
    <w:p w:rsidR="00FB593D" w:rsidRPr="00E6316D" w:rsidRDefault="00FB593D" w:rsidP="00FB593D">
      <w:pPr>
        <w:pStyle w:val="TableParagraph"/>
        <w:spacing w:line="268" w:lineRule="exact"/>
        <w:ind w:left="142" w:right="142"/>
        <w:rPr>
          <w:rFonts w:ascii="Arial" w:hAnsi="Arial" w:cs="Arial"/>
          <w:b/>
          <w:bCs/>
          <w:color w:val="FFFFFF"/>
          <w:sz w:val="28"/>
          <w:szCs w:val="28"/>
          <w:highlight w:val="blue"/>
          <w:lang w:val="uk-UA"/>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81"/>
        <w:gridCol w:w="1415"/>
        <w:gridCol w:w="1559"/>
        <w:gridCol w:w="1418"/>
        <w:gridCol w:w="1080"/>
        <w:gridCol w:w="2028"/>
      </w:tblGrid>
      <w:tr w:rsidR="00FB593D" w:rsidRPr="00B80439" w:rsidTr="00030F50">
        <w:trPr>
          <w:trHeight w:val="760"/>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9" w:lineRule="exact"/>
              <w:rPr>
                <w:rFonts w:ascii="Arial" w:hAnsi="Arial" w:cs="Arial"/>
                <w:lang w:val="uk-UA"/>
              </w:rPr>
            </w:pPr>
            <w:r w:rsidRPr="00030F50">
              <w:rPr>
                <w:rFonts w:ascii="Arial" w:hAnsi="Arial" w:cs="Arial"/>
                <w:lang w:val="uk-UA"/>
              </w:rPr>
              <w:t>Завдання в Стратегічному</w:t>
            </w:r>
          </w:p>
          <w:p w:rsidR="00FB593D" w:rsidRPr="00030F50" w:rsidRDefault="00FB593D" w:rsidP="00D136B6">
            <w:pPr>
              <w:pStyle w:val="TableParagraph"/>
              <w:spacing w:before="5" w:line="252" w:lineRule="exact"/>
              <w:rPr>
                <w:rFonts w:ascii="Arial" w:hAnsi="Arial" w:cs="Arial"/>
                <w:b/>
                <w:bCs/>
                <w:lang w:val="uk-UA"/>
              </w:rPr>
            </w:pPr>
            <w:r w:rsidRPr="00030F50">
              <w:rPr>
                <w:rFonts w:ascii="Arial" w:hAnsi="Arial" w:cs="Arial"/>
                <w:lang w:val="uk-UA"/>
              </w:rPr>
              <w:t>плані, якому відповідає проект:</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ind w:left="72"/>
              <w:rPr>
                <w:rFonts w:ascii="Arial" w:hAnsi="Arial" w:cs="Arial"/>
                <w:lang w:val="uk-UA"/>
              </w:rPr>
            </w:pPr>
            <w:r w:rsidRPr="00030F50">
              <w:rPr>
                <w:rFonts w:ascii="Arial" w:hAnsi="Arial" w:cs="Arial"/>
                <w:lang w:val="uk-UA"/>
              </w:rPr>
              <w:t xml:space="preserve">2.1.2. </w:t>
            </w:r>
            <w:r w:rsidR="00030F50" w:rsidRPr="00030F50">
              <w:rPr>
                <w:rFonts w:ascii="Arial" w:hAnsi="Arial" w:cs="Arial"/>
                <w:lang w:val="uk-UA"/>
              </w:rPr>
              <w:t>Модернізувати та провести мережі вуличного освітлення в населених пунктах громади</w:t>
            </w:r>
          </w:p>
        </w:tc>
      </w:tr>
      <w:tr w:rsidR="00FB593D" w:rsidRPr="00B80439" w:rsidTr="00030F50">
        <w:trPr>
          <w:trHeight w:val="505"/>
        </w:trPr>
        <w:tc>
          <w:tcPr>
            <w:tcW w:w="2281"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30F50" w:rsidRDefault="00FB593D" w:rsidP="00D136B6">
            <w:pPr>
              <w:pStyle w:val="TableParagraph"/>
              <w:spacing w:line="249" w:lineRule="exact"/>
              <w:rPr>
                <w:rFonts w:ascii="Arial" w:hAnsi="Arial" w:cs="Arial"/>
                <w:b/>
                <w:bCs/>
                <w:lang w:val="uk-UA"/>
              </w:rPr>
            </w:pPr>
            <w:r w:rsidRPr="00030F50">
              <w:rPr>
                <w:rFonts w:ascii="Arial" w:hAnsi="Arial" w:cs="Arial"/>
                <w:b/>
                <w:bCs/>
                <w:lang w:val="uk-UA"/>
              </w:rPr>
              <w:t>Назва проекту:</w:t>
            </w:r>
          </w:p>
        </w:tc>
        <w:tc>
          <w:tcPr>
            <w:tcW w:w="7500"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30F50" w:rsidRDefault="00FB593D" w:rsidP="00701D6A">
            <w:pPr>
              <w:pStyle w:val="TableParagraph"/>
              <w:spacing w:line="243" w:lineRule="exact"/>
              <w:ind w:left="72"/>
              <w:rPr>
                <w:rFonts w:ascii="Arial" w:hAnsi="Arial" w:cs="Arial"/>
                <w:b/>
                <w:bCs/>
                <w:lang w:val="uk-UA"/>
              </w:rPr>
            </w:pPr>
            <w:r w:rsidRPr="00030F50">
              <w:rPr>
                <w:rFonts w:ascii="Arial" w:hAnsi="Arial" w:cs="Arial"/>
                <w:b/>
                <w:bCs/>
                <w:lang w:val="uk-UA"/>
              </w:rPr>
              <w:t>1</w:t>
            </w:r>
            <w:r w:rsidR="00701D6A">
              <w:rPr>
                <w:rFonts w:ascii="Arial" w:hAnsi="Arial" w:cs="Arial"/>
                <w:b/>
                <w:bCs/>
                <w:lang w:val="uk-UA"/>
              </w:rPr>
              <w:t>7</w:t>
            </w:r>
            <w:r w:rsidRPr="00030F50">
              <w:rPr>
                <w:rFonts w:ascii="Arial" w:hAnsi="Arial" w:cs="Arial"/>
                <w:b/>
                <w:bCs/>
                <w:lang w:val="uk-UA"/>
              </w:rPr>
              <w:t xml:space="preserve">. </w:t>
            </w:r>
            <w:r w:rsidR="00E3095E">
              <w:rPr>
                <w:rFonts w:ascii="Arial" w:hAnsi="Arial" w:cs="Arial"/>
                <w:b/>
                <w:bCs/>
                <w:lang w:val="uk-UA"/>
              </w:rPr>
              <w:t xml:space="preserve"> </w:t>
            </w:r>
            <w:r w:rsidRPr="00030F50">
              <w:rPr>
                <w:rFonts w:ascii="Arial" w:hAnsi="Arial" w:cs="Arial"/>
                <w:b/>
                <w:bCs/>
                <w:lang w:val="uk-UA"/>
              </w:rPr>
              <w:t>Реконструкція вуличного освітленняу населених пунктах громади з впровадженням системи енергозбереження.</w:t>
            </w:r>
          </w:p>
        </w:tc>
      </w:tr>
      <w:tr w:rsidR="00FB593D" w:rsidRPr="00B80439" w:rsidTr="00030F50">
        <w:trPr>
          <w:trHeight w:val="506"/>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9" w:lineRule="exact"/>
              <w:rPr>
                <w:rFonts w:ascii="Arial" w:hAnsi="Arial" w:cs="Arial"/>
                <w:lang w:val="uk-UA"/>
              </w:rPr>
            </w:pPr>
            <w:r w:rsidRPr="00030F50">
              <w:rPr>
                <w:rFonts w:ascii="Arial" w:hAnsi="Arial" w:cs="Arial"/>
                <w:lang w:val="uk-UA"/>
              </w:rPr>
              <w:t>Цілі проекту:</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3" w:lineRule="exact"/>
              <w:ind w:left="72"/>
              <w:rPr>
                <w:rFonts w:ascii="Arial" w:hAnsi="Arial" w:cs="Arial"/>
                <w:lang w:val="uk-UA"/>
              </w:rPr>
            </w:pPr>
            <w:r w:rsidRPr="00030F50">
              <w:rPr>
                <w:rFonts w:ascii="Arial" w:hAnsi="Arial" w:cs="Arial"/>
                <w:lang w:val="uk-UA"/>
              </w:rPr>
              <w:t>Покращення стану інженерної інфраструктури в населених пунктах громади.</w:t>
            </w:r>
          </w:p>
        </w:tc>
      </w:tr>
      <w:tr w:rsidR="00FB593D" w:rsidRPr="00030F50" w:rsidTr="00030F50">
        <w:trPr>
          <w:trHeight w:val="505"/>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E3095E">
            <w:pPr>
              <w:pStyle w:val="TableParagraph"/>
              <w:spacing w:line="248" w:lineRule="exact"/>
              <w:rPr>
                <w:rFonts w:ascii="Arial" w:hAnsi="Arial" w:cs="Arial"/>
                <w:lang w:val="uk-UA"/>
              </w:rPr>
            </w:pPr>
            <w:r w:rsidRPr="00030F50">
              <w:rPr>
                <w:rFonts w:ascii="Arial" w:hAnsi="Arial" w:cs="Arial"/>
                <w:lang w:val="uk-UA"/>
              </w:rPr>
              <w:t>Територія на яку проект</w:t>
            </w:r>
            <w:r w:rsidR="00E3095E">
              <w:rPr>
                <w:rFonts w:ascii="Arial" w:hAnsi="Arial" w:cs="Arial"/>
                <w:lang w:val="uk-UA"/>
              </w:rPr>
              <w:t xml:space="preserve"> </w:t>
            </w:r>
            <w:r w:rsidRPr="00030F50">
              <w:rPr>
                <w:rFonts w:ascii="Arial" w:hAnsi="Arial" w:cs="Arial"/>
                <w:lang w:val="uk-UA"/>
              </w:rPr>
              <w:t>матиме вплив</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4" w:lineRule="exact"/>
              <w:ind w:left="72"/>
              <w:rPr>
                <w:rFonts w:ascii="Arial" w:hAnsi="Arial" w:cs="Arial"/>
                <w:lang w:val="uk-UA"/>
              </w:rPr>
            </w:pPr>
            <w:r w:rsidRPr="00030F50">
              <w:rPr>
                <w:rFonts w:ascii="Arial" w:hAnsi="Arial" w:cs="Arial"/>
                <w:lang w:val="uk-UA"/>
              </w:rPr>
              <w:t>Брусилівська ТГ</w:t>
            </w:r>
          </w:p>
        </w:tc>
      </w:tr>
      <w:tr w:rsidR="00FB593D" w:rsidRPr="00030F50" w:rsidTr="00030F50">
        <w:trPr>
          <w:trHeight w:val="506"/>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8" w:lineRule="exact"/>
              <w:rPr>
                <w:rFonts w:ascii="Arial" w:hAnsi="Arial" w:cs="Arial"/>
                <w:lang w:val="uk-UA"/>
              </w:rPr>
            </w:pPr>
            <w:r w:rsidRPr="00030F50">
              <w:rPr>
                <w:rFonts w:ascii="Arial" w:hAnsi="Arial" w:cs="Arial"/>
                <w:lang w:val="uk-UA"/>
              </w:rPr>
              <w:t>Орієнтовна кількість</w:t>
            </w:r>
          </w:p>
          <w:p w:rsidR="00FB593D" w:rsidRPr="00030F50" w:rsidRDefault="00FB593D" w:rsidP="00D136B6">
            <w:pPr>
              <w:pStyle w:val="TableParagraph"/>
              <w:spacing w:line="238" w:lineRule="exact"/>
              <w:rPr>
                <w:rFonts w:ascii="Arial" w:hAnsi="Arial" w:cs="Arial"/>
                <w:lang w:val="uk-UA"/>
              </w:rPr>
            </w:pPr>
            <w:r w:rsidRPr="00030F50">
              <w:rPr>
                <w:rFonts w:ascii="Arial" w:hAnsi="Arial" w:cs="Arial"/>
                <w:lang w:val="uk-UA"/>
              </w:rPr>
              <w:t>отримувачів вигод</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3" w:lineRule="exact"/>
              <w:ind w:left="72"/>
              <w:rPr>
                <w:rFonts w:ascii="Arial" w:hAnsi="Arial" w:cs="Arial"/>
                <w:lang w:val="uk-UA"/>
              </w:rPr>
            </w:pPr>
            <w:r w:rsidRPr="00030F50">
              <w:rPr>
                <w:rFonts w:ascii="Arial" w:hAnsi="Arial" w:cs="Arial"/>
                <w:lang w:val="uk-UA"/>
              </w:rPr>
              <w:t>Населення громади близько 14706 осіб.</w:t>
            </w:r>
          </w:p>
        </w:tc>
      </w:tr>
      <w:tr w:rsidR="00FB593D" w:rsidRPr="00B80439" w:rsidTr="00030F50">
        <w:trPr>
          <w:trHeight w:val="656"/>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9" w:lineRule="exact"/>
              <w:rPr>
                <w:rFonts w:ascii="Arial" w:hAnsi="Arial" w:cs="Arial"/>
                <w:lang w:val="uk-UA"/>
              </w:rPr>
            </w:pPr>
            <w:r w:rsidRPr="00030F50">
              <w:rPr>
                <w:rFonts w:ascii="Arial" w:hAnsi="Arial" w:cs="Arial"/>
                <w:lang w:val="uk-UA"/>
              </w:rPr>
              <w:t>Стислий опис проекту:</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3" w:lineRule="exact"/>
              <w:ind w:left="72"/>
              <w:rPr>
                <w:rFonts w:ascii="Arial" w:hAnsi="Arial" w:cs="Arial"/>
                <w:lang w:val="uk-UA"/>
              </w:rPr>
            </w:pPr>
            <w:r w:rsidRPr="00030F50">
              <w:rPr>
                <w:rFonts w:ascii="Arial" w:hAnsi="Arial" w:cs="Arial"/>
                <w:lang w:val="uk-UA" w:eastAsia="uk-UA"/>
              </w:rPr>
              <w:t xml:space="preserve">Проектом передбачено створення належних умов для забезпечення безпечного руху автотранспорту та пішоходів на території села </w:t>
            </w:r>
            <w:r w:rsidRPr="00030F50">
              <w:rPr>
                <w:rFonts w:ascii="Arial" w:hAnsi="Arial" w:cs="Arial"/>
                <w:lang w:val="uk-UA"/>
              </w:rPr>
              <w:t>Покришів</w:t>
            </w:r>
            <w:r w:rsidRPr="00030F50">
              <w:rPr>
                <w:rFonts w:ascii="Arial" w:hAnsi="Arial" w:cs="Arial"/>
                <w:lang w:val="uk-UA" w:eastAsia="uk-UA"/>
              </w:rPr>
              <w:t>в темну пору доби, а також покращення</w:t>
            </w:r>
            <w:r w:rsidR="00E3095E">
              <w:rPr>
                <w:rFonts w:ascii="Arial" w:hAnsi="Arial" w:cs="Arial"/>
                <w:lang w:val="uk-UA" w:eastAsia="uk-UA"/>
              </w:rPr>
              <w:t xml:space="preserve"> </w:t>
            </w:r>
            <w:r w:rsidRPr="00030F50">
              <w:rPr>
                <w:rFonts w:ascii="Arial" w:hAnsi="Arial" w:cs="Arial"/>
                <w:lang w:val="uk-UA" w:eastAsia="uk-UA"/>
              </w:rPr>
              <w:t>існуючого стану мереж зовнішнього освітлення.</w:t>
            </w:r>
          </w:p>
        </w:tc>
      </w:tr>
      <w:tr w:rsidR="00FB593D" w:rsidRPr="00B80439" w:rsidTr="00030F50">
        <w:trPr>
          <w:trHeight w:val="1202"/>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1" w:lineRule="exact"/>
              <w:rPr>
                <w:rFonts w:ascii="Arial" w:hAnsi="Arial" w:cs="Arial"/>
                <w:lang w:val="uk-UA"/>
              </w:rPr>
            </w:pPr>
            <w:r w:rsidRPr="00030F50">
              <w:rPr>
                <w:rFonts w:ascii="Arial" w:hAnsi="Arial" w:cs="Arial"/>
                <w:lang w:val="uk-UA"/>
              </w:rPr>
              <w:t>Очікувані результати:</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2" w:lineRule="exact"/>
              <w:ind w:left="72" w:right="656"/>
              <w:rPr>
                <w:rFonts w:ascii="Arial" w:hAnsi="Arial" w:cs="Arial"/>
                <w:lang w:val="uk-UA"/>
              </w:rPr>
            </w:pPr>
            <w:r w:rsidRPr="00030F50">
              <w:rPr>
                <w:rFonts w:ascii="Arial" w:hAnsi="Arial" w:cs="Arial"/>
                <w:lang w:val="uk-UA"/>
              </w:rPr>
              <w:t>Реалізація проекту дастьтакі позитивні ефекти:</w:t>
            </w:r>
          </w:p>
          <w:p w:rsidR="00FB593D" w:rsidRPr="00030F50" w:rsidRDefault="00FB593D" w:rsidP="00FB593D">
            <w:pPr>
              <w:pStyle w:val="TableParagraph"/>
              <w:numPr>
                <w:ilvl w:val="0"/>
                <w:numId w:val="29"/>
              </w:numPr>
              <w:spacing w:line="252" w:lineRule="exact"/>
              <w:ind w:right="656"/>
              <w:rPr>
                <w:rFonts w:ascii="Arial" w:hAnsi="Arial" w:cs="Arial"/>
                <w:lang w:val="uk-UA"/>
              </w:rPr>
            </w:pPr>
            <w:r w:rsidRPr="00030F50">
              <w:rPr>
                <w:rFonts w:ascii="Arial" w:hAnsi="Arial" w:cs="Arial"/>
                <w:lang w:val="uk-UA"/>
              </w:rPr>
              <w:t>збереження життя та здоров’я населення;</w:t>
            </w:r>
          </w:p>
          <w:p w:rsidR="00FB593D" w:rsidRPr="00030F50" w:rsidRDefault="00FB593D" w:rsidP="00FB593D">
            <w:pPr>
              <w:pStyle w:val="TableParagraph"/>
              <w:numPr>
                <w:ilvl w:val="0"/>
                <w:numId w:val="29"/>
              </w:numPr>
              <w:spacing w:line="252" w:lineRule="exact"/>
              <w:ind w:right="656"/>
              <w:rPr>
                <w:rFonts w:ascii="Arial" w:hAnsi="Arial" w:cs="Arial"/>
                <w:lang w:val="uk-UA"/>
              </w:rPr>
            </w:pPr>
            <w:r w:rsidRPr="00030F50">
              <w:rPr>
                <w:rFonts w:ascii="Arial" w:hAnsi="Arial" w:cs="Arial"/>
                <w:lang w:val="uk-UA"/>
              </w:rPr>
              <w:t>зниження кількості ДТП за рахунок покращення освітлення;</w:t>
            </w:r>
          </w:p>
          <w:p w:rsidR="00FB593D" w:rsidRPr="00030F50" w:rsidRDefault="00FB593D" w:rsidP="00FB593D">
            <w:pPr>
              <w:pStyle w:val="TableParagraph"/>
              <w:numPr>
                <w:ilvl w:val="0"/>
                <w:numId w:val="29"/>
              </w:numPr>
              <w:spacing w:line="252" w:lineRule="exact"/>
              <w:ind w:right="656"/>
              <w:rPr>
                <w:rFonts w:ascii="Arial" w:hAnsi="Arial" w:cs="Arial"/>
                <w:lang w:val="uk-UA"/>
              </w:rPr>
            </w:pPr>
            <w:r w:rsidRPr="00030F50">
              <w:rPr>
                <w:rFonts w:ascii="Arial" w:hAnsi="Arial" w:cs="Arial"/>
                <w:lang w:val="uk-UA" w:eastAsia="uk-UA"/>
              </w:rPr>
              <w:t>з</w:t>
            </w:r>
            <w:r w:rsidRPr="00030F50">
              <w:rPr>
                <w:rFonts w:ascii="Arial" w:hAnsi="Arial" w:cs="Arial"/>
                <w:lang w:val="ru-RU" w:eastAsia="uk-UA"/>
              </w:rPr>
              <w:t>абезпечено</w:t>
            </w:r>
            <w:r w:rsidR="00E3095E">
              <w:rPr>
                <w:rFonts w:ascii="Arial" w:hAnsi="Arial" w:cs="Arial"/>
                <w:lang w:val="ru-RU" w:eastAsia="uk-UA"/>
              </w:rPr>
              <w:t xml:space="preserve"> </w:t>
            </w:r>
            <w:r w:rsidRPr="00030F50">
              <w:rPr>
                <w:rFonts w:ascii="Arial" w:hAnsi="Arial" w:cs="Arial"/>
                <w:lang w:val="ru-RU" w:eastAsia="uk-UA"/>
              </w:rPr>
              <w:t>можливість</w:t>
            </w:r>
            <w:r w:rsidR="00E3095E">
              <w:rPr>
                <w:rFonts w:ascii="Arial" w:hAnsi="Arial" w:cs="Arial"/>
                <w:lang w:val="ru-RU" w:eastAsia="uk-UA"/>
              </w:rPr>
              <w:t xml:space="preserve"> </w:t>
            </w:r>
            <w:r w:rsidRPr="00030F50">
              <w:rPr>
                <w:rFonts w:ascii="Arial" w:hAnsi="Arial" w:cs="Arial"/>
                <w:lang w:val="ru-RU" w:eastAsia="uk-UA"/>
              </w:rPr>
              <w:t>мешканцям села комфортного та безпечного</w:t>
            </w:r>
            <w:r w:rsidR="00E3095E">
              <w:rPr>
                <w:rFonts w:ascii="Arial" w:hAnsi="Arial" w:cs="Arial"/>
                <w:lang w:val="ru-RU" w:eastAsia="uk-UA"/>
              </w:rPr>
              <w:t xml:space="preserve"> </w:t>
            </w:r>
            <w:r w:rsidRPr="00030F50">
              <w:rPr>
                <w:rFonts w:ascii="Arial" w:hAnsi="Arial" w:cs="Arial"/>
                <w:lang w:val="ru-RU" w:eastAsia="uk-UA"/>
              </w:rPr>
              <w:t>пересування</w:t>
            </w:r>
            <w:r w:rsidR="00E3095E">
              <w:rPr>
                <w:rFonts w:ascii="Arial" w:hAnsi="Arial" w:cs="Arial"/>
                <w:lang w:val="ru-RU" w:eastAsia="uk-UA"/>
              </w:rPr>
              <w:t xml:space="preserve"> </w:t>
            </w:r>
            <w:r w:rsidRPr="00030F50">
              <w:rPr>
                <w:rFonts w:ascii="Arial" w:hAnsi="Arial" w:cs="Arial"/>
                <w:lang w:val="ru-RU" w:eastAsia="uk-UA"/>
              </w:rPr>
              <w:t>вулицями</w:t>
            </w:r>
            <w:r w:rsidR="00E3095E">
              <w:rPr>
                <w:rFonts w:ascii="Arial" w:hAnsi="Arial" w:cs="Arial"/>
                <w:lang w:val="ru-RU" w:eastAsia="uk-UA"/>
              </w:rPr>
              <w:t xml:space="preserve"> населенного </w:t>
            </w:r>
            <w:r w:rsidRPr="00030F50">
              <w:rPr>
                <w:rFonts w:ascii="Arial" w:hAnsi="Arial" w:cs="Arial"/>
                <w:lang w:val="ru-RU" w:eastAsia="uk-UA"/>
              </w:rPr>
              <w:t>пункту</w:t>
            </w:r>
            <w:r w:rsidR="00E3095E">
              <w:rPr>
                <w:rFonts w:ascii="Arial" w:hAnsi="Arial" w:cs="Arial"/>
                <w:lang w:val="ru-RU" w:eastAsia="uk-UA"/>
              </w:rPr>
              <w:t xml:space="preserve"> </w:t>
            </w:r>
            <w:r w:rsidRPr="00030F50">
              <w:rPr>
                <w:rFonts w:ascii="Arial" w:hAnsi="Arial" w:cs="Arial"/>
                <w:lang w:val="ru-RU" w:eastAsia="uk-UA"/>
              </w:rPr>
              <w:t>в темну пору доби.</w:t>
            </w:r>
          </w:p>
        </w:tc>
      </w:tr>
      <w:tr w:rsidR="00FB593D" w:rsidRPr="00030F50" w:rsidTr="005568FF">
        <w:trPr>
          <w:trHeight w:val="453"/>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9" w:lineRule="exact"/>
              <w:rPr>
                <w:rFonts w:ascii="Arial" w:hAnsi="Arial" w:cs="Arial"/>
                <w:lang w:val="uk-UA"/>
              </w:rPr>
            </w:pPr>
            <w:r w:rsidRPr="00030F50">
              <w:rPr>
                <w:rFonts w:ascii="Arial" w:hAnsi="Arial" w:cs="Arial"/>
                <w:lang w:val="uk-UA"/>
              </w:rPr>
              <w:t>Ключові заходи проекту:</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FB593D">
            <w:pPr>
              <w:widowControl w:val="0"/>
              <w:numPr>
                <w:ilvl w:val="0"/>
                <w:numId w:val="30"/>
              </w:numPr>
              <w:tabs>
                <w:tab w:val="left" w:pos="337"/>
              </w:tabs>
              <w:autoSpaceDE w:val="0"/>
              <w:autoSpaceDN w:val="0"/>
              <w:spacing w:line="256" w:lineRule="auto"/>
              <w:ind w:left="20" w:firstLine="0"/>
              <w:rPr>
                <w:lang w:val="uk-UA" w:eastAsia="it-IT"/>
              </w:rPr>
            </w:pPr>
            <w:r w:rsidRPr="00030F50">
              <w:rPr>
                <w:lang w:val="uk-UA" w:eastAsia="it-IT"/>
              </w:rPr>
              <w:t>Здійснення реконструкції</w:t>
            </w:r>
            <w:r w:rsidR="005568FF">
              <w:rPr>
                <w:lang w:val="uk-UA" w:eastAsia="it-IT"/>
              </w:rPr>
              <w:t xml:space="preserve"> </w:t>
            </w:r>
            <w:r w:rsidRPr="00030F50">
              <w:rPr>
                <w:lang w:val="uk-UA" w:eastAsia="it-IT"/>
              </w:rPr>
              <w:t>ліній вуличного освітлення.</w:t>
            </w:r>
          </w:p>
          <w:p w:rsidR="00FB593D" w:rsidRPr="005568FF" w:rsidRDefault="00FB593D" w:rsidP="005568FF">
            <w:pPr>
              <w:widowControl w:val="0"/>
              <w:numPr>
                <w:ilvl w:val="0"/>
                <w:numId w:val="30"/>
              </w:numPr>
              <w:tabs>
                <w:tab w:val="left" w:pos="337"/>
              </w:tabs>
              <w:autoSpaceDE w:val="0"/>
              <w:autoSpaceDN w:val="0"/>
              <w:spacing w:line="256" w:lineRule="auto"/>
              <w:ind w:left="20" w:firstLine="0"/>
              <w:rPr>
                <w:lang w:val="uk-UA" w:eastAsia="it-IT"/>
              </w:rPr>
            </w:pPr>
            <w:r w:rsidRPr="00030F50">
              <w:rPr>
                <w:lang w:val="uk-UA" w:eastAsia="it-IT"/>
              </w:rPr>
              <w:t>Облаштування енергозберігаючих світильників.</w:t>
            </w:r>
          </w:p>
        </w:tc>
      </w:tr>
      <w:tr w:rsidR="00FB593D" w:rsidRPr="00030F50" w:rsidTr="00030F50">
        <w:trPr>
          <w:trHeight w:val="251"/>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32" w:lineRule="exact"/>
              <w:rPr>
                <w:rFonts w:ascii="Arial" w:hAnsi="Arial" w:cs="Arial"/>
                <w:lang w:val="uk-UA"/>
              </w:rPr>
            </w:pPr>
            <w:r w:rsidRPr="00030F50">
              <w:rPr>
                <w:rFonts w:ascii="Arial" w:hAnsi="Arial" w:cs="Arial"/>
                <w:lang w:val="uk-UA"/>
              </w:rPr>
              <w:t>Період здійснення:</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32" w:lineRule="exact"/>
              <w:ind w:left="72"/>
              <w:rPr>
                <w:rFonts w:ascii="Arial" w:hAnsi="Arial" w:cs="Arial"/>
                <w:lang w:val="uk-UA"/>
              </w:rPr>
            </w:pPr>
            <w:r w:rsidRPr="00030F50">
              <w:rPr>
                <w:rFonts w:ascii="Arial" w:hAnsi="Arial" w:cs="Arial"/>
                <w:lang w:val="uk-UA"/>
              </w:rPr>
              <w:t>2024-2027 рік:</w:t>
            </w:r>
          </w:p>
        </w:tc>
      </w:tr>
      <w:tr w:rsidR="00FB593D" w:rsidRPr="00030F50" w:rsidTr="00030F50">
        <w:trPr>
          <w:trHeight w:val="253"/>
        </w:trPr>
        <w:tc>
          <w:tcPr>
            <w:tcW w:w="2281" w:type="dxa"/>
            <w:vMerge w:val="restart"/>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6" w:lineRule="auto"/>
              <w:rPr>
                <w:rFonts w:ascii="Arial" w:hAnsi="Arial" w:cs="Arial"/>
                <w:lang w:val="uk-UA"/>
              </w:rPr>
            </w:pPr>
            <w:r w:rsidRPr="00030F50">
              <w:rPr>
                <w:rFonts w:ascii="Arial" w:hAnsi="Arial" w:cs="Arial"/>
                <w:lang w:val="uk-UA"/>
              </w:rPr>
              <w:t xml:space="preserve">Орієнтовна вартість </w:t>
            </w:r>
            <w:r w:rsidRPr="00030F50">
              <w:rPr>
                <w:rFonts w:ascii="Arial" w:hAnsi="Arial" w:cs="Arial"/>
                <w:lang w:val="uk-UA"/>
              </w:rPr>
              <w:lastRenderedPageBreak/>
              <w:t>проекту, тис. грн.</w:t>
            </w:r>
          </w:p>
        </w:tc>
        <w:tc>
          <w:tcPr>
            <w:tcW w:w="1415"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30F50" w:rsidRDefault="00FB593D" w:rsidP="00D136B6">
            <w:pPr>
              <w:pStyle w:val="TableParagraph"/>
              <w:spacing w:line="234" w:lineRule="exact"/>
              <w:ind w:left="72"/>
              <w:jc w:val="center"/>
              <w:rPr>
                <w:rFonts w:ascii="Arial" w:hAnsi="Arial" w:cs="Arial"/>
                <w:b/>
                <w:bCs/>
                <w:lang w:val="uk-UA"/>
              </w:rPr>
            </w:pPr>
            <w:r w:rsidRPr="00030F50">
              <w:rPr>
                <w:rFonts w:ascii="Arial" w:hAnsi="Arial" w:cs="Arial"/>
                <w:b/>
                <w:bCs/>
                <w:lang w:val="uk-UA"/>
              </w:rPr>
              <w:lastRenderedPageBreak/>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30F50" w:rsidRDefault="00FB593D" w:rsidP="00D136B6">
            <w:pPr>
              <w:pStyle w:val="TableParagraph"/>
              <w:spacing w:line="234" w:lineRule="exact"/>
              <w:ind w:left="72"/>
              <w:jc w:val="center"/>
              <w:rPr>
                <w:rFonts w:ascii="Arial" w:hAnsi="Arial" w:cs="Arial"/>
                <w:b/>
                <w:bCs/>
                <w:lang w:val="uk-UA"/>
              </w:rPr>
            </w:pPr>
            <w:r w:rsidRPr="00030F50">
              <w:rPr>
                <w:rFonts w:ascii="Arial" w:hAnsi="Arial" w:cs="Arial"/>
                <w:b/>
                <w:bCs/>
                <w:lang w:val="uk-UA"/>
              </w:rPr>
              <w:t>2025</w:t>
            </w:r>
          </w:p>
        </w:tc>
        <w:tc>
          <w:tcPr>
            <w:tcW w:w="1418"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30F50" w:rsidRDefault="00FB593D" w:rsidP="00D136B6">
            <w:pPr>
              <w:pStyle w:val="TableParagraph"/>
              <w:spacing w:line="234" w:lineRule="exact"/>
              <w:ind w:left="72"/>
              <w:jc w:val="center"/>
              <w:rPr>
                <w:rFonts w:ascii="Arial" w:hAnsi="Arial" w:cs="Arial"/>
                <w:b/>
                <w:bCs/>
                <w:lang w:val="uk-UA"/>
              </w:rPr>
            </w:pPr>
            <w:r w:rsidRPr="00030F50">
              <w:rPr>
                <w:rFonts w:ascii="Arial" w:hAnsi="Arial" w:cs="Arial"/>
                <w:b/>
                <w:bCs/>
                <w:lang w:val="uk-UA"/>
              </w:rPr>
              <w:t>2026</w:t>
            </w:r>
          </w:p>
        </w:tc>
        <w:tc>
          <w:tcPr>
            <w:tcW w:w="1080" w:type="dxa"/>
            <w:tcBorders>
              <w:top w:val="single" w:sz="4" w:space="0" w:color="000000"/>
              <w:left w:val="single" w:sz="4" w:space="0" w:color="auto"/>
              <w:bottom w:val="single" w:sz="4" w:space="0" w:color="auto"/>
              <w:right w:val="single" w:sz="4" w:space="0" w:color="auto"/>
            </w:tcBorders>
            <w:shd w:val="clear" w:color="auto" w:fill="E6E6E6"/>
            <w:hideMark/>
          </w:tcPr>
          <w:p w:rsidR="00FB593D" w:rsidRPr="00030F50" w:rsidRDefault="00FB593D" w:rsidP="00D136B6">
            <w:pPr>
              <w:pStyle w:val="TableParagraph"/>
              <w:spacing w:line="234" w:lineRule="exact"/>
              <w:ind w:left="0"/>
              <w:jc w:val="center"/>
              <w:rPr>
                <w:rFonts w:ascii="Arial" w:hAnsi="Arial" w:cs="Arial"/>
                <w:b/>
                <w:bCs/>
                <w:lang w:val="uk-UA"/>
              </w:rPr>
            </w:pPr>
            <w:r w:rsidRPr="00030F50">
              <w:rPr>
                <w:rFonts w:ascii="Arial" w:hAnsi="Arial" w:cs="Arial"/>
                <w:b/>
                <w:bCs/>
                <w:lang w:val="uk-UA"/>
              </w:rPr>
              <w:t>2027</w:t>
            </w:r>
          </w:p>
        </w:tc>
        <w:tc>
          <w:tcPr>
            <w:tcW w:w="2028"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30F50" w:rsidRDefault="00FB593D" w:rsidP="00D136B6">
            <w:pPr>
              <w:pStyle w:val="TableParagraph"/>
              <w:spacing w:line="234" w:lineRule="exact"/>
              <w:ind w:left="0"/>
              <w:jc w:val="center"/>
              <w:rPr>
                <w:rFonts w:ascii="Arial" w:hAnsi="Arial" w:cs="Arial"/>
                <w:b/>
                <w:bCs/>
                <w:lang w:val="uk-UA"/>
              </w:rPr>
            </w:pPr>
            <w:r w:rsidRPr="00030F50">
              <w:rPr>
                <w:rFonts w:ascii="Arial" w:hAnsi="Arial" w:cs="Arial"/>
                <w:b/>
                <w:bCs/>
                <w:lang w:val="uk-UA"/>
              </w:rPr>
              <w:t>Разом</w:t>
            </w:r>
          </w:p>
        </w:tc>
      </w:tr>
      <w:tr w:rsidR="00FB593D" w:rsidRPr="00030F50" w:rsidTr="00030F50">
        <w:trPr>
          <w:trHeight w:val="275"/>
        </w:trPr>
        <w:tc>
          <w:tcPr>
            <w:tcW w:w="2281" w:type="dxa"/>
            <w:vMerge/>
            <w:tcBorders>
              <w:top w:val="single" w:sz="4" w:space="0" w:color="000000"/>
              <w:left w:val="single" w:sz="4" w:space="0" w:color="000000"/>
              <w:bottom w:val="single" w:sz="4" w:space="0" w:color="000000"/>
              <w:right w:val="single" w:sz="4" w:space="0" w:color="000000"/>
            </w:tcBorders>
            <w:vAlign w:val="center"/>
            <w:hideMark/>
          </w:tcPr>
          <w:p w:rsidR="00FB593D" w:rsidRPr="00030F50" w:rsidRDefault="00FB593D" w:rsidP="00D136B6">
            <w:pPr>
              <w:rPr>
                <w:rFonts w:eastAsia="Times New Roman"/>
                <w:lang w:val="uk-UA"/>
              </w:rPr>
            </w:pPr>
          </w:p>
        </w:tc>
        <w:tc>
          <w:tcPr>
            <w:tcW w:w="1415"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6" w:lineRule="auto"/>
              <w:ind w:left="72"/>
              <w:jc w:val="center"/>
              <w:rPr>
                <w:rFonts w:ascii="Arial" w:hAnsi="Arial" w:cs="Arial"/>
                <w:lang w:val="uk-UA"/>
              </w:rPr>
            </w:pPr>
            <w:r w:rsidRPr="00030F50">
              <w:rPr>
                <w:rFonts w:ascii="Arial" w:hAnsi="Arial" w:cs="Arial"/>
                <w:lang w:val="uk-UA"/>
              </w:rPr>
              <w:t>500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6" w:lineRule="auto"/>
              <w:ind w:left="72"/>
              <w:jc w:val="center"/>
              <w:rPr>
                <w:rFonts w:ascii="Arial" w:hAnsi="Arial" w:cs="Arial"/>
                <w:lang w:val="uk-UA"/>
              </w:rPr>
            </w:pPr>
            <w:r w:rsidRPr="00030F50">
              <w:rPr>
                <w:rFonts w:ascii="Arial" w:hAnsi="Arial" w:cs="Arial"/>
                <w:lang w:val="uk-UA"/>
              </w:rPr>
              <w:t>500</w:t>
            </w:r>
          </w:p>
        </w:tc>
        <w:tc>
          <w:tcPr>
            <w:tcW w:w="1418" w:type="dxa"/>
            <w:tcBorders>
              <w:top w:val="single" w:sz="4" w:space="0" w:color="000000"/>
              <w:left w:val="single" w:sz="4" w:space="0" w:color="000000"/>
              <w:bottom w:val="single" w:sz="4" w:space="0" w:color="000000"/>
              <w:right w:val="single" w:sz="4" w:space="0" w:color="auto"/>
            </w:tcBorders>
            <w:hideMark/>
          </w:tcPr>
          <w:p w:rsidR="00FB593D" w:rsidRPr="00030F50" w:rsidRDefault="00FB593D" w:rsidP="00D136B6">
            <w:pPr>
              <w:pStyle w:val="TableParagraph"/>
              <w:spacing w:line="256" w:lineRule="auto"/>
              <w:ind w:left="72"/>
              <w:jc w:val="center"/>
              <w:rPr>
                <w:rFonts w:ascii="Arial" w:hAnsi="Arial" w:cs="Arial"/>
                <w:lang w:val="uk-UA"/>
              </w:rPr>
            </w:pPr>
            <w:r w:rsidRPr="00030F50">
              <w:rPr>
                <w:rFonts w:ascii="Arial" w:hAnsi="Arial" w:cs="Arial"/>
                <w:lang w:val="uk-UA"/>
              </w:rPr>
              <w:t>500</w:t>
            </w:r>
          </w:p>
        </w:tc>
        <w:tc>
          <w:tcPr>
            <w:tcW w:w="1080" w:type="dxa"/>
            <w:tcBorders>
              <w:top w:val="single" w:sz="4" w:space="0" w:color="auto"/>
              <w:left w:val="single" w:sz="4" w:space="0" w:color="auto"/>
              <w:bottom w:val="single" w:sz="4" w:space="0" w:color="000000"/>
              <w:right w:val="single" w:sz="4" w:space="0" w:color="auto"/>
            </w:tcBorders>
            <w:hideMark/>
          </w:tcPr>
          <w:p w:rsidR="00FB593D" w:rsidRPr="00030F50" w:rsidRDefault="00FB593D" w:rsidP="00D136B6">
            <w:pPr>
              <w:pStyle w:val="TableParagraph"/>
              <w:spacing w:line="256" w:lineRule="auto"/>
              <w:ind w:left="0"/>
              <w:jc w:val="center"/>
              <w:rPr>
                <w:rFonts w:ascii="Arial" w:hAnsi="Arial" w:cs="Arial"/>
                <w:lang w:val="uk-UA"/>
              </w:rPr>
            </w:pPr>
            <w:r w:rsidRPr="00030F50">
              <w:rPr>
                <w:rFonts w:ascii="Arial" w:hAnsi="Arial" w:cs="Arial"/>
                <w:lang w:val="uk-UA"/>
              </w:rPr>
              <w:t>500</w:t>
            </w:r>
          </w:p>
        </w:tc>
        <w:tc>
          <w:tcPr>
            <w:tcW w:w="2028" w:type="dxa"/>
            <w:tcBorders>
              <w:top w:val="single" w:sz="4" w:space="0" w:color="000000"/>
              <w:left w:val="single" w:sz="4" w:space="0" w:color="auto"/>
              <w:bottom w:val="single" w:sz="4" w:space="0" w:color="000000"/>
              <w:right w:val="single" w:sz="4" w:space="0" w:color="000000"/>
            </w:tcBorders>
            <w:hideMark/>
          </w:tcPr>
          <w:p w:rsidR="00FB593D" w:rsidRPr="00030F50" w:rsidRDefault="00FB593D" w:rsidP="00D136B6">
            <w:pPr>
              <w:pStyle w:val="TableParagraph"/>
              <w:spacing w:line="256" w:lineRule="auto"/>
              <w:ind w:left="0"/>
              <w:jc w:val="center"/>
              <w:rPr>
                <w:rFonts w:ascii="Arial" w:hAnsi="Arial" w:cs="Arial"/>
                <w:lang w:val="uk-UA"/>
              </w:rPr>
            </w:pPr>
            <w:r w:rsidRPr="00030F50">
              <w:rPr>
                <w:rFonts w:ascii="Arial" w:hAnsi="Arial" w:cs="Arial"/>
                <w:lang w:val="uk-UA"/>
              </w:rPr>
              <w:t>2000</w:t>
            </w:r>
          </w:p>
        </w:tc>
      </w:tr>
      <w:tr w:rsidR="00FB593D" w:rsidRPr="00B80439" w:rsidTr="005568FF">
        <w:trPr>
          <w:trHeight w:val="546"/>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49" w:lineRule="exact"/>
              <w:rPr>
                <w:rFonts w:ascii="Arial" w:hAnsi="Arial" w:cs="Arial"/>
                <w:lang w:val="uk-UA"/>
              </w:rPr>
            </w:pPr>
            <w:r w:rsidRPr="00030F50">
              <w:rPr>
                <w:rFonts w:ascii="Arial" w:hAnsi="Arial" w:cs="Arial"/>
                <w:lang w:val="uk-UA"/>
              </w:rPr>
              <w:lastRenderedPageBreak/>
              <w:t>Джерела фінансування:</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before="5" w:line="252" w:lineRule="exact"/>
              <w:ind w:left="72" w:right="50"/>
              <w:rPr>
                <w:rFonts w:ascii="Arial" w:hAnsi="Arial" w:cs="Arial"/>
                <w:lang w:val="uk-UA"/>
              </w:rPr>
            </w:pPr>
            <w:r w:rsidRPr="00030F50">
              <w:rPr>
                <w:rFonts w:ascii="Arial" w:hAnsi="Arial" w:cs="Arial"/>
                <w:lang w:val="uk-UA"/>
              </w:rPr>
              <w:t>Державний, обласний та місцевий бюджети,інші джерела фінансування, не заборонені чинним законодавством України.</w:t>
            </w:r>
          </w:p>
        </w:tc>
      </w:tr>
      <w:tr w:rsidR="00FB593D" w:rsidRPr="00B80439" w:rsidTr="00030F50">
        <w:trPr>
          <w:trHeight w:val="758"/>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6" w:lineRule="auto"/>
              <w:rPr>
                <w:rFonts w:ascii="Arial" w:hAnsi="Arial" w:cs="Arial"/>
                <w:lang w:val="uk-UA"/>
              </w:rPr>
            </w:pPr>
            <w:r w:rsidRPr="00030F50">
              <w:rPr>
                <w:rFonts w:ascii="Arial" w:hAnsi="Arial" w:cs="Arial"/>
                <w:lang w:val="uk-UA"/>
              </w:rPr>
              <w:t>Ключові потенційні учасники реалізації</w:t>
            </w:r>
          </w:p>
          <w:p w:rsidR="00FB593D" w:rsidRPr="00030F50" w:rsidRDefault="00FB593D" w:rsidP="00D136B6">
            <w:pPr>
              <w:pStyle w:val="TableParagraph"/>
              <w:spacing w:line="236" w:lineRule="exact"/>
              <w:rPr>
                <w:rFonts w:ascii="Arial" w:hAnsi="Arial" w:cs="Arial"/>
                <w:lang w:val="uk-UA"/>
              </w:rPr>
            </w:pPr>
            <w:r w:rsidRPr="00030F50">
              <w:rPr>
                <w:rFonts w:ascii="Arial" w:hAnsi="Arial" w:cs="Arial"/>
                <w:lang w:val="uk-UA"/>
              </w:rPr>
              <w:t>проекту:</w:t>
            </w:r>
          </w:p>
        </w:tc>
        <w:tc>
          <w:tcPr>
            <w:tcW w:w="7500" w:type="dxa"/>
            <w:gridSpan w:val="5"/>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56" w:lineRule="auto"/>
              <w:ind w:left="72" w:right="638"/>
              <w:rPr>
                <w:rFonts w:ascii="Arial" w:hAnsi="Arial" w:cs="Arial"/>
                <w:lang w:val="uk-UA"/>
              </w:rPr>
            </w:pPr>
            <w:r w:rsidRPr="00030F50">
              <w:rPr>
                <w:rFonts w:ascii="Arial" w:hAnsi="Arial" w:cs="Arial"/>
                <w:lang w:val="uk-UA"/>
              </w:rPr>
              <w:t>Брусилівська селищна рада</w:t>
            </w:r>
            <w:r w:rsidRPr="00030F50">
              <w:rPr>
                <w:rFonts w:ascii="Arial" w:hAnsi="Arial" w:cs="Arial"/>
                <w:color w:val="000000"/>
                <w:lang w:val="ru-RU" w:eastAsia="it-IT"/>
              </w:rPr>
              <w:t>, підрядні</w:t>
            </w:r>
            <w:r w:rsidR="005568FF">
              <w:rPr>
                <w:rFonts w:ascii="Arial" w:hAnsi="Arial" w:cs="Arial"/>
                <w:color w:val="000000"/>
                <w:lang w:val="ru-RU" w:eastAsia="it-IT"/>
              </w:rPr>
              <w:t xml:space="preserve"> </w:t>
            </w:r>
            <w:r w:rsidRPr="00030F50">
              <w:rPr>
                <w:rFonts w:ascii="Arial" w:hAnsi="Arial" w:cs="Arial"/>
                <w:color w:val="000000"/>
                <w:lang w:val="ru-RU" w:eastAsia="it-IT"/>
              </w:rPr>
              <w:t>організації,</w:t>
            </w:r>
            <w:r w:rsidRPr="00030F50">
              <w:rPr>
                <w:rFonts w:ascii="Arial" w:hAnsi="Arial" w:cs="Arial"/>
                <w:color w:val="000000"/>
                <w:lang w:val="uk-UA" w:eastAsia="it-IT"/>
              </w:rPr>
              <w:t xml:space="preserve"> визначені згідно законодавства України.</w:t>
            </w:r>
          </w:p>
        </w:tc>
      </w:tr>
      <w:tr w:rsidR="00FB593D" w:rsidRPr="00030F50" w:rsidTr="00030F50">
        <w:trPr>
          <w:trHeight w:val="253"/>
        </w:trPr>
        <w:tc>
          <w:tcPr>
            <w:tcW w:w="2281" w:type="dxa"/>
            <w:tcBorders>
              <w:top w:val="single" w:sz="4" w:space="0" w:color="000000"/>
              <w:left w:val="single" w:sz="4" w:space="0" w:color="000000"/>
              <w:bottom w:val="single" w:sz="4" w:space="0" w:color="000000"/>
              <w:right w:val="single" w:sz="4" w:space="0" w:color="000000"/>
            </w:tcBorders>
            <w:hideMark/>
          </w:tcPr>
          <w:p w:rsidR="00FB593D" w:rsidRPr="00030F50" w:rsidRDefault="00FB593D" w:rsidP="00D136B6">
            <w:pPr>
              <w:pStyle w:val="TableParagraph"/>
              <w:spacing w:line="234" w:lineRule="exact"/>
              <w:rPr>
                <w:rFonts w:ascii="Arial" w:hAnsi="Arial" w:cs="Arial"/>
                <w:lang w:val="uk-UA"/>
              </w:rPr>
            </w:pPr>
            <w:r w:rsidRPr="00030F50">
              <w:rPr>
                <w:rFonts w:ascii="Arial" w:hAnsi="Arial" w:cs="Arial"/>
                <w:lang w:val="uk-UA"/>
              </w:rPr>
              <w:t>Інше:</w:t>
            </w:r>
          </w:p>
        </w:tc>
        <w:tc>
          <w:tcPr>
            <w:tcW w:w="7500" w:type="dxa"/>
            <w:gridSpan w:val="5"/>
            <w:tcBorders>
              <w:top w:val="single" w:sz="4" w:space="0" w:color="000000"/>
              <w:left w:val="single" w:sz="4" w:space="0" w:color="000000"/>
              <w:bottom w:val="single" w:sz="4" w:space="0" w:color="000000"/>
              <w:right w:val="single" w:sz="4" w:space="0" w:color="000000"/>
            </w:tcBorders>
          </w:tcPr>
          <w:p w:rsidR="00FB593D" w:rsidRPr="00030F50"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pStyle w:val="TableParagraph"/>
        <w:spacing w:line="268" w:lineRule="exact"/>
        <w:ind w:left="142" w:right="142"/>
        <w:rPr>
          <w:rFonts w:ascii="Arial" w:hAnsi="Arial" w:cs="Arial"/>
          <w:b/>
          <w:bCs/>
          <w:color w:val="FFFFFF"/>
          <w:sz w:val="28"/>
          <w:szCs w:val="28"/>
          <w:highlight w:val="blue"/>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559"/>
        <w:gridCol w:w="1701"/>
        <w:gridCol w:w="1417"/>
        <w:gridCol w:w="960"/>
        <w:gridCol w:w="1877"/>
      </w:tblGrid>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9" w:lineRule="exact"/>
              <w:rPr>
                <w:rFonts w:ascii="Arial" w:hAnsi="Arial" w:cs="Arial"/>
                <w:lang w:val="uk-UA"/>
              </w:rPr>
            </w:pPr>
            <w:r w:rsidRPr="00BA4E47">
              <w:rPr>
                <w:rFonts w:ascii="Arial" w:hAnsi="Arial" w:cs="Arial"/>
                <w:lang w:val="uk-UA"/>
              </w:rPr>
              <w:t>Завдання в Стратегічному</w:t>
            </w:r>
          </w:p>
          <w:p w:rsidR="00FB593D" w:rsidRPr="00BA4E47" w:rsidRDefault="00FB593D" w:rsidP="00D136B6">
            <w:pPr>
              <w:pStyle w:val="TableParagraph"/>
              <w:spacing w:before="5" w:line="252" w:lineRule="exact"/>
              <w:rPr>
                <w:rFonts w:ascii="Arial" w:hAnsi="Arial" w:cs="Arial"/>
                <w:b/>
                <w:bCs/>
                <w:lang w:val="uk-UA"/>
              </w:rPr>
            </w:pPr>
            <w:r w:rsidRPr="00BA4E47">
              <w:rPr>
                <w:rFonts w:ascii="Arial" w:hAnsi="Arial" w:cs="Arial"/>
                <w:lang w:val="uk-UA"/>
              </w:rPr>
              <w:t>плані, якому відповідає проект:</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BA4E47" w:rsidP="00D136B6">
            <w:pPr>
              <w:pStyle w:val="TableParagraph"/>
              <w:ind w:left="72"/>
              <w:rPr>
                <w:rFonts w:ascii="Arial" w:hAnsi="Arial" w:cs="Arial"/>
                <w:color w:val="000000" w:themeColor="text1"/>
                <w:lang w:val="uk-UA"/>
              </w:rPr>
            </w:pPr>
            <w:r w:rsidRPr="00BA4E47">
              <w:rPr>
                <w:rFonts w:ascii="Arial" w:hAnsi="Arial" w:cs="Arial"/>
                <w:color w:val="000000" w:themeColor="text1"/>
                <w:lang w:val="uk-UA"/>
              </w:rPr>
              <w:t>2.1.3. Провести капітальний та поточний ремонт адміністративних будинків селищної ради</w:t>
            </w:r>
            <w:r w:rsidR="00FB593D" w:rsidRPr="00BA4E47">
              <w:rPr>
                <w:rFonts w:ascii="Arial" w:hAnsi="Arial" w:cs="Arial"/>
                <w:lang w:val="ru-RU" w:eastAsia="it-IT"/>
              </w:rPr>
              <w:t>и</w:t>
            </w:r>
          </w:p>
        </w:tc>
      </w:tr>
      <w:tr w:rsidR="00FB593D" w:rsidRPr="0027475A"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A4E47" w:rsidRDefault="00FB593D" w:rsidP="00D136B6">
            <w:pPr>
              <w:pStyle w:val="TableParagraph"/>
              <w:spacing w:line="249" w:lineRule="exact"/>
              <w:rPr>
                <w:rFonts w:ascii="Arial" w:hAnsi="Arial" w:cs="Arial"/>
                <w:b/>
                <w:bCs/>
                <w:lang w:val="uk-UA"/>
              </w:rPr>
            </w:pPr>
            <w:r w:rsidRPr="00BA4E47">
              <w:rPr>
                <w:rFonts w:ascii="Arial" w:hAnsi="Arial" w:cs="Arial"/>
                <w:b/>
                <w:bCs/>
                <w:lang w:val="uk-UA"/>
              </w:rPr>
              <w:t>Назва проекту:</w:t>
            </w:r>
          </w:p>
        </w:tc>
        <w:tc>
          <w:tcPr>
            <w:tcW w:w="7514"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A4E47" w:rsidRDefault="00FB593D" w:rsidP="00701D6A">
            <w:pPr>
              <w:pStyle w:val="TableParagraph"/>
              <w:spacing w:line="243" w:lineRule="exact"/>
              <w:ind w:left="72"/>
              <w:rPr>
                <w:rFonts w:ascii="Arial" w:hAnsi="Arial" w:cs="Arial"/>
                <w:b/>
                <w:bCs/>
                <w:lang w:val="uk-UA"/>
              </w:rPr>
            </w:pPr>
            <w:r w:rsidRPr="00BA4E47">
              <w:rPr>
                <w:rFonts w:ascii="Arial" w:hAnsi="Arial" w:cs="Arial"/>
                <w:b/>
                <w:bCs/>
                <w:lang w:val="uk-UA"/>
              </w:rPr>
              <w:t>1</w:t>
            </w:r>
            <w:r w:rsidR="00701D6A">
              <w:rPr>
                <w:rFonts w:ascii="Arial" w:hAnsi="Arial" w:cs="Arial"/>
                <w:b/>
                <w:bCs/>
                <w:lang w:val="uk-UA"/>
              </w:rPr>
              <w:t>8</w:t>
            </w:r>
            <w:r w:rsidRPr="00BA4E47">
              <w:rPr>
                <w:rFonts w:ascii="Arial" w:hAnsi="Arial" w:cs="Arial"/>
                <w:b/>
                <w:bCs/>
                <w:lang w:val="uk-UA"/>
              </w:rPr>
              <w:t>.</w:t>
            </w:r>
            <w:r w:rsidR="0027475A">
              <w:rPr>
                <w:rFonts w:ascii="Arial" w:hAnsi="Arial" w:cs="Arial"/>
                <w:b/>
                <w:bCs/>
                <w:lang w:val="uk-UA"/>
              </w:rPr>
              <w:t xml:space="preserve"> </w:t>
            </w:r>
            <w:r w:rsidRPr="00BA4E47">
              <w:rPr>
                <w:rFonts w:ascii="Arial" w:hAnsi="Arial" w:cs="Arial"/>
                <w:b/>
                <w:bCs/>
                <w:lang w:val="uk-UA"/>
              </w:rPr>
              <w:t>Капітальний ремонт адміністративної будівлі Брусилівської селищної ради вул. Небесної сотні,</w:t>
            </w:r>
            <w:r w:rsidR="005568FF">
              <w:rPr>
                <w:rFonts w:ascii="Arial" w:hAnsi="Arial" w:cs="Arial"/>
                <w:b/>
                <w:bCs/>
                <w:lang w:val="uk-UA"/>
              </w:rPr>
              <w:t xml:space="preserve"> </w:t>
            </w:r>
            <w:r w:rsidRPr="00BA4E47">
              <w:rPr>
                <w:rFonts w:ascii="Arial" w:hAnsi="Arial" w:cs="Arial"/>
                <w:b/>
                <w:bCs/>
                <w:lang w:val="uk-UA"/>
              </w:rPr>
              <w:t>2</w:t>
            </w:r>
            <w:r w:rsidR="005568FF">
              <w:rPr>
                <w:rFonts w:ascii="Arial" w:hAnsi="Arial" w:cs="Arial"/>
                <w:b/>
                <w:bCs/>
                <w:lang w:val="uk-UA"/>
              </w:rPr>
              <w:t>,</w:t>
            </w:r>
            <w:r w:rsidRPr="00BA4E47">
              <w:rPr>
                <w:rFonts w:ascii="Arial" w:hAnsi="Arial" w:cs="Arial"/>
                <w:b/>
                <w:bCs/>
                <w:lang w:val="uk-UA"/>
              </w:rPr>
              <w:t xml:space="preserve"> селище Брусилів</w:t>
            </w:r>
          </w:p>
        </w:tc>
      </w:tr>
      <w:tr w:rsidR="00FB593D" w:rsidRPr="00B80439" w:rsidTr="005568FF">
        <w:trPr>
          <w:trHeight w:val="693"/>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9" w:lineRule="exact"/>
              <w:rPr>
                <w:rFonts w:ascii="Arial" w:hAnsi="Arial" w:cs="Arial"/>
                <w:lang w:val="uk-UA"/>
              </w:rPr>
            </w:pPr>
            <w:r w:rsidRPr="00BA4E47">
              <w:rPr>
                <w:rFonts w:ascii="Arial" w:hAnsi="Arial" w:cs="Arial"/>
                <w:lang w:val="uk-UA"/>
              </w:rPr>
              <w:t>Цілі 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3" w:lineRule="exact"/>
              <w:ind w:left="72"/>
              <w:rPr>
                <w:rFonts w:ascii="Arial" w:hAnsi="Arial" w:cs="Arial"/>
                <w:lang w:val="uk-UA"/>
              </w:rPr>
            </w:pPr>
            <w:r w:rsidRPr="00BA4E47">
              <w:rPr>
                <w:rFonts w:ascii="Arial" w:hAnsi="Arial" w:cs="Arial"/>
                <w:lang w:val="uk-UA"/>
              </w:rPr>
              <w:t xml:space="preserve">Капітальний ремонт: </w:t>
            </w:r>
            <w:r w:rsidRPr="00BA4E47">
              <w:rPr>
                <w:rFonts w:ascii="Arial" w:hAnsi="Arial" w:cs="Arial"/>
                <w:lang w:val="uk-UA" w:eastAsia="it-IT"/>
              </w:rPr>
              <w:t>укріплення фундаменту та стін будівлі для подальшого збереження будівлі; заміна напільного покриття, електропроводки, ремонт стелі та стін внутрішніх</w:t>
            </w:r>
          </w:p>
        </w:tc>
      </w:tr>
      <w:tr w:rsidR="00FB593D" w:rsidRPr="00BA4E47"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8" w:lineRule="exact"/>
              <w:rPr>
                <w:rFonts w:ascii="Arial" w:hAnsi="Arial" w:cs="Arial"/>
                <w:lang w:val="uk-UA"/>
              </w:rPr>
            </w:pPr>
            <w:r w:rsidRPr="00BA4E47">
              <w:rPr>
                <w:rFonts w:ascii="Arial" w:hAnsi="Arial" w:cs="Arial"/>
                <w:lang w:val="uk-UA"/>
              </w:rPr>
              <w:t>Територія на яку проект</w:t>
            </w:r>
          </w:p>
          <w:p w:rsidR="00FB593D" w:rsidRPr="00BA4E47" w:rsidRDefault="00FB593D" w:rsidP="00D136B6">
            <w:pPr>
              <w:pStyle w:val="TableParagraph"/>
              <w:spacing w:line="238" w:lineRule="exact"/>
              <w:rPr>
                <w:rFonts w:ascii="Arial" w:hAnsi="Arial" w:cs="Arial"/>
                <w:lang w:val="uk-UA"/>
              </w:rPr>
            </w:pPr>
            <w:r w:rsidRPr="00BA4E47">
              <w:rPr>
                <w:rFonts w:ascii="Arial" w:hAnsi="Arial" w:cs="Arial"/>
                <w:lang w:val="uk-UA"/>
              </w:rPr>
              <w:t>матиме вплив:</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4" w:lineRule="exact"/>
              <w:ind w:left="72"/>
              <w:rPr>
                <w:rFonts w:ascii="Arial" w:hAnsi="Arial" w:cs="Arial"/>
                <w:lang w:val="uk-UA"/>
              </w:rPr>
            </w:pPr>
            <w:r w:rsidRPr="00BA4E47">
              <w:rPr>
                <w:rFonts w:ascii="Arial" w:hAnsi="Arial" w:cs="Arial"/>
                <w:lang w:val="uk-UA"/>
              </w:rPr>
              <w:t>Селище Брусилів</w:t>
            </w:r>
          </w:p>
        </w:tc>
      </w:tr>
      <w:tr w:rsidR="00FB593D" w:rsidRPr="00BA4E47"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8" w:lineRule="exact"/>
              <w:rPr>
                <w:rFonts w:ascii="Arial" w:hAnsi="Arial" w:cs="Arial"/>
                <w:lang w:val="uk-UA"/>
              </w:rPr>
            </w:pPr>
            <w:r w:rsidRPr="00BA4E47">
              <w:rPr>
                <w:rFonts w:ascii="Arial" w:hAnsi="Arial" w:cs="Arial"/>
                <w:lang w:val="uk-UA"/>
              </w:rPr>
              <w:t>Орієнтовна кількість</w:t>
            </w:r>
          </w:p>
          <w:p w:rsidR="00FB593D" w:rsidRPr="00BA4E47" w:rsidRDefault="00FB593D" w:rsidP="00D136B6">
            <w:pPr>
              <w:pStyle w:val="TableParagraph"/>
              <w:spacing w:line="238" w:lineRule="exact"/>
              <w:rPr>
                <w:rFonts w:ascii="Arial" w:hAnsi="Arial" w:cs="Arial"/>
                <w:lang w:val="uk-UA"/>
              </w:rPr>
            </w:pPr>
            <w:r w:rsidRPr="00BA4E47">
              <w:rPr>
                <w:rFonts w:ascii="Arial" w:hAnsi="Arial" w:cs="Arial"/>
                <w:lang w:val="uk-UA"/>
              </w:rPr>
              <w:t>отримувачів вигод</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3" w:lineRule="exact"/>
              <w:ind w:left="72"/>
              <w:rPr>
                <w:rFonts w:ascii="Arial" w:hAnsi="Arial" w:cs="Arial"/>
                <w:lang w:val="uk-UA"/>
              </w:rPr>
            </w:pPr>
            <w:r w:rsidRPr="00BA4E47">
              <w:rPr>
                <w:rFonts w:ascii="Arial" w:hAnsi="Arial" w:cs="Arial"/>
                <w:lang w:val="uk-UA"/>
              </w:rPr>
              <w:t>Населення Брусилівської ТГ (14706 осіб)</w:t>
            </w:r>
          </w:p>
        </w:tc>
      </w:tr>
      <w:tr w:rsidR="00FB593D" w:rsidRPr="00BA4E47" w:rsidTr="00D136B6">
        <w:trPr>
          <w:trHeight w:val="506"/>
        </w:trPr>
        <w:tc>
          <w:tcPr>
            <w:tcW w:w="2269" w:type="dxa"/>
            <w:tcBorders>
              <w:top w:val="single" w:sz="4" w:space="0" w:color="000000"/>
              <w:left w:val="single" w:sz="4" w:space="0" w:color="000000"/>
              <w:bottom w:val="single" w:sz="4" w:space="0" w:color="000000"/>
              <w:right w:val="single" w:sz="4" w:space="0" w:color="000000"/>
            </w:tcBorders>
          </w:tcPr>
          <w:p w:rsidR="00FB593D" w:rsidRPr="00BA4E47" w:rsidRDefault="00FB593D" w:rsidP="00030F50">
            <w:pPr>
              <w:pStyle w:val="TableParagraph"/>
              <w:spacing w:line="249" w:lineRule="exact"/>
              <w:rPr>
                <w:rFonts w:ascii="Arial" w:hAnsi="Arial" w:cs="Arial"/>
                <w:lang w:val="uk-UA"/>
              </w:rPr>
            </w:pPr>
            <w:r w:rsidRPr="00BA4E47">
              <w:rPr>
                <w:rFonts w:ascii="Arial" w:hAnsi="Arial" w:cs="Arial"/>
                <w:lang w:val="uk-UA"/>
              </w:rPr>
              <w:t>Стислий опис 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6" w:lineRule="auto"/>
              <w:rPr>
                <w:rFonts w:ascii="Arial" w:hAnsi="Arial" w:cs="Arial"/>
                <w:lang w:val="uk-UA"/>
              </w:rPr>
            </w:pPr>
            <w:r w:rsidRPr="00BA4E47">
              <w:rPr>
                <w:rFonts w:ascii="Arial" w:hAnsi="Arial" w:cs="Arial"/>
                <w:lang w:val="uk-UA"/>
              </w:rPr>
              <w:t xml:space="preserve">реконструкція, капітальний ремонт, переобладнання, </w:t>
            </w:r>
          </w:p>
        </w:tc>
      </w:tr>
      <w:tr w:rsidR="00FB593D" w:rsidRPr="005568FF" w:rsidTr="00D136B6">
        <w:trPr>
          <w:trHeight w:val="671"/>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1" w:lineRule="exact"/>
              <w:rPr>
                <w:rFonts w:ascii="Arial" w:hAnsi="Arial" w:cs="Arial"/>
                <w:lang w:val="uk-UA"/>
              </w:rPr>
            </w:pPr>
            <w:r w:rsidRPr="00BA4E47">
              <w:rPr>
                <w:rFonts w:ascii="Arial" w:hAnsi="Arial" w:cs="Arial"/>
                <w:lang w:val="uk-UA"/>
              </w:rPr>
              <w:t>Очікувані результати:</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5568FF" w:rsidRDefault="00FB593D" w:rsidP="00D136B6">
            <w:pPr>
              <w:pStyle w:val="TableParagraph"/>
              <w:spacing w:line="252" w:lineRule="exact"/>
              <w:ind w:left="72" w:right="656"/>
              <w:rPr>
                <w:rFonts w:ascii="Arial" w:hAnsi="Arial" w:cs="Arial"/>
                <w:lang w:val="uk-UA"/>
              </w:rPr>
            </w:pPr>
            <w:r w:rsidRPr="00BA4E47">
              <w:rPr>
                <w:rFonts w:ascii="Arial" w:hAnsi="Arial" w:cs="Arial"/>
                <w:lang w:val="uk-UA"/>
              </w:rPr>
              <w:t>- створення сприятливих умов для працівників селищної ради та громадян які відвідують установу, запроваження заходів енергоефективності та економія витрат на опалення;</w:t>
            </w:r>
          </w:p>
          <w:p w:rsidR="005568FF" w:rsidRDefault="00FB593D" w:rsidP="00D136B6">
            <w:pPr>
              <w:pStyle w:val="TableParagraph"/>
              <w:spacing w:line="252" w:lineRule="exact"/>
              <w:ind w:left="72" w:right="656"/>
              <w:rPr>
                <w:rFonts w:ascii="Arial" w:hAnsi="Arial" w:cs="Arial"/>
                <w:lang w:val="uk-UA"/>
              </w:rPr>
            </w:pPr>
            <w:r w:rsidRPr="00BA4E47">
              <w:rPr>
                <w:rFonts w:ascii="Arial" w:hAnsi="Arial" w:cs="Arial"/>
                <w:lang w:val="uk-UA"/>
              </w:rPr>
              <w:t xml:space="preserve"> - покращення естетичн</w:t>
            </w:r>
            <w:r w:rsidR="005568FF">
              <w:rPr>
                <w:rFonts w:ascii="Arial" w:hAnsi="Arial" w:cs="Arial"/>
                <w:lang w:val="uk-UA"/>
              </w:rPr>
              <w:t>ого стану будівлі селищної ради;</w:t>
            </w:r>
            <w:r w:rsidRPr="00BA4E47">
              <w:rPr>
                <w:rFonts w:ascii="Arial" w:hAnsi="Arial" w:cs="Arial"/>
                <w:lang w:val="uk-UA"/>
              </w:rPr>
              <w:t xml:space="preserve"> </w:t>
            </w:r>
          </w:p>
          <w:p w:rsidR="00FB593D" w:rsidRPr="00BA4E47" w:rsidRDefault="00FB593D" w:rsidP="00D136B6">
            <w:pPr>
              <w:pStyle w:val="TableParagraph"/>
              <w:spacing w:line="252" w:lineRule="exact"/>
              <w:ind w:left="72" w:right="656"/>
              <w:rPr>
                <w:rFonts w:ascii="Arial" w:hAnsi="Arial" w:cs="Arial"/>
                <w:lang w:val="uk-UA"/>
              </w:rPr>
            </w:pPr>
            <w:r w:rsidRPr="00BA4E47">
              <w:rPr>
                <w:rFonts w:ascii="Arial" w:hAnsi="Arial" w:cs="Arial"/>
                <w:lang w:val="uk-UA"/>
              </w:rPr>
              <w:t>- зростання рівня організованості громади,</w:t>
            </w:r>
            <w:r w:rsidR="005568FF">
              <w:rPr>
                <w:rFonts w:ascii="Arial" w:hAnsi="Arial" w:cs="Arial"/>
                <w:lang w:val="uk-UA"/>
              </w:rPr>
              <w:t xml:space="preserve"> </w:t>
            </w:r>
            <w:r w:rsidRPr="00BA4E47">
              <w:rPr>
                <w:rFonts w:ascii="Arial" w:hAnsi="Arial" w:cs="Arial"/>
                <w:lang w:val="uk-UA"/>
              </w:rPr>
              <w:t>її участь у процесах розбудови території</w:t>
            </w:r>
            <w:r w:rsidRPr="00BA4E47">
              <w:rPr>
                <w:rFonts w:ascii="Arial" w:hAnsi="Arial" w:cs="Arial"/>
                <w:lang w:val="uk-UA" w:eastAsia="uk-UA"/>
              </w:rPr>
              <w:t>. Покращення стану інженерної інфраструктури в населених пунктах громади</w:t>
            </w:r>
          </w:p>
        </w:tc>
      </w:tr>
      <w:tr w:rsidR="00FB593D" w:rsidRPr="005568FF" w:rsidTr="005568FF">
        <w:trPr>
          <w:trHeight w:val="513"/>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9" w:lineRule="exact"/>
              <w:rPr>
                <w:rFonts w:ascii="Arial" w:hAnsi="Arial" w:cs="Arial"/>
                <w:lang w:val="uk-UA"/>
              </w:rPr>
            </w:pPr>
            <w:r w:rsidRPr="00BA4E47">
              <w:rPr>
                <w:rFonts w:ascii="Arial" w:hAnsi="Arial" w:cs="Arial"/>
                <w:lang w:val="uk-UA"/>
              </w:rPr>
              <w:t>Ключові заходи 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5568FF">
            <w:pPr>
              <w:pStyle w:val="TableParagraph"/>
              <w:spacing w:line="256" w:lineRule="exact"/>
              <w:ind w:left="72" w:right="200"/>
              <w:rPr>
                <w:rFonts w:ascii="Arial" w:hAnsi="Arial" w:cs="Arial"/>
                <w:lang w:val="uk-UA"/>
              </w:rPr>
            </w:pPr>
            <w:r w:rsidRPr="00BA4E47">
              <w:rPr>
                <w:rFonts w:ascii="Arial" w:hAnsi="Arial" w:cs="Arial"/>
                <w:lang w:val="uk-UA"/>
              </w:rPr>
              <w:t>Провести капітальний ремонт адміністративної будівлі Брусилівської селищної ради за адресою:</w:t>
            </w:r>
            <w:r w:rsidR="005568FF">
              <w:rPr>
                <w:rFonts w:ascii="Arial" w:hAnsi="Arial" w:cs="Arial"/>
                <w:lang w:val="uk-UA"/>
              </w:rPr>
              <w:t xml:space="preserve">селище Брусилів, вул. </w:t>
            </w:r>
            <w:r w:rsidRPr="00BA4E47">
              <w:rPr>
                <w:rFonts w:ascii="Arial" w:hAnsi="Arial" w:cs="Arial"/>
                <w:lang w:val="uk-UA"/>
              </w:rPr>
              <w:t>Небесної Сотні, 2</w:t>
            </w:r>
          </w:p>
        </w:tc>
      </w:tr>
      <w:tr w:rsidR="00FB593D" w:rsidRPr="005568FF"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32" w:lineRule="exact"/>
              <w:rPr>
                <w:rFonts w:ascii="Arial" w:hAnsi="Arial" w:cs="Arial"/>
                <w:lang w:val="uk-UA"/>
              </w:rPr>
            </w:pPr>
            <w:r w:rsidRPr="00BA4E47">
              <w:rPr>
                <w:rFonts w:ascii="Arial" w:hAnsi="Arial" w:cs="Arial"/>
                <w:lang w:val="uk-UA"/>
              </w:rPr>
              <w:t>Період здійснення:</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32" w:lineRule="exact"/>
              <w:ind w:left="72"/>
              <w:rPr>
                <w:rFonts w:ascii="Arial" w:hAnsi="Arial" w:cs="Arial"/>
                <w:lang w:val="uk-UA"/>
              </w:rPr>
            </w:pPr>
            <w:r w:rsidRPr="00BA4E47">
              <w:rPr>
                <w:rFonts w:ascii="Arial" w:hAnsi="Arial" w:cs="Arial"/>
                <w:lang w:val="uk-UA"/>
              </w:rPr>
              <w:t>2024 -2027 роки :</w:t>
            </w:r>
          </w:p>
        </w:tc>
      </w:tr>
      <w:tr w:rsidR="00FB593D" w:rsidRPr="005568FF" w:rsidTr="00D136B6">
        <w:trPr>
          <w:trHeight w:val="367"/>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6" w:lineRule="auto"/>
              <w:rPr>
                <w:rFonts w:ascii="Arial" w:hAnsi="Arial" w:cs="Arial"/>
                <w:lang w:val="uk-UA"/>
              </w:rPr>
            </w:pPr>
            <w:r w:rsidRPr="00BA4E47">
              <w:rPr>
                <w:rFonts w:ascii="Arial" w:hAnsi="Arial" w:cs="Arial"/>
                <w:lang w:val="uk-UA"/>
              </w:rPr>
              <w:t>Орієнтовна вартість проекту, тис. грн.</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A4E47" w:rsidRDefault="00FB593D" w:rsidP="00D136B6">
            <w:pPr>
              <w:pStyle w:val="TableParagraph"/>
              <w:spacing w:line="234" w:lineRule="exact"/>
              <w:ind w:left="72"/>
              <w:jc w:val="center"/>
              <w:rPr>
                <w:rFonts w:ascii="Arial" w:hAnsi="Arial" w:cs="Arial"/>
                <w:b/>
                <w:bCs/>
                <w:lang w:val="uk-UA"/>
              </w:rPr>
            </w:pPr>
            <w:r w:rsidRPr="00BA4E47">
              <w:rPr>
                <w:rFonts w:ascii="Arial" w:hAnsi="Arial" w:cs="Arial"/>
                <w:b/>
                <w:bCs/>
                <w:lang w:val="uk-UA"/>
              </w:rPr>
              <w:t>2024</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A4E47" w:rsidRDefault="00FB593D" w:rsidP="00D136B6">
            <w:pPr>
              <w:pStyle w:val="TableParagraph"/>
              <w:spacing w:line="234" w:lineRule="exact"/>
              <w:ind w:left="72"/>
              <w:jc w:val="center"/>
              <w:rPr>
                <w:rFonts w:ascii="Arial" w:hAnsi="Arial" w:cs="Arial"/>
                <w:b/>
                <w:bCs/>
                <w:lang w:val="uk-UA"/>
              </w:rPr>
            </w:pPr>
            <w:r w:rsidRPr="00BA4E47">
              <w:rPr>
                <w:rFonts w:ascii="Arial" w:hAnsi="Arial" w:cs="Arial"/>
                <w:b/>
                <w:bCs/>
                <w:lang w:val="uk-UA"/>
              </w:rPr>
              <w:t>2025</w:t>
            </w:r>
          </w:p>
        </w:tc>
        <w:tc>
          <w:tcPr>
            <w:tcW w:w="1417"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A4E47" w:rsidRDefault="00FB593D" w:rsidP="00D136B6">
            <w:pPr>
              <w:pStyle w:val="TableParagraph"/>
              <w:spacing w:line="234" w:lineRule="exact"/>
              <w:ind w:left="72"/>
              <w:jc w:val="center"/>
              <w:rPr>
                <w:rFonts w:ascii="Arial" w:hAnsi="Arial" w:cs="Arial"/>
                <w:b/>
                <w:bCs/>
                <w:lang w:val="uk-UA"/>
              </w:rPr>
            </w:pPr>
            <w:r w:rsidRPr="00BA4E47">
              <w:rPr>
                <w:rFonts w:ascii="Arial" w:hAnsi="Arial" w:cs="Arial"/>
                <w:b/>
                <w:bCs/>
                <w:lang w:val="uk-UA"/>
              </w:rPr>
              <w:t>2026</w:t>
            </w:r>
          </w:p>
        </w:tc>
        <w:tc>
          <w:tcPr>
            <w:tcW w:w="960" w:type="dxa"/>
            <w:tcBorders>
              <w:top w:val="single" w:sz="4" w:space="0" w:color="000000"/>
              <w:left w:val="single" w:sz="4" w:space="0" w:color="auto"/>
              <w:bottom w:val="single" w:sz="4" w:space="0" w:color="auto"/>
              <w:right w:val="single" w:sz="4" w:space="0" w:color="auto"/>
            </w:tcBorders>
            <w:shd w:val="clear" w:color="auto" w:fill="E6E6E6"/>
            <w:hideMark/>
          </w:tcPr>
          <w:p w:rsidR="00FB593D" w:rsidRPr="00BA4E47" w:rsidRDefault="00FB593D" w:rsidP="00D136B6">
            <w:pPr>
              <w:pStyle w:val="TableParagraph"/>
              <w:spacing w:line="234" w:lineRule="exact"/>
              <w:ind w:left="0"/>
              <w:jc w:val="center"/>
              <w:rPr>
                <w:rFonts w:ascii="Arial" w:hAnsi="Arial" w:cs="Arial"/>
                <w:b/>
                <w:bCs/>
                <w:lang w:val="uk-UA"/>
              </w:rPr>
            </w:pPr>
            <w:r w:rsidRPr="00BA4E47">
              <w:rPr>
                <w:rFonts w:ascii="Arial" w:hAnsi="Arial" w:cs="Arial"/>
                <w:b/>
                <w:bCs/>
                <w:lang w:val="uk-UA"/>
              </w:rPr>
              <w:t>2027</w:t>
            </w:r>
          </w:p>
        </w:tc>
        <w:tc>
          <w:tcPr>
            <w:tcW w:w="18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A4E47" w:rsidRDefault="00FB593D" w:rsidP="00D136B6">
            <w:pPr>
              <w:pStyle w:val="TableParagraph"/>
              <w:spacing w:line="234" w:lineRule="exact"/>
              <w:ind w:left="0"/>
              <w:jc w:val="center"/>
              <w:rPr>
                <w:rFonts w:ascii="Arial" w:hAnsi="Arial" w:cs="Arial"/>
                <w:b/>
                <w:bCs/>
                <w:lang w:val="uk-UA"/>
              </w:rPr>
            </w:pPr>
            <w:r w:rsidRPr="00BA4E47">
              <w:rPr>
                <w:rFonts w:ascii="Arial" w:hAnsi="Arial" w:cs="Arial"/>
                <w:b/>
                <w:bCs/>
                <w:lang w:val="uk-UA"/>
              </w:rPr>
              <w:t>Разом</w:t>
            </w:r>
          </w:p>
        </w:tc>
      </w:tr>
      <w:tr w:rsidR="00FB593D" w:rsidRPr="00BA4E47"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BA4E47" w:rsidRDefault="00FB593D" w:rsidP="00D136B6">
            <w:pPr>
              <w:rPr>
                <w:rFonts w:eastAsia="Times New Roman"/>
                <w:lang w:val="uk-UA"/>
              </w:rPr>
            </w:pP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6" w:lineRule="auto"/>
              <w:ind w:left="72"/>
              <w:jc w:val="center"/>
              <w:rPr>
                <w:rFonts w:ascii="Arial" w:hAnsi="Arial" w:cs="Arial"/>
                <w:b/>
                <w:lang w:val="uk-UA"/>
              </w:rPr>
            </w:pPr>
            <w:r w:rsidRPr="00BA4E47">
              <w:rPr>
                <w:rFonts w:ascii="Arial" w:hAnsi="Arial" w:cs="Arial"/>
                <w:b/>
                <w:lang w:val="uk-UA"/>
              </w:rPr>
              <w:t xml:space="preserve"> 2000</w:t>
            </w:r>
          </w:p>
        </w:tc>
        <w:tc>
          <w:tcPr>
            <w:tcW w:w="1701"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6" w:lineRule="auto"/>
              <w:ind w:left="72"/>
              <w:jc w:val="center"/>
              <w:rPr>
                <w:rFonts w:ascii="Arial" w:hAnsi="Arial" w:cs="Arial"/>
                <w:b/>
                <w:lang w:val="uk-UA"/>
              </w:rPr>
            </w:pPr>
            <w:r w:rsidRPr="00BA4E47">
              <w:rPr>
                <w:rFonts w:ascii="Arial" w:hAnsi="Arial" w:cs="Arial"/>
                <w:b/>
                <w:lang w:val="uk-UA"/>
              </w:rPr>
              <w:t>1000</w:t>
            </w:r>
          </w:p>
        </w:tc>
        <w:tc>
          <w:tcPr>
            <w:tcW w:w="1417" w:type="dxa"/>
            <w:tcBorders>
              <w:top w:val="single" w:sz="4" w:space="0" w:color="000000"/>
              <w:left w:val="single" w:sz="4" w:space="0" w:color="000000"/>
              <w:bottom w:val="single" w:sz="4" w:space="0" w:color="000000"/>
              <w:right w:val="single" w:sz="4" w:space="0" w:color="auto"/>
            </w:tcBorders>
            <w:hideMark/>
          </w:tcPr>
          <w:p w:rsidR="00FB593D" w:rsidRPr="00BA4E47" w:rsidRDefault="00FB593D" w:rsidP="00D136B6">
            <w:pPr>
              <w:pStyle w:val="TableParagraph"/>
              <w:spacing w:line="256" w:lineRule="auto"/>
              <w:ind w:left="72"/>
              <w:jc w:val="center"/>
              <w:rPr>
                <w:rFonts w:ascii="Arial" w:hAnsi="Arial" w:cs="Arial"/>
                <w:b/>
                <w:lang w:val="uk-UA"/>
              </w:rPr>
            </w:pPr>
            <w:r w:rsidRPr="00BA4E47">
              <w:rPr>
                <w:rFonts w:ascii="Arial" w:hAnsi="Arial" w:cs="Arial"/>
                <w:b/>
                <w:lang w:val="uk-UA"/>
              </w:rPr>
              <w:t>1000</w:t>
            </w:r>
          </w:p>
        </w:tc>
        <w:tc>
          <w:tcPr>
            <w:tcW w:w="960" w:type="dxa"/>
            <w:tcBorders>
              <w:top w:val="single" w:sz="4" w:space="0" w:color="auto"/>
              <w:left w:val="single" w:sz="4" w:space="0" w:color="auto"/>
              <w:bottom w:val="single" w:sz="4" w:space="0" w:color="000000"/>
              <w:right w:val="single" w:sz="4" w:space="0" w:color="auto"/>
            </w:tcBorders>
            <w:hideMark/>
          </w:tcPr>
          <w:p w:rsidR="00FB593D" w:rsidRPr="00BA4E47" w:rsidRDefault="00FB593D" w:rsidP="00D136B6">
            <w:pPr>
              <w:pStyle w:val="TableParagraph"/>
              <w:spacing w:line="256" w:lineRule="auto"/>
              <w:ind w:left="0"/>
              <w:jc w:val="center"/>
              <w:rPr>
                <w:rFonts w:ascii="Arial" w:hAnsi="Arial" w:cs="Arial"/>
                <w:b/>
                <w:lang w:val="uk-UA"/>
              </w:rPr>
            </w:pPr>
            <w:r w:rsidRPr="00BA4E47">
              <w:rPr>
                <w:rFonts w:ascii="Arial" w:hAnsi="Arial" w:cs="Arial"/>
                <w:b/>
                <w:lang w:val="uk-UA"/>
              </w:rPr>
              <w:t>1000</w:t>
            </w:r>
          </w:p>
        </w:tc>
        <w:tc>
          <w:tcPr>
            <w:tcW w:w="1877" w:type="dxa"/>
            <w:tcBorders>
              <w:top w:val="single" w:sz="4" w:space="0" w:color="000000"/>
              <w:left w:val="single" w:sz="4" w:space="0" w:color="auto"/>
              <w:bottom w:val="single" w:sz="4" w:space="0" w:color="000000"/>
              <w:right w:val="single" w:sz="4" w:space="0" w:color="000000"/>
            </w:tcBorders>
            <w:hideMark/>
          </w:tcPr>
          <w:p w:rsidR="00FB593D" w:rsidRPr="00BA4E47" w:rsidRDefault="00FB593D" w:rsidP="00D136B6">
            <w:pPr>
              <w:pStyle w:val="TableParagraph"/>
              <w:spacing w:line="256" w:lineRule="auto"/>
              <w:ind w:left="0"/>
              <w:jc w:val="center"/>
              <w:rPr>
                <w:rFonts w:ascii="Arial" w:hAnsi="Arial" w:cs="Arial"/>
                <w:b/>
                <w:lang w:val="uk-UA"/>
              </w:rPr>
            </w:pPr>
            <w:r w:rsidRPr="00BA4E47">
              <w:rPr>
                <w:rFonts w:ascii="Arial" w:hAnsi="Arial" w:cs="Arial"/>
                <w:b/>
                <w:bCs/>
                <w:color w:val="002060"/>
                <w:lang w:val="uk-UA" w:eastAsia="uk-UA"/>
              </w:rPr>
              <w:t>5000</w:t>
            </w:r>
          </w:p>
        </w:tc>
      </w:tr>
      <w:tr w:rsidR="00FB593D" w:rsidRPr="00B80439" w:rsidTr="005568FF">
        <w:trPr>
          <w:trHeight w:val="477"/>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49" w:lineRule="exact"/>
              <w:rPr>
                <w:rFonts w:ascii="Arial" w:hAnsi="Arial" w:cs="Arial"/>
                <w:lang w:val="uk-UA"/>
              </w:rPr>
            </w:pPr>
            <w:r w:rsidRPr="00BA4E47">
              <w:rPr>
                <w:rFonts w:ascii="Arial" w:hAnsi="Arial" w:cs="Arial"/>
                <w:lang w:val="uk-UA"/>
              </w:rPr>
              <w:t>Джерела фінансування:</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before="5" w:line="252" w:lineRule="exact"/>
              <w:ind w:left="72" w:right="50"/>
              <w:rPr>
                <w:rFonts w:ascii="Arial" w:hAnsi="Arial" w:cs="Arial"/>
                <w:lang w:val="uk-UA"/>
              </w:rPr>
            </w:pPr>
            <w:r w:rsidRPr="00BA4E47">
              <w:rPr>
                <w:rFonts w:ascii="Arial" w:hAnsi="Arial" w:cs="Arial"/>
                <w:lang w:val="uk-UA"/>
              </w:rPr>
              <w:t>Державний, обласний та місцевий бюджети,інші джерела фінансування, не заборонені чинним законодавством України.</w:t>
            </w:r>
          </w:p>
        </w:tc>
      </w:tr>
      <w:tr w:rsidR="00FB593D" w:rsidRPr="00BA4E47"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6" w:lineRule="auto"/>
              <w:rPr>
                <w:rFonts w:ascii="Arial" w:hAnsi="Arial" w:cs="Arial"/>
                <w:lang w:val="uk-UA"/>
              </w:rPr>
            </w:pPr>
            <w:r w:rsidRPr="00BA4E47">
              <w:rPr>
                <w:rFonts w:ascii="Arial" w:hAnsi="Arial" w:cs="Arial"/>
                <w:lang w:val="uk-UA"/>
              </w:rPr>
              <w:t>Ключові потенційні учасники реалізації</w:t>
            </w:r>
          </w:p>
          <w:p w:rsidR="00FB593D" w:rsidRPr="00BA4E47" w:rsidRDefault="00FB593D" w:rsidP="00D136B6">
            <w:pPr>
              <w:pStyle w:val="TableParagraph"/>
              <w:spacing w:line="236" w:lineRule="exact"/>
              <w:rPr>
                <w:rFonts w:ascii="Arial" w:hAnsi="Arial" w:cs="Arial"/>
                <w:lang w:val="uk-UA"/>
              </w:rPr>
            </w:pPr>
            <w:r w:rsidRPr="00BA4E47">
              <w:rPr>
                <w:rFonts w:ascii="Arial" w:hAnsi="Arial" w:cs="Arial"/>
                <w:lang w:val="uk-UA"/>
              </w:rPr>
              <w:t>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56" w:lineRule="auto"/>
              <w:ind w:left="72" w:right="638"/>
              <w:rPr>
                <w:rFonts w:ascii="Arial" w:hAnsi="Arial" w:cs="Arial"/>
                <w:lang w:val="uk-UA"/>
              </w:rPr>
            </w:pPr>
            <w:r w:rsidRPr="00BA4E47">
              <w:rPr>
                <w:rFonts w:ascii="Arial" w:hAnsi="Arial" w:cs="Arial"/>
                <w:lang w:val="uk-UA"/>
              </w:rPr>
              <w:t>Брусилівська селищна рада.</w:t>
            </w:r>
          </w:p>
        </w:tc>
      </w:tr>
      <w:tr w:rsidR="00FB593D" w:rsidRPr="00BA4E47" w:rsidTr="00D136B6">
        <w:trPr>
          <w:trHeight w:val="253"/>
        </w:trPr>
        <w:tc>
          <w:tcPr>
            <w:tcW w:w="2269" w:type="dxa"/>
            <w:tcBorders>
              <w:top w:val="single" w:sz="4" w:space="0" w:color="000000"/>
              <w:left w:val="single" w:sz="4" w:space="0" w:color="000000"/>
              <w:bottom w:val="single" w:sz="4" w:space="0" w:color="000000"/>
              <w:right w:val="single" w:sz="4" w:space="0" w:color="000000"/>
            </w:tcBorders>
            <w:hideMark/>
          </w:tcPr>
          <w:p w:rsidR="00FB593D" w:rsidRPr="00BA4E47" w:rsidRDefault="00FB593D" w:rsidP="00D136B6">
            <w:pPr>
              <w:pStyle w:val="TableParagraph"/>
              <w:spacing w:line="234" w:lineRule="exact"/>
              <w:rPr>
                <w:rFonts w:ascii="Arial" w:hAnsi="Arial" w:cs="Arial"/>
                <w:lang w:val="uk-UA"/>
              </w:rPr>
            </w:pPr>
            <w:r w:rsidRPr="00BA4E47">
              <w:rPr>
                <w:rFonts w:ascii="Arial" w:hAnsi="Arial" w:cs="Arial"/>
                <w:lang w:val="uk-UA"/>
              </w:rPr>
              <w:t>Інше:</w:t>
            </w:r>
          </w:p>
        </w:tc>
        <w:tc>
          <w:tcPr>
            <w:tcW w:w="7514" w:type="dxa"/>
            <w:gridSpan w:val="5"/>
            <w:tcBorders>
              <w:top w:val="single" w:sz="4" w:space="0" w:color="000000"/>
              <w:left w:val="single" w:sz="4" w:space="0" w:color="000000"/>
              <w:bottom w:val="single" w:sz="4" w:space="0" w:color="000000"/>
              <w:right w:val="single" w:sz="4" w:space="0" w:color="000000"/>
            </w:tcBorders>
          </w:tcPr>
          <w:p w:rsidR="00FB593D" w:rsidRPr="00BA4E47" w:rsidRDefault="00FB593D" w:rsidP="00D136B6">
            <w:pPr>
              <w:pStyle w:val="TableParagraph"/>
              <w:spacing w:line="234" w:lineRule="exact"/>
              <w:ind w:left="72"/>
              <w:rPr>
                <w:rFonts w:ascii="Arial" w:hAnsi="Arial" w:cs="Arial"/>
                <w:lang w:val="uk-UA"/>
              </w:rPr>
            </w:pPr>
          </w:p>
        </w:tc>
      </w:tr>
    </w:tbl>
    <w:p w:rsidR="00FB593D" w:rsidRPr="00BA4E47" w:rsidRDefault="00FB593D" w:rsidP="00BA4E47"/>
    <w:p w:rsidR="00FB593D" w:rsidRPr="00E6316D" w:rsidRDefault="00FB593D" w:rsidP="00FB593D">
      <w:pPr>
        <w:pStyle w:val="TableParagraph"/>
        <w:spacing w:line="268" w:lineRule="exact"/>
        <w:ind w:left="0" w:right="142"/>
        <w:rPr>
          <w:rFonts w:ascii="Arial" w:hAnsi="Arial" w:cs="Arial"/>
          <w:b/>
          <w:bCs/>
          <w:color w:val="FFFFFF"/>
          <w:sz w:val="28"/>
          <w:szCs w:val="28"/>
          <w:highlight w:val="blue"/>
          <w:lang w:val="uk-U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4"/>
        <w:gridCol w:w="1259"/>
        <w:gridCol w:w="1399"/>
        <w:gridCol w:w="1398"/>
        <w:gridCol w:w="1214"/>
        <w:gridCol w:w="2132"/>
      </w:tblGrid>
      <w:tr w:rsidR="00FB593D" w:rsidRPr="00B80439" w:rsidTr="00BA4E47">
        <w:trPr>
          <w:trHeight w:val="760"/>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Завдання в Стратегічному</w:t>
            </w:r>
          </w:p>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плані, якому відповідає проект:</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76" w:lineRule="auto"/>
              <w:ind w:left="72"/>
              <w:rPr>
                <w:rFonts w:ascii="Arial" w:hAnsi="Arial" w:cs="Arial"/>
                <w:color w:val="000000"/>
                <w:lang w:val="uk-UA"/>
              </w:rPr>
            </w:pPr>
            <w:r w:rsidRPr="000542E8">
              <w:rPr>
                <w:rFonts w:ascii="Arial" w:hAnsi="Arial" w:cs="Arial"/>
                <w:color w:val="000000"/>
                <w:lang w:val="uk-UA"/>
              </w:rPr>
              <w:t xml:space="preserve">2.1.4. </w:t>
            </w:r>
            <w:r w:rsidR="000542E8" w:rsidRPr="000542E8">
              <w:rPr>
                <w:rFonts w:ascii="Arial" w:hAnsi="Arial" w:cs="Arial"/>
                <w:color w:val="000000"/>
                <w:lang w:val="uk-UA"/>
              </w:rPr>
              <w:t>Провести капітальний та поточний ремонт доріг комунальної власності територіальної громади</w:t>
            </w:r>
          </w:p>
        </w:tc>
      </w:tr>
      <w:tr w:rsidR="00FB593D" w:rsidRPr="00B80439" w:rsidTr="00BA4E47">
        <w:trPr>
          <w:trHeight w:val="760"/>
        </w:trPr>
        <w:tc>
          <w:tcPr>
            <w:tcW w:w="237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FB593D" w:rsidP="000542E8">
            <w:pPr>
              <w:pStyle w:val="TableParagraph"/>
              <w:spacing w:line="249" w:lineRule="exact"/>
              <w:rPr>
                <w:rFonts w:ascii="Arial" w:hAnsi="Arial" w:cs="Arial"/>
                <w:b/>
                <w:lang w:val="uk-UA"/>
              </w:rPr>
            </w:pPr>
            <w:r w:rsidRPr="000542E8">
              <w:rPr>
                <w:rFonts w:ascii="Arial" w:hAnsi="Arial" w:cs="Arial"/>
                <w:b/>
                <w:lang w:val="uk-UA"/>
              </w:rPr>
              <w:t>Назва проекту:</w:t>
            </w:r>
          </w:p>
        </w:tc>
        <w:tc>
          <w:tcPr>
            <w:tcW w:w="7402"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701D6A" w:rsidP="000542E8">
            <w:pPr>
              <w:pStyle w:val="TableParagraph"/>
              <w:spacing w:line="276" w:lineRule="auto"/>
              <w:ind w:left="72"/>
              <w:rPr>
                <w:rFonts w:ascii="Arial" w:hAnsi="Arial" w:cs="Arial"/>
                <w:b/>
                <w:color w:val="000000"/>
                <w:lang w:val="uk-UA"/>
              </w:rPr>
            </w:pPr>
            <w:r>
              <w:rPr>
                <w:rFonts w:ascii="Arial" w:hAnsi="Arial" w:cs="Arial"/>
                <w:b/>
                <w:color w:val="000000" w:themeColor="text1"/>
                <w:lang w:val="uk-UA"/>
              </w:rPr>
              <w:t>19</w:t>
            </w:r>
            <w:r w:rsidR="00FB593D" w:rsidRPr="000542E8">
              <w:rPr>
                <w:rFonts w:ascii="Arial" w:hAnsi="Arial" w:cs="Arial"/>
                <w:b/>
                <w:color w:val="000000" w:themeColor="text1"/>
                <w:lang w:val="uk-UA"/>
              </w:rPr>
              <w:t>. Капітальний та поточний ремонтдоріг у населених пунктах громади</w:t>
            </w:r>
          </w:p>
        </w:tc>
      </w:tr>
      <w:tr w:rsidR="00FB593D" w:rsidRPr="00B80439" w:rsidTr="005568FF">
        <w:trPr>
          <w:trHeight w:val="433"/>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Цілі проекту:</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76" w:lineRule="auto"/>
              <w:ind w:left="72"/>
              <w:rPr>
                <w:rFonts w:ascii="Arial" w:hAnsi="Arial" w:cs="Arial"/>
                <w:color w:val="000000"/>
                <w:lang w:val="uk-UA"/>
              </w:rPr>
            </w:pPr>
            <w:r w:rsidRPr="000542E8">
              <w:rPr>
                <w:rFonts w:ascii="Arial" w:hAnsi="Arial" w:cs="Arial"/>
                <w:color w:val="000000"/>
                <w:lang w:val="uk-UA"/>
              </w:rPr>
              <w:t>Приведення вулиць населеного пункту до належної якості та зручності у їх використанні.</w:t>
            </w:r>
          </w:p>
        </w:tc>
      </w:tr>
      <w:tr w:rsidR="00FB593D" w:rsidRPr="000542E8" w:rsidTr="00BA4E47">
        <w:trPr>
          <w:trHeight w:val="760"/>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Територія на яку проект</w:t>
            </w:r>
          </w:p>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матиме вплив:</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76" w:lineRule="auto"/>
              <w:ind w:left="72"/>
              <w:rPr>
                <w:rFonts w:ascii="Arial" w:hAnsi="Arial" w:cs="Arial"/>
                <w:color w:val="000000"/>
                <w:lang w:val="uk-UA"/>
              </w:rPr>
            </w:pPr>
            <w:r w:rsidRPr="000542E8">
              <w:rPr>
                <w:rFonts w:ascii="Arial" w:hAnsi="Arial" w:cs="Arial"/>
                <w:color w:val="000000"/>
                <w:lang w:val="uk-UA"/>
              </w:rPr>
              <w:t>Брусилівська ОТГ.</w:t>
            </w:r>
          </w:p>
        </w:tc>
      </w:tr>
      <w:tr w:rsidR="00FB593D" w:rsidRPr="000542E8" w:rsidTr="005568FF">
        <w:trPr>
          <w:trHeight w:val="557"/>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lastRenderedPageBreak/>
              <w:t>Орієнтовна кількість</w:t>
            </w:r>
          </w:p>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отримувачів вигод</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76" w:lineRule="auto"/>
              <w:ind w:left="72"/>
              <w:rPr>
                <w:rFonts w:ascii="Arial" w:hAnsi="Arial" w:cs="Arial"/>
                <w:color w:val="000000"/>
                <w:lang w:val="uk-UA"/>
              </w:rPr>
            </w:pPr>
            <w:r w:rsidRPr="000542E8">
              <w:rPr>
                <w:rFonts w:ascii="Arial" w:hAnsi="Arial" w:cs="Arial"/>
                <w:color w:val="000000"/>
                <w:lang w:val="uk-UA"/>
              </w:rPr>
              <w:t>Населення Брусилівської ТГ - 14706 осіб.</w:t>
            </w:r>
          </w:p>
        </w:tc>
      </w:tr>
      <w:tr w:rsidR="00FB593D" w:rsidRPr="00B80439" w:rsidTr="00BA4E47">
        <w:trPr>
          <w:trHeight w:val="760"/>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Стислий опис проекту:</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76" w:lineRule="auto"/>
              <w:ind w:left="72"/>
              <w:rPr>
                <w:rFonts w:ascii="Arial" w:hAnsi="Arial" w:cs="Arial"/>
                <w:color w:val="000000"/>
                <w:lang w:val="uk-UA"/>
              </w:rPr>
            </w:pPr>
            <w:r w:rsidRPr="000542E8">
              <w:rPr>
                <w:rFonts w:ascii="Arial" w:hAnsi="Arial" w:cs="Arial"/>
                <w:color w:val="000000"/>
                <w:lang w:val="uk-UA"/>
              </w:rPr>
              <w:t>Для забезпечення безпечного руху автотранспорту та пішоходів на території громади, на дорогах комунальної власності</w:t>
            </w:r>
            <w:r w:rsidR="005568FF">
              <w:rPr>
                <w:rFonts w:ascii="Arial" w:hAnsi="Arial" w:cs="Arial"/>
                <w:color w:val="000000"/>
                <w:lang w:val="uk-UA"/>
              </w:rPr>
              <w:t xml:space="preserve"> </w:t>
            </w:r>
            <w:r w:rsidRPr="000542E8">
              <w:rPr>
                <w:rFonts w:ascii="Arial" w:hAnsi="Arial" w:cs="Arial"/>
                <w:color w:val="000000"/>
                <w:lang w:val="uk-UA"/>
              </w:rPr>
              <w:t>підвищена</w:t>
            </w:r>
            <w:r w:rsidR="005568FF">
              <w:rPr>
                <w:rFonts w:ascii="Arial" w:hAnsi="Arial" w:cs="Arial"/>
                <w:color w:val="000000"/>
                <w:lang w:val="uk-UA"/>
              </w:rPr>
              <w:t xml:space="preserve"> </w:t>
            </w:r>
            <w:r w:rsidRPr="000542E8">
              <w:rPr>
                <w:rFonts w:ascii="Arial" w:hAnsi="Arial" w:cs="Arial"/>
                <w:color w:val="000000"/>
                <w:lang w:val="uk-UA"/>
              </w:rPr>
              <w:t xml:space="preserve">ямковість, внаслідок чого експлуатувати дорогу майже неможливо і вкрай небезпечно. </w:t>
            </w:r>
          </w:p>
        </w:tc>
      </w:tr>
      <w:tr w:rsidR="00FB593D" w:rsidRPr="00B80439" w:rsidTr="00BA4E47">
        <w:trPr>
          <w:trHeight w:val="760"/>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Очікувані результати:</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numPr>
                <w:ilvl w:val="0"/>
                <w:numId w:val="31"/>
              </w:numPr>
              <w:tabs>
                <w:tab w:val="num" w:pos="1144"/>
              </w:tabs>
              <w:spacing w:line="256" w:lineRule="auto"/>
              <w:jc w:val="both"/>
              <w:rPr>
                <w:rFonts w:eastAsia="Times New Roman"/>
                <w:color w:val="000000"/>
                <w:lang w:val="uk-UA"/>
              </w:rPr>
            </w:pPr>
            <w:r w:rsidRPr="000542E8">
              <w:rPr>
                <w:rFonts w:eastAsia="Times New Roman"/>
                <w:color w:val="000000"/>
                <w:lang w:val="uk-UA"/>
              </w:rPr>
              <w:t>Відремонтовано дорожнє покриття</w:t>
            </w:r>
          </w:p>
          <w:p w:rsidR="00FB593D" w:rsidRPr="000542E8" w:rsidRDefault="00FB593D" w:rsidP="000542E8">
            <w:pPr>
              <w:numPr>
                <w:ilvl w:val="0"/>
                <w:numId w:val="31"/>
              </w:numPr>
              <w:tabs>
                <w:tab w:val="num" w:pos="1144"/>
              </w:tabs>
              <w:spacing w:line="256" w:lineRule="auto"/>
              <w:jc w:val="both"/>
              <w:rPr>
                <w:rFonts w:eastAsia="Times New Roman"/>
                <w:color w:val="000000"/>
                <w:lang w:val="uk-UA"/>
              </w:rPr>
            </w:pPr>
            <w:r w:rsidRPr="000542E8">
              <w:rPr>
                <w:rFonts w:eastAsia="Times New Roman"/>
                <w:color w:val="000000"/>
                <w:lang w:val="uk-UA"/>
              </w:rPr>
              <w:t>Покращено транспортну інфраструктуру у населених пунктах Брусилівської селищної ради</w:t>
            </w:r>
          </w:p>
          <w:p w:rsidR="00FB593D" w:rsidRPr="000542E8" w:rsidRDefault="00FB593D" w:rsidP="000542E8">
            <w:pPr>
              <w:numPr>
                <w:ilvl w:val="0"/>
                <w:numId w:val="31"/>
              </w:numPr>
              <w:tabs>
                <w:tab w:val="num" w:pos="1144"/>
              </w:tabs>
              <w:spacing w:line="256" w:lineRule="auto"/>
              <w:jc w:val="both"/>
              <w:rPr>
                <w:rFonts w:eastAsia="Times New Roman"/>
                <w:color w:val="000000"/>
                <w:lang w:val="uk-UA"/>
              </w:rPr>
            </w:pPr>
            <w:r w:rsidRPr="000542E8">
              <w:rPr>
                <w:rFonts w:eastAsia="Times New Roman"/>
                <w:color w:val="000000"/>
                <w:lang w:val="uk-UA"/>
              </w:rPr>
              <w:t>Підвищено рівень безпеки та благоустрою у у населених пунктах Брусилівської селищної ради</w:t>
            </w:r>
          </w:p>
        </w:tc>
      </w:tr>
      <w:tr w:rsidR="00FB593D" w:rsidRPr="00B80439" w:rsidTr="00BA4E47">
        <w:trPr>
          <w:trHeight w:val="760"/>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Ключові заходи проекту:</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ac"/>
              <w:numPr>
                <w:ilvl w:val="0"/>
                <w:numId w:val="32"/>
              </w:numPr>
              <w:spacing w:line="256" w:lineRule="auto"/>
              <w:rPr>
                <w:rFonts w:eastAsia="Times New Roman"/>
                <w:color w:val="000000"/>
                <w:sz w:val="22"/>
                <w:szCs w:val="22"/>
                <w:lang w:val="uk-UA" w:eastAsia="en-US"/>
              </w:rPr>
            </w:pPr>
            <w:r w:rsidRPr="000542E8">
              <w:rPr>
                <w:rFonts w:eastAsia="Times New Roman"/>
                <w:color w:val="000000"/>
                <w:sz w:val="22"/>
                <w:szCs w:val="22"/>
                <w:lang w:val="uk-UA" w:eastAsia="en-US"/>
              </w:rPr>
              <w:t xml:space="preserve">виготовленої проектно-кошторисної документації. </w:t>
            </w:r>
          </w:p>
          <w:p w:rsidR="00FB593D" w:rsidRPr="000542E8" w:rsidRDefault="00FB593D" w:rsidP="000542E8">
            <w:pPr>
              <w:pStyle w:val="ac"/>
              <w:numPr>
                <w:ilvl w:val="0"/>
                <w:numId w:val="32"/>
              </w:numPr>
              <w:spacing w:line="256" w:lineRule="auto"/>
              <w:rPr>
                <w:rFonts w:eastAsia="Times New Roman"/>
                <w:color w:val="000000"/>
                <w:sz w:val="22"/>
                <w:szCs w:val="22"/>
                <w:lang w:val="uk-UA" w:eastAsia="en-US"/>
              </w:rPr>
            </w:pPr>
            <w:r w:rsidRPr="000542E8">
              <w:rPr>
                <w:rFonts w:eastAsia="Times New Roman"/>
                <w:color w:val="000000"/>
                <w:sz w:val="22"/>
                <w:szCs w:val="22"/>
                <w:lang w:val="uk-UA" w:eastAsia="en-US"/>
              </w:rPr>
              <w:t xml:space="preserve">Проведення капітального ремонту дорожнього покриття </w:t>
            </w:r>
          </w:p>
        </w:tc>
      </w:tr>
      <w:tr w:rsidR="00FB593D" w:rsidRPr="000542E8" w:rsidTr="005568FF">
        <w:trPr>
          <w:trHeight w:val="327"/>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lang w:val="uk-UA"/>
              </w:rPr>
            </w:pPr>
            <w:r w:rsidRPr="000542E8">
              <w:rPr>
                <w:rFonts w:ascii="Arial" w:hAnsi="Arial" w:cs="Arial"/>
                <w:lang w:val="uk-UA"/>
              </w:rPr>
              <w:t>Період здійснення:</w:t>
            </w:r>
          </w:p>
        </w:tc>
        <w:tc>
          <w:tcPr>
            <w:tcW w:w="7402" w:type="dxa"/>
            <w:gridSpan w:val="5"/>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76" w:lineRule="auto"/>
              <w:ind w:left="72"/>
              <w:rPr>
                <w:rFonts w:ascii="Arial" w:hAnsi="Arial" w:cs="Arial"/>
                <w:color w:val="000000"/>
                <w:lang w:val="uk-UA"/>
              </w:rPr>
            </w:pPr>
            <w:r w:rsidRPr="000542E8">
              <w:rPr>
                <w:rFonts w:ascii="Arial" w:hAnsi="Arial" w:cs="Arial"/>
                <w:color w:val="000000"/>
                <w:lang w:val="uk-UA"/>
              </w:rPr>
              <w:t>2024- 2027</w:t>
            </w:r>
            <w:r w:rsidR="005568FF">
              <w:rPr>
                <w:rFonts w:ascii="Arial" w:hAnsi="Arial" w:cs="Arial"/>
                <w:color w:val="000000"/>
                <w:lang w:val="uk-UA"/>
              </w:rPr>
              <w:t xml:space="preserve"> </w:t>
            </w:r>
            <w:r w:rsidRPr="000542E8">
              <w:rPr>
                <w:rFonts w:ascii="Arial" w:hAnsi="Arial" w:cs="Arial"/>
                <w:color w:val="000000"/>
                <w:lang w:val="uk-UA"/>
              </w:rPr>
              <w:t>роки:</w:t>
            </w:r>
          </w:p>
        </w:tc>
      </w:tr>
      <w:tr w:rsidR="00FB593D" w:rsidRPr="000542E8" w:rsidTr="00BA4E47">
        <w:trPr>
          <w:trHeight w:val="253"/>
        </w:trPr>
        <w:tc>
          <w:tcPr>
            <w:tcW w:w="2374" w:type="dxa"/>
            <w:vMerge w:val="restart"/>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56" w:lineRule="auto"/>
              <w:rPr>
                <w:rFonts w:ascii="Arial" w:hAnsi="Arial" w:cs="Arial"/>
                <w:b/>
                <w:bCs/>
                <w:lang w:val="uk-UA"/>
              </w:rPr>
            </w:pPr>
            <w:r w:rsidRPr="000542E8">
              <w:rPr>
                <w:rFonts w:ascii="Arial" w:hAnsi="Arial" w:cs="Arial"/>
                <w:lang w:val="uk-UA"/>
              </w:rPr>
              <w:t>Орієнтовна вартість проекту, тис. грн.</w:t>
            </w:r>
          </w:p>
        </w:tc>
        <w:tc>
          <w:tcPr>
            <w:tcW w:w="125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FB593D" w:rsidP="000542E8">
            <w:pPr>
              <w:pStyle w:val="TableParagraph"/>
              <w:spacing w:line="234" w:lineRule="exact"/>
              <w:ind w:left="72"/>
              <w:jc w:val="center"/>
              <w:rPr>
                <w:rFonts w:ascii="Arial" w:hAnsi="Arial" w:cs="Arial"/>
                <w:b/>
                <w:bCs/>
                <w:lang w:val="uk-UA"/>
              </w:rPr>
            </w:pPr>
            <w:r w:rsidRPr="000542E8">
              <w:rPr>
                <w:rFonts w:ascii="Arial" w:hAnsi="Arial" w:cs="Arial"/>
                <w:b/>
                <w:bCs/>
                <w:lang w:val="uk-UA"/>
              </w:rPr>
              <w:t>2024</w:t>
            </w:r>
          </w:p>
        </w:tc>
        <w:tc>
          <w:tcPr>
            <w:tcW w:w="139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FB593D" w:rsidP="000542E8">
            <w:pPr>
              <w:pStyle w:val="TableParagraph"/>
              <w:spacing w:line="234" w:lineRule="exact"/>
              <w:ind w:left="72"/>
              <w:jc w:val="center"/>
              <w:rPr>
                <w:rFonts w:ascii="Arial" w:hAnsi="Arial" w:cs="Arial"/>
                <w:b/>
                <w:bCs/>
                <w:lang w:val="uk-UA"/>
              </w:rPr>
            </w:pPr>
            <w:r w:rsidRPr="000542E8">
              <w:rPr>
                <w:rFonts w:ascii="Arial" w:hAnsi="Arial" w:cs="Arial"/>
                <w:b/>
                <w:bCs/>
                <w:lang w:val="uk-UA"/>
              </w:rPr>
              <w:t>2025</w:t>
            </w:r>
          </w:p>
        </w:tc>
        <w:tc>
          <w:tcPr>
            <w:tcW w:w="1398"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FB593D" w:rsidP="000542E8">
            <w:pPr>
              <w:pStyle w:val="TableParagraph"/>
              <w:spacing w:line="234" w:lineRule="exact"/>
              <w:ind w:left="72"/>
              <w:jc w:val="center"/>
              <w:rPr>
                <w:rFonts w:ascii="Arial" w:hAnsi="Arial" w:cs="Arial"/>
                <w:b/>
                <w:bCs/>
                <w:lang w:val="uk-UA"/>
              </w:rPr>
            </w:pPr>
            <w:r w:rsidRPr="000542E8">
              <w:rPr>
                <w:rFonts w:ascii="Arial" w:hAnsi="Arial" w:cs="Arial"/>
                <w:b/>
                <w:bCs/>
                <w:lang w:val="uk-UA"/>
              </w:rPr>
              <w:t>2026</w:t>
            </w:r>
          </w:p>
        </w:tc>
        <w:tc>
          <w:tcPr>
            <w:tcW w:w="1214"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FB593D" w:rsidP="000542E8">
            <w:pPr>
              <w:pStyle w:val="TableParagraph"/>
              <w:spacing w:line="234" w:lineRule="exact"/>
              <w:ind w:left="0"/>
              <w:jc w:val="center"/>
              <w:rPr>
                <w:rFonts w:ascii="Arial" w:hAnsi="Arial" w:cs="Arial"/>
                <w:b/>
                <w:bCs/>
                <w:lang w:val="uk-UA"/>
              </w:rPr>
            </w:pPr>
            <w:r w:rsidRPr="000542E8">
              <w:rPr>
                <w:rFonts w:ascii="Arial" w:hAnsi="Arial" w:cs="Arial"/>
                <w:b/>
                <w:bCs/>
                <w:lang w:val="uk-UA"/>
              </w:rPr>
              <w:t>2027</w:t>
            </w:r>
          </w:p>
        </w:tc>
        <w:tc>
          <w:tcPr>
            <w:tcW w:w="2132"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0542E8" w:rsidRDefault="00FB593D" w:rsidP="000542E8">
            <w:pPr>
              <w:pStyle w:val="TableParagraph"/>
              <w:spacing w:line="234" w:lineRule="exact"/>
              <w:ind w:left="0"/>
              <w:jc w:val="center"/>
              <w:rPr>
                <w:rFonts w:ascii="Arial" w:hAnsi="Arial" w:cs="Arial"/>
                <w:b/>
                <w:bCs/>
                <w:lang w:val="uk-UA"/>
              </w:rPr>
            </w:pPr>
            <w:r w:rsidRPr="000542E8">
              <w:rPr>
                <w:rFonts w:ascii="Arial" w:hAnsi="Arial" w:cs="Arial"/>
                <w:b/>
                <w:bCs/>
                <w:lang w:val="uk-UA"/>
              </w:rPr>
              <w:t>Разом</w:t>
            </w:r>
          </w:p>
        </w:tc>
      </w:tr>
      <w:tr w:rsidR="00FB593D" w:rsidRPr="000542E8" w:rsidTr="00BA4E47">
        <w:trPr>
          <w:trHeight w:val="275"/>
        </w:trPr>
        <w:tc>
          <w:tcPr>
            <w:tcW w:w="2374" w:type="dxa"/>
            <w:vMerge/>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rPr>
                <w:rFonts w:eastAsia="Times New Roman"/>
                <w:b/>
                <w:bCs/>
                <w:lang w:val="uk-UA"/>
              </w:rPr>
            </w:pPr>
          </w:p>
        </w:tc>
        <w:tc>
          <w:tcPr>
            <w:tcW w:w="1259" w:type="dxa"/>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ind w:firstLine="134"/>
              <w:jc w:val="center"/>
              <w:rPr>
                <w:color w:val="000000"/>
                <w:lang w:val="uk-UA" w:eastAsia="it-IT"/>
              </w:rPr>
            </w:pPr>
            <w:r w:rsidRPr="000542E8">
              <w:rPr>
                <w:color w:val="000000"/>
                <w:lang w:val="uk-UA" w:eastAsia="it-IT"/>
              </w:rPr>
              <w:t>2000</w:t>
            </w:r>
          </w:p>
        </w:tc>
        <w:tc>
          <w:tcPr>
            <w:tcW w:w="1399" w:type="dxa"/>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ind w:firstLine="134"/>
              <w:jc w:val="center"/>
              <w:rPr>
                <w:color w:val="000000"/>
                <w:lang w:val="uk-UA" w:eastAsia="it-IT"/>
              </w:rPr>
            </w:pPr>
            <w:r w:rsidRPr="000542E8">
              <w:rPr>
                <w:color w:val="000000"/>
                <w:lang w:val="uk-UA" w:eastAsia="it-IT"/>
              </w:rPr>
              <w:t>2000</w:t>
            </w:r>
          </w:p>
        </w:tc>
        <w:tc>
          <w:tcPr>
            <w:tcW w:w="1398" w:type="dxa"/>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ind w:firstLine="134"/>
              <w:jc w:val="center"/>
              <w:rPr>
                <w:bCs/>
                <w:color w:val="000000"/>
                <w:lang w:val="uk-UA" w:eastAsia="it-IT"/>
              </w:rPr>
            </w:pPr>
            <w:r w:rsidRPr="000542E8">
              <w:rPr>
                <w:bCs/>
                <w:color w:val="000000"/>
                <w:lang w:val="uk-UA" w:eastAsia="it-IT"/>
              </w:rPr>
              <w:t>2000</w:t>
            </w:r>
          </w:p>
        </w:tc>
        <w:tc>
          <w:tcPr>
            <w:tcW w:w="1214" w:type="dxa"/>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jc w:val="center"/>
              <w:rPr>
                <w:bCs/>
                <w:color w:val="000000"/>
                <w:lang w:val="uk-UA" w:eastAsia="it-IT"/>
              </w:rPr>
            </w:pPr>
            <w:r w:rsidRPr="000542E8">
              <w:rPr>
                <w:bCs/>
                <w:color w:val="000000"/>
                <w:lang w:val="uk-UA" w:eastAsia="it-IT"/>
              </w:rPr>
              <w:t>2000</w:t>
            </w:r>
          </w:p>
        </w:tc>
        <w:tc>
          <w:tcPr>
            <w:tcW w:w="2132" w:type="dxa"/>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jc w:val="center"/>
              <w:rPr>
                <w:bCs/>
                <w:color w:val="000000"/>
                <w:lang w:val="uk-UA" w:eastAsia="it-IT"/>
              </w:rPr>
            </w:pPr>
            <w:r w:rsidRPr="000542E8">
              <w:rPr>
                <w:color w:val="000000"/>
                <w:lang w:val="uk-UA" w:eastAsia="it-IT"/>
              </w:rPr>
              <w:t>8000</w:t>
            </w:r>
          </w:p>
        </w:tc>
      </w:tr>
      <w:tr w:rsidR="00FB593D" w:rsidRPr="00B80439" w:rsidTr="005568FF">
        <w:trPr>
          <w:trHeight w:val="567"/>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49" w:lineRule="exact"/>
              <w:rPr>
                <w:rFonts w:ascii="Arial" w:hAnsi="Arial" w:cs="Arial"/>
                <w:b/>
                <w:bCs/>
                <w:lang w:val="uk-UA"/>
              </w:rPr>
            </w:pPr>
            <w:r w:rsidRPr="000542E8">
              <w:rPr>
                <w:rFonts w:ascii="Arial" w:hAnsi="Arial" w:cs="Arial"/>
                <w:lang w:val="uk-UA"/>
              </w:rPr>
              <w:t>Джерела фінансування:</w:t>
            </w:r>
          </w:p>
        </w:tc>
        <w:tc>
          <w:tcPr>
            <w:tcW w:w="7402" w:type="dxa"/>
            <w:gridSpan w:val="5"/>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jc w:val="both"/>
              <w:rPr>
                <w:b/>
                <w:bCs/>
                <w:color w:val="000000"/>
                <w:lang w:val="ru-RU" w:eastAsia="it-IT"/>
              </w:rPr>
            </w:pPr>
            <w:r w:rsidRPr="000542E8">
              <w:rPr>
                <w:lang w:val="uk-UA"/>
              </w:rPr>
              <w:t>Державний, обласний та місцевий бюджети,</w:t>
            </w:r>
            <w:r w:rsidR="005568FF">
              <w:rPr>
                <w:lang w:val="uk-UA"/>
              </w:rPr>
              <w:t xml:space="preserve"> </w:t>
            </w:r>
            <w:r w:rsidRPr="000542E8">
              <w:rPr>
                <w:lang w:val="uk-UA"/>
              </w:rPr>
              <w:t>інші джерела фінансування, не заборонені чинним законодавством України</w:t>
            </w:r>
            <w:r w:rsidRPr="000542E8">
              <w:rPr>
                <w:color w:val="000000"/>
                <w:lang w:val="uk-UA" w:eastAsia="it-IT"/>
              </w:rPr>
              <w:t>.</w:t>
            </w:r>
          </w:p>
        </w:tc>
      </w:tr>
      <w:tr w:rsidR="00FB593D" w:rsidRPr="00B80439" w:rsidTr="00BA4E47">
        <w:trPr>
          <w:trHeight w:val="758"/>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56" w:lineRule="auto"/>
              <w:rPr>
                <w:rFonts w:ascii="Arial" w:hAnsi="Arial" w:cs="Arial"/>
                <w:b/>
                <w:bCs/>
                <w:lang w:val="uk-UA"/>
              </w:rPr>
            </w:pPr>
            <w:r w:rsidRPr="000542E8">
              <w:rPr>
                <w:rFonts w:ascii="Arial" w:hAnsi="Arial" w:cs="Arial"/>
                <w:lang w:val="uk-UA"/>
              </w:rPr>
              <w:t>Ключові потенційні учасники реалізації</w:t>
            </w:r>
          </w:p>
          <w:p w:rsidR="00FB593D" w:rsidRPr="000542E8" w:rsidRDefault="00FB593D" w:rsidP="000542E8">
            <w:pPr>
              <w:pStyle w:val="TableParagraph"/>
              <w:spacing w:line="236" w:lineRule="exact"/>
              <w:rPr>
                <w:rFonts w:ascii="Arial" w:hAnsi="Arial" w:cs="Arial"/>
                <w:b/>
                <w:bCs/>
                <w:lang w:val="uk-UA"/>
              </w:rPr>
            </w:pPr>
            <w:r w:rsidRPr="000542E8">
              <w:rPr>
                <w:rFonts w:ascii="Arial" w:hAnsi="Arial" w:cs="Arial"/>
                <w:lang w:val="uk-UA"/>
              </w:rPr>
              <w:t>проекту:</w:t>
            </w:r>
          </w:p>
        </w:tc>
        <w:tc>
          <w:tcPr>
            <w:tcW w:w="7402" w:type="dxa"/>
            <w:gridSpan w:val="5"/>
            <w:tcBorders>
              <w:top w:val="single" w:sz="4" w:space="0" w:color="auto"/>
              <w:left w:val="single" w:sz="4" w:space="0" w:color="auto"/>
              <w:bottom w:val="single" w:sz="4" w:space="0" w:color="auto"/>
              <w:right w:val="single" w:sz="4" w:space="0" w:color="auto"/>
            </w:tcBorders>
            <w:vAlign w:val="center"/>
            <w:hideMark/>
          </w:tcPr>
          <w:p w:rsidR="00FB593D" w:rsidRPr="000542E8" w:rsidRDefault="00FB593D" w:rsidP="000542E8">
            <w:pPr>
              <w:spacing w:line="256" w:lineRule="auto"/>
              <w:jc w:val="both"/>
              <w:rPr>
                <w:b/>
                <w:bCs/>
                <w:color w:val="000000"/>
                <w:lang w:val="uk-UA" w:eastAsia="it-IT"/>
              </w:rPr>
            </w:pPr>
            <w:r w:rsidRPr="000542E8">
              <w:rPr>
                <w:color w:val="000000"/>
                <w:lang w:val="uk-UA" w:eastAsia="it-IT"/>
              </w:rPr>
              <w:t xml:space="preserve">Брусилівська </w:t>
            </w:r>
            <w:r w:rsidRPr="000542E8">
              <w:rPr>
                <w:color w:val="000000"/>
                <w:lang w:val="ru-RU" w:eastAsia="it-IT"/>
              </w:rPr>
              <w:t>селищна рада, підрядні</w:t>
            </w:r>
            <w:r w:rsidR="005568FF">
              <w:rPr>
                <w:color w:val="000000"/>
                <w:lang w:val="ru-RU" w:eastAsia="it-IT"/>
              </w:rPr>
              <w:t xml:space="preserve"> </w:t>
            </w:r>
            <w:r w:rsidRPr="000542E8">
              <w:rPr>
                <w:color w:val="000000"/>
                <w:lang w:val="ru-RU" w:eastAsia="it-IT"/>
              </w:rPr>
              <w:t>організації,</w:t>
            </w:r>
            <w:r w:rsidRPr="000542E8">
              <w:rPr>
                <w:color w:val="000000"/>
                <w:lang w:val="uk-UA" w:eastAsia="it-IT"/>
              </w:rPr>
              <w:t xml:space="preserve"> визначені згідно законодавства України.</w:t>
            </w:r>
          </w:p>
        </w:tc>
      </w:tr>
      <w:tr w:rsidR="00FB593D" w:rsidRPr="000542E8" w:rsidTr="00BA4E47">
        <w:trPr>
          <w:trHeight w:val="253"/>
        </w:trPr>
        <w:tc>
          <w:tcPr>
            <w:tcW w:w="2374" w:type="dxa"/>
            <w:tcBorders>
              <w:top w:val="single" w:sz="4" w:space="0" w:color="auto"/>
              <w:left w:val="single" w:sz="4" w:space="0" w:color="auto"/>
              <w:bottom w:val="single" w:sz="4" w:space="0" w:color="auto"/>
              <w:right w:val="single" w:sz="4" w:space="0" w:color="auto"/>
            </w:tcBorders>
            <w:hideMark/>
          </w:tcPr>
          <w:p w:rsidR="00FB593D" w:rsidRPr="000542E8" w:rsidRDefault="00FB593D" w:rsidP="000542E8">
            <w:pPr>
              <w:pStyle w:val="TableParagraph"/>
              <w:spacing w:line="234" w:lineRule="exact"/>
              <w:rPr>
                <w:rFonts w:ascii="Arial" w:hAnsi="Arial" w:cs="Arial"/>
                <w:lang w:val="uk-UA"/>
              </w:rPr>
            </w:pPr>
            <w:r w:rsidRPr="000542E8">
              <w:rPr>
                <w:rFonts w:ascii="Arial" w:hAnsi="Arial" w:cs="Arial"/>
                <w:lang w:val="uk-UA"/>
              </w:rPr>
              <w:t>Інше:</w:t>
            </w:r>
          </w:p>
        </w:tc>
        <w:tc>
          <w:tcPr>
            <w:tcW w:w="7402" w:type="dxa"/>
            <w:gridSpan w:val="5"/>
            <w:tcBorders>
              <w:top w:val="single" w:sz="4" w:space="0" w:color="auto"/>
              <w:left w:val="single" w:sz="4" w:space="0" w:color="auto"/>
              <w:bottom w:val="single" w:sz="4" w:space="0" w:color="auto"/>
              <w:right w:val="single" w:sz="4" w:space="0" w:color="auto"/>
            </w:tcBorders>
          </w:tcPr>
          <w:p w:rsidR="00FB593D" w:rsidRPr="000542E8" w:rsidRDefault="00FB593D" w:rsidP="000542E8">
            <w:pPr>
              <w:pStyle w:val="TableParagraph"/>
              <w:spacing w:line="234" w:lineRule="exact"/>
              <w:ind w:left="72"/>
              <w:rPr>
                <w:rFonts w:ascii="Arial" w:hAnsi="Arial" w:cs="Arial"/>
                <w:b/>
                <w:bCs/>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16"/>
        <w:gridCol w:w="1276"/>
        <w:gridCol w:w="1556"/>
        <w:gridCol w:w="1415"/>
        <w:gridCol w:w="988"/>
        <w:gridCol w:w="2125"/>
      </w:tblGrid>
      <w:tr w:rsidR="00FB593D" w:rsidRPr="00B80439" w:rsidTr="000542E8">
        <w:trPr>
          <w:trHeight w:val="760"/>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9" w:lineRule="exact"/>
              <w:rPr>
                <w:rFonts w:ascii="Arial" w:hAnsi="Arial" w:cs="Arial"/>
                <w:lang w:val="uk-UA"/>
              </w:rPr>
            </w:pPr>
            <w:r w:rsidRPr="000542E8">
              <w:rPr>
                <w:rFonts w:ascii="Arial" w:hAnsi="Arial" w:cs="Arial"/>
                <w:lang w:val="uk-UA"/>
              </w:rPr>
              <w:t>Завдання в Стратегічному</w:t>
            </w:r>
          </w:p>
          <w:p w:rsidR="00FB593D" w:rsidRPr="000542E8" w:rsidRDefault="00FB593D" w:rsidP="00D136B6">
            <w:pPr>
              <w:pStyle w:val="TableParagraph"/>
              <w:spacing w:before="5" w:line="252" w:lineRule="exact"/>
              <w:rPr>
                <w:rFonts w:ascii="Arial" w:hAnsi="Arial" w:cs="Arial"/>
                <w:b/>
                <w:bCs/>
                <w:lang w:val="uk-UA"/>
              </w:rPr>
            </w:pPr>
            <w:r w:rsidRPr="000542E8">
              <w:rPr>
                <w:rFonts w:ascii="Arial" w:hAnsi="Arial" w:cs="Arial"/>
                <w:lang w:val="uk-UA"/>
              </w:rPr>
              <w:t>плані, якому відповідає проект:</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0542E8" w:rsidP="00D136B6">
            <w:pPr>
              <w:pStyle w:val="TableParagraph"/>
              <w:spacing w:line="256" w:lineRule="auto"/>
              <w:ind w:left="72"/>
              <w:rPr>
                <w:rFonts w:ascii="Arial" w:hAnsi="Arial" w:cs="Arial"/>
                <w:color w:val="000000" w:themeColor="text1"/>
                <w:lang w:val="uk-UA"/>
              </w:rPr>
            </w:pPr>
            <w:r w:rsidRPr="000542E8">
              <w:rPr>
                <w:rFonts w:ascii="Arial" w:hAnsi="Arial" w:cs="Arial"/>
                <w:color w:val="000000"/>
                <w:lang w:val="uk-UA"/>
              </w:rPr>
              <w:t>2.1.4. Провести капітальний та поточний ремонт доріг комунальної власності територіальної громади</w:t>
            </w:r>
          </w:p>
        </w:tc>
      </w:tr>
      <w:tr w:rsidR="00FB593D" w:rsidRPr="00B80439" w:rsidTr="005568FF">
        <w:trPr>
          <w:trHeight w:val="623"/>
        </w:trPr>
        <w:tc>
          <w:tcPr>
            <w:tcW w:w="241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542E8" w:rsidRDefault="00FB593D" w:rsidP="00D136B6">
            <w:pPr>
              <w:pStyle w:val="TableParagraph"/>
              <w:spacing w:line="249" w:lineRule="exact"/>
              <w:rPr>
                <w:rFonts w:ascii="Arial" w:hAnsi="Arial" w:cs="Arial"/>
                <w:b/>
                <w:bCs/>
                <w:lang w:val="uk-UA"/>
              </w:rPr>
            </w:pPr>
            <w:r w:rsidRPr="000542E8">
              <w:rPr>
                <w:rFonts w:ascii="Arial" w:hAnsi="Arial" w:cs="Arial"/>
                <w:b/>
                <w:bCs/>
                <w:lang w:val="uk-UA"/>
              </w:rPr>
              <w:t>Назва проекту:</w:t>
            </w:r>
          </w:p>
        </w:tc>
        <w:tc>
          <w:tcPr>
            <w:tcW w:w="7360"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5568FF" w:rsidRDefault="00701D6A" w:rsidP="005568FF">
            <w:pPr>
              <w:spacing w:line="254" w:lineRule="auto"/>
              <w:rPr>
                <w:b/>
                <w:color w:val="000000"/>
                <w:lang w:val="ru-RU"/>
              </w:rPr>
            </w:pPr>
            <w:r>
              <w:rPr>
                <w:b/>
                <w:color w:val="000000"/>
                <w:lang w:val="ru-RU"/>
              </w:rPr>
              <w:t>20</w:t>
            </w:r>
            <w:r w:rsidR="00FB593D" w:rsidRPr="000542E8">
              <w:rPr>
                <w:b/>
                <w:color w:val="000000"/>
                <w:lang w:val="ru-RU"/>
              </w:rPr>
              <w:t>. Капітальний ремонт дорожнього</w:t>
            </w:r>
            <w:r w:rsidR="0027475A">
              <w:rPr>
                <w:b/>
                <w:color w:val="000000"/>
                <w:lang w:val="ru-RU"/>
              </w:rPr>
              <w:t xml:space="preserve"> </w:t>
            </w:r>
            <w:r w:rsidR="00FB593D" w:rsidRPr="000542E8">
              <w:rPr>
                <w:b/>
                <w:color w:val="000000"/>
                <w:lang w:val="ru-RU"/>
              </w:rPr>
              <w:t>покриття майдану Огієнка в селищі</w:t>
            </w:r>
            <w:r w:rsidR="0027475A">
              <w:rPr>
                <w:b/>
                <w:color w:val="000000"/>
                <w:lang w:val="ru-RU"/>
              </w:rPr>
              <w:t xml:space="preserve"> </w:t>
            </w:r>
            <w:r w:rsidR="00FB593D" w:rsidRPr="000542E8">
              <w:rPr>
                <w:b/>
                <w:color w:val="000000"/>
                <w:lang w:val="ru-RU"/>
              </w:rPr>
              <w:t>Брусилів</w:t>
            </w:r>
            <w:r w:rsidR="0027475A">
              <w:rPr>
                <w:b/>
                <w:color w:val="000000"/>
                <w:lang w:val="ru-RU"/>
              </w:rPr>
              <w:t xml:space="preserve"> </w:t>
            </w:r>
            <w:r w:rsidR="00FB593D" w:rsidRPr="000542E8">
              <w:rPr>
                <w:b/>
                <w:color w:val="000000"/>
                <w:lang w:val="ru-RU"/>
              </w:rPr>
              <w:t>Житомирського району Житомирської</w:t>
            </w:r>
            <w:r w:rsidR="0027475A">
              <w:rPr>
                <w:b/>
                <w:color w:val="000000"/>
                <w:lang w:val="ru-RU"/>
              </w:rPr>
              <w:t xml:space="preserve"> </w:t>
            </w:r>
            <w:r w:rsidR="00FB593D" w:rsidRPr="000542E8">
              <w:rPr>
                <w:b/>
                <w:color w:val="000000"/>
                <w:lang w:val="ru-RU"/>
              </w:rPr>
              <w:t>області</w:t>
            </w:r>
          </w:p>
        </w:tc>
      </w:tr>
      <w:tr w:rsidR="00FB593D" w:rsidRPr="00B80439" w:rsidTr="000542E8">
        <w:trPr>
          <w:trHeight w:val="506"/>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9" w:lineRule="exact"/>
              <w:rPr>
                <w:rFonts w:ascii="Arial" w:hAnsi="Arial" w:cs="Arial"/>
                <w:lang w:val="uk-UA"/>
              </w:rPr>
            </w:pPr>
            <w:r w:rsidRPr="000542E8">
              <w:rPr>
                <w:rFonts w:ascii="Arial" w:hAnsi="Arial" w:cs="Arial"/>
                <w:lang w:val="uk-UA"/>
              </w:rPr>
              <w:t>Цілі 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spacing w:line="254" w:lineRule="auto"/>
              <w:rPr>
                <w:color w:val="000000"/>
                <w:lang w:val="ru-RU"/>
              </w:rPr>
            </w:pPr>
            <w:r w:rsidRPr="000542E8">
              <w:rPr>
                <w:color w:val="000000"/>
                <w:lang w:val="ru-RU"/>
              </w:rPr>
              <w:t xml:space="preserve"> Потреба в проведенні</w:t>
            </w:r>
            <w:r w:rsidR="005568FF">
              <w:rPr>
                <w:color w:val="000000"/>
                <w:lang w:val="ru-RU"/>
              </w:rPr>
              <w:t xml:space="preserve"> </w:t>
            </w:r>
            <w:r w:rsidRPr="000542E8">
              <w:rPr>
                <w:color w:val="000000"/>
                <w:lang w:val="ru-RU"/>
              </w:rPr>
              <w:t>капітального ремонту дорожнього</w:t>
            </w:r>
            <w:r w:rsidR="005568FF">
              <w:rPr>
                <w:color w:val="000000"/>
                <w:lang w:val="ru-RU"/>
              </w:rPr>
              <w:t xml:space="preserve"> </w:t>
            </w:r>
            <w:r w:rsidRPr="000542E8">
              <w:rPr>
                <w:color w:val="000000"/>
                <w:lang w:val="ru-RU"/>
              </w:rPr>
              <w:t>покриття</w:t>
            </w:r>
          </w:p>
          <w:p w:rsidR="00FB593D" w:rsidRPr="000542E8" w:rsidRDefault="00FB593D" w:rsidP="00D136B6">
            <w:pPr>
              <w:spacing w:line="254" w:lineRule="auto"/>
              <w:rPr>
                <w:lang w:val="ru-RU"/>
              </w:rPr>
            </w:pPr>
            <w:r w:rsidRPr="000542E8">
              <w:rPr>
                <w:color w:val="000000"/>
                <w:lang w:val="ru-RU"/>
              </w:rPr>
              <w:t xml:space="preserve"> майдану Огієнка</w:t>
            </w:r>
          </w:p>
        </w:tc>
      </w:tr>
      <w:tr w:rsidR="00FB593D" w:rsidRPr="00B80439" w:rsidTr="000542E8">
        <w:trPr>
          <w:trHeight w:val="505"/>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5568FF">
            <w:pPr>
              <w:pStyle w:val="TableParagraph"/>
              <w:spacing w:line="248" w:lineRule="exact"/>
              <w:rPr>
                <w:rFonts w:ascii="Arial" w:hAnsi="Arial" w:cs="Arial"/>
                <w:lang w:val="uk-UA"/>
              </w:rPr>
            </w:pPr>
            <w:r w:rsidRPr="000542E8">
              <w:rPr>
                <w:rFonts w:ascii="Arial" w:hAnsi="Arial" w:cs="Arial"/>
                <w:lang w:val="uk-UA"/>
              </w:rPr>
              <w:t>Територія на яку проект</w:t>
            </w:r>
            <w:r w:rsidR="005568FF">
              <w:rPr>
                <w:rFonts w:ascii="Arial" w:hAnsi="Arial" w:cs="Arial"/>
                <w:lang w:val="uk-UA"/>
              </w:rPr>
              <w:t xml:space="preserve"> </w:t>
            </w:r>
            <w:r w:rsidRPr="000542E8">
              <w:rPr>
                <w:rFonts w:ascii="Arial" w:hAnsi="Arial" w:cs="Arial"/>
                <w:lang w:val="uk-UA"/>
              </w:rPr>
              <w:t>матиме вплив:</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4" w:lineRule="exact"/>
              <w:ind w:left="72"/>
              <w:rPr>
                <w:rFonts w:ascii="Arial" w:hAnsi="Arial" w:cs="Arial"/>
                <w:lang w:val="uk-UA"/>
              </w:rPr>
            </w:pPr>
            <w:r w:rsidRPr="000542E8">
              <w:rPr>
                <w:rFonts w:ascii="Arial" w:hAnsi="Arial" w:cs="Arial"/>
                <w:lang w:val="uk-UA"/>
              </w:rPr>
              <w:t>Територія Брусилівської селищної територіальної громади</w:t>
            </w:r>
          </w:p>
        </w:tc>
      </w:tr>
      <w:tr w:rsidR="00FB593D" w:rsidRPr="00B80439" w:rsidTr="000542E8">
        <w:trPr>
          <w:trHeight w:val="506"/>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8" w:lineRule="exact"/>
              <w:rPr>
                <w:rFonts w:ascii="Arial" w:hAnsi="Arial" w:cs="Arial"/>
                <w:lang w:val="uk-UA"/>
              </w:rPr>
            </w:pPr>
            <w:r w:rsidRPr="000542E8">
              <w:rPr>
                <w:rFonts w:ascii="Arial" w:hAnsi="Arial" w:cs="Arial"/>
                <w:lang w:val="uk-UA"/>
              </w:rPr>
              <w:t>Орієнтовна кількість</w:t>
            </w:r>
          </w:p>
          <w:p w:rsidR="00FB593D" w:rsidRPr="000542E8" w:rsidRDefault="00FB593D" w:rsidP="00D136B6">
            <w:pPr>
              <w:pStyle w:val="TableParagraph"/>
              <w:spacing w:line="238" w:lineRule="exact"/>
              <w:rPr>
                <w:rFonts w:ascii="Arial" w:hAnsi="Arial" w:cs="Arial"/>
                <w:lang w:val="uk-UA"/>
              </w:rPr>
            </w:pPr>
            <w:r w:rsidRPr="000542E8">
              <w:rPr>
                <w:rFonts w:ascii="Arial" w:hAnsi="Arial" w:cs="Arial"/>
                <w:lang w:val="uk-UA"/>
              </w:rPr>
              <w:t>отримувачів вигод</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3" w:lineRule="exact"/>
              <w:ind w:left="72"/>
              <w:rPr>
                <w:rFonts w:ascii="Arial" w:hAnsi="Arial" w:cs="Arial"/>
                <w:lang w:val="uk-UA"/>
              </w:rPr>
            </w:pPr>
            <w:r w:rsidRPr="000542E8">
              <w:rPr>
                <w:rFonts w:ascii="Arial" w:hAnsi="Arial" w:cs="Arial"/>
                <w:lang w:val="uk-UA"/>
              </w:rPr>
              <w:t>Населення Брусилівської селищної ТГ – 14706 осіб, крім того 6315</w:t>
            </w:r>
            <w:r w:rsidR="005568FF">
              <w:rPr>
                <w:rFonts w:ascii="Arial" w:hAnsi="Arial" w:cs="Arial"/>
                <w:lang w:val="uk-UA"/>
              </w:rPr>
              <w:t xml:space="preserve"> </w:t>
            </w:r>
            <w:r w:rsidRPr="000542E8">
              <w:rPr>
                <w:rFonts w:ascii="Arial" w:hAnsi="Arial" w:cs="Arial"/>
                <w:bdr w:val="none" w:sz="0" w:space="0" w:color="auto" w:frame="1"/>
                <w:lang w:val="uk-UA" w:eastAsia="ru-RU"/>
              </w:rPr>
              <w:t>внутрішньо переміщених осіб та їх сімей, близько 2000 осіб які проїжджають повз селище</w:t>
            </w:r>
          </w:p>
        </w:tc>
      </w:tr>
      <w:tr w:rsidR="00FB593D" w:rsidRPr="00B80439" w:rsidTr="000542E8">
        <w:trPr>
          <w:trHeight w:val="1395"/>
        </w:trPr>
        <w:tc>
          <w:tcPr>
            <w:tcW w:w="2416" w:type="dxa"/>
            <w:tcBorders>
              <w:top w:val="single" w:sz="4" w:space="0" w:color="000000"/>
              <w:left w:val="single" w:sz="4" w:space="0" w:color="000000"/>
              <w:bottom w:val="single" w:sz="4" w:space="0" w:color="000000"/>
              <w:right w:val="single" w:sz="4" w:space="0" w:color="000000"/>
            </w:tcBorders>
          </w:tcPr>
          <w:p w:rsidR="00FB593D" w:rsidRPr="000542E8" w:rsidRDefault="00FB593D" w:rsidP="00D136B6">
            <w:pPr>
              <w:pStyle w:val="TableParagraph"/>
              <w:spacing w:line="249" w:lineRule="exact"/>
              <w:rPr>
                <w:rFonts w:ascii="Arial" w:hAnsi="Arial" w:cs="Arial"/>
                <w:lang w:val="uk-UA"/>
              </w:rPr>
            </w:pPr>
            <w:r w:rsidRPr="000542E8">
              <w:rPr>
                <w:rFonts w:ascii="Arial" w:hAnsi="Arial" w:cs="Arial"/>
                <w:lang w:val="uk-UA"/>
              </w:rPr>
              <w:t>Стислий опис проекту:</w:t>
            </w:r>
          </w:p>
          <w:p w:rsidR="00FB593D" w:rsidRPr="000542E8" w:rsidRDefault="00FB593D" w:rsidP="00D136B6">
            <w:pPr>
              <w:pStyle w:val="TableParagraph"/>
              <w:spacing w:line="249" w:lineRule="exact"/>
              <w:rPr>
                <w:rFonts w:ascii="Arial" w:hAnsi="Arial" w:cs="Arial"/>
                <w:lang w:val="uk-UA"/>
              </w:rPr>
            </w:pPr>
          </w:p>
        </w:tc>
        <w:tc>
          <w:tcPr>
            <w:tcW w:w="7360" w:type="dxa"/>
            <w:gridSpan w:val="5"/>
            <w:tcBorders>
              <w:top w:val="single" w:sz="4" w:space="0" w:color="000000"/>
              <w:left w:val="single" w:sz="4" w:space="0" w:color="000000"/>
              <w:bottom w:val="single" w:sz="4" w:space="0" w:color="000000"/>
              <w:right w:val="single" w:sz="4" w:space="0" w:color="000000"/>
            </w:tcBorders>
          </w:tcPr>
          <w:p w:rsidR="00FB593D" w:rsidRPr="005568FF" w:rsidRDefault="00FB593D" w:rsidP="005568FF">
            <w:pPr>
              <w:pStyle w:val="TableParagraph"/>
              <w:spacing w:line="254" w:lineRule="auto"/>
              <w:rPr>
                <w:rFonts w:ascii="Arial" w:hAnsi="Arial" w:cs="Arial"/>
                <w:color w:val="000000"/>
                <w:lang w:val="uk-UA"/>
              </w:rPr>
            </w:pPr>
            <w:r w:rsidRPr="000542E8">
              <w:rPr>
                <w:rFonts w:ascii="Arial" w:hAnsi="Arial" w:cs="Arial"/>
                <w:color w:val="000000"/>
                <w:lang w:val="uk-UA"/>
              </w:rPr>
              <w:t>Забезпечення безпечного руху автотранспорту та пішоходів потериторії громади майданом з найбільшою інтенсивністю руху як легкового, пасажирського автомобільного потоку так і вантажних перевезень. Дороги комунальної власності мають підвищену ямковість, внаслідок чого експлуатувати дорогу вкрай небезпечно.</w:t>
            </w:r>
          </w:p>
        </w:tc>
      </w:tr>
      <w:tr w:rsidR="00FB593D" w:rsidRPr="00B80439" w:rsidTr="000542E8">
        <w:trPr>
          <w:trHeight w:val="671"/>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51" w:lineRule="exact"/>
              <w:rPr>
                <w:rFonts w:ascii="Arial" w:hAnsi="Arial" w:cs="Arial"/>
                <w:lang w:val="uk-UA"/>
              </w:rPr>
            </w:pPr>
            <w:r w:rsidRPr="000542E8">
              <w:rPr>
                <w:rFonts w:ascii="Arial" w:hAnsi="Arial" w:cs="Arial"/>
                <w:lang w:val="uk-UA"/>
              </w:rPr>
              <w:t>Очікувані результати:</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FB593D">
            <w:pPr>
              <w:numPr>
                <w:ilvl w:val="0"/>
                <w:numId w:val="31"/>
              </w:numPr>
              <w:tabs>
                <w:tab w:val="num" w:pos="1144"/>
              </w:tabs>
              <w:spacing w:line="254" w:lineRule="auto"/>
              <w:ind w:hanging="183"/>
              <w:jc w:val="both"/>
              <w:rPr>
                <w:rFonts w:eastAsia="Times New Roman"/>
                <w:color w:val="000000"/>
                <w:lang w:val="uk-UA"/>
              </w:rPr>
            </w:pPr>
            <w:r w:rsidRPr="000542E8">
              <w:rPr>
                <w:rFonts w:eastAsia="Times New Roman"/>
                <w:color w:val="000000"/>
                <w:lang w:val="uk-UA"/>
              </w:rPr>
              <w:t>Відремонтовано дорожнє покриття</w:t>
            </w:r>
          </w:p>
          <w:p w:rsidR="00FB593D" w:rsidRPr="000542E8" w:rsidRDefault="00FB593D" w:rsidP="00FB593D">
            <w:pPr>
              <w:numPr>
                <w:ilvl w:val="0"/>
                <w:numId w:val="31"/>
              </w:numPr>
              <w:tabs>
                <w:tab w:val="num" w:pos="1144"/>
              </w:tabs>
              <w:spacing w:line="254" w:lineRule="auto"/>
              <w:ind w:hanging="183"/>
              <w:jc w:val="both"/>
              <w:rPr>
                <w:rFonts w:eastAsia="Times New Roman"/>
                <w:color w:val="000000"/>
                <w:lang w:val="uk-UA"/>
              </w:rPr>
            </w:pPr>
            <w:r w:rsidRPr="000542E8">
              <w:rPr>
                <w:rFonts w:eastAsia="Times New Roman"/>
                <w:color w:val="000000"/>
                <w:lang w:val="uk-UA"/>
              </w:rPr>
              <w:t>Покращено транспортну інфраструктуру у селищі Брусилів</w:t>
            </w:r>
            <w:r w:rsidR="005568FF">
              <w:rPr>
                <w:rFonts w:eastAsia="Times New Roman"/>
                <w:color w:val="000000"/>
                <w:lang w:val="uk-UA"/>
              </w:rPr>
              <w:t xml:space="preserve"> </w:t>
            </w:r>
            <w:r w:rsidRPr="000542E8">
              <w:rPr>
                <w:rFonts w:eastAsia="Times New Roman"/>
                <w:color w:val="000000"/>
                <w:lang w:val="uk-UA"/>
              </w:rPr>
              <w:t>Брусилівської</w:t>
            </w:r>
            <w:r w:rsidR="005568FF">
              <w:rPr>
                <w:rFonts w:eastAsia="Times New Roman"/>
                <w:color w:val="000000"/>
                <w:lang w:val="uk-UA"/>
              </w:rPr>
              <w:t xml:space="preserve"> </w:t>
            </w:r>
            <w:r w:rsidRPr="000542E8">
              <w:rPr>
                <w:rFonts w:eastAsia="Times New Roman"/>
                <w:color w:val="000000"/>
                <w:lang w:val="uk-UA"/>
              </w:rPr>
              <w:t>ТГ</w:t>
            </w:r>
          </w:p>
          <w:p w:rsidR="00FB593D" w:rsidRPr="000542E8" w:rsidRDefault="00FB593D" w:rsidP="00FB593D">
            <w:pPr>
              <w:numPr>
                <w:ilvl w:val="0"/>
                <w:numId w:val="31"/>
              </w:numPr>
              <w:tabs>
                <w:tab w:val="num" w:pos="1144"/>
              </w:tabs>
              <w:spacing w:line="254" w:lineRule="auto"/>
              <w:ind w:hanging="183"/>
              <w:jc w:val="both"/>
              <w:rPr>
                <w:lang w:val="uk-UA"/>
              </w:rPr>
            </w:pPr>
            <w:r w:rsidRPr="000542E8">
              <w:rPr>
                <w:rFonts w:eastAsia="Times New Roman"/>
                <w:color w:val="000000"/>
                <w:lang w:val="uk-UA"/>
              </w:rPr>
              <w:t>Підвищено рівень безпеки та благоустрою у селищі Брусилів</w:t>
            </w:r>
            <w:r w:rsidR="005568FF">
              <w:rPr>
                <w:rFonts w:eastAsia="Times New Roman"/>
                <w:color w:val="000000"/>
                <w:lang w:val="uk-UA"/>
              </w:rPr>
              <w:t xml:space="preserve"> </w:t>
            </w:r>
            <w:r w:rsidRPr="000542E8">
              <w:rPr>
                <w:rFonts w:eastAsia="Times New Roman"/>
                <w:color w:val="000000"/>
                <w:lang w:val="uk-UA"/>
              </w:rPr>
              <w:t>Брусилівської</w:t>
            </w:r>
            <w:r w:rsidR="005568FF">
              <w:rPr>
                <w:rFonts w:eastAsia="Times New Roman"/>
                <w:color w:val="000000"/>
                <w:lang w:val="uk-UA"/>
              </w:rPr>
              <w:t xml:space="preserve"> </w:t>
            </w:r>
            <w:r w:rsidRPr="000542E8">
              <w:rPr>
                <w:rFonts w:eastAsia="Times New Roman"/>
                <w:color w:val="000000"/>
                <w:lang w:val="uk-UA"/>
              </w:rPr>
              <w:t>ТГ</w:t>
            </w:r>
          </w:p>
        </w:tc>
      </w:tr>
      <w:tr w:rsidR="00FB593D" w:rsidRPr="00B80439" w:rsidTr="000542E8">
        <w:trPr>
          <w:trHeight w:val="758"/>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9" w:lineRule="exact"/>
              <w:rPr>
                <w:rFonts w:ascii="Arial" w:hAnsi="Arial" w:cs="Arial"/>
                <w:lang w:val="uk-UA"/>
              </w:rPr>
            </w:pPr>
            <w:r w:rsidRPr="000542E8">
              <w:rPr>
                <w:rFonts w:ascii="Arial" w:hAnsi="Arial" w:cs="Arial"/>
                <w:lang w:val="uk-UA"/>
              </w:rPr>
              <w:t>Ключові заходи 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FB593D">
            <w:pPr>
              <w:pStyle w:val="ac"/>
              <w:numPr>
                <w:ilvl w:val="0"/>
                <w:numId w:val="32"/>
              </w:numPr>
              <w:spacing w:line="254" w:lineRule="auto"/>
              <w:ind w:left="319" w:hanging="142"/>
              <w:rPr>
                <w:rFonts w:eastAsia="Times New Roman"/>
                <w:color w:val="000000"/>
                <w:sz w:val="22"/>
                <w:szCs w:val="22"/>
                <w:lang w:val="uk-UA" w:eastAsia="en-US"/>
              </w:rPr>
            </w:pPr>
            <w:r w:rsidRPr="000542E8">
              <w:rPr>
                <w:rFonts w:eastAsia="Times New Roman"/>
                <w:color w:val="000000"/>
                <w:sz w:val="22"/>
                <w:szCs w:val="22"/>
                <w:lang w:val="uk-UA" w:eastAsia="en-US"/>
              </w:rPr>
              <w:t xml:space="preserve"> Виготовлення проектно-кошторисної документації.</w:t>
            </w:r>
          </w:p>
          <w:p w:rsidR="00FB593D" w:rsidRPr="000542E8" w:rsidRDefault="00FB593D" w:rsidP="00FB593D">
            <w:pPr>
              <w:pStyle w:val="ac"/>
              <w:numPr>
                <w:ilvl w:val="0"/>
                <w:numId w:val="32"/>
              </w:numPr>
              <w:spacing w:line="254" w:lineRule="auto"/>
              <w:ind w:left="319" w:hanging="142"/>
              <w:rPr>
                <w:sz w:val="22"/>
                <w:szCs w:val="22"/>
                <w:lang w:val="uk-UA" w:eastAsia="en-US"/>
              </w:rPr>
            </w:pPr>
            <w:r w:rsidRPr="000542E8">
              <w:rPr>
                <w:rFonts w:eastAsia="Times New Roman"/>
                <w:color w:val="000000"/>
                <w:sz w:val="22"/>
                <w:szCs w:val="22"/>
                <w:lang w:val="uk-UA" w:eastAsia="en-US"/>
              </w:rPr>
              <w:t xml:space="preserve"> Проведення капітального ремонту дорожнього покриття. </w:t>
            </w:r>
          </w:p>
        </w:tc>
      </w:tr>
      <w:tr w:rsidR="00FB593D" w:rsidRPr="000542E8" w:rsidTr="000542E8">
        <w:trPr>
          <w:trHeight w:val="251"/>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32" w:lineRule="exact"/>
              <w:rPr>
                <w:rFonts w:ascii="Arial" w:hAnsi="Arial" w:cs="Arial"/>
                <w:lang w:val="uk-UA"/>
              </w:rPr>
            </w:pPr>
            <w:r w:rsidRPr="000542E8">
              <w:rPr>
                <w:rFonts w:ascii="Arial" w:hAnsi="Arial" w:cs="Arial"/>
                <w:lang w:val="uk-UA"/>
              </w:rPr>
              <w:t>Період здійснення:</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32" w:lineRule="exact"/>
              <w:ind w:left="72"/>
              <w:rPr>
                <w:rFonts w:ascii="Arial" w:hAnsi="Arial" w:cs="Arial"/>
                <w:lang w:val="uk-UA"/>
              </w:rPr>
            </w:pPr>
            <w:r w:rsidRPr="000542E8">
              <w:rPr>
                <w:rFonts w:ascii="Arial" w:hAnsi="Arial" w:cs="Arial"/>
                <w:lang w:val="uk-UA"/>
              </w:rPr>
              <w:t>2024-2027 роки</w:t>
            </w:r>
          </w:p>
        </w:tc>
      </w:tr>
      <w:tr w:rsidR="00FB593D" w:rsidRPr="000542E8" w:rsidTr="000542E8">
        <w:trPr>
          <w:trHeight w:val="367"/>
        </w:trPr>
        <w:tc>
          <w:tcPr>
            <w:tcW w:w="2416" w:type="dxa"/>
            <w:vMerge w:val="restart"/>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54" w:lineRule="auto"/>
              <w:rPr>
                <w:rFonts w:ascii="Arial" w:hAnsi="Arial" w:cs="Arial"/>
                <w:lang w:val="uk-UA"/>
              </w:rPr>
            </w:pPr>
            <w:r w:rsidRPr="000542E8">
              <w:rPr>
                <w:rFonts w:ascii="Arial" w:hAnsi="Arial" w:cs="Arial"/>
                <w:lang w:val="uk-UA"/>
              </w:rPr>
              <w:t>Орієнтовна вартість проекту, тис. грн.</w:t>
            </w:r>
          </w:p>
        </w:tc>
        <w:tc>
          <w:tcPr>
            <w:tcW w:w="127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542E8" w:rsidRDefault="00FB593D" w:rsidP="00D136B6">
            <w:pPr>
              <w:pStyle w:val="TableParagraph"/>
              <w:spacing w:line="234" w:lineRule="exact"/>
              <w:ind w:left="72"/>
              <w:jc w:val="center"/>
              <w:rPr>
                <w:rFonts w:ascii="Arial" w:hAnsi="Arial" w:cs="Arial"/>
                <w:b/>
                <w:bCs/>
                <w:lang w:val="uk-UA"/>
              </w:rPr>
            </w:pPr>
            <w:r w:rsidRPr="000542E8">
              <w:rPr>
                <w:rFonts w:ascii="Arial" w:hAnsi="Arial" w:cs="Arial"/>
                <w:b/>
                <w:bCs/>
                <w:lang w:val="uk-UA"/>
              </w:rPr>
              <w:t>2024</w:t>
            </w:r>
          </w:p>
        </w:tc>
        <w:tc>
          <w:tcPr>
            <w:tcW w:w="155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542E8" w:rsidRDefault="00FB593D" w:rsidP="00D136B6">
            <w:pPr>
              <w:pStyle w:val="TableParagraph"/>
              <w:spacing w:line="234" w:lineRule="exact"/>
              <w:ind w:left="72"/>
              <w:jc w:val="center"/>
              <w:rPr>
                <w:rFonts w:ascii="Arial" w:hAnsi="Arial" w:cs="Arial"/>
                <w:b/>
                <w:bCs/>
                <w:lang w:val="uk-UA"/>
              </w:rPr>
            </w:pPr>
            <w:r w:rsidRPr="000542E8">
              <w:rPr>
                <w:rFonts w:ascii="Arial" w:hAnsi="Arial" w:cs="Arial"/>
                <w:b/>
                <w:bCs/>
                <w:lang w:val="uk-UA"/>
              </w:rPr>
              <w:t>2025</w:t>
            </w:r>
          </w:p>
        </w:tc>
        <w:tc>
          <w:tcPr>
            <w:tcW w:w="1415"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542E8" w:rsidRDefault="00FB593D" w:rsidP="00D136B6">
            <w:pPr>
              <w:pStyle w:val="TableParagraph"/>
              <w:spacing w:line="234" w:lineRule="exact"/>
              <w:ind w:left="72"/>
              <w:jc w:val="center"/>
              <w:rPr>
                <w:rFonts w:ascii="Arial" w:hAnsi="Arial" w:cs="Arial"/>
                <w:b/>
                <w:bCs/>
                <w:lang w:val="uk-UA"/>
              </w:rPr>
            </w:pPr>
            <w:r w:rsidRPr="000542E8">
              <w:rPr>
                <w:rFonts w:ascii="Arial" w:hAnsi="Arial" w:cs="Arial"/>
                <w:b/>
                <w:bCs/>
                <w:lang w:val="uk-UA"/>
              </w:rPr>
              <w:t>2026</w:t>
            </w:r>
          </w:p>
        </w:tc>
        <w:tc>
          <w:tcPr>
            <w:tcW w:w="988" w:type="dxa"/>
            <w:tcBorders>
              <w:top w:val="single" w:sz="4" w:space="0" w:color="auto"/>
              <w:left w:val="single" w:sz="4" w:space="0" w:color="auto"/>
              <w:bottom w:val="single" w:sz="4" w:space="0" w:color="000000"/>
              <w:right w:val="single" w:sz="4" w:space="0" w:color="auto"/>
            </w:tcBorders>
            <w:shd w:val="clear" w:color="auto" w:fill="E6E6E6"/>
            <w:hideMark/>
          </w:tcPr>
          <w:p w:rsidR="00FB593D" w:rsidRPr="000542E8" w:rsidRDefault="00FB593D" w:rsidP="00D136B6">
            <w:pPr>
              <w:pStyle w:val="TableParagraph"/>
              <w:spacing w:line="234" w:lineRule="exact"/>
              <w:ind w:left="0"/>
              <w:jc w:val="center"/>
              <w:rPr>
                <w:rFonts w:ascii="Arial" w:hAnsi="Arial" w:cs="Arial"/>
                <w:b/>
                <w:bCs/>
                <w:lang w:val="uk-UA"/>
              </w:rPr>
            </w:pPr>
            <w:r w:rsidRPr="000542E8">
              <w:rPr>
                <w:rFonts w:ascii="Arial" w:hAnsi="Arial" w:cs="Arial"/>
                <w:b/>
                <w:bCs/>
                <w:lang w:val="uk-UA"/>
              </w:rPr>
              <w:t>2027</w:t>
            </w:r>
          </w:p>
        </w:tc>
        <w:tc>
          <w:tcPr>
            <w:tcW w:w="2125"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542E8" w:rsidRDefault="00FB593D" w:rsidP="00D136B6">
            <w:pPr>
              <w:pStyle w:val="TableParagraph"/>
              <w:spacing w:line="234" w:lineRule="exact"/>
              <w:ind w:left="0"/>
              <w:jc w:val="center"/>
              <w:rPr>
                <w:rFonts w:ascii="Arial" w:hAnsi="Arial" w:cs="Arial"/>
                <w:b/>
                <w:bCs/>
                <w:lang w:val="uk-UA"/>
              </w:rPr>
            </w:pPr>
            <w:r w:rsidRPr="000542E8">
              <w:rPr>
                <w:rFonts w:ascii="Arial" w:hAnsi="Arial" w:cs="Arial"/>
                <w:b/>
                <w:bCs/>
                <w:lang w:val="uk-UA"/>
              </w:rPr>
              <w:t>Разом</w:t>
            </w:r>
          </w:p>
        </w:tc>
      </w:tr>
      <w:tr w:rsidR="00FB593D" w:rsidRPr="000542E8" w:rsidTr="000542E8">
        <w:trPr>
          <w:trHeight w:val="275"/>
        </w:trPr>
        <w:tc>
          <w:tcPr>
            <w:tcW w:w="2416" w:type="dxa"/>
            <w:vMerge/>
            <w:tcBorders>
              <w:top w:val="single" w:sz="4" w:space="0" w:color="000000"/>
              <w:left w:val="single" w:sz="4" w:space="0" w:color="000000"/>
              <w:bottom w:val="single" w:sz="4" w:space="0" w:color="000000"/>
              <w:right w:val="single" w:sz="4" w:space="0" w:color="000000"/>
            </w:tcBorders>
            <w:vAlign w:val="center"/>
            <w:hideMark/>
          </w:tcPr>
          <w:p w:rsidR="00FB593D" w:rsidRPr="000542E8" w:rsidRDefault="00FB593D" w:rsidP="00D136B6">
            <w:pPr>
              <w:rPr>
                <w:rFonts w:eastAsia="Times New Roman"/>
                <w:lang w:val="uk-UA"/>
              </w:rPr>
            </w:pPr>
          </w:p>
        </w:tc>
        <w:tc>
          <w:tcPr>
            <w:tcW w:w="127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54" w:lineRule="auto"/>
              <w:ind w:left="72"/>
              <w:jc w:val="center"/>
              <w:rPr>
                <w:rFonts w:ascii="Arial" w:hAnsi="Arial" w:cs="Arial"/>
                <w:lang w:val="uk-UA"/>
              </w:rPr>
            </w:pPr>
            <w:r w:rsidRPr="000542E8">
              <w:rPr>
                <w:rFonts w:ascii="Arial" w:hAnsi="Arial" w:cs="Arial"/>
                <w:lang w:val="uk-UA"/>
              </w:rPr>
              <w:t>15220</w:t>
            </w:r>
          </w:p>
        </w:tc>
        <w:tc>
          <w:tcPr>
            <w:tcW w:w="155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54" w:lineRule="auto"/>
              <w:ind w:left="72"/>
              <w:jc w:val="center"/>
              <w:rPr>
                <w:rFonts w:ascii="Arial" w:hAnsi="Arial" w:cs="Arial"/>
                <w:lang w:val="uk-UA"/>
              </w:rPr>
            </w:pPr>
            <w:r w:rsidRPr="000542E8">
              <w:rPr>
                <w:rFonts w:ascii="Arial" w:hAnsi="Arial" w:cs="Arial"/>
                <w:lang w:val="uk-UA"/>
              </w:rPr>
              <w:t>5000</w:t>
            </w:r>
          </w:p>
        </w:tc>
        <w:tc>
          <w:tcPr>
            <w:tcW w:w="1415" w:type="dxa"/>
            <w:tcBorders>
              <w:top w:val="single" w:sz="4" w:space="0" w:color="000000"/>
              <w:left w:val="single" w:sz="4" w:space="0" w:color="000000"/>
              <w:bottom w:val="single" w:sz="4" w:space="0" w:color="000000"/>
              <w:right w:val="single" w:sz="4" w:space="0" w:color="auto"/>
            </w:tcBorders>
            <w:hideMark/>
          </w:tcPr>
          <w:p w:rsidR="00FB593D" w:rsidRPr="000542E8" w:rsidRDefault="00FB593D" w:rsidP="00D136B6">
            <w:pPr>
              <w:pStyle w:val="TableParagraph"/>
              <w:spacing w:line="254" w:lineRule="auto"/>
              <w:ind w:left="72"/>
              <w:jc w:val="center"/>
              <w:rPr>
                <w:rFonts w:ascii="Arial" w:hAnsi="Arial" w:cs="Arial"/>
                <w:lang w:val="uk-UA"/>
              </w:rPr>
            </w:pPr>
            <w:r w:rsidRPr="000542E8">
              <w:rPr>
                <w:rFonts w:ascii="Arial" w:hAnsi="Arial" w:cs="Arial"/>
                <w:lang w:val="uk-UA"/>
              </w:rPr>
              <w:t>2000</w:t>
            </w:r>
          </w:p>
        </w:tc>
        <w:tc>
          <w:tcPr>
            <w:tcW w:w="988" w:type="dxa"/>
            <w:tcBorders>
              <w:top w:val="single" w:sz="4" w:space="0" w:color="000000"/>
              <w:left w:val="single" w:sz="4" w:space="0" w:color="auto"/>
              <w:bottom w:val="single" w:sz="4" w:space="0" w:color="000000"/>
              <w:right w:val="single" w:sz="4" w:space="0" w:color="auto"/>
            </w:tcBorders>
            <w:hideMark/>
          </w:tcPr>
          <w:p w:rsidR="00FB593D" w:rsidRPr="000542E8" w:rsidRDefault="00FB593D" w:rsidP="00D136B6">
            <w:pPr>
              <w:pStyle w:val="TableParagraph"/>
              <w:spacing w:line="254" w:lineRule="auto"/>
              <w:ind w:left="0"/>
              <w:jc w:val="center"/>
              <w:rPr>
                <w:rFonts w:ascii="Arial" w:hAnsi="Arial" w:cs="Arial"/>
                <w:lang w:val="uk-UA"/>
              </w:rPr>
            </w:pPr>
            <w:r w:rsidRPr="000542E8">
              <w:rPr>
                <w:rFonts w:ascii="Arial" w:hAnsi="Arial" w:cs="Arial"/>
                <w:lang w:val="uk-UA"/>
              </w:rPr>
              <w:t>2000</w:t>
            </w:r>
          </w:p>
        </w:tc>
        <w:tc>
          <w:tcPr>
            <w:tcW w:w="2125" w:type="dxa"/>
            <w:tcBorders>
              <w:top w:val="single" w:sz="4" w:space="0" w:color="000000"/>
              <w:left w:val="single" w:sz="4" w:space="0" w:color="auto"/>
              <w:bottom w:val="single" w:sz="4" w:space="0" w:color="000000"/>
              <w:right w:val="single" w:sz="4" w:space="0" w:color="000000"/>
            </w:tcBorders>
            <w:hideMark/>
          </w:tcPr>
          <w:p w:rsidR="00FB593D" w:rsidRPr="000542E8" w:rsidRDefault="00FB593D" w:rsidP="00D136B6">
            <w:pPr>
              <w:pStyle w:val="TableParagraph"/>
              <w:spacing w:line="254" w:lineRule="auto"/>
              <w:ind w:left="0"/>
              <w:jc w:val="center"/>
              <w:rPr>
                <w:rFonts w:ascii="Arial" w:hAnsi="Arial" w:cs="Arial"/>
                <w:lang w:val="uk-UA"/>
              </w:rPr>
            </w:pPr>
            <w:r w:rsidRPr="000542E8">
              <w:rPr>
                <w:rFonts w:ascii="Arial" w:hAnsi="Arial" w:cs="Arial"/>
                <w:lang w:val="uk-UA"/>
              </w:rPr>
              <w:t>24220</w:t>
            </w:r>
          </w:p>
        </w:tc>
      </w:tr>
      <w:tr w:rsidR="00FB593D" w:rsidRPr="00B80439" w:rsidTr="005568FF">
        <w:trPr>
          <w:trHeight w:val="415"/>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49" w:lineRule="exact"/>
              <w:rPr>
                <w:rFonts w:ascii="Arial" w:hAnsi="Arial" w:cs="Arial"/>
                <w:lang w:val="uk-UA"/>
              </w:rPr>
            </w:pPr>
            <w:r w:rsidRPr="000542E8">
              <w:rPr>
                <w:rFonts w:ascii="Arial" w:hAnsi="Arial" w:cs="Arial"/>
                <w:lang w:val="uk-UA"/>
              </w:rPr>
              <w:lastRenderedPageBreak/>
              <w:t>Джерела фінансування:</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before="5" w:line="252" w:lineRule="exact"/>
              <w:ind w:left="72" w:right="50"/>
              <w:rPr>
                <w:rFonts w:ascii="Arial" w:hAnsi="Arial" w:cs="Arial"/>
                <w:lang w:val="uk-UA"/>
              </w:rPr>
            </w:pPr>
            <w:r w:rsidRPr="000542E8">
              <w:rPr>
                <w:rFonts w:ascii="Arial" w:hAnsi="Arial" w:cs="Arial"/>
                <w:lang w:val="uk-UA"/>
              </w:rPr>
              <w:t>Державний, обласний, місцевий бюджети та інші джерела фінансування незаборонені чинним законодавством України</w:t>
            </w:r>
          </w:p>
        </w:tc>
      </w:tr>
      <w:tr w:rsidR="00FB593D" w:rsidRPr="00B80439" w:rsidTr="000542E8">
        <w:trPr>
          <w:trHeight w:val="758"/>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54" w:lineRule="auto"/>
              <w:rPr>
                <w:rFonts w:ascii="Arial" w:hAnsi="Arial" w:cs="Arial"/>
                <w:lang w:val="uk-UA"/>
              </w:rPr>
            </w:pPr>
            <w:r w:rsidRPr="000542E8">
              <w:rPr>
                <w:rFonts w:ascii="Arial" w:hAnsi="Arial" w:cs="Arial"/>
                <w:lang w:val="uk-UA"/>
              </w:rPr>
              <w:t>Ключові потенційні учасники реалізації</w:t>
            </w:r>
          </w:p>
          <w:p w:rsidR="00FB593D" w:rsidRPr="000542E8" w:rsidRDefault="00FB593D" w:rsidP="00D136B6">
            <w:pPr>
              <w:pStyle w:val="TableParagraph"/>
              <w:spacing w:line="236" w:lineRule="exact"/>
              <w:rPr>
                <w:rFonts w:ascii="Arial" w:hAnsi="Arial" w:cs="Arial"/>
                <w:lang w:val="uk-UA"/>
              </w:rPr>
            </w:pPr>
            <w:r w:rsidRPr="000542E8">
              <w:rPr>
                <w:rFonts w:ascii="Arial" w:hAnsi="Arial" w:cs="Arial"/>
                <w:lang w:val="uk-UA"/>
              </w:rPr>
              <w:t>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54" w:lineRule="auto"/>
              <w:ind w:left="72" w:right="638"/>
              <w:rPr>
                <w:rFonts w:ascii="Arial" w:hAnsi="Arial" w:cs="Arial"/>
                <w:lang w:val="uk-UA"/>
              </w:rPr>
            </w:pPr>
            <w:r w:rsidRPr="000542E8">
              <w:rPr>
                <w:rFonts w:ascii="Arial" w:hAnsi="Arial" w:cs="Arial"/>
                <w:color w:val="000000"/>
                <w:lang w:val="uk-UA" w:eastAsia="it-IT"/>
              </w:rPr>
              <w:t xml:space="preserve">Брусилівська </w:t>
            </w:r>
            <w:r w:rsidRPr="000542E8">
              <w:rPr>
                <w:rFonts w:ascii="Arial" w:hAnsi="Arial" w:cs="Arial"/>
                <w:color w:val="000000"/>
                <w:lang w:val="ru-RU" w:eastAsia="it-IT"/>
              </w:rPr>
              <w:t>селищна рада, підрядні</w:t>
            </w:r>
            <w:r w:rsidR="005568FF">
              <w:rPr>
                <w:rFonts w:ascii="Arial" w:hAnsi="Arial" w:cs="Arial"/>
                <w:color w:val="000000"/>
                <w:lang w:val="ru-RU" w:eastAsia="it-IT"/>
              </w:rPr>
              <w:t xml:space="preserve"> </w:t>
            </w:r>
            <w:r w:rsidRPr="000542E8">
              <w:rPr>
                <w:rFonts w:ascii="Arial" w:hAnsi="Arial" w:cs="Arial"/>
                <w:color w:val="000000"/>
                <w:lang w:val="ru-RU" w:eastAsia="it-IT"/>
              </w:rPr>
              <w:t>організації,</w:t>
            </w:r>
            <w:r w:rsidRPr="000542E8">
              <w:rPr>
                <w:rFonts w:ascii="Arial" w:hAnsi="Arial" w:cs="Arial"/>
                <w:color w:val="000000"/>
                <w:lang w:val="uk-UA" w:eastAsia="it-IT"/>
              </w:rPr>
              <w:t xml:space="preserve"> визначені згідно законодавства України.</w:t>
            </w:r>
          </w:p>
        </w:tc>
      </w:tr>
      <w:tr w:rsidR="00FB593D" w:rsidRPr="000542E8" w:rsidTr="000542E8">
        <w:trPr>
          <w:trHeight w:val="253"/>
        </w:trPr>
        <w:tc>
          <w:tcPr>
            <w:tcW w:w="2416" w:type="dxa"/>
            <w:tcBorders>
              <w:top w:val="single" w:sz="4" w:space="0" w:color="000000"/>
              <w:left w:val="single" w:sz="4" w:space="0" w:color="000000"/>
              <w:bottom w:val="single" w:sz="4" w:space="0" w:color="000000"/>
              <w:right w:val="single" w:sz="4" w:space="0" w:color="000000"/>
            </w:tcBorders>
            <w:hideMark/>
          </w:tcPr>
          <w:p w:rsidR="00FB593D" w:rsidRPr="000542E8" w:rsidRDefault="00FB593D" w:rsidP="00D136B6">
            <w:pPr>
              <w:pStyle w:val="TableParagraph"/>
              <w:spacing w:line="234" w:lineRule="exact"/>
              <w:rPr>
                <w:rFonts w:ascii="Arial" w:hAnsi="Arial" w:cs="Arial"/>
                <w:lang w:val="uk-UA"/>
              </w:rPr>
            </w:pPr>
            <w:r w:rsidRPr="000542E8">
              <w:rPr>
                <w:rFonts w:ascii="Arial" w:hAnsi="Arial" w:cs="Arial"/>
                <w:lang w:val="uk-UA"/>
              </w:rPr>
              <w:t>Інше:</w:t>
            </w:r>
          </w:p>
        </w:tc>
        <w:tc>
          <w:tcPr>
            <w:tcW w:w="7360" w:type="dxa"/>
            <w:gridSpan w:val="5"/>
            <w:tcBorders>
              <w:top w:val="single" w:sz="4" w:space="0" w:color="000000"/>
              <w:left w:val="single" w:sz="4" w:space="0" w:color="000000"/>
              <w:bottom w:val="single" w:sz="4" w:space="0" w:color="000000"/>
              <w:right w:val="single" w:sz="4" w:space="0" w:color="000000"/>
            </w:tcBorders>
          </w:tcPr>
          <w:p w:rsidR="00FB593D" w:rsidRPr="000542E8" w:rsidRDefault="00FB593D" w:rsidP="00D136B6">
            <w:pPr>
              <w:pStyle w:val="TableParagraph"/>
              <w:spacing w:line="234" w:lineRule="exact"/>
              <w:ind w:left="72"/>
              <w:rPr>
                <w:rFonts w:ascii="Arial" w:hAnsi="Arial" w:cs="Arial"/>
                <w:lang w:val="uk-UA"/>
              </w:rPr>
            </w:pPr>
          </w:p>
        </w:tc>
      </w:tr>
    </w:tbl>
    <w:p w:rsidR="00FB593D" w:rsidRPr="00E6316D" w:rsidRDefault="00FB593D" w:rsidP="00FB593D"/>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85"/>
        <w:gridCol w:w="1169"/>
        <w:gridCol w:w="1418"/>
        <w:gridCol w:w="1417"/>
        <w:gridCol w:w="1140"/>
        <w:gridCol w:w="2252"/>
      </w:tblGrid>
      <w:tr w:rsidR="00FB593D" w:rsidRPr="00B80439" w:rsidTr="000542E8">
        <w:trPr>
          <w:trHeight w:val="760"/>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Завдання в Стратегічному</w:t>
            </w:r>
          </w:p>
          <w:p w:rsidR="00FB593D" w:rsidRPr="00CD6422" w:rsidRDefault="00FB593D" w:rsidP="00D136B6">
            <w:pPr>
              <w:pStyle w:val="TableParagraph"/>
              <w:spacing w:before="5" w:line="252" w:lineRule="exact"/>
              <w:rPr>
                <w:rFonts w:ascii="Arial" w:hAnsi="Arial" w:cs="Arial"/>
                <w:b/>
                <w:bCs/>
                <w:lang w:val="uk-UA"/>
              </w:rPr>
            </w:pPr>
            <w:r w:rsidRPr="00CD6422">
              <w:rPr>
                <w:rFonts w:ascii="Arial" w:hAnsi="Arial" w:cs="Arial"/>
                <w:lang w:val="uk-UA"/>
              </w:rPr>
              <w:t>плані, якому відповідає проект:</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CD6422" w:rsidP="00D136B6">
            <w:pPr>
              <w:pStyle w:val="TableParagraph"/>
              <w:spacing w:line="256" w:lineRule="auto"/>
              <w:ind w:left="72"/>
              <w:rPr>
                <w:rFonts w:ascii="Arial" w:hAnsi="Arial" w:cs="Arial"/>
                <w:color w:val="000000" w:themeColor="text1"/>
                <w:lang w:val="uk-UA"/>
              </w:rPr>
            </w:pPr>
            <w:r w:rsidRPr="00CD6422">
              <w:rPr>
                <w:rFonts w:ascii="Arial" w:hAnsi="Arial" w:cs="Arial"/>
                <w:color w:val="000000"/>
                <w:lang w:val="uk-UA"/>
              </w:rPr>
              <w:t>2.1.4. Провести капітальний та поточний ремонт доріг комунальної власності територіальної громади</w:t>
            </w:r>
          </w:p>
        </w:tc>
      </w:tr>
      <w:tr w:rsidR="00FB593D" w:rsidRPr="00B80439" w:rsidTr="000542E8">
        <w:trPr>
          <w:trHeight w:val="505"/>
        </w:trPr>
        <w:tc>
          <w:tcPr>
            <w:tcW w:w="2385"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D6422" w:rsidRDefault="00FB593D" w:rsidP="00D136B6">
            <w:pPr>
              <w:pStyle w:val="TableParagraph"/>
              <w:spacing w:line="249" w:lineRule="exact"/>
              <w:rPr>
                <w:rFonts w:ascii="Arial" w:hAnsi="Arial" w:cs="Arial"/>
                <w:b/>
                <w:bCs/>
                <w:lang w:val="uk-UA"/>
              </w:rPr>
            </w:pPr>
            <w:r w:rsidRPr="00CD6422">
              <w:rPr>
                <w:rFonts w:ascii="Arial" w:hAnsi="Arial" w:cs="Arial"/>
                <w:b/>
                <w:bCs/>
                <w:lang w:val="uk-UA"/>
              </w:rPr>
              <w:t>Назва проекту:</w:t>
            </w:r>
          </w:p>
        </w:tc>
        <w:tc>
          <w:tcPr>
            <w:tcW w:w="7396"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5568FF" w:rsidRDefault="00701D6A" w:rsidP="005568FF">
            <w:pPr>
              <w:spacing w:line="256" w:lineRule="auto"/>
              <w:rPr>
                <w:b/>
                <w:color w:val="000000"/>
                <w:lang w:val="uk-UA"/>
              </w:rPr>
            </w:pPr>
            <w:r>
              <w:rPr>
                <w:b/>
                <w:color w:val="000000"/>
                <w:lang w:val="uk-UA"/>
              </w:rPr>
              <w:t>21</w:t>
            </w:r>
            <w:r w:rsidR="00FB593D" w:rsidRPr="00CD6422">
              <w:rPr>
                <w:b/>
                <w:color w:val="000000"/>
                <w:lang w:val="uk-UA"/>
              </w:rPr>
              <w:t>. Капітальний ремонт дорожнього покриття майдану Захисників України в селищі Брусилів Житомирського району Житомирської області</w:t>
            </w:r>
          </w:p>
        </w:tc>
      </w:tr>
      <w:tr w:rsidR="00FB593D" w:rsidRPr="00B80439" w:rsidTr="000542E8">
        <w:trPr>
          <w:trHeight w:val="506"/>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Цілі проекту:</w:t>
            </w:r>
          </w:p>
        </w:tc>
        <w:tc>
          <w:tcPr>
            <w:tcW w:w="7396" w:type="dxa"/>
            <w:gridSpan w:val="5"/>
            <w:tcBorders>
              <w:top w:val="single" w:sz="4" w:space="0" w:color="000000"/>
              <w:left w:val="single" w:sz="4" w:space="0" w:color="000000"/>
              <w:bottom w:val="single" w:sz="4" w:space="0" w:color="000000"/>
              <w:right w:val="single" w:sz="4" w:space="0" w:color="000000"/>
            </w:tcBorders>
          </w:tcPr>
          <w:p w:rsidR="00FB593D" w:rsidRPr="005568FF" w:rsidRDefault="00FB593D" w:rsidP="005568FF">
            <w:pPr>
              <w:spacing w:line="256" w:lineRule="auto"/>
              <w:rPr>
                <w:color w:val="000000"/>
                <w:lang w:val="uk-UA"/>
              </w:rPr>
            </w:pPr>
            <w:r w:rsidRPr="00CD6422">
              <w:rPr>
                <w:color w:val="000000"/>
                <w:lang w:val="uk-UA"/>
              </w:rPr>
              <w:t>Потреба в проведенні капітального ремонту дорожнього покриття майдану Захисників України</w:t>
            </w:r>
          </w:p>
        </w:tc>
      </w:tr>
      <w:tr w:rsidR="00FB593D" w:rsidRPr="00B80439" w:rsidTr="000542E8">
        <w:trPr>
          <w:trHeight w:val="505"/>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5568FF">
            <w:pPr>
              <w:pStyle w:val="TableParagraph"/>
              <w:spacing w:line="248" w:lineRule="exact"/>
              <w:rPr>
                <w:rFonts w:ascii="Arial" w:hAnsi="Arial" w:cs="Arial"/>
                <w:lang w:val="uk-UA"/>
              </w:rPr>
            </w:pPr>
            <w:r w:rsidRPr="00CD6422">
              <w:rPr>
                <w:rFonts w:ascii="Arial" w:hAnsi="Arial" w:cs="Arial"/>
                <w:lang w:val="uk-UA"/>
              </w:rPr>
              <w:t>Територія на яку проект</w:t>
            </w:r>
            <w:r w:rsidR="005568FF">
              <w:rPr>
                <w:rFonts w:ascii="Arial" w:hAnsi="Arial" w:cs="Arial"/>
                <w:lang w:val="uk-UA"/>
              </w:rPr>
              <w:t xml:space="preserve"> </w:t>
            </w:r>
            <w:r w:rsidRPr="00CD6422">
              <w:rPr>
                <w:rFonts w:ascii="Arial" w:hAnsi="Arial" w:cs="Arial"/>
                <w:lang w:val="uk-UA"/>
              </w:rPr>
              <w:t>матиме вплив:</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4" w:lineRule="exact"/>
              <w:ind w:left="72"/>
              <w:rPr>
                <w:rFonts w:ascii="Arial" w:hAnsi="Arial" w:cs="Arial"/>
                <w:lang w:val="uk-UA"/>
              </w:rPr>
            </w:pPr>
            <w:r w:rsidRPr="00CD6422">
              <w:rPr>
                <w:rFonts w:ascii="Arial" w:hAnsi="Arial" w:cs="Arial"/>
                <w:lang w:val="uk-UA"/>
              </w:rPr>
              <w:t>Територія Брусилівської селищної територіальної громади</w:t>
            </w:r>
          </w:p>
        </w:tc>
      </w:tr>
      <w:tr w:rsidR="00FB593D" w:rsidRPr="00B80439" w:rsidTr="000542E8">
        <w:trPr>
          <w:trHeight w:val="506"/>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8" w:lineRule="exact"/>
              <w:rPr>
                <w:rFonts w:ascii="Arial" w:hAnsi="Arial" w:cs="Arial"/>
                <w:lang w:val="uk-UA"/>
              </w:rPr>
            </w:pPr>
            <w:r w:rsidRPr="00CD6422">
              <w:rPr>
                <w:rFonts w:ascii="Arial" w:hAnsi="Arial" w:cs="Arial"/>
                <w:lang w:val="uk-UA"/>
              </w:rPr>
              <w:t>Орієнтовна кількість</w:t>
            </w:r>
          </w:p>
          <w:p w:rsidR="00FB593D" w:rsidRPr="00CD6422" w:rsidRDefault="00FB593D" w:rsidP="00D136B6">
            <w:pPr>
              <w:pStyle w:val="TableParagraph"/>
              <w:spacing w:line="238" w:lineRule="exact"/>
              <w:rPr>
                <w:rFonts w:ascii="Arial" w:hAnsi="Arial" w:cs="Arial"/>
                <w:lang w:val="uk-UA"/>
              </w:rPr>
            </w:pPr>
            <w:r w:rsidRPr="00CD6422">
              <w:rPr>
                <w:rFonts w:ascii="Arial" w:hAnsi="Arial" w:cs="Arial"/>
                <w:lang w:val="uk-UA"/>
              </w:rPr>
              <w:t>отримувачів вигод</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3" w:lineRule="exact"/>
              <w:ind w:left="72"/>
              <w:rPr>
                <w:rFonts w:ascii="Arial" w:hAnsi="Arial" w:cs="Arial"/>
                <w:lang w:val="uk-UA"/>
              </w:rPr>
            </w:pPr>
            <w:r w:rsidRPr="00CD6422">
              <w:rPr>
                <w:rFonts w:ascii="Arial" w:hAnsi="Arial" w:cs="Arial"/>
                <w:lang w:val="uk-UA"/>
              </w:rPr>
              <w:t>Населення Брусилівської селищної ТГ – 14706 осіб, крім того 6315</w:t>
            </w:r>
            <w:r w:rsidR="005568FF">
              <w:rPr>
                <w:rFonts w:ascii="Arial" w:hAnsi="Arial" w:cs="Arial"/>
                <w:lang w:val="uk-UA"/>
              </w:rPr>
              <w:t xml:space="preserve"> </w:t>
            </w:r>
            <w:r w:rsidRPr="00CD6422">
              <w:rPr>
                <w:rFonts w:ascii="Arial" w:hAnsi="Arial" w:cs="Arial"/>
                <w:bdr w:val="none" w:sz="0" w:space="0" w:color="auto" w:frame="1"/>
                <w:lang w:val="uk-UA" w:eastAsia="ru-RU"/>
              </w:rPr>
              <w:t>внутрішньо переміщених осіб та їх сімей, близько 2000 осіб які проїжджають повз селище</w:t>
            </w:r>
          </w:p>
        </w:tc>
      </w:tr>
      <w:tr w:rsidR="00FB593D" w:rsidRPr="00B80439" w:rsidTr="000542E8">
        <w:trPr>
          <w:trHeight w:val="1395"/>
        </w:trPr>
        <w:tc>
          <w:tcPr>
            <w:tcW w:w="2385" w:type="dxa"/>
            <w:tcBorders>
              <w:top w:val="single" w:sz="4" w:space="0" w:color="000000"/>
              <w:left w:val="single" w:sz="4" w:space="0" w:color="000000"/>
              <w:bottom w:val="single" w:sz="4" w:space="0" w:color="000000"/>
              <w:right w:val="single" w:sz="4" w:space="0" w:color="000000"/>
            </w:tcBorders>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Стислий опис проекту:</w:t>
            </w:r>
          </w:p>
          <w:p w:rsidR="00FB593D" w:rsidRPr="00CD6422" w:rsidRDefault="00FB593D" w:rsidP="00D136B6">
            <w:pPr>
              <w:pStyle w:val="TableParagraph"/>
              <w:spacing w:line="249" w:lineRule="exact"/>
              <w:rPr>
                <w:rFonts w:ascii="Arial" w:hAnsi="Arial" w:cs="Arial"/>
                <w:lang w:val="uk-UA"/>
              </w:rPr>
            </w:pPr>
          </w:p>
        </w:tc>
        <w:tc>
          <w:tcPr>
            <w:tcW w:w="7396" w:type="dxa"/>
            <w:gridSpan w:val="5"/>
            <w:tcBorders>
              <w:top w:val="single" w:sz="4" w:space="0" w:color="000000"/>
              <w:left w:val="single" w:sz="4" w:space="0" w:color="000000"/>
              <w:bottom w:val="single" w:sz="4" w:space="0" w:color="000000"/>
              <w:right w:val="single" w:sz="4" w:space="0" w:color="000000"/>
            </w:tcBorders>
          </w:tcPr>
          <w:p w:rsidR="00FB593D" w:rsidRPr="005568FF" w:rsidRDefault="00FB593D" w:rsidP="005568FF">
            <w:pPr>
              <w:pStyle w:val="TableParagraph"/>
              <w:spacing w:line="256" w:lineRule="auto"/>
              <w:rPr>
                <w:rFonts w:ascii="Arial" w:hAnsi="Arial" w:cs="Arial"/>
                <w:color w:val="000000"/>
                <w:lang w:val="uk-UA"/>
              </w:rPr>
            </w:pPr>
            <w:r w:rsidRPr="00CD6422">
              <w:rPr>
                <w:rFonts w:ascii="Arial" w:hAnsi="Arial" w:cs="Arial"/>
                <w:color w:val="000000"/>
                <w:lang w:val="uk-UA"/>
              </w:rPr>
              <w:t>Забезпечення безпечного руху автотранспорту та пішоходів потериторії громади майданом з найбільшою інтенсивністю руху як легкового, пасажирського автомобільного потоку так і вантажних перевезень. Дороги комунальної власності мають підвищену ямковість, внаслідок чого експлуатувати дорогу вкрай небезпечно.</w:t>
            </w:r>
          </w:p>
        </w:tc>
      </w:tr>
      <w:tr w:rsidR="00FB593D" w:rsidRPr="00B80439" w:rsidTr="000542E8">
        <w:trPr>
          <w:trHeight w:val="671"/>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1" w:lineRule="exact"/>
              <w:rPr>
                <w:rFonts w:ascii="Arial" w:hAnsi="Arial" w:cs="Arial"/>
                <w:lang w:val="uk-UA"/>
              </w:rPr>
            </w:pPr>
            <w:r w:rsidRPr="00CD6422">
              <w:rPr>
                <w:rFonts w:ascii="Arial" w:hAnsi="Arial" w:cs="Arial"/>
                <w:lang w:val="uk-UA"/>
              </w:rPr>
              <w:t>Очікувані результати:</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FB593D">
            <w:pPr>
              <w:numPr>
                <w:ilvl w:val="0"/>
                <w:numId w:val="31"/>
              </w:numPr>
              <w:tabs>
                <w:tab w:val="num" w:pos="1144"/>
              </w:tabs>
              <w:spacing w:line="256" w:lineRule="auto"/>
              <w:ind w:hanging="183"/>
              <w:jc w:val="both"/>
              <w:rPr>
                <w:rFonts w:eastAsia="Times New Roman"/>
                <w:color w:val="000000"/>
                <w:lang w:val="uk-UA"/>
              </w:rPr>
            </w:pPr>
            <w:r w:rsidRPr="00CD6422">
              <w:rPr>
                <w:rFonts w:eastAsia="Times New Roman"/>
                <w:color w:val="000000"/>
                <w:lang w:val="uk-UA"/>
              </w:rPr>
              <w:t>Відремонтовано дорожнє покриття</w:t>
            </w:r>
          </w:p>
          <w:p w:rsidR="00FB593D" w:rsidRPr="00CD6422" w:rsidRDefault="00FB593D" w:rsidP="00FB593D">
            <w:pPr>
              <w:numPr>
                <w:ilvl w:val="0"/>
                <w:numId w:val="31"/>
              </w:numPr>
              <w:spacing w:line="256" w:lineRule="auto"/>
              <w:ind w:hanging="183"/>
              <w:jc w:val="both"/>
              <w:rPr>
                <w:rFonts w:eastAsia="Times New Roman"/>
                <w:color w:val="000000"/>
                <w:lang w:val="uk-UA"/>
              </w:rPr>
            </w:pPr>
            <w:r w:rsidRPr="00CD6422">
              <w:rPr>
                <w:rFonts w:eastAsia="Times New Roman"/>
                <w:color w:val="000000"/>
                <w:lang w:val="uk-UA"/>
              </w:rPr>
              <w:t>Покращено транспортну інфраструктуру у селищі Брусилів</w:t>
            </w:r>
            <w:r w:rsidR="005568FF">
              <w:rPr>
                <w:rFonts w:eastAsia="Times New Roman"/>
                <w:color w:val="000000"/>
                <w:lang w:val="uk-UA"/>
              </w:rPr>
              <w:t xml:space="preserve"> </w:t>
            </w:r>
            <w:r w:rsidRPr="00CD6422">
              <w:rPr>
                <w:rFonts w:eastAsia="Times New Roman"/>
                <w:color w:val="000000"/>
                <w:lang w:val="uk-UA"/>
              </w:rPr>
              <w:t>Брусилівської</w:t>
            </w:r>
            <w:r w:rsidR="005568FF">
              <w:rPr>
                <w:rFonts w:eastAsia="Times New Roman"/>
                <w:color w:val="000000"/>
                <w:lang w:val="uk-UA"/>
              </w:rPr>
              <w:t xml:space="preserve"> </w:t>
            </w:r>
            <w:r w:rsidRPr="00CD6422">
              <w:rPr>
                <w:rFonts w:eastAsia="Times New Roman"/>
                <w:color w:val="000000"/>
                <w:lang w:val="uk-UA"/>
              </w:rPr>
              <w:t>ТГ</w:t>
            </w:r>
          </w:p>
          <w:p w:rsidR="00FB593D" w:rsidRPr="00CD6422" w:rsidRDefault="00FB593D" w:rsidP="00FB593D">
            <w:pPr>
              <w:numPr>
                <w:ilvl w:val="0"/>
                <w:numId w:val="31"/>
              </w:numPr>
              <w:tabs>
                <w:tab w:val="num" w:pos="1144"/>
              </w:tabs>
              <w:spacing w:line="256" w:lineRule="auto"/>
              <w:ind w:hanging="183"/>
              <w:jc w:val="both"/>
              <w:rPr>
                <w:lang w:val="uk-UA"/>
              </w:rPr>
            </w:pPr>
            <w:r w:rsidRPr="00CD6422">
              <w:rPr>
                <w:rFonts w:eastAsia="Times New Roman"/>
                <w:color w:val="000000"/>
                <w:lang w:val="uk-UA"/>
              </w:rPr>
              <w:t>Підвищено рівень безпеки та благоустрою у селищі Брусилів</w:t>
            </w:r>
            <w:r w:rsidR="005568FF">
              <w:rPr>
                <w:rFonts w:eastAsia="Times New Roman"/>
                <w:color w:val="000000"/>
                <w:lang w:val="uk-UA"/>
              </w:rPr>
              <w:t xml:space="preserve"> </w:t>
            </w:r>
            <w:r w:rsidRPr="00CD6422">
              <w:rPr>
                <w:rFonts w:eastAsia="Times New Roman"/>
                <w:color w:val="000000"/>
                <w:lang w:val="uk-UA"/>
              </w:rPr>
              <w:t>Брусилівської</w:t>
            </w:r>
            <w:r w:rsidR="005568FF">
              <w:rPr>
                <w:rFonts w:eastAsia="Times New Roman"/>
                <w:color w:val="000000"/>
                <w:lang w:val="uk-UA"/>
              </w:rPr>
              <w:t xml:space="preserve"> </w:t>
            </w:r>
            <w:r w:rsidRPr="00CD6422">
              <w:rPr>
                <w:rFonts w:eastAsia="Times New Roman"/>
                <w:color w:val="000000"/>
                <w:lang w:val="uk-UA"/>
              </w:rPr>
              <w:t>ТГ</w:t>
            </w:r>
          </w:p>
        </w:tc>
      </w:tr>
      <w:tr w:rsidR="00FB593D" w:rsidRPr="00B80439" w:rsidTr="005568FF">
        <w:trPr>
          <w:trHeight w:val="503"/>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Ключові заходи проекту:</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FB593D">
            <w:pPr>
              <w:pStyle w:val="ac"/>
              <w:numPr>
                <w:ilvl w:val="0"/>
                <w:numId w:val="32"/>
              </w:numPr>
              <w:spacing w:line="256" w:lineRule="auto"/>
              <w:ind w:left="319" w:hanging="142"/>
              <w:rPr>
                <w:rFonts w:eastAsia="Times New Roman"/>
                <w:color w:val="000000"/>
                <w:sz w:val="22"/>
                <w:szCs w:val="22"/>
                <w:lang w:val="uk-UA" w:eastAsia="en-US"/>
              </w:rPr>
            </w:pPr>
            <w:r w:rsidRPr="00CD6422">
              <w:rPr>
                <w:rFonts w:eastAsia="Times New Roman"/>
                <w:color w:val="000000"/>
                <w:sz w:val="22"/>
                <w:szCs w:val="22"/>
                <w:lang w:val="uk-UA" w:eastAsia="en-US"/>
              </w:rPr>
              <w:t xml:space="preserve"> Виготовлення проектно-кошторисної документації.</w:t>
            </w:r>
          </w:p>
          <w:p w:rsidR="00FB593D" w:rsidRPr="00CD6422" w:rsidRDefault="00FB593D" w:rsidP="00FB593D">
            <w:pPr>
              <w:pStyle w:val="ac"/>
              <w:numPr>
                <w:ilvl w:val="0"/>
                <w:numId w:val="32"/>
              </w:numPr>
              <w:spacing w:line="256" w:lineRule="auto"/>
              <w:ind w:left="319" w:hanging="142"/>
              <w:rPr>
                <w:sz w:val="22"/>
                <w:szCs w:val="22"/>
                <w:lang w:val="uk-UA"/>
              </w:rPr>
            </w:pPr>
            <w:r w:rsidRPr="00CD6422">
              <w:rPr>
                <w:rFonts w:eastAsia="Times New Roman"/>
                <w:color w:val="000000"/>
                <w:sz w:val="22"/>
                <w:szCs w:val="22"/>
                <w:lang w:val="uk-UA" w:eastAsia="en-US"/>
              </w:rPr>
              <w:t xml:space="preserve"> Проведення капітального ремонту дорожнього покриття. </w:t>
            </w:r>
          </w:p>
        </w:tc>
      </w:tr>
      <w:tr w:rsidR="00FB593D" w:rsidRPr="00CD6422" w:rsidTr="000542E8">
        <w:trPr>
          <w:trHeight w:val="251"/>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32" w:lineRule="exact"/>
              <w:rPr>
                <w:rFonts w:ascii="Arial" w:hAnsi="Arial" w:cs="Arial"/>
                <w:lang w:val="uk-UA"/>
              </w:rPr>
            </w:pPr>
            <w:r w:rsidRPr="00CD6422">
              <w:rPr>
                <w:rFonts w:ascii="Arial" w:hAnsi="Arial" w:cs="Arial"/>
                <w:lang w:val="uk-UA"/>
              </w:rPr>
              <w:t>Період здійснення:</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32" w:lineRule="exact"/>
              <w:ind w:left="72"/>
              <w:rPr>
                <w:rFonts w:ascii="Arial" w:hAnsi="Arial" w:cs="Arial"/>
                <w:lang w:val="uk-UA"/>
              </w:rPr>
            </w:pPr>
            <w:r w:rsidRPr="00CD6422">
              <w:rPr>
                <w:rFonts w:ascii="Arial" w:hAnsi="Arial" w:cs="Arial"/>
                <w:lang w:val="uk-UA"/>
              </w:rPr>
              <w:t>2024-2027 роки</w:t>
            </w:r>
          </w:p>
        </w:tc>
      </w:tr>
      <w:tr w:rsidR="00FB593D" w:rsidRPr="00CD6422" w:rsidTr="000542E8">
        <w:trPr>
          <w:trHeight w:val="367"/>
        </w:trPr>
        <w:tc>
          <w:tcPr>
            <w:tcW w:w="2385" w:type="dxa"/>
            <w:vMerge w:val="restart"/>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6" w:lineRule="auto"/>
              <w:rPr>
                <w:rFonts w:ascii="Arial" w:hAnsi="Arial" w:cs="Arial"/>
                <w:lang w:val="uk-UA"/>
              </w:rPr>
            </w:pPr>
            <w:r w:rsidRPr="00CD6422">
              <w:rPr>
                <w:rFonts w:ascii="Arial" w:hAnsi="Arial" w:cs="Arial"/>
                <w:lang w:val="uk-UA"/>
              </w:rPr>
              <w:t>Орієнтовна вартість проекту, тис. грн.</w:t>
            </w:r>
          </w:p>
        </w:tc>
        <w:tc>
          <w:tcPr>
            <w:tcW w:w="116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D6422" w:rsidRDefault="00FB593D" w:rsidP="00D136B6">
            <w:pPr>
              <w:pStyle w:val="TableParagraph"/>
              <w:spacing w:line="234" w:lineRule="exact"/>
              <w:ind w:left="72"/>
              <w:jc w:val="center"/>
              <w:rPr>
                <w:rFonts w:ascii="Arial" w:hAnsi="Arial" w:cs="Arial"/>
                <w:b/>
                <w:bCs/>
                <w:lang w:val="uk-UA"/>
              </w:rPr>
            </w:pPr>
            <w:r w:rsidRPr="00CD6422">
              <w:rPr>
                <w:rFonts w:ascii="Arial" w:hAnsi="Arial" w:cs="Arial"/>
                <w:b/>
                <w:bCs/>
                <w:lang w:val="uk-UA"/>
              </w:rPr>
              <w:t>2024</w:t>
            </w:r>
          </w:p>
        </w:tc>
        <w:tc>
          <w:tcPr>
            <w:tcW w:w="141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D6422" w:rsidRDefault="00FB593D" w:rsidP="00D136B6">
            <w:pPr>
              <w:pStyle w:val="TableParagraph"/>
              <w:spacing w:line="234" w:lineRule="exact"/>
              <w:ind w:left="72"/>
              <w:jc w:val="center"/>
              <w:rPr>
                <w:rFonts w:ascii="Arial" w:hAnsi="Arial" w:cs="Arial"/>
                <w:b/>
                <w:bCs/>
                <w:lang w:val="uk-UA"/>
              </w:rPr>
            </w:pPr>
            <w:r w:rsidRPr="00CD6422">
              <w:rPr>
                <w:rFonts w:ascii="Arial" w:hAnsi="Arial" w:cs="Arial"/>
                <w:b/>
                <w:bCs/>
                <w:lang w:val="uk-UA"/>
              </w:rPr>
              <w:t>2025</w:t>
            </w:r>
          </w:p>
        </w:tc>
        <w:tc>
          <w:tcPr>
            <w:tcW w:w="1417"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CD6422" w:rsidRDefault="00FB593D" w:rsidP="00D136B6">
            <w:pPr>
              <w:pStyle w:val="TableParagraph"/>
              <w:spacing w:line="234" w:lineRule="exact"/>
              <w:ind w:left="72"/>
              <w:jc w:val="center"/>
              <w:rPr>
                <w:rFonts w:ascii="Arial" w:hAnsi="Arial" w:cs="Arial"/>
                <w:b/>
                <w:bCs/>
                <w:lang w:val="uk-UA"/>
              </w:rPr>
            </w:pPr>
            <w:r w:rsidRPr="00CD6422">
              <w:rPr>
                <w:rFonts w:ascii="Arial" w:hAnsi="Arial" w:cs="Arial"/>
                <w:b/>
                <w:bCs/>
                <w:lang w:val="uk-UA"/>
              </w:rPr>
              <w:t>2026</w:t>
            </w:r>
          </w:p>
        </w:tc>
        <w:tc>
          <w:tcPr>
            <w:tcW w:w="114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CD6422" w:rsidRDefault="00FB593D" w:rsidP="00D136B6">
            <w:pPr>
              <w:pStyle w:val="TableParagraph"/>
              <w:spacing w:line="234" w:lineRule="exact"/>
              <w:ind w:left="0"/>
              <w:jc w:val="center"/>
              <w:rPr>
                <w:rFonts w:ascii="Arial" w:hAnsi="Arial" w:cs="Arial"/>
                <w:b/>
                <w:bCs/>
                <w:lang w:val="uk-UA"/>
              </w:rPr>
            </w:pPr>
            <w:r w:rsidRPr="00CD6422">
              <w:rPr>
                <w:rFonts w:ascii="Arial" w:hAnsi="Arial" w:cs="Arial"/>
                <w:b/>
                <w:bCs/>
                <w:lang w:val="uk-UA"/>
              </w:rPr>
              <w:t>2027</w:t>
            </w:r>
          </w:p>
        </w:tc>
        <w:tc>
          <w:tcPr>
            <w:tcW w:w="2252"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CD6422" w:rsidRDefault="00FB593D" w:rsidP="00D136B6">
            <w:pPr>
              <w:pStyle w:val="TableParagraph"/>
              <w:spacing w:line="234" w:lineRule="exact"/>
              <w:ind w:left="0"/>
              <w:jc w:val="center"/>
              <w:rPr>
                <w:rFonts w:ascii="Arial" w:hAnsi="Arial" w:cs="Arial"/>
                <w:b/>
                <w:bCs/>
                <w:lang w:val="uk-UA"/>
              </w:rPr>
            </w:pPr>
            <w:r w:rsidRPr="00CD6422">
              <w:rPr>
                <w:rFonts w:ascii="Arial" w:hAnsi="Arial" w:cs="Arial"/>
                <w:b/>
                <w:bCs/>
                <w:lang w:val="uk-UA"/>
              </w:rPr>
              <w:t>Разом</w:t>
            </w:r>
          </w:p>
        </w:tc>
      </w:tr>
      <w:tr w:rsidR="00FB593D" w:rsidRPr="00CD6422" w:rsidTr="000542E8">
        <w:trPr>
          <w:trHeight w:val="275"/>
        </w:trPr>
        <w:tc>
          <w:tcPr>
            <w:tcW w:w="2385" w:type="dxa"/>
            <w:vMerge/>
            <w:tcBorders>
              <w:top w:val="single" w:sz="4" w:space="0" w:color="000000"/>
              <w:left w:val="single" w:sz="4" w:space="0" w:color="000000"/>
              <w:bottom w:val="single" w:sz="4" w:space="0" w:color="000000"/>
              <w:right w:val="single" w:sz="4" w:space="0" w:color="000000"/>
            </w:tcBorders>
            <w:vAlign w:val="center"/>
            <w:hideMark/>
          </w:tcPr>
          <w:p w:rsidR="00FB593D" w:rsidRPr="00CD6422" w:rsidRDefault="00FB593D" w:rsidP="00D136B6">
            <w:pPr>
              <w:rPr>
                <w:rFonts w:eastAsia="Times New Roman"/>
                <w:lang w:val="uk-UA"/>
              </w:rPr>
            </w:pPr>
          </w:p>
        </w:tc>
        <w:tc>
          <w:tcPr>
            <w:tcW w:w="1169"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6" w:lineRule="auto"/>
              <w:ind w:left="72"/>
              <w:jc w:val="center"/>
              <w:rPr>
                <w:rFonts w:ascii="Arial" w:hAnsi="Arial" w:cs="Arial"/>
                <w:lang w:val="uk-UA"/>
              </w:rPr>
            </w:pPr>
            <w:r w:rsidRPr="00CD6422">
              <w:rPr>
                <w:rFonts w:ascii="Arial" w:hAnsi="Arial" w:cs="Arial"/>
                <w:lang w:val="uk-UA"/>
              </w:rPr>
              <w:t>10 000</w:t>
            </w:r>
          </w:p>
        </w:tc>
        <w:tc>
          <w:tcPr>
            <w:tcW w:w="1418"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6" w:lineRule="auto"/>
              <w:ind w:left="72"/>
              <w:jc w:val="center"/>
              <w:rPr>
                <w:rFonts w:ascii="Arial" w:hAnsi="Arial" w:cs="Arial"/>
                <w:lang w:val="uk-UA"/>
              </w:rPr>
            </w:pPr>
            <w:r w:rsidRPr="00CD6422">
              <w:rPr>
                <w:rFonts w:ascii="Arial" w:hAnsi="Arial" w:cs="Arial"/>
                <w:lang w:val="uk-UA"/>
              </w:rPr>
              <w:t>2000</w:t>
            </w:r>
          </w:p>
        </w:tc>
        <w:tc>
          <w:tcPr>
            <w:tcW w:w="1417" w:type="dxa"/>
            <w:tcBorders>
              <w:top w:val="single" w:sz="4" w:space="0" w:color="000000"/>
              <w:left w:val="single" w:sz="4" w:space="0" w:color="000000"/>
              <w:bottom w:val="single" w:sz="4" w:space="0" w:color="000000"/>
              <w:right w:val="single" w:sz="4" w:space="0" w:color="auto"/>
            </w:tcBorders>
            <w:hideMark/>
          </w:tcPr>
          <w:p w:rsidR="00FB593D" w:rsidRPr="00CD6422" w:rsidRDefault="00FB593D" w:rsidP="00D136B6">
            <w:pPr>
              <w:pStyle w:val="TableParagraph"/>
              <w:spacing w:line="256" w:lineRule="auto"/>
              <w:ind w:left="72"/>
              <w:jc w:val="center"/>
              <w:rPr>
                <w:rFonts w:ascii="Arial" w:hAnsi="Arial" w:cs="Arial"/>
                <w:lang w:val="uk-UA"/>
              </w:rPr>
            </w:pPr>
            <w:r w:rsidRPr="00CD6422">
              <w:rPr>
                <w:rFonts w:ascii="Arial" w:hAnsi="Arial" w:cs="Arial"/>
                <w:lang w:val="uk-UA"/>
              </w:rPr>
              <w:t>1000</w:t>
            </w:r>
          </w:p>
        </w:tc>
        <w:tc>
          <w:tcPr>
            <w:tcW w:w="1140" w:type="dxa"/>
            <w:tcBorders>
              <w:top w:val="single" w:sz="4" w:space="0" w:color="000000"/>
              <w:left w:val="single" w:sz="4" w:space="0" w:color="auto"/>
              <w:bottom w:val="single" w:sz="4" w:space="0" w:color="000000"/>
              <w:right w:val="single" w:sz="4" w:space="0" w:color="auto"/>
            </w:tcBorders>
            <w:hideMark/>
          </w:tcPr>
          <w:p w:rsidR="00FB593D" w:rsidRPr="00CD6422" w:rsidRDefault="00FB593D" w:rsidP="00D136B6">
            <w:pPr>
              <w:pStyle w:val="TableParagraph"/>
              <w:spacing w:line="256" w:lineRule="auto"/>
              <w:ind w:left="72"/>
              <w:jc w:val="center"/>
              <w:rPr>
                <w:rFonts w:ascii="Arial" w:hAnsi="Arial" w:cs="Arial"/>
                <w:lang w:val="uk-UA"/>
              </w:rPr>
            </w:pPr>
            <w:r w:rsidRPr="00CD6422">
              <w:rPr>
                <w:rFonts w:ascii="Arial" w:hAnsi="Arial" w:cs="Arial"/>
                <w:lang w:val="uk-UA"/>
              </w:rPr>
              <w:t>1000</w:t>
            </w:r>
          </w:p>
        </w:tc>
        <w:tc>
          <w:tcPr>
            <w:tcW w:w="2252" w:type="dxa"/>
            <w:tcBorders>
              <w:top w:val="single" w:sz="4" w:space="0" w:color="000000"/>
              <w:left w:val="single" w:sz="4" w:space="0" w:color="auto"/>
              <w:bottom w:val="single" w:sz="4" w:space="0" w:color="000000"/>
              <w:right w:val="single" w:sz="4" w:space="0" w:color="000000"/>
            </w:tcBorders>
            <w:hideMark/>
          </w:tcPr>
          <w:p w:rsidR="00FB593D" w:rsidRPr="00CD6422" w:rsidRDefault="00FB593D" w:rsidP="00D136B6">
            <w:pPr>
              <w:pStyle w:val="TableParagraph"/>
              <w:spacing w:line="256" w:lineRule="auto"/>
              <w:ind w:left="72"/>
              <w:jc w:val="center"/>
              <w:rPr>
                <w:rFonts w:ascii="Arial" w:hAnsi="Arial" w:cs="Arial"/>
                <w:lang w:val="uk-UA"/>
              </w:rPr>
            </w:pPr>
            <w:r w:rsidRPr="00CD6422">
              <w:rPr>
                <w:rFonts w:ascii="Arial" w:hAnsi="Arial" w:cs="Arial"/>
                <w:lang w:val="uk-UA"/>
              </w:rPr>
              <w:t>14 000</w:t>
            </w:r>
          </w:p>
        </w:tc>
      </w:tr>
      <w:tr w:rsidR="00FB593D" w:rsidRPr="00B80439" w:rsidTr="005568FF">
        <w:trPr>
          <w:trHeight w:val="567"/>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Джерела фінансування:</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before="5" w:line="252" w:lineRule="exact"/>
              <w:ind w:left="72" w:right="50"/>
              <w:rPr>
                <w:rFonts w:ascii="Arial" w:hAnsi="Arial" w:cs="Arial"/>
                <w:lang w:val="uk-UA"/>
              </w:rPr>
            </w:pPr>
            <w:r w:rsidRPr="00CD6422">
              <w:rPr>
                <w:rFonts w:ascii="Arial" w:hAnsi="Arial" w:cs="Arial"/>
                <w:lang w:val="uk-UA"/>
              </w:rPr>
              <w:t>Державний, обласний, місцевий бюджети та інші джерела фінансування незаборонені чинним законодавством України</w:t>
            </w:r>
          </w:p>
        </w:tc>
      </w:tr>
      <w:tr w:rsidR="00FB593D" w:rsidRPr="00B80439" w:rsidTr="000542E8">
        <w:trPr>
          <w:trHeight w:val="758"/>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6" w:lineRule="auto"/>
              <w:rPr>
                <w:rFonts w:ascii="Arial" w:hAnsi="Arial" w:cs="Arial"/>
                <w:lang w:val="uk-UA"/>
              </w:rPr>
            </w:pPr>
            <w:r w:rsidRPr="00CD6422">
              <w:rPr>
                <w:rFonts w:ascii="Arial" w:hAnsi="Arial" w:cs="Arial"/>
                <w:lang w:val="uk-UA"/>
              </w:rPr>
              <w:t>Ключові потенційні учасники реалізації</w:t>
            </w:r>
          </w:p>
          <w:p w:rsidR="00FB593D" w:rsidRPr="00CD6422" w:rsidRDefault="00FB593D" w:rsidP="00D136B6">
            <w:pPr>
              <w:pStyle w:val="TableParagraph"/>
              <w:spacing w:line="236" w:lineRule="exact"/>
              <w:rPr>
                <w:rFonts w:ascii="Arial" w:hAnsi="Arial" w:cs="Arial"/>
                <w:lang w:val="uk-UA"/>
              </w:rPr>
            </w:pPr>
            <w:r w:rsidRPr="00CD6422">
              <w:rPr>
                <w:rFonts w:ascii="Arial" w:hAnsi="Arial" w:cs="Arial"/>
                <w:lang w:val="uk-UA"/>
              </w:rPr>
              <w:t>проекту:</w:t>
            </w:r>
          </w:p>
        </w:tc>
        <w:tc>
          <w:tcPr>
            <w:tcW w:w="7396"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6" w:lineRule="auto"/>
              <w:ind w:left="72" w:right="638"/>
              <w:rPr>
                <w:rFonts w:ascii="Arial" w:hAnsi="Arial" w:cs="Arial"/>
                <w:lang w:val="uk-UA"/>
              </w:rPr>
            </w:pPr>
            <w:r w:rsidRPr="00CD6422">
              <w:rPr>
                <w:rFonts w:ascii="Arial" w:hAnsi="Arial" w:cs="Arial"/>
                <w:color w:val="000000"/>
                <w:lang w:val="uk-UA" w:eastAsia="it-IT"/>
              </w:rPr>
              <w:t xml:space="preserve">Брусилівська </w:t>
            </w:r>
            <w:r w:rsidRPr="00CD6422">
              <w:rPr>
                <w:rFonts w:ascii="Arial" w:hAnsi="Arial" w:cs="Arial"/>
                <w:color w:val="000000"/>
                <w:lang w:val="ru-RU" w:eastAsia="it-IT"/>
              </w:rPr>
              <w:t>селищна рада, підрядні</w:t>
            </w:r>
            <w:r w:rsidR="005568FF">
              <w:rPr>
                <w:rFonts w:ascii="Arial" w:hAnsi="Arial" w:cs="Arial"/>
                <w:color w:val="000000"/>
                <w:lang w:val="ru-RU" w:eastAsia="it-IT"/>
              </w:rPr>
              <w:t xml:space="preserve"> </w:t>
            </w:r>
            <w:r w:rsidRPr="00CD6422">
              <w:rPr>
                <w:rFonts w:ascii="Arial" w:hAnsi="Arial" w:cs="Arial"/>
                <w:color w:val="000000"/>
                <w:lang w:val="ru-RU" w:eastAsia="it-IT"/>
              </w:rPr>
              <w:t>організації,</w:t>
            </w:r>
            <w:r w:rsidRPr="00CD6422">
              <w:rPr>
                <w:rFonts w:ascii="Arial" w:hAnsi="Arial" w:cs="Arial"/>
                <w:color w:val="000000"/>
                <w:lang w:val="uk-UA" w:eastAsia="it-IT"/>
              </w:rPr>
              <w:t xml:space="preserve"> визначені згідно законодавства України.</w:t>
            </w:r>
          </w:p>
        </w:tc>
      </w:tr>
      <w:tr w:rsidR="00FB593D" w:rsidRPr="00CD6422" w:rsidTr="000542E8">
        <w:trPr>
          <w:trHeight w:val="253"/>
        </w:trPr>
        <w:tc>
          <w:tcPr>
            <w:tcW w:w="2385"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34" w:lineRule="exact"/>
              <w:rPr>
                <w:rFonts w:ascii="Arial" w:hAnsi="Arial" w:cs="Arial"/>
                <w:lang w:val="uk-UA"/>
              </w:rPr>
            </w:pPr>
            <w:r w:rsidRPr="00CD6422">
              <w:rPr>
                <w:rFonts w:ascii="Arial" w:hAnsi="Arial" w:cs="Arial"/>
                <w:lang w:val="uk-UA"/>
              </w:rPr>
              <w:t>Інше:</w:t>
            </w:r>
          </w:p>
        </w:tc>
        <w:tc>
          <w:tcPr>
            <w:tcW w:w="7396" w:type="dxa"/>
            <w:gridSpan w:val="5"/>
            <w:tcBorders>
              <w:top w:val="single" w:sz="4" w:space="0" w:color="000000"/>
              <w:left w:val="single" w:sz="4" w:space="0" w:color="000000"/>
              <w:bottom w:val="single" w:sz="4" w:space="0" w:color="000000"/>
              <w:right w:val="single" w:sz="4" w:space="0" w:color="000000"/>
            </w:tcBorders>
          </w:tcPr>
          <w:p w:rsidR="00FB593D" w:rsidRPr="00CD6422"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16"/>
        <w:gridCol w:w="1417"/>
        <w:gridCol w:w="1979"/>
        <w:gridCol w:w="1132"/>
        <w:gridCol w:w="1415"/>
        <w:gridCol w:w="1417"/>
      </w:tblGrid>
      <w:tr w:rsidR="00FB593D" w:rsidRPr="00B80439" w:rsidTr="00CD6422">
        <w:trPr>
          <w:trHeight w:val="760"/>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Завдання в Стратегічному</w:t>
            </w:r>
          </w:p>
          <w:p w:rsidR="00FB593D" w:rsidRPr="00CD6422" w:rsidRDefault="00FB593D" w:rsidP="00D136B6">
            <w:pPr>
              <w:pStyle w:val="TableParagraph"/>
              <w:spacing w:before="5" w:line="252" w:lineRule="exact"/>
              <w:rPr>
                <w:rFonts w:ascii="Arial" w:hAnsi="Arial" w:cs="Arial"/>
                <w:b/>
                <w:bCs/>
                <w:lang w:val="uk-UA"/>
              </w:rPr>
            </w:pPr>
            <w:r w:rsidRPr="00CD6422">
              <w:rPr>
                <w:rFonts w:ascii="Arial" w:hAnsi="Arial" w:cs="Arial"/>
                <w:lang w:val="uk-UA"/>
              </w:rPr>
              <w:t>плані, якому відповідає проект:</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CD6422" w:rsidP="00D136B6">
            <w:pPr>
              <w:pStyle w:val="TableParagraph"/>
              <w:spacing w:line="256" w:lineRule="auto"/>
              <w:ind w:left="72"/>
              <w:rPr>
                <w:rFonts w:ascii="Arial" w:hAnsi="Arial" w:cs="Arial"/>
                <w:color w:val="000000" w:themeColor="text1"/>
                <w:lang w:val="uk-UA"/>
              </w:rPr>
            </w:pPr>
            <w:r w:rsidRPr="00CD6422">
              <w:rPr>
                <w:rFonts w:ascii="Arial" w:hAnsi="Arial" w:cs="Arial"/>
                <w:color w:val="000000"/>
                <w:lang w:val="uk-UA"/>
              </w:rPr>
              <w:t>2.1.4. Провести капітальний та поточний ремонт доріг комунальної власності територіальної громади</w:t>
            </w:r>
          </w:p>
        </w:tc>
      </w:tr>
      <w:tr w:rsidR="00FB593D" w:rsidRPr="00B80439" w:rsidTr="00CD6422">
        <w:trPr>
          <w:trHeight w:val="505"/>
        </w:trPr>
        <w:tc>
          <w:tcPr>
            <w:tcW w:w="241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D6422" w:rsidRDefault="00FB593D" w:rsidP="00D136B6">
            <w:pPr>
              <w:pStyle w:val="TableParagraph"/>
              <w:spacing w:line="249" w:lineRule="exact"/>
              <w:rPr>
                <w:rFonts w:ascii="Arial" w:hAnsi="Arial" w:cs="Arial"/>
                <w:b/>
                <w:bCs/>
                <w:lang w:val="uk-UA"/>
              </w:rPr>
            </w:pPr>
            <w:r w:rsidRPr="00CD6422">
              <w:rPr>
                <w:rFonts w:ascii="Arial" w:hAnsi="Arial" w:cs="Arial"/>
                <w:b/>
                <w:bCs/>
                <w:lang w:val="uk-UA"/>
              </w:rPr>
              <w:t>Назва проекту:</w:t>
            </w:r>
          </w:p>
        </w:tc>
        <w:tc>
          <w:tcPr>
            <w:tcW w:w="7360"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CD6422" w:rsidRDefault="00701D6A" w:rsidP="00E14FC3">
            <w:pPr>
              <w:spacing w:line="254" w:lineRule="auto"/>
              <w:rPr>
                <w:b/>
                <w:bCs/>
                <w:lang w:val="uk-UA"/>
              </w:rPr>
            </w:pPr>
            <w:r>
              <w:rPr>
                <w:b/>
                <w:color w:val="000000"/>
                <w:lang w:val="uk-UA"/>
              </w:rPr>
              <w:t>22</w:t>
            </w:r>
            <w:r w:rsidR="00FB593D" w:rsidRPr="00CD6422">
              <w:rPr>
                <w:b/>
                <w:color w:val="000000"/>
                <w:lang w:val="uk-UA"/>
              </w:rPr>
              <w:t>. Капітальний ремонт дорожнього покриття по вулиці Митрополита Іларіона (від майдану Огієнка до вулиці Єдності) в селищі</w:t>
            </w:r>
            <w:r w:rsidR="0027475A">
              <w:rPr>
                <w:b/>
                <w:color w:val="000000"/>
                <w:lang w:val="uk-UA"/>
              </w:rPr>
              <w:t xml:space="preserve"> </w:t>
            </w:r>
            <w:r w:rsidR="00FB593D" w:rsidRPr="00CD6422">
              <w:rPr>
                <w:b/>
                <w:color w:val="000000"/>
                <w:lang w:val="uk-UA"/>
              </w:rPr>
              <w:t>Брусилів Житомирського району Житомирської області</w:t>
            </w:r>
          </w:p>
        </w:tc>
      </w:tr>
      <w:tr w:rsidR="00FB593D" w:rsidRPr="00B80439" w:rsidTr="00CD6422">
        <w:trPr>
          <w:trHeight w:val="506"/>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Цілі 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spacing w:line="254" w:lineRule="auto"/>
              <w:rPr>
                <w:color w:val="000000"/>
                <w:lang w:val="uk-UA"/>
              </w:rPr>
            </w:pPr>
            <w:r w:rsidRPr="00CD6422">
              <w:rPr>
                <w:color w:val="000000"/>
                <w:lang w:val="uk-UA"/>
              </w:rPr>
              <w:t xml:space="preserve">Потреба в проведенні капітального ремонту дорожнього покриття </w:t>
            </w:r>
          </w:p>
          <w:p w:rsidR="00FB593D" w:rsidRPr="00CD6422" w:rsidRDefault="00FB593D" w:rsidP="00D136B6">
            <w:pPr>
              <w:pStyle w:val="TableParagraph"/>
              <w:spacing w:line="243" w:lineRule="exact"/>
              <w:ind w:left="72"/>
              <w:rPr>
                <w:rFonts w:ascii="Arial" w:hAnsi="Arial" w:cs="Arial"/>
                <w:lang w:val="uk-UA"/>
              </w:rPr>
            </w:pPr>
            <w:r w:rsidRPr="00CD6422">
              <w:rPr>
                <w:rFonts w:ascii="Arial" w:hAnsi="Arial" w:cs="Arial"/>
                <w:color w:val="000000"/>
                <w:lang w:val="uk-UA"/>
              </w:rPr>
              <w:t>від майдану Огієнка до вулиці Єдності</w:t>
            </w:r>
          </w:p>
        </w:tc>
      </w:tr>
      <w:tr w:rsidR="00FB593D" w:rsidRPr="00B80439" w:rsidTr="00CD6422">
        <w:trPr>
          <w:trHeight w:val="505"/>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8" w:lineRule="exact"/>
              <w:rPr>
                <w:rFonts w:ascii="Arial" w:hAnsi="Arial" w:cs="Arial"/>
                <w:lang w:val="uk-UA"/>
              </w:rPr>
            </w:pPr>
            <w:r w:rsidRPr="00CD6422">
              <w:rPr>
                <w:rFonts w:ascii="Arial" w:hAnsi="Arial" w:cs="Arial"/>
                <w:lang w:val="uk-UA"/>
              </w:rPr>
              <w:t>Територія на яку проект матиме вплив:</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4" w:lineRule="exact"/>
              <w:ind w:left="72"/>
              <w:rPr>
                <w:rFonts w:ascii="Arial" w:hAnsi="Arial" w:cs="Arial"/>
                <w:lang w:val="uk-UA"/>
              </w:rPr>
            </w:pPr>
            <w:r w:rsidRPr="00CD6422">
              <w:rPr>
                <w:rFonts w:ascii="Arial" w:hAnsi="Arial" w:cs="Arial"/>
                <w:lang w:val="uk-UA"/>
              </w:rPr>
              <w:t>Територія Брусилівської селищної територіальної громади</w:t>
            </w:r>
          </w:p>
        </w:tc>
      </w:tr>
      <w:tr w:rsidR="00FB593D" w:rsidRPr="00B80439" w:rsidTr="00CD6422">
        <w:trPr>
          <w:trHeight w:val="506"/>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8" w:lineRule="exact"/>
              <w:rPr>
                <w:rFonts w:ascii="Arial" w:hAnsi="Arial" w:cs="Arial"/>
                <w:lang w:val="uk-UA"/>
              </w:rPr>
            </w:pPr>
            <w:r w:rsidRPr="00CD6422">
              <w:rPr>
                <w:rFonts w:ascii="Arial" w:hAnsi="Arial" w:cs="Arial"/>
                <w:lang w:val="uk-UA"/>
              </w:rPr>
              <w:lastRenderedPageBreak/>
              <w:t>Орієнтовна кількість</w:t>
            </w:r>
          </w:p>
          <w:p w:rsidR="00FB593D" w:rsidRPr="00CD6422" w:rsidRDefault="00FB593D" w:rsidP="00D136B6">
            <w:pPr>
              <w:pStyle w:val="TableParagraph"/>
              <w:spacing w:line="238" w:lineRule="exact"/>
              <w:rPr>
                <w:rFonts w:ascii="Arial" w:hAnsi="Arial" w:cs="Arial"/>
                <w:lang w:val="uk-UA"/>
              </w:rPr>
            </w:pPr>
            <w:r w:rsidRPr="00CD6422">
              <w:rPr>
                <w:rFonts w:ascii="Arial" w:hAnsi="Arial" w:cs="Arial"/>
                <w:lang w:val="uk-UA"/>
              </w:rPr>
              <w:t>отримувачів вигод</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3" w:lineRule="exact"/>
              <w:ind w:left="72"/>
              <w:rPr>
                <w:rFonts w:ascii="Arial" w:hAnsi="Arial" w:cs="Arial"/>
                <w:lang w:val="uk-UA"/>
              </w:rPr>
            </w:pPr>
            <w:r w:rsidRPr="00CD6422">
              <w:rPr>
                <w:rFonts w:ascii="Arial" w:hAnsi="Arial" w:cs="Arial"/>
                <w:lang w:val="uk-UA"/>
              </w:rPr>
              <w:t>Населення Брусилівської селищної ТГ – 14706 осіб, крім того 6315</w:t>
            </w:r>
            <w:r w:rsidR="005568FF">
              <w:rPr>
                <w:rFonts w:ascii="Arial" w:hAnsi="Arial" w:cs="Arial"/>
                <w:lang w:val="uk-UA"/>
              </w:rPr>
              <w:t xml:space="preserve"> </w:t>
            </w:r>
            <w:r w:rsidRPr="00CD6422">
              <w:rPr>
                <w:rFonts w:ascii="Arial" w:hAnsi="Arial" w:cs="Arial"/>
                <w:bdr w:val="none" w:sz="0" w:space="0" w:color="auto" w:frame="1"/>
                <w:lang w:val="uk-UA" w:eastAsia="ru-RU"/>
              </w:rPr>
              <w:t>внутрішньо переміщених осіб та їх сімей, близько 2000 осіб які проїжджають повз селище</w:t>
            </w:r>
          </w:p>
        </w:tc>
      </w:tr>
      <w:tr w:rsidR="00FB593D" w:rsidRPr="00B80439" w:rsidTr="005568FF">
        <w:trPr>
          <w:trHeight w:val="1375"/>
        </w:trPr>
        <w:tc>
          <w:tcPr>
            <w:tcW w:w="2416" w:type="dxa"/>
            <w:tcBorders>
              <w:top w:val="single" w:sz="4" w:space="0" w:color="000000"/>
              <w:left w:val="single" w:sz="4" w:space="0" w:color="000000"/>
              <w:bottom w:val="single" w:sz="4" w:space="0" w:color="000000"/>
              <w:right w:val="single" w:sz="4" w:space="0" w:color="000000"/>
            </w:tcBorders>
          </w:tcPr>
          <w:p w:rsidR="00FB593D" w:rsidRPr="00CD6422" w:rsidRDefault="00FB593D" w:rsidP="00CD6422">
            <w:pPr>
              <w:pStyle w:val="TableParagraph"/>
              <w:spacing w:line="249" w:lineRule="exact"/>
              <w:rPr>
                <w:rFonts w:ascii="Arial" w:hAnsi="Arial" w:cs="Arial"/>
                <w:lang w:val="uk-UA"/>
              </w:rPr>
            </w:pPr>
            <w:r w:rsidRPr="00CD6422">
              <w:rPr>
                <w:rFonts w:ascii="Arial" w:hAnsi="Arial" w:cs="Arial"/>
                <w:lang w:val="uk-UA"/>
              </w:rPr>
              <w:t>Стислий опис проекту:</w:t>
            </w:r>
          </w:p>
        </w:tc>
        <w:tc>
          <w:tcPr>
            <w:tcW w:w="7360" w:type="dxa"/>
            <w:gridSpan w:val="5"/>
            <w:tcBorders>
              <w:top w:val="single" w:sz="4" w:space="0" w:color="000000"/>
              <w:left w:val="single" w:sz="4" w:space="0" w:color="000000"/>
              <w:bottom w:val="single" w:sz="4" w:space="0" w:color="000000"/>
              <w:right w:val="single" w:sz="4" w:space="0" w:color="000000"/>
            </w:tcBorders>
          </w:tcPr>
          <w:p w:rsidR="00FB593D" w:rsidRPr="005568FF" w:rsidRDefault="00FB593D" w:rsidP="005568FF">
            <w:pPr>
              <w:pStyle w:val="TableParagraph"/>
              <w:spacing w:line="254" w:lineRule="auto"/>
              <w:rPr>
                <w:rFonts w:ascii="Arial" w:hAnsi="Arial" w:cs="Arial"/>
                <w:color w:val="000000"/>
                <w:lang w:val="uk-UA"/>
              </w:rPr>
            </w:pPr>
            <w:r w:rsidRPr="00CD6422">
              <w:rPr>
                <w:rFonts w:ascii="Arial" w:hAnsi="Arial" w:cs="Arial"/>
                <w:color w:val="000000"/>
                <w:lang w:val="uk-UA"/>
              </w:rPr>
              <w:t>Забезпечення безпечного руху автотранспорту та пішоходів на території громади по вулицям з найбільшою інтенсивністю руху як легкового, пасажирського автомобільного потоку так і вантажних перевезень. Дороги комунальної власності мають підвищену ямковість, внаслідок чого експлуатувати дорогу вкрай небезпечно.</w:t>
            </w:r>
          </w:p>
        </w:tc>
      </w:tr>
      <w:tr w:rsidR="00FB593D" w:rsidRPr="00B80439" w:rsidTr="00CD6422">
        <w:trPr>
          <w:trHeight w:val="671"/>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1" w:lineRule="exact"/>
              <w:rPr>
                <w:rFonts w:ascii="Arial" w:hAnsi="Arial" w:cs="Arial"/>
                <w:lang w:val="uk-UA"/>
              </w:rPr>
            </w:pPr>
            <w:r w:rsidRPr="00CD6422">
              <w:rPr>
                <w:rFonts w:ascii="Arial" w:hAnsi="Arial" w:cs="Arial"/>
                <w:lang w:val="uk-UA"/>
              </w:rPr>
              <w:t>Очікувані результати:</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FB593D">
            <w:pPr>
              <w:numPr>
                <w:ilvl w:val="0"/>
                <w:numId w:val="31"/>
              </w:numPr>
              <w:tabs>
                <w:tab w:val="num" w:pos="1144"/>
              </w:tabs>
              <w:spacing w:line="254" w:lineRule="auto"/>
              <w:ind w:hanging="183"/>
              <w:jc w:val="both"/>
              <w:rPr>
                <w:rFonts w:eastAsia="Times New Roman"/>
                <w:color w:val="000000"/>
                <w:lang w:val="uk-UA"/>
              </w:rPr>
            </w:pPr>
            <w:r w:rsidRPr="00CD6422">
              <w:rPr>
                <w:rFonts w:eastAsia="Times New Roman"/>
                <w:color w:val="000000"/>
                <w:lang w:val="uk-UA"/>
              </w:rPr>
              <w:t>Відремонтовано дорожнє покриття</w:t>
            </w:r>
          </w:p>
          <w:p w:rsidR="00FB593D" w:rsidRPr="00CD6422" w:rsidRDefault="00FB593D" w:rsidP="00FB593D">
            <w:pPr>
              <w:numPr>
                <w:ilvl w:val="0"/>
                <w:numId w:val="31"/>
              </w:numPr>
              <w:tabs>
                <w:tab w:val="num" w:pos="1144"/>
              </w:tabs>
              <w:spacing w:line="254" w:lineRule="auto"/>
              <w:ind w:hanging="183"/>
              <w:jc w:val="both"/>
              <w:rPr>
                <w:rFonts w:eastAsia="Times New Roman"/>
                <w:color w:val="000000"/>
                <w:lang w:val="uk-UA"/>
              </w:rPr>
            </w:pPr>
            <w:r w:rsidRPr="00CD6422">
              <w:rPr>
                <w:rFonts w:eastAsia="Times New Roman"/>
                <w:color w:val="000000"/>
                <w:lang w:val="uk-UA"/>
              </w:rPr>
              <w:t>Покращено транспортну інфраструктуру у селищі Брусилів</w:t>
            </w:r>
            <w:r w:rsidR="005568FF">
              <w:rPr>
                <w:rFonts w:eastAsia="Times New Roman"/>
                <w:color w:val="000000"/>
                <w:lang w:val="uk-UA"/>
              </w:rPr>
              <w:t xml:space="preserve">  </w:t>
            </w:r>
            <w:r w:rsidRPr="00CD6422">
              <w:rPr>
                <w:rFonts w:eastAsia="Times New Roman"/>
                <w:color w:val="000000"/>
                <w:lang w:val="uk-UA"/>
              </w:rPr>
              <w:t>Брусилівської територіальної громади</w:t>
            </w:r>
          </w:p>
          <w:p w:rsidR="00FB593D" w:rsidRPr="00CD6422" w:rsidRDefault="00FB593D" w:rsidP="00FB593D">
            <w:pPr>
              <w:numPr>
                <w:ilvl w:val="0"/>
                <w:numId w:val="31"/>
              </w:numPr>
              <w:tabs>
                <w:tab w:val="num" w:pos="1144"/>
              </w:tabs>
              <w:spacing w:line="254" w:lineRule="auto"/>
              <w:ind w:hanging="183"/>
              <w:jc w:val="both"/>
              <w:rPr>
                <w:lang w:val="uk-UA"/>
              </w:rPr>
            </w:pPr>
            <w:r w:rsidRPr="00CD6422">
              <w:rPr>
                <w:rFonts w:eastAsia="Times New Roman"/>
                <w:color w:val="000000"/>
                <w:lang w:val="uk-UA"/>
              </w:rPr>
              <w:t>Підвищено рівня безпеки та благоустрою у селищі Брусилів</w:t>
            </w:r>
            <w:r w:rsidR="005568FF">
              <w:rPr>
                <w:rFonts w:eastAsia="Times New Roman"/>
                <w:color w:val="000000"/>
                <w:lang w:val="uk-UA"/>
              </w:rPr>
              <w:t xml:space="preserve"> </w:t>
            </w:r>
            <w:r w:rsidRPr="00CD6422">
              <w:rPr>
                <w:rFonts w:eastAsia="Times New Roman"/>
                <w:color w:val="000000"/>
                <w:lang w:val="uk-UA"/>
              </w:rPr>
              <w:t>Брусилівської</w:t>
            </w:r>
            <w:r w:rsidR="005568FF">
              <w:rPr>
                <w:rFonts w:eastAsia="Times New Roman"/>
                <w:color w:val="000000"/>
                <w:lang w:val="uk-UA"/>
              </w:rPr>
              <w:t xml:space="preserve"> </w:t>
            </w:r>
            <w:r w:rsidRPr="00CD6422">
              <w:rPr>
                <w:rFonts w:eastAsia="Times New Roman"/>
                <w:color w:val="000000"/>
                <w:lang w:val="uk-UA"/>
              </w:rPr>
              <w:t>ТГ</w:t>
            </w:r>
          </w:p>
        </w:tc>
      </w:tr>
      <w:tr w:rsidR="00FB593D" w:rsidRPr="00B80439" w:rsidTr="005568FF">
        <w:trPr>
          <w:trHeight w:val="591"/>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Ключові заходи 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FB593D">
            <w:pPr>
              <w:pStyle w:val="ac"/>
              <w:numPr>
                <w:ilvl w:val="0"/>
                <w:numId w:val="32"/>
              </w:numPr>
              <w:spacing w:line="254" w:lineRule="auto"/>
              <w:ind w:left="319" w:hanging="142"/>
              <w:rPr>
                <w:rFonts w:eastAsia="Times New Roman"/>
                <w:color w:val="000000"/>
                <w:sz w:val="22"/>
                <w:szCs w:val="22"/>
                <w:lang w:val="uk-UA" w:eastAsia="en-US"/>
              </w:rPr>
            </w:pPr>
            <w:r w:rsidRPr="00CD6422">
              <w:rPr>
                <w:rFonts w:eastAsia="Times New Roman"/>
                <w:color w:val="000000"/>
                <w:sz w:val="22"/>
                <w:szCs w:val="22"/>
                <w:lang w:val="uk-UA" w:eastAsia="en-US"/>
              </w:rPr>
              <w:t xml:space="preserve"> Виготовлення проектно-кошторисної документації.</w:t>
            </w:r>
          </w:p>
          <w:p w:rsidR="00FB593D" w:rsidRPr="00CD6422" w:rsidRDefault="00FB593D" w:rsidP="00FB593D">
            <w:pPr>
              <w:pStyle w:val="ac"/>
              <w:numPr>
                <w:ilvl w:val="0"/>
                <w:numId w:val="32"/>
              </w:numPr>
              <w:spacing w:line="254" w:lineRule="auto"/>
              <w:ind w:left="319" w:hanging="142"/>
              <w:rPr>
                <w:sz w:val="22"/>
                <w:szCs w:val="22"/>
                <w:lang w:val="uk-UA" w:eastAsia="en-US"/>
              </w:rPr>
            </w:pPr>
            <w:r w:rsidRPr="00CD6422">
              <w:rPr>
                <w:rFonts w:eastAsia="Times New Roman"/>
                <w:color w:val="000000"/>
                <w:sz w:val="22"/>
                <w:szCs w:val="22"/>
                <w:lang w:val="uk-UA" w:eastAsia="en-US"/>
              </w:rPr>
              <w:t xml:space="preserve"> Проведення капітального ремонту дорожнього покриття</w:t>
            </w:r>
          </w:p>
        </w:tc>
      </w:tr>
      <w:tr w:rsidR="00FB593D" w:rsidRPr="00CD6422" w:rsidTr="00CD6422">
        <w:trPr>
          <w:trHeight w:val="386"/>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32" w:lineRule="exact"/>
              <w:rPr>
                <w:rFonts w:ascii="Arial" w:hAnsi="Arial" w:cs="Arial"/>
                <w:lang w:val="uk-UA"/>
              </w:rPr>
            </w:pPr>
            <w:r w:rsidRPr="00CD6422">
              <w:rPr>
                <w:rFonts w:ascii="Arial" w:hAnsi="Arial" w:cs="Arial"/>
                <w:lang w:val="uk-UA"/>
              </w:rPr>
              <w:t>Період здійснення:</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32" w:lineRule="exact"/>
              <w:ind w:left="72"/>
              <w:rPr>
                <w:rFonts w:ascii="Arial" w:hAnsi="Arial" w:cs="Arial"/>
                <w:lang w:val="uk-UA"/>
              </w:rPr>
            </w:pPr>
            <w:r w:rsidRPr="00CD6422">
              <w:rPr>
                <w:rFonts w:ascii="Arial" w:hAnsi="Arial" w:cs="Arial"/>
                <w:lang w:val="uk-UA"/>
              </w:rPr>
              <w:t>2024-2026 роки</w:t>
            </w:r>
          </w:p>
        </w:tc>
      </w:tr>
      <w:tr w:rsidR="00FB593D" w:rsidRPr="00CD6422" w:rsidTr="00CD6422">
        <w:trPr>
          <w:trHeight w:val="367"/>
        </w:trPr>
        <w:tc>
          <w:tcPr>
            <w:tcW w:w="2416" w:type="dxa"/>
            <w:vMerge w:val="restart"/>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4" w:lineRule="auto"/>
              <w:rPr>
                <w:rFonts w:ascii="Arial" w:hAnsi="Arial" w:cs="Arial"/>
                <w:lang w:val="uk-UA"/>
              </w:rPr>
            </w:pPr>
            <w:r w:rsidRPr="00CD6422">
              <w:rPr>
                <w:rFonts w:ascii="Arial" w:hAnsi="Arial" w:cs="Arial"/>
                <w:lang w:val="uk-UA"/>
              </w:rPr>
              <w:t>Орієнтовна вартість проекту, тис. грн.</w:t>
            </w:r>
          </w:p>
        </w:tc>
        <w:tc>
          <w:tcPr>
            <w:tcW w:w="141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D6422" w:rsidRDefault="00FB593D" w:rsidP="00D136B6">
            <w:pPr>
              <w:pStyle w:val="TableParagraph"/>
              <w:spacing w:line="234" w:lineRule="exact"/>
              <w:ind w:left="72"/>
              <w:jc w:val="center"/>
              <w:rPr>
                <w:rFonts w:ascii="Arial" w:hAnsi="Arial" w:cs="Arial"/>
                <w:b/>
                <w:bCs/>
                <w:lang w:val="uk-UA"/>
              </w:rPr>
            </w:pPr>
            <w:r w:rsidRPr="00CD6422">
              <w:rPr>
                <w:rFonts w:ascii="Arial" w:hAnsi="Arial" w:cs="Arial"/>
                <w:b/>
                <w:bCs/>
                <w:lang w:val="uk-UA"/>
              </w:rPr>
              <w:t>2024</w:t>
            </w:r>
          </w:p>
        </w:tc>
        <w:tc>
          <w:tcPr>
            <w:tcW w:w="197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D6422" w:rsidRDefault="00FB593D" w:rsidP="00D136B6">
            <w:pPr>
              <w:pStyle w:val="TableParagraph"/>
              <w:spacing w:line="234" w:lineRule="exact"/>
              <w:ind w:left="72"/>
              <w:jc w:val="center"/>
              <w:rPr>
                <w:rFonts w:ascii="Arial" w:hAnsi="Arial" w:cs="Arial"/>
                <w:b/>
                <w:bCs/>
                <w:lang w:val="uk-UA"/>
              </w:rPr>
            </w:pPr>
            <w:r w:rsidRPr="00CD6422">
              <w:rPr>
                <w:rFonts w:ascii="Arial" w:hAnsi="Arial" w:cs="Arial"/>
                <w:b/>
                <w:bCs/>
                <w:lang w:val="uk-UA"/>
              </w:rPr>
              <w:t>2025</w:t>
            </w:r>
          </w:p>
        </w:tc>
        <w:tc>
          <w:tcPr>
            <w:tcW w:w="1132"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CD6422" w:rsidRDefault="00FB593D" w:rsidP="00D136B6">
            <w:pPr>
              <w:pStyle w:val="TableParagraph"/>
              <w:spacing w:line="234" w:lineRule="exact"/>
              <w:ind w:left="72"/>
              <w:jc w:val="center"/>
              <w:rPr>
                <w:rFonts w:ascii="Arial" w:hAnsi="Arial" w:cs="Arial"/>
                <w:b/>
                <w:bCs/>
                <w:lang w:val="uk-UA"/>
              </w:rPr>
            </w:pPr>
            <w:r w:rsidRPr="00CD6422">
              <w:rPr>
                <w:rFonts w:ascii="Arial" w:hAnsi="Arial" w:cs="Arial"/>
                <w:b/>
                <w:bCs/>
                <w:lang w:val="uk-UA"/>
              </w:rPr>
              <w:t>2026</w:t>
            </w:r>
          </w:p>
        </w:tc>
        <w:tc>
          <w:tcPr>
            <w:tcW w:w="141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CD6422" w:rsidRDefault="00FB593D" w:rsidP="00D136B6">
            <w:pPr>
              <w:pStyle w:val="TableParagraph"/>
              <w:spacing w:line="234" w:lineRule="exact"/>
              <w:ind w:left="0"/>
              <w:jc w:val="center"/>
              <w:rPr>
                <w:rFonts w:ascii="Arial" w:hAnsi="Arial" w:cs="Arial"/>
                <w:b/>
                <w:bCs/>
                <w:lang w:val="uk-UA"/>
              </w:rPr>
            </w:pPr>
            <w:r w:rsidRPr="00CD6422">
              <w:rPr>
                <w:rFonts w:ascii="Arial" w:hAnsi="Arial" w:cs="Arial"/>
                <w:b/>
                <w:bCs/>
                <w:lang w:val="uk-UA"/>
              </w:rPr>
              <w:t>2027</w:t>
            </w:r>
          </w:p>
        </w:tc>
        <w:tc>
          <w:tcPr>
            <w:tcW w:w="141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CD6422" w:rsidRDefault="00FB593D" w:rsidP="00D136B6">
            <w:pPr>
              <w:pStyle w:val="TableParagraph"/>
              <w:spacing w:line="234" w:lineRule="exact"/>
              <w:ind w:left="0"/>
              <w:jc w:val="center"/>
              <w:rPr>
                <w:rFonts w:ascii="Arial" w:hAnsi="Arial" w:cs="Arial"/>
                <w:b/>
                <w:bCs/>
                <w:lang w:val="uk-UA"/>
              </w:rPr>
            </w:pPr>
            <w:r w:rsidRPr="00CD6422">
              <w:rPr>
                <w:rFonts w:ascii="Arial" w:hAnsi="Arial" w:cs="Arial"/>
                <w:b/>
                <w:bCs/>
                <w:lang w:val="uk-UA"/>
              </w:rPr>
              <w:t>Разом</w:t>
            </w:r>
          </w:p>
        </w:tc>
      </w:tr>
      <w:tr w:rsidR="00FB593D" w:rsidRPr="00CD6422" w:rsidTr="00CD6422">
        <w:trPr>
          <w:trHeight w:val="275"/>
        </w:trPr>
        <w:tc>
          <w:tcPr>
            <w:tcW w:w="2416" w:type="dxa"/>
            <w:vMerge/>
            <w:tcBorders>
              <w:top w:val="single" w:sz="4" w:space="0" w:color="000000"/>
              <w:left w:val="single" w:sz="4" w:space="0" w:color="000000"/>
              <w:bottom w:val="single" w:sz="4" w:space="0" w:color="000000"/>
              <w:right w:val="single" w:sz="4" w:space="0" w:color="000000"/>
            </w:tcBorders>
            <w:vAlign w:val="center"/>
            <w:hideMark/>
          </w:tcPr>
          <w:p w:rsidR="00FB593D" w:rsidRPr="00CD6422" w:rsidRDefault="00FB593D" w:rsidP="00D136B6">
            <w:pPr>
              <w:rPr>
                <w:rFonts w:eastAsia="Times New Roman"/>
                <w:lang w:val="uk-UA"/>
              </w:rPr>
            </w:pPr>
          </w:p>
        </w:tc>
        <w:tc>
          <w:tcPr>
            <w:tcW w:w="1417"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4" w:lineRule="auto"/>
              <w:ind w:left="72"/>
              <w:jc w:val="center"/>
              <w:rPr>
                <w:rFonts w:ascii="Arial" w:hAnsi="Arial" w:cs="Arial"/>
                <w:lang w:val="uk-UA"/>
              </w:rPr>
            </w:pPr>
            <w:r w:rsidRPr="00CD6422">
              <w:rPr>
                <w:rFonts w:ascii="Arial" w:hAnsi="Arial" w:cs="Arial"/>
                <w:lang w:val="uk-UA"/>
              </w:rPr>
              <w:t>15 000</w:t>
            </w:r>
          </w:p>
        </w:tc>
        <w:tc>
          <w:tcPr>
            <w:tcW w:w="1979"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4" w:lineRule="auto"/>
              <w:ind w:left="72"/>
              <w:jc w:val="center"/>
              <w:rPr>
                <w:rFonts w:ascii="Arial" w:hAnsi="Arial" w:cs="Arial"/>
                <w:lang w:val="uk-UA"/>
              </w:rPr>
            </w:pPr>
            <w:r w:rsidRPr="00CD6422">
              <w:rPr>
                <w:rFonts w:ascii="Arial" w:hAnsi="Arial" w:cs="Arial"/>
                <w:lang w:val="uk-UA"/>
              </w:rPr>
              <w:t>5000</w:t>
            </w:r>
          </w:p>
        </w:tc>
        <w:tc>
          <w:tcPr>
            <w:tcW w:w="1132" w:type="dxa"/>
            <w:tcBorders>
              <w:top w:val="single" w:sz="4" w:space="0" w:color="000000"/>
              <w:left w:val="single" w:sz="4" w:space="0" w:color="000000"/>
              <w:bottom w:val="single" w:sz="4" w:space="0" w:color="000000"/>
              <w:right w:val="single" w:sz="4" w:space="0" w:color="auto"/>
            </w:tcBorders>
            <w:hideMark/>
          </w:tcPr>
          <w:p w:rsidR="00FB593D" w:rsidRPr="00CD6422" w:rsidRDefault="00FB593D" w:rsidP="00D136B6">
            <w:pPr>
              <w:pStyle w:val="TableParagraph"/>
              <w:spacing w:line="254" w:lineRule="auto"/>
              <w:ind w:left="72"/>
              <w:jc w:val="center"/>
              <w:rPr>
                <w:rFonts w:ascii="Arial" w:hAnsi="Arial" w:cs="Arial"/>
                <w:lang w:val="uk-UA"/>
              </w:rPr>
            </w:pPr>
            <w:r w:rsidRPr="00CD6422">
              <w:rPr>
                <w:rFonts w:ascii="Arial" w:hAnsi="Arial" w:cs="Arial"/>
                <w:lang w:val="uk-UA"/>
              </w:rPr>
              <w:t>1000</w:t>
            </w:r>
          </w:p>
        </w:tc>
        <w:tc>
          <w:tcPr>
            <w:tcW w:w="1415" w:type="dxa"/>
            <w:tcBorders>
              <w:top w:val="single" w:sz="4" w:space="0" w:color="000000"/>
              <w:left w:val="single" w:sz="4" w:space="0" w:color="auto"/>
              <w:bottom w:val="single" w:sz="4" w:space="0" w:color="000000"/>
              <w:right w:val="single" w:sz="4" w:space="0" w:color="auto"/>
            </w:tcBorders>
            <w:hideMark/>
          </w:tcPr>
          <w:p w:rsidR="00FB593D" w:rsidRPr="00CD6422" w:rsidRDefault="00FB593D" w:rsidP="00D136B6">
            <w:pPr>
              <w:pStyle w:val="TableParagraph"/>
              <w:spacing w:line="254" w:lineRule="auto"/>
              <w:ind w:left="72"/>
              <w:jc w:val="center"/>
              <w:rPr>
                <w:rFonts w:ascii="Arial" w:hAnsi="Arial" w:cs="Arial"/>
                <w:lang w:val="uk-UA"/>
              </w:rPr>
            </w:pPr>
            <w:r w:rsidRPr="00CD6422">
              <w:rPr>
                <w:rFonts w:ascii="Arial" w:hAnsi="Arial" w:cs="Arial"/>
                <w:lang w:val="uk-UA"/>
              </w:rPr>
              <w:t>1000</w:t>
            </w:r>
          </w:p>
        </w:tc>
        <w:tc>
          <w:tcPr>
            <w:tcW w:w="1417" w:type="dxa"/>
            <w:tcBorders>
              <w:top w:val="single" w:sz="4" w:space="0" w:color="000000"/>
              <w:left w:val="single" w:sz="4" w:space="0" w:color="auto"/>
              <w:bottom w:val="single" w:sz="4" w:space="0" w:color="000000"/>
              <w:right w:val="single" w:sz="4" w:space="0" w:color="000000"/>
            </w:tcBorders>
            <w:hideMark/>
          </w:tcPr>
          <w:p w:rsidR="00FB593D" w:rsidRPr="00CD6422" w:rsidRDefault="00FB593D" w:rsidP="00D136B6">
            <w:pPr>
              <w:pStyle w:val="TableParagraph"/>
              <w:spacing w:line="254" w:lineRule="auto"/>
              <w:ind w:left="72"/>
              <w:jc w:val="center"/>
              <w:rPr>
                <w:rFonts w:ascii="Arial" w:hAnsi="Arial" w:cs="Arial"/>
                <w:lang w:val="uk-UA"/>
              </w:rPr>
            </w:pPr>
            <w:r w:rsidRPr="00CD6422">
              <w:rPr>
                <w:rFonts w:ascii="Arial" w:hAnsi="Arial" w:cs="Arial"/>
                <w:lang w:val="uk-UA"/>
              </w:rPr>
              <w:t>22 000</w:t>
            </w:r>
          </w:p>
        </w:tc>
      </w:tr>
      <w:tr w:rsidR="00FB593D" w:rsidRPr="00B80439" w:rsidTr="005568FF">
        <w:trPr>
          <w:trHeight w:val="474"/>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49" w:lineRule="exact"/>
              <w:rPr>
                <w:rFonts w:ascii="Arial" w:hAnsi="Arial" w:cs="Arial"/>
                <w:lang w:val="uk-UA"/>
              </w:rPr>
            </w:pPr>
            <w:r w:rsidRPr="00CD6422">
              <w:rPr>
                <w:rFonts w:ascii="Arial" w:hAnsi="Arial" w:cs="Arial"/>
                <w:lang w:val="uk-UA"/>
              </w:rPr>
              <w:t>Джерела фінансування:</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before="5" w:line="252" w:lineRule="exact"/>
              <w:ind w:left="72" w:right="50"/>
              <w:rPr>
                <w:rFonts w:ascii="Arial" w:hAnsi="Arial" w:cs="Arial"/>
                <w:lang w:val="uk-UA"/>
              </w:rPr>
            </w:pPr>
            <w:r w:rsidRPr="00CD6422">
              <w:rPr>
                <w:rFonts w:ascii="Arial" w:hAnsi="Arial" w:cs="Arial"/>
                <w:lang w:val="uk-UA"/>
              </w:rPr>
              <w:t>Державний, обласний, місцевий бюджети та інші джерела фінансування незаборонені чинним законодавством України.</w:t>
            </w:r>
          </w:p>
        </w:tc>
      </w:tr>
      <w:tr w:rsidR="00FB593D" w:rsidRPr="00B80439" w:rsidTr="00CD6422">
        <w:trPr>
          <w:trHeight w:val="758"/>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4" w:lineRule="auto"/>
              <w:rPr>
                <w:rFonts w:ascii="Arial" w:hAnsi="Arial" w:cs="Arial"/>
                <w:lang w:val="uk-UA"/>
              </w:rPr>
            </w:pPr>
            <w:r w:rsidRPr="00CD6422">
              <w:rPr>
                <w:rFonts w:ascii="Arial" w:hAnsi="Arial" w:cs="Arial"/>
                <w:lang w:val="uk-UA"/>
              </w:rPr>
              <w:t>Ключові потенційні учасники реалізації</w:t>
            </w:r>
          </w:p>
          <w:p w:rsidR="00FB593D" w:rsidRPr="00CD6422" w:rsidRDefault="00FB593D" w:rsidP="00D136B6">
            <w:pPr>
              <w:pStyle w:val="TableParagraph"/>
              <w:spacing w:line="236" w:lineRule="exact"/>
              <w:rPr>
                <w:rFonts w:ascii="Arial" w:hAnsi="Arial" w:cs="Arial"/>
                <w:lang w:val="uk-UA"/>
              </w:rPr>
            </w:pPr>
            <w:r w:rsidRPr="00CD6422">
              <w:rPr>
                <w:rFonts w:ascii="Arial" w:hAnsi="Arial" w:cs="Arial"/>
                <w:lang w:val="uk-UA"/>
              </w:rPr>
              <w:t>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54" w:lineRule="auto"/>
              <w:ind w:left="72" w:right="638"/>
              <w:rPr>
                <w:rFonts w:ascii="Arial" w:hAnsi="Arial" w:cs="Arial"/>
                <w:lang w:val="uk-UA"/>
              </w:rPr>
            </w:pPr>
            <w:r w:rsidRPr="00CD6422">
              <w:rPr>
                <w:rFonts w:ascii="Arial" w:hAnsi="Arial" w:cs="Arial"/>
                <w:color w:val="000000"/>
                <w:lang w:val="uk-UA" w:eastAsia="it-IT"/>
              </w:rPr>
              <w:t xml:space="preserve">Брусилівська </w:t>
            </w:r>
            <w:r w:rsidRPr="00CD6422">
              <w:rPr>
                <w:rFonts w:ascii="Arial" w:hAnsi="Arial" w:cs="Arial"/>
                <w:color w:val="000000"/>
                <w:lang w:val="ru-RU" w:eastAsia="it-IT"/>
              </w:rPr>
              <w:t>селищна рада, підрядніорганізації,</w:t>
            </w:r>
            <w:r w:rsidRPr="00CD6422">
              <w:rPr>
                <w:rFonts w:ascii="Arial" w:hAnsi="Arial" w:cs="Arial"/>
                <w:color w:val="000000"/>
                <w:lang w:val="uk-UA" w:eastAsia="it-IT"/>
              </w:rPr>
              <w:t xml:space="preserve"> визначені згідно законодавства України.</w:t>
            </w:r>
          </w:p>
        </w:tc>
      </w:tr>
      <w:tr w:rsidR="00FB593D" w:rsidRPr="00CD6422" w:rsidTr="00CD6422">
        <w:trPr>
          <w:trHeight w:val="253"/>
        </w:trPr>
        <w:tc>
          <w:tcPr>
            <w:tcW w:w="2416" w:type="dxa"/>
            <w:tcBorders>
              <w:top w:val="single" w:sz="4" w:space="0" w:color="000000"/>
              <w:left w:val="single" w:sz="4" w:space="0" w:color="000000"/>
              <w:bottom w:val="single" w:sz="4" w:space="0" w:color="000000"/>
              <w:right w:val="single" w:sz="4" w:space="0" w:color="000000"/>
            </w:tcBorders>
            <w:hideMark/>
          </w:tcPr>
          <w:p w:rsidR="00FB593D" w:rsidRPr="00CD6422" w:rsidRDefault="00FB593D" w:rsidP="00D136B6">
            <w:pPr>
              <w:pStyle w:val="TableParagraph"/>
              <w:spacing w:line="234" w:lineRule="exact"/>
              <w:rPr>
                <w:rFonts w:ascii="Arial" w:hAnsi="Arial" w:cs="Arial"/>
                <w:lang w:val="uk-UA"/>
              </w:rPr>
            </w:pPr>
            <w:r w:rsidRPr="00CD6422">
              <w:rPr>
                <w:rFonts w:ascii="Arial" w:hAnsi="Arial" w:cs="Arial"/>
                <w:lang w:val="uk-UA"/>
              </w:rPr>
              <w:t>Інше:</w:t>
            </w:r>
          </w:p>
        </w:tc>
        <w:tc>
          <w:tcPr>
            <w:tcW w:w="7360" w:type="dxa"/>
            <w:gridSpan w:val="5"/>
            <w:tcBorders>
              <w:top w:val="single" w:sz="4" w:space="0" w:color="000000"/>
              <w:left w:val="single" w:sz="4" w:space="0" w:color="000000"/>
              <w:bottom w:val="single" w:sz="4" w:space="0" w:color="000000"/>
              <w:right w:val="single" w:sz="4" w:space="0" w:color="000000"/>
            </w:tcBorders>
          </w:tcPr>
          <w:p w:rsidR="00FB593D" w:rsidRPr="00CD6422" w:rsidRDefault="00FB593D" w:rsidP="00D136B6">
            <w:pPr>
              <w:pStyle w:val="TableParagraph"/>
              <w:spacing w:line="234" w:lineRule="exact"/>
              <w:ind w:left="72"/>
              <w:rPr>
                <w:rFonts w:ascii="Arial" w:hAnsi="Arial" w:cs="Arial"/>
                <w:lang w:val="uk-UA"/>
              </w:rPr>
            </w:pPr>
          </w:p>
        </w:tc>
      </w:tr>
    </w:tbl>
    <w:p w:rsidR="00FB593D" w:rsidRPr="00CD6422" w:rsidRDefault="00FB593D" w:rsidP="00CD6422"/>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84"/>
        <w:gridCol w:w="1450"/>
        <w:gridCol w:w="1556"/>
        <w:gridCol w:w="1556"/>
        <w:gridCol w:w="1277"/>
        <w:gridCol w:w="1553"/>
      </w:tblGrid>
      <w:tr w:rsidR="00FB593D" w:rsidRPr="005568FF" w:rsidTr="00CD6422">
        <w:trPr>
          <w:trHeight w:val="760"/>
        </w:trPr>
        <w:tc>
          <w:tcPr>
            <w:tcW w:w="2384" w:type="dxa"/>
          </w:tcPr>
          <w:p w:rsidR="00FB593D" w:rsidRPr="00E14FC3" w:rsidRDefault="00FB593D" w:rsidP="00D136B6">
            <w:pPr>
              <w:pStyle w:val="TableParagraph"/>
              <w:spacing w:line="249" w:lineRule="exact"/>
              <w:rPr>
                <w:rFonts w:ascii="Arial" w:hAnsi="Arial" w:cs="Arial"/>
                <w:lang w:val="uk-UA"/>
              </w:rPr>
            </w:pPr>
            <w:r w:rsidRPr="00E14FC3">
              <w:rPr>
                <w:rFonts w:ascii="Arial" w:hAnsi="Arial" w:cs="Arial"/>
                <w:lang w:val="uk-UA"/>
              </w:rPr>
              <w:t>Завдання в Стратегічному</w:t>
            </w:r>
          </w:p>
          <w:p w:rsidR="00FB593D" w:rsidRPr="00E14FC3" w:rsidRDefault="00FB593D" w:rsidP="00D136B6">
            <w:pPr>
              <w:pStyle w:val="TableParagraph"/>
              <w:spacing w:before="5" w:line="252" w:lineRule="exact"/>
              <w:rPr>
                <w:rFonts w:ascii="Arial" w:hAnsi="Arial" w:cs="Arial"/>
                <w:b/>
                <w:bCs/>
                <w:lang w:val="uk-UA"/>
              </w:rPr>
            </w:pPr>
            <w:r w:rsidRPr="00E14FC3">
              <w:rPr>
                <w:rFonts w:ascii="Arial" w:hAnsi="Arial" w:cs="Arial"/>
                <w:lang w:val="uk-UA"/>
              </w:rPr>
              <w:t>плані, якому відповідає проект:</w:t>
            </w:r>
          </w:p>
        </w:tc>
        <w:tc>
          <w:tcPr>
            <w:tcW w:w="7392" w:type="dxa"/>
            <w:gridSpan w:val="5"/>
          </w:tcPr>
          <w:p w:rsidR="00FB593D" w:rsidRPr="00E14FC3" w:rsidRDefault="00E14FC3" w:rsidP="00D136B6">
            <w:pPr>
              <w:pStyle w:val="TableParagraph"/>
              <w:spacing w:line="242" w:lineRule="auto"/>
              <w:ind w:left="72"/>
              <w:rPr>
                <w:rFonts w:ascii="Arial" w:hAnsi="Arial" w:cs="Arial"/>
                <w:color w:val="000000" w:themeColor="text1"/>
                <w:lang w:val="ru-RU"/>
              </w:rPr>
            </w:pPr>
            <w:r w:rsidRPr="00E14FC3">
              <w:rPr>
                <w:rFonts w:ascii="Arial" w:hAnsi="Arial" w:cs="Arial"/>
                <w:lang w:val="ru-RU"/>
              </w:rPr>
              <w:t>2.1.5. Побудувати</w:t>
            </w:r>
            <w:r w:rsidR="005568FF">
              <w:rPr>
                <w:rFonts w:ascii="Arial" w:hAnsi="Arial" w:cs="Arial"/>
                <w:lang w:val="ru-RU"/>
              </w:rPr>
              <w:t xml:space="preserve"> </w:t>
            </w:r>
            <w:r w:rsidRPr="00E14FC3">
              <w:rPr>
                <w:rFonts w:ascii="Arial" w:hAnsi="Arial" w:cs="Arial"/>
                <w:lang w:val="ru-RU"/>
              </w:rPr>
              <w:t>житловий комплекс багатоквартирних</w:t>
            </w:r>
            <w:r w:rsidR="005568FF">
              <w:rPr>
                <w:rFonts w:ascii="Arial" w:hAnsi="Arial" w:cs="Arial"/>
                <w:lang w:val="ru-RU"/>
              </w:rPr>
              <w:t xml:space="preserve"> </w:t>
            </w:r>
            <w:r w:rsidRPr="00E14FC3">
              <w:rPr>
                <w:rFonts w:ascii="Arial" w:hAnsi="Arial" w:cs="Arial"/>
                <w:lang w:val="ru-RU"/>
              </w:rPr>
              <w:t>будинків</w:t>
            </w:r>
          </w:p>
        </w:tc>
      </w:tr>
      <w:tr w:rsidR="00FB593D" w:rsidRPr="00B80439" w:rsidTr="00CD6422">
        <w:trPr>
          <w:trHeight w:val="505"/>
        </w:trPr>
        <w:tc>
          <w:tcPr>
            <w:tcW w:w="2384" w:type="dxa"/>
            <w:shd w:val="clear" w:color="auto" w:fill="D9D9D9"/>
          </w:tcPr>
          <w:p w:rsidR="00FB593D" w:rsidRPr="00E14FC3" w:rsidRDefault="00FB593D" w:rsidP="00D136B6">
            <w:pPr>
              <w:pStyle w:val="TableParagraph"/>
              <w:spacing w:line="249" w:lineRule="exact"/>
              <w:rPr>
                <w:rFonts w:ascii="Arial" w:hAnsi="Arial" w:cs="Arial"/>
                <w:b/>
                <w:bCs/>
                <w:lang w:val="uk-UA"/>
              </w:rPr>
            </w:pPr>
            <w:r w:rsidRPr="00E14FC3">
              <w:rPr>
                <w:rFonts w:ascii="Arial" w:hAnsi="Arial" w:cs="Arial"/>
                <w:b/>
                <w:bCs/>
                <w:lang w:val="uk-UA"/>
              </w:rPr>
              <w:t>Назва проекту:</w:t>
            </w:r>
          </w:p>
        </w:tc>
        <w:tc>
          <w:tcPr>
            <w:tcW w:w="7392" w:type="dxa"/>
            <w:gridSpan w:val="5"/>
            <w:shd w:val="clear" w:color="auto" w:fill="D9D9D9"/>
          </w:tcPr>
          <w:p w:rsidR="00FB593D" w:rsidRPr="00E14FC3" w:rsidRDefault="00701D6A" w:rsidP="00E14FC3">
            <w:pPr>
              <w:pStyle w:val="ac"/>
              <w:ind w:left="0"/>
              <w:jc w:val="both"/>
              <w:rPr>
                <w:b/>
                <w:bCs/>
                <w:sz w:val="22"/>
                <w:szCs w:val="22"/>
                <w:lang w:val="ru-RU"/>
              </w:rPr>
            </w:pPr>
            <w:r>
              <w:rPr>
                <w:b/>
                <w:sz w:val="22"/>
                <w:szCs w:val="22"/>
                <w:lang w:val="uk-UA"/>
              </w:rPr>
              <w:t>23</w:t>
            </w:r>
            <w:r w:rsidR="00FB593D" w:rsidRPr="00E14FC3">
              <w:rPr>
                <w:b/>
                <w:sz w:val="22"/>
                <w:szCs w:val="22"/>
                <w:lang w:val="uk-UA"/>
              </w:rPr>
              <w:t>.</w:t>
            </w:r>
            <w:r w:rsidR="005568FF">
              <w:rPr>
                <w:b/>
                <w:sz w:val="22"/>
                <w:szCs w:val="22"/>
                <w:lang w:val="uk-UA"/>
              </w:rPr>
              <w:t xml:space="preserve"> </w:t>
            </w:r>
            <w:r w:rsidR="00FB593D" w:rsidRPr="00E14FC3">
              <w:rPr>
                <w:b/>
                <w:sz w:val="22"/>
                <w:szCs w:val="22"/>
                <w:lang w:val="ru-RU"/>
              </w:rPr>
              <w:t>Будівництво</w:t>
            </w:r>
            <w:r w:rsidR="0027475A">
              <w:rPr>
                <w:b/>
                <w:sz w:val="22"/>
                <w:szCs w:val="22"/>
                <w:lang w:val="ru-RU"/>
              </w:rPr>
              <w:t xml:space="preserve"> </w:t>
            </w:r>
            <w:r w:rsidR="00FB593D" w:rsidRPr="00E14FC3">
              <w:rPr>
                <w:b/>
                <w:sz w:val="22"/>
                <w:szCs w:val="22"/>
                <w:lang w:val="ru-RU"/>
              </w:rPr>
              <w:t>житлового комплексу багатоквартирних</w:t>
            </w:r>
            <w:r w:rsidR="0027475A">
              <w:rPr>
                <w:b/>
                <w:sz w:val="22"/>
                <w:szCs w:val="22"/>
                <w:lang w:val="ru-RU"/>
              </w:rPr>
              <w:t xml:space="preserve"> </w:t>
            </w:r>
            <w:r w:rsidR="00FB593D" w:rsidRPr="00E14FC3">
              <w:rPr>
                <w:b/>
                <w:sz w:val="22"/>
                <w:szCs w:val="22"/>
                <w:lang w:val="ru-RU"/>
              </w:rPr>
              <w:t>будинків на земельних</w:t>
            </w:r>
            <w:r w:rsidR="0027475A">
              <w:rPr>
                <w:b/>
                <w:sz w:val="22"/>
                <w:szCs w:val="22"/>
                <w:lang w:val="ru-RU"/>
              </w:rPr>
              <w:t xml:space="preserve"> </w:t>
            </w:r>
            <w:r w:rsidR="00FB593D" w:rsidRPr="00E14FC3">
              <w:rPr>
                <w:b/>
                <w:sz w:val="22"/>
                <w:szCs w:val="22"/>
                <w:lang w:val="ru-RU"/>
              </w:rPr>
              <w:t>ділянках</w:t>
            </w:r>
            <w:r w:rsidR="0027475A">
              <w:rPr>
                <w:b/>
                <w:sz w:val="22"/>
                <w:szCs w:val="22"/>
                <w:lang w:val="ru-RU"/>
              </w:rPr>
              <w:t xml:space="preserve"> </w:t>
            </w:r>
            <w:r w:rsidR="00FB593D" w:rsidRPr="00E14FC3">
              <w:rPr>
                <w:b/>
                <w:sz w:val="22"/>
                <w:szCs w:val="22"/>
                <w:lang w:val="ru-RU"/>
              </w:rPr>
              <w:t>площею 2 га, (кадастровий номер: 1820955100:01:004:1475 та 1820955100:01:004:1476</w:t>
            </w:r>
            <w:r w:rsidR="005568FF">
              <w:rPr>
                <w:b/>
                <w:sz w:val="22"/>
                <w:szCs w:val="22"/>
                <w:lang w:val="ru-RU"/>
              </w:rPr>
              <w:t xml:space="preserve"> </w:t>
            </w:r>
            <w:r w:rsidR="005568FF">
              <w:rPr>
                <w:b/>
                <w:noProof/>
                <w:color w:val="000000" w:themeColor="text1"/>
                <w:sz w:val="22"/>
                <w:szCs w:val="22"/>
                <w:bdr w:val="none" w:sz="0" w:space="0" w:color="auto" w:frame="1"/>
                <w:lang w:val="ru-RU"/>
              </w:rPr>
              <w:t>(</w:t>
            </w:r>
            <w:r w:rsidR="00FB593D" w:rsidRPr="00E14FC3">
              <w:rPr>
                <w:b/>
                <w:noProof/>
                <w:color w:val="000000" w:themeColor="text1"/>
                <w:sz w:val="22"/>
                <w:szCs w:val="22"/>
                <w:bdr w:val="none" w:sz="0" w:space="0" w:color="auto" w:frame="1"/>
                <w:lang w:val="ru-RU"/>
              </w:rPr>
              <w:t>для проживання ВПО)</w:t>
            </w:r>
            <w:r w:rsidR="00FB593D" w:rsidRPr="00E14FC3">
              <w:rPr>
                <w:b/>
                <w:sz w:val="22"/>
                <w:szCs w:val="22"/>
                <w:lang w:val="ru-RU"/>
              </w:rPr>
              <w:t xml:space="preserve"> за адресою: селище Брусилів, Житомирський район, Житомирська область.</w:t>
            </w:r>
          </w:p>
        </w:tc>
      </w:tr>
      <w:tr w:rsidR="00FB593D" w:rsidRPr="00B80439" w:rsidTr="00CD6422">
        <w:trPr>
          <w:trHeight w:val="506"/>
        </w:trPr>
        <w:tc>
          <w:tcPr>
            <w:tcW w:w="2384" w:type="dxa"/>
          </w:tcPr>
          <w:p w:rsidR="00FB593D" w:rsidRPr="00E14FC3" w:rsidRDefault="00FB593D" w:rsidP="00D136B6">
            <w:pPr>
              <w:pStyle w:val="TableParagraph"/>
              <w:spacing w:line="249" w:lineRule="exact"/>
              <w:rPr>
                <w:rFonts w:ascii="Arial" w:hAnsi="Arial" w:cs="Arial"/>
                <w:lang w:val="uk-UA"/>
              </w:rPr>
            </w:pPr>
            <w:r w:rsidRPr="00E14FC3">
              <w:rPr>
                <w:rFonts w:ascii="Arial" w:hAnsi="Arial" w:cs="Arial"/>
                <w:lang w:val="uk-UA"/>
              </w:rPr>
              <w:t>Цілі проекту:</w:t>
            </w:r>
          </w:p>
        </w:tc>
        <w:tc>
          <w:tcPr>
            <w:tcW w:w="7392" w:type="dxa"/>
            <w:gridSpan w:val="5"/>
          </w:tcPr>
          <w:p w:rsidR="00FB593D" w:rsidRPr="00E14FC3" w:rsidRDefault="00FB593D" w:rsidP="00D136B6">
            <w:pPr>
              <w:pStyle w:val="TableParagraph"/>
              <w:spacing w:line="243" w:lineRule="exact"/>
              <w:ind w:left="72"/>
              <w:rPr>
                <w:rFonts w:ascii="Arial" w:hAnsi="Arial" w:cs="Arial"/>
                <w:lang w:val="uk-UA"/>
              </w:rPr>
            </w:pPr>
            <w:r w:rsidRPr="00E14FC3">
              <w:rPr>
                <w:rFonts w:ascii="Arial" w:hAnsi="Arial" w:cs="Arial"/>
                <w:bCs/>
                <w:lang w:val="uk-UA"/>
              </w:rPr>
              <w:t xml:space="preserve">Метою будівництва об’єкту є: будівництво </w:t>
            </w:r>
            <w:r w:rsidRPr="00E14FC3">
              <w:rPr>
                <w:rFonts w:ascii="Arial" w:hAnsi="Arial" w:cs="Arial"/>
                <w:lang w:val="uk-UA"/>
              </w:rPr>
              <w:t>житлового комплексу багатоквартирних будинків для постійного проживання</w:t>
            </w:r>
            <w:r w:rsidR="005568FF">
              <w:rPr>
                <w:rFonts w:ascii="Arial" w:hAnsi="Arial" w:cs="Arial"/>
                <w:lang w:val="uk-UA"/>
              </w:rPr>
              <w:t xml:space="preserve"> </w:t>
            </w:r>
            <w:r w:rsidRPr="00E14FC3">
              <w:rPr>
                <w:rFonts w:ascii="Arial" w:hAnsi="Arial" w:cs="Arial"/>
                <w:lang w:val="uk-UA"/>
              </w:rPr>
              <w:t>внутрішньо переміщених осіб</w:t>
            </w:r>
          </w:p>
        </w:tc>
      </w:tr>
      <w:tr w:rsidR="00FB593D" w:rsidRPr="00B80439" w:rsidTr="00CD6422">
        <w:trPr>
          <w:trHeight w:val="505"/>
        </w:trPr>
        <w:tc>
          <w:tcPr>
            <w:tcW w:w="2384" w:type="dxa"/>
          </w:tcPr>
          <w:p w:rsidR="00FB593D" w:rsidRPr="00E14FC3" w:rsidRDefault="00FB593D" w:rsidP="00D136B6">
            <w:pPr>
              <w:pStyle w:val="TableParagraph"/>
              <w:spacing w:line="248" w:lineRule="exact"/>
              <w:rPr>
                <w:rFonts w:ascii="Arial" w:hAnsi="Arial" w:cs="Arial"/>
                <w:lang w:val="uk-UA"/>
              </w:rPr>
            </w:pPr>
            <w:r w:rsidRPr="00E14FC3">
              <w:rPr>
                <w:rFonts w:ascii="Arial" w:hAnsi="Arial" w:cs="Arial"/>
                <w:lang w:val="uk-UA"/>
              </w:rPr>
              <w:t>Територія на яку проект</w:t>
            </w:r>
          </w:p>
          <w:p w:rsidR="00FB593D" w:rsidRPr="00E14FC3" w:rsidRDefault="00FB593D" w:rsidP="00D136B6">
            <w:pPr>
              <w:pStyle w:val="TableParagraph"/>
              <w:spacing w:line="238" w:lineRule="exact"/>
              <w:rPr>
                <w:rFonts w:ascii="Arial" w:hAnsi="Arial" w:cs="Arial"/>
                <w:lang w:val="uk-UA"/>
              </w:rPr>
            </w:pPr>
            <w:r w:rsidRPr="00E14FC3">
              <w:rPr>
                <w:rFonts w:ascii="Arial" w:hAnsi="Arial" w:cs="Arial"/>
                <w:lang w:val="uk-UA"/>
              </w:rPr>
              <w:t>матиме вплив:</w:t>
            </w:r>
          </w:p>
        </w:tc>
        <w:tc>
          <w:tcPr>
            <w:tcW w:w="7392" w:type="dxa"/>
            <w:gridSpan w:val="5"/>
          </w:tcPr>
          <w:p w:rsidR="00FB593D" w:rsidRPr="00E14FC3" w:rsidRDefault="00FB593D" w:rsidP="00D136B6">
            <w:pPr>
              <w:pStyle w:val="TableParagraph"/>
              <w:spacing w:line="244" w:lineRule="exact"/>
              <w:ind w:left="72"/>
              <w:rPr>
                <w:rFonts w:ascii="Arial" w:hAnsi="Arial" w:cs="Arial"/>
                <w:lang w:val="uk-UA"/>
              </w:rPr>
            </w:pPr>
            <w:r w:rsidRPr="00E14FC3">
              <w:rPr>
                <w:rFonts w:ascii="Arial" w:hAnsi="Arial" w:cs="Arial"/>
                <w:lang w:val="uk-UA"/>
              </w:rPr>
              <w:t>селище Брусилів Житомирського району Житомирської області</w:t>
            </w:r>
          </w:p>
        </w:tc>
      </w:tr>
      <w:tr w:rsidR="00FB593D" w:rsidRPr="00E14FC3" w:rsidTr="00CD6422">
        <w:trPr>
          <w:trHeight w:val="506"/>
        </w:trPr>
        <w:tc>
          <w:tcPr>
            <w:tcW w:w="2384" w:type="dxa"/>
          </w:tcPr>
          <w:p w:rsidR="00FB593D" w:rsidRPr="00E14FC3" w:rsidRDefault="00FB593D" w:rsidP="00D136B6">
            <w:pPr>
              <w:pStyle w:val="TableParagraph"/>
              <w:spacing w:line="248" w:lineRule="exact"/>
              <w:rPr>
                <w:rFonts w:ascii="Arial" w:hAnsi="Arial" w:cs="Arial"/>
                <w:lang w:val="uk-UA"/>
              </w:rPr>
            </w:pPr>
            <w:r w:rsidRPr="00E14FC3">
              <w:rPr>
                <w:rFonts w:ascii="Arial" w:hAnsi="Arial" w:cs="Arial"/>
                <w:lang w:val="uk-UA"/>
              </w:rPr>
              <w:t>Орієнтовна кількість</w:t>
            </w:r>
          </w:p>
          <w:p w:rsidR="00FB593D" w:rsidRPr="00E14FC3" w:rsidRDefault="00FB593D" w:rsidP="00D136B6">
            <w:pPr>
              <w:pStyle w:val="TableParagraph"/>
              <w:spacing w:line="238" w:lineRule="exact"/>
              <w:rPr>
                <w:rFonts w:ascii="Arial" w:hAnsi="Arial" w:cs="Arial"/>
                <w:lang w:val="uk-UA"/>
              </w:rPr>
            </w:pPr>
            <w:r w:rsidRPr="00E14FC3">
              <w:rPr>
                <w:rFonts w:ascii="Arial" w:hAnsi="Arial" w:cs="Arial"/>
                <w:lang w:val="uk-UA"/>
              </w:rPr>
              <w:t>отримувачів вигод</w:t>
            </w:r>
          </w:p>
        </w:tc>
        <w:tc>
          <w:tcPr>
            <w:tcW w:w="7392" w:type="dxa"/>
            <w:gridSpan w:val="5"/>
          </w:tcPr>
          <w:p w:rsidR="00FB593D" w:rsidRPr="00E14FC3" w:rsidRDefault="00FB593D" w:rsidP="00D136B6">
            <w:pPr>
              <w:pStyle w:val="TableParagraph"/>
              <w:spacing w:line="243" w:lineRule="exact"/>
              <w:ind w:left="72"/>
              <w:rPr>
                <w:rFonts w:ascii="Arial" w:hAnsi="Arial" w:cs="Arial"/>
                <w:lang w:val="uk-UA"/>
              </w:rPr>
            </w:pPr>
            <w:r w:rsidRPr="00E14FC3">
              <w:rPr>
                <w:rFonts w:ascii="Arial" w:hAnsi="Arial" w:cs="Arial"/>
                <w:lang w:val="uk-UA"/>
              </w:rPr>
              <w:t>Близько 2000 осіб ВПО</w:t>
            </w:r>
          </w:p>
        </w:tc>
      </w:tr>
      <w:tr w:rsidR="00FB593D" w:rsidRPr="00B80439" w:rsidTr="0055433A">
        <w:trPr>
          <w:trHeight w:val="1042"/>
        </w:trPr>
        <w:tc>
          <w:tcPr>
            <w:tcW w:w="2384" w:type="dxa"/>
          </w:tcPr>
          <w:p w:rsidR="00FB593D" w:rsidRPr="00E14FC3" w:rsidRDefault="00FB593D" w:rsidP="0055433A">
            <w:pPr>
              <w:pStyle w:val="TableParagraph"/>
              <w:spacing w:line="249" w:lineRule="exact"/>
              <w:rPr>
                <w:rFonts w:ascii="Arial" w:hAnsi="Arial" w:cs="Arial"/>
                <w:lang w:val="uk-UA"/>
              </w:rPr>
            </w:pPr>
            <w:r w:rsidRPr="00E14FC3">
              <w:rPr>
                <w:rFonts w:ascii="Arial" w:hAnsi="Arial" w:cs="Arial"/>
                <w:lang w:val="uk-UA"/>
              </w:rPr>
              <w:t>Стислий опис проекту:</w:t>
            </w:r>
          </w:p>
        </w:tc>
        <w:tc>
          <w:tcPr>
            <w:tcW w:w="7392" w:type="dxa"/>
            <w:gridSpan w:val="5"/>
          </w:tcPr>
          <w:p w:rsidR="00FB593D" w:rsidRPr="00E14FC3" w:rsidRDefault="00FB593D" w:rsidP="00D136B6">
            <w:pPr>
              <w:pStyle w:val="TableParagraph"/>
              <w:rPr>
                <w:rFonts w:ascii="Arial" w:hAnsi="Arial" w:cs="Arial"/>
                <w:lang w:val="uk-UA"/>
              </w:rPr>
            </w:pPr>
            <w:r w:rsidRPr="00E14FC3">
              <w:rPr>
                <w:rFonts w:ascii="Arial" w:hAnsi="Arial" w:cs="Arial"/>
                <w:lang w:val="uk-UA"/>
              </w:rPr>
              <w:t>На даний час існує проблема у відсутності житла для внутрішньо переміщених осіб. Проєктом передбачається будівництво</w:t>
            </w:r>
            <w:r w:rsidR="005568FF">
              <w:rPr>
                <w:rFonts w:ascii="Arial" w:hAnsi="Arial" w:cs="Arial"/>
                <w:lang w:val="uk-UA"/>
              </w:rPr>
              <w:t xml:space="preserve"> </w:t>
            </w:r>
            <w:r w:rsidRPr="00E14FC3">
              <w:rPr>
                <w:rFonts w:ascii="Arial" w:hAnsi="Arial" w:cs="Arial"/>
                <w:lang w:val="uk-UA"/>
              </w:rPr>
              <w:t>житлового комплексу багатоквартирних будинків: у кількості 2 будинки, близько 100 квартир.</w:t>
            </w:r>
          </w:p>
        </w:tc>
      </w:tr>
      <w:tr w:rsidR="00FB593D" w:rsidRPr="00E14FC3" w:rsidTr="00CD6422">
        <w:trPr>
          <w:trHeight w:val="671"/>
        </w:trPr>
        <w:tc>
          <w:tcPr>
            <w:tcW w:w="2384" w:type="dxa"/>
          </w:tcPr>
          <w:p w:rsidR="00FB593D" w:rsidRPr="00E14FC3" w:rsidRDefault="00FB593D" w:rsidP="00D136B6">
            <w:pPr>
              <w:pStyle w:val="TableParagraph"/>
              <w:spacing w:line="251" w:lineRule="exact"/>
              <w:rPr>
                <w:rFonts w:ascii="Arial" w:hAnsi="Arial" w:cs="Arial"/>
                <w:lang w:val="uk-UA"/>
              </w:rPr>
            </w:pPr>
            <w:r w:rsidRPr="00E14FC3">
              <w:rPr>
                <w:rFonts w:ascii="Arial" w:hAnsi="Arial" w:cs="Arial"/>
                <w:lang w:val="uk-UA"/>
              </w:rPr>
              <w:t>Очікувані результати:</w:t>
            </w:r>
          </w:p>
        </w:tc>
        <w:tc>
          <w:tcPr>
            <w:tcW w:w="7392" w:type="dxa"/>
            <w:gridSpan w:val="5"/>
          </w:tcPr>
          <w:p w:rsidR="00FB593D" w:rsidRPr="00E14FC3" w:rsidRDefault="00FB593D" w:rsidP="0055433A">
            <w:pPr>
              <w:pStyle w:val="TableParagraph"/>
              <w:numPr>
                <w:ilvl w:val="0"/>
                <w:numId w:val="60"/>
              </w:numPr>
              <w:spacing w:line="252" w:lineRule="exact"/>
              <w:rPr>
                <w:rFonts w:ascii="Arial" w:hAnsi="Arial" w:cs="Arial"/>
                <w:lang w:val="uk-UA"/>
              </w:rPr>
            </w:pPr>
            <w:r w:rsidRPr="00E14FC3">
              <w:rPr>
                <w:rFonts w:ascii="Arial" w:hAnsi="Arial" w:cs="Arial"/>
                <w:lang w:val="uk-UA"/>
              </w:rPr>
              <w:t>Забезпечення постійним житлом внутрішньо переміщених осіб;</w:t>
            </w:r>
          </w:p>
          <w:p w:rsidR="00FB593D" w:rsidRPr="00E14FC3" w:rsidRDefault="00FB593D" w:rsidP="00FB593D">
            <w:pPr>
              <w:pStyle w:val="TableParagraph"/>
              <w:numPr>
                <w:ilvl w:val="0"/>
                <w:numId w:val="60"/>
              </w:numPr>
              <w:spacing w:line="252" w:lineRule="exact"/>
              <w:ind w:right="656"/>
              <w:rPr>
                <w:rFonts w:ascii="Arial" w:hAnsi="Arial" w:cs="Arial"/>
                <w:lang w:val="uk-UA"/>
              </w:rPr>
            </w:pPr>
            <w:r w:rsidRPr="00E14FC3">
              <w:rPr>
                <w:rFonts w:ascii="Arial" w:hAnsi="Arial" w:cs="Arial"/>
                <w:lang w:val="uk-UA"/>
              </w:rPr>
              <w:t>Збільшення населення громади</w:t>
            </w:r>
          </w:p>
        </w:tc>
      </w:tr>
      <w:tr w:rsidR="00FB593D" w:rsidRPr="00B80439" w:rsidTr="00CD6422">
        <w:trPr>
          <w:trHeight w:val="758"/>
        </w:trPr>
        <w:tc>
          <w:tcPr>
            <w:tcW w:w="2384" w:type="dxa"/>
          </w:tcPr>
          <w:p w:rsidR="00FB593D" w:rsidRPr="00E14FC3" w:rsidRDefault="00FB593D" w:rsidP="00D136B6">
            <w:pPr>
              <w:pStyle w:val="TableParagraph"/>
              <w:spacing w:line="249" w:lineRule="exact"/>
              <w:rPr>
                <w:rFonts w:ascii="Arial" w:hAnsi="Arial" w:cs="Arial"/>
                <w:lang w:val="uk-UA"/>
              </w:rPr>
            </w:pPr>
            <w:r w:rsidRPr="00E14FC3">
              <w:rPr>
                <w:rFonts w:ascii="Arial" w:hAnsi="Arial" w:cs="Arial"/>
                <w:lang w:val="uk-UA"/>
              </w:rPr>
              <w:t>Ключові заходи проекту:</w:t>
            </w:r>
          </w:p>
        </w:tc>
        <w:tc>
          <w:tcPr>
            <w:tcW w:w="7392" w:type="dxa"/>
            <w:gridSpan w:val="5"/>
          </w:tcPr>
          <w:p w:rsidR="00FB593D" w:rsidRPr="00E14FC3" w:rsidRDefault="00FB593D" w:rsidP="00FB593D">
            <w:pPr>
              <w:pStyle w:val="TableParagraph"/>
              <w:numPr>
                <w:ilvl w:val="0"/>
                <w:numId w:val="59"/>
              </w:numPr>
              <w:spacing w:line="256" w:lineRule="exact"/>
              <w:ind w:right="200"/>
              <w:rPr>
                <w:rFonts w:ascii="Arial" w:hAnsi="Arial" w:cs="Arial"/>
                <w:lang w:val="uk-UA"/>
              </w:rPr>
            </w:pPr>
            <w:r w:rsidRPr="00E14FC3">
              <w:rPr>
                <w:rFonts w:ascii="Arial" w:hAnsi="Arial" w:cs="Arial"/>
                <w:color w:val="000000"/>
                <w:lang w:val="uk-UA" w:eastAsia="it-IT"/>
              </w:rPr>
              <w:t>Виготовлення та затвердження проектно-кошторисної документації</w:t>
            </w:r>
            <w:r w:rsidRPr="00E14FC3">
              <w:rPr>
                <w:rFonts w:ascii="Arial" w:hAnsi="Arial" w:cs="Arial"/>
                <w:lang w:val="uk-UA"/>
              </w:rPr>
              <w:t>;</w:t>
            </w:r>
          </w:p>
          <w:p w:rsidR="00FB593D" w:rsidRPr="00E14FC3" w:rsidRDefault="00FB593D" w:rsidP="00FB593D">
            <w:pPr>
              <w:pStyle w:val="TableParagraph"/>
              <w:numPr>
                <w:ilvl w:val="0"/>
                <w:numId w:val="59"/>
              </w:numPr>
              <w:spacing w:line="256" w:lineRule="exact"/>
              <w:ind w:right="200"/>
              <w:rPr>
                <w:rFonts w:ascii="Arial" w:hAnsi="Arial" w:cs="Arial"/>
                <w:lang w:val="uk-UA"/>
              </w:rPr>
            </w:pPr>
            <w:r w:rsidRPr="00E14FC3">
              <w:rPr>
                <w:rFonts w:ascii="Arial" w:hAnsi="Arial" w:cs="Arial"/>
                <w:lang w:val="uk-UA"/>
              </w:rPr>
              <w:t>Будівництво житлового комплексу багатоквартирних будинків для постійного проживання</w:t>
            </w:r>
            <w:r w:rsidR="0055433A">
              <w:rPr>
                <w:rFonts w:ascii="Arial" w:hAnsi="Arial" w:cs="Arial"/>
                <w:lang w:val="uk-UA"/>
              </w:rPr>
              <w:t xml:space="preserve"> </w:t>
            </w:r>
            <w:r w:rsidRPr="00E14FC3">
              <w:rPr>
                <w:rFonts w:ascii="Arial" w:hAnsi="Arial" w:cs="Arial"/>
                <w:lang w:val="uk-UA"/>
              </w:rPr>
              <w:t>внутрішньо переміщених осіб в селищі Брусилів Житомирський район Житомирська область</w:t>
            </w:r>
          </w:p>
        </w:tc>
      </w:tr>
      <w:tr w:rsidR="00FB593D" w:rsidRPr="00E14FC3" w:rsidTr="00CD6422">
        <w:trPr>
          <w:trHeight w:val="251"/>
        </w:trPr>
        <w:tc>
          <w:tcPr>
            <w:tcW w:w="2384" w:type="dxa"/>
          </w:tcPr>
          <w:p w:rsidR="00FB593D" w:rsidRPr="00E14FC3" w:rsidRDefault="00FB593D" w:rsidP="00D136B6">
            <w:pPr>
              <w:pStyle w:val="TableParagraph"/>
              <w:spacing w:line="232" w:lineRule="exact"/>
              <w:rPr>
                <w:rFonts w:ascii="Arial" w:hAnsi="Arial" w:cs="Arial"/>
                <w:lang w:val="uk-UA"/>
              </w:rPr>
            </w:pPr>
            <w:r w:rsidRPr="00E14FC3">
              <w:rPr>
                <w:rFonts w:ascii="Arial" w:hAnsi="Arial" w:cs="Arial"/>
                <w:lang w:val="uk-UA"/>
              </w:rPr>
              <w:t>Період здійснення:</w:t>
            </w:r>
          </w:p>
        </w:tc>
        <w:tc>
          <w:tcPr>
            <w:tcW w:w="7392" w:type="dxa"/>
            <w:gridSpan w:val="5"/>
          </w:tcPr>
          <w:p w:rsidR="00FB593D" w:rsidRPr="00E14FC3" w:rsidRDefault="00FB593D" w:rsidP="00D136B6">
            <w:pPr>
              <w:pStyle w:val="TableParagraph"/>
              <w:spacing w:line="232" w:lineRule="exact"/>
              <w:ind w:left="72"/>
              <w:rPr>
                <w:rFonts w:ascii="Arial" w:hAnsi="Arial" w:cs="Arial"/>
                <w:lang w:val="uk-UA"/>
              </w:rPr>
            </w:pPr>
            <w:r w:rsidRPr="00E14FC3">
              <w:rPr>
                <w:rFonts w:ascii="Arial" w:hAnsi="Arial" w:cs="Arial"/>
                <w:lang w:val="uk-UA"/>
              </w:rPr>
              <w:t>2024-2027 роки</w:t>
            </w:r>
          </w:p>
        </w:tc>
      </w:tr>
      <w:tr w:rsidR="00FB593D" w:rsidRPr="00E14FC3" w:rsidTr="00CD6422">
        <w:trPr>
          <w:trHeight w:val="367"/>
        </w:trPr>
        <w:tc>
          <w:tcPr>
            <w:tcW w:w="2384" w:type="dxa"/>
            <w:vMerge w:val="restart"/>
          </w:tcPr>
          <w:p w:rsidR="00FB593D" w:rsidRPr="00E14FC3" w:rsidRDefault="00FB593D" w:rsidP="00D136B6">
            <w:pPr>
              <w:pStyle w:val="TableParagraph"/>
              <w:rPr>
                <w:rFonts w:ascii="Arial" w:hAnsi="Arial" w:cs="Arial"/>
                <w:lang w:val="uk-UA"/>
              </w:rPr>
            </w:pPr>
            <w:r w:rsidRPr="00E14FC3">
              <w:rPr>
                <w:rFonts w:ascii="Arial" w:hAnsi="Arial" w:cs="Arial"/>
                <w:lang w:val="uk-UA"/>
              </w:rPr>
              <w:t xml:space="preserve">Орієнтовна вартість </w:t>
            </w:r>
            <w:r w:rsidRPr="00E14FC3">
              <w:rPr>
                <w:rFonts w:ascii="Arial" w:hAnsi="Arial" w:cs="Arial"/>
                <w:lang w:val="uk-UA"/>
              </w:rPr>
              <w:lastRenderedPageBreak/>
              <w:t>проекту, тис. грн.</w:t>
            </w:r>
          </w:p>
        </w:tc>
        <w:tc>
          <w:tcPr>
            <w:tcW w:w="1450" w:type="dxa"/>
            <w:shd w:val="clear" w:color="auto" w:fill="E6E6E6"/>
          </w:tcPr>
          <w:p w:rsidR="00FB593D" w:rsidRPr="00E14FC3" w:rsidRDefault="00FB593D" w:rsidP="00D136B6">
            <w:pPr>
              <w:pStyle w:val="TableParagraph"/>
              <w:spacing w:line="234" w:lineRule="exact"/>
              <w:ind w:left="72"/>
              <w:jc w:val="center"/>
              <w:rPr>
                <w:rFonts w:ascii="Arial" w:hAnsi="Arial" w:cs="Arial"/>
                <w:b/>
                <w:bCs/>
                <w:lang w:val="uk-UA"/>
              </w:rPr>
            </w:pPr>
            <w:r w:rsidRPr="00E14FC3">
              <w:rPr>
                <w:rFonts w:ascii="Arial" w:hAnsi="Arial" w:cs="Arial"/>
                <w:b/>
                <w:bCs/>
                <w:lang w:val="uk-UA"/>
              </w:rPr>
              <w:lastRenderedPageBreak/>
              <w:t>2024</w:t>
            </w:r>
          </w:p>
        </w:tc>
        <w:tc>
          <w:tcPr>
            <w:tcW w:w="1556" w:type="dxa"/>
            <w:shd w:val="clear" w:color="auto" w:fill="E6E6E6"/>
          </w:tcPr>
          <w:p w:rsidR="00FB593D" w:rsidRPr="00E14FC3" w:rsidRDefault="00FB593D" w:rsidP="00D136B6">
            <w:pPr>
              <w:pStyle w:val="TableParagraph"/>
              <w:spacing w:line="234" w:lineRule="exact"/>
              <w:ind w:left="72"/>
              <w:jc w:val="center"/>
              <w:rPr>
                <w:rFonts w:ascii="Arial" w:hAnsi="Arial" w:cs="Arial"/>
                <w:b/>
                <w:bCs/>
                <w:lang w:val="uk-UA"/>
              </w:rPr>
            </w:pPr>
            <w:r w:rsidRPr="00E14FC3">
              <w:rPr>
                <w:rFonts w:ascii="Arial" w:hAnsi="Arial" w:cs="Arial"/>
                <w:b/>
                <w:bCs/>
                <w:lang w:val="uk-UA"/>
              </w:rPr>
              <w:t>2025</w:t>
            </w:r>
          </w:p>
        </w:tc>
        <w:tc>
          <w:tcPr>
            <w:tcW w:w="1556" w:type="dxa"/>
            <w:tcBorders>
              <w:right w:val="single" w:sz="4" w:space="0" w:color="auto"/>
            </w:tcBorders>
            <w:shd w:val="clear" w:color="auto" w:fill="E6E6E6"/>
          </w:tcPr>
          <w:p w:rsidR="00FB593D" w:rsidRPr="00E14FC3" w:rsidRDefault="00FB593D" w:rsidP="00D136B6">
            <w:pPr>
              <w:pStyle w:val="TableParagraph"/>
              <w:spacing w:line="234" w:lineRule="exact"/>
              <w:ind w:left="72"/>
              <w:jc w:val="center"/>
              <w:rPr>
                <w:rFonts w:ascii="Arial" w:hAnsi="Arial" w:cs="Arial"/>
                <w:b/>
                <w:bCs/>
                <w:lang w:val="uk-UA"/>
              </w:rPr>
            </w:pPr>
            <w:r w:rsidRPr="00E14FC3">
              <w:rPr>
                <w:rFonts w:ascii="Arial" w:hAnsi="Arial" w:cs="Arial"/>
                <w:b/>
                <w:bCs/>
                <w:lang w:val="uk-UA"/>
              </w:rPr>
              <w:t>2026</w:t>
            </w:r>
          </w:p>
        </w:tc>
        <w:tc>
          <w:tcPr>
            <w:tcW w:w="1277" w:type="dxa"/>
            <w:tcBorders>
              <w:left w:val="single" w:sz="4" w:space="0" w:color="auto"/>
              <w:right w:val="single" w:sz="4" w:space="0" w:color="auto"/>
            </w:tcBorders>
            <w:shd w:val="clear" w:color="auto" w:fill="E6E6E6"/>
          </w:tcPr>
          <w:p w:rsidR="00FB593D" w:rsidRPr="00E14FC3" w:rsidRDefault="00FB593D" w:rsidP="00D136B6">
            <w:pPr>
              <w:pStyle w:val="TableParagraph"/>
              <w:spacing w:line="234" w:lineRule="exact"/>
              <w:ind w:left="0"/>
              <w:jc w:val="center"/>
              <w:rPr>
                <w:rFonts w:ascii="Arial" w:hAnsi="Arial" w:cs="Arial"/>
                <w:b/>
                <w:bCs/>
                <w:lang w:val="uk-UA"/>
              </w:rPr>
            </w:pPr>
            <w:r w:rsidRPr="00E14FC3">
              <w:rPr>
                <w:rFonts w:ascii="Arial" w:hAnsi="Arial" w:cs="Arial"/>
                <w:b/>
                <w:bCs/>
                <w:lang w:val="uk-UA"/>
              </w:rPr>
              <w:t>2027</w:t>
            </w:r>
          </w:p>
        </w:tc>
        <w:tc>
          <w:tcPr>
            <w:tcW w:w="1553" w:type="dxa"/>
            <w:tcBorders>
              <w:left w:val="single" w:sz="4" w:space="0" w:color="auto"/>
            </w:tcBorders>
            <w:shd w:val="clear" w:color="auto" w:fill="E6E6E6"/>
          </w:tcPr>
          <w:p w:rsidR="00FB593D" w:rsidRPr="00E14FC3" w:rsidRDefault="00FB593D" w:rsidP="00D136B6">
            <w:pPr>
              <w:pStyle w:val="TableParagraph"/>
              <w:spacing w:line="234" w:lineRule="exact"/>
              <w:ind w:left="0"/>
              <w:jc w:val="center"/>
              <w:rPr>
                <w:rFonts w:ascii="Arial" w:hAnsi="Arial" w:cs="Arial"/>
                <w:b/>
                <w:bCs/>
                <w:lang w:val="uk-UA"/>
              </w:rPr>
            </w:pPr>
            <w:r w:rsidRPr="00E14FC3">
              <w:rPr>
                <w:rFonts w:ascii="Arial" w:hAnsi="Arial" w:cs="Arial"/>
                <w:b/>
                <w:bCs/>
                <w:lang w:val="uk-UA"/>
              </w:rPr>
              <w:t>Разом</w:t>
            </w:r>
          </w:p>
        </w:tc>
      </w:tr>
      <w:tr w:rsidR="00FB593D" w:rsidRPr="00E14FC3" w:rsidTr="00CD6422">
        <w:trPr>
          <w:trHeight w:val="275"/>
        </w:trPr>
        <w:tc>
          <w:tcPr>
            <w:tcW w:w="2384" w:type="dxa"/>
            <w:vMerge/>
            <w:tcBorders>
              <w:top w:val="nil"/>
            </w:tcBorders>
          </w:tcPr>
          <w:p w:rsidR="00FB593D" w:rsidRPr="00E14FC3" w:rsidRDefault="00FB593D" w:rsidP="00D136B6">
            <w:pPr>
              <w:widowControl w:val="0"/>
              <w:autoSpaceDE w:val="0"/>
              <w:autoSpaceDN w:val="0"/>
              <w:ind w:left="71"/>
              <w:rPr>
                <w:lang w:val="uk-UA"/>
              </w:rPr>
            </w:pPr>
          </w:p>
        </w:tc>
        <w:tc>
          <w:tcPr>
            <w:tcW w:w="1450" w:type="dxa"/>
          </w:tcPr>
          <w:p w:rsidR="00FB593D" w:rsidRPr="00E14FC3" w:rsidRDefault="00FB593D" w:rsidP="00D136B6">
            <w:pPr>
              <w:pStyle w:val="TableParagraph"/>
              <w:ind w:left="72"/>
              <w:jc w:val="center"/>
              <w:rPr>
                <w:rFonts w:ascii="Arial" w:hAnsi="Arial" w:cs="Arial"/>
                <w:lang w:val="uk-UA"/>
              </w:rPr>
            </w:pPr>
            <w:r w:rsidRPr="00E14FC3">
              <w:rPr>
                <w:rFonts w:ascii="Arial" w:hAnsi="Arial" w:cs="Arial"/>
                <w:lang w:val="uk-UA"/>
              </w:rPr>
              <w:t>20 000</w:t>
            </w:r>
          </w:p>
        </w:tc>
        <w:tc>
          <w:tcPr>
            <w:tcW w:w="1556" w:type="dxa"/>
          </w:tcPr>
          <w:p w:rsidR="00FB593D" w:rsidRPr="00E14FC3" w:rsidRDefault="00FB593D" w:rsidP="00D136B6">
            <w:pPr>
              <w:pStyle w:val="TableParagraph"/>
              <w:ind w:left="72"/>
              <w:jc w:val="center"/>
              <w:rPr>
                <w:rFonts w:ascii="Arial" w:hAnsi="Arial" w:cs="Arial"/>
                <w:lang w:val="uk-UA"/>
              </w:rPr>
            </w:pPr>
            <w:r w:rsidRPr="00E14FC3">
              <w:rPr>
                <w:rFonts w:ascii="Arial" w:hAnsi="Arial" w:cs="Arial"/>
                <w:lang w:val="uk-UA"/>
              </w:rPr>
              <w:t>20 000</w:t>
            </w:r>
          </w:p>
        </w:tc>
        <w:tc>
          <w:tcPr>
            <w:tcW w:w="1556" w:type="dxa"/>
            <w:tcBorders>
              <w:right w:val="single" w:sz="4" w:space="0" w:color="auto"/>
            </w:tcBorders>
          </w:tcPr>
          <w:p w:rsidR="00FB593D" w:rsidRPr="00E14FC3" w:rsidRDefault="00FB593D" w:rsidP="00D136B6">
            <w:pPr>
              <w:pStyle w:val="TableParagraph"/>
              <w:ind w:left="72"/>
              <w:jc w:val="center"/>
              <w:rPr>
                <w:rFonts w:ascii="Arial" w:hAnsi="Arial" w:cs="Arial"/>
                <w:lang w:val="uk-UA"/>
              </w:rPr>
            </w:pPr>
            <w:r w:rsidRPr="00E14FC3">
              <w:rPr>
                <w:rFonts w:ascii="Arial" w:hAnsi="Arial" w:cs="Arial"/>
                <w:lang w:val="uk-UA"/>
              </w:rPr>
              <w:t>20 000</w:t>
            </w:r>
          </w:p>
        </w:tc>
        <w:tc>
          <w:tcPr>
            <w:tcW w:w="1277" w:type="dxa"/>
            <w:tcBorders>
              <w:left w:val="single" w:sz="4" w:space="0" w:color="auto"/>
              <w:right w:val="single" w:sz="4" w:space="0" w:color="auto"/>
            </w:tcBorders>
          </w:tcPr>
          <w:p w:rsidR="00FB593D" w:rsidRPr="00E14FC3" w:rsidRDefault="00FB593D" w:rsidP="00D136B6">
            <w:pPr>
              <w:pStyle w:val="TableParagraph"/>
              <w:ind w:left="72"/>
              <w:jc w:val="center"/>
              <w:rPr>
                <w:rFonts w:ascii="Arial" w:hAnsi="Arial" w:cs="Arial"/>
                <w:lang w:val="uk-UA"/>
              </w:rPr>
            </w:pPr>
            <w:r w:rsidRPr="00E14FC3">
              <w:rPr>
                <w:rFonts w:ascii="Arial" w:hAnsi="Arial" w:cs="Arial"/>
                <w:lang w:val="uk-UA"/>
              </w:rPr>
              <w:t>20 000</w:t>
            </w:r>
          </w:p>
        </w:tc>
        <w:tc>
          <w:tcPr>
            <w:tcW w:w="1553" w:type="dxa"/>
            <w:tcBorders>
              <w:left w:val="single" w:sz="4" w:space="0" w:color="auto"/>
            </w:tcBorders>
          </w:tcPr>
          <w:p w:rsidR="00FB593D" w:rsidRPr="00E14FC3" w:rsidRDefault="00FB593D" w:rsidP="00D136B6">
            <w:pPr>
              <w:pStyle w:val="TableParagraph"/>
              <w:ind w:left="72"/>
              <w:jc w:val="center"/>
              <w:rPr>
                <w:rFonts w:ascii="Arial" w:hAnsi="Arial" w:cs="Arial"/>
                <w:lang w:val="uk-UA"/>
              </w:rPr>
            </w:pPr>
            <w:r w:rsidRPr="00E14FC3">
              <w:rPr>
                <w:rFonts w:ascii="Arial" w:hAnsi="Arial" w:cs="Arial"/>
                <w:lang w:val="uk-UA"/>
              </w:rPr>
              <w:t>80 000</w:t>
            </w:r>
          </w:p>
        </w:tc>
      </w:tr>
      <w:tr w:rsidR="00FB593D" w:rsidRPr="00B80439" w:rsidTr="0055433A">
        <w:trPr>
          <w:trHeight w:val="404"/>
        </w:trPr>
        <w:tc>
          <w:tcPr>
            <w:tcW w:w="2384" w:type="dxa"/>
          </w:tcPr>
          <w:p w:rsidR="00FB593D" w:rsidRPr="00E14FC3" w:rsidRDefault="00FB593D" w:rsidP="00D136B6">
            <w:pPr>
              <w:pStyle w:val="TableParagraph"/>
              <w:spacing w:line="249" w:lineRule="exact"/>
              <w:rPr>
                <w:rFonts w:ascii="Arial" w:hAnsi="Arial" w:cs="Arial"/>
                <w:lang w:val="uk-UA"/>
              </w:rPr>
            </w:pPr>
            <w:r w:rsidRPr="00E14FC3">
              <w:rPr>
                <w:rFonts w:ascii="Arial" w:hAnsi="Arial" w:cs="Arial"/>
                <w:lang w:val="uk-UA"/>
              </w:rPr>
              <w:lastRenderedPageBreak/>
              <w:t>Джерела фінансування:</w:t>
            </w:r>
          </w:p>
        </w:tc>
        <w:tc>
          <w:tcPr>
            <w:tcW w:w="7392" w:type="dxa"/>
            <w:gridSpan w:val="5"/>
          </w:tcPr>
          <w:p w:rsidR="00FB593D" w:rsidRPr="00E14FC3" w:rsidRDefault="00FB593D" w:rsidP="00D136B6">
            <w:pPr>
              <w:pStyle w:val="TableParagraph"/>
              <w:spacing w:before="5" w:line="252" w:lineRule="exact"/>
              <w:ind w:left="72" w:right="50"/>
              <w:rPr>
                <w:rFonts w:ascii="Arial" w:hAnsi="Arial" w:cs="Arial"/>
                <w:lang w:val="uk-UA"/>
              </w:rPr>
            </w:pPr>
            <w:r w:rsidRPr="00E14FC3">
              <w:rPr>
                <w:rFonts w:ascii="Arial" w:hAnsi="Arial" w:cs="Arial"/>
                <w:lang w:val="uk-UA"/>
              </w:rPr>
              <w:t>Місцевий бюджет, інші джерела, не заборонені чинним законодавством.</w:t>
            </w:r>
          </w:p>
        </w:tc>
      </w:tr>
      <w:tr w:rsidR="00FB593D" w:rsidRPr="00B80439" w:rsidTr="00CD6422">
        <w:trPr>
          <w:trHeight w:val="758"/>
        </w:trPr>
        <w:tc>
          <w:tcPr>
            <w:tcW w:w="2384" w:type="dxa"/>
          </w:tcPr>
          <w:p w:rsidR="00FB593D" w:rsidRPr="00E14FC3" w:rsidRDefault="00FB593D" w:rsidP="00D136B6">
            <w:pPr>
              <w:pStyle w:val="TableParagraph"/>
              <w:rPr>
                <w:rFonts w:ascii="Arial" w:hAnsi="Arial" w:cs="Arial"/>
                <w:lang w:val="uk-UA"/>
              </w:rPr>
            </w:pPr>
            <w:r w:rsidRPr="00E14FC3">
              <w:rPr>
                <w:rFonts w:ascii="Arial" w:hAnsi="Arial" w:cs="Arial"/>
                <w:lang w:val="uk-UA"/>
              </w:rPr>
              <w:t>Ключові потенційні учасники реалізації</w:t>
            </w:r>
          </w:p>
          <w:p w:rsidR="00FB593D" w:rsidRPr="00E14FC3" w:rsidRDefault="00FB593D" w:rsidP="00D136B6">
            <w:pPr>
              <w:pStyle w:val="TableParagraph"/>
              <w:spacing w:line="236" w:lineRule="exact"/>
              <w:rPr>
                <w:rFonts w:ascii="Arial" w:hAnsi="Arial" w:cs="Arial"/>
                <w:lang w:val="uk-UA"/>
              </w:rPr>
            </w:pPr>
            <w:r w:rsidRPr="00E14FC3">
              <w:rPr>
                <w:rFonts w:ascii="Arial" w:hAnsi="Arial" w:cs="Arial"/>
                <w:lang w:val="uk-UA"/>
              </w:rPr>
              <w:t>проекту:</w:t>
            </w:r>
          </w:p>
        </w:tc>
        <w:tc>
          <w:tcPr>
            <w:tcW w:w="7392" w:type="dxa"/>
            <w:gridSpan w:val="5"/>
          </w:tcPr>
          <w:p w:rsidR="00FB593D" w:rsidRPr="00E14FC3" w:rsidRDefault="00FB593D" w:rsidP="00D136B6">
            <w:pPr>
              <w:pStyle w:val="TableParagraph"/>
              <w:spacing w:line="243" w:lineRule="exact"/>
              <w:ind w:left="72"/>
              <w:rPr>
                <w:rFonts w:ascii="Arial" w:hAnsi="Arial" w:cs="Arial"/>
                <w:lang w:val="uk-UA"/>
              </w:rPr>
            </w:pPr>
            <w:r w:rsidRPr="00E14FC3">
              <w:rPr>
                <w:rFonts w:ascii="Arial" w:hAnsi="Arial" w:cs="Arial"/>
                <w:lang w:val="uk-UA"/>
              </w:rPr>
              <w:t>Брусилівська селищна рада, установи, організації</w:t>
            </w:r>
            <w:r w:rsidR="0055433A">
              <w:rPr>
                <w:rFonts w:ascii="Arial" w:hAnsi="Arial" w:cs="Arial"/>
                <w:lang w:val="uk-UA"/>
              </w:rPr>
              <w:t xml:space="preserve"> </w:t>
            </w:r>
            <w:r w:rsidRPr="00E14FC3">
              <w:rPr>
                <w:rFonts w:ascii="Arial" w:hAnsi="Arial" w:cs="Arial"/>
                <w:lang w:val="uk-UA"/>
              </w:rPr>
              <w:t>різних форм власності, вітчизняні та міжнародні партнери.</w:t>
            </w:r>
          </w:p>
        </w:tc>
      </w:tr>
      <w:tr w:rsidR="00FB593D" w:rsidRPr="00E14FC3" w:rsidTr="00CD6422">
        <w:trPr>
          <w:trHeight w:val="253"/>
        </w:trPr>
        <w:tc>
          <w:tcPr>
            <w:tcW w:w="2384" w:type="dxa"/>
          </w:tcPr>
          <w:p w:rsidR="00FB593D" w:rsidRPr="00E14FC3" w:rsidRDefault="00FB593D" w:rsidP="00D136B6">
            <w:pPr>
              <w:pStyle w:val="TableParagraph"/>
              <w:spacing w:line="234" w:lineRule="exact"/>
              <w:rPr>
                <w:rFonts w:ascii="Arial" w:hAnsi="Arial" w:cs="Arial"/>
                <w:lang w:val="uk-UA"/>
              </w:rPr>
            </w:pPr>
            <w:r w:rsidRPr="00E14FC3">
              <w:rPr>
                <w:rFonts w:ascii="Arial" w:hAnsi="Arial" w:cs="Arial"/>
                <w:lang w:val="uk-UA"/>
              </w:rPr>
              <w:t>Інше:</w:t>
            </w:r>
          </w:p>
        </w:tc>
        <w:tc>
          <w:tcPr>
            <w:tcW w:w="7392" w:type="dxa"/>
            <w:gridSpan w:val="5"/>
          </w:tcPr>
          <w:p w:rsidR="00FB593D" w:rsidRPr="00E14FC3" w:rsidRDefault="00FB593D" w:rsidP="00D136B6">
            <w:pPr>
              <w:pStyle w:val="TableParagraph"/>
              <w:spacing w:line="234" w:lineRule="exact"/>
              <w:ind w:left="72"/>
              <w:rPr>
                <w:rFonts w:ascii="Arial" w:hAnsi="Arial" w:cs="Arial"/>
                <w:lang w:val="uk-UA"/>
              </w:rPr>
            </w:pPr>
          </w:p>
        </w:tc>
      </w:tr>
    </w:tbl>
    <w:p w:rsidR="00DA3D43" w:rsidRPr="009D0D5F" w:rsidRDefault="00DA3D43" w:rsidP="00DA3D43">
      <w:pPr>
        <w:spacing w:before="120" w:after="120"/>
        <w:jc w:val="center"/>
        <w:rPr>
          <w:b/>
          <w:bCs/>
          <w:color w:val="2F5496" w:themeColor="accent5" w:themeShade="BF"/>
          <w:sz w:val="24"/>
          <w:szCs w:val="24"/>
          <w:lang w:val="ru-RU"/>
        </w:rPr>
      </w:pPr>
      <w:r w:rsidRPr="009D0D5F">
        <w:rPr>
          <w:b/>
          <w:bCs/>
          <w:color w:val="2F5496" w:themeColor="accent5" w:themeShade="BF"/>
          <w:sz w:val="24"/>
          <w:szCs w:val="24"/>
          <w:lang w:val="ru-RU"/>
        </w:rPr>
        <w:t>ОПЕРАТИВНА ЦІЛЬ №</w:t>
      </w:r>
      <w:r>
        <w:rPr>
          <w:b/>
          <w:bCs/>
          <w:color w:val="2F5496" w:themeColor="accent5" w:themeShade="BF"/>
          <w:sz w:val="24"/>
          <w:szCs w:val="24"/>
          <w:lang w:val="ru-RU"/>
        </w:rPr>
        <w:t xml:space="preserve"> 2</w:t>
      </w:r>
      <w:r w:rsidRPr="009D0D5F">
        <w:rPr>
          <w:b/>
          <w:bCs/>
          <w:color w:val="2F5496" w:themeColor="accent5" w:themeShade="BF"/>
          <w:sz w:val="24"/>
          <w:szCs w:val="24"/>
          <w:lang w:val="ru-RU"/>
        </w:rPr>
        <w:t>.</w:t>
      </w:r>
      <w:r w:rsidR="00CA1CAE">
        <w:rPr>
          <w:b/>
          <w:bCs/>
          <w:color w:val="2F5496" w:themeColor="accent5" w:themeShade="BF"/>
          <w:sz w:val="24"/>
          <w:szCs w:val="24"/>
          <w:lang w:val="ru-RU"/>
        </w:rPr>
        <w:t>2</w:t>
      </w:r>
      <w:r w:rsidRPr="009D0D5F">
        <w:rPr>
          <w:b/>
          <w:bCs/>
          <w:color w:val="2F5496" w:themeColor="accent5" w:themeShade="BF"/>
          <w:sz w:val="24"/>
          <w:szCs w:val="24"/>
          <w:lang w:val="ru-RU"/>
        </w:rPr>
        <w:t>.</w:t>
      </w:r>
      <w:r w:rsidRPr="009D0D5F">
        <w:rPr>
          <w:b/>
          <w:bCs/>
          <w:color w:val="2F5496" w:themeColor="accent5" w:themeShade="BF"/>
          <w:sz w:val="24"/>
          <w:szCs w:val="24"/>
          <w:lang w:val="uk-UA"/>
        </w:rPr>
        <w:br/>
      </w:r>
      <w:r w:rsidR="00CA1CAE" w:rsidRPr="00CA1CAE">
        <w:rPr>
          <w:b/>
          <w:bCs/>
          <w:color w:val="2F5496" w:themeColor="accent5" w:themeShade="BF"/>
          <w:sz w:val="24"/>
          <w:szCs w:val="24"/>
          <w:lang w:val="ru-RU"/>
        </w:rPr>
        <w:t>ГРОМАДА З ВИСОКИМИ СТАНДАРТАМИ НАДАННЯПУБЛІЧНИХПОСЛУГ</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16"/>
        <w:gridCol w:w="1417"/>
        <w:gridCol w:w="1556"/>
        <w:gridCol w:w="1556"/>
        <w:gridCol w:w="1003"/>
        <w:gridCol w:w="1828"/>
      </w:tblGrid>
      <w:tr w:rsidR="00FB593D" w:rsidRPr="00B80439" w:rsidTr="007E0A89">
        <w:trPr>
          <w:trHeight w:val="760"/>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Завдання в Стратегічному</w:t>
            </w:r>
          </w:p>
          <w:p w:rsidR="00FB593D" w:rsidRPr="007E0A89" w:rsidRDefault="00FB593D" w:rsidP="00D136B6">
            <w:pPr>
              <w:pStyle w:val="TableParagraph"/>
              <w:spacing w:before="5" w:line="252" w:lineRule="exact"/>
              <w:rPr>
                <w:rFonts w:ascii="Arial" w:hAnsi="Arial" w:cs="Arial"/>
                <w:b/>
                <w:bCs/>
                <w:lang w:val="uk-UA"/>
              </w:rPr>
            </w:pPr>
            <w:r w:rsidRPr="007E0A89">
              <w:rPr>
                <w:rFonts w:ascii="Arial" w:hAnsi="Arial" w:cs="Arial"/>
                <w:lang w:val="uk-UA"/>
              </w:rPr>
              <w:t>плані, якому відповідає проект:</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ind w:left="72"/>
              <w:rPr>
                <w:rFonts w:ascii="Arial" w:hAnsi="Arial" w:cs="Arial"/>
                <w:color w:val="000000" w:themeColor="text1"/>
                <w:lang w:val="uk-UA"/>
              </w:rPr>
            </w:pPr>
            <w:r w:rsidRPr="007E0A89">
              <w:rPr>
                <w:rFonts w:ascii="Arial" w:hAnsi="Arial" w:cs="Arial"/>
                <w:color w:val="000000" w:themeColor="text1"/>
                <w:lang w:val="uk-UA"/>
              </w:rPr>
              <w:t xml:space="preserve">2.2.1. </w:t>
            </w:r>
            <w:r w:rsidR="007E0A89" w:rsidRPr="007E0A89">
              <w:rPr>
                <w:rFonts w:ascii="Arial" w:hAnsi="Arial" w:cs="Arial"/>
                <w:color w:val="000000" w:themeColor="text1"/>
                <w:lang w:val="uk-UA"/>
              </w:rPr>
              <w:t>Підвищити якість надання медичних послуг</w:t>
            </w:r>
          </w:p>
        </w:tc>
      </w:tr>
      <w:tr w:rsidR="00FB593D" w:rsidRPr="00B80439" w:rsidTr="0055433A">
        <w:trPr>
          <w:trHeight w:val="1018"/>
        </w:trPr>
        <w:tc>
          <w:tcPr>
            <w:tcW w:w="241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E0A89" w:rsidRDefault="00FB593D" w:rsidP="00D136B6">
            <w:pPr>
              <w:pStyle w:val="TableParagraph"/>
              <w:spacing w:line="249" w:lineRule="exact"/>
              <w:rPr>
                <w:rFonts w:ascii="Arial" w:hAnsi="Arial" w:cs="Arial"/>
                <w:b/>
                <w:bCs/>
                <w:lang w:val="uk-UA"/>
              </w:rPr>
            </w:pPr>
            <w:r w:rsidRPr="007E0A89">
              <w:rPr>
                <w:rFonts w:ascii="Arial" w:hAnsi="Arial" w:cs="Arial"/>
                <w:b/>
                <w:bCs/>
                <w:lang w:val="uk-UA"/>
              </w:rPr>
              <w:t>Назва проекту:</w:t>
            </w:r>
          </w:p>
        </w:tc>
        <w:tc>
          <w:tcPr>
            <w:tcW w:w="7360"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E0A89" w:rsidRDefault="00701D6A" w:rsidP="00D136B6">
            <w:pPr>
              <w:spacing w:line="256" w:lineRule="auto"/>
              <w:rPr>
                <w:b/>
                <w:bCs/>
                <w:lang w:val="uk-UA"/>
              </w:rPr>
            </w:pPr>
            <w:r>
              <w:rPr>
                <w:b/>
                <w:color w:val="000000"/>
                <w:lang w:val="uk-UA"/>
              </w:rPr>
              <w:t>24</w:t>
            </w:r>
            <w:r w:rsidR="00FB593D" w:rsidRPr="007E0A89">
              <w:rPr>
                <w:b/>
                <w:color w:val="000000"/>
                <w:lang w:val="uk-UA"/>
              </w:rPr>
              <w:t>.</w:t>
            </w:r>
            <w:r w:rsidR="0055433A">
              <w:rPr>
                <w:b/>
                <w:color w:val="000000"/>
                <w:lang w:val="uk-UA"/>
              </w:rPr>
              <w:t xml:space="preserve"> </w:t>
            </w:r>
            <w:r w:rsidR="00FB593D" w:rsidRPr="007E0A89">
              <w:rPr>
                <w:b/>
                <w:color w:val="000000"/>
                <w:lang w:val="uk-UA"/>
              </w:rPr>
              <w:t>Капітальний ремонт покрівлі приміщення головного корпусу</w:t>
            </w:r>
            <w:r w:rsidR="0027475A">
              <w:rPr>
                <w:b/>
                <w:color w:val="000000"/>
                <w:lang w:val="uk-UA"/>
              </w:rPr>
              <w:t xml:space="preserve"> </w:t>
            </w:r>
            <w:r w:rsidR="00FB593D" w:rsidRPr="007E0A89">
              <w:rPr>
                <w:b/>
                <w:color w:val="000000"/>
                <w:lang w:val="uk-UA"/>
              </w:rPr>
              <w:t>КНП «Брусилівська лікарня» з встановленням автономної сонячної електростанції за адресою:</w:t>
            </w:r>
            <w:r w:rsidR="0027475A">
              <w:rPr>
                <w:b/>
                <w:color w:val="000000"/>
                <w:lang w:val="uk-UA"/>
              </w:rPr>
              <w:t xml:space="preserve"> вул.</w:t>
            </w:r>
            <w:r w:rsidR="0055433A">
              <w:rPr>
                <w:b/>
                <w:color w:val="000000"/>
                <w:lang w:val="uk-UA"/>
              </w:rPr>
              <w:t xml:space="preserve"> </w:t>
            </w:r>
            <w:r w:rsidR="0027475A">
              <w:rPr>
                <w:b/>
                <w:color w:val="000000"/>
                <w:lang w:val="uk-UA"/>
              </w:rPr>
              <w:t xml:space="preserve">Захисників України, 41, селище </w:t>
            </w:r>
            <w:r w:rsidR="00FB593D" w:rsidRPr="007E0A89">
              <w:rPr>
                <w:b/>
                <w:color w:val="000000"/>
                <w:lang w:val="uk-UA"/>
              </w:rPr>
              <w:t xml:space="preserve"> Брусилів,</w:t>
            </w:r>
            <w:r w:rsidR="0055433A">
              <w:rPr>
                <w:b/>
                <w:color w:val="000000"/>
                <w:lang w:val="uk-UA"/>
              </w:rPr>
              <w:t xml:space="preserve"> </w:t>
            </w:r>
            <w:r w:rsidR="00FB593D" w:rsidRPr="007E0A89">
              <w:rPr>
                <w:b/>
                <w:color w:val="000000"/>
                <w:lang w:val="uk-UA"/>
              </w:rPr>
              <w:t>Житомирський район, Житомирська область</w:t>
            </w:r>
          </w:p>
        </w:tc>
      </w:tr>
      <w:tr w:rsidR="00FB593D" w:rsidRPr="00B80439" w:rsidTr="0055433A">
        <w:trPr>
          <w:trHeight w:val="752"/>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Цілі 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812C38" w:rsidRDefault="00FB593D" w:rsidP="00D136B6">
            <w:pPr>
              <w:spacing w:line="256" w:lineRule="auto"/>
              <w:rPr>
                <w:lang w:val="uk-UA"/>
              </w:rPr>
            </w:pPr>
            <w:r w:rsidRPr="007E0A89">
              <w:rPr>
                <w:color w:val="000000"/>
                <w:lang w:val="uk-UA"/>
              </w:rPr>
              <w:t xml:space="preserve"> Потреба в ремонті покрівлі приміщення головного корпусу</w:t>
            </w:r>
            <w:r w:rsidR="0055433A">
              <w:rPr>
                <w:color w:val="000000"/>
                <w:lang w:val="uk-UA"/>
              </w:rPr>
              <w:t xml:space="preserve"> </w:t>
            </w:r>
            <w:r w:rsidRPr="007E0A89">
              <w:rPr>
                <w:color w:val="000000"/>
                <w:lang w:val="uk-UA"/>
              </w:rPr>
              <w:t>КНП «Брусилівська лікарня» та необхідність енергонез</w:t>
            </w:r>
            <w:r w:rsidRPr="00812C38">
              <w:rPr>
                <w:color w:val="000000"/>
                <w:lang w:val="uk-UA"/>
              </w:rPr>
              <w:t>алежності для можливості</w:t>
            </w:r>
            <w:r w:rsidR="0055433A">
              <w:rPr>
                <w:color w:val="000000"/>
                <w:lang w:val="uk-UA"/>
              </w:rPr>
              <w:t xml:space="preserve"> </w:t>
            </w:r>
            <w:r w:rsidRPr="00812C38">
              <w:rPr>
                <w:color w:val="000000"/>
                <w:lang w:val="uk-UA"/>
              </w:rPr>
              <w:t>надання</w:t>
            </w:r>
            <w:r w:rsidR="0055433A">
              <w:rPr>
                <w:color w:val="000000"/>
                <w:lang w:val="uk-UA"/>
              </w:rPr>
              <w:t xml:space="preserve"> </w:t>
            </w:r>
            <w:r w:rsidRPr="00812C38">
              <w:rPr>
                <w:color w:val="000000"/>
                <w:lang w:val="uk-UA"/>
              </w:rPr>
              <w:t>медичних</w:t>
            </w:r>
            <w:r w:rsidR="0055433A">
              <w:rPr>
                <w:color w:val="000000"/>
                <w:lang w:val="uk-UA"/>
              </w:rPr>
              <w:t xml:space="preserve"> </w:t>
            </w:r>
            <w:r w:rsidRPr="00812C38">
              <w:rPr>
                <w:color w:val="000000"/>
                <w:lang w:val="uk-UA"/>
              </w:rPr>
              <w:t>послуг</w:t>
            </w:r>
          </w:p>
        </w:tc>
      </w:tr>
      <w:tr w:rsidR="00FB593D" w:rsidRPr="00B80439" w:rsidTr="007E0A89">
        <w:trPr>
          <w:trHeight w:val="505"/>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8" w:lineRule="exact"/>
              <w:rPr>
                <w:rFonts w:ascii="Arial" w:hAnsi="Arial" w:cs="Arial"/>
                <w:lang w:val="uk-UA"/>
              </w:rPr>
            </w:pPr>
            <w:r w:rsidRPr="007E0A89">
              <w:rPr>
                <w:rFonts w:ascii="Arial" w:hAnsi="Arial" w:cs="Arial"/>
                <w:lang w:val="uk-UA"/>
              </w:rPr>
              <w:t>Територія на яку проект матиме вплив:</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4" w:lineRule="exact"/>
              <w:ind w:left="72"/>
              <w:rPr>
                <w:rFonts w:ascii="Arial" w:hAnsi="Arial" w:cs="Arial"/>
                <w:lang w:val="uk-UA"/>
              </w:rPr>
            </w:pPr>
            <w:r w:rsidRPr="007E0A89">
              <w:rPr>
                <w:rFonts w:ascii="Arial" w:hAnsi="Arial" w:cs="Arial"/>
                <w:lang w:val="uk-UA"/>
              </w:rPr>
              <w:t xml:space="preserve">Територія Брусилівської селищної територіальної громади та довколишні населенні пункти </w:t>
            </w:r>
          </w:p>
        </w:tc>
      </w:tr>
      <w:tr w:rsidR="00FB593D" w:rsidRPr="00B80439" w:rsidTr="0055433A">
        <w:trPr>
          <w:trHeight w:val="429"/>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8" w:lineRule="exact"/>
              <w:rPr>
                <w:rFonts w:ascii="Arial" w:hAnsi="Arial" w:cs="Arial"/>
                <w:lang w:val="uk-UA"/>
              </w:rPr>
            </w:pPr>
            <w:r w:rsidRPr="007E0A89">
              <w:rPr>
                <w:rFonts w:ascii="Arial" w:hAnsi="Arial" w:cs="Arial"/>
                <w:lang w:val="uk-UA"/>
              </w:rPr>
              <w:t>Орієнтовна кількість</w:t>
            </w:r>
          </w:p>
          <w:p w:rsidR="00FB593D" w:rsidRPr="007E0A89" w:rsidRDefault="00FB593D" w:rsidP="00D136B6">
            <w:pPr>
              <w:pStyle w:val="TableParagraph"/>
              <w:spacing w:line="238" w:lineRule="exact"/>
              <w:rPr>
                <w:rFonts w:ascii="Arial" w:hAnsi="Arial" w:cs="Arial"/>
                <w:lang w:val="uk-UA"/>
              </w:rPr>
            </w:pPr>
            <w:r w:rsidRPr="007E0A89">
              <w:rPr>
                <w:rFonts w:ascii="Arial" w:hAnsi="Arial" w:cs="Arial"/>
                <w:lang w:val="uk-UA"/>
              </w:rPr>
              <w:t>отримувачів вигод</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3" w:lineRule="exact"/>
              <w:ind w:left="72"/>
              <w:rPr>
                <w:rFonts w:ascii="Arial" w:hAnsi="Arial" w:cs="Arial"/>
                <w:lang w:val="uk-UA"/>
              </w:rPr>
            </w:pPr>
            <w:r w:rsidRPr="007E0A89">
              <w:rPr>
                <w:rFonts w:ascii="Arial" w:hAnsi="Arial" w:cs="Arial"/>
                <w:lang w:val="uk-UA"/>
              </w:rPr>
              <w:t>Населення Брусилівської селищної ТГ – 14706 осіб, крім того 6315</w:t>
            </w:r>
            <w:r w:rsidR="0055433A">
              <w:rPr>
                <w:rFonts w:ascii="Arial" w:hAnsi="Arial" w:cs="Arial"/>
                <w:lang w:val="uk-UA"/>
              </w:rPr>
              <w:t xml:space="preserve"> </w:t>
            </w:r>
            <w:r w:rsidRPr="007E0A89">
              <w:rPr>
                <w:rFonts w:ascii="Arial" w:hAnsi="Arial" w:cs="Arial"/>
                <w:bdr w:val="none" w:sz="0" w:space="0" w:color="auto" w:frame="1"/>
                <w:lang w:val="uk-UA" w:eastAsia="ru-RU"/>
              </w:rPr>
              <w:t>внутрішньо переміщених осіб та їх сімей</w:t>
            </w:r>
          </w:p>
        </w:tc>
      </w:tr>
      <w:tr w:rsidR="00FB593D" w:rsidRPr="00B80439" w:rsidTr="0055433A">
        <w:trPr>
          <w:trHeight w:val="1074"/>
        </w:trPr>
        <w:tc>
          <w:tcPr>
            <w:tcW w:w="2416" w:type="dxa"/>
            <w:tcBorders>
              <w:top w:val="single" w:sz="4" w:space="0" w:color="000000"/>
              <w:left w:val="single" w:sz="4" w:space="0" w:color="000000"/>
              <w:bottom w:val="single" w:sz="4" w:space="0" w:color="000000"/>
              <w:right w:val="single" w:sz="4" w:space="0" w:color="000000"/>
            </w:tcBorders>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Стислий опис проекту:</w:t>
            </w:r>
          </w:p>
          <w:p w:rsidR="00FB593D" w:rsidRPr="007E0A89" w:rsidRDefault="00FB593D" w:rsidP="00D136B6">
            <w:pPr>
              <w:pStyle w:val="TableParagraph"/>
              <w:spacing w:line="249" w:lineRule="exact"/>
              <w:rPr>
                <w:rFonts w:ascii="Arial" w:hAnsi="Arial" w:cs="Arial"/>
                <w:lang w:val="uk-UA"/>
              </w:rPr>
            </w:pP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rPr>
                <w:rFonts w:ascii="Arial" w:hAnsi="Arial" w:cs="Arial"/>
                <w:lang w:val="uk-UA"/>
              </w:rPr>
            </w:pPr>
            <w:r w:rsidRPr="007E0A89">
              <w:rPr>
                <w:rFonts w:ascii="Arial" w:hAnsi="Arial" w:cs="Arial"/>
                <w:lang w:val="uk-UA"/>
              </w:rPr>
              <w:t>Жителі громади потребують вчасного надання якісних медичних послуг. Саме тому проектом передбачено переведення корпусів КНП</w:t>
            </w:r>
            <w:r w:rsidRPr="007E0A89">
              <w:rPr>
                <w:rFonts w:ascii="Arial" w:hAnsi="Arial" w:cs="Arial"/>
                <w:color w:val="000000"/>
                <w:lang w:val="uk-UA"/>
              </w:rPr>
              <w:t xml:space="preserve">«Брусилівська лікарня» </w:t>
            </w:r>
            <w:r w:rsidRPr="007E0A89">
              <w:rPr>
                <w:rFonts w:ascii="Arial" w:hAnsi="Arial" w:cs="Arial"/>
                <w:lang w:val="uk-UA"/>
              </w:rPr>
              <w:t>на автономне, безперебійне</w:t>
            </w:r>
            <w:r w:rsidR="0055433A">
              <w:rPr>
                <w:rFonts w:ascii="Arial" w:hAnsi="Arial" w:cs="Arial"/>
                <w:lang w:val="uk-UA"/>
              </w:rPr>
              <w:t xml:space="preserve"> </w:t>
            </w:r>
            <w:r w:rsidRPr="007E0A89">
              <w:rPr>
                <w:rFonts w:ascii="Arial" w:hAnsi="Arial" w:cs="Arial"/>
                <w:lang w:val="uk-UA"/>
              </w:rPr>
              <w:t>енергопостачання.</w:t>
            </w:r>
          </w:p>
        </w:tc>
      </w:tr>
      <w:tr w:rsidR="00FB593D" w:rsidRPr="00B80439" w:rsidTr="007E0A89">
        <w:trPr>
          <w:trHeight w:val="671"/>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1" w:lineRule="exact"/>
              <w:rPr>
                <w:rFonts w:ascii="Arial" w:hAnsi="Arial" w:cs="Arial"/>
                <w:lang w:val="uk-UA"/>
              </w:rPr>
            </w:pPr>
            <w:r w:rsidRPr="007E0A89">
              <w:rPr>
                <w:rFonts w:ascii="Arial" w:hAnsi="Arial" w:cs="Arial"/>
                <w:lang w:val="uk-UA"/>
              </w:rPr>
              <w:t>Очікувані результати:</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FB593D">
            <w:pPr>
              <w:pStyle w:val="TableParagraph"/>
              <w:numPr>
                <w:ilvl w:val="0"/>
                <w:numId w:val="33"/>
              </w:numPr>
              <w:spacing w:line="252" w:lineRule="exact"/>
              <w:ind w:left="607" w:right="656" w:hanging="282"/>
              <w:rPr>
                <w:rFonts w:ascii="Arial" w:hAnsi="Arial" w:cs="Arial"/>
                <w:lang w:val="uk-UA"/>
              </w:rPr>
            </w:pPr>
            <w:r w:rsidRPr="007E0A89">
              <w:rPr>
                <w:rFonts w:ascii="Arial" w:hAnsi="Arial" w:cs="Arial"/>
                <w:lang w:val="uk-UA"/>
              </w:rPr>
              <w:t>Створення сприятливих умов для працівників лікарні та отримувачів послуг.</w:t>
            </w:r>
          </w:p>
          <w:p w:rsidR="00FB593D" w:rsidRPr="007E0A89" w:rsidRDefault="00FB593D" w:rsidP="00FB593D">
            <w:pPr>
              <w:pStyle w:val="TableParagraph"/>
              <w:numPr>
                <w:ilvl w:val="0"/>
                <w:numId w:val="33"/>
              </w:numPr>
              <w:spacing w:line="252" w:lineRule="exact"/>
              <w:ind w:left="607" w:right="656" w:hanging="282"/>
              <w:rPr>
                <w:rFonts w:ascii="Arial" w:hAnsi="Arial" w:cs="Arial"/>
                <w:lang w:val="uk-UA"/>
              </w:rPr>
            </w:pPr>
            <w:r w:rsidRPr="007E0A89">
              <w:rPr>
                <w:rFonts w:ascii="Arial" w:hAnsi="Arial" w:cs="Arial"/>
                <w:lang w:val="uk-UA"/>
              </w:rPr>
              <w:t xml:space="preserve">Запровадження заходів енергоефективності </w:t>
            </w:r>
          </w:p>
          <w:p w:rsidR="00FB593D" w:rsidRPr="007E0A89" w:rsidRDefault="00FB593D" w:rsidP="00FB593D">
            <w:pPr>
              <w:pStyle w:val="TableParagraph"/>
              <w:numPr>
                <w:ilvl w:val="0"/>
                <w:numId w:val="33"/>
              </w:numPr>
              <w:spacing w:line="252" w:lineRule="exact"/>
              <w:ind w:left="607" w:right="656" w:hanging="282"/>
              <w:rPr>
                <w:rFonts w:ascii="Arial" w:hAnsi="Arial" w:cs="Arial"/>
                <w:lang w:val="uk-UA"/>
              </w:rPr>
            </w:pPr>
            <w:r w:rsidRPr="007E0A89">
              <w:rPr>
                <w:rFonts w:ascii="Arial" w:hAnsi="Arial" w:cs="Arial"/>
                <w:lang w:val="uk-UA"/>
              </w:rPr>
              <w:t>Зменшення витрат бюджетних коштів на енергоносії</w:t>
            </w:r>
          </w:p>
        </w:tc>
      </w:tr>
      <w:tr w:rsidR="00FB593D" w:rsidRPr="007E0A89" w:rsidTr="007E0A89">
        <w:trPr>
          <w:trHeight w:val="758"/>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Ключові заходи 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FB593D">
            <w:pPr>
              <w:pStyle w:val="TableParagraph"/>
              <w:numPr>
                <w:ilvl w:val="0"/>
                <w:numId w:val="34"/>
              </w:numPr>
              <w:spacing w:line="256" w:lineRule="exact"/>
              <w:ind w:left="608" w:right="200" w:hanging="283"/>
              <w:rPr>
                <w:rFonts w:ascii="Arial" w:hAnsi="Arial" w:cs="Arial"/>
                <w:lang w:val="uk-UA"/>
              </w:rPr>
            </w:pPr>
            <w:r w:rsidRPr="007E0A89">
              <w:rPr>
                <w:rFonts w:ascii="Arial" w:hAnsi="Arial" w:cs="Arial"/>
                <w:lang w:val="uk-UA"/>
              </w:rPr>
              <w:t>Виготовлення проектно-кошторисної документації</w:t>
            </w:r>
          </w:p>
          <w:p w:rsidR="00FB593D" w:rsidRPr="007E0A89" w:rsidRDefault="00FB593D" w:rsidP="00FB593D">
            <w:pPr>
              <w:pStyle w:val="TableParagraph"/>
              <w:numPr>
                <w:ilvl w:val="0"/>
                <w:numId w:val="34"/>
              </w:numPr>
              <w:spacing w:line="256" w:lineRule="exact"/>
              <w:ind w:left="608" w:right="200" w:hanging="283"/>
              <w:rPr>
                <w:rFonts w:ascii="Arial" w:hAnsi="Arial" w:cs="Arial"/>
                <w:lang w:val="uk-UA"/>
              </w:rPr>
            </w:pPr>
            <w:r w:rsidRPr="007E0A89">
              <w:rPr>
                <w:rFonts w:ascii="Arial" w:hAnsi="Arial" w:cs="Arial"/>
                <w:lang w:val="uk-UA"/>
              </w:rPr>
              <w:t>Ремонт покрівлі</w:t>
            </w:r>
          </w:p>
          <w:p w:rsidR="00FB593D" w:rsidRPr="007E0A89" w:rsidRDefault="00FB593D" w:rsidP="00FB593D">
            <w:pPr>
              <w:pStyle w:val="TableParagraph"/>
              <w:numPr>
                <w:ilvl w:val="0"/>
                <w:numId w:val="34"/>
              </w:numPr>
              <w:spacing w:line="256" w:lineRule="exact"/>
              <w:ind w:left="608" w:right="200" w:hanging="283"/>
              <w:rPr>
                <w:rFonts w:ascii="Arial" w:hAnsi="Arial" w:cs="Arial"/>
                <w:lang w:val="uk-UA"/>
              </w:rPr>
            </w:pPr>
            <w:r w:rsidRPr="007E0A89">
              <w:rPr>
                <w:rFonts w:ascii="Arial" w:hAnsi="Arial" w:cs="Arial"/>
                <w:lang w:val="uk-UA"/>
              </w:rPr>
              <w:t>Встановлення автономних сонячних електростанцій</w:t>
            </w:r>
          </w:p>
        </w:tc>
      </w:tr>
      <w:tr w:rsidR="00FB593D" w:rsidRPr="007E0A89" w:rsidTr="007E0A89">
        <w:trPr>
          <w:trHeight w:val="251"/>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2" w:lineRule="exact"/>
              <w:rPr>
                <w:rFonts w:ascii="Arial" w:hAnsi="Arial" w:cs="Arial"/>
                <w:lang w:val="uk-UA"/>
              </w:rPr>
            </w:pPr>
            <w:r w:rsidRPr="007E0A89">
              <w:rPr>
                <w:rFonts w:ascii="Arial" w:hAnsi="Arial" w:cs="Arial"/>
                <w:lang w:val="uk-UA"/>
              </w:rPr>
              <w:t>Період здійснення:</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2" w:lineRule="exact"/>
              <w:ind w:left="72"/>
              <w:rPr>
                <w:rFonts w:ascii="Arial" w:hAnsi="Arial" w:cs="Arial"/>
                <w:lang w:val="uk-UA"/>
              </w:rPr>
            </w:pPr>
            <w:r w:rsidRPr="007E0A89">
              <w:rPr>
                <w:rFonts w:ascii="Arial" w:hAnsi="Arial" w:cs="Arial"/>
                <w:lang w:val="uk-UA"/>
              </w:rPr>
              <w:t>2024-2027</w:t>
            </w:r>
            <w:r w:rsidR="0055433A">
              <w:rPr>
                <w:rFonts w:ascii="Arial" w:hAnsi="Arial" w:cs="Arial"/>
                <w:lang w:val="uk-UA"/>
              </w:rPr>
              <w:t xml:space="preserve"> </w:t>
            </w:r>
            <w:r w:rsidRPr="007E0A89">
              <w:rPr>
                <w:rFonts w:ascii="Arial" w:hAnsi="Arial" w:cs="Arial"/>
                <w:lang w:val="uk-UA"/>
              </w:rPr>
              <w:t>роки</w:t>
            </w:r>
          </w:p>
        </w:tc>
      </w:tr>
      <w:tr w:rsidR="00FB593D" w:rsidRPr="007E0A89" w:rsidTr="007E0A89">
        <w:trPr>
          <w:trHeight w:val="367"/>
        </w:trPr>
        <w:tc>
          <w:tcPr>
            <w:tcW w:w="2416" w:type="dxa"/>
            <w:vMerge w:val="restart"/>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rPr>
                <w:rFonts w:ascii="Arial" w:hAnsi="Arial" w:cs="Arial"/>
                <w:lang w:val="uk-UA"/>
              </w:rPr>
            </w:pPr>
            <w:r w:rsidRPr="007E0A89">
              <w:rPr>
                <w:rFonts w:ascii="Arial" w:hAnsi="Arial" w:cs="Arial"/>
                <w:lang w:val="uk-UA"/>
              </w:rPr>
              <w:t>Орієнтовна вартість проекту, тис. грн.</w:t>
            </w:r>
          </w:p>
        </w:tc>
        <w:tc>
          <w:tcPr>
            <w:tcW w:w="141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2024</w:t>
            </w:r>
          </w:p>
        </w:tc>
        <w:tc>
          <w:tcPr>
            <w:tcW w:w="155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2025</w:t>
            </w:r>
          </w:p>
        </w:tc>
        <w:tc>
          <w:tcPr>
            <w:tcW w:w="1556"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2026</w:t>
            </w:r>
          </w:p>
        </w:tc>
        <w:tc>
          <w:tcPr>
            <w:tcW w:w="1003"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E0A89" w:rsidRDefault="00FB593D" w:rsidP="00D136B6">
            <w:pPr>
              <w:pStyle w:val="TableParagraph"/>
              <w:spacing w:line="234" w:lineRule="exact"/>
              <w:ind w:left="0"/>
              <w:jc w:val="center"/>
              <w:rPr>
                <w:rFonts w:ascii="Arial" w:hAnsi="Arial" w:cs="Arial"/>
                <w:b/>
                <w:bCs/>
                <w:lang w:val="uk-UA"/>
              </w:rPr>
            </w:pPr>
            <w:r w:rsidRPr="007E0A89">
              <w:rPr>
                <w:rFonts w:ascii="Arial" w:hAnsi="Arial" w:cs="Arial"/>
                <w:b/>
                <w:bCs/>
                <w:lang w:val="uk-UA"/>
              </w:rPr>
              <w:t>2027</w:t>
            </w:r>
          </w:p>
        </w:tc>
        <w:tc>
          <w:tcPr>
            <w:tcW w:w="1828"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0"/>
              <w:jc w:val="center"/>
              <w:rPr>
                <w:rFonts w:ascii="Arial" w:hAnsi="Arial" w:cs="Arial"/>
                <w:b/>
                <w:bCs/>
                <w:lang w:val="uk-UA"/>
              </w:rPr>
            </w:pPr>
            <w:r w:rsidRPr="007E0A89">
              <w:rPr>
                <w:rFonts w:ascii="Arial" w:hAnsi="Arial" w:cs="Arial"/>
                <w:b/>
                <w:bCs/>
                <w:lang w:val="uk-UA"/>
              </w:rPr>
              <w:t>Разом</w:t>
            </w:r>
          </w:p>
        </w:tc>
      </w:tr>
      <w:tr w:rsidR="00FB593D" w:rsidRPr="007E0A89" w:rsidTr="007E0A89">
        <w:trPr>
          <w:trHeight w:val="275"/>
        </w:trPr>
        <w:tc>
          <w:tcPr>
            <w:tcW w:w="2416" w:type="dxa"/>
            <w:vMerge/>
            <w:tcBorders>
              <w:top w:val="single" w:sz="4" w:space="0" w:color="000000"/>
              <w:left w:val="single" w:sz="4" w:space="0" w:color="000000"/>
              <w:bottom w:val="single" w:sz="4" w:space="0" w:color="000000"/>
              <w:right w:val="single" w:sz="4" w:space="0" w:color="000000"/>
            </w:tcBorders>
            <w:vAlign w:val="center"/>
            <w:hideMark/>
          </w:tcPr>
          <w:p w:rsidR="00FB593D" w:rsidRPr="007E0A89" w:rsidRDefault="00FB593D" w:rsidP="00D136B6">
            <w:pPr>
              <w:rPr>
                <w:rFonts w:eastAsia="Times New Roman"/>
                <w:lang w:val="uk-UA"/>
              </w:rPr>
            </w:pPr>
          </w:p>
        </w:tc>
        <w:tc>
          <w:tcPr>
            <w:tcW w:w="141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lang w:val="uk-UA"/>
              </w:rPr>
              <w:t>4986</w:t>
            </w:r>
          </w:p>
        </w:tc>
        <w:tc>
          <w:tcPr>
            <w:tcW w:w="155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lang w:val="uk-UA"/>
              </w:rPr>
              <w:t>3000</w:t>
            </w:r>
          </w:p>
        </w:tc>
        <w:tc>
          <w:tcPr>
            <w:tcW w:w="1556" w:type="dxa"/>
            <w:tcBorders>
              <w:top w:val="single" w:sz="4" w:space="0" w:color="000000"/>
              <w:left w:val="single" w:sz="4" w:space="0" w:color="000000"/>
              <w:bottom w:val="single" w:sz="4" w:space="0" w:color="000000"/>
              <w:right w:val="single" w:sz="4" w:space="0" w:color="auto"/>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lang w:val="uk-UA"/>
              </w:rPr>
              <w:t>1000</w:t>
            </w:r>
          </w:p>
        </w:tc>
        <w:tc>
          <w:tcPr>
            <w:tcW w:w="1003" w:type="dxa"/>
            <w:tcBorders>
              <w:top w:val="single" w:sz="4" w:space="0" w:color="000000"/>
              <w:left w:val="single" w:sz="4" w:space="0" w:color="auto"/>
              <w:bottom w:val="single" w:sz="4" w:space="0" w:color="000000"/>
              <w:right w:val="single" w:sz="4" w:space="0" w:color="auto"/>
            </w:tcBorders>
            <w:hideMark/>
          </w:tcPr>
          <w:p w:rsidR="00FB593D" w:rsidRPr="007E0A89" w:rsidRDefault="00FB593D" w:rsidP="00D136B6">
            <w:pPr>
              <w:pStyle w:val="TableParagraph"/>
              <w:spacing w:line="256" w:lineRule="auto"/>
              <w:ind w:left="0"/>
              <w:jc w:val="center"/>
              <w:rPr>
                <w:rFonts w:ascii="Arial" w:hAnsi="Arial" w:cs="Arial"/>
                <w:lang w:val="uk-UA"/>
              </w:rPr>
            </w:pPr>
            <w:r w:rsidRPr="007E0A89">
              <w:rPr>
                <w:rFonts w:ascii="Arial" w:hAnsi="Arial" w:cs="Arial"/>
                <w:lang w:val="uk-UA"/>
              </w:rPr>
              <w:t>1000</w:t>
            </w:r>
          </w:p>
        </w:tc>
        <w:tc>
          <w:tcPr>
            <w:tcW w:w="1828" w:type="dxa"/>
            <w:tcBorders>
              <w:top w:val="single" w:sz="4" w:space="0" w:color="000000"/>
              <w:left w:val="single" w:sz="4" w:space="0" w:color="auto"/>
              <w:bottom w:val="single" w:sz="4" w:space="0" w:color="000000"/>
              <w:right w:val="single" w:sz="4" w:space="0" w:color="000000"/>
            </w:tcBorders>
            <w:hideMark/>
          </w:tcPr>
          <w:p w:rsidR="00FB593D" w:rsidRPr="007E0A89" w:rsidRDefault="00FB593D" w:rsidP="00D136B6">
            <w:pPr>
              <w:pStyle w:val="TableParagraph"/>
              <w:spacing w:line="256" w:lineRule="auto"/>
              <w:ind w:left="0"/>
              <w:jc w:val="center"/>
              <w:rPr>
                <w:rFonts w:ascii="Arial" w:hAnsi="Arial" w:cs="Arial"/>
                <w:lang w:val="uk-UA"/>
              </w:rPr>
            </w:pPr>
            <w:r w:rsidRPr="007E0A89">
              <w:rPr>
                <w:rFonts w:ascii="Arial" w:hAnsi="Arial" w:cs="Arial"/>
                <w:lang w:val="uk-UA"/>
              </w:rPr>
              <w:t>9986</w:t>
            </w:r>
          </w:p>
        </w:tc>
      </w:tr>
      <w:tr w:rsidR="00FB593D" w:rsidRPr="00B80439" w:rsidTr="0055433A">
        <w:trPr>
          <w:trHeight w:val="519"/>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Джерела фінансування:</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before="5" w:line="252" w:lineRule="exact"/>
              <w:ind w:left="72" w:right="50"/>
              <w:rPr>
                <w:rFonts w:ascii="Arial" w:hAnsi="Arial" w:cs="Arial"/>
                <w:lang w:val="uk-UA"/>
              </w:rPr>
            </w:pPr>
            <w:r w:rsidRPr="007E0A89">
              <w:rPr>
                <w:rFonts w:ascii="Arial" w:hAnsi="Arial" w:cs="Arial"/>
                <w:lang w:val="uk-UA"/>
              </w:rPr>
              <w:t xml:space="preserve">Державний, обласний, місцевий бюджети та інші джерела фінансування незаборонені чинним законодавством України </w:t>
            </w:r>
          </w:p>
        </w:tc>
      </w:tr>
      <w:tr w:rsidR="00FB593D" w:rsidRPr="00B80439" w:rsidTr="007E0A89">
        <w:trPr>
          <w:trHeight w:val="758"/>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rPr>
                <w:rFonts w:ascii="Arial" w:hAnsi="Arial" w:cs="Arial"/>
                <w:lang w:val="uk-UA"/>
              </w:rPr>
            </w:pPr>
            <w:r w:rsidRPr="007E0A89">
              <w:rPr>
                <w:rFonts w:ascii="Arial" w:hAnsi="Arial" w:cs="Arial"/>
                <w:lang w:val="uk-UA"/>
              </w:rPr>
              <w:t>Ключові потенційні учасники реалізації</w:t>
            </w:r>
          </w:p>
          <w:p w:rsidR="00FB593D" w:rsidRPr="007E0A89" w:rsidRDefault="00FB593D" w:rsidP="00D136B6">
            <w:pPr>
              <w:pStyle w:val="TableParagraph"/>
              <w:spacing w:line="236" w:lineRule="exact"/>
              <w:rPr>
                <w:rFonts w:ascii="Arial" w:hAnsi="Arial" w:cs="Arial"/>
                <w:lang w:val="uk-UA"/>
              </w:rPr>
            </w:pPr>
            <w:r w:rsidRPr="007E0A89">
              <w:rPr>
                <w:rFonts w:ascii="Arial" w:hAnsi="Arial" w:cs="Arial"/>
                <w:lang w:val="uk-UA"/>
              </w:rPr>
              <w:t>проекту:</w:t>
            </w:r>
          </w:p>
        </w:tc>
        <w:tc>
          <w:tcPr>
            <w:tcW w:w="7360"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right="638"/>
              <w:rPr>
                <w:rFonts w:ascii="Arial" w:hAnsi="Arial" w:cs="Arial"/>
                <w:lang w:val="uk-UA"/>
              </w:rPr>
            </w:pPr>
            <w:r w:rsidRPr="007E0A89">
              <w:rPr>
                <w:rFonts w:ascii="Arial" w:hAnsi="Arial" w:cs="Arial"/>
                <w:lang w:val="uk-UA"/>
              </w:rPr>
              <w:t xml:space="preserve">Брусилівська селищна рада, </w:t>
            </w:r>
            <w:r w:rsidRPr="007E0A89">
              <w:rPr>
                <w:rFonts w:ascii="Arial" w:hAnsi="Arial" w:cs="Arial"/>
                <w:color w:val="000000"/>
                <w:lang w:val="ru-RU"/>
              </w:rPr>
              <w:t>КНП «Брусилівська лікарня»</w:t>
            </w:r>
          </w:p>
        </w:tc>
      </w:tr>
      <w:tr w:rsidR="00FB593D" w:rsidRPr="007E0A89" w:rsidTr="007E0A89">
        <w:trPr>
          <w:trHeight w:val="253"/>
        </w:trPr>
        <w:tc>
          <w:tcPr>
            <w:tcW w:w="241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4" w:lineRule="exact"/>
              <w:rPr>
                <w:rFonts w:ascii="Arial" w:hAnsi="Arial" w:cs="Arial"/>
                <w:lang w:val="uk-UA"/>
              </w:rPr>
            </w:pPr>
            <w:r w:rsidRPr="007E0A89">
              <w:rPr>
                <w:rFonts w:ascii="Arial" w:hAnsi="Arial" w:cs="Arial"/>
                <w:lang w:val="uk-UA"/>
              </w:rPr>
              <w:t>Інше:</w:t>
            </w:r>
          </w:p>
        </w:tc>
        <w:tc>
          <w:tcPr>
            <w:tcW w:w="7360" w:type="dxa"/>
            <w:gridSpan w:val="5"/>
            <w:tcBorders>
              <w:top w:val="single" w:sz="4" w:space="0" w:color="000000"/>
              <w:left w:val="single" w:sz="4" w:space="0" w:color="000000"/>
              <w:bottom w:val="single" w:sz="4" w:space="0" w:color="000000"/>
              <w:right w:val="single" w:sz="4" w:space="0" w:color="000000"/>
            </w:tcBorders>
          </w:tcPr>
          <w:p w:rsidR="00FB593D" w:rsidRPr="007E0A89"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8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76"/>
        <w:gridCol w:w="1240"/>
        <w:gridCol w:w="1559"/>
        <w:gridCol w:w="1559"/>
        <w:gridCol w:w="1305"/>
        <w:gridCol w:w="1849"/>
      </w:tblGrid>
      <w:tr w:rsidR="00FB593D" w:rsidRPr="00B80439" w:rsidTr="007E0A89">
        <w:tc>
          <w:tcPr>
            <w:tcW w:w="2276"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Завдання Стратегії,якому</w:t>
            </w:r>
            <w:r w:rsidR="0055433A">
              <w:rPr>
                <w:lang w:val="uk-UA"/>
              </w:rPr>
              <w:t xml:space="preserve"> </w:t>
            </w:r>
            <w:r w:rsidRPr="007E0A89">
              <w:rPr>
                <w:lang w:val="uk-UA"/>
              </w:rPr>
              <w:t>відповідає</w:t>
            </w:r>
            <w:r w:rsidR="0055433A">
              <w:rPr>
                <w:lang w:val="uk-UA"/>
              </w:rPr>
              <w:t xml:space="preserve"> </w:t>
            </w:r>
            <w:r w:rsidRPr="007E0A89">
              <w:rPr>
                <w:lang w:val="uk-UA"/>
              </w:rPr>
              <w:t>проект</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 xml:space="preserve">2.2.1. </w:t>
            </w:r>
            <w:r w:rsidR="007E0A89" w:rsidRPr="007E0A89">
              <w:rPr>
                <w:color w:val="000000" w:themeColor="text1"/>
                <w:lang w:val="uk-UA"/>
              </w:rPr>
              <w:t>Підвищити якість надання медичних послуг</w:t>
            </w:r>
          </w:p>
        </w:tc>
      </w:tr>
      <w:tr w:rsidR="00FB593D" w:rsidRPr="00B80439" w:rsidTr="007E0A89">
        <w:tc>
          <w:tcPr>
            <w:tcW w:w="2276" w:type="dxa"/>
            <w:tcBorders>
              <w:top w:val="single" w:sz="4" w:space="0" w:color="auto"/>
              <w:left w:val="single" w:sz="4" w:space="0" w:color="auto"/>
              <w:bottom w:val="single" w:sz="4" w:space="0" w:color="auto"/>
              <w:right w:val="single" w:sz="4" w:space="0" w:color="auto"/>
            </w:tcBorders>
            <w:shd w:val="clear" w:color="auto" w:fill="D9D9D9"/>
          </w:tcPr>
          <w:p w:rsidR="00FB593D" w:rsidRPr="007E0A89" w:rsidRDefault="00FB593D" w:rsidP="007E0A89">
            <w:pPr>
              <w:spacing w:line="256" w:lineRule="auto"/>
              <w:rPr>
                <w:b/>
                <w:bCs/>
                <w:lang w:val="uk-UA"/>
              </w:rPr>
            </w:pPr>
            <w:r w:rsidRPr="007E0A89">
              <w:rPr>
                <w:b/>
                <w:bCs/>
                <w:lang w:val="uk-UA"/>
              </w:rPr>
              <w:t>Назва проекту:</w:t>
            </w:r>
          </w:p>
        </w:tc>
        <w:tc>
          <w:tcPr>
            <w:tcW w:w="7512"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7E0A89" w:rsidRDefault="00FB593D" w:rsidP="00701D6A">
            <w:pPr>
              <w:spacing w:line="256" w:lineRule="auto"/>
              <w:rPr>
                <w:b/>
                <w:bCs/>
                <w:lang w:val="ru-RU"/>
              </w:rPr>
            </w:pPr>
            <w:r w:rsidRPr="007E0A89">
              <w:rPr>
                <w:b/>
                <w:bCs/>
                <w:lang w:val="uk-UA"/>
              </w:rPr>
              <w:t>2</w:t>
            </w:r>
            <w:r w:rsidR="00701D6A">
              <w:rPr>
                <w:b/>
                <w:bCs/>
                <w:lang w:val="uk-UA"/>
              </w:rPr>
              <w:t>5</w:t>
            </w:r>
            <w:r w:rsidRPr="007E0A89">
              <w:rPr>
                <w:b/>
                <w:bCs/>
                <w:lang w:val="uk-UA"/>
              </w:rPr>
              <w:t>.</w:t>
            </w:r>
            <w:r w:rsidR="0055433A">
              <w:rPr>
                <w:b/>
                <w:bCs/>
                <w:lang w:val="uk-UA"/>
              </w:rPr>
              <w:t xml:space="preserve"> </w:t>
            </w:r>
            <w:r w:rsidRPr="007E0A89">
              <w:rPr>
                <w:b/>
                <w:bCs/>
                <w:lang w:val="uk-UA"/>
              </w:rPr>
              <w:t>Поточний ремонт майданчика для</w:t>
            </w:r>
            <w:r w:rsidR="0027475A">
              <w:rPr>
                <w:b/>
                <w:bCs/>
                <w:lang w:val="uk-UA"/>
              </w:rPr>
              <w:t xml:space="preserve"> </w:t>
            </w:r>
            <w:r w:rsidRPr="007E0A89">
              <w:rPr>
                <w:b/>
                <w:bCs/>
                <w:lang w:val="uk-UA"/>
              </w:rPr>
              <w:t>збору твердих побутових</w:t>
            </w:r>
            <w:r w:rsidR="0027475A">
              <w:rPr>
                <w:b/>
                <w:bCs/>
                <w:lang w:val="uk-UA"/>
              </w:rPr>
              <w:t xml:space="preserve"> </w:t>
            </w:r>
            <w:r w:rsidRPr="007E0A89">
              <w:rPr>
                <w:b/>
                <w:bCs/>
                <w:lang w:val="uk-UA"/>
              </w:rPr>
              <w:t xml:space="preserve"> відходів</w:t>
            </w:r>
            <w:r w:rsidR="0027475A">
              <w:rPr>
                <w:b/>
                <w:bCs/>
                <w:lang w:val="uk-UA"/>
              </w:rPr>
              <w:t xml:space="preserve"> </w:t>
            </w:r>
            <w:r w:rsidRPr="007E0A89">
              <w:rPr>
                <w:b/>
                <w:bCs/>
                <w:lang w:val="uk-UA"/>
              </w:rPr>
              <w:t>КНП</w:t>
            </w:r>
            <w:r w:rsidR="0055433A">
              <w:rPr>
                <w:b/>
                <w:bCs/>
                <w:lang w:val="uk-UA"/>
              </w:rPr>
              <w:t xml:space="preserve"> </w:t>
            </w:r>
            <w:r w:rsidRPr="007E0A89">
              <w:rPr>
                <w:b/>
                <w:bCs/>
                <w:lang w:val="ru-RU"/>
              </w:rPr>
              <w:t>“</w:t>
            </w:r>
            <w:r w:rsidRPr="007E0A89">
              <w:rPr>
                <w:b/>
                <w:bCs/>
                <w:lang w:val="uk-UA"/>
              </w:rPr>
              <w:t>Брусилівська лікарня</w:t>
            </w:r>
            <w:r w:rsidRPr="007E0A89">
              <w:rPr>
                <w:b/>
                <w:bCs/>
                <w:lang w:val="ru-RU"/>
              </w:rPr>
              <w:t>”</w:t>
            </w:r>
          </w:p>
        </w:tc>
      </w:tr>
      <w:tr w:rsidR="00FB593D" w:rsidRPr="00B80439" w:rsidTr="0055433A">
        <w:trPr>
          <w:trHeight w:val="821"/>
        </w:trPr>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7E0A89">
            <w:pPr>
              <w:spacing w:line="256" w:lineRule="auto"/>
              <w:rPr>
                <w:lang w:val="uk-UA"/>
              </w:rPr>
            </w:pPr>
            <w:r w:rsidRPr="007E0A89">
              <w:rPr>
                <w:lang w:val="uk-UA"/>
              </w:rPr>
              <w:t>Ціліпроекту:</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Створити належні умови для збирання, сортування</w:t>
            </w:r>
            <w:r w:rsidR="0055433A">
              <w:rPr>
                <w:lang w:val="uk-UA"/>
              </w:rPr>
              <w:t xml:space="preserve"> </w:t>
            </w:r>
            <w:r w:rsidRPr="007E0A89">
              <w:rPr>
                <w:lang w:val="uk-UA"/>
              </w:rPr>
              <w:t>сміття, побутових, медичних та харчових відходів у відповідності до вимог чинного</w:t>
            </w:r>
            <w:r w:rsidR="0055433A">
              <w:rPr>
                <w:lang w:val="uk-UA"/>
              </w:rPr>
              <w:t xml:space="preserve"> </w:t>
            </w:r>
            <w:r w:rsidRPr="007E0A89">
              <w:rPr>
                <w:lang w:val="uk-UA"/>
              </w:rPr>
              <w:t>санітарного законодавства, покращити</w:t>
            </w:r>
            <w:r w:rsidR="0055433A">
              <w:rPr>
                <w:lang w:val="uk-UA"/>
              </w:rPr>
              <w:t xml:space="preserve"> </w:t>
            </w:r>
            <w:r w:rsidRPr="007E0A89">
              <w:rPr>
                <w:lang w:val="uk-UA"/>
              </w:rPr>
              <w:t>екологічний стан.</w:t>
            </w:r>
          </w:p>
        </w:tc>
      </w:tr>
      <w:tr w:rsidR="00FB593D" w:rsidRPr="007E0A89" w:rsidTr="007E0A89">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7E0A89">
            <w:pPr>
              <w:spacing w:line="256" w:lineRule="auto"/>
              <w:rPr>
                <w:lang w:val="uk-UA"/>
              </w:rPr>
            </w:pPr>
            <w:r w:rsidRPr="007E0A89">
              <w:rPr>
                <w:lang w:val="uk-UA"/>
              </w:rPr>
              <w:t>Територія,</w:t>
            </w:r>
            <w:r w:rsidR="0055433A">
              <w:rPr>
                <w:lang w:val="uk-UA"/>
              </w:rPr>
              <w:t xml:space="preserve"> </w:t>
            </w:r>
            <w:r w:rsidRPr="007E0A89">
              <w:rPr>
                <w:lang w:val="uk-UA"/>
              </w:rPr>
              <w:t xml:space="preserve">на яку </w:t>
            </w:r>
            <w:r w:rsidRPr="007E0A89">
              <w:rPr>
                <w:lang w:val="uk-UA"/>
              </w:rPr>
              <w:lastRenderedPageBreak/>
              <w:t>проект</w:t>
            </w:r>
            <w:r w:rsidR="0055433A">
              <w:rPr>
                <w:lang w:val="uk-UA"/>
              </w:rPr>
              <w:t xml:space="preserve"> </w:t>
            </w:r>
            <w:r w:rsidRPr="007E0A89">
              <w:rPr>
                <w:lang w:val="uk-UA"/>
              </w:rPr>
              <w:t>матиме</w:t>
            </w:r>
            <w:r w:rsidR="0055433A">
              <w:rPr>
                <w:lang w:val="uk-UA"/>
              </w:rPr>
              <w:t xml:space="preserve"> </w:t>
            </w:r>
            <w:r w:rsidRPr="007E0A89">
              <w:rPr>
                <w:lang w:val="uk-UA"/>
              </w:rPr>
              <w:t>вплив:</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lastRenderedPageBreak/>
              <w:t>БрусилівськаТГ.</w:t>
            </w:r>
          </w:p>
        </w:tc>
      </w:tr>
      <w:tr w:rsidR="00FB593D" w:rsidRPr="00B80439" w:rsidTr="007E0A89">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7E0A89">
            <w:pPr>
              <w:spacing w:line="256" w:lineRule="auto"/>
              <w:rPr>
                <w:lang w:val="uk-UA"/>
              </w:rPr>
            </w:pPr>
            <w:r w:rsidRPr="007E0A89">
              <w:rPr>
                <w:lang w:val="uk-UA"/>
              </w:rPr>
              <w:lastRenderedPageBreak/>
              <w:t>Орієнтовна кількість отримувачів вигод</w:t>
            </w:r>
          </w:p>
        </w:tc>
        <w:tc>
          <w:tcPr>
            <w:tcW w:w="7512" w:type="dxa"/>
            <w:gridSpan w:val="5"/>
            <w:tcBorders>
              <w:top w:val="single" w:sz="4" w:space="0" w:color="auto"/>
              <w:left w:val="single" w:sz="4" w:space="0" w:color="auto"/>
              <w:bottom w:val="single" w:sz="4" w:space="0" w:color="auto"/>
              <w:right w:val="single" w:sz="4" w:space="0" w:color="auto"/>
            </w:tcBorders>
          </w:tcPr>
          <w:p w:rsidR="00FB593D" w:rsidRPr="007E0A89" w:rsidRDefault="00FB593D" w:rsidP="0055433A">
            <w:pPr>
              <w:spacing w:line="256" w:lineRule="auto"/>
              <w:jc w:val="both"/>
              <w:rPr>
                <w:lang w:val="uk-UA" w:eastAsia="it-IT"/>
              </w:rPr>
            </w:pPr>
            <w:r w:rsidRPr="007E0A89">
              <w:rPr>
                <w:lang w:val="uk-UA" w:eastAsia="it-IT"/>
              </w:rPr>
              <w:t>Населення Брусилівської об’єднаної територіальної громади (14706 осіб).</w:t>
            </w:r>
          </w:p>
        </w:tc>
      </w:tr>
      <w:tr w:rsidR="00FB593D" w:rsidRPr="00B80439" w:rsidTr="007E0A89">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7E0A89">
            <w:pPr>
              <w:spacing w:line="256" w:lineRule="auto"/>
              <w:rPr>
                <w:lang w:val="uk-UA"/>
              </w:rPr>
            </w:pPr>
            <w:r w:rsidRPr="007E0A89">
              <w:rPr>
                <w:lang w:val="uk-UA"/>
              </w:rPr>
              <w:t>Стислий опис проекту:</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jc w:val="both"/>
              <w:rPr>
                <w:lang w:val="uk-UA"/>
              </w:rPr>
            </w:pPr>
            <w:r w:rsidRPr="007E0A89">
              <w:rPr>
                <w:lang w:val="uk-UA"/>
              </w:rPr>
              <w:t xml:space="preserve">Майданчик для збору сміття не </w:t>
            </w:r>
            <w:r w:rsidR="0055433A">
              <w:rPr>
                <w:lang w:val="uk-UA"/>
              </w:rPr>
              <w:t xml:space="preserve">об лаштований </w:t>
            </w:r>
            <w:r w:rsidRPr="007E0A89">
              <w:rPr>
                <w:lang w:val="uk-UA"/>
              </w:rPr>
              <w:t>належним чином, тому побутові та</w:t>
            </w:r>
            <w:r w:rsidR="0055433A">
              <w:rPr>
                <w:lang w:val="uk-UA"/>
              </w:rPr>
              <w:t xml:space="preserve"> </w:t>
            </w:r>
            <w:r w:rsidRPr="007E0A89">
              <w:rPr>
                <w:lang w:val="uk-UA"/>
              </w:rPr>
              <w:t>медичні відходи збираються</w:t>
            </w:r>
            <w:r w:rsidR="0055433A">
              <w:rPr>
                <w:lang w:val="uk-UA"/>
              </w:rPr>
              <w:t xml:space="preserve"> </w:t>
            </w:r>
            <w:r w:rsidRPr="007E0A89">
              <w:rPr>
                <w:lang w:val="uk-UA"/>
              </w:rPr>
              <w:t>у</w:t>
            </w:r>
            <w:r w:rsidR="0055433A">
              <w:rPr>
                <w:lang w:val="uk-UA"/>
              </w:rPr>
              <w:t xml:space="preserve"> </w:t>
            </w:r>
            <w:r w:rsidRPr="007E0A89">
              <w:rPr>
                <w:lang w:val="uk-UA"/>
              </w:rPr>
              <w:t>пристосованому</w:t>
            </w:r>
            <w:r w:rsidR="0055433A">
              <w:rPr>
                <w:lang w:val="uk-UA"/>
              </w:rPr>
              <w:t xml:space="preserve"> </w:t>
            </w:r>
            <w:r w:rsidRPr="007E0A89">
              <w:rPr>
                <w:lang w:val="uk-UA"/>
              </w:rPr>
              <w:t>місці,</w:t>
            </w:r>
            <w:r w:rsidR="0055433A">
              <w:rPr>
                <w:lang w:val="uk-UA"/>
              </w:rPr>
              <w:t xml:space="preserve"> </w:t>
            </w:r>
            <w:r w:rsidRPr="007E0A89">
              <w:rPr>
                <w:lang w:val="uk-UA"/>
              </w:rPr>
              <w:t>що</w:t>
            </w:r>
            <w:r w:rsidR="0055433A">
              <w:rPr>
                <w:lang w:val="uk-UA"/>
              </w:rPr>
              <w:t xml:space="preserve"> </w:t>
            </w:r>
            <w:r w:rsidRPr="007E0A89">
              <w:rPr>
                <w:lang w:val="uk-UA"/>
              </w:rPr>
              <w:t>створює</w:t>
            </w:r>
            <w:r w:rsidR="0055433A">
              <w:rPr>
                <w:lang w:val="uk-UA"/>
              </w:rPr>
              <w:t xml:space="preserve"> </w:t>
            </w:r>
            <w:r w:rsidRPr="007E0A89">
              <w:rPr>
                <w:lang w:val="uk-UA"/>
              </w:rPr>
              <w:t>значні</w:t>
            </w:r>
            <w:r w:rsidR="0055433A">
              <w:rPr>
                <w:lang w:val="uk-UA"/>
              </w:rPr>
              <w:t xml:space="preserve"> </w:t>
            </w:r>
            <w:r w:rsidRPr="007E0A89">
              <w:rPr>
                <w:lang w:val="uk-UA"/>
              </w:rPr>
              <w:t>незручності в тимчасовому їх</w:t>
            </w:r>
            <w:r w:rsidR="0055433A">
              <w:rPr>
                <w:lang w:val="uk-UA"/>
              </w:rPr>
              <w:t xml:space="preserve"> </w:t>
            </w:r>
            <w:r w:rsidRPr="007E0A89">
              <w:rPr>
                <w:lang w:val="uk-UA"/>
              </w:rPr>
              <w:t xml:space="preserve">зберіганні та вивезенні. </w:t>
            </w:r>
          </w:p>
          <w:p w:rsidR="00FB593D" w:rsidRPr="007E0A89" w:rsidRDefault="00FB593D" w:rsidP="0055433A">
            <w:pPr>
              <w:spacing w:line="256" w:lineRule="auto"/>
              <w:jc w:val="both"/>
              <w:rPr>
                <w:lang w:val="uk-UA"/>
              </w:rPr>
            </w:pPr>
            <w:r w:rsidRPr="007E0A89">
              <w:rPr>
                <w:lang w:val="uk-UA"/>
              </w:rPr>
              <w:t>Облаштуванн</w:t>
            </w:r>
            <w:r w:rsidR="0055433A">
              <w:rPr>
                <w:lang w:val="uk-UA"/>
              </w:rPr>
              <w:t xml:space="preserve">я </w:t>
            </w:r>
            <w:r w:rsidRPr="007E0A89">
              <w:rPr>
                <w:lang w:val="uk-UA"/>
              </w:rPr>
              <w:t>майданчика передбачає наявність</w:t>
            </w:r>
            <w:r w:rsidR="0055433A">
              <w:rPr>
                <w:lang w:val="uk-UA"/>
              </w:rPr>
              <w:t xml:space="preserve"> </w:t>
            </w:r>
            <w:r w:rsidRPr="007E0A89">
              <w:rPr>
                <w:lang w:val="uk-UA"/>
              </w:rPr>
              <w:t>твердого</w:t>
            </w:r>
            <w:r w:rsidR="0055433A">
              <w:rPr>
                <w:lang w:val="uk-UA"/>
              </w:rPr>
              <w:t xml:space="preserve"> </w:t>
            </w:r>
            <w:r w:rsidRPr="007E0A89">
              <w:rPr>
                <w:lang w:val="uk-UA"/>
              </w:rPr>
              <w:t>покриття його території, огорожу, встановлення</w:t>
            </w:r>
            <w:r w:rsidR="0055433A">
              <w:rPr>
                <w:lang w:val="uk-UA"/>
              </w:rPr>
              <w:t xml:space="preserve"> </w:t>
            </w:r>
            <w:r w:rsidRPr="007E0A89">
              <w:rPr>
                <w:lang w:val="uk-UA"/>
              </w:rPr>
              <w:t>контейнерів з кришками, можливість сортування відходів, обмеження доступу</w:t>
            </w:r>
            <w:r w:rsidR="0055433A">
              <w:rPr>
                <w:lang w:val="uk-UA"/>
              </w:rPr>
              <w:t xml:space="preserve"> </w:t>
            </w:r>
            <w:r w:rsidRPr="007E0A89">
              <w:rPr>
                <w:lang w:val="uk-UA"/>
              </w:rPr>
              <w:t>сторонніх</w:t>
            </w:r>
            <w:r w:rsidR="0055433A">
              <w:rPr>
                <w:lang w:val="uk-UA"/>
              </w:rPr>
              <w:t xml:space="preserve"> </w:t>
            </w:r>
            <w:r w:rsidRPr="007E0A89">
              <w:rPr>
                <w:lang w:val="uk-UA"/>
              </w:rPr>
              <w:t>осіб</w:t>
            </w:r>
            <w:r w:rsidR="0055433A">
              <w:rPr>
                <w:lang w:val="uk-UA"/>
              </w:rPr>
              <w:t xml:space="preserve"> </w:t>
            </w:r>
            <w:r w:rsidRPr="007E0A89">
              <w:rPr>
                <w:lang w:val="uk-UA"/>
              </w:rPr>
              <w:t>та</w:t>
            </w:r>
            <w:r w:rsidR="0055433A">
              <w:rPr>
                <w:lang w:val="uk-UA"/>
              </w:rPr>
              <w:t xml:space="preserve"> </w:t>
            </w:r>
            <w:r w:rsidRPr="007E0A89">
              <w:rPr>
                <w:lang w:val="uk-UA"/>
              </w:rPr>
              <w:t>тварин, що</w:t>
            </w:r>
            <w:r w:rsidR="0055433A">
              <w:rPr>
                <w:lang w:val="uk-UA"/>
              </w:rPr>
              <w:t xml:space="preserve"> </w:t>
            </w:r>
            <w:r w:rsidRPr="007E0A89">
              <w:rPr>
                <w:lang w:val="uk-UA"/>
              </w:rPr>
              <w:t>забезпечить</w:t>
            </w:r>
            <w:r w:rsidR="0055433A">
              <w:rPr>
                <w:lang w:val="uk-UA"/>
              </w:rPr>
              <w:t xml:space="preserve"> </w:t>
            </w:r>
            <w:r w:rsidRPr="007E0A89">
              <w:rPr>
                <w:lang w:val="uk-UA"/>
              </w:rPr>
              <w:t>дотримання санітарних умов</w:t>
            </w:r>
            <w:r w:rsidR="0055433A">
              <w:rPr>
                <w:lang w:val="uk-UA"/>
              </w:rPr>
              <w:t xml:space="preserve"> </w:t>
            </w:r>
            <w:r w:rsidRPr="007E0A89">
              <w:rPr>
                <w:lang w:val="uk-UA"/>
              </w:rPr>
              <w:t>та</w:t>
            </w:r>
            <w:r w:rsidR="0055433A">
              <w:rPr>
                <w:lang w:val="uk-UA"/>
              </w:rPr>
              <w:t xml:space="preserve"> </w:t>
            </w:r>
            <w:r w:rsidRPr="007E0A89">
              <w:rPr>
                <w:lang w:val="uk-UA"/>
              </w:rPr>
              <w:t>відповідний</w:t>
            </w:r>
            <w:r w:rsidR="0055433A">
              <w:rPr>
                <w:lang w:val="uk-UA"/>
              </w:rPr>
              <w:t xml:space="preserve"> </w:t>
            </w:r>
            <w:r w:rsidRPr="007E0A89">
              <w:rPr>
                <w:lang w:val="uk-UA"/>
              </w:rPr>
              <w:t>естетичний вигляд місця</w:t>
            </w:r>
            <w:r w:rsidR="0055433A">
              <w:rPr>
                <w:lang w:val="uk-UA"/>
              </w:rPr>
              <w:t xml:space="preserve"> </w:t>
            </w:r>
            <w:r w:rsidRPr="007E0A89">
              <w:rPr>
                <w:lang w:val="uk-UA"/>
              </w:rPr>
              <w:t>збору</w:t>
            </w:r>
            <w:r w:rsidR="0055433A">
              <w:rPr>
                <w:lang w:val="uk-UA"/>
              </w:rPr>
              <w:t xml:space="preserve"> </w:t>
            </w:r>
            <w:r w:rsidRPr="007E0A89">
              <w:rPr>
                <w:lang w:val="uk-UA"/>
              </w:rPr>
              <w:t>сміття.</w:t>
            </w:r>
          </w:p>
        </w:tc>
      </w:tr>
      <w:tr w:rsidR="00FB593D" w:rsidRPr="00B80439" w:rsidTr="007E0A89">
        <w:trPr>
          <w:trHeight w:val="1056"/>
        </w:trPr>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D136B6">
            <w:pPr>
              <w:spacing w:line="256" w:lineRule="auto"/>
              <w:ind w:right="-392"/>
              <w:rPr>
                <w:lang w:val="uk-UA"/>
              </w:rPr>
            </w:pPr>
            <w:r w:rsidRPr="007E0A89">
              <w:rPr>
                <w:lang w:val="uk-UA"/>
              </w:rPr>
              <w:t>Очікувані</w:t>
            </w:r>
            <w:r w:rsidR="0055433A">
              <w:rPr>
                <w:lang w:val="uk-UA"/>
              </w:rPr>
              <w:t xml:space="preserve"> </w:t>
            </w:r>
            <w:r w:rsidRPr="007E0A89">
              <w:rPr>
                <w:lang w:val="uk-UA"/>
              </w:rPr>
              <w:t>результати:</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FB593D">
            <w:pPr>
              <w:pStyle w:val="ac"/>
              <w:numPr>
                <w:ilvl w:val="0"/>
                <w:numId w:val="35"/>
              </w:numPr>
              <w:spacing w:line="256" w:lineRule="auto"/>
              <w:rPr>
                <w:sz w:val="22"/>
                <w:szCs w:val="22"/>
                <w:lang w:val="uk-UA" w:eastAsia="en-US"/>
              </w:rPr>
            </w:pPr>
            <w:r w:rsidRPr="007E0A89">
              <w:rPr>
                <w:sz w:val="22"/>
                <w:szCs w:val="22"/>
                <w:lang w:val="uk-UA" w:eastAsia="en-US"/>
              </w:rPr>
              <w:t>Досягнуто</w:t>
            </w:r>
            <w:r w:rsidR="0055433A">
              <w:rPr>
                <w:sz w:val="22"/>
                <w:szCs w:val="22"/>
                <w:lang w:val="uk-UA" w:eastAsia="en-US"/>
              </w:rPr>
              <w:t xml:space="preserve"> </w:t>
            </w:r>
            <w:r w:rsidRPr="007E0A89">
              <w:rPr>
                <w:sz w:val="22"/>
                <w:szCs w:val="22"/>
                <w:lang w:val="uk-UA" w:eastAsia="en-US"/>
              </w:rPr>
              <w:t>достатній</w:t>
            </w:r>
            <w:r w:rsidR="0055433A">
              <w:rPr>
                <w:sz w:val="22"/>
                <w:szCs w:val="22"/>
                <w:lang w:val="uk-UA" w:eastAsia="en-US"/>
              </w:rPr>
              <w:t xml:space="preserve"> </w:t>
            </w:r>
            <w:r w:rsidRPr="007E0A89">
              <w:rPr>
                <w:sz w:val="22"/>
                <w:szCs w:val="22"/>
                <w:lang w:val="uk-UA" w:eastAsia="en-US"/>
              </w:rPr>
              <w:t>сучасний</w:t>
            </w:r>
            <w:r w:rsidR="0055433A">
              <w:rPr>
                <w:sz w:val="22"/>
                <w:szCs w:val="22"/>
                <w:lang w:val="uk-UA" w:eastAsia="en-US"/>
              </w:rPr>
              <w:t xml:space="preserve"> </w:t>
            </w:r>
            <w:r w:rsidRPr="007E0A89">
              <w:rPr>
                <w:sz w:val="22"/>
                <w:szCs w:val="22"/>
                <w:lang w:val="uk-UA" w:eastAsia="en-US"/>
              </w:rPr>
              <w:t>рівень</w:t>
            </w:r>
            <w:r w:rsidR="0055433A">
              <w:rPr>
                <w:sz w:val="22"/>
                <w:szCs w:val="22"/>
                <w:lang w:val="uk-UA" w:eastAsia="en-US"/>
              </w:rPr>
              <w:t xml:space="preserve"> </w:t>
            </w:r>
            <w:r w:rsidRPr="007E0A89">
              <w:rPr>
                <w:sz w:val="22"/>
                <w:szCs w:val="22"/>
                <w:lang w:val="uk-UA" w:eastAsia="en-US"/>
              </w:rPr>
              <w:t>належного</w:t>
            </w:r>
            <w:r w:rsidR="0055433A">
              <w:rPr>
                <w:sz w:val="22"/>
                <w:szCs w:val="22"/>
                <w:lang w:val="uk-UA" w:eastAsia="en-US"/>
              </w:rPr>
              <w:t xml:space="preserve"> </w:t>
            </w:r>
            <w:r w:rsidRPr="007E0A89">
              <w:rPr>
                <w:sz w:val="22"/>
                <w:szCs w:val="22"/>
                <w:lang w:val="uk-UA" w:eastAsia="en-US"/>
              </w:rPr>
              <w:t>поводження</w:t>
            </w:r>
            <w:r w:rsidR="0055433A">
              <w:rPr>
                <w:sz w:val="22"/>
                <w:szCs w:val="22"/>
                <w:lang w:val="uk-UA" w:eastAsia="en-US"/>
              </w:rPr>
              <w:t xml:space="preserve"> </w:t>
            </w:r>
            <w:r w:rsidRPr="007E0A89">
              <w:rPr>
                <w:sz w:val="22"/>
                <w:szCs w:val="22"/>
                <w:lang w:val="uk-UA" w:eastAsia="en-US"/>
              </w:rPr>
              <w:t>зі</w:t>
            </w:r>
            <w:r w:rsidR="0055433A">
              <w:rPr>
                <w:sz w:val="22"/>
                <w:szCs w:val="22"/>
                <w:lang w:val="uk-UA" w:eastAsia="en-US"/>
              </w:rPr>
              <w:t xml:space="preserve"> </w:t>
            </w:r>
            <w:r w:rsidRPr="007E0A89">
              <w:rPr>
                <w:sz w:val="22"/>
                <w:szCs w:val="22"/>
                <w:lang w:val="uk-UA" w:eastAsia="en-US"/>
              </w:rPr>
              <w:t>сміттям та відходами.</w:t>
            </w:r>
          </w:p>
          <w:p w:rsidR="00FB593D" w:rsidRPr="007E0A89" w:rsidRDefault="00FB593D" w:rsidP="00FB593D">
            <w:pPr>
              <w:pStyle w:val="ac"/>
              <w:numPr>
                <w:ilvl w:val="0"/>
                <w:numId w:val="35"/>
              </w:numPr>
              <w:spacing w:line="256" w:lineRule="auto"/>
              <w:rPr>
                <w:sz w:val="22"/>
                <w:szCs w:val="22"/>
                <w:lang w:val="uk-UA" w:eastAsia="en-US"/>
              </w:rPr>
            </w:pPr>
            <w:r w:rsidRPr="007E0A89">
              <w:rPr>
                <w:sz w:val="22"/>
                <w:szCs w:val="22"/>
                <w:lang w:val="uk-UA" w:eastAsia="en-US"/>
              </w:rPr>
              <w:t>Відремонтовано</w:t>
            </w:r>
            <w:r w:rsidR="0055433A">
              <w:rPr>
                <w:sz w:val="22"/>
                <w:szCs w:val="22"/>
                <w:lang w:val="uk-UA" w:eastAsia="en-US"/>
              </w:rPr>
              <w:t xml:space="preserve"> </w:t>
            </w:r>
            <w:r w:rsidRPr="007E0A89">
              <w:rPr>
                <w:sz w:val="22"/>
                <w:szCs w:val="22"/>
                <w:lang w:val="uk-UA" w:eastAsia="en-US"/>
              </w:rPr>
              <w:t>майданчик, який</w:t>
            </w:r>
            <w:r w:rsidR="0055433A">
              <w:rPr>
                <w:sz w:val="22"/>
                <w:szCs w:val="22"/>
                <w:lang w:val="uk-UA" w:eastAsia="en-US"/>
              </w:rPr>
              <w:t xml:space="preserve"> </w:t>
            </w:r>
            <w:r w:rsidRPr="007E0A89">
              <w:rPr>
                <w:sz w:val="22"/>
                <w:szCs w:val="22"/>
                <w:lang w:val="uk-UA" w:eastAsia="en-US"/>
              </w:rPr>
              <w:t>буде</w:t>
            </w:r>
            <w:r w:rsidR="0055433A">
              <w:rPr>
                <w:sz w:val="22"/>
                <w:szCs w:val="22"/>
                <w:lang w:val="uk-UA" w:eastAsia="en-US"/>
              </w:rPr>
              <w:t xml:space="preserve"> </w:t>
            </w:r>
            <w:r w:rsidRPr="007E0A89">
              <w:rPr>
                <w:sz w:val="22"/>
                <w:szCs w:val="22"/>
                <w:lang w:val="uk-UA" w:eastAsia="en-US"/>
              </w:rPr>
              <w:t>відповідати сучасним санітарним вимогам.</w:t>
            </w:r>
          </w:p>
        </w:tc>
      </w:tr>
      <w:tr w:rsidR="00FB593D" w:rsidRPr="007E0A89" w:rsidTr="007E0A89">
        <w:trPr>
          <w:trHeight w:val="415"/>
        </w:trPr>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D136B6">
            <w:pPr>
              <w:spacing w:line="256" w:lineRule="auto"/>
              <w:rPr>
                <w:lang w:val="uk-UA"/>
              </w:rPr>
            </w:pPr>
            <w:r w:rsidRPr="007E0A89">
              <w:rPr>
                <w:lang w:val="uk-UA"/>
              </w:rPr>
              <w:t>Ключові заходи проекту:</w:t>
            </w:r>
          </w:p>
          <w:p w:rsidR="00FB593D" w:rsidRPr="007E0A89" w:rsidRDefault="00FB593D" w:rsidP="00D136B6">
            <w:pPr>
              <w:spacing w:line="256" w:lineRule="auto"/>
              <w:rPr>
                <w:lang w:val="uk-UA"/>
              </w:rPr>
            </w:pPr>
          </w:p>
        </w:tc>
        <w:tc>
          <w:tcPr>
            <w:tcW w:w="7512" w:type="dxa"/>
            <w:gridSpan w:val="5"/>
            <w:tcBorders>
              <w:top w:val="single" w:sz="4" w:space="0" w:color="auto"/>
              <w:left w:val="single" w:sz="4" w:space="0" w:color="auto"/>
              <w:bottom w:val="single" w:sz="4" w:space="0" w:color="auto"/>
              <w:right w:val="single" w:sz="4" w:space="0" w:color="auto"/>
            </w:tcBorders>
          </w:tcPr>
          <w:p w:rsidR="00FB593D" w:rsidRPr="007E0A89" w:rsidRDefault="00FB593D" w:rsidP="00FB593D">
            <w:pPr>
              <w:pStyle w:val="ac"/>
              <w:numPr>
                <w:ilvl w:val="0"/>
                <w:numId w:val="36"/>
              </w:numPr>
              <w:spacing w:line="256" w:lineRule="auto"/>
              <w:rPr>
                <w:sz w:val="22"/>
                <w:szCs w:val="22"/>
                <w:lang w:val="uk-UA" w:eastAsia="en-US"/>
              </w:rPr>
            </w:pPr>
            <w:r w:rsidRPr="007E0A89">
              <w:rPr>
                <w:sz w:val="22"/>
                <w:szCs w:val="22"/>
                <w:lang w:val="uk-UA" w:eastAsia="en-US"/>
              </w:rPr>
              <w:t>Пошук виконавців</w:t>
            </w:r>
            <w:r w:rsidR="0055433A">
              <w:rPr>
                <w:sz w:val="22"/>
                <w:szCs w:val="22"/>
                <w:lang w:val="uk-UA" w:eastAsia="en-US"/>
              </w:rPr>
              <w:t xml:space="preserve"> </w:t>
            </w:r>
            <w:r w:rsidRPr="007E0A89">
              <w:rPr>
                <w:sz w:val="22"/>
                <w:szCs w:val="22"/>
                <w:lang w:val="uk-UA" w:eastAsia="en-US"/>
              </w:rPr>
              <w:t>робіт.</w:t>
            </w:r>
          </w:p>
          <w:p w:rsidR="00FB593D" w:rsidRPr="007E0A89" w:rsidRDefault="00FB593D" w:rsidP="00FB593D">
            <w:pPr>
              <w:pStyle w:val="ac"/>
              <w:numPr>
                <w:ilvl w:val="0"/>
                <w:numId w:val="36"/>
              </w:numPr>
              <w:spacing w:line="256" w:lineRule="auto"/>
              <w:rPr>
                <w:sz w:val="22"/>
                <w:szCs w:val="22"/>
                <w:lang w:val="uk-UA" w:eastAsia="en-US"/>
              </w:rPr>
            </w:pPr>
            <w:r w:rsidRPr="007E0A89">
              <w:rPr>
                <w:sz w:val="22"/>
                <w:szCs w:val="22"/>
                <w:lang w:val="uk-UA" w:eastAsia="en-US"/>
              </w:rPr>
              <w:t>Асфальтування майданчика.</w:t>
            </w:r>
          </w:p>
          <w:p w:rsidR="00FB593D" w:rsidRPr="007E0A89" w:rsidRDefault="00FB593D" w:rsidP="00FB593D">
            <w:pPr>
              <w:pStyle w:val="ac"/>
              <w:numPr>
                <w:ilvl w:val="0"/>
                <w:numId w:val="36"/>
              </w:numPr>
              <w:spacing w:line="256" w:lineRule="auto"/>
              <w:rPr>
                <w:sz w:val="22"/>
                <w:szCs w:val="22"/>
                <w:lang w:val="uk-UA" w:eastAsia="en-US"/>
              </w:rPr>
            </w:pPr>
            <w:r w:rsidRPr="007E0A89">
              <w:rPr>
                <w:sz w:val="22"/>
                <w:szCs w:val="22"/>
                <w:lang w:val="uk-UA" w:eastAsia="en-US"/>
              </w:rPr>
              <w:t>Встановлення</w:t>
            </w:r>
            <w:r w:rsidR="0055433A">
              <w:rPr>
                <w:sz w:val="22"/>
                <w:szCs w:val="22"/>
                <w:lang w:val="uk-UA" w:eastAsia="en-US"/>
              </w:rPr>
              <w:t xml:space="preserve"> </w:t>
            </w:r>
            <w:r w:rsidRPr="007E0A89">
              <w:rPr>
                <w:sz w:val="22"/>
                <w:szCs w:val="22"/>
                <w:lang w:val="uk-UA" w:eastAsia="en-US"/>
              </w:rPr>
              <w:t>огорожі.</w:t>
            </w:r>
          </w:p>
          <w:p w:rsidR="00FB593D" w:rsidRPr="007E0A89" w:rsidRDefault="00FB593D" w:rsidP="00FB593D">
            <w:pPr>
              <w:pStyle w:val="ac"/>
              <w:numPr>
                <w:ilvl w:val="0"/>
                <w:numId w:val="36"/>
              </w:numPr>
              <w:spacing w:line="256" w:lineRule="auto"/>
              <w:rPr>
                <w:sz w:val="22"/>
                <w:szCs w:val="22"/>
                <w:lang w:val="uk-UA" w:eastAsia="en-US"/>
              </w:rPr>
            </w:pPr>
            <w:r w:rsidRPr="007E0A89">
              <w:rPr>
                <w:sz w:val="22"/>
                <w:szCs w:val="22"/>
                <w:lang w:val="uk-UA" w:eastAsia="en-US"/>
              </w:rPr>
              <w:t>Встановлення контейнерів з</w:t>
            </w:r>
            <w:r w:rsidR="0055433A">
              <w:rPr>
                <w:sz w:val="22"/>
                <w:szCs w:val="22"/>
                <w:lang w:val="uk-UA" w:eastAsia="en-US"/>
              </w:rPr>
              <w:t xml:space="preserve"> </w:t>
            </w:r>
            <w:r w:rsidRPr="007E0A89">
              <w:rPr>
                <w:sz w:val="22"/>
                <w:szCs w:val="22"/>
                <w:lang w:val="uk-UA" w:eastAsia="en-US"/>
              </w:rPr>
              <w:t>кришками.</w:t>
            </w:r>
          </w:p>
        </w:tc>
      </w:tr>
      <w:tr w:rsidR="00FB593D" w:rsidRPr="007E0A89" w:rsidTr="007E0A89">
        <w:trPr>
          <w:trHeight w:val="305"/>
        </w:trPr>
        <w:tc>
          <w:tcPr>
            <w:tcW w:w="2276"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Періодздійснення:</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2024-2027 роки:</w:t>
            </w:r>
          </w:p>
        </w:tc>
      </w:tr>
      <w:tr w:rsidR="00FB593D" w:rsidRPr="007E0A89" w:rsidTr="007E0A89">
        <w:trPr>
          <w:trHeight w:val="435"/>
        </w:trPr>
        <w:tc>
          <w:tcPr>
            <w:tcW w:w="2276" w:type="dxa"/>
            <w:vMerge w:val="restart"/>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Орієнтовна</w:t>
            </w:r>
            <w:r w:rsidR="0055433A">
              <w:rPr>
                <w:lang w:val="uk-UA"/>
              </w:rPr>
              <w:t xml:space="preserve"> </w:t>
            </w:r>
            <w:r w:rsidRPr="007E0A89">
              <w:rPr>
                <w:lang w:val="uk-UA"/>
              </w:rPr>
              <w:t>вартість</w:t>
            </w:r>
            <w:r w:rsidR="0055433A">
              <w:rPr>
                <w:lang w:val="uk-UA"/>
              </w:rPr>
              <w:t xml:space="preserve"> </w:t>
            </w:r>
            <w:r w:rsidRPr="007E0A89">
              <w:rPr>
                <w:lang w:val="uk-UA"/>
              </w:rPr>
              <w:t>проекту, тис.грн.</w:t>
            </w:r>
          </w:p>
        </w:tc>
        <w:tc>
          <w:tcPr>
            <w:tcW w:w="1240"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7E0A89" w:rsidRDefault="00FB593D" w:rsidP="00D136B6">
            <w:pPr>
              <w:spacing w:line="256" w:lineRule="auto"/>
              <w:rPr>
                <w:b/>
                <w:bCs/>
                <w:lang w:val="uk-UA"/>
              </w:rPr>
            </w:pPr>
            <w:r w:rsidRPr="007E0A89">
              <w:rPr>
                <w:b/>
                <w:bCs/>
                <w:lang w:val="uk-UA"/>
              </w:rPr>
              <w:t>2024</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7E0A89" w:rsidRDefault="00FB593D" w:rsidP="00D136B6">
            <w:pPr>
              <w:spacing w:line="256" w:lineRule="auto"/>
              <w:rPr>
                <w:b/>
                <w:bCs/>
                <w:lang w:val="uk-UA"/>
              </w:rPr>
            </w:pPr>
            <w:r w:rsidRPr="007E0A89">
              <w:rPr>
                <w:b/>
                <w:bCs/>
                <w:lang w:val="uk-UA"/>
              </w:rPr>
              <w:t>2025</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7E0A89" w:rsidRDefault="00FB593D" w:rsidP="00D136B6">
            <w:pPr>
              <w:spacing w:line="256" w:lineRule="auto"/>
              <w:rPr>
                <w:b/>
                <w:bCs/>
                <w:lang w:val="uk-UA"/>
              </w:rPr>
            </w:pPr>
            <w:r w:rsidRPr="007E0A89">
              <w:rPr>
                <w:b/>
                <w:bCs/>
                <w:lang w:val="uk-UA"/>
              </w:rPr>
              <w:t>2026</w:t>
            </w:r>
          </w:p>
        </w:tc>
        <w:tc>
          <w:tcPr>
            <w:tcW w:w="130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7E0A89" w:rsidRDefault="00FB593D" w:rsidP="00D136B6">
            <w:pPr>
              <w:spacing w:line="256" w:lineRule="auto"/>
              <w:rPr>
                <w:b/>
                <w:bCs/>
                <w:lang w:val="uk-UA"/>
              </w:rPr>
            </w:pPr>
            <w:r w:rsidRPr="007E0A89">
              <w:rPr>
                <w:b/>
                <w:bCs/>
                <w:lang w:val="uk-UA"/>
              </w:rPr>
              <w:t>2027</w:t>
            </w:r>
          </w:p>
        </w:tc>
        <w:tc>
          <w:tcPr>
            <w:tcW w:w="184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7E0A89" w:rsidRDefault="00FB593D" w:rsidP="00D136B6">
            <w:pPr>
              <w:spacing w:line="256" w:lineRule="auto"/>
              <w:rPr>
                <w:b/>
                <w:bCs/>
                <w:lang w:val="uk-UA"/>
              </w:rPr>
            </w:pPr>
            <w:r w:rsidRPr="007E0A89">
              <w:rPr>
                <w:b/>
                <w:bCs/>
                <w:lang w:val="uk-UA"/>
              </w:rPr>
              <w:t>Разом</w:t>
            </w:r>
          </w:p>
        </w:tc>
      </w:tr>
      <w:tr w:rsidR="00FB593D" w:rsidRPr="007E0A89" w:rsidTr="0055433A">
        <w:trPr>
          <w:trHeight w:val="220"/>
        </w:trPr>
        <w:tc>
          <w:tcPr>
            <w:tcW w:w="2276" w:type="dxa"/>
            <w:vMerge/>
            <w:tcBorders>
              <w:top w:val="single" w:sz="4" w:space="0" w:color="auto"/>
              <w:left w:val="single" w:sz="4" w:space="0" w:color="auto"/>
              <w:bottom w:val="single" w:sz="4" w:space="0" w:color="auto"/>
              <w:right w:val="single" w:sz="4" w:space="0" w:color="auto"/>
            </w:tcBorders>
            <w:vAlign w:val="center"/>
            <w:hideMark/>
          </w:tcPr>
          <w:p w:rsidR="00FB593D" w:rsidRPr="007E0A89" w:rsidRDefault="00FB593D" w:rsidP="00D136B6">
            <w:pPr>
              <w:rPr>
                <w:lang w:val="uk-UA"/>
              </w:rPr>
            </w:pPr>
          </w:p>
        </w:tc>
        <w:tc>
          <w:tcPr>
            <w:tcW w:w="1240"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50</w:t>
            </w:r>
          </w:p>
        </w:tc>
        <w:tc>
          <w:tcPr>
            <w:tcW w:w="1559"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ru-RU"/>
              </w:rPr>
            </w:pPr>
            <w:r w:rsidRPr="007E0A89">
              <w:rPr>
                <w:lang w:val="ru-RU"/>
              </w:rPr>
              <w:t>50</w:t>
            </w:r>
          </w:p>
        </w:tc>
        <w:tc>
          <w:tcPr>
            <w:tcW w:w="1559"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100</w:t>
            </w:r>
          </w:p>
        </w:tc>
        <w:tc>
          <w:tcPr>
            <w:tcW w:w="1305"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50</w:t>
            </w:r>
          </w:p>
        </w:tc>
        <w:tc>
          <w:tcPr>
            <w:tcW w:w="1849"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ind w:left="117"/>
              <w:rPr>
                <w:lang w:val="uk-UA"/>
              </w:rPr>
            </w:pPr>
            <w:r w:rsidRPr="007E0A89">
              <w:rPr>
                <w:lang w:val="ru-RU"/>
              </w:rPr>
              <w:t>2</w:t>
            </w:r>
            <w:r w:rsidRPr="007E0A89">
              <w:rPr>
                <w:lang w:val="uk-UA"/>
              </w:rPr>
              <w:t>50</w:t>
            </w:r>
          </w:p>
        </w:tc>
      </w:tr>
      <w:tr w:rsidR="00FB593D" w:rsidRPr="00B80439" w:rsidTr="0055433A">
        <w:trPr>
          <w:trHeight w:val="512"/>
        </w:trPr>
        <w:tc>
          <w:tcPr>
            <w:tcW w:w="2276" w:type="dxa"/>
            <w:tcBorders>
              <w:top w:val="single" w:sz="4" w:space="0" w:color="auto"/>
              <w:left w:val="single" w:sz="4" w:space="0" w:color="auto"/>
              <w:bottom w:val="single" w:sz="4" w:space="0" w:color="auto"/>
              <w:right w:val="single" w:sz="4" w:space="0" w:color="auto"/>
            </w:tcBorders>
          </w:tcPr>
          <w:p w:rsidR="00FB593D" w:rsidRPr="007E0A89" w:rsidRDefault="00FB593D" w:rsidP="00D136B6">
            <w:pPr>
              <w:spacing w:line="256" w:lineRule="auto"/>
              <w:rPr>
                <w:lang w:val="uk-UA"/>
              </w:rPr>
            </w:pPr>
            <w:r w:rsidRPr="007E0A89">
              <w:rPr>
                <w:lang w:val="uk-UA"/>
              </w:rPr>
              <w:t>Джерела</w:t>
            </w:r>
            <w:r w:rsidR="0055433A">
              <w:rPr>
                <w:lang w:val="uk-UA"/>
              </w:rPr>
              <w:t xml:space="preserve"> </w:t>
            </w:r>
            <w:r w:rsidRPr="007E0A89">
              <w:rPr>
                <w:lang w:val="uk-UA"/>
              </w:rPr>
              <w:t>фінансування:</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pStyle w:val="TableParagraph"/>
              <w:spacing w:before="5" w:line="252" w:lineRule="exact"/>
              <w:ind w:left="72" w:right="50"/>
              <w:rPr>
                <w:rFonts w:ascii="Arial" w:hAnsi="Arial" w:cs="Arial"/>
                <w:lang w:val="uk-UA"/>
              </w:rPr>
            </w:pPr>
            <w:r w:rsidRPr="007E0A89">
              <w:rPr>
                <w:rFonts w:ascii="Arial" w:hAnsi="Arial" w:cs="Arial"/>
                <w:lang w:val="uk-UA"/>
              </w:rPr>
              <w:t>Державний, обласний та місцевий бюджети,</w:t>
            </w:r>
            <w:r w:rsidR="0055433A">
              <w:rPr>
                <w:rFonts w:ascii="Arial" w:hAnsi="Arial" w:cs="Arial"/>
                <w:lang w:val="uk-UA"/>
              </w:rPr>
              <w:t xml:space="preserve"> </w:t>
            </w:r>
            <w:r w:rsidRPr="007E0A89">
              <w:rPr>
                <w:rFonts w:ascii="Arial" w:hAnsi="Arial" w:cs="Arial"/>
                <w:lang w:val="uk-UA"/>
              </w:rPr>
              <w:t>інші джерела фінансування, не заборонені чинним законодавством України.</w:t>
            </w:r>
          </w:p>
        </w:tc>
      </w:tr>
      <w:tr w:rsidR="00FB593D" w:rsidRPr="00B80439" w:rsidTr="007E0A89">
        <w:trPr>
          <w:trHeight w:val="575"/>
        </w:trPr>
        <w:tc>
          <w:tcPr>
            <w:tcW w:w="2276"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Ключові потенційні</w:t>
            </w:r>
            <w:r w:rsidR="0055433A">
              <w:rPr>
                <w:lang w:val="uk-UA"/>
              </w:rPr>
              <w:t xml:space="preserve"> </w:t>
            </w:r>
            <w:r w:rsidRPr="007E0A89">
              <w:rPr>
                <w:lang w:val="uk-UA"/>
              </w:rPr>
              <w:t>учасники проекту:</w:t>
            </w:r>
          </w:p>
        </w:tc>
        <w:tc>
          <w:tcPr>
            <w:tcW w:w="7512" w:type="dxa"/>
            <w:gridSpan w:val="5"/>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pStyle w:val="TableParagraph"/>
              <w:spacing w:line="256" w:lineRule="auto"/>
              <w:ind w:left="72" w:right="638"/>
              <w:rPr>
                <w:rFonts w:ascii="Arial" w:hAnsi="Arial" w:cs="Arial"/>
                <w:lang w:val="uk-UA"/>
              </w:rPr>
            </w:pPr>
            <w:r w:rsidRPr="007E0A89">
              <w:rPr>
                <w:rFonts w:ascii="Arial" w:hAnsi="Arial" w:cs="Arial"/>
                <w:lang w:val="uk-UA"/>
              </w:rPr>
              <w:t>Брусилівська селищна рада, КНП</w:t>
            </w:r>
            <w:r w:rsidR="0055433A">
              <w:rPr>
                <w:rFonts w:ascii="Arial" w:hAnsi="Arial" w:cs="Arial"/>
                <w:lang w:val="uk-UA"/>
              </w:rPr>
              <w:t xml:space="preserve"> </w:t>
            </w:r>
            <w:r w:rsidRPr="007E0A89">
              <w:rPr>
                <w:rFonts w:ascii="Arial" w:hAnsi="Arial" w:cs="Arial"/>
                <w:lang w:val="ru-RU"/>
              </w:rPr>
              <w:t>“</w:t>
            </w:r>
            <w:r w:rsidRPr="007E0A89">
              <w:rPr>
                <w:rFonts w:ascii="Arial" w:hAnsi="Arial" w:cs="Arial"/>
                <w:lang w:val="uk-UA"/>
              </w:rPr>
              <w:t>Брусилівська лікарня</w:t>
            </w:r>
            <w:r w:rsidRPr="007E0A89">
              <w:rPr>
                <w:rFonts w:ascii="Arial" w:hAnsi="Arial" w:cs="Arial"/>
                <w:lang w:val="ru-RU"/>
              </w:rPr>
              <w:t>”</w:t>
            </w:r>
            <w:r w:rsidRPr="007E0A89">
              <w:rPr>
                <w:rFonts w:ascii="Arial" w:hAnsi="Arial" w:cs="Arial"/>
                <w:lang w:val="uk-UA"/>
              </w:rPr>
              <w:t>.</w:t>
            </w:r>
          </w:p>
        </w:tc>
      </w:tr>
      <w:tr w:rsidR="00FB593D" w:rsidRPr="007E0A89" w:rsidTr="007E0A89">
        <w:tc>
          <w:tcPr>
            <w:tcW w:w="2276" w:type="dxa"/>
            <w:tcBorders>
              <w:top w:val="single" w:sz="4" w:space="0" w:color="auto"/>
              <w:left w:val="single" w:sz="4" w:space="0" w:color="auto"/>
              <w:bottom w:val="single" w:sz="4" w:space="0" w:color="auto"/>
              <w:right w:val="single" w:sz="4" w:space="0" w:color="auto"/>
            </w:tcBorders>
            <w:hideMark/>
          </w:tcPr>
          <w:p w:rsidR="00FB593D" w:rsidRPr="007E0A89" w:rsidRDefault="00FB593D" w:rsidP="00D136B6">
            <w:pPr>
              <w:spacing w:line="256" w:lineRule="auto"/>
              <w:rPr>
                <w:lang w:val="uk-UA"/>
              </w:rPr>
            </w:pPr>
            <w:r w:rsidRPr="007E0A89">
              <w:rPr>
                <w:lang w:val="uk-UA"/>
              </w:rPr>
              <w:t>Інше</w:t>
            </w:r>
          </w:p>
        </w:tc>
        <w:tc>
          <w:tcPr>
            <w:tcW w:w="7512" w:type="dxa"/>
            <w:gridSpan w:val="5"/>
            <w:tcBorders>
              <w:top w:val="single" w:sz="4" w:space="0" w:color="auto"/>
              <w:left w:val="single" w:sz="4" w:space="0" w:color="auto"/>
              <w:bottom w:val="single" w:sz="4" w:space="0" w:color="auto"/>
              <w:right w:val="single" w:sz="4" w:space="0" w:color="auto"/>
            </w:tcBorders>
          </w:tcPr>
          <w:p w:rsidR="00FB593D" w:rsidRPr="007E0A89" w:rsidRDefault="00FB593D" w:rsidP="00D136B6">
            <w:pPr>
              <w:spacing w:line="256" w:lineRule="auto"/>
            </w:pPr>
          </w:p>
        </w:tc>
      </w:tr>
    </w:tbl>
    <w:p w:rsidR="00FB593D" w:rsidRPr="00E6316D" w:rsidRDefault="00FB593D" w:rsidP="00FB593D">
      <w:pPr>
        <w:rPr>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5"/>
        <w:gridCol w:w="1556"/>
        <w:gridCol w:w="1415"/>
        <w:gridCol w:w="1556"/>
        <w:gridCol w:w="1063"/>
        <w:gridCol w:w="2051"/>
      </w:tblGrid>
      <w:tr w:rsidR="00FB593D" w:rsidRPr="00B80439" w:rsidTr="007E0A89">
        <w:trPr>
          <w:trHeight w:val="760"/>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Завдання в Стратегічному</w:t>
            </w:r>
          </w:p>
          <w:p w:rsidR="00FB593D" w:rsidRPr="007E0A89" w:rsidRDefault="00FB593D" w:rsidP="00D136B6">
            <w:pPr>
              <w:pStyle w:val="TableParagraph"/>
              <w:spacing w:before="5" w:line="252" w:lineRule="exact"/>
              <w:rPr>
                <w:rFonts w:ascii="Arial" w:hAnsi="Arial" w:cs="Arial"/>
                <w:b/>
                <w:bCs/>
                <w:lang w:val="uk-UA"/>
              </w:rPr>
            </w:pPr>
            <w:r w:rsidRPr="007E0A89">
              <w:rPr>
                <w:rFonts w:ascii="Arial" w:hAnsi="Arial" w:cs="Arial"/>
                <w:lang w:val="uk-UA"/>
              </w:rPr>
              <w:t>плані, якому відповідає проект:</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rPr>
                <w:rFonts w:ascii="Arial" w:hAnsi="Arial" w:cs="Arial"/>
                <w:color w:val="000000" w:themeColor="text1"/>
                <w:lang w:val="uk-UA"/>
              </w:rPr>
            </w:pPr>
            <w:r w:rsidRPr="007E0A89">
              <w:rPr>
                <w:rFonts w:ascii="Arial" w:hAnsi="Arial" w:cs="Arial"/>
                <w:color w:val="000000" w:themeColor="text1"/>
                <w:lang w:val="uk-UA"/>
              </w:rPr>
              <w:t xml:space="preserve">2.1.1. </w:t>
            </w:r>
            <w:r w:rsidR="007E0A89" w:rsidRPr="007E0A89">
              <w:rPr>
                <w:rFonts w:ascii="Arial" w:hAnsi="Arial" w:cs="Arial"/>
                <w:color w:val="000000" w:themeColor="text1"/>
                <w:lang w:val="uk-UA"/>
              </w:rPr>
              <w:t>Підвищити якість надання медичних послуг</w:t>
            </w:r>
          </w:p>
        </w:tc>
      </w:tr>
      <w:tr w:rsidR="00FB593D" w:rsidRPr="00B80439" w:rsidTr="007E0A89">
        <w:trPr>
          <w:trHeight w:val="505"/>
        </w:trPr>
        <w:tc>
          <w:tcPr>
            <w:tcW w:w="2125"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E0A89" w:rsidRDefault="00FB593D" w:rsidP="00D136B6">
            <w:pPr>
              <w:pStyle w:val="TableParagraph"/>
              <w:spacing w:line="249" w:lineRule="exact"/>
              <w:rPr>
                <w:rFonts w:ascii="Arial" w:hAnsi="Arial" w:cs="Arial"/>
                <w:b/>
                <w:bCs/>
                <w:lang w:val="uk-UA"/>
              </w:rPr>
            </w:pPr>
            <w:r w:rsidRPr="007E0A89">
              <w:rPr>
                <w:rFonts w:ascii="Arial" w:hAnsi="Arial" w:cs="Arial"/>
                <w:b/>
                <w:bCs/>
                <w:lang w:val="uk-UA"/>
              </w:rPr>
              <w:t>Назва проекту:</w:t>
            </w:r>
          </w:p>
        </w:tc>
        <w:tc>
          <w:tcPr>
            <w:tcW w:w="764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E0A89" w:rsidRDefault="00701D6A" w:rsidP="00D136B6">
            <w:pPr>
              <w:pStyle w:val="TableParagraph"/>
              <w:spacing w:line="243" w:lineRule="exact"/>
              <w:ind w:left="72"/>
              <w:rPr>
                <w:rFonts w:ascii="Arial" w:hAnsi="Arial" w:cs="Arial"/>
                <w:b/>
                <w:bCs/>
                <w:lang w:val="uk-UA"/>
              </w:rPr>
            </w:pPr>
            <w:r>
              <w:rPr>
                <w:rFonts w:ascii="Arial" w:hAnsi="Arial" w:cs="Arial"/>
                <w:b/>
                <w:color w:val="000000"/>
                <w:lang w:val="uk-UA"/>
              </w:rPr>
              <w:t>26</w:t>
            </w:r>
            <w:r w:rsidR="00FB593D" w:rsidRPr="007E0A89">
              <w:rPr>
                <w:rFonts w:ascii="Arial" w:hAnsi="Arial" w:cs="Arial"/>
                <w:b/>
                <w:color w:val="000000"/>
                <w:lang w:val="uk-UA"/>
              </w:rPr>
              <w:t>.</w:t>
            </w:r>
            <w:r w:rsidR="0055433A">
              <w:rPr>
                <w:rFonts w:ascii="Arial" w:hAnsi="Arial" w:cs="Arial"/>
                <w:b/>
                <w:color w:val="000000"/>
                <w:lang w:val="uk-UA"/>
              </w:rPr>
              <w:t xml:space="preserve"> </w:t>
            </w:r>
            <w:r w:rsidR="00FB593D" w:rsidRPr="007E0A89">
              <w:rPr>
                <w:rFonts w:ascii="Arial" w:hAnsi="Arial" w:cs="Arial"/>
                <w:b/>
                <w:color w:val="000000"/>
                <w:lang w:val="uk-UA"/>
              </w:rPr>
              <w:t xml:space="preserve">Будівництво локальних очисних споруд для </w:t>
            </w:r>
            <w:r w:rsidR="00FB593D" w:rsidRPr="007E0A89">
              <w:rPr>
                <w:rFonts w:ascii="Arial" w:hAnsi="Arial" w:cs="Arial"/>
                <w:b/>
                <w:lang w:val="uk-UA"/>
              </w:rPr>
              <w:t>КНП</w:t>
            </w:r>
            <w:r w:rsidR="0055433A">
              <w:rPr>
                <w:rFonts w:ascii="Arial" w:hAnsi="Arial" w:cs="Arial"/>
                <w:b/>
                <w:lang w:val="uk-UA"/>
              </w:rPr>
              <w:t xml:space="preserve"> </w:t>
            </w:r>
            <w:r w:rsidR="00FB593D" w:rsidRPr="007E0A89">
              <w:rPr>
                <w:rFonts w:ascii="Arial" w:hAnsi="Arial" w:cs="Arial"/>
                <w:b/>
                <w:lang w:val="ru-RU"/>
              </w:rPr>
              <w:t>“</w:t>
            </w:r>
            <w:r w:rsidR="00FB593D" w:rsidRPr="007E0A89">
              <w:rPr>
                <w:rFonts w:ascii="Arial" w:hAnsi="Arial" w:cs="Arial"/>
                <w:b/>
                <w:lang w:val="uk-UA"/>
              </w:rPr>
              <w:t>Брусилівська лікарня</w:t>
            </w:r>
            <w:r w:rsidR="00FB593D" w:rsidRPr="007E0A89">
              <w:rPr>
                <w:rFonts w:ascii="Arial" w:hAnsi="Arial" w:cs="Arial"/>
                <w:b/>
                <w:lang w:val="ru-RU"/>
              </w:rPr>
              <w:t>”</w:t>
            </w:r>
            <w:r w:rsidR="00FB593D" w:rsidRPr="007E0A89">
              <w:rPr>
                <w:rFonts w:ascii="Arial" w:hAnsi="Arial" w:cs="Arial"/>
                <w:b/>
                <w:lang w:val="uk-UA"/>
              </w:rPr>
              <w:t>.</w:t>
            </w:r>
          </w:p>
        </w:tc>
      </w:tr>
      <w:tr w:rsidR="00FB593D" w:rsidRPr="00B80439" w:rsidTr="006A37A6">
        <w:trPr>
          <w:trHeight w:val="571"/>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Цілі проекту:</w:t>
            </w:r>
          </w:p>
        </w:tc>
        <w:tc>
          <w:tcPr>
            <w:tcW w:w="7641" w:type="dxa"/>
            <w:gridSpan w:val="5"/>
            <w:tcBorders>
              <w:top w:val="single" w:sz="4" w:space="0" w:color="000000"/>
              <w:left w:val="single" w:sz="4" w:space="0" w:color="000000"/>
              <w:bottom w:val="single" w:sz="4" w:space="0" w:color="000000"/>
              <w:right w:val="single" w:sz="4" w:space="0" w:color="000000"/>
            </w:tcBorders>
          </w:tcPr>
          <w:p w:rsidR="00FB593D" w:rsidRPr="0055433A" w:rsidRDefault="00FB593D" w:rsidP="00D136B6">
            <w:pPr>
              <w:spacing w:line="254" w:lineRule="auto"/>
              <w:rPr>
                <w:color w:val="000000"/>
                <w:lang w:val="uk-UA"/>
              </w:rPr>
            </w:pPr>
            <w:r w:rsidRPr="007E0A89">
              <w:rPr>
                <w:color w:val="000000"/>
                <w:lang w:val="uk-UA"/>
              </w:rPr>
              <w:t xml:space="preserve">Потреба в будівництві локальних очисних споруд для </w:t>
            </w:r>
            <w:r w:rsidRPr="007E0A89">
              <w:rPr>
                <w:lang w:val="uk-UA"/>
              </w:rPr>
              <w:t>КНП</w:t>
            </w:r>
            <w:r w:rsidR="0055433A">
              <w:rPr>
                <w:lang w:val="uk-UA"/>
              </w:rPr>
              <w:t xml:space="preserve"> </w:t>
            </w:r>
            <w:r w:rsidRPr="007E0A89">
              <w:rPr>
                <w:lang w:val="ru-RU"/>
              </w:rPr>
              <w:t>“</w:t>
            </w:r>
            <w:r w:rsidRPr="007E0A89">
              <w:rPr>
                <w:lang w:val="uk-UA"/>
              </w:rPr>
              <w:t>Брусилівська лікарня</w:t>
            </w:r>
            <w:r w:rsidRPr="007E0A89">
              <w:rPr>
                <w:lang w:val="ru-RU"/>
              </w:rPr>
              <w:t>”</w:t>
            </w:r>
            <w:r w:rsidRPr="007E0A89">
              <w:rPr>
                <w:lang w:val="uk-UA"/>
              </w:rPr>
              <w:t>.</w:t>
            </w:r>
          </w:p>
        </w:tc>
      </w:tr>
      <w:tr w:rsidR="00FB593D" w:rsidRPr="007E0A89" w:rsidTr="007E0A89">
        <w:trPr>
          <w:trHeight w:val="505"/>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8" w:lineRule="exact"/>
              <w:rPr>
                <w:rFonts w:ascii="Arial" w:hAnsi="Arial" w:cs="Arial"/>
                <w:lang w:val="uk-UA"/>
              </w:rPr>
            </w:pPr>
            <w:r w:rsidRPr="007E0A89">
              <w:rPr>
                <w:rFonts w:ascii="Arial" w:hAnsi="Arial" w:cs="Arial"/>
                <w:lang w:val="uk-UA"/>
              </w:rPr>
              <w:t>Територія на яку проект матиме вплив:</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4" w:lineRule="exact"/>
              <w:ind w:left="72" w:firstLine="111"/>
              <w:rPr>
                <w:rFonts w:ascii="Arial" w:hAnsi="Arial" w:cs="Arial"/>
                <w:lang w:val="uk-UA"/>
              </w:rPr>
            </w:pPr>
            <w:r w:rsidRPr="007E0A89">
              <w:rPr>
                <w:rFonts w:ascii="Arial" w:hAnsi="Arial" w:cs="Arial"/>
                <w:lang w:val="uk-UA"/>
              </w:rPr>
              <w:t>Брусилівська селищна територіальна громада</w:t>
            </w:r>
          </w:p>
        </w:tc>
      </w:tr>
      <w:tr w:rsidR="00FB593D" w:rsidRPr="00B80439" w:rsidTr="007E0A89">
        <w:trPr>
          <w:trHeight w:val="506"/>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8" w:lineRule="exact"/>
              <w:rPr>
                <w:rFonts w:ascii="Arial" w:hAnsi="Arial" w:cs="Arial"/>
                <w:lang w:val="uk-UA"/>
              </w:rPr>
            </w:pPr>
            <w:r w:rsidRPr="007E0A89">
              <w:rPr>
                <w:rFonts w:ascii="Arial" w:hAnsi="Arial" w:cs="Arial"/>
                <w:lang w:val="uk-UA"/>
              </w:rPr>
              <w:t>Орієнтовна кількість</w:t>
            </w:r>
          </w:p>
          <w:p w:rsidR="00FB593D" w:rsidRPr="007E0A89" w:rsidRDefault="00FB593D" w:rsidP="00D136B6">
            <w:pPr>
              <w:pStyle w:val="TableParagraph"/>
              <w:spacing w:line="238" w:lineRule="exact"/>
              <w:rPr>
                <w:rFonts w:ascii="Arial" w:hAnsi="Arial" w:cs="Arial"/>
                <w:lang w:val="uk-UA"/>
              </w:rPr>
            </w:pPr>
            <w:r w:rsidRPr="007E0A89">
              <w:rPr>
                <w:rFonts w:ascii="Arial" w:hAnsi="Arial" w:cs="Arial"/>
                <w:lang w:val="uk-UA"/>
              </w:rPr>
              <w:t>отримувачів вигод</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3" w:lineRule="exact"/>
              <w:ind w:left="183"/>
              <w:rPr>
                <w:rFonts w:ascii="Arial" w:hAnsi="Arial" w:cs="Arial"/>
                <w:lang w:val="uk-UA"/>
              </w:rPr>
            </w:pPr>
            <w:r w:rsidRPr="007E0A89">
              <w:rPr>
                <w:rFonts w:ascii="Arial" w:hAnsi="Arial" w:cs="Arial"/>
                <w:lang w:val="uk-UA"/>
              </w:rPr>
              <w:t xml:space="preserve">Населення Брусилова – 4970 осіб, крім того 6315 ВПО </w:t>
            </w:r>
          </w:p>
        </w:tc>
      </w:tr>
      <w:tr w:rsidR="00FB593D" w:rsidRPr="00B80439" w:rsidTr="007E0A89">
        <w:trPr>
          <w:trHeight w:val="937"/>
        </w:trPr>
        <w:tc>
          <w:tcPr>
            <w:tcW w:w="2125" w:type="dxa"/>
            <w:tcBorders>
              <w:top w:val="single" w:sz="4" w:space="0" w:color="000000"/>
              <w:left w:val="single" w:sz="4" w:space="0" w:color="000000"/>
              <w:bottom w:val="single" w:sz="4" w:space="0" w:color="000000"/>
              <w:right w:val="single" w:sz="4" w:space="0" w:color="000000"/>
            </w:tcBorders>
          </w:tcPr>
          <w:p w:rsidR="00FB593D" w:rsidRPr="007E0A89" w:rsidRDefault="00FB593D" w:rsidP="007E0A89">
            <w:pPr>
              <w:pStyle w:val="TableParagraph"/>
              <w:spacing w:line="249" w:lineRule="exact"/>
              <w:rPr>
                <w:rFonts w:ascii="Arial" w:hAnsi="Arial" w:cs="Arial"/>
                <w:lang w:val="uk-UA"/>
              </w:rPr>
            </w:pPr>
            <w:r w:rsidRPr="007E0A89">
              <w:rPr>
                <w:rFonts w:ascii="Arial" w:hAnsi="Arial" w:cs="Arial"/>
                <w:lang w:val="uk-UA"/>
              </w:rPr>
              <w:t>Стислий опис проекту:</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spacing w:line="254" w:lineRule="auto"/>
              <w:rPr>
                <w:color w:val="000000"/>
                <w:lang w:val="uk-UA"/>
              </w:rPr>
            </w:pPr>
            <w:r w:rsidRPr="007E0A89">
              <w:rPr>
                <w:lang w:val="uk-UA"/>
              </w:rPr>
              <w:t>В цілях дотримання екологічних норм для КНП</w:t>
            </w:r>
            <w:r w:rsidR="006A37A6">
              <w:rPr>
                <w:lang w:val="uk-UA"/>
              </w:rPr>
              <w:t xml:space="preserve"> </w:t>
            </w:r>
            <w:r w:rsidRPr="007E0A89">
              <w:rPr>
                <w:lang w:val="ru-RU"/>
              </w:rPr>
              <w:t>“</w:t>
            </w:r>
            <w:r w:rsidRPr="007E0A89">
              <w:rPr>
                <w:lang w:val="uk-UA"/>
              </w:rPr>
              <w:t>Брусилівська лікарня</w:t>
            </w:r>
            <w:r w:rsidRPr="007E0A89">
              <w:rPr>
                <w:lang w:val="ru-RU"/>
              </w:rPr>
              <w:t>”</w:t>
            </w:r>
          </w:p>
          <w:p w:rsidR="00FB593D" w:rsidRPr="007E0A89" w:rsidRDefault="00FB593D" w:rsidP="00D136B6">
            <w:pPr>
              <w:pStyle w:val="TableParagraph"/>
              <w:spacing w:line="254" w:lineRule="auto"/>
              <w:ind w:left="183"/>
              <w:rPr>
                <w:rFonts w:ascii="Arial" w:hAnsi="Arial" w:cs="Arial"/>
                <w:lang w:val="uk-UA"/>
              </w:rPr>
            </w:pPr>
            <w:r w:rsidRPr="007E0A89">
              <w:rPr>
                <w:rFonts w:ascii="Arial" w:hAnsi="Arial" w:cs="Arial"/>
                <w:lang w:val="uk-UA"/>
              </w:rPr>
              <w:t>та інших громадських будівель проєктом передбачено будівництво локальних очисних споруд.</w:t>
            </w:r>
          </w:p>
        </w:tc>
      </w:tr>
      <w:tr w:rsidR="00FB593D" w:rsidRPr="00B80439" w:rsidTr="007E0A89">
        <w:trPr>
          <w:trHeight w:val="671"/>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1" w:lineRule="exact"/>
              <w:rPr>
                <w:rFonts w:ascii="Arial" w:hAnsi="Arial" w:cs="Arial"/>
                <w:lang w:val="uk-UA"/>
              </w:rPr>
            </w:pPr>
            <w:r w:rsidRPr="007E0A89">
              <w:rPr>
                <w:rFonts w:ascii="Arial" w:hAnsi="Arial" w:cs="Arial"/>
                <w:lang w:val="uk-UA"/>
              </w:rPr>
              <w:t>Очікувані результати:</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FB593D">
            <w:pPr>
              <w:pStyle w:val="TableParagraph"/>
              <w:numPr>
                <w:ilvl w:val="0"/>
                <w:numId w:val="25"/>
              </w:numPr>
              <w:spacing w:line="252" w:lineRule="exact"/>
              <w:ind w:left="467" w:right="656" w:hanging="290"/>
              <w:rPr>
                <w:rFonts w:ascii="Arial" w:hAnsi="Arial" w:cs="Arial"/>
                <w:lang w:val="uk-UA"/>
              </w:rPr>
            </w:pPr>
            <w:r w:rsidRPr="007E0A89">
              <w:rPr>
                <w:rFonts w:ascii="Arial" w:hAnsi="Arial" w:cs="Arial"/>
                <w:lang w:val="uk-UA"/>
              </w:rPr>
              <w:t>Побудова локальних очисних споруд буде слугувати</w:t>
            </w:r>
            <w:r w:rsidR="006A37A6">
              <w:rPr>
                <w:rFonts w:ascii="Arial" w:hAnsi="Arial" w:cs="Arial"/>
                <w:lang w:val="uk-UA"/>
              </w:rPr>
              <w:t xml:space="preserve"> </w:t>
            </w:r>
            <w:r w:rsidRPr="007E0A89">
              <w:rPr>
                <w:rFonts w:ascii="Arial" w:hAnsi="Arial" w:cs="Arial"/>
                <w:lang w:val="uk-UA"/>
              </w:rPr>
              <w:t>з</w:t>
            </w:r>
            <w:r w:rsidRPr="007E0A89">
              <w:rPr>
                <w:rFonts w:ascii="Arial" w:hAnsi="Arial" w:cs="Arial"/>
                <w:lang w:val="uk-UA" w:eastAsia="uk-UA"/>
              </w:rPr>
              <w:t xml:space="preserve">абезпеченню охорони навколишнього середовища </w:t>
            </w:r>
          </w:p>
        </w:tc>
      </w:tr>
      <w:tr w:rsidR="00FB593D" w:rsidRPr="00B80439" w:rsidTr="007E0A89">
        <w:trPr>
          <w:trHeight w:val="758"/>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Ключові заходи проекту:</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FB593D">
            <w:pPr>
              <w:pStyle w:val="TableParagraph"/>
              <w:numPr>
                <w:ilvl w:val="0"/>
                <w:numId w:val="26"/>
              </w:numPr>
              <w:spacing w:line="254" w:lineRule="auto"/>
              <w:ind w:left="467" w:hanging="284"/>
              <w:rPr>
                <w:rFonts w:ascii="Arial" w:hAnsi="Arial" w:cs="Arial"/>
                <w:lang w:val="uk-UA"/>
              </w:rPr>
            </w:pPr>
            <w:r w:rsidRPr="007E0A89">
              <w:rPr>
                <w:rFonts w:ascii="Arial" w:hAnsi="Arial" w:cs="Arial"/>
                <w:lang w:val="uk-UA"/>
              </w:rPr>
              <w:t>Виготовлення проектно-кошторисної документації на будівництво локальних очисних споруд.</w:t>
            </w:r>
          </w:p>
          <w:p w:rsidR="00FB593D" w:rsidRPr="007E0A89" w:rsidRDefault="00FB593D" w:rsidP="00FB593D">
            <w:pPr>
              <w:pStyle w:val="TableParagraph"/>
              <w:numPr>
                <w:ilvl w:val="0"/>
                <w:numId w:val="28"/>
              </w:numPr>
              <w:spacing w:line="256" w:lineRule="exact"/>
              <w:ind w:left="467" w:right="200" w:hanging="284"/>
              <w:rPr>
                <w:rFonts w:ascii="Arial" w:hAnsi="Arial" w:cs="Arial"/>
                <w:lang w:val="uk-UA"/>
              </w:rPr>
            </w:pPr>
            <w:r w:rsidRPr="007E0A89">
              <w:rPr>
                <w:rFonts w:ascii="Arial" w:hAnsi="Arial" w:cs="Arial"/>
                <w:lang w:val="uk-UA" w:eastAsia="uk-UA"/>
              </w:rPr>
              <w:t>Озеленення, благоустрій прибудинкових територій з дотриманням правил щодо охорони навколишнього середовища</w:t>
            </w:r>
          </w:p>
        </w:tc>
      </w:tr>
      <w:tr w:rsidR="00FB593D" w:rsidRPr="007E0A89" w:rsidTr="007E0A89">
        <w:trPr>
          <w:trHeight w:val="251"/>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2" w:lineRule="exact"/>
              <w:rPr>
                <w:rFonts w:ascii="Arial" w:hAnsi="Arial" w:cs="Arial"/>
                <w:lang w:val="uk-UA"/>
              </w:rPr>
            </w:pPr>
            <w:r w:rsidRPr="007E0A89">
              <w:rPr>
                <w:rFonts w:ascii="Arial" w:hAnsi="Arial" w:cs="Arial"/>
                <w:lang w:val="uk-UA"/>
              </w:rPr>
              <w:lastRenderedPageBreak/>
              <w:t>Період здійснення:</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2" w:lineRule="exact"/>
              <w:ind w:left="72"/>
              <w:rPr>
                <w:rFonts w:ascii="Arial" w:hAnsi="Arial" w:cs="Arial"/>
                <w:lang w:val="uk-UA"/>
              </w:rPr>
            </w:pPr>
            <w:r w:rsidRPr="007E0A89">
              <w:rPr>
                <w:rFonts w:ascii="Arial" w:hAnsi="Arial" w:cs="Arial"/>
                <w:lang w:val="uk-UA"/>
              </w:rPr>
              <w:t>2024-2027 роки</w:t>
            </w:r>
          </w:p>
        </w:tc>
      </w:tr>
      <w:tr w:rsidR="00FB593D" w:rsidRPr="007E0A89" w:rsidTr="007E0A89">
        <w:trPr>
          <w:trHeight w:val="367"/>
        </w:trPr>
        <w:tc>
          <w:tcPr>
            <w:tcW w:w="2125" w:type="dxa"/>
            <w:vMerge w:val="restart"/>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4" w:lineRule="auto"/>
              <w:rPr>
                <w:rFonts w:ascii="Arial" w:hAnsi="Arial" w:cs="Arial"/>
                <w:lang w:val="uk-UA"/>
              </w:rPr>
            </w:pPr>
            <w:r w:rsidRPr="007E0A89">
              <w:rPr>
                <w:rFonts w:ascii="Arial" w:hAnsi="Arial" w:cs="Arial"/>
                <w:lang w:val="uk-UA"/>
              </w:rPr>
              <w:t>Орієнтовна вартість проекту, тис. грн.</w:t>
            </w:r>
          </w:p>
        </w:tc>
        <w:tc>
          <w:tcPr>
            <w:tcW w:w="155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2024</w:t>
            </w:r>
          </w:p>
        </w:tc>
        <w:tc>
          <w:tcPr>
            <w:tcW w:w="1415"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2025</w:t>
            </w:r>
          </w:p>
        </w:tc>
        <w:tc>
          <w:tcPr>
            <w:tcW w:w="1556"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2026</w:t>
            </w:r>
          </w:p>
        </w:tc>
        <w:tc>
          <w:tcPr>
            <w:tcW w:w="1063"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E0A89" w:rsidRDefault="00FB593D" w:rsidP="00D136B6">
            <w:pPr>
              <w:pStyle w:val="TableParagraph"/>
              <w:spacing w:line="234" w:lineRule="exact"/>
              <w:ind w:left="0"/>
              <w:jc w:val="center"/>
              <w:rPr>
                <w:rFonts w:ascii="Arial" w:hAnsi="Arial" w:cs="Arial"/>
                <w:b/>
                <w:bCs/>
                <w:lang w:val="uk-UA"/>
              </w:rPr>
            </w:pPr>
            <w:r w:rsidRPr="007E0A89">
              <w:rPr>
                <w:rFonts w:ascii="Arial" w:hAnsi="Arial" w:cs="Arial"/>
                <w:b/>
                <w:bCs/>
                <w:lang w:val="uk-UA"/>
              </w:rPr>
              <w:t>2027</w:t>
            </w:r>
          </w:p>
        </w:tc>
        <w:tc>
          <w:tcPr>
            <w:tcW w:w="2051"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0"/>
              <w:jc w:val="center"/>
              <w:rPr>
                <w:rFonts w:ascii="Arial" w:hAnsi="Arial" w:cs="Arial"/>
                <w:b/>
                <w:bCs/>
                <w:lang w:val="uk-UA"/>
              </w:rPr>
            </w:pPr>
            <w:r w:rsidRPr="007E0A89">
              <w:rPr>
                <w:rFonts w:ascii="Arial" w:hAnsi="Arial" w:cs="Arial"/>
                <w:b/>
                <w:bCs/>
                <w:lang w:val="uk-UA"/>
              </w:rPr>
              <w:t>Разом</w:t>
            </w:r>
          </w:p>
        </w:tc>
      </w:tr>
      <w:tr w:rsidR="00FB593D" w:rsidRPr="007E0A89" w:rsidTr="007E0A89">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E0A89" w:rsidRDefault="00FB593D" w:rsidP="00D136B6">
            <w:pPr>
              <w:rPr>
                <w:rFonts w:eastAsia="Times New Roman"/>
                <w:lang w:val="uk-UA"/>
              </w:rPr>
            </w:pPr>
          </w:p>
        </w:tc>
        <w:tc>
          <w:tcPr>
            <w:tcW w:w="1556"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4" w:lineRule="auto"/>
              <w:ind w:left="72"/>
              <w:jc w:val="center"/>
              <w:rPr>
                <w:rFonts w:ascii="Arial" w:hAnsi="Arial" w:cs="Arial"/>
                <w:lang w:val="uk-UA"/>
              </w:rPr>
            </w:pPr>
            <w:r w:rsidRPr="007E0A89">
              <w:rPr>
                <w:rFonts w:ascii="Arial" w:hAnsi="Arial" w:cs="Arial"/>
                <w:lang w:val="uk-UA"/>
              </w:rPr>
              <w:t>500</w:t>
            </w:r>
          </w:p>
        </w:tc>
        <w:tc>
          <w:tcPr>
            <w:tcW w:w="141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4" w:lineRule="auto"/>
              <w:ind w:left="72"/>
              <w:jc w:val="center"/>
              <w:rPr>
                <w:rFonts w:ascii="Arial" w:hAnsi="Arial" w:cs="Arial"/>
                <w:lang w:val="uk-UA"/>
              </w:rPr>
            </w:pPr>
            <w:r w:rsidRPr="007E0A89">
              <w:rPr>
                <w:rFonts w:ascii="Arial" w:hAnsi="Arial" w:cs="Arial"/>
                <w:lang w:val="uk-UA"/>
              </w:rPr>
              <w:t>500</w:t>
            </w:r>
          </w:p>
        </w:tc>
        <w:tc>
          <w:tcPr>
            <w:tcW w:w="1556" w:type="dxa"/>
            <w:tcBorders>
              <w:top w:val="single" w:sz="4" w:space="0" w:color="000000"/>
              <w:left w:val="single" w:sz="4" w:space="0" w:color="000000"/>
              <w:bottom w:val="single" w:sz="4" w:space="0" w:color="000000"/>
              <w:right w:val="single" w:sz="4" w:space="0" w:color="auto"/>
            </w:tcBorders>
            <w:hideMark/>
          </w:tcPr>
          <w:p w:rsidR="00FB593D" w:rsidRPr="007E0A89" w:rsidRDefault="00FB593D" w:rsidP="00D136B6">
            <w:pPr>
              <w:pStyle w:val="TableParagraph"/>
              <w:spacing w:line="254" w:lineRule="auto"/>
              <w:ind w:left="72"/>
              <w:jc w:val="center"/>
              <w:rPr>
                <w:rFonts w:ascii="Arial" w:hAnsi="Arial" w:cs="Arial"/>
                <w:lang w:val="uk-UA"/>
              </w:rPr>
            </w:pPr>
            <w:r w:rsidRPr="007E0A89">
              <w:rPr>
                <w:rFonts w:ascii="Arial" w:hAnsi="Arial" w:cs="Arial"/>
                <w:lang w:val="uk-UA"/>
              </w:rPr>
              <w:t>500</w:t>
            </w:r>
          </w:p>
        </w:tc>
        <w:tc>
          <w:tcPr>
            <w:tcW w:w="1063" w:type="dxa"/>
            <w:tcBorders>
              <w:top w:val="single" w:sz="4" w:space="0" w:color="000000"/>
              <w:left w:val="single" w:sz="4" w:space="0" w:color="auto"/>
              <w:bottom w:val="single" w:sz="4" w:space="0" w:color="000000"/>
              <w:right w:val="single" w:sz="4" w:space="0" w:color="auto"/>
            </w:tcBorders>
            <w:hideMark/>
          </w:tcPr>
          <w:p w:rsidR="00FB593D" w:rsidRPr="007E0A89" w:rsidRDefault="00FB593D" w:rsidP="00D136B6">
            <w:pPr>
              <w:pStyle w:val="TableParagraph"/>
              <w:spacing w:line="254" w:lineRule="auto"/>
              <w:ind w:left="0"/>
              <w:jc w:val="center"/>
              <w:rPr>
                <w:rFonts w:ascii="Arial" w:hAnsi="Arial" w:cs="Arial"/>
                <w:lang w:val="uk-UA"/>
              </w:rPr>
            </w:pPr>
            <w:r w:rsidRPr="007E0A89">
              <w:rPr>
                <w:rFonts w:ascii="Arial" w:hAnsi="Arial" w:cs="Arial"/>
                <w:lang w:val="uk-UA"/>
              </w:rPr>
              <w:t>500</w:t>
            </w:r>
          </w:p>
        </w:tc>
        <w:tc>
          <w:tcPr>
            <w:tcW w:w="2051" w:type="dxa"/>
            <w:tcBorders>
              <w:top w:val="single" w:sz="4" w:space="0" w:color="000000"/>
              <w:left w:val="single" w:sz="4" w:space="0" w:color="auto"/>
              <w:bottom w:val="single" w:sz="4" w:space="0" w:color="000000"/>
              <w:right w:val="single" w:sz="4" w:space="0" w:color="000000"/>
            </w:tcBorders>
            <w:hideMark/>
          </w:tcPr>
          <w:p w:rsidR="00FB593D" w:rsidRPr="007E0A89" w:rsidRDefault="00FB593D" w:rsidP="00D136B6">
            <w:pPr>
              <w:pStyle w:val="TableParagraph"/>
              <w:spacing w:line="254" w:lineRule="auto"/>
              <w:ind w:left="0"/>
              <w:jc w:val="center"/>
              <w:rPr>
                <w:rFonts w:ascii="Arial" w:hAnsi="Arial" w:cs="Arial"/>
                <w:lang w:val="uk-UA"/>
              </w:rPr>
            </w:pPr>
            <w:r w:rsidRPr="007E0A89">
              <w:rPr>
                <w:rFonts w:ascii="Arial" w:hAnsi="Arial" w:cs="Arial"/>
                <w:lang w:val="uk-UA"/>
              </w:rPr>
              <w:t>2000</w:t>
            </w:r>
          </w:p>
        </w:tc>
      </w:tr>
      <w:tr w:rsidR="00FB593D" w:rsidRPr="00B80439" w:rsidTr="006A37A6">
        <w:trPr>
          <w:trHeight w:val="458"/>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Джерела фінансування:</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before="5" w:line="252" w:lineRule="exact"/>
              <w:ind w:left="183" w:right="50"/>
              <w:rPr>
                <w:rFonts w:ascii="Arial" w:hAnsi="Arial" w:cs="Arial"/>
                <w:lang w:val="uk-UA"/>
              </w:rPr>
            </w:pPr>
            <w:r w:rsidRPr="007E0A89">
              <w:rPr>
                <w:rFonts w:ascii="Arial" w:hAnsi="Arial" w:cs="Arial"/>
                <w:lang w:val="uk-UA"/>
              </w:rPr>
              <w:t xml:space="preserve">Державний, обласний, місцевий бюджети та інші джерела фінансування незаборонені чинним законодавством України. </w:t>
            </w:r>
          </w:p>
        </w:tc>
      </w:tr>
      <w:tr w:rsidR="00FB593D" w:rsidRPr="007E0A89" w:rsidTr="007E0A89">
        <w:trPr>
          <w:trHeight w:val="758"/>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4" w:lineRule="auto"/>
              <w:rPr>
                <w:rFonts w:ascii="Arial" w:hAnsi="Arial" w:cs="Arial"/>
                <w:lang w:val="uk-UA"/>
              </w:rPr>
            </w:pPr>
            <w:r w:rsidRPr="007E0A89">
              <w:rPr>
                <w:rFonts w:ascii="Arial" w:hAnsi="Arial" w:cs="Arial"/>
                <w:lang w:val="uk-UA"/>
              </w:rPr>
              <w:t>Ключові потенційні учасники реалізації</w:t>
            </w:r>
          </w:p>
          <w:p w:rsidR="00FB593D" w:rsidRPr="007E0A89" w:rsidRDefault="00FB593D" w:rsidP="00D136B6">
            <w:pPr>
              <w:pStyle w:val="TableParagraph"/>
              <w:spacing w:line="236" w:lineRule="exact"/>
              <w:rPr>
                <w:rFonts w:ascii="Arial" w:hAnsi="Arial" w:cs="Arial"/>
                <w:lang w:val="uk-UA"/>
              </w:rPr>
            </w:pPr>
            <w:r w:rsidRPr="007E0A89">
              <w:rPr>
                <w:rFonts w:ascii="Arial" w:hAnsi="Arial" w:cs="Arial"/>
                <w:lang w:val="uk-UA"/>
              </w:rPr>
              <w:t>проекту:</w:t>
            </w:r>
          </w:p>
        </w:tc>
        <w:tc>
          <w:tcPr>
            <w:tcW w:w="7641"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4" w:lineRule="auto"/>
              <w:ind w:left="183" w:right="638"/>
              <w:rPr>
                <w:rFonts w:ascii="Arial" w:hAnsi="Arial" w:cs="Arial"/>
                <w:lang w:val="uk-UA"/>
              </w:rPr>
            </w:pPr>
            <w:r w:rsidRPr="007E0A89">
              <w:rPr>
                <w:rFonts w:ascii="Arial" w:hAnsi="Arial" w:cs="Arial"/>
                <w:lang w:val="uk-UA"/>
              </w:rPr>
              <w:t>Брусилівська селищна рада</w:t>
            </w:r>
          </w:p>
        </w:tc>
      </w:tr>
      <w:tr w:rsidR="00FB593D" w:rsidRPr="007E0A89" w:rsidTr="007E0A89">
        <w:trPr>
          <w:trHeight w:val="253"/>
        </w:trPr>
        <w:tc>
          <w:tcPr>
            <w:tcW w:w="2125"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4" w:lineRule="exact"/>
              <w:rPr>
                <w:rFonts w:ascii="Arial" w:hAnsi="Arial" w:cs="Arial"/>
                <w:lang w:val="uk-UA"/>
              </w:rPr>
            </w:pPr>
            <w:r w:rsidRPr="007E0A89">
              <w:rPr>
                <w:rFonts w:ascii="Arial" w:hAnsi="Arial" w:cs="Arial"/>
                <w:lang w:val="uk-UA"/>
              </w:rPr>
              <w:t>Інше:</w:t>
            </w:r>
          </w:p>
        </w:tc>
        <w:tc>
          <w:tcPr>
            <w:tcW w:w="7641" w:type="dxa"/>
            <w:gridSpan w:val="5"/>
            <w:tcBorders>
              <w:top w:val="single" w:sz="4" w:space="0" w:color="000000"/>
              <w:left w:val="single" w:sz="4" w:space="0" w:color="000000"/>
              <w:bottom w:val="single" w:sz="4" w:space="0" w:color="000000"/>
              <w:right w:val="single" w:sz="4" w:space="0" w:color="000000"/>
            </w:tcBorders>
          </w:tcPr>
          <w:p w:rsidR="00FB593D" w:rsidRPr="007E0A89"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rPr>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01"/>
        <w:gridCol w:w="1559"/>
        <w:gridCol w:w="1559"/>
        <w:gridCol w:w="1279"/>
        <w:gridCol w:w="1415"/>
      </w:tblGrid>
      <w:tr w:rsidR="00FB593D" w:rsidRPr="00B80439" w:rsidTr="006A37A6">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Завдання в Стратегічному</w:t>
            </w:r>
          </w:p>
          <w:p w:rsidR="00FB593D" w:rsidRPr="007E0A89" w:rsidRDefault="00FB593D" w:rsidP="00D136B6">
            <w:pPr>
              <w:pStyle w:val="TableParagraph"/>
              <w:spacing w:before="5" w:line="252" w:lineRule="exact"/>
              <w:rPr>
                <w:rFonts w:ascii="Arial" w:hAnsi="Arial" w:cs="Arial"/>
                <w:b/>
                <w:bCs/>
                <w:lang w:val="uk-UA"/>
              </w:rPr>
            </w:pPr>
            <w:r w:rsidRPr="007E0A89">
              <w:rPr>
                <w:rFonts w:ascii="Arial" w:hAnsi="Arial" w:cs="Arial"/>
                <w:lang w:val="uk-UA"/>
              </w:rPr>
              <w:t>плані, якому відповідає проект:</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ind w:left="72"/>
              <w:rPr>
                <w:rFonts w:ascii="Arial" w:hAnsi="Arial" w:cs="Arial"/>
                <w:color w:val="000000" w:themeColor="text1"/>
                <w:lang w:val="uk-UA"/>
              </w:rPr>
            </w:pPr>
            <w:r w:rsidRPr="007E0A89">
              <w:rPr>
                <w:rFonts w:ascii="Arial" w:hAnsi="Arial" w:cs="Arial"/>
                <w:color w:val="000000" w:themeColor="text1"/>
                <w:lang w:val="uk-UA"/>
              </w:rPr>
              <w:t xml:space="preserve">2.1.1. </w:t>
            </w:r>
            <w:r w:rsidR="007E0A89" w:rsidRPr="007E0A89">
              <w:rPr>
                <w:rFonts w:ascii="Arial" w:hAnsi="Arial" w:cs="Arial"/>
                <w:color w:val="000000" w:themeColor="text1"/>
                <w:lang w:val="uk-UA"/>
              </w:rPr>
              <w:t>Підвищити якість надання медичних послуг</w:t>
            </w:r>
          </w:p>
        </w:tc>
      </w:tr>
      <w:tr w:rsidR="00FB593D" w:rsidRPr="00B80439" w:rsidTr="006A37A6">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E0A89" w:rsidRDefault="00FB593D" w:rsidP="00D136B6">
            <w:pPr>
              <w:pStyle w:val="TableParagraph"/>
              <w:spacing w:line="249" w:lineRule="exact"/>
              <w:rPr>
                <w:rFonts w:ascii="Arial" w:hAnsi="Arial" w:cs="Arial"/>
                <w:b/>
                <w:bCs/>
                <w:lang w:val="uk-UA"/>
              </w:rPr>
            </w:pPr>
            <w:r w:rsidRPr="007E0A89">
              <w:rPr>
                <w:rFonts w:ascii="Arial" w:hAnsi="Arial" w:cs="Arial"/>
                <w:b/>
                <w:bCs/>
                <w:lang w:val="uk-UA"/>
              </w:rPr>
              <w:t>Назва проекту:</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E0A89" w:rsidRDefault="00701D6A" w:rsidP="006A37A6">
            <w:pPr>
              <w:pStyle w:val="TableParagraph"/>
              <w:spacing w:line="243" w:lineRule="exact"/>
              <w:ind w:left="72"/>
              <w:rPr>
                <w:rFonts w:ascii="Arial" w:hAnsi="Arial" w:cs="Arial"/>
                <w:b/>
                <w:bCs/>
                <w:lang w:val="uk-UA"/>
              </w:rPr>
            </w:pPr>
            <w:r>
              <w:rPr>
                <w:rFonts w:ascii="Arial" w:hAnsi="Arial" w:cs="Arial"/>
                <w:b/>
                <w:bCs/>
                <w:lang w:val="uk-UA"/>
              </w:rPr>
              <w:t>27</w:t>
            </w:r>
            <w:r w:rsidR="00FB593D" w:rsidRPr="007E0A89">
              <w:rPr>
                <w:rFonts w:ascii="Arial" w:hAnsi="Arial" w:cs="Arial"/>
                <w:b/>
                <w:bCs/>
                <w:lang w:val="uk-UA"/>
              </w:rPr>
              <w:t>. Будівництво відділення екстреної медичної допомоги КНП «Брусилівська лікарня» за адресою: вулиця Захисників України,</w:t>
            </w:r>
            <w:r w:rsidR="0027475A">
              <w:rPr>
                <w:rFonts w:ascii="Arial" w:hAnsi="Arial" w:cs="Arial"/>
                <w:b/>
                <w:bCs/>
                <w:lang w:val="uk-UA"/>
              </w:rPr>
              <w:t xml:space="preserve"> </w:t>
            </w:r>
            <w:r w:rsidR="00FB593D" w:rsidRPr="007E0A89">
              <w:rPr>
                <w:rFonts w:ascii="Arial" w:hAnsi="Arial" w:cs="Arial"/>
                <w:b/>
                <w:bCs/>
                <w:lang w:val="uk-UA"/>
              </w:rPr>
              <w:t>41</w:t>
            </w:r>
            <w:r w:rsidR="006A37A6">
              <w:rPr>
                <w:rFonts w:ascii="Arial" w:hAnsi="Arial" w:cs="Arial"/>
                <w:b/>
                <w:bCs/>
                <w:lang w:val="uk-UA"/>
              </w:rPr>
              <w:t>,</w:t>
            </w:r>
            <w:r w:rsidR="0027475A">
              <w:rPr>
                <w:rFonts w:ascii="Arial" w:hAnsi="Arial" w:cs="Arial"/>
                <w:b/>
                <w:bCs/>
                <w:lang w:val="uk-UA"/>
              </w:rPr>
              <w:t xml:space="preserve"> </w:t>
            </w:r>
            <w:r w:rsidR="006A37A6">
              <w:rPr>
                <w:rFonts w:ascii="Arial" w:hAnsi="Arial" w:cs="Arial"/>
                <w:b/>
                <w:bCs/>
                <w:lang w:val="uk-UA"/>
              </w:rPr>
              <w:t>с</w:t>
            </w:r>
            <w:r w:rsidR="00FB593D" w:rsidRPr="007E0A89">
              <w:rPr>
                <w:rFonts w:ascii="Arial" w:hAnsi="Arial" w:cs="Arial"/>
                <w:b/>
                <w:bCs/>
                <w:lang w:val="uk-UA"/>
              </w:rPr>
              <w:t>елище Брусилів</w:t>
            </w:r>
            <w:r w:rsidR="006A37A6">
              <w:rPr>
                <w:rFonts w:ascii="Arial" w:hAnsi="Arial" w:cs="Arial"/>
                <w:b/>
                <w:bCs/>
                <w:lang w:val="uk-UA"/>
              </w:rPr>
              <w:t>, Житомирський район,</w:t>
            </w:r>
            <w:r w:rsidR="00FB593D" w:rsidRPr="007E0A89">
              <w:rPr>
                <w:rFonts w:ascii="Arial" w:hAnsi="Arial" w:cs="Arial"/>
                <w:b/>
                <w:bCs/>
                <w:lang w:val="uk-UA"/>
              </w:rPr>
              <w:t>Житомирська область</w:t>
            </w:r>
          </w:p>
        </w:tc>
      </w:tr>
      <w:tr w:rsidR="00FB593D" w:rsidRPr="006A37A6" w:rsidTr="006A37A6">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Цілі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3" w:lineRule="exact"/>
              <w:ind w:left="72"/>
              <w:rPr>
                <w:rFonts w:ascii="Arial" w:hAnsi="Arial" w:cs="Arial"/>
                <w:lang w:val="uk-UA"/>
              </w:rPr>
            </w:pPr>
            <w:r w:rsidRPr="007E0A89">
              <w:rPr>
                <w:rFonts w:ascii="Arial" w:hAnsi="Arial" w:cs="Arial"/>
                <w:lang w:val="uk-UA"/>
              </w:rPr>
              <w:t>Розширити</w:t>
            </w:r>
            <w:r w:rsidR="006A37A6">
              <w:rPr>
                <w:rFonts w:ascii="Arial" w:hAnsi="Arial" w:cs="Arial"/>
                <w:lang w:val="uk-UA"/>
              </w:rPr>
              <w:t xml:space="preserve"> </w:t>
            </w:r>
            <w:r w:rsidRPr="007E0A89">
              <w:rPr>
                <w:rFonts w:ascii="Arial" w:hAnsi="Arial" w:cs="Arial"/>
                <w:lang w:val="uk-UA"/>
              </w:rPr>
              <w:t>можливість з ранньої діагностики</w:t>
            </w:r>
            <w:r w:rsidR="006A37A6">
              <w:rPr>
                <w:rFonts w:ascii="Arial" w:hAnsi="Arial" w:cs="Arial"/>
                <w:lang w:val="uk-UA"/>
              </w:rPr>
              <w:t xml:space="preserve"> </w:t>
            </w:r>
            <w:r w:rsidRPr="007E0A89">
              <w:rPr>
                <w:rFonts w:ascii="Arial" w:hAnsi="Arial" w:cs="Arial"/>
                <w:lang w:val="uk-UA"/>
              </w:rPr>
              <w:t>жителям як сільської місцевості так і міст отримувати якісну медичну допомогу</w:t>
            </w:r>
            <w:r w:rsidR="006A37A6">
              <w:rPr>
                <w:rFonts w:ascii="Arial" w:hAnsi="Arial" w:cs="Arial"/>
                <w:lang w:val="uk-UA"/>
              </w:rPr>
              <w:t xml:space="preserve"> </w:t>
            </w:r>
            <w:r w:rsidRPr="007E0A89">
              <w:rPr>
                <w:rFonts w:ascii="Arial" w:hAnsi="Arial" w:cs="Arial"/>
                <w:lang w:val="uk-UA"/>
              </w:rPr>
              <w:t>- доступ до високоякісних медичних послуг у комфортних умовах</w:t>
            </w:r>
            <w:r w:rsidR="006A37A6">
              <w:rPr>
                <w:rFonts w:ascii="Arial" w:hAnsi="Arial" w:cs="Arial"/>
                <w:lang w:val="uk-UA"/>
              </w:rPr>
              <w:t xml:space="preserve"> </w:t>
            </w:r>
            <w:r w:rsidRPr="007E0A89">
              <w:rPr>
                <w:rFonts w:ascii="Arial" w:hAnsi="Arial" w:cs="Arial"/>
                <w:lang w:val="uk-UA"/>
              </w:rPr>
              <w:t>із використанням сучасного обладнання. Це додатковий шанс врятувати життя людини.</w:t>
            </w:r>
          </w:p>
        </w:tc>
      </w:tr>
      <w:tr w:rsidR="00FB593D" w:rsidRPr="007E0A89" w:rsidTr="006A37A6">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6A37A6">
            <w:pPr>
              <w:pStyle w:val="TableParagraph"/>
              <w:spacing w:line="248" w:lineRule="exact"/>
              <w:rPr>
                <w:rFonts w:ascii="Arial" w:hAnsi="Arial" w:cs="Arial"/>
                <w:lang w:val="uk-UA"/>
              </w:rPr>
            </w:pPr>
            <w:r w:rsidRPr="007E0A89">
              <w:rPr>
                <w:rFonts w:ascii="Arial" w:hAnsi="Arial" w:cs="Arial"/>
                <w:lang w:val="uk-UA"/>
              </w:rPr>
              <w:t>Територія на яку проект</w:t>
            </w:r>
            <w:r w:rsidR="006A37A6">
              <w:rPr>
                <w:rFonts w:ascii="Arial" w:hAnsi="Arial" w:cs="Arial"/>
                <w:lang w:val="uk-UA"/>
              </w:rPr>
              <w:t xml:space="preserve"> </w:t>
            </w:r>
            <w:r w:rsidRPr="007E0A89">
              <w:rPr>
                <w:rFonts w:ascii="Arial" w:hAnsi="Arial" w:cs="Arial"/>
                <w:lang w:val="uk-UA"/>
              </w:rPr>
              <w:t>матиме вплив:</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4" w:lineRule="exact"/>
              <w:ind w:left="72"/>
              <w:rPr>
                <w:rFonts w:ascii="Arial" w:hAnsi="Arial" w:cs="Arial"/>
                <w:lang w:val="uk-UA"/>
              </w:rPr>
            </w:pPr>
            <w:r w:rsidRPr="007E0A89">
              <w:rPr>
                <w:rFonts w:ascii="Arial" w:hAnsi="Arial" w:cs="Arial"/>
                <w:lang w:val="uk-UA"/>
              </w:rPr>
              <w:t>Брусилівська селищна територіальнагромада</w:t>
            </w:r>
          </w:p>
        </w:tc>
      </w:tr>
      <w:tr w:rsidR="00FB593D" w:rsidRPr="007E0A89" w:rsidTr="006A37A6">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8" w:lineRule="exact"/>
              <w:rPr>
                <w:rFonts w:ascii="Arial" w:hAnsi="Arial" w:cs="Arial"/>
                <w:lang w:val="uk-UA"/>
              </w:rPr>
            </w:pPr>
            <w:r w:rsidRPr="007E0A89">
              <w:rPr>
                <w:rFonts w:ascii="Arial" w:hAnsi="Arial" w:cs="Arial"/>
                <w:lang w:val="uk-UA"/>
              </w:rPr>
              <w:t>Орієнтовна кількість</w:t>
            </w:r>
          </w:p>
          <w:p w:rsidR="00FB593D" w:rsidRPr="007E0A89" w:rsidRDefault="00FB593D" w:rsidP="00D136B6">
            <w:pPr>
              <w:pStyle w:val="TableParagraph"/>
              <w:spacing w:line="238" w:lineRule="exact"/>
              <w:rPr>
                <w:rFonts w:ascii="Arial" w:hAnsi="Arial" w:cs="Arial"/>
                <w:lang w:val="uk-UA"/>
              </w:rPr>
            </w:pPr>
            <w:r w:rsidRPr="007E0A89">
              <w:rPr>
                <w:rFonts w:ascii="Arial" w:hAnsi="Arial" w:cs="Arial"/>
                <w:lang w:val="uk-UA"/>
              </w:rPr>
              <w:t>отримувачів вигод</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3" w:lineRule="exact"/>
              <w:ind w:left="72"/>
              <w:rPr>
                <w:rFonts w:ascii="Arial" w:hAnsi="Arial" w:cs="Arial"/>
                <w:lang w:val="uk-UA"/>
              </w:rPr>
            </w:pPr>
            <w:r w:rsidRPr="007E0A89">
              <w:rPr>
                <w:rFonts w:ascii="Arial" w:hAnsi="Arial" w:cs="Arial"/>
                <w:lang w:val="uk-UA"/>
              </w:rPr>
              <w:t>14706</w:t>
            </w:r>
          </w:p>
        </w:tc>
      </w:tr>
      <w:tr w:rsidR="00FB593D" w:rsidRPr="00B80439" w:rsidTr="006A37A6">
        <w:trPr>
          <w:trHeight w:val="1395"/>
        </w:trPr>
        <w:tc>
          <w:tcPr>
            <w:tcW w:w="2127" w:type="dxa"/>
            <w:tcBorders>
              <w:top w:val="single" w:sz="4" w:space="0" w:color="000000"/>
              <w:left w:val="single" w:sz="4" w:space="0" w:color="000000"/>
              <w:bottom w:val="single" w:sz="4" w:space="0" w:color="000000"/>
              <w:right w:val="single" w:sz="4" w:space="0" w:color="000000"/>
            </w:tcBorders>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Стислий опис проекту:</w:t>
            </w:r>
          </w:p>
          <w:p w:rsidR="00FB593D" w:rsidRPr="007E0A89" w:rsidRDefault="00FB593D" w:rsidP="00D136B6">
            <w:pPr>
              <w:pStyle w:val="TableParagraph"/>
              <w:spacing w:line="249" w:lineRule="exact"/>
              <w:rPr>
                <w:rFonts w:ascii="Arial" w:hAnsi="Arial" w:cs="Arial"/>
                <w:lang w:val="uk-UA"/>
              </w:rPr>
            </w:pP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rPr>
                <w:rFonts w:ascii="Arial" w:hAnsi="Arial" w:cs="Arial"/>
                <w:lang w:val="uk-UA"/>
              </w:rPr>
            </w:pPr>
            <w:r w:rsidRPr="007E0A89">
              <w:rPr>
                <w:rFonts w:ascii="Arial" w:hAnsi="Arial" w:cs="Arial"/>
                <w:lang w:val="uk-UA"/>
              </w:rPr>
              <w:t>Проектом</w:t>
            </w:r>
            <w:r w:rsidR="006A37A6">
              <w:rPr>
                <w:rFonts w:ascii="Arial" w:hAnsi="Arial" w:cs="Arial"/>
                <w:lang w:val="uk-UA"/>
              </w:rPr>
              <w:t xml:space="preserve"> </w:t>
            </w:r>
            <w:r w:rsidRPr="007E0A89">
              <w:rPr>
                <w:rFonts w:ascii="Arial" w:hAnsi="Arial" w:cs="Arial"/>
                <w:lang w:val="uk-UA"/>
              </w:rPr>
              <w:t>передбачається не тільки</w:t>
            </w:r>
            <w:r w:rsidR="006A37A6">
              <w:rPr>
                <w:rFonts w:ascii="Arial" w:hAnsi="Arial" w:cs="Arial"/>
                <w:lang w:val="uk-UA"/>
              </w:rPr>
              <w:t xml:space="preserve"> </w:t>
            </w:r>
            <w:r w:rsidRPr="007E0A89">
              <w:rPr>
                <w:rFonts w:ascii="Arial" w:hAnsi="Arial" w:cs="Arial"/>
                <w:lang w:val="uk-UA"/>
              </w:rPr>
              <w:t>внутрішнє перепланування , а й добудова до лікарні приймального відділення, збільшення в’їзду автотранспорту ЕМД та іншого санітарного транспорту, повне інженерне забезпечення об’єктув т. ч. електропостачання з можливістю тривалого автономного</w:t>
            </w:r>
            <w:r w:rsidR="006A37A6">
              <w:rPr>
                <w:rFonts w:ascii="Arial" w:hAnsi="Arial" w:cs="Arial"/>
                <w:lang w:val="uk-UA"/>
              </w:rPr>
              <w:t xml:space="preserve"> </w:t>
            </w:r>
            <w:r w:rsidRPr="007E0A89">
              <w:rPr>
                <w:rFonts w:ascii="Arial" w:hAnsi="Arial" w:cs="Arial"/>
                <w:lang w:val="uk-UA"/>
              </w:rPr>
              <w:t>енергозабезпечення (аварійне джерело живлення), сигналізація та інше.</w:t>
            </w:r>
          </w:p>
        </w:tc>
      </w:tr>
      <w:tr w:rsidR="00FB593D" w:rsidRPr="00B80439" w:rsidTr="006A37A6">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1" w:lineRule="exact"/>
              <w:rPr>
                <w:rFonts w:ascii="Arial" w:hAnsi="Arial" w:cs="Arial"/>
                <w:lang w:val="uk-UA"/>
              </w:rPr>
            </w:pPr>
            <w:r w:rsidRPr="007E0A89">
              <w:rPr>
                <w:rFonts w:ascii="Arial" w:hAnsi="Arial" w:cs="Arial"/>
                <w:lang w:val="uk-UA"/>
              </w:rPr>
              <w:t>Очікувані результати:</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6A37A6">
            <w:pPr>
              <w:pStyle w:val="TableParagraph"/>
              <w:spacing w:line="252" w:lineRule="exact"/>
              <w:ind w:left="72"/>
              <w:rPr>
                <w:rFonts w:ascii="Arial" w:hAnsi="Arial" w:cs="Arial"/>
                <w:lang w:val="uk-UA"/>
              </w:rPr>
            </w:pPr>
            <w:r w:rsidRPr="007E0A89">
              <w:rPr>
                <w:rFonts w:ascii="Arial" w:hAnsi="Arial" w:cs="Arial"/>
                <w:lang w:val="uk-UA"/>
              </w:rPr>
              <w:t>Створене відділення дасть змогу</w:t>
            </w:r>
            <w:r w:rsidR="006A37A6">
              <w:rPr>
                <w:rFonts w:ascii="Arial" w:hAnsi="Arial" w:cs="Arial"/>
                <w:lang w:val="uk-UA"/>
              </w:rPr>
              <w:t xml:space="preserve"> </w:t>
            </w:r>
            <w:r w:rsidRPr="007E0A89">
              <w:rPr>
                <w:rFonts w:ascii="Arial" w:hAnsi="Arial" w:cs="Arial"/>
                <w:lang w:val="uk-UA"/>
              </w:rPr>
              <w:t>цілодобово ще краще проводити хворим необхідні обстеження, своєчасно встановити діагноз та скерувати пацієнта у відповідні профільні відділення, а за необхідності - розпочати лікування хворих безпосередньо на місці.</w:t>
            </w:r>
          </w:p>
        </w:tc>
      </w:tr>
      <w:tr w:rsidR="00FB593D" w:rsidRPr="007E0A89" w:rsidTr="006A37A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Ключові заходи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exact"/>
              <w:ind w:left="72" w:right="200"/>
              <w:rPr>
                <w:rFonts w:ascii="Arial" w:hAnsi="Arial" w:cs="Arial"/>
                <w:lang w:val="uk-UA"/>
              </w:rPr>
            </w:pPr>
            <w:r w:rsidRPr="007E0A89">
              <w:rPr>
                <w:rFonts w:ascii="Arial" w:hAnsi="Arial" w:cs="Arial"/>
                <w:lang w:val="uk-UA"/>
              </w:rPr>
              <w:t>1.</w:t>
            </w:r>
            <w:r w:rsidR="006A37A6">
              <w:rPr>
                <w:rFonts w:ascii="Arial" w:hAnsi="Arial" w:cs="Arial"/>
                <w:lang w:val="uk-UA"/>
              </w:rPr>
              <w:t xml:space="preserve"> </w:t>
            </w:r>
            <w:r w:rsidRPr="007E0A89">
              <w:rPr>
                <w:rFonts w:ascii="Arial" w:hAnsi="Arial" w:cs="Arial"/>
                <w:lang w:val="uk-UA"/>
              </w:rPr>
              <w:t>Виготовлення проектно-кошторисної документації.</w:t>
            </w:r>
          </w:p>
          <w:p w:rsidR="00FB593D" w:rsidRPr="007E0A89" w:rsidRDefault="00FB593D" w:rsidP="00D136B6">
            <w:pPr>
              <w:pStyle w:val="TableParagraph"/>
              <w:spacing w:line="256" w:lineRule="exact"/>
              <w:ind w:left="72" w:right="200"/>
              <w:rPr>
                <w:rFonts w:ascii="Arial" w:hAnsi="Arial" w:cs="Arial"/>
                <w:lang w:val="uk-UA"/>
              </w:rPr>
            </w:pPr>
            <w:r w:rsidRPr="007E0A89">
              <w:rPr>
                <w:rFonts w:ascii="Arial" w:hAnsi="Arial" w:cs="Arial"/>
                <w:lang w:val="uk-UA"/>
              </w:rPr>
              <w:t>2.</w:t>
            </w:r>
            <w:r w:rsidR="006A37A6">
              <w:rPr>
                <w:rFonts w:ascii="Arial" w:hAnsi="Arial" w:cs="Arial"/>
                <w:lang w:val="uk-UA"/>
              </w:rPr>
              <w:t xml:space="preserve"> </w:t>
            </w:r>
            <w:r w:rsidRPr="007E0A89">
              <w:rPr>
                <w:rFonts w:ascii="Arial" w:hAnsi="Arial" w:cs="Arial"/>
                <w:lang w:val="uk-UA"/>
              </w:rPr>
              <w:t>Будівництво відповідно до сучасних будівельних норм і стандартів</w:t>
            </w:r>
          </w:p>
          <w:p w:rsidR="00FB593D" w:rsidRPr="007E0A89" w:rsidRDefault="00FB593D" w:rsidP="00D136B6">
            <w:pPr>
              <w:pStyle w:val="TableParagraph"/>
              <w:spacing w:line="256" w:lineRule="exact"/>
              <w:ind w:left="72" w:right="200"/>
              <w:rPr>
                <w:rFonts w:ascii="Arial" w:hAnsi="Arial" w:cs="Arial"/>
                <w:lang w:val="uk-UA"/>
              </w:rPr>
            </w:pPr>
            <w:r w:rsidRPr="007E0A89">
              <w:rPr>
                <w:rFonts w:ascii="Arial" w:hAnsi="Arial" w:cs="Arial"/>
                <w:lang w:val="uk-UA"/>
              </w:rPr>
              <w:t>3.</w:t>
            </w:r>
            <w:r w:rsidR="006A37A6">
              <w:rPr>
                <w:rFonts w:ascii="Arial" w:hAnsi="Arial" w:cs="Arial"/>
                <w:lang w:val="uk-UA"/>
              </w:rPr>
              <w:t xml:space="preserve"> </w:t>
            </w:r>
            <w:r w:rsidRPr="007E0A89">
              <w:rPr>
                <w:rFonts w:ascii="Arial" w:hAnsi="Arial" w:cs="Arial"/>
                <w:lang w:val="uk-UA"/>
              </w:rPr>
              <w:t>Забезпечення</w:t>
            </w:r>
            <w:r w:rsidR="006A37A6">
              <w:rPr>
                <w:rFonts w:ascii="Arial" w:hAnsi="Arial" w:cs="Arial"/>
                <w:lang w:val="uk-UA"/>
              </w:rPr>
              <w:t xml:space="preserve"> </w:t>
            </w:r>
            <w:r w:rsidRPr="007E0A89">
              <w:rPr>
                <w:rFonts w:ascii="Arial" w:hAnsi="Arial" w:cs="Arial"/>
                <w:lang w:val="uk-UA"/>
              </w:rPr>
              <w:t>обладнанням.</w:t>
            </w:r>
          </w:p>
        </w:tc>
      </w:tr>
      <w:tr w:rsidR="00FB593D" w:rsidRPr="007E0A89" w:rsidTr="006A37A6">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2" w:lineRule="exact"/>
              <w:rPr>
                <w:rFonts w:ascii="Arial" w:hAnsi="Arial" w:cs="Arial"/>
                <w:lang w:val="uk-UA"/>
              </w:rPr>
            </w:pPr>
            <w:r w:rsidRPr="007E0A89">
              <w:rPr>
                <w:rFonts w:ascii="Arial" w:hAnsi="Arial" w:cs="Arial"/>
                <w:lang w:val="uk-UA"/>
              </w:rPr>
              <w:t>Період здійснення: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32" w:lineRule="exact"/>
              <w:ind w:left="72"/>
              <w:rPr>
                <w:rFonts w:ascii="Arial" w:hAnsi="Arial" w:cs="Arial"/>
                <w:lang w:val="uk-UA"/>
              </w:rPr>
            </w:pPr>
            <w:r w:rsidRPr="007E0A89">
              <w:rPr>
                <w:rFonts w:ascii="Arial" w:hAnsi="Arial" w:cs="Arial"/>
                <w:lang w:val="uk-UA"/>
              </w:rPr>
              <w:t>2024-2027</w:t>
            </w:r>
            <w:r w:rsidR="006A37A6">
              <w:rPr>
                <w:rFonts w:ascii="Arial" w:hAnsi="Arial" w:cs="Arial"/>
                <w:lang w:val="uk-UA"/>
              </w:rPr>
              <w:t xml:space="preserve"> </w:t>
            </w:r>
            <w:r w:rsidRPr="007E0A89">
              <w:rPr>
                <w:rFonts w:ascii="Arial" w:hAnsi="Arial" w:cs="Arial"/>
                <w:lang w:val="uk-UA"/>
              </w:rPr>
              <w:t>рр.</w:t>
            </w:r>
          </w:p>
        </w:tc>
      </w:tr>
      <w:tr w:rsidR="00FB593D" w:rsidRPr="007E0A89" w:rsidTr="006A37A6">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rPr>
                <w:rFonts w:ascii="Arial" w:hAnsi="Arial" w:cs="Arial"/>
                <w:lang w:val="uk-UA"/>
              </w:rPr>
            </w:pPr>
            <w:r w:rsidRPr="007E0A89">
              <w:rPr>
                <w:rFonts w:ascii="Arial" w:hAnsi="Arial" w:cs="Arial"/>
                <w:lang w:val="uk-UA"/>
              </w:rPr>
              <w:t>Орієнтовна вартість проекту, тис. грн.</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E0A89" w:rsidRDefault="00FB593D" w:rsidP="00D136B6">
            <w:pPr>
              <w:pStyle w:val="TableParagraph"/>
              <w:spacing w:line="234" w:lineRule="exact"/>
              <w:ind w:left="72"/>
              <w:jc w:val="center"/>
              <w:rPr>
                <w:rFonts w:ascii="Arial" w:hAnsi="Arial" w:cs="Arial"/>
                <w:b/>
                <w:bCs/>
                <w:lang w:val="uk-UA"/>
              </w:rPr>
            </w:pPr>
            <w:r w:rsidRPr="007E0A89">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E0A89" w:rsidRDefault="00FB593D" w:rsidP="00D136B6">
            <w:pPr>
              <w:pStyle w:val="TableParagraph"/>
              <w:spacing w:line="234" w:lineRule="exact"/>
              <w:ind w:left="0"/>
              <w:jc w:val="center"/>
              <w:rPr>
                <w:rFonts w:ascii="Arial" w:hAnsi="Arial" w:cs="Arial"/>
                <w:b/>
                <w:bCs/>
                <w:lang w:val="uk-UA"/>
              </w:rPr>
            </w:pPr>
            <w:r w:rsidRPr="007E0A89">
              <w:rPr>
                <w:rFonts w:ascii="Arial" w:hAnsi="Arial" w:cs="Arial"/>
                <w:b/>
                <w:bCs/>
                <w:lang w:val="uk-UA"/>
              </w:rPr>
              <w:t>2027</w:t>
            </w:r>
          </w:p>
        </w:tc>
        <w:tc>
          <w:tcPr>
            <w:tcW w:w="1415"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E0A89" w:rsidRDefault="00FB593D" w:rsidP="00D136B6">
            <w:pPr>
              <w:pStyle w:val="TableParagraph"/>
              <w:spacing w:line="234" w:lineRule="exact"/>
              <w:ind w:left="0"/>
              <w:jc w:val="center"/>
              <w:rPr>
                <w:rFonts w:ascii="Arial" w:hAnsi="Arial" w:cs="Arial"/>
                <w:b/>
                <w:bCs/>
                <w:lang w:val="uk-UA"/>
              </w:rPr>
            </w:pPr>
            <w:r w:rsidRPr="007E0A89">
              <w:rPr>
                <w:rFonts w:ascii="Arial" w:hAnsi="Arial" w:cs="Arial"/>
                <w:b/>
                <w:bCs/>
                <w:lang w:val="uk-UA"/>
              </w:rPr>
              <w:t>Разом</w:t>
            </w:r>
          </w:p>
        </w:tc>
      </w:tr>
      <w:tr w:rsidR="00FB593D" w:rsidRPr="007E0A89" w:rsidTr="006A37A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E0A89" w:rsidRDefault="00FB593D" w:rsidP="00D136B6">
            <w:pPr>
              <w:rPr>
                <w:rFonts w:eastAsia="Times New Roman"/>
                <w:lang w:val="uk-UA"/>
              </w:rPr>
            </w:pPr>
          </w:p>
        </w:tc>
        <w:tc>
          <w:tcPr>
            <w:tcW w:w="1701"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rPr>
              <w:t>50</w:t>
            </w:r>
            <w:r w:rsidRPr="007E0A89">
              <w:rPr>
                <w:rFonts w:ascii="Arial" w:hAnsi="Arial" w:cs="Arial"/>
                <w:lang w:val="uk-UA"/>
              </w:rPr>
              <w:t>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rPr>
              <w:t>150</w:t>
            </w:r>
            <w:r w:rsidRPr="007E0A89">
              <w:rPr>
                <w:rFonts w:ascii="Arial" w:hAnsi="Arial" w:cs="Arial"/>
                <w:lang w:val="uk-UA"/>
              </w:rPr>
              <w:t>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rPr>
              <w:t>150</w:t>
            </w:r>
            <w:r w:rsidRPr="007E0A89">
              <w:rPr>
                <w:rFonts w:ascii="Arial" w:hAnsi="Arial" w:cs="Arial"/>
                <w:lang w:val="uk-UA"/>
              </w:rPr>
              <w:t>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rPr>
              <w:t>150</w:t>
            </w:r>
            <w:r w:rsidRPr="007E0A89">
              <w:rPr>
                <w:rFonts w:ascii="Arial" w:hAnsi="Arial" w:cs="Arial"/>
                <w:lang w:val="uk-UA"/>
              </w:rPr>
              <w:t>00</w:t>
            </w:r>
          </w:p>
        </w:tc>
        <w:tc>
          <w:tcPr>
            <w:tcW w:w="1415" w:type="dxa"/>
            <w:tcBorders>
              <w:top w:val="single" w:sz="4" w:space="0" w:color="000000"/>
              <w:left w:val="single" w:sz="4" w:space="0" w:color="auto"/>
              <w:bottom w:val="single" w:sz="4" w:space="0" w:color="000000"/>
              <w:right w:val="single" w:sz="4" w:space="0" w:color="000000"/>
            </w:tcBorders>
            <w:hideMark/>
          </w:tcPr>
          <w:p w:rsidR="00FB593D" w:rsidRPr="007E0A89" w:rsidRDefault="00FB593D" w:rsidP="00D136B6">
            <w:pPr>
              <w:pStyle w:val="TableParagraph"/>
              <w:spacing w:line="256" w:lineRule="auto"/>
              <w:ind w:left="72"/>
              <w:jc w:val="center"/>
              <w:rPr>
                <w:rFonts w:ascii="Arial" w:hAnsi="Arial" w:cs="Arial"/>
                <w:lang w:val="uk-UA"/>
              </w:rPr>
            </w:pPr>
            <w:r w:rsidRPr="007E0A89">
              <w:rPr>
                <w:rFonts w:ascii="Arial" w:hAnsi="Arial" w:cs="Arial"/>
              </w:rPr>
              <w:t>5</w:t>
            </w:r>
            <w:r w:rsidRPr="007E0A89">
              <w:rPr>
                <w:rFonts w:ascii="Arial" w:hAnsi="Arial" w:cs="Arial"/>
                <w:lang w:val="uk-UA"/>
              </w:rPr>
              <w:t>0000</w:t>
            </w:r>
          </w:p>
        </w:tc>
      </w:tr>
      <w:tr w:rsidR="00FB593D" w:rsidRPr="00B80439" w:rsidTr="006A37A6">
        <w:trPr>
          <w:trHeight w:val="523"/>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49" w:lineRule="exact"/>
              <w:rPr>
                <w:rFonts w:ascii="Arial" w:hAnsi="Arial" w:cs="Arial"/>
                <w:lang w:val="uk-UA"/>
              </w:rPr>
            </w:pPr>
            <w:r w:rsidRPr="007E0A89">
              <w:rPr>
                <w:rFonts w:ascii="Arial" w:hAnsi="Arial" w:cs="Arial"/>
                <w:lang w:val="uk-UA"/>
              </w:rPr>
              <w:t>Джерела фінансування: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before="5" w:line="252" w:lineRule="exact"/>
              <w:ind w:left="72" w:right="50"/>
              <w:rPr>
                <w:rFonts w:ascii="Arial" w:hAnsi="Arial" w:cs="Arial"/>
                <w:lang w:val="uk-UA"/>
              </w:rPr>
            </w:pPr>
            <w:r w:rsidRPr="007E0A89">
              <w:rPr>
                <w:rFonts w:ascii="Arial" w:hAnsi="Arial" w:cs="Arial"/>
                <w:lang w:val="uk-UA"/>
              </w:rPr>
              <w:t>Бюджет Брусилівської селищної територіальноїгромада та інші джерела</w:t>
            </w:r>
            <w:r w:rsidR="006A37A6">
              <w:rPr>
                <w:rFonts w:ascii="Arial" w:hAnsi="Arial" w:cs="Arial"/>
                <w:lang w:val="uk-UA"/>
              </w:rPr>
              <w:t xml:space="preserve"> </w:t>
            </w:r>
            <w:r w:rsidRPr="007E0A89">
              <w:rPr>
                <w:rFonts w:ascii="Arial" w:hAnsi="Arial" w:cs="Arial"/>
                <w:lang w:val="uk-UA"/>
              </w:rPr>
              <w:t>фінансування</w:t>
            </w:r>
            <w:r w:rsidR="006A37A6">
              <w:rPr>
                <w:rFonts w:ascii="Arial" w:hAnsi="Arial" w:cs="Arial"/>
                <w:lang w:val="uk-UA"/>
              </w:rPr>
              <w:t xml:space="preserve"> </w:t>
            </w:r>
            <w:r w:rsidRPr="007E0A89">
              <w:rPr>
                <w:rFonts w:ascii="Arial" w:hAnsi="Arial" w:cs="Arial"/>
                <w:lang w:val="uk-UA"/>
              </w:rPr>
              <w:t>не заборонені законодавством</w:t>
            </w:r>
          </w:p>
        </w:tc>
      </w:tr>
      <w:tr w:rsidR="00FB593D" w:rsidRPr="00B80439" w:rsidTr="006A37A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rPr>
                <w:rFonts w:ascii="Arial" w:hAnsi="Arial" w:cs="Arial"/>
                <w:lang w:val="uk-UA"/>
              </w:rPr>
            </w:pPr>
            <w:r w:rsidRPr="007E0A89">
              <w:rPr>
                <w:rFonts w:ascii="Arial" w:hAnsi="Arial" w:cs="Arial"/>
                <w:lang w:val="uk-UA"/>
              </w:rPr>
              <w:t>Ключові потенційні учасники реалізації</w:t>
            </w:r>
          </w:p>
          <w:p w:rsidR="00FB593D" w:rsidRPr="007E0A89" w:rsidRDefault="00FB593D" w:rsidP="00D136B6">
            <w:pPr>
              <w:pStyle w:val="TableParagraph"/>
              <w:spacing w:line="236" w:lineRule="exact"/>
              <w:rPr>
                <w:rFonts w:ascii="Arial" w:hAnsi="Arial" w:cs="Arial"/>
                <w:lang w:val="uk-UA"/>
              </w:rPr>
            </w:pPr>
            <w:r w:rsidRPr="007E0A89">
              <w:rPr>
                <w:rFonts w:ascii="Arial" w:hAnsi="Arial" w:cs="Arial"/>
                <w:lang w:val="uk-UA"/>
              </w:rPr>
              <w:t>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E0A89" w:rsidRDefault="00FB593D" w:rsidP="00D136B6">
            <w:pPr>
              <w:pStyle w:val="TableParagraph"/>
              <w:spacing w:line="256" w:lineRule="auto"/>
              <w:ind w:left="72" w:right="638"/>
              <w:rPr>
                <w:rFonts w:ascii="Arial" w:hAnsi="Arial" w:cs="Arial"/>
                <w:lang w:val="uk-UA"/>
              </w:rPr>
            </w:pPr>
            <w:r w:rsidRPr="007E0A89">
              <w:rPr>
                <w:rFonts w:ascii="Arial" w:hAnsi="Arial" w:cs="Arial"/>
                <w:lang w:val="uk-UA"/>
              </w:rPr>
              <w:t>Брусилівська селищна рада, Комунальне некомерційне підприємство «Брусилівська лікарня»</w:t>
            </w:r>
          </w:p>
        </w:tc>
      </w:tr>
      <w:tr w:rsidR="00FB593D" w:rsidRPr="007E0A89" w:rsidTr="006A37A6">
        <w:trPr>
          <w:trHeight w:val="187"/>
        </w:trPr>
        <w:tc>
          <w:tcPr>
            <w:tcW w:w="2127" w:type="dxa"/>
            <w:tcBorders>
              <w:top w:val="single" w:sz="4" w:space="0" w:color="000000"/>
              <w:left w:val="single" w:sz="4" w:space="0" w:color="000000"/>
              <w:bottom w:val="single" w:sz="4" w:space="0" w:color="000000"/>
              <w:right w:val="single" w:sz="4" w:space="0" w:color="000000"/>
            </w:tcBorders>
          </w:tcPr>
          <w:p w:rsidR="00FB593D" w:rsidRPr="007E0A89" w:rsidRDefault="00FB593D" w:rsidP="006A37A6">
            <w:pPr>
              <w:pStyle w:val="TableParagraph"/>
              <w:spacing w:line="234" w:lineRule="exact"/>
              <w:rPr>
                <w:rFonts w:ascii="Arial" w:hAnsi="Arial" w:cs="Arial"/>
                <w:lang w:val="uk-UA"/>
              </w:rPr>
            </w:pPr>
            <w:r w:rsidRPr="007E0A89">
              <w:rPr>
                <w:rFonts w:ascii="Arial" w:hAnsi="Arial" w:cs="Arial"/>
                <w:lang w:val="uk-UA"/>
              </w:rPr>
              <w:t>Інше:</w:t>
            </w:r>
          </w:p>
        </w:tc>
        <w:tc>
          <w:tcPr>
            <w:tcW w:w="7513" w:type="dxa"/>
            <w:gridSpan w:val="5"/>
            <w:tcBorders>
              <w:top w:val="single" w:sz="4" w:space="0" w:color="000000"/>
              <w:left w:val="single" w:sz="4" w:space="0" w:color="000000"/>
              <w:bottom w:val="single" w:sz="4" w:space="0" w:color="000000"/>
              <w:right w:val="single" w:sz="4" w:space="0" w:color="000000"/>
            </w:tcBorders>
          </w:tcPr>
          <w:p w:rsidR="00FB593D" w:rsidRPr="007E0A89" w:rsidRDefault="00FB593D" w:rsidP="00D136B6">
            <w:pPr>
              <w:pStyle w:val="TableParagraph"/>
              <w:spacing w:line="234" w:lineRule="exact"/>
              <w:ind w:left="72"/>
              <w:rPr>
                <w:rFonts w:ascii="Arial" w:hAnsi="Arial" w:cs="Arial"/>
                <w:lang w:val="uk-UA"/>
              </w:rPr>
            </w:pPr>
          </w:p>
        </w:tc>
      </w:tr>
    </w:tbl>
    <w:p w:rsidR="00FB593D" w:rsidRDefault="00FB593D" w:rsidP="00FB593D">
      <w:pPr>
        <w:rPr>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01"/>
        <w:gridCol w:w="1559"/>
        <w:gridCol w:w="1559"/>
        <w:gridCol w:w="1279"/>
        <w:gridCol w:w="1277"/>
      </w:tblGrid>
      <w:tr w:rsidR="00005544" w:rsidRPr="00B80439" w:rsidTr="007F79A5">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9" w:lineRule="exact"/>
              <w:rPr>
                <w:rFonts w:ascii="Arial" w:hAnsi="Arial" w:cs="Arial"/>
                <w:lang w:val="uk-UA"/>
              </w:rPr>
            </w:pPr>
            <w:r w:rsidRPr="00005544">
              <w:rPr>
                <w:rFonts w:ascii="Arial" w:hAnsi="Arial" w:cs="Arial"/>
                <w:lang w:val="uk-UA"/>
              </w:rPr>
              <w:t>Завдання в Стратегічному</w:t>
            </w:r>
          </w:p>
          <w:p w:rsidR="00005544" w:rsidRPr="00005544" w:rsidRDefault="00005544" w:rsidP="007F79A5">
            <w:pPr>
              <w:pStyle w:val="TableParagraph"/>
              <w:spacing w:before="5" w:line="252" w:lineRule="exact"/>
              <w:rPr>
                <w:rFonts w:ascii="Arial" w:hAnsi="Arial" w:cs="Arial"/>
                <w:b/>
                <w:bCs/>
                <w:lang w:val="uk-UA"/>
              </w:rPr>
            </w:pPr>
            <w:r w:rsidRPr="00005544">
              <w:rPr>
                <w:rFonts w:ascii="Arial" w:hAnsi="Arial" w:cs="Arial"/>
                <w:lang w:val="uk-UA"/>
              </w:rPr>
              <w:t>плані, якому відповідає проект:</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ind w:left="72"/>
              <w:rPr>
                <w:rFonts w:ascii="Arial" w:hAnsi="Arial" w:cs="Arial"/>
                <w:color w:val="000000" w:themeColor="text1"/>
                <w:lang w:val="uk-UA"/>
              </w:rPr>
            </w:pPr>
            <w:r w:rsidRPr="00005544">
              <w:rPr>
                <w:rFonts w:ascii="Arial" w:hAnsi="Arial" w:cs="Arial"/>
                <w:color w:val="000000" w:themeColor="text1"/>
                <w:lang w:val="uk-UA"/>
              </w:rPr>
              <w:t>2.1.1. Підвищити якість надання медичних послуг</w:t>
            </w:r>
          </w:p>
        </w:tc>
      </w:tr>
      <w:tr w:rsidR="00005544" w:rsidRPr="00B80439" w:rsidTr="007F79A5">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005544" w:rsidRPr="00005544" w:rsidRDefault="00005544" w:rsidP="007F79A5">
            <w:pPr>
              <w:pStyle w:val="TableParagraph"/>
              <w:spacing w:line="249" w:lineRule="exact"/>
              <w:rPr>
                <w:rFonts w:ascii="Arial" w:hAnsi="Arial" w:cs="Arial"/>
                <w:b/>
                <w:bCs/>
                <w:lang w:val="uk-UA"/>
              </w:rPr>
            </w:pPr>
            <w:r w:rsidRPr="00005544">
              <w:rPr>
                <w:rFonts w:ascii="Arial" w:hAnsi="Arial" w:cs="Arial"/>
                <w:b/>
                <w:bCs/>
                <w:lang w:val="uk-UA"/>
              </w:rPr>
              <w:lastRenderedPageBreak/>
              <w:t>Назва проекту: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005544" w:rsidRPr="00005544" w:rsidRDefault="00701D6A" w:rsidP="007F79A5">
            <w:pPr>
              <w:pStyle w:val="TableParagraph"/>
              <w:spacing w:line="243" w:lineRule="exact"/>
              <w:ind w:left="72"/>
              <w:rPr>
                <w:rFonts w:ascii="Arial" w:hAnsi="Arial" w:cs="Arial"/>
                <w:b/>
                <w:bCs/>
                <w:lang w:val="uk-UA"/>
              </w:rPr>
            </w:pPr>
            <w:r>
              <w:rPr>
                <w:rFonts w:ascii="Arial" w:hAnsi="Arial" w:cs="Arial"/>
                <w:b/>
                <w:bCs/>
                <w:lang w:val="uk-UA"/>
              </w:rPr>
              <w:t>28</w:t>
            </w:r>
            <w:r w:rsidR="00005544" w:rsidRPr="00005544">
              <w:rPr>
                <w:rFonts w:ascii="Arial" w:hAnsi="Arial" w:cs="Arial"/>
                <w:b/>
                <w:bCs/>
                <w:lang w:val="uk-UA"/>
              </w:rPr>
              <w:t>. Створення рекреаційних зон КНП «Брусилівська лікарня» за адресою: вулиця Захисників України,41</w:t>
            </w:r>
            <w:r w:rsidR="006A37A6">
              <w:rPr>
                <w:rFonts w:ascii="Arial" w:hAnsi="Arial" w:cs="Arial"/>
                <w:b/>
                <w:bCs/>
                <w:lang w:val="uk-UA"/>
              </w:rPr>
              <w:t>,</w:t>
            </w:r>
            <w:r w:rsidR="00005544" w:rsidRPr="00005544">
              <w:rPr>
                <w:rFonts w:ascii="Arial" w:hAnsi="Arial" w:cs="Arial"/>
                <w:b/>
                <w:bCs/>
                <w:lang w:val="uk-UA"/>
              </w:rPr>
              <w:t xml:space="preserve"> селище Брусилів</w:t>
            </w:r>
            <w:r w:rsidR="006A37A6">
              <w:rPr>
                <w:rFonts w:ascii="Arial" w:hAnsi="Arial" w:cs="Arial"/>
                <w:b/>
                <w:bCs/>
                <w:lang w:val="uk-UA"/>
              </w:rPr>
              <w:t>,</w:t>
            </w:r>
            <w:r w:rsidR="00005544" w:rsidRPr="00005544">
              <w:rPr>
                <w:rFonts w:ascii="Arial" w:hAnsi="Arial" w:cs="Arial"/>
                <w:b/>
                <w:bCs/>
                <w:lang w:val="uk-UA"/>
              </w:rPr>
              <w:t xml:space="preserve"> Житомирський район, Житомирська область</w:t>
            </w:r>
          </w:p>
        </w:tc>
      </w:tr>
      <w:tr w:rsidR="00005544" w:rsidRPr="00B80439" w:rsidTr="007F79A5">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9" w:lineRule="exact"/>
              <w:rPr>
                <w:rFonts w:ascii="Arial" w:hAnsi="Arial" w:cs="Arial"/>
                <w:lang w:val="uk-UA"/>
              </w:rPr>
            </w:pPr>
            <w:r w:rsidRPr="00005544">
              <w:rPr>
                <w:rFonts w:ascii="Arial" w:hAnsi="Arial" w:cs="Arial"/>
                <w:lang w:val="uk-UA"/>
              </w:rPr>
              <w:t>Цілі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3" w:lineRule="exact"/>
              <w:ind w:left="72"/>
              <w:rPr>
                <w:rFonts w:ascii="Arial" w:hAnsi="Arial" w:cs="Arial"/>
                <w:lang w:val="uk-UA"/>
              </w:rPr>
            </w:pPr>
            <w:r w:rsidRPr="00005544">
              <w:rPr>
                <w:rFonts w:ascii="Arial" w:hAnsi="Arial" w:cs="Arial"/>
                <w:lang w:val="uk-UA"/>
              </w:rPr>
              <w:t>Створення належних умов для доступу і перебування в закладі охорони здоров’я пацієнтів та медичних працівників</w:t>
            </w:r>
          </w:p>
        </w:tc>
      </w:tr>
      <w:tr w:rsidR="00005544" w:rsidRPr="00005544" w:rsidTr="007F79A5">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8" w:lineRule="exact"/>
              <w:rPr>
                <w:rFonts w:ascii="Arial" w:hAnsi="Arial" w:cs="Arial"/>
                <w:lang w:val="uk-UA"/>
              </w:rPr>
            </w:pPr>
            <w:r w:rsidRPr="00005544">
              <w:rPr>
                <w:rFonts w:ascii="Arial" w:hAnsi="Arial" w:cs="Arial"/>
                <w:lang w:val="uk-UA"/>
              </w:rPr>
              <w:t>Територія на яку проект</w:t>
            </w:r>
          </w:p>
          <w:p w:rsidR="00005544" w:rsidRPr="00005544" w:rsidRDefault="00005544" w:rsidP="007F79A5">
            <w:pPr>
              <w:pStyle w:val="TableParagraph"/>
              <w:spacing w:line="238" w:lineRule="exact"/>
              <w:rPr>
                <w:rFonts w:ascii="Arial" w:hAnsi="Arial" w:cs="Arial"/>
                <w:lang w:val="uk-UA"/>
              </w:rPr>
            </w:pPr>
            <w:r w:rsidRPr="00005544">
              <w:rPr>
                <w:rFonts w:ascii="Arial" w:hAnsi="Arial" w:cs="Arial"/>
                <w:lang w:val="uk-UA"/>
              </w:rPr>
              <w:t>матиме вплив: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4" w:lineRule="exact"/>
              <w:ind w:left="72"/>
              <w:rPr>
                <w:rFonts w:ascii="Arial" w:hAnsi="Arial" w:cs="Arial"/>
                <w:lang w:val="uk-UA"/>
              </w:rPr>
            </w:pPr>
            <w:r w:rsidRPr="00005544">
              <w:rPr>
                <w:rFonts w:ascii="Arial" w:hAnsi="Arial" w:cs="Arial"/>
                <w:lang w:val="uk-UA"/>
              </w:rPr>
              <w:t>Брусилівська селищна територіальна громада</w:t>
            </w:r>
          </w:p>
        </w:tc>
      </w:tr>
      <w:tr w:rsidR="00005544" w:rsidRPr="00005544" w:rsidTr="007F79A5">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8" w:lineRule="exact"/>
              <w:rPr>
                <w:rFonts w:ascii="Arial" w:hAnsi="Arial" w:cs="Arial"/>
                <w:lang w:val="uk-UA"/>
              </w:rPr>
            </w:pPr>
            <w:r w:rsidRPr="00005544">
              <w:rPr>
                <w:rFonts w:ascii="Arial" w:hAnsi="Arial" w:cs="Arial"/>
                <w:lang w:val="uk-UA"/>
              </w:rPr>
              <w:t>Орієнтовна кількість</w:t>
            </w:r>
          </w:p>
          <w:p w:rsidR="00005544" w:rsidRPr="00005544" w:rsidRDefault="00005544" w:rsidP="007F79A5">
            <w:pPr>
              <w:pStyle w:val="TableParagraph"/>
              <w:spacing w:line="238" w:lineRule="exact"/>
              <w:rPr>
                <w:rFonts w:ascii="Arial" w:hAnsi="Arial" w:cs="Arial"/>
                <w:lang w:val="uk-UA"/>
              </w:rPr>
            </w:pPr>
            <w:r w:rsidRPr="00005544">
              <w:rPr>
                <w:rFonts w:ascii="Arial" w:hAnsi="Arial" w:cs="Arial"/>
                <w:lang w:val="uk-UA"/>
              </w:rPr>
              <w:t>отримувачів вигод</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3" w:lineRule="exact"/>
              <w:ind w:left="72"/>
              <w:rPr>
                <w:rFonts w:ascii="Arial" w:hAnsi="Arial" w:cs="Arial"/>
                <w:lang w:val="uk-UA"/>
              </w:rPr>
            </w:pPr>
            <w:r w:rsidRPr="00005544">
              <w:rPr>
                <w:rFonts w:ascii="Arial" w:hAnsi="Arial" w:cs="Arial"/>
                <w:lang w:val="uk-UA"/>
              </w:rPr>
              <w:t>14706</w:t>
            </w:r>
            <w:r w:rsidR="006A37A6">
              <w:rPr>
                <w:rFonts w:ascii="Arial" w:hAnsi="Arial" w:cs="Arial"/>
                <w:lang w:val="uk-UA"/>
              </w:rPr>
              <w:t xml:space="preserve"> </w:t>
            </w:r>
            <w:r w:rsidRPr="00005544">
              <w:rPr>
                <w:rFonts w:ascii="Arial" w:hAnsi="Arial" w:cs="Arial"/>
              </w:rPr>
              <w:t>жителів</w:t>
            </w:r>
            <w:r w:rsidR="006A37A6">
              <w:rPr>
                <w:rFonts w:ascii="Arial" w:hAnsi="Arial" w:cs="Arial"/>
                <w:lang w:val="uk-UA"/>
              </w:rPr>
              <w:t xml:space="preserve"> </w:t>
            </w:r>
            <w:r w:rsidRPr="00005544">
              <w:rPr>
                <w:rFonts w:ascii="Arial" w:hAnsi="Arial" w:cs="Arial"/>
              </w:rPr>
              <w:t>громади</w:t>
            </w:r>
          </w:p>
        </w:tc>
      </w:tr>
      <w:tr w:rsidR="00005544" w:rsidRPr="00005544" w:rsidTr="007F79A5">
        <w:trPr>
          <w:trHeight w:val="1395"/>
        </w:trPr>
        <w:tc>
          <w:tcPr>
            <w:tcW w:w="2127" w:type="dxa"/>
            <w:tcBorders>
              <w:top w:val="single" w:sz="4" w:space="0" w:color="000000"/>
              <w:left w:val="single" w:sz="4" w:space="0" w:color="000000"/>
              <w:bottom w:val="single" w:sz="4" w:space="0" w:color="000000"/>
              <w:right w:val="single" w:sz="4" w:space="0" w:color="000000"/>
            </w:tcBorders>
          </w:tcPr>
          <w:p w:rsidR="00005544" w:rsidRPr="00005544" w:rsidRDefault="00005544" w:rsidP="00005544">
            <w:pPr>
              <w:pStyle w:val="TableParagraph"/>
              <w:spacing w:line="249" w:lineRule="exact"/>
              <w:rPr>
                <w:rFonts w:ascii="Arial" w:hAnsi="Arial" w:cs="Arial"/>
                <w:lang w:val="uk-UA"/>
              </w:rPr>
            </w:pPr>
            <w:r w:rsidRPr="00005544">
              <w:rPr>
                <w:rFonts w:ascii="Arial" w:hAnsi="Arial" w:cs="Arial"/>
                <w:lang w:val="uk-UA"/>
              </w:rPr>
              <w:t>Стислий опис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6" w:lineRule="auto"/>
              <w:rPr>
                <w:rFonts w:ascii="Arial" w:hAnsi="Arial" w:cs="Arial"/>
                <w:lang w:val="uk-UA"/>
              </w:rPr>
            </w:pPr>
            <w:r w:rsidRPr="00005544">
              <w:rPr>
                <w:rFonts w:ascii="Arial" w:hAnsi="Arial" w:cs="Arial"/>
                <w:lang w:val="uk-UA"/>
              </w:rPr>
              <w:t>Забезпечити людей з обмеженими можливостями без перешкод доступ до отримання медичної допомоги (встановлення пантусів). Встановлення лавочок для відпочинку. Облаштування кімнат для годування та перепеленання дітей. На території облаштувати зони рекреаційного простору для батьків з дітьми (майданчики). Створення ландшафтного дизайну.</w:t>
            </w:r>
            <w:r w:rsidR="006A37A6">
              <w:rPr>
                <w:rFonts w:ascii="Arial" w:hAnsi="Arial" w:cs="Arial"/>
                <w:lang w:val="uk-UA"/>
              </w:rPr>
              <w:t xml:space="preserve"> </w:t>
            </w:r>
            <w:r w:rsidRPr="00005544">
              <w:rPr>
                <w:rFonts w:ascii="Arial" w:hAnsi="Arial" w:cs="Arial"/>
                <w:lang w:val="uk-UA"/>
              </w:rPr>
              <w:t>Зона відпочинку для персоналу</w:t>
            </w:r>
          </w:p>
        </w:tc>
      </w:tr>
      <w:tr w:rsidR="00005544" w:rsidRPr="00B80439" w:rsidTr="007F79A5">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1" w:lineRule="exact"/>
              <w:rPr>
                <w:rFonts w:ascii="Arial" w:hAnsi="Arial" w:cs="Arial"/>
                <w:lang w:val="uk-UA"/>
              </w:rPr>
            </w:pPr>
            <w:r w:rsidRPr="00005544">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2" w:lineRule="exact"/>
              <w:ind w:left="72" w:right="656"/>
              <w:rPr>
                <w:rFonts w:ascii="Arial" w:hAnsi="Arial" w:cs="Arial"/>
                <w:lang w:val="uk-UA"/>
              </w:rPr>
            </w:pPr>
            <w:r w:rsidRPr="00005544">
              <w:rPr>
                <w:rFonts w:ascii="Arial" w:hAnsi="Arial" w:cs="Arial"/>
                <w:lang w:val="uk-UA"/>
              </w:rPr>
              <w:t>Створення для пацієнтів та працівників охорони здоров’я необхідних соціально-культурних умов при наданні медичних послуг, що відповідатимуть всім сучасним умовам</w:t>
            </w:r>
          </w:p>
        </w:tc>
      </w:tr>
      <w:tr w:rsidR="00005544" w:rsidRPr="00005544" w:rsidTr="007F79A5">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9" w:lineRule="exact"/>
              <w:rPr>
                <w:rFonts w:ascii="Arial" w:hAnsi="Arial" w:cs="Arial"/>
                <w:lang w:val="uk-UA"/>
              </w:rPr>
            </w:pPr>
            <w:r w:rsidRPr="00005544">
              <w:rPr>
                <w:rFonts w:ascii="Arial" w:hAnsi="Arial" w:cs="Arial"/>
                <w:lang w:val="uk-UA"/>
              </w:rPr>
              <w:t>Ключові заходи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005544">
            <w:pPr>
              <w:pStyle w:val="ac"/>
              <w:numPr>
                <w:ilvl w:val="0"/>
                <w:numId w:val="37"/>
              </w:numPr>
              <w:spacing w:line="256" w:lineRule="auto"/>
              <w:jc w:val="both"/>
              <w:rPr>
                <w:sz w:val="22"/>
                <w:szCs w:val="22"/>
                <w:lang w:val="uk-UA" w:eastAsia="it-IT"/>
              </w:rPr>
            </w:pPr>
            <w:r w:rsidRPr="00005544">
              <w:rPr>
                <w:sz w:val="22"/>
                <w:szCs w:val="22"/>
                <w:lang w:val="uk-UA" w:eastAsia="it-IT"/>
              </w:rPr>
              <w:t>розробка ПКД.</w:t>
            </w:r>
          </w:p>
          <w:p w:rsidR="00005544" w:rsidRPr="00005544" w:rsidRDefault="00005544" w:rsidP="00005544">
            <w:pPr>
              <w:pStyle w:val="ac"/>
              <w:numPr>
                <w:ilvl w:val="0"/>
                <w:numId w:val="37"/>
              </w:numPr>
              <w:spacing w:line="256" w:lineRule="auto"/>
              <w:jc w:val="both"/>
              <w:rPr>
                <w:sz w:val="22"/>
                <w:szCs w:val="22"/>
                <w:lang w:val="uk-UA" w:eastAsia="it-IT"/>
              </w:rPr>
            </w:pPr>
            <w:r w:rsidRPr="00005544">
              <w:rPr>
                <w:sz w:val="22"/>
                <w:szCs w:val="22"/>
                <w:lang w:val="uk-UA" w:eastAsia="it-IT"/>
              </w:rPr>
              <w:t xml:space="preserve"> проведення тендерних процедур по визначенню переможця та виконавця проектних робіт по проекту. </w:t>
            </w:r>
          </w:p>
          <w:p w:rsidR="00005544" w:rsidRPr="00005544" w:rsidRDefault="00005544" w:rsidP="00005544">
            <w:pPr>
              <w:pStyle w:val="TableParagraph"/>
              <w:numPr>
                <w:ilvl w:val="0"/>
                <w:numId w:val="37"/>
              </w:numPr>
              <w:spacing w:line="256" w:lineRule="exact"/>
              <w:ind w:right="200"/>
              <w:rPr>
                <w:rFonts w:ascii="Arial" w:hAnsi="Arial" w:cs="Arial"/>
                <w:lang w:val="uk-UA"/>
              </w:rPr>
            </w:pPr>
            <w:r w:rsidRPr="00005544">
              <w:rPr>
                <w:rFonts w:ascii="Arial" w:hAnsi="Arial" w:cs="Arial"/>
                <w:lang w:val="uk-UA"/>
              </w:rPr>
              <w:t>інформування мешканців громади.</w:t>
            </w:r>
          </w:p>
        </w:tc>
      </w:tr>
      <w:tr w:rsidR="00005544" w:rsidRPr="00005544" w:rsidTr="007F79A5">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32" w:lineRule="exact"/>
              <w:rPr>
                <w:rFonts w:ascii="Arial" w:hAnsi="Arial" w:cs="Arial"/>
                <w:lang w:val="uk-UA"/>
              </w:rPr>
            </w:pPr>
            <w:r w:rsidRPr="00005544">
              <w:rPr>
                <w:rFonts w:ascii="Arial" w:hAnsi="Arial" w:cs="Arial"/>
                <w:lang w:val="uk-UA"/>
              </w:rPr>
              <w:t>Період здійснення: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32" w:lineRule="exact"/>
              <w:ind w:left="72"/>
              <w:rPr>
                <w:rFonts w:ascii="Arial" w:hAnsi="Arial" w:cs="Arial"/>
                <w:lang w:val="uk-UA"/>
              </w:rPr>
            </w:pPr>
            <w:r w:rsidRPr="00005544">
              <w:rPr>
                <w:rFonts w:ascii="Arial" w:hAnsi="Arial" w:cs="Arial"/>
              </w:rPr>
              <w:t>2024-2027</w:t>
            </w:r>
            <w:r w:rsidR="006A37A6">
              <w:rPr>
                <w:rFonts w:ascii="Arial" w:hAnsi="Arial" w:cs="Arial"/>
                <w:lang w:val="uk-UA"/>
              </w:rPr>
              <w:t xml:space="preserve"> </w:t>
            </w:r>
            <w:r w:rsidRPr="00005544">
              <w:rPr>
                <w:rFonts w:ascii="Arial" w:hAnsi="Arial" w:cs="Arial"/>
              </w:rPr>
              <w:t>рр</w:t>
            </w:r>
          </w:p>
        </w:tc>
      </w:tr>
      <w:tr w:rsidR="00005544" w:rsidRPr="00005544" w:rsidTr="007F79A5">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6" w:lineRule="auto"/>
              <w:rPr>
                <w:rFonts w:ascii="Arial" w:hAnsi="Arial" w:cs="Arial"/>
                <w:lang w:val="uk-UA"/>
              </w:rPr>
            </w:pPr>
            <w:r w:rsidRPr="00005544">
              <w:rPr>
                <w:rFonts w:ascii="Arial" w:hAnsi="Arial" w:cs="Arial"/>
                <w:lang w:val="uk-UA"/>
              </w:rPr>
              <w:t>Орієнтовна вартість проекту, тис. грн.</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005544" w:rsidRPr="00005544" w:rsidRDefault="00005544" w:rsidP="007F79A5">
            <w:pPr>
              <w:pStyle w:val="TableParagraph"/>
              <w:spacing w:line="234" w:lineRule="exact"/>
              <w:ind w:left="72"/>
              <w:jc w:val="center"/>
              <w:rPr>
                <w:rFonts w:ascii="Arial" w:hAnsi="Arial" w:cs="Arial"/>
                <w:b/>
                <w:bCs/>
                <w:lang w:val="uk-UA"/>
              </w:rPr>
            </w:pPr>
            <w:r w:rsidRPr="00005544">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005544" w:rsidRPr="00005544" w:rsidRDefault="00005544" w:rsidP="007F79A5">
            <w:pPr>
              <w:pStyle w:val="TableParagraph"/>
              <w:spacing w:line="234" w:lineRule="exact"/>
              <w:ind w:left="72"/>
              <w:jc w:val="center"/>
              <w:rPr>
                <w:rFonts w:ascii="Arial" w:hAnsi="Arial" w:cs="Arial"/>
                <w:b/>
                <w:bCs/>
                <w:lang w:val="uk-UA"/>
              </w:rPr>
            </w:pPr>
            <w:r w:rsidRPr="00005544">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005544" w:rsidRPr="00005544" w:rsidRDefault="00005544" w:rsidP="007F79A5">
            <w:pPr>
              <w:pStyle w:val="TableParagraph"/>
              <w:spacing w:line="234" w:lineRule="exact"/>
              <w:ind w:left="72"/>
              <w:jc w:val="center"/>
              <w:rPr>
                <w:rFonts w:ascii="Arial" w:hAnsi="Arial" w:cs="Arial"/>
                <w:b/>
                <w:bCs/>
                <w:lang w:val="uk-UA"/>
              </w:rPr>
            </w:pPr>
            <w:r w:rsidRPr="00005544">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005544" w:rsidRPr="00005544" w:rsidRDefault="00005544" w:rsidP="007F79A5">
            <w:pPr>
              <w:pStyle w:val="TableParagraph"/>
              <w:spacing w:line="234" w:lineRule="exact"/>
              <w:ind w:left="0"/>
              <w:jc w:val="center"/>
              <w:rPr>
                <w:rFonts w:ascii="Arial" w:hAnsi="Arial" w:cs="Arial"/>
                <w:b/>
                <w:bCs/>
                <w:lang w:val="uk-UA"/>
              </w:rPr>
            </w:pPr>
            <w:r w:rsidRPr="00005544">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005544" w:rsidRPr="00005544" w:rsidRDefault="00005544" w:rsidP="007F79A5">
            <w:pPr>
              <w:pStyle w:val="TableParagraph"/>
              <w:spacing w:line="234" w:lineRule="exact"/>
              <w:ind w:left="0"/>
              <w:jc w:val="center"/>
              <w:rPr>
                <w:rFonts w:ascii="Arial" w:hAnsi="Arial" w:cs="Arial"/>
                <w:b/>
                <w:bCs/>
                <w:lang w:val="uk-UA"/>
              </w:rPr>
            </w:pPr>
            <w:r w:rsidRPr="00005544">
              <w:rPr>
                <w:rFonts w:ascii="Arial" w:hAnsi="Arial" w:cs="Arial"/>
                <w:b/>
                <w:bCs/>
                <w:lang w:val="uk-UA"/>
              </w:rPr>
              <w:t>Разом</w:t>
            </w:r>
          </w:p>
        </w:tc>
      </w:tr>
      <w:tr w:rsidR="00005544" w:rsidRPr="00005544" w:rsidTr="007F79A5">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05544" w:rsidRPr="00005544" w:rsidRDefault="00005544" w:rsidP="007F79A5">
            <w:pPr>
              <w:rPr>
                <w:rFonts w:eastAsia="Times New Roman"/>
                <w:lang w:val="uk-UA"/>
              </w:rPr>
            </w:pPr>
          </w:p>
        </w:tc>
        <w:tc>
          <w:tcPr>
            <w:tcW w:w="1701"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559"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559" w:type="dxa"/>
            <w:tcBorders>
              <w:top w:val="single" w:sz="4" w:space="0" w:color="000000"/>
              <w:left w:val="single" w:sz="4" w:space="0" w:color="000000"/>
              <w:bottom w:val="single" w:sz="4" w:space="0" w:color="000000"/>
              <w:right w:val="single" w:sz="4" w:space="0" w:color="auto"/>
            </w:tcBorders>
            <w:hideMark/>
          </w:tcPr>
          <w:p w:rsidR="00005544" w:rsidRPr="00005544" w:rsidRDefault="00005544" w:rsidP="007F79A5">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279" w:type="dxa"/>
            <w:tcBorders>
              <w:top w:val="single" w:sz="4" w:space="0" w:color="000000"/>
              <w:left w:val="single" w:sz="4" w:space="0" w:color="auto"/>
              <w:bottom w:val="single" w:sz="4" w:space="0" w:color="000000"/>
              <w:right w:val="single" w:sz="4" w:space="0" w:color="auto"/>
            </w:tcBorders>
            <w:hideMark/>
          </w:tcPr>
          <w:p w:rsidR="00005544" w:rsidRPr="00005544" w:rsidRDefault="00005544" w:rsidP="007F79A5">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277" w:type="dxa"/>
            <w:tcBorders>
              <w:top w:val="single" w:sz="4" w:space="0" w:color="000000"/>
              <w:left w:val="single" w:sz="4" w:space="0" w:color="auto"/>
              <w:bottom w:val="single" w:sz="4" w:space="0" w:color="000000"/>
              <w:right w:val="single" w:sz="4" w:space="0" w:color="000000"/>
            </w:tcBorders>
            <w:hideMark/>
          </w:tcPr>
          <w:p w:rsidR="00005544" w:rsidRPr="00005544" w:rsidRDefault="00005544" w:rsidP="007F79A5">
            <w:pPr>
              <w:pStyle w:val="TableParagraph"/>
              <w:spacing w:line="256" w:lineRule="auto"/>
              <w:ind w:left="72"/>
              <w:jc w:val="center"/>
              <w:rPr>
                <w:rFonts w:ascii="Arial" w:hAnsi="Arial" w:cs="Arial"/>
                <w:lang w:val="uk-UA"/>
              </w:rPr>
            </w:pPr>
            <w:r w:rsidRPr="00005544">
              <w:rPr>
                <w:rFonts w:ascii="Arial" w:hAnsi="Arial" w:cs="Arial"/>
                <w:lang w:val="uk-UA"/>
              </w:rPr>
              <w:t>10</w:t>
            </w:r>
            <w:r w:rsidRPr="00005544">
              <w:rPr>
                <w:rFonts w:ascii="Arial" w:hAnsi="Arial" w:cs="Arial"/>
              </w:rPr>
              <w:t>00</w:t>
            </w:r>
          </w:p>
        </w:tc>
      </w:tr>
      <w:tr w:rsidR="00005544" w:rsidRPr="00B80439" w:rsidTr="006A37A6">
        <w:trPr>
          <w:trHeight w:val="489"/>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49" w:lineRule="exact"/>
              <w:rPr>
                <w:rFonts w:ascii="Arial" w:hAnsi="Arial" w:cs="Arial"/>
                <w:lang w:val="uk-UA"/>
              </w:rPr>
            </w:pPr>
            <w:r w:rsidRPr="00005544">
              <w:rPr>
                <w:rFonts w:ascii="Arial" w:hAnsi="Arial" w:cs="Arial"/>
                <w:lang w:val="uk-UA"/>
              </w:rPr>
              <w:t>Джерела фінансування: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before="5" w:line="252" w:lineRule="exact"/>
              <w:ind w:left="72" w:right="50"/>
              <w:rPr>
                <w:rFonts w:ascii="Arial" w:hAnsi="Arial" w:cs="Arial"/>
                <w:lang w:val="uk-UA"/>
              </w:rPr>
            </w:pPr>
            <w:r w:rsidRPr="00005544">
              <w:rPr>
                <w:rFonts w:ascii="Arial" w:hAnsi="Arial" w:cs="Arial"/>
                <w:lang w:val="uk-UA"/>
              </w:rPr>
              <w:t>Бюджет Брусилівської селищної територіальної громада та інші джерела фінансування не заборонені законодавством</w:t>
            </w:r>
          </w:p>
        </w:tc>
      </w:tr>
      <w:tr w:rsidR="00005544" w:rsidRPr="00B80439" w:rsidTr="007F79A5">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6" w:lineRule="auto"/>
              <w:rPr>
                <w:rFonts w:ascii="Arial" w:hAnsi="Arial" w:cs="Arial"/>
                <w:lang w:val="uk-UA"/>
              </w:rPr>
            </w:pPr>
            <w:r w:rsidRPr="00005544">
              <w:rPr>
                <w:rFonts w:ascii="Arial" w:hAnsi="Arial" w:cs="Arial"/>
                <w:lang w:val="uk-UA"/>
              </w:rPr>
              <w:t>Ключові потенційні учасники реалізації</w:t>
            </w:r>
          </w:p>
          <w:p w:rsidR="00005544" w:rsidRPr="00005544" w:rsidRDefault="00005544" w:rsidP="007F79A5">
            <w:pPr>
              <w:pStyle w:val="TableParagraph"/>
              <w:spacing w:line="236" w:lineRule="exact"/>
              <w:rPr>
                <w:rFonts w:ascii="Arial" w:hAnsi="Arial" w:cs="Arial"/>
                <w:lang w:val="uk-UA"/>
              </w:rPr>
            </w:pPr>
            <w:r w:rsidRPr="00005544">
              <w:rPr>
                <w:rFonts w:ascii="Arial" w:hAnsi="Arial" w:cs="Arial"/>
                <w:lang w:val="uk-UA"/>
              </w:rPr>
              <w:t>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56" w:lineRule="auto"/>
              <w:ind w:left="72" w:right="638"/>
              <w:rPr>
                <w:rFonts w:ascii="Arial" w:hAnsi="Arial" w:cs="Arial"/>
                <w:lang w:val="uk-UA"/>
              </w:rPr>
            </w:pPr>
            <w:r w:rsidRPr="00005544">
              <w:rPr>
                <w:rFonts w:ascii="Arial" w:hAnsi="Arial" w:cs="Arial"/>
                <w:lang w:val="uk-UA"/>
              </w:rPr>
              <w:t>Брусилівська селищна рада, Комунальне некомерційне підприємство «Брусилівська лікарня»</w:t>
            </w:r>
          </w:p>
        </w:tc>
      </w:tr>
      <w:tr w:rsidR="00005544" w:rsidRPr="00005544" w:rsidTr="007F79A5">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005544" w:rsidRPr="00005544" w:rsidRDefault="00005544" w:rsidP="007F79A5">
            <w:pPr>
              <w:pStyle w:val="TableParagraph"/>
              <w:spacing w:line="234" w:lineRule="exact"/>
              <w:rPr>
                <w:rFonts w:ascii="Arial" w:hAnsi="Arial" w:cs="Arial"/>
                <w:lang w:val="uk-UA"/>
              </w:rPr>
            </w:pPr>
            <w:r w:rsidRPr="00005544">
              <w:rPr>
                <w:rFonts w:ascii="Arial" w:hAnsi="Arial" w:cs="Arial"/>
                <w:lang w:val="uk-UA"/>
              </w:rPr>
              <w:t>Інше:</w:t>
            </w:r>
          </w:p>
        </w:tc>
        <w:tc>
          <w:tcPr>
            <w:tcW w:w="7375" w:type="dxa"/>
            <w:gridSpan w:val="5"/>
            <w:tcBorders>
              <w:top w:val="single" w:sz="4" w:space="0" w:color="000000"/>
              <w:left w:val="single" w:sz="4" w:space="0" w:color="000000"/>
              <w:bottom w:val="single" w:sz="4" w:space="0" w:color="000000"/>
              <w:right w:val="single" w:sz="4" w:space="0" w:color="000000"/>
            </w:tcBorders>
          </w:tcPr>
          <w:p w:rsidR="00005544" w:rsidRPr="00005544" w:rsidRDefault="00005544" w:rsidP="007F79A5">
            <w:pPr>
              <w:pStyle w:val="TableParagraph"/>
              <w:spacing w:line="234" w:lineRule="exact"/>
              <w:ind w:left="72"/>
              <w:rPr>
                <w:rFonts w:ascii="Arial" w:hAnsi="Arial" w:cs="Arial"/>
                <w:lang w:val="uk-UA"/>
              </w:rPr>
            </w:pPr>
          </w:p>
        </w:tc>
      </w:tr>
    </w:tbl>
    <w:p w:rsidR="00FB593D" w:rsidRPr="00E6316D" w:rsidRDefault="00FB593D" w:rsidP="00FB593D">
      <w:pPr>
        <w:rPr>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01"/>
        <w:gridCol w:w="1559"/>
        <w:gridCol w:w="1559"/>
        <w:gridCol w:w="1279"/>
        <w:gridCol w:w="1277"/>
      </w:tblGrid>
      <w:tr w:rsidR="00FB593D" w:rsidRPr="00B80439" w:rsidTr="00D136B6">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Завдання в Стратегічному</w:t>
            </w:r>
          </w:p>
          <w:p w:rsidR="00FB593D" w:rsidRPr="00005544" w:rsidRDefault="00FB593D" w:rsidP="00D136B6">
            <w:pPr>
              <w:pStyle w:val="TableParagraph"/>
              <w:spacing w:before="5" w:line="252" w:lineRule="exact"/>
              <w:rPr>
                <w:rFonts w:ascii="Arial" w:hAnsi="Arial" w:cs="Arial"/>
                <w:b/>
                <w:bCs/>
                <w:lang w:val="uk-UA"/>
              </w:rPr>
            </w:pPr>
            <w:r w:rsidRPr="00005544">
              <w:rPr>
                <w:rFonts w:ascii="Arial" w:hAnsi="Arial" w:cs="Arial"/>
                <w:lang w:val="uk-UA"/>
              </w:rPr>
              <w:t>плані, якому відповідає проект:</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ind w:left="72"/>
              <w:rPr>
                <w:rFonts w:ascii="Arial" w:hAnsi="Arial" w:cs="Arial"/>
                <w:color w:val="000000" w:themeColor="text1"/>
                <w:lang w:val="uk-UA"/>
              </w:rPr>
            </w:pPr>
            <w:r w:rsidRPr="00005544">
              <w:rPr>
                <w:rFonts w:ascii="Arial" w:hAnsi="Arial" w:cs="Arial"/>
                <w:color w:val="000000" w:themeColor="text1"/>
                <w:lang w:val="uk-UA"/>
              </w:rPr>
              <w:t xml:space="preserve">2.1.1. </w:t>
            </w:r>
            <w:r w:rsidR="00005544" w:rsidRPr="00005544">
              <w:rPr>
                <w:rFonts w:ascii="Arial" w:hAnsi="Arial" w:cs="Arial"/>
                <w:color w:val="000000" w:themeColor="text1"/>
                <w:lang w:val="uk-UA"/>
              </w:rPr>
              <w:t>Підвищити якість надання медичних послуг</w:t>
            </w:r>
          </w:p>
        </w:tc>
      </w:tr>
      <w:tr w:rsidR="00FB593D" w:rsidRPr="00B80439" w:rsidTr="00D136B6">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FB593D" w:rsidP="00D136B6">
            <w:pPr>
              <w:pStyle w:val="TableParagraph"/>
              <w:spacing w:line="249" w:lineRule="exact"/>
              <w:rPr>
                <w:rFonts w:ascii="Arial" w:hAnsi="Arial" w:cs="Arial"/>
                <w:b/>
                <w:bCs/>
                <w:lang w:val="uk-UA"/>
              </w:rPr>
            </w:pPr>
            <w:r w:rsidRPr="00005544">
              <w:rPr>
                <w:rFonts w:ascii="Arial" w:hAnsi="Arial" w:cs="Arial"/>
                <w:b/>
                <w:bCs/>
                <w:lang w:val="uk-UA"/>
              </w:rPr>
              <w:t>Назва проекту: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701D6A" w:rsidP="00D136B6">
            <w:pPr>
              <w:pStyle w:val="TableParagraph"/>
              <w:spacing w:line="243" w:lineRule="exact"/>
              <w:ind w:left="72"/>
              <w:rPr>
                <w:rFonts w:ascii="Arial" w:hAnsi="Arial" w:cs="Arial"/>
                <w:b/>
                <w:bCs/>
                <w:lang w:val="uk-UA"/>
              </w:rPr>
            </w:pPr>
            <w:r>
              <w:rPr>
                <w:rFonts w:ascii="Arial" w:hAnsi="Arial" w:cs="Arial"/>
                <w:b/>
                <w:bCs/>
                <w:lang w:val="uk-UA"/>
              </w:rPr>
              <w:t>29</w:t>
            </w:r>
            <w:r w:rsidR="00FB593D" w:rsidRPr="00005544">
              <w:rPr>
                <w:rFonts w:ascii="Arial" w:hAnsi="Arial" w:cs="Arial"/>
                <w:b/>
                <w:bCs/>
                <w:lang w:val="uk-UA"/>
              </w:rPr>
              <w:t>. Капітальний ремонт та термосанація приміщення КНП «Центр первинної медико-санітарної допомоги» Брусилівської селищної ради за адресою: вулиця Захисників України,</w:t>
            </w:r>
            <w:r w:rsidR="006A37A6">
              <w:rPr>
                <w:rFonts w:ascii="Arial" w:hAnsi="Arial" w:cs="Arial"/>
                <w:b/>
                <w:bCs/>
                <w:lang w:val="uk-UA"/>
              </w:rPr>
              <w:t xml:space="preserve"> </w:t>
            </w:r>
            <w:r w:rsidR="00FB593D" w:rsidRPr="00005544">
              <w:rPr>
                <w:rFonts w:ascii="Arial" w:hAnsi="Arial" w:cs="Arial"/>
                <w:b/>
                <w:bCs/>
                <w:lang w:val="uk-UA"/>
              </w:rPr>
              <w:t>41</w:t>
            </w:r>
            <w:r w:rsidR="006A37A6">
              <w:rPr>
                <w:rFonts w:ascii="Arial" w:hAnsi="Arial" w:cs="Arial"/>
                <w:b/>
                <w:bCs/>
                <w:lang w:val="uk-UA"/>
              </w:rPr>
              <w:t>,</w:t>
            </w:r>
            <w:r w:rsidR="00FB593D" w:rsidRPr="00005544">
              <w:rPr>
                <w:rFonts w:ascii="Arial" w:hAnsi="Arial" w:cs="Arial"/>
                <w:b/>
                <w:bCs/>
                <w:lang w:val="uk-UA"/>
              </w:rPr>
              <w:t xml:space="preserve"> селище Брусилів</w:t>
            </w:r>
            <w:r w:rsidR="006A37A6">
              <w:rPr>
                <w:rFonts w:ascii="Arial" w:hAnsi="Arial" w:cs="Arial"/>
                <w:b/>
                <w:bCs/>
                <w:lang w:val="uk-UA"/>
              </w:rPr>
              <w:t xml:space="preserve">, </w:t>
            </w:r>
            <w:r w:rsidR="00FB593D" w:rsidRPr="00005544">
              <w:rPr>
                <w:rFonts w:ascii="Arial" w:hAnsi="Arial" w:cs="Arial"/>
                <w:b/>
                <w:bCs/>
                <w:lang w:val="uk-UA"/>
              </w:rPr>
              <w:t xml:space="preserve"> Житомирський район, Житомирська область</w:t>
            </w:r>
          </w:p>
        </w:tc>
      </w:tr>
      <w:tr w:rsidR="00FB593D" w:rsidRPr="00B80439" w:rsidTr="006A37A6">
        <w:trPr>
          <w:trHeight w:val="119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Цілі проекту:</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6A37A6" w:rsidRDefault="00FB593D" w:rsidP="006A37A6">
            <w:pPr>
              <w:spacing w:after="200" w:line="276" w:lineRule="auto"/>
              <w:rPr>
                <w:rFonts w:eastAsia="Times New Roman"/>
                <w:lang w:val="ru-RU" w:eastAsia="it-IT"/>
              </w:rPr>
            </w:pPr>
            <w:r w:rsidRPr="00005544">
              <w:rPr>
                <w:color w:val="000000"/>
                <w:lang w:val="uk-UA"/>
              </w:rPr>
              <w:t xml:space="preserve">Створення повноцінного комфортногопростору, забезпечення належного рівня енергетичної ефективності будівлі відповідно до державних стандартів та норм, створення належних санітарно-гігієнічних умов в закладі </w:t>
            </w:r>
            <w:r w:rsidRPr="00005544">
              <w:rPr>
                <w:color w:val="000000"/>
                <w:lang w:val="ru-RU"/>
              </w:rPr>
              <w:t>охорониздоров’я</w:t>
            </w:r>
          </w:p>
        </w:tc>
      </w:tr>
      <w:tr w:rsidR="00FB593D" w:rsidRPr="00005544" w:rsidTr="00D136B6">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Територія на яку проект</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матиме вплив: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4" w:lineRule="exact"/>
              <w:ind w:left="72"/>
              <w:rPr>
                <w:rFonts w:ascii="Arial" w:hAnsi="Arial" w:cs="Arial"/>
                <w:lang w:val="uk-UA"/>
              </w:rPr>
            </w:pPr>
            <w:r w:rsidRPr="00005544">
              <w:rPr>
                <w:rFonts w:ascii="Arial" w:hAnsi="Arial" w:cs="Arial"/>
                <w:lang w:val="uk-UA"/>
              </w:rPr>
              <w:t>Брусилівська селищна територіальнагромада</w:t>
            </w:r>
          </w:p>
        </w:tc>
      </w:tr>
      <w:tr w:rsidR="00FB593D" w:rsidRPr="00005544" w:rsidTr="00D136B6">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Орієнтовна кількість</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отримувачів вигод</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3" w:lineRule="exact"/>
              <w:ind w:left="72"/>
              <w:rPr>
                <w:rFonts w:ascii="Arial" w:hAnsi="Arial" w:cs="Arial"/>
                <w:lang w:val="uk-UA"/>
              </w:rPr>
            </w:pPr>
            <w:r w:rsidRPr="00005544">
              <w:rPr>
                <w:rFonts w:ascii="Arial" w:hAnsi="Arial" w:cs="Arial"/>
                <w:lang w:val="uk-UA"/>
              </w:rPr>
              <w:t>14706</w:t>
            </w:r>
            <w:r w:rsidR="006A37A6">
              <w:rPr>
                <w:rFonts w:ascii="Arial" w:hAnsi="Arial" w:cs="Arial"/>
                <w:lang w:val="uk-UA"/>
              </w:rPr>
              <w:t xml:space="preserve"> </w:t>
            </w:r>
            <w:r w:rsidRPr="00005544">
              <w:rPr>
                <w:rFonts w:ascii="Arial" w:hAnsi="Arial" w:cs="Arial"/>
              </w:rPr>
              <w:t>жителів</w:t>
            </w:r>
            <w:r w:rsidR="006A37A6">
              <w:rPr>
                <w:rFonts w:ascii="Arial" w:hAnsi="Arial" w:cs="Arial"/>
                <w:lang w:val="uk-UA"/>
              </w:rPr>
              <w:t xml:space="preserve"> </w:t>
            </w:r>
            <w:r w:rsidRPr="00005544">
              <w:rPr>
                <w:rFonts w:ascii="Arial" w:hAnsi="Arial" w:cs="Arial"/>
              </w:rPr>
              <w:t>громади</w:t>
            </w:r>
          </w:p>
        </w:tc>
      </w:tr>
      <w:tr w:rsidR="00FB593D" w:rsidRPr="00B80439" w:rsidTr="00D136B6">
        <w:trPr>
          <w:trHeight w:val="2524"/>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lastRenderedPageBreak/>
              <w:t>Стислий опис проекту:</w:t>
            </w:r>
          </w:p>
          <w:p w:rsidR="00FB593D" w:rsidRPr="00005544" w:rsidRDefault="00FB593D" w:rsidP="00D136B6">
            <w:pPr>
              <w:pStyle w:val="TableParagraph"/>
              <w:spacing w:line="249" w:lineRule="exact"/>
              <w:rPr>
                <w:rFonts w:ascii="Arial" w:hAnsi="Arial" w:cs="Arial"/>
                <w:lang w:val="uk-UA"/>
              </w:rPr>
            </w:pP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jc w:val="both"/>
              <w:rPr>
                <w:rFonts w:ascii="Arial" w:hAnsi="Arial" w:cs="Arial"/>
                <w:lang w:val="uk-UA"/>
              </w:rPr>
            </w:pPr>
            <w:r w:rsidRPr="00005544">
              <w:rPr>
                <w:rFonts w:ascii="Arial" w:hAnsi="Arial" w:cs="Arial"/>
                <w:bCs/>
                <w:color w:val="000000"/>
                <w:lang w:val="uk-UA" w:bidi="mr-IN"/>
              </w:rPr>
              <w:t xml:space="preserve">Приміщення </w:t>
            </w:r>
            <w:r w:rsidRPr="00005544">
              <w:rPr>
                <w:rFonts w:ascii="Arial" w:hAnsi="Arial" w:cs="Arial"/>
                <w:bCs/>
                <w:lang w:val="uk-UA"/>
              </w:rPr>
              <w:t>КНП «Центр первинної медико-санітарної допомоги» Брусилівської селищної ради</w:t>
            </w:r>
            <w:r w:rsidR="006A37A6">
              <w:rPr>
                <w:rFonts w:ascii="Arial" w:hAnsi="Arial" w:cs="Arial"/>
                <w:bCs/>
                <w:lang w:val="uk-UA"/>
              </w:rPr>
              <w:t xml:space="preserve"> </w:t>
            </w:r>
            <w:r w:rsidRPr="00005544">
              <w:rPr>
                <w:rFonts w:ascii="Arial" w:hAnsi="Arial" w:cs="Arial"/>
                <w:bCs/>
                <w:color w:val="000000"/>
                <w:lang w:val="uk-UA" w:bidi="mr-IN"/>
              </w:rPr>
              <w:t>функціонує з 2001</w:t>
            </w:r>
            <w:r w:rsidR="006A37A6">
              <w:rPr>
                <w:rFonts w:ascii="Arial" w:hAnsi="Arial" w:cs="Arial"/>
                <w:bCs/>
                <w:color w:val="000000"/>
                <w:lang w:val="uk-UA" w:bidi="mr-IN"/>
              </w:rPr>
              <w:t xml:space="preserve"> </w:t>
            </w:r>
            <w:r w:rsidRPr="00005544">
              <w:rPr>
                <w:rFonts w:ascii="Arial" w:hAnsi="Arial" w:cs="Arial"/>
                <w:bCs/>
                <w:color w:val="000000"/>
                <w:lang w:val="uk-UA" w:bidi="mr-IN"/>
              </w:rPr>
              <w:t xml:space="preserve">року. </w:t>
            </w:r>
            <w:r w:rsidRPr="00005544">
              <w:rPr>
                <w:rFonts w:ascii="Arial" w:hAnsi="Arial" w:cs="Arial"/>
                <w:bCs/>
                <w:color w:val="000000"/>
                <w:lang w:val="ru-RU" w:bidi="mr-IN"/>
              </w:rPr>
              <w:t>За цей час не проводився</w:t>
            </w:r>
            <w:r w:rsidR="006A37A6">
              <w:rPr>
                <w:rFonts w:ascii="Arial" w:hAnsi="Arial" w:cs="Arial"/>
                <w:bCs/>
                <w:color w:val="000000"/>
                <w:lang w:val="ru-RU" w:bidi="mr-IN"/>
              </w:rPr>
              <w:t xml:space="preserve"> </w:t>
            </w:r>
            <w:r w:rsidRPr="00005544">
              <w:rPr>
                <w:rFonts w:ascii="Arial" w:hAnsi="Arial" w:cs="Arial"/>
                <w:bCs/>
                <w:color w:val="000000"/>
                <w:lang w:val="ru-RU" w:bidi="mr-IN"/>
              </w:rPr>
              <w:t>його</w:t>
            </w:r>
            <w:r w:rsidR="006A37A6">
              <w:rPr>
                <w:rFonts w:ascii="Arial" w:hAnsi="Arial" w:cs="Arial"/>
                <w:bCs/>
                <w:color w:val="000000"/>
                <w:lang w:val="ru-RU" w:bidi="mr-IN"/>
              </w:rPr>
              <w:t xml:space="preserve"> </w:t>
            </w:r>
            <w:r w:rsidRPr="00005544">
              <w:rPr>
                <w:rFonts w:ascii="Arial" w:hAnsi="Arial" w:cs="Arial"/>
                <w:bCs/>
                <w:color w:val="000000"/>
                <w:lang w:val="ru-RU" w:bidi="mr-IN"/>
              </w:rPr>
              <w:t>капітальний ремонт. Будівля</w:t>
            </w:r>
            <w:r w:rsidR="006A37A6">
              <w:rPr>
                <w:rFonts w:ascii="Arial" w:hAnsi="Arial" w:cs="Arial"/>
                <w:bCs/>
                <w:color w:val="000000"/>
                <w:lang w:val="ru-RU" w:bidi="mr-IN"/>
              </w:rPr>
              <w:t xml:space="preserve"> </w:t>
            </w:r>
            <w:r w:rsidRPr="00005544">
              <w:rPr>
                <w:rFonts w:ascii="Arial" w:hAnsi="Arial" w:cs="Arial"/>
                <w:bCs/>
                <w:color w:val="000000"/>
                <w:lang w:val="ru-RU" w:bidi="mr-IN"/>
              </w:rPr>
              <w:t>нездатна максимально</w:t>
            </w:r>
            <w:r w:rsidRPr="00005544">
              <w:rPr>
                <w:rFonts w:ascii="Arial" w:hAnsi="Arial" w:cs="Arial"/>
                <w:bCs/>
                <w:color w:val="000000"/>
                <w:lang w:bidi="mr-IN"/>
              </w:rPr>
              <w:t> </w:t>
            </w:r>
            <w:r w:rsidRPr="00005544">
              <w:rPr>
                <w:rFonts w:ascii="Arial" w:hAnsi="Arial" w:cs="Arial"/>
                <w:bCs/>
                <w:color w:val="000000"/>
                <w:lang w:val="ru-RU" w:bidi="mr-IN"/>
              </w:rPr>
              <w:t>зберігати</w:t>
            </w:r>
            <w:r w:rsidRPr="00005544">
              <w:rPr>
                <w:rFonts w:ascii="Arial" w:hAnsi="Arial" w:cs="Arial"/>
                <w:bCs/>
                <w:color w:val="000000"/>
                <w:lang w:bidi="mr-IN"/>
              </w:rPr>
              <w:t> </w:t>
            </w:r>
            <w:r w:rsidRPr="00005544">
              <w:rPr>
                <w:rFonts w:ascii="Arial" w:hAnsi="Arial" w:cs="Arial"/>
                <w:bCs/>
                <w:color w:val="000000"/>
                <w:lang w:val="ru-RU" w:bidi="mr-IN"/>
              </w:rPr>
              <w:t>тепло, температурний режим нестабільний.</w:t>
            </w:r>
            <w:r w:rsidR="006A37A6">
              <w:rPr>
                <w:rFonts w:ascii="Arial" w:hAnsi="Arial" w:cs="Arial"/>
                <w:bCs/>
                <w:color w:val="000000"/>
                <w:lang w:val="ru-RU" w:bidi="mr-IN"/>
              </w:rPr>
              <w:t xml:space="preserve"> </w:t>
            </w:r>
            <w:r w:rsidRPr="00005544">
              <w:rPr>
                <w:rFonts w:ascii="Arial" w:hAnsi="Arial" w:cs="Arial"/>
                <w:bCs/>
                <w:color w:val="000000"/>
                <w:lang w:val="ru-RU" w:bidi="mr-IN"/>
              </w:rPr>
              <w:t>Для</w:t>
            </w:r>
            <w:r w:rsidR="006A37A6">
              <w:rPr>
                <w:rFonts w:ascii="Arial" w:hAnsi="Arial" w:cs="Arial"/>
                <w:bCs/>
                <w:color w:val="000000"/>
                <w:lang w:val="ru-RU" w:bidi="mr-IN"/>
              </w:rPr>
              <w:t xml:space="preserve"> </w:t>
            </w:r>
            <w:r w:rsidRPr="00005544">
              <w:rPr>
                <w:rFonts w:ascii="Arial" w:hAnsi="Arial" w:cs="Arial"/>
                <w:bCs/>
                <w:color w:val="000000"/>
                <w:lang w:val="ru-RU" w:bidi="mr-IN"/>
              </w:rPr>
              <w:t>ефективного</w:t>
            </w:r>
            <w:r w:rsidR="006A37A6">
              <w:rPr>
                <w:rFonts w:ascii="Arial" w:hAnsi="Arial" w:cs="Arial"/>
                <w:bCs/>
                <w:color w:val="000000"/>
                <w:lang w:val="ru-RU" w:bidi="mr-IN"/>
              </w:rPr>
              <w:t xml:space="preserve"> </w:t>
            </w:r>
            <w:r w:rsidRPr="00005544">
              <w:rPr>
                <w:rFonts w:ascii="Arial" w:hAnsi="Arial" w:cs="Arial"/>
                <w:bCs/>
                <w:color w:val="000000"/>
                <w:lang w:val="ru-RU" w:bidi="mr-IN"/>
              </w:rPr>
              <w:t>збереження тепла в будівлі</w:t>
            </w:r>
            <w:r w:rsidR="006A37A6">
              <w:rPr>
                <w:rFonts w:ascii="Arial" w:hAnsi="Arial" w:cs="Arial"/>
                <w:bCs/>
                <w:color w:val="000000"/>
                <w:lang w:val="ru-RU" w:bidi="mr-IN"/>
              </w:rPr>
              <w:t xml:space="preserve"> </w:t>
            </w:r>
            <w:r w:rsidRPr="00005544">
              <w:rPr>
                <w:rFonts w:ascii="Arial" w:hAnsi="Arial" w:cs="Arial"/>
                <w:bCs/>
                <w:color w:val="000000"/>
                <w:lang w:val="ru-RU" w:bidi="mr-IN"/>
              </w:rPr>
              <w:t>необхідно</w:t>
            </w:r>
            <w:r w:rsidR="006A37A6">
              <w:rPr>
                <w:rFonts w:ascii="Arial" w:hAnsi="Arial" w:cs="Arial"/>
                <w:bCs/>
                <w:color w:val="000000"/>
                <w:lang w:val="ru-RU" w:bidi="mr-IN"/>
              </w:rPr>
              <w:t xml:space="preserve"> </w:t>
            </w:r>
            <w:r w:rsidRPr="00005544">
              <w:rPr>
                <w:rFonts w:ascii="Arial" w:hAnsi="Arial" w:cs="Arial"/>
                <w:bCs/>
                <w:color w:val="000000"/>
                <w:lang w:val="ru-RU" w:bidi="mr-IN"/>
              </w:rPr>
              <w:t>перекрити та утеплити</w:t>
            </w:r>
            <w:r w:rsidR="006A37A6">
              <w:rPr>
                <w:rFonts w:ascii="Arial" w:hAnsi="Arial" w:cs="Arial"/>
                <w:bCs/>
                <w:color w:val="000000"/>
                <w:lang w:val="ru-RU" w:bidi="mr-IN"/>
              </w:rPr>
              <w:t xml:space="preserve"> </w:t>
            </w:r>
            <w:r w:rsidRPr="00005544">
              <w:rPr>
                <w:rFonts w:ascii="Arial" w:hAnsi="Arial" w:cs="Arial"/>
                <w:bCs/>
                <w:color w:val="000000"/>
                <w:lang w:val="ru-RU" w:bidi="mr-IN"/>
              </w:rPr>
              <w:t>дах, утеплити фасад будівлі, замінити</w:t>
            </w:r>
            <w:r w:rsidR="006A37A6">
              <w:rPr>
                <w:rFonts w:ascii="Arial" w:hAnsi="Arial" w:cs="Arial"/>
                <w:bCs/>
                <w:color w:val="000000"/>
                <w:lang w:val="ru-RU" w:bidi="mr-IN"/>
              </w:rPr>
              <w:t xml:space="preserve"> </w:t>
            </w:r>
            <w:r w:rsidRPr="00005544">
              <w:rPr>
                <w:rFonts w:ascii="Arial" w:hAnsi="Arial" w:cs="Arial"/>
                <w:bCs/>
                <w:color w:val="000000"/>
                <w:lang w:val="ru-RU" w:bidi="mr-IN"/>
              </w:rPr>
              <w:t>електромережі. Водопровідні та каналізаційні</w:t>
            </w:r>
            <w:r w:rsidR="006A37A6">
              <w:rPr>
                <w:rFonts w:ascii="Arial" w:hAnsi="Arial" w:cs="Arial"/>
                <w:bCs/>
                <w:color w:val="000000"/>
                <w:lang w:val="ru-RU" w:bidi="mr-IN"/>
              </w:rPr>
              <w:t xml:space="preserve"> </w:t>
            </w:r>
            <w:r w:rsidRPr="00005544">
              <w:rPr>
                <w:rFonts w:ascii="Arial" w:hAnsi="Arial" w:cs="Arial"/>
                <w:bCs/>
                <w:color w:val="000000"/>
                <w:lang w:val="ru-RU" w:bidi="mr-IN"/>
              </w:rPr>
              <w:t>вузли з усім</w:t>
            </w:r>
            <w:r w:rsidR="006A37A6">
              <w:rPr>
                <w:rFonts w:ascii="Arial" w:hAnsi="Arial" w:cs="Arial"/>
                <w:bCs/>
                <w:color w:val="000000"/>
                <w:lang w:val="ru-RU" w:bidi="mr-IN"/>
              </w:rPr>
              <w:t xml:space="preserve"> </w:t>
            </w:r>
            <w:r w:rsidRPr="00005544">
              <w:rPr>
                <w:rFonts w:ascii="Arial" w:hAnsi="Arial" w:cs="Arial"/>
                <w:bCs/>
                <w:color w:val="000000"/>
                <w:lang w:val="ru-RU" w:bidi="mr-IN"/>
              </w:rPr>
              <w:t>супровідним</w:t>
            </w:r>
            <w:r w:rsidR="006A37A6">
              <w:rPr>
                <w:rFonts w:ascii="Arial" w:hAnsi="Arial" w:cs="Arial"/>
                <w:bCs/>
                <w:color w:val="000000"/>
                <w:lang w:val="ru-RU" w:bidi="mr-IN"/>
              </w:rPr>
              <w:t xml:space="preserve"> </w:t>
            </w:r>
            <w:r w:rsidRPr="00005544">
              <w:rPr>
                <w:rFonts w:ascii="Arial" w:hAnsi="Arial" w:cs="Arial"/>
                <w:bCs/>
                <w:color w:val="000000"/>
                <w:lang w:val="ru-RU" w:bidi="mr-IN"/>
              </w:rPr>
              <w:t>обладнання за роки експлуатації є морально застарілими та створюють</w:t>
            </w:r>
            <w:r w:rsidR="006A37A6">
              <w:rPr>
                <w:rFonts w:ascii="Arial" w:hAnsi="Arial" w:cs="Arial"/>
                <w:bCs/>
                <w:color w:val="000000"/>
                <w:lang w:val="ru-RU" w:bidi="mr-IN"/>
              </w:rPr>
              <w:t xml:space="preserve"> </w:t>
            </w:r>
            <w:r w:rsidRPr="00005544">
              <w:rPr>
                <w:rFonts w:ascii="Arial" w:hAnsi="Arial" w:cs="Arial"/>
                <w:bCs/>
                <w:color w:val="000000"/>
                <w:lang w:val="ru-RU" w:bidi="mr-IN"/>
              </w:rPr>
              <w:t>загрозу</w:t>
            </w:r>
            <w:r w:rsidR="006A37A6">
              <w:rPr>
                <w:rFonts w:ascii="Arial" w:hAnsi="Arial" w:cs="Arial"/>
                <w:bCs/>
                <w:color w:val="000000"/>
                <w:lang w:val="ru-RU" w:bidi="mr-IN"/>
              </w:rPr>
              <w:t xml:space="preserve"> </w:t>
            </w:r>
            <w:r w:rsidRPr="00005544">
              <w:rPr>
                <w:rFonts w:ascii="Arial" w:hAnsi="Arial" w:cs="Arial"/>
                <w:bCs/>
                <w:color w:val="000000"/>
                <w:lang w:val="ru-RU" w:bidi="mr-IN"/>
              </w:rPr>
              <w:t>аварійної</w:t>
            </w:r>
            <w:r w:rsidR="006A37A6">
              <w:rPr>
                <w:rFonts w:ascii="Arial" w:hAnsi="Arial" w:cs="Arial"/>
                <w:bCs/>
                <w:color w:val="000000"/>
                <w:lang w:val="ru-RU" w:bidi="mr-IN"/>
              </w:rPr>
              <w:t xml:space="preserve"> </w:t>
            </w:r>
            <w:r w:rsidRPr="00005544">
              <w:rPr>
                <w:rFonts w:ascii="Arial" w:hAnsi="Arial" w:cs="Arial"/>
                <w:bCs/>
                <w:color w:val="000000"/>
                <w:lang w:val="ru-RU" w:bidi="mr-IN"/>
              </w:rPr>
              <w:t xml:space="preserve">ситуації у закладі. </w:t>
            </w:r>
          </w:p>
        </w:tc>
      </w:tr>
      <w:tr w:rsidR="00FB593D" w:rsidRPr="00B80439" w:rsidTr="006A37A6">
        <w:trPr>
          <w:trHeight w:val="563"/>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1" w:lineRule="exact"/>
              <w:rPr>
                <w:rFonts w:ascii="Arial" w:hAnsi="Arial" w:cs="Arial"/>
                <w:lang w:val="uk-UA"/>
              </w:rPr>
            </w:pPr>
            <w:r w:rsidRPr="00005544">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6A37A6" w:rsidRDefault="00FB593D" w:rsidP="006A37A6">
            <w:pPr>
              <w:shd w:val="clear" w:color="auto" w:fill="FFFFFF"/>
              <w:spacing w:line="256" w:lineRule="auto"/>
              <w:jc w:val="both"/>
              <w:rPr>
                <w:rFonts w:eastAsia="Times New Roman"/>
                <w:lang w:val="uk-UA" w:eastAsia="uk-UA"/>
              </w:rPr>
            </w:pPr>
            <w:r w:rsidRPr="00005544">
              <w:rPr>
                <w:lang w:val="uk-UA" w:eastAsia="uk-UA"/>
              </w:rPr>
              <w:t>Термосанація будівлі, система водопостачання та водовідведення реконструйовані відповідно до ПКД.</w:t>
            </w:r>
          </w:p>
        </w:tc>
      </w:tr>
      <w:tr w:rsidR="00FB593D" w:rsidRPr="00B80439" w:rsidTr="00D136B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Ключові заходи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exact"/>
              <w:ind w:right="200"/>
              <w:rPr>
                <w:rFonts w:ascii="Arial" w:hAnsi="Arial" w:cs="Arial"/>
                <w:lang w:val="uk-UA"/>
              </w:rPr>
            </w:pPr>
            <w:r w:rsidRPr="00005544">
              <w:rPr>
                <w:rFonts w:ascii="Arial" w:hAnsi="Arial" w:cs="Arial"/>
                <w:lang w:val="uk-UA"/>
              </w:rPr>
              <w:t>- виготовлення проектно-кошторисної документації.</w:t>
            </w:r>
          </w:p>
          <w:p w:rsidR="00FB593D" w:rsidRPr="00005544" w:rsidRDefault="00FB593D" w:rsidP="00D136B6">
            <w:pPr>
              <w:spacing w:line="256" w:lineRule="auto"/>
              <w:rPr>
                <w:lang w:val="ru-RU"/>
              </w:rPr>
            </w:pPr>
            <w:r w:rsidRPr="00005544">
              <w:rPr>
                <w:lang w:val="ru-RU"/>
              </w:rPr>
              <w:t>- проведення процедур публічних закупівель та укладання</w:t>
            </w:r>
            <w:r w:rsidR="006A37A6">
              <w:rPr>
                <w:lang w:val="ru-RU"/>
              </w:rPr>
              <w:t xml:space="preserve"> </w:t>
            </w:r>
            <w:r w:rsidRPr="00005544">
              <w:rPr>
                <w:lang w:val="ru-RU"/>
              </w:rPr>
              <w:t>договорів</w:t>
            </w:r>
            <w:r w:rsidR="006A37A6">
              <w:rPr>
                <w:lang w:val="ru-RU"/>
              </w:rPr>
              <w:t xml:space="preserve"> </w:t>
            </w:r>
            <w:r w:rsidRPr="00005544">
              <w:rPr>
                <w:lang w:val="ru-RU"/>
              </w:rPr>
              <w:t>із</w:t>
            </w:r>
            <w:r w:rsidR="006A37A6">
              <w:rPr>
                <w:lang w:val="ru-RU"/>
              </w:rPr>
              <w:t xml:space="preserve"> </w:t>
            </w:r>
            <w:r w:rsidRPr="00005544">
              <w:rPr>
                <w:lang w:val="ru-RU"/>
              </w:rPr>
              <w:t>переможцями.</w:t>
            </w:r>
          </w:p>
          <w:p w:rsidR="00FB593D" w:rsidRPr="00005544" w:rsidRDefault="00FB593D" w:rsidP="00D136B6">
            <w:pPr>
              <w:pStyle w:val="TableParagraph"/>
              <w:spacing w:line="256" w:lineRule="exact"/>
              <w:ind w:left="72" w:right="200"/>
              <w:rPr>
                <w:rFonts w:ascii="Arial" w:hAnsi="Arial" w:cs="Arial"/>
                <w:lang w:val="uk-UA"/>
              </w:rPr>
            </w:pPr>
            <w:r w:rsidRPr="00005544">
              <w:rPr>
                <w:rFonts w:ascii="Arial" w:hAnsi="Arial" w:cs="Arial"/>
                <w:lang w:val="uk-UA" w:eastAsia="it-IT"/>
              </w:rPr>
              <w:t xml:space="preserve">- виконання робіт. Здача в експлуатацію. </w:t>
            </w:r>
            <w:r w:rsidRPr="00005544">
              <w:rPr>
                <w:rFonts w:ascii="Arial" w:hAnsi="Arial" w:cs="Arial"/>
                <w:lang w:val="ru-RU"/>
              </w:rPr>
              <w:t>Підготовка та поширення</w:t>
            </w:r>
            <w:r w:rsidR="006A37A6">
              <w:rPr>
                <w:rFonts w:ascii="Arial" w:hAnsi="Arial" w:cs="Arial"/>
                <w:lang w:val="ru-RU"/>
              </w:rPr>
              <w:t xml:space="preserve"> </w:t>
            </w:r>
            <w:r w:rsidRPr="00005544">
              <w:rPr>
                <w:rFonts w:ascii="Arial" w:hAnsi="Arial" w:cs="Arial"/>
                <w:lang w:val="ru-RU"/>
              </w:rPr>
              <w:t>інформаційних</w:t>
            </w:r>
            <w:r w:rsidR="006A37A6">
              <w:rPr>
                <w:rFonts w:ascii="Arial" w:hAnsi="Arial" w:cs="Arial"/>
                <w:lang w:val="ru-RU"/>
              </w:rPr>
              <w:t xml:space="preserve"> </w:t>
            </w:r>
            <w:r w:rsidRPr="00005544">
              <w:rPr>
                <w:rFonts w:ascii="Arial" w:hAnsi="Arial" w:cs="Arial"/>
                <w:lang w:val="ru-RU"/>
              </w:rPr>
              <w:t>повідомлень про результати проєкту</w:t>
            </w:r>
            <w:r w:rsidRPr="00005544">
              <w:rPr>
                <w:rFonts w:ascii="Arial" w:hAnsi="Arial" w:cs="Arial"/>
                <w:lang w:val="uk-UA"/>
              </w:rPr>
              <w:t>.</w:t>
            </w:r>
          </w:p>
        </w:tc>
      </w:tr>
      <w:tr w:rsidR="00FB593D" w:rsidRPr="00005544" w:rsidTr="00D136B6">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rPr>
                <w:rFonts w:ascii="Arial" w:hAnsi="Arial" w:cs="Arial"/>
                <w:lang w:val="uk-UA"/>
              </w:rPr>
            </w:pPr>
            <w:r w:rsidRPr="00005544">
              <w:rPr>
                <w:rFonts w:ascii="Arial" w:hAnsi="Arial" w:cs="Arial"/>
                <w:lang w:val="uk-UA"/>
              </w:rPr>
              <w:t>Період здійснення: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ind w:left="72"/>
              <w:rPr>
                <w:rFonts w:ascii="Arial" w:hAnsi="Arial" w:cs="Arial"/>
                <w:lang w:val="uk-UA"/>
              </w:rPr>
            </w:pPr>
            <w:r w:rsidRPr="00005544">
              <w:rPr>
                <w:rFonts w:ascii="Arial" w:hAnsi="Arial" w:cs="Arial"/>
                <w:lang w:val="uk-UA"/>
              </w:rPr>
              <w:t>2024-2027</w:t>
            </w:r>
            <w:r w:rsidR="006A37A6">
              <w:rPr>
                <w:rFonts w:ascii="Arial" w:hAnsi="Arial" w:cs="Arial"/>
                <w:lang w:val="uk-UA"/>
              </w:rPr>
              <w:t xml:space="preserve"> </w:t>
            </w:r>
            <w:r w:rsidRPr="00005544">
              <w:rPr>
                <w:rFonts w:ascii="Arial" w:hAnsi="Arial" w:cs="Arial"/>
                <w:lang w:val="uk-UA"/>
              </w:rPr>
              <w:t>рр.</w:t>
            </w:r>
          </w:p>
        </w:tc>
      </w:tr>
      <w:tr w:rsidR="00FB593D" w:rsidRPr="00005544" w:rsidTr="00D136B6">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Орієнтовна вартість проекту, тис. грн.</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Разом</w:t>
            </w:r>
          </w:p>
        </w:tc>
      </w:tr>
      <w:tr w:rsidR="00FB593D" w:rsidRPr="00005544"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005544" w:rsidRDefault="00FB593D" w:rsidP="00D136B6">
            <w:pPr>
              <w:rPr>
                <w:rFonts w:eastAsia="Times New Roman"/>
                <w:lang w:val="uk-UA"/>
              </w:rPr>
            </w:pPr>
          </w:p>
        </w:tc>
        <w:tc>
          <w:tcPr>
            <w:tcW w:w="1701"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300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1000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850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850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rPr>
              <w:t>3000</w:t>
            </w:r>
          </w:p>
        </w:tc>
      </w:tr>
      <w:tr w:rsidR="00FB593D" w:rsidRPr="00B80439" w:rsidTr="009A034F">
        <w:trPr>
          <w:trHeight w:val="43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Джерела фінансування: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before="5" w:line="252" w:lineRule="exact"/>
              <w:ind w:left="72" w:right="50"/>
              <w:rPr>
                <w:rFonts w:ascii="Arial" w:hAnsi="Arial" w:cs="Arial"/>
                <w:lang w:val="uk-UA"/>
              </w:rPr>
            </w:pPr>
            <w:r w:rsidRPr="00005544">
              <w:rPr>
                <w:rFonts w:ascii="Arial" w:hAnsi="Arial" w:cs="Arial"/>
                <w:lang w:val="uk-UA"/>
              </w:rPr>
              <w:t>Бюджет Брусилівської селищної територіальної</w:t>
            </w:r>
            <w:r w:rsidR="006A37A6">
              <w:rPr>
                <w:rFonts w:ascii="Arial" w:hAnsi="Arial" w:cs="Arial"/>
                <w:lang w:val="uk-UA"/>
              </w:rPr>
              <w:t xml:space="preserve"> </w:t>
            </w:r>
            <w:r w:rsidRPr="00005544">
              <w:rPr>
                <w:rFonts w:ascii="Arial" w:hAnsi="Arial" w:cs="Arial"/>
                <w:lang w:val="uk-UA"/>
              </w:rPr>
              <w:t>громада та інші джерела</w:t>
            </w:r>
            <w:r w:rsidR="006A37A6">
              <w:rPr>
                <w:rFonts w:ascii="Arial" w:hAnsi="Arial" w:cs="Arial"/>
                <w:lang w:val="uk-UA"/>
              </w:rPr>
              <w:t xml:space="preserve"> </w:t>
            </w:r>
            <w:r w:rsidRPr="00005544">
              <w:rPr>
                <w:rFonts w:ascii="Arial" w:hAnsi="Arial" w:cs="Arial"/>
                <w:lang w:val="uk-UA"/>
              </w:rPr>
              <w:t>фінансування</w:t>
            </w:r>
            <w:r w:rsidR="006A37A6">
              <w:rPr>
                <w:rFonts w:ascii="Arial" w:hAnsi="Arial" w:cs="Arial"/>
                <w:lang w:val="uk-UA"/>
              </w:rPr>
              <w:t xml:space="preserve"> </w:t>
            </w:r>
            <w:r w:rsidRPr="00005544">
              <w:rPr>
                <w:rFonts w:ascii="Arial" w:hAnsi="Arial" w:cs="Arial"/>
                <w:lang w:val="uk-UA"/>
              </w:rPr>
              <w:t>не заборонені законодавством</w:t>
            </w:r>
          </w:p>
        </w:tc>
      </w:tr>
      <w:tr w:rsidR="00FB593D" w:rsidRPr="00B80439" w:rsidTr="00D136B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Ключові потенційні учасники реалізації</w:t>
            </w:r>
          </w:p>
          <w:p w:rsidR="00FB593D" w:rsidRPr="00005544" w:rsidRDefault="00FB593D" w:rsidP="00D136B6">
            <w:pPr>
              <w:pStyle w:val="TableParagraph"/>
              <w:spacing w:line="236" w:lineRule="exact"/>
              <w:rPr>
                <w:rFonts w:ascii="Arial" w:hAnsi="Arial" w:cs="Arial"/>
                <w:lang w:val="uk-UA"/>
              </w:rPr>
            </w:pPr>
            <w:r w:rsidRPr="00005544">
              <w:rPr>
                <w:rFonts w:ascii="Arial" w:hAnsi="Arial" w:cs="Arial"/>
                <w:lang w:val="uk-UA"/>
              </w:rPr>
              <w:t>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right="638"/>
              <w:rPr>
                <w:rFonts w:ascii="Arial" w:hAnsi="Arial" w:cs="Arial"/>
                <w:lang w:val="uk-UA"/>
              </w:rPr>
            </w:pPr>
            <w:r w:rsidRPr="00005544">
              <w:rPr>
                <w:rFonts w:ascii="Arial" w:hAnsi="Arial" w:cs="Arial"/>
                <w:lang w:val="uk-UA"/>
              </w:rPr>
              <w:t>Брусилівська селищна рада, Комунальне некомерційне підприємство «</w:t>
            </w:r>
            <w:r w:rsidRPr="00005544">
              <w:rPr>
                <w:rFonts w:ascii="Arial" w:hAnsi="Arial" w:cs="Arial"/>
                <w:bCs/>
                <w:lang w:val="uk-UA"/>
              </w:rPr>
              <w:t>Центр первинної медико-санітарної допомоги» Брусилівської селищної ради</w:t>
            </w:r>
          </w:p>
        </w:tc>
      </w:tr>
      <w:tr w:rsidR="00FB593D" w:rsidRPr="00005544" w:rsidTr="009A034F">
        <w:trPr>
          <w:trHeight w:val="8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4" w:lineRule="exact"/>
              <w:rPr>
                <w:rFonts w:ascii="Arial" w:hAnsi="Arial" w:cs="Arial"/>
                <w:lang w:val="uk-UA"/>
              </w:rPr>
            </w:pPr>
            <w:r w:rsidRPr="00005544">
              <w:rPr>
                <w:rFonts w:ascii="Arial" w:hAnsi="Arial" w:cs="Arial"/>
                <w:lang w:val="uk-UA"/>
              </w:rPr>
              <w:t>Інше:</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ind w:left="0"/>
              <w:rPr>
                <w:rFonts w:ascii="Arial" w:hAnsi="Arial" w:cs="Arial"/>
                <w:lang w:val="uk-UA"/>
              </w:rPr>
            </w:pPr>
          </w:p>
        </w:tc>
      </w:tr>
    </w:tbl>
    <w:p w:rsidR="00FB593D" w:rsidRPr="00E6316D" w:rsidRDefault="00FB593D" w:rsidP="00FB593D">
      <w:pPr>
        <w:rPr>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01"/>
        <w:gridCol w:w="1559"/>
        <w:gridCol w:w="1559"/>
        <w:gridCol w:w="1279"/>
        <w:gridCol w:w="1277"/>
      </w:tblGrid>
      <w:tr w:rsidR="00FB593D" w:rsidRPr="00B80439" w:rsidTr="00D136B6">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Завдання в Стратегічному</w:t>
            </w:r>
          </w:p>
          <w:p w:rsidR="00FB593D" w:rsidRPr="00005544" w:rsidRDefault="00FB593D" w:rsidP="00D136B6">
            <w:pPr>
              <w:pStyle w:val="TableParagraph"/>
              <w:spacing w:before="5" w:line="252" w:lineRule="exact"/>
              <w:rPr>
                <w:rFonts w:ascii="Arial" w:hAnsi="Arial" w:cs="Arial"/>
                <w:b/>
                <w:bCs/>
                <w:lang w:val="uk-UA"/>
              </w:rPr>
            </w:pPr>
            <w:r w:rsidRPr="00005544">
              <w:rPr>
                <w:rFonts w:ascii="Arial" w:hAnsi="Arial" w:cs="Arial"/>
                <w:lang w:val="uk-UA"/>
              </w:rPr>
              <w:t>плані, якому відповідає проект:</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ind w:left="72"/>
              <w:rPr>
                <w:rFonts w:ascii="Arial" w:hAnsi="Arial" w:cs="Arial"/>
                <w:color w:val="000000" w:themeColor="text1"/>
                <w:lang w:val="uk-UA"/>
              </w:rPr>
            </w:pPr>
            <w:r w:rsidRPr="00005544">
              <w:rPr>
                <w:rFonts w:ascii="Arial" w:hAnsi="Arial" w:cs="Arial"/>
                <w:color w:val="000000" w:themeColor="text1"/>
                <w:lang w:val="uk-UA"/>
              </w:rPr>
              <w:t xml:space="preserve">2.1.1. </w:t>
            </w:r>
            <w:r w:rsidR="00005544" w:rsidRPr="00005544">
              <w:rPr>
                <w:rFonts w:ascii="Arial" w:hAnsi="Arial" w:cs="Arial"/>
                <w:color w:val="000000" w:themeColor="text1"/>
                <w:lang w:val="uk-UA"/>
              </w:rPr>
              <w:t>Підвищити якість надання медичних послуг</w:t>
            </w:r>
          </w:p>
        </w:tc>
      </w:tr>
      <w:tr w:rsidR="00FB593D" w:rsidRPr="00B80439" w:rsidTr="00D136B6">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FB593D" w:rsidP="00D136B6">
            <w:pPr>
              <w:pStyle w:val="TableParagraph"/>
              <w:spacing w:line="249" w:lineRule="exact"/>
              <w:rPr>
                <w:rFonts w:ascii="Arial" w:hAnsi="Arial" w:cs="Arial"/>
                <w:b/>
                <w:bCs/>
                <w:lang w:val="uk-UA"/>
              </w:rPr>
            </w:pPr>
            <w:r w:rsidRPr="00005544">
              <w:rPr>
                <w:rFonts w:ascii="Arial" w:hAnsi="Arial" w:cs="Arial"/>
                <w:b/>
                <w:bCs/>
                <w:lang w:val="uk-UA"/>
              </w:rPr>
              <w:t>Назва проекту: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701D6A" w:rsidP="00D136B6">
            <w:pPr>
              <w:pStyle w:val="TableParagraph"/>
              <w:spacing w:line="243" w:lineRule="exact"/>
              <w:ind w:left="72"/>
              <w:rPr>
                <w:rFonts w:ascii="Arial" w:hAnsi="Arial" w:cs="Arial"/>
                <w:b/>
                <w:bCs/>
                <w:lang w:val="uk-UA"/>
              </w:rPr>
            </w:pPr>
            <w:r>
              <w:rPr>
                <w:rFonts w:ascii="Arial" w:hAnsi="Arial" w:cs="Arial"/>
                <w:b/>
                <w:bCs/>
                <w:lang w:val="uk-UA"/>
              </w:rPr>
              <w:t>30</w:t>
            </w:r>
            <w:r w:rsidR="00FB593D" w:rsidRPr="00005544">
              <w:rPr>
                <w:rFonts w:ascii="Arial" w:hAnsi="Arial" w:cs="Arial"/>
                <w:b/>
                <w:bCs/>
                <w:lang w:val="uk-UA"/>
              </w:rPr>
              <w:t>. Створення рекреаційних зон КНП «Центр первинної медико-санітарної допомоги» Брусилівської селищної ради за</w:t>
            </w:r>
            <w:r w:rsidR="0027475A">
              <w:rPr>
                <w:rFonts w:ascii="Arial" w:hAnsi="Arial" w:cs="Arial"/>
                <w:b/>
                <w:bCs/>
                <w:lang w:val="uk-UA"/>
              </w:rPr>
              <w:t xml:space="preserve"> </w:t>
            </w:r>
            <w:r w:rsidR="00FB593D" w:rsidRPr="00005544">
              <w:rPr>
                <w:rFonts w:ascii="Arial" w:hAnsi="Arial" w:cs="Arial"/>
                <w:b/>
                <w:bCs/>
                <w:lang w:val="uk-UA"/>
              </w:rPr>
              <w:t>адресою: вулиця Захисників України,</w:t>
            </w:r>
            <w:r w:rsidR="009A034F">
              <w:rPr>
                <w:rFonts w:ascii="Arial" w:hAnsi="Arial" w:cs="Arial"/>
                <w:b/>
                <w:bCs/>
                <w:lang w:val="uk-UA"/>
              </w:rPr>
              <w:t xml:space="preserve"> </w:t>
            </w:r>
            <w:r w:rsidR="00FB593D" w:rsidRPr="00005544">
              <w:rPr>
                <w:rFonts w:ascii="Arial" w:hAnsi="Arial" w:cs="Arial"/>
                <w:b/>
                <w:bCs/>
                <w:lang w:val="uk-UA"/>
              </w:rPr>
              <w:t>41</w:t>
            </w:r>
            <w:r w:rsidR="009A034F">
              <w:rPr>
                <w:rFonts w:ascii="Arial" w:hAnsi="Arial" w:cs="Arial"/>
                <w:b/>
                <w:bCs/>
                <w:lang w:val="uk-UA"/>
              </w:rPr>
              <w:t>,</w:t>
            </w:r>
            <w:r w:rsidR="00FB593D" w:rsidRPr="00005544">
              <w:rPr>
                <w:rFonts w:ascii="Arial" w:hAnsi="Arial" w:cs="Arial"/>
                <w:b/>
                <w:bCs/>
                <w:lang w:val="uk-UA"/>
              </w:rPr>
              <w:t xml:space="preserve"> селище Брусилів</w:t>
            </w:r>
            <w:r w:rsidR="009A034F">
              <w:rPr>
                <w:rFonts w:ascii="Arial" w:hAnsi="Arial" w:cs="Arial"/>
                <w:b/>
                <w:bCs/>
                <w:lang w:val="uk-UA"/>
              </w:rPr>
              <w:t xml:space="preserve">, </w:t>
            </w:r>
            <w:r w:rsidR="00FB593D" w:rsidRPr="00005544">
              <w:rPr>
                <w:rFonts w:ascii="Arial" w:hAnsi="Arial" w:cs="Arial"/>
                <w:b/>
                <w:bCs/>
                <w:lang w:val="uk-UA"/>
              </w:rPr>
              <w:t xml:space="preserve"> Житомирський район,</w:t>
            </w:r>
            <w:r w:rsidR="009A034F">
              <w:rPr>
                <w:rFonts w:ascii="Arial" w:hAnsi="Arial" w:cs="Arial"/>
                <w:b/>
                <w:bCs/>
                <w:lang w:val="uk-UA"/>
              </w:rPr>
              <w:t xml:space="preserve"> </w:t>
            </w:r>
            <w:r w:rsidR="00FB593D" w:rsidRPr="00005544">
              <w:rPr>
                <w:rFonts w:ascii="Arial" w:hAnsi="Arial" w:cs="Arial"/>
                <w:b/>
                <w:bCs/>
                <w:lang w:val="uk-UA"/>
              </w:rPr>
              <w:t xml:space="preserve"> Житомирська область</w:t>
            </w:r>
          </w:p>
        </w:tc>
      </w:tr>
      <w:tr w:rsidR="00FB593D" w:rsidRPr="00B80439" w:rsidTr="00D136B6">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Цілі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3" w:lineRule="exact"/>
              <w:ind w:left="72"/>
              <w:rPr>
                <w:rFonts w:ascii="Arial" w:hAnsi="Arial" w:cs="Arial"/>
                <w:lang w:val="uk-UA"/>
              </w:rPr>
            </w:pPr>
            <w:r w:rsidRPr="00005544">
              <w:rPr>
                <w:rFonts w:ascii="Arial" w:hAnsi="Arial" w:cs="Arial"/>
                <w:lang w:val="uk-UA"/>
              </w:rPr>
              <w:t>Створення</w:t>
            </w:r>
            <w:r w:rsidR="009A034F">
              <w:rPr>
                <w:rFonts w:ascii="Arial" w:hAnsi="Arial" w:cs="Arial"/>
                <w:lang w:val="uk-UA"/>
              </w:rPr>
              <w:t xml:space="preserve"> </w:t>
            </w:r>
            <w:r w:rsidRPr="00005544">
              <w:rPr>
                <w:rFonts w:ascii="Arial" w:hAnsi="Arial" w:cs="Arial"/>
                <w:lang w:val="uk-UA"/>
              </w:rPr>
              <w:t>належних умов для доступу і перебування в закладах охорони здоров’я пацієнтів та медичних працівників</w:t>
            </w:r>
          </w:p>
        </w:tc>
      </w:tr>
      <w:tr w:rsidR="00FB593D" w:rsidRPr="00005544" w:rsidTr="00D136B6">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9A034F">
            <w:pPr>
              <w:pStyle w:val="TableParagraph"/>
              <w:spacing w:line="248" w:lineRule="exact"/>
              <w:rPr>
                <w:rFonts w:ascii="Arial" w:hAnsi="Arial" w:cs="Arial"/>
                <w:lang w:val="uk-UA"/>
              </w:rPr>
            </w:pPr>
            <w:r w:rsidRPr="00005544">
              <w:rPr>
                <w:rFonts w:ascii="Arial" w:hAnsi="Arial" w:cs="Arial"/>
                <w:lang w:val="uk-UA"/>
              </w:rPr>
              <w:t>Територія на яку проект</w:t>
            </w:r>
            <w:r w:rsidR="009A034F">
              <w:rPr>
                <w:rFonts w:ascii="Arial" w:hAnsi="Arial" w:cs="Arial"/>
                <w:lang w:val="uk-UA"/>
              </w:rPr>
              <w:t xml:space="preserve"> </w:t>
            </w:r>
            <w:r w:rsidRPr="00005544">
              <w:rPr>
                <w:rFonts w:ascii="Arial" w:hAnsi="Arial" w:cs="Arial"/>
                <w:lang w:val="uk-UA"/>
              </w:rPr>
              <w:t>матиме вплив: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4" w:lineRule="exact"/>
              <w:ind w:left="72"/>
              <w:rPr>
                <w:rFonts w:ascii="Arial" w:hAnsi="Arial" w:cs="Arial"/>
                <w:lang w:val="uk-UA"/>
              </w:rPr>
            </w:pPr>
            <w:r w:rsidRPr="00005544">
              <w:rPr>
                <w:rFonts w:ascii="Arial" w:hAnsi="Arial" w:cs="Arial"/>
                <w:lang w:val="uk-UA"/>
              </w:rPr>
              <w:t>Брусилівська селищна територіальнагромада</w:t>
            </w:r>
          </w:p>
        </w:tc>
      </w:tr>
      <w:tr w:rsidR="00FB593D" w:rsidRPr="00005544" w:rsidTr="00D136B6">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Орієнтовна кількість</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отримувачів вигод</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3" w:lineRule="exact"/>
              <w:ind w:left="72"/>
              <w:rPr>
                <w:rFonts w:ascii="Arial" w:hAnsi="Arial" w:cs="Arial"/>
                <w:lang w:val="uk-UA"/>
              </w:rPr>
            </w:pPr>
            <w:r w:rsidRPr="00005544">
              <w:rPr>
                <w:rFonts w:ascii="Arial" w:hAnsi="Arial" w:cs="Arial"/>
                <w:lang w:val="uk-UA"/>
              </w:rPr>
              <w:t>14706</w:t>
            </w:r>
            <w:r w:rsidR="009A034F">
              <w:rPr>
                <w:rFonts w:ascii="Arial" w:hAnsi="Arial" w:cs="Arial"/>
                <w:lang w:val="uk-UA"/>
              </w:rPr>
              <w:t xml:space="preserve"> </w:t>
            </w:r>
            <w:r w:rsidRPr="00005544">
              <w:rPr>
                <w:rFonts w:ascii="Arial" w:hAnsi="Arial" w:cs="Arial"/>
              </w:rPr>
              <w:t>жителів</w:t>
            </w:r>
            <w:r w:rsidR="009A034F">
              <w:rPr>
                <w:rFonts w:ascii="Arial" w:hAnsi="Arial" w:cs="Arial"/>
                <w:lang w:val="uk-UA"/>
              </w:rPr>
              <w:t xml:space="preserve"> </w:t>
            </w:r>
            <w:r w:rsidRPr="00005544">
              <w:rPr>
                <w:rFonts w:ascii="Arial" w:hAnsi="Arial" w:cs="Arial"/>
              </w:rPr>
              <w:t>громади</w:t>
            </w:r>
          </w:p>
        </w:tc>
      </w:tr>
      <w:tr w:rsidR="00FB593D" w:rsidRPr="009A034F" w:rsidTr="00D136B6">
        <w:trPr>
          <w:trHeight w:val="1395"/>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Стислий опис проекту:</w:t>
            </w:r>
          </w:p>
          <w:p w:rsidR="00FB593D" w:rsidRPr="00005544" w:rsidRDefault="00FB593D" w:rsidP="00D136B6">
            <w:pPr>
              <w:pStyle w:val="TableParagraph"/>
              <w:spacing w:line="249" w:lineRule="exact"/>
              <w:rPr>
                <w:rFonts w:ascii="Arial" w:hAnsi="Arial" w:cs="Arial"/>
                <w:lang w:val="uk-UA"/>
              </w:rPr>
            </w:pP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Забезпечити</w:t>
            </w:r>
            <w:r w:rsidR="009A034F">
              <w:rPr>
                <w:rFonts w:ascii="Arial" w:hAnsi="Arial" w:cs="Arial"/>
                <w:lang w:val="uk-UA"/>
              </w:rPr>
              <w:t xml:space="preserve"> </w:t>
            </w:r>
            <w:r w:rsidRPr="00005544">
              <w:rPr>
                <w:rFonts w:ascii="Arial" w:hAnsi="Arial" w:cs="Arial"/>
                <w:lang w:val="uk-UA"/>
              </w:rPr>
              <w:t>людей з обмеженими можливостями</w:t>
            </w:r>
            <w:r w:rsidR="009A034F">
              <w:rPr>
                <w:rFonts w:ascii="Arial" w:hAnsi="Arial" w:cs="Arial"/>
                <w:lang w:val="uk-UA"/>
              </w:rPr>
              <w:t xml:space="preserve"> </w:t>
            </w:r>
            <w:r w:rsidRPr="00005544">
              <w:rPr>
                <w:rFonts w:ascii="Arial" w:hAnsi="Arial" w:cs="Arial"/>
                <w:lang w:val="uk-UA"/>
              </w:rPr>
              <w:t>без перешкод доступ до отримання медичної допомоги (встановлення пантусів). Встановлення лавочок для відпочинку. Облаштування кімнат для годування та перепеленання дітей. На території</w:t>
            </w:r>
            <w:r w:rsidR="009A034F">
              <w:rPr>
                <w:rFonts w:ascii="Arial" w:hAnsi="Arial" w:cs="Arial"/>
                <w:lang w:val="uk-UA"/>
              </w:rPr>
              <w:t xml:space="preserve"> </w:t>
            </w:r>
            <w:r w:rsidRPr="00005544">
              <w:rPr>
                <w:rFonts w:ascii="Arial" w:hAnsi="Arial" w:cs="Arial"/>
                <w:lang w:val="uk-UA"/>
              </w:rPr>
              <w:t>облаштувати зони рекреаційного простору для батьків з дітьми (майданчики). Створення ландшафтного дизайну.</w:t>
            </w:r>
            <w:r w:rsidR="009A034F">
              <w:rPr>
                <w:rFonts w:ascii="Arial" w:hAnsi="Arial" w:cs="Arial"/>
                <w:lang w:val="uk-UA"/>
              </w:rPr>
              <w:t xml:space="preserve"> </w:t>
            </w:r>
            <w:r w:rsidRPr="00005544">
              <w:rPr>
                <w:rFonts w:ascii="Arial" w:hAnsi="Arial" w:cs="Arial"/>
                <w:lang w:val="uk-UA"/>
              </w:rPr>
              <w:t>Зона відпочинку для персоналу</w:t>
            </w:r>
          </w:p>
        </w:tc>
      </w:tr>
      <w:tr w:rsidR="00FB593D" w:rsidRPr="00B80439" w:rsidTr="00D136B6">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1" w:lineRule="exact"/>
              <w:rPr>
                <w:rFonts w:ascii="Arial" w:hAnsi="Arial" w:cs="Arial"/>
                <w:lang w:val="uk-UA"/>
              </w:rPr>
            </w:pPr>
            <w:r w:rsidRPr="00005544">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2" w:lineRule="exact"/>
              <w:ind w:left="72" w:right="656"/>
              <w:rPr>
                <w:rFonts w:ascii="Arial" w:hAnsi="Arial" w:cs="Arial"/>
                <w:lang w:val="uk-UA"/>
              </w:rPr>
            </w:pPr>
            <w:r w:rsidRPr="00005544">
              <w:rPr>
                <w:rFonts w:ascii="Arial" w:hAnsi="Arial" w:cs="Arial"/>
                <w:lang w:val="uk-UA"/>
              </w:rPr>
              <w:t>Створення для пацієнтів та працівників охорони здоров’я необхідних соціально-культурних умов при наданні медичних послуг, що відповідатимуть всім сучасним умовам</w:t>
            </w:r>
          </w:p>
        </w:tc>
      </w:tr>
      <w:tr w:rsidR="00FB593D" w:rsidRPr="00005544" w:rsidTr="00D136B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Ключові заходи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FB593D">
            <w:pPr>
              <w:pStyle w:val="ac"/>
              <w:numPr>
                <w:ilvl w:val="0"/>
                <w:numId w:val="37"/>
              </w:numPr>
              <w:spacing w:line="256" w:lineRule="auto"/>
              <w:jc w:val="both"/>
              <w:rPr>
                <w:sz w:val="22"/>
                <w:szCs w:val="22"/>
                <w:lang w:val="uk-UA" w:eastAsia="it-IT"/>
              </w:rPr>
            </w:pPr>
            <w:r w:rsidRPr="00005544">
              <w:rPr>
                <w:sz w:val="22"/>
                <w:szCs w:val="22"/>
                <w:lang w:val="uk-UA" w:eastAsia="it-IT"/>
              </w:rPr>
              <w:t>Розробка ПКД.</w:t>
            </w:r>
          </w:p>
          <w:p w:rsidR="00FB593D" w:rsidRPr="00005544" w:rsidRDefault="00FB593D" w:rsidP="00FB593D">
            <w:pPr>
              <w:pStyle w:val="ac"/>
              <w:numPr>
                <w:ilvl w:val="0"/>
                <w:numId w:val="37"/>
              </w:numPr>
              <w:spacing w:line="256" w:lineRule="auto"/>
              <w:jc w:val="both"/>
              <w:rPr>
                <w:sz w:val="22"/>
                <w:szCs w:val="22"/>
                <w:lang w:val="uk-UA" w:eastAsia="it-IT"/>
              </w:rPr>
            </w:pPr>
            <w:r w:rsidRPr="00005544">
              <w:rPr>
                <w:sz w:val="22"/>
                <w:szCs w:val="22"/>
                <w:lang w:val="uk-UA" w:eastAsia="it-IT"/>
              </w:rPr>
              <w:t xml:space="preserve">проведення тендерних процедур по визначенню переможця та виконавця проектних робіт по проекту. </w:t>
            </w:r>
          </w:p>
          <w:p w:rsidR="00FB593D" w:rsidRPr="00005544" w:rsidRDefault="00FB593D" w:rsidP="00FB593D">
            <w:pPr>
              <w:pStyle w:val="ac"/>
              <w:numPr>
                <w:ilvl w:val="0"/>
                <w:numId w:val="37"/>
              </w:numPr>
              <w:spacing w:line="256" w:lineRule="auto"/>
              <w:jc w:val="both"/>
              <w:rPr>
                <w:sz w:val="22"/>
                <w:szCs w:val="22"/>
                <w:lang w:val="uk-UA"/>
              </w:rPr>
            </w:pPr>
            <w:r w:rsidRPr="00005544">
              <w:rPr>
                <w:sz w:val="22"/>
                <w:szCs w:val="22"/>
                <w:lang w:val="uk-UA"/>
              </w:rPr>
              <w:t>Інформування мешканців громади.</w:t>
            </w:r>
          </w:p>
        </w:tc>
      </w:tr>
      <w:tr w:rsidR="00FB593D" w:rsidRPr="00005544" w:rsidTr="00D136B6">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rPr>
                <w:rFonts w:ascii="Arial" w:hAnsi="Arial" w:cs="Arial"/>
                <w:lang w:val="uk-UA"/>
              </w:rPr>
            </w:pPr>
            <w:r w:rsidRPr="00005544">
              <w:rPr>
                <w:rFonts w:ascii="Arial" w:hAnsi="Arial" w:cs="Arial"/>
                <w:lang w:val="uk-UA"/>
              </w:rPr>
              <w:lastRenderedPageBreak/>
              <w:t>Період здійснення: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ind w:left="72"/>
              <w:rPr>
                <w:rFonts w:ascii="Arial" w:hAnsi="Arial" w:cs="Arial"/>
                <w:lang w:val="uk-UA"/>
              </w:rPr>
            </w:pPr>
            <w:r w:rsidRPr="00005544">
              <w:rPr>
                <w:rFonts w:ascii="Arial" w:hAnsi="Arial" w:cs="Arial"/>
                <w:lang w:val="uk-UA"/>
              </w:rPr>
              <w:t>2024 – 2027 роки</w:t>
            </w:r>
          </w:p>
        </w:tc>
      </w:tr>
      <w:tr w:rsidR="00FB593D" w:rsidRPr="00005544" w:rsidTr="00D136B6">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Орієнтовна вартість проекту, тис. грн.</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Разом</w:t>
            </w:r>
          </w:p>
        </w:tc>
      </w:tr>
      <w:tr w:rsidR="00FB593D" w:rsidRPr="00005544"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005544" w:rsidRDefault="00FB593D" w:rsidP="00D136B6">
            <w:pPr>
              <w:rPr>
                <w:rFonts w:eastAsia="Times New Roman"/>
                <w:lang w:val="uk-UA"/>
              </w:rPr>
            </w:pPr>
          </w:p>
        </w:tc>
        <w:tc>
          <w:tcPr>
            <w:tcW w:w="1701"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1000</w:t>
            </w:r>
          </w:p>
        </w:tc>
      </w:tr>
      <w:tr w:rsidR="00FB593D" w:rsidRPr="00B80439" w:rsidTr="009A034F">
        <w:trPr>
          <w:trHeight w:val="4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Джерела фінансування: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before="5" w:line="252" w:lineRule="exact"/>
              <w:ind w:left="72" w:right="50"/>
              <w:rPr>
                <w:rFonts w:ascii="Arial" w:hAnsi="Arial" w:cs="Arial"/>
                <w:lang w:val="uk-UA"/>
              </w:rPr>
            </w:pPr>
            <w:r w:rsidRPr="00005544">
              <w:rPr>
                <w:rFonts w:ascii="Arial" w:hAnsi="Arial" w:cs="Arial"/>
                <w:lang w:val="uk-UA"/>
              </w:rPr>
              <w:t>Бюджет Брусилівської селищної територіальної</w:t>
            </w:r>
            <w:r w:rsidR="009A034F">
              <w:rPr>
                <w:rFonts w:ascii="Arial" w:hAnsi="Arial" w:cs="Arial"/>
                <w:lang w:val="uk-UA"/>
              </w:rPr>
              <w:t xml:space="preserve"> </w:t>
            </w:r>
            <w:r w:rsidRPr="00005544">
              <w:rPr>
                <w:rFonts w:ascii="Arial" w:hAnsi="Arial" w:cs="Arial"/>
                <w:lang w:val="uk-UA"/>
              </w:rPr>
              <w:t>громада та інші джерела</w:t>
            </w:r>
            <w:r w:rsidR="009A034F">
              <w:rPr>
                <w:rFonts w:ascii="Arial" w:hAnsi="Arial" w:cs="Arial"/>
                <w:lang w:val="uk-UA"/>
              </w:rPr>
              <w:t xml:space="preserve"> </w:t>
            </w:r>
            <w:r w:rsidRPr="00005544">
              <w:rPr>
                <w:rFonts w:ascii="Arial" w:hAnsi="Arial" w:cs="Arial"/>
                <w:lang w:val="uk-UA"/>
              </w:rPr>
              <w:t>фінансування</w:t>
            </w:r>
            <w:r w:rsidR="009A034F">
              <w:rPr>
                <w:rFonts w:ascii="Arial" w:hAnsi="Arial" w:cs="Arial"/>
                <w:lang w:val="uk-UA"/>
              </w:rPr>
              <w:t xml:space="preserve"> </w:t>
            </w:r>
            <w:r w:rsidRPr="00005544">
              <w:rPr>
                <w:rFonts w:ascii="Arial" w:hAnsi="Arial" w:cs="Arial"/>
                <w:lang w:val="uk-UA"/>
              </w:rPr>
              <w:t>не заборонені законодавством</w:t>
            </w:r>
          </w:p>
        </w:tc>
      </w:tr>
      <w:tr w:rsidR="00FB593D" w:rsidRPr="00B80439" w:rsidTr="00D136B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Ключові потенційні учасники реалізації</w:t>
            </w:r>
          </w:p>
          <w:p w:rsidR="00FB593D" w:rsidRPr="00005544" w:rsidRDefault="00FB593D" w:rsidP="00D136B6">
            <w:pPr>
              <w:pStyle w:val="TableParagraph"/>
              <w:spacing w:line="236" w:lineRule="exact"/>
              <w:rPr>
                <w:rFonts w:ascii="Arial" w:hAnsi="Arial" w:cs="Arial"/>
                <w:lang w:val="uk-UA"/>
              </w:rPr>
            </w:pPr>
            <w:r w:rsidRPr="00005544">
              <w:rPr>
                <w:rFonts w:ascii="Arial" w:hAnsi="Arial" w:cs="Arial"/>
                <w:lang w:val="uk-UA"/>
              </w:rPr>
              <w:t>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right="638"/>
              <w:rPr>
                <w:rFonts w:ascii="Arial" w:hAnsi="Arial" w:cs="Arial"/>
                <w:lang w:val="uk-UA"/>
              </w:rPr>
            </w:pPr>
            <w:r w:rsidRPr="00005544">
              <w:rPr>
                <w:rFonts w:ascii="Arial" w:hAnsi="Arial" w:cs="Arial"/>
                <w:lang w:val="uk-UA"/>
              </w:rPr>
              <w:t>Брусилівська селищна рада, Комунальне некомерційне підприємство «</w:t>
            </w:r>
            <w:r w:rsidRPr="00005544">
              <w:rPr>
                <w:rFonts w:ascii="Arial" w:hAnsi="Arial" w:cs="Arial"/>
                <w:bCs/>
                <w:lang w:val="uk-UA"/>
              </w:rPr>
              <w:t>Центр первинної медико-санітарної допомоги» Брусилівської селищної ради</w:t>
            </w:r>
          </w:p>
        </w:tc>
      </w:tr>
      <w:tr w:rsidR="00FB593D" w:rsidRPr="00005544" w:rsidTr="00D136B6">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4" w:lineRule="exact"/>
              <w:rPr>
                <w:rFonts w:ascii="Arial" w:hAnsi="Arial" w:cs="Arial"/>
                <w:lang w:val="uk-UA"/>
              </w:rPr>
            </w:pPr>
            <w:r w:rsidRPr="00005544">
              <w:rPr>
                <w:rFonts w:ascii="Arial" w:hAnsi="Arial" w:cs="Arial"/>
                <w:lang w:val="uk-UA"/>
              </w:rPr>
              <w:t>Інше:</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rPr>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11"/>
        <w:gridCol w:w="1559"/>
        <w:gridCol w:w="1559"/>
        <w:gridCol w:w="1279"/>
        <w:gridCol w:w="1277"/>
      </w:tblGrid>
      <w:tr w:rsidR="00FB593D" w:rsidRPr="00B80439" w:rsidTr="00005544">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Завдання в Стратегічному</w:t>
            </w:r>
          </w:p>
          <w:p w:rsidR="00FB593D" w:rsidRPr="00005544" w:rsidRDefault="00FB593D" w:rsidP="00D136B6">
            <w:pPr>
              <w:pStyle w:val="TableParagraph"/>
              <w:spacing w:before="5" w:line="252" w:lineRule="exact"/>
              <w:rPr>
                <w:rFonts w:ascii="Arial" w:hAnsi="Arial" w:cs="Arial"/>
                <w:b/>
                <w:bCs/>
                <w:lang w:val="uk-UA"/>
              </w:rPr>
            </w:pPr>
            <w:r w:rsidRPr="00005544">
              <w:rPr>
                <w:rFonts w:ascii="Arial" w:hAnsi="Arial" w:cs="Arial"/>
                <w:lang w:val="uk-UA"/>
              </w:rPr>
              <w:t>плані, якому відповідає проект:</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rPr>
                <w:rFonts w:ascii="Arial" w:hAnsi="Arial" w:cs="Arial"/>
                <w:color w:val="000000" w:themeColor="text1"/>
                <w:lang w:val="uk-UA"/>
              </w:rPr>
            </w:pPr>
            <w:r w:rsidRPr="00005544">
              <w:rPr>
                <w:rFonts w:ascii="Arial" w:hAnsi="Arial" w:cs="Arial"/>
                <w:color w:val="000000" w:themeColor="text1"/>
                <w:lang w:val="uk-UA"/>
              </w:rPr>
              <w:t xml:space="preserve">2.1.1. </w:t>
            </w:r>
            <w:r w:rsidR="00005544" w:rsidRPr="00005544">
              <w:rPr>
                <w:rFonts w:ascii="Arial" w:hAnsi="Arial" w:cs="Arial"/>
                <w:color w:val="000000" w:themeColor="text1"/>
                <w:lang w:val="uk-UA"/>
              </w:rPr>
              <w:t>Підвищити якість надання медичних послуг</w:t>
            </w:r>
          </w:p>
        </w:tc>
      </w:tr>
      <w:tr w:rsidR="00FB593D" w:rsidRPr="00B80439" w:rsidTr="00005544">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FB593D" w:rsidP="00D136B6">
            <w:pPr>
              <w:pStyle w:val="TableParagraph"/>
              <w:spacing w:line="249" w:lineRule="exact"/>
              <w:rPr>
                <w:rFonts w:ascii="Arial" w:hAnsi="Arial" w:cs="Arial"/>
                <w:b/>
                <w:bCs/>
                <w:lang w:val="uk-UA"/>
              </w:rPr>
            </w:pPr>
            <w:r w:rsidRPr="00005544">
              <w:rPr>
                <w:rFonts w:ascii="Arial" w:hAnsi="Arial" w:cs="Arial"/>
                <w:b/>
                <w:bCs/>
                <w:lang w:val="uk-UA"/>
              </w:rPr>
              <w:t>Назва проекту:</w:t>
            </w:r>
          </w:p>
        </w:tc>
        <w:tc>
          <w:tcPr>
            <w:tcW w:w="738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701D6A" w:rsidP="00D136B6">
            <w:pPr>
              <w:pStyle w:val="TableParagraph"/>
              <w:spacing w:line="243" w:lineRule="exact"/>
              <w:ind w:left="72"/>
              <w:jc w:val="both"/>
              <w:rPr>
                <w:rFonts w:ascii="Arial" w:hAnsi="Arial" w:cs="Arial"/>
                <w:b/>
                <w:bCs/>
                <w:lang w:val="uk-UA"/>
              </w:rPr>
            </w:pPr>
            <w:r>
              <w:rPr>
                <w:rFonts w:ascii="Arial" w:hAnsi="Arial" w:cs="Arial"/>
                <w:b/>
                <w:bCs/>
                <w:lang w:val="uk-UA"/>
              </w:rPr>
              <w:t>31</w:t>
            </w:r>
            <w:r w:rsidR="00FB593D" w:rsidRPr="00005544">
              <w:rPr>
                <w:rFonts w:ascii="Arial" w:hAnsi="Arial" w:cs="Arial"/>
                <w:b/>
                <w:bCs/>
                <w:lang w:val="uk-UA"/>
              </w:rPr>
              <w:t>. Капітальний ремонт приміщення АЗПСМ с. Морозівка за адресою: вулиця Миру</w:t>
            </w:r>
            <w:r w:rsidR="009A034F">
              <w:rPr>
                <w:rFonts w:ascii="Arial" w:hAnsi="Arial" w:cs="Arial"/>
                <w:b/>
                <w:bCs/>
                <w:lang w:val="uk-UA"/>
              </w:rPr>
              <w:t>,</w:t>
            </w:r>
            <w:r w:rsidR="00FB593D" w:rsidRPr="00005544">
              <w:rPr>
                <w:rFonts w:ascii="Arial" w:hAnsi="Arial" w:cs="Arial"/>
                <w:b/>
                <w:bCs/>
                <w:lang w:val="uk-UA"/>
              </w:rPr>
              <w:t xml:space="preserve"> 204,</w:t>
            </w:r>
            <w:r w:rsidR="0027475A">
              <w:rPr>
                <w:rFonts w:ascii="Arial" w:hAnsi="Arial" w:cs="Arial"/>
                <w:b/>
                <w:bCs/>
                <w:lang w:val="uk-UA"/>
              </w:rPr>
              <w:t xml:space="preserve"> </w:t>
            </w:r>
            <w:r w:rsidR="00FB593D" w:rsidRPr="00005544">
              <w:rPr>
                <w:rFonts w:ascii="Arial" w:hAnsi="Arial" w:cs="Arial"/>
                <w:b/>
                <w:bCs/>
                <w:lang w:val="uk-UA"/>
              </w:rPr>
              <w:t>Житомирський район, Житомирська</w:t>
            </w:r>
            <w:r w:rsidR="0027475A">
              <w:rPr>
                <w:rFonts w:ascii="Arial" w:hAnsi="Arial" w:cs="Arial"/>
                <w:b/>
                <w:bCs/>
                <w:lang w:val="uk-UA"/>
              </w:rPr>
              <w:t xml:space="preserve"> </w:t>
            </w:r>
            <w:r w:rsidR="00FB593D" w:rsidRPr="00005544">
              <w:rPr>
                <w:rFonts w:ascii="Arial" w:hAnsi="Arial" w:cs="Arial"/>
                <w:b/>
                <w:bCs/>
                <w:lang w:val="uk-UA"/>
              </w:rPr>
              <w:t>область</w:t>
            </w:r>
          </w:p>
        </w:tc>
      </w:tr>
      <w:tr w:rsidR="00FB593D" w:rsidRPr="00B80439" w:rsidTr="009A034F">
        <w:trPr>
          <w:trHeight w:val="1104"/>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Цілі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spacing w:after="200" w:line="276" w:lineRule="auto"/>
              <w:rPr>
                <w:rFonts w:eastAsia="Times New Roman"/>
                <w:lang w:val="uk-UA" w:eastAsia="it-IT"/>
              </w:rPr>
            </w:pPr>
            <w:r w:rsidRPr="00005544">
              <w:rPr>
                <w:color w:val="000000"/>
                <w:lang w:val="uk-UA"/>
              </w:rPr>
              <w:t>Створення</w:t>
            </w:r>
            <w:r w:rsidR="009A034F">
              <w:rPr>
                <w:color w:val="000000"/>
                <w:lang w:val="uk-UA"/>
              </w:rPr>
              <w:t xml:space="preserve"> </w:t>
            </w:r>
            <w:r w:rsidRPr="00005544">
              <w:rPr>
                <w:color w:val="000000"/>
                <w:lang w:val="uk-UA"/>
              </w:rPr>
              <w:t xml:space="preserve">належних умов та забезпечення реалізації права сільських мешканців на безкоштовну, високо кваліфікаційну медичну допомогу, забезпечення належного рівня надання допомоги, створення належних санітарно-гігієнічних умов в закладі </w:t>
            </w:r>
          </w:p>
        </w:tc>
      </w:tr>
      <w:tr w:rsidR="00FB593D" w:rsidRPr="00005544" w:rsidTr="00005544">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Територія на яку проект</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матиме вплив:</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4" w:lineRule="exact"/>
              <w:ind w:left="72"/>
              <w:rPr>
                <w:rFonts w:ascii="Arial" w:hAnsi="Arial" w:cs="Arial"/>
                <w:lang w:val="uk-UA"/>
              </w:rPr>
            </w:pPr>
            <w:r w:rsidRPr="00005544">
              <w:rPr>
                <w:rFonts w:ascii="Arial" w:hAnsi="Arial" w:cs="Arial"/>
                <w:lang w:val="uk-UA"/>
              </w:rPr>
              <w:t>Брусилівська селищна територіальна</w:t>
            </w:r>
            <w:r w:rsidR="009A034F">
              <w:rPr>
                <w:rFonts w:ascii="Arial" w:hAnsi="Arial" w:cs="Arial"/>
                <w:lang w:val="uk-UA"/>
              </w:rPr>
              <w:t xml:space="preserve"> </w:t>
            </w:r>
            <w:r w:rsidRPr="00005544">
              <w:rPr>
                <w:rFonts w:ascii="Arial" w:hAnsi="Arial" w:cs="Arial"/>
                <w:lang w:val="uk-UA"/>
              </w:rPr>
              <w:t>громада</w:t>
            </w:r>
          </w:p>
        </w:tc>
      </w:tr>
      <w:tr w:rsidR="00FB593D" w:rsidRPr="00B80439" w:rsidTr="00005544">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Орієнтовна кількість</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отримувачів вигод</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9A034F" w:rsidP="00D136B6">
            <w:pPr>
              <w:pStyle w:val="TableParagraph"/>
              <w:spacing w:line="243" w:lineRule="exact"/>
              <w:ind w:left="72"/>
              <w:rPr>
                <w:rFonts w:ascii="Arial" w:hAnsi="Arial" w:cs="Arial"/>
                <w:lang w:val="uk-UA"/>
              </w:rPr>
            </w:pPr>
            <w:r w:rsidRPr="00005544">
              <w:rPr>
                <w:rFonts w:ascii="Arial" w:hAnsi="Arial" w:cs="Arial"/>
                <w:lang w:val="ru-RU"/>
              </w:rPr>
              <w:t>Ж</w:t>
            </w:r>
            <w:r w:rsidR="00FB593D" w:rsidRPr="00005544">
              <w:rPr>
                <w:rFonts w:ascii="Arial" w:hAnsi="Arial" w:cs="Arial"/>
                <w:lang w:val="ru-RU"/>
              </w:rPr>
              <w:t>ителів</w:t>
            </w:r>
            <w:r>
              <w:rPr>
                <w:rFonts w:ascii="Arial" w:hAnsi="Arial" w:cs="Arial"/>
                <w:lang w:val="ru-RU"/>
              </w:rPr>
              <w:t xml:space="preserve"> </w:t>
            </w:r>
            <w:r w:rsidR="00FB593D" w:rsidRPr="00005544">
              <w:rPr>
                <w:rFonts w:ascii="Arial" w:hAnsi="Arial" w:cs="Arial"/>
                <w:lang w:val="ru-RU"/>
              </w:rPr>
              <w:t>громади</w:t>
            </w:r>
            <w:r w:rsidR="00FB593D" w:rsidRPr="00005544">
              <w:rPr>
                <w:rFonts w:ascii="Arial" w:hAnsi="Arial" w:cs="Arial"/>
                <w:lang w:val="uk-UA"/>
              </w:rPr>
              <w:t xml:space="preserve"> (села Морозівкита прилеглих до неї сіл)</w:t>
            </w:r>
          </w:p>
        </w:tc>
      </w:tr>
      <w:tr w:rsidR="00FB593D" w:rsidRPr="00B80439" w:rsidTr="00005544">
        <w:trPr>
          <w:trHeight w:val="1395"/>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Стислий опис проекту:</w:t>
            </w:r>
          </w:p>
          <w:p w:rsidR="00FB593D" w:rsidRPr="00005544" w:rsidRDefault="00FB593D" w:rsidP="00D136B6">
            <w:pPr>
              <w:pStyle w:val="TableParagraph"/>
              <w:spacing w:line="249" w:lineRule="exact"/>
              <w:rPr>
                <w:rFonts w:ascii="Arial" w:hAnsi="Arial" w:cs="Arial"/>
                <w:lang w:val="uk-UA"/>
              </w:rPr>
            </w:pP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9A034F">
            <w:pPr>
              <w:pStyle w:val="TableParagraph"/>
              <w:spacing w:line="254" w:lineRule="auto"/>
              <w:jc w:val="both"/>
              <w:rPr>
                <w:rFonts w:ascii="Arial" w:hAnsi="Arial" w:cs="Arial"/>
                <w:lang w:val="uk-UA"/>
              </w:rPr>
            </w:pPr>
            <w:r w:rsidRPr="00005544">
              <w:rPr>
                <w:rFonts w:ascii="Arial" w:hAnsi="Arial" w:cs="Arial"/>
                <w:bCs/>
                <w:color w:val="000000"/>
                <w:lang w:val="uk-UA" w:bidi="mr-IN"/>
              </w:rPr>
              <w:t>Проектом передбачається</w:t>
            </w:r>
            <w:r w:rsidR="009A034F">
              <w:rPr>
                <w:rFonts w:ascii="Arial" w:hAnsi="Arial" w:cs="Arial"/>
                <w:bCs/>
                <w:color w:val="000000"/>
                <w:lang w:val="uk-UA" w:bidi="mr-IN"/>
              </w:rPr>
              <w:t xml:space="preserve"> </w:t>
            </w:r>
            <w:r w:rsidRPr="00005544">
              <w:rPr>
                <w:rFonts w:ascii="Arial" w:hAnsi="Arial" w:cs="Arial"/>
                <w:bCs/>
                <w:color w:val="000000"/>
                <w:lang w:val="uk-UA" w:bidi="mr-IN"/>
              </w:rPr>
              <w:t>здійснення капітального ремонту даху та реконструкція приміщення амбулаторії</w:t>
            </w:r>
            <w:r w:rsidR="009A034F">
              <w:rPr>
                <w:rFonts w:ascii="Arial" w:hAnsi="Arial" w:cs="Arial"/>
                <w:bCs/>
                <w:color w:val="000000"/>
                <w:lang w:val="uk-UA" w:bidi="mr-IN"/>
              </w:rPr>
              <w:t xml:space="preserve"> </w:t>
            </w:r>
            <w:r w:rsidRPr="00005544">
              <w:rPr>
                <w:rFonts w:ascii="Arial" w:hAnsi="Arial" w:cs="Arial"/>
                <w:bCs/>
                <w:color w:val="000000"/>
                <w:lang w:val="uk-UA" w:bidi="mr-IN"/>
              </w:rPr>
              <w:t>загальної практики сімейної медицини в селі</w:t>
            </w:r>
            <w:r w:rsidR="009A034F">
              <w:rPr>
                <w:rFonts w:ascii="Arial" w:hAnsi="Arial" w:cs="Arial"/>
                <w:bCs/>
                <w:color w:val="000000"/>
                <w:lang w:val="uk-UA" w:bidi="mr-IN"/>
              </w:rPr>
              <w:t xml:space="preserve"> </w:t>
            </w:r>
            <w:r w:rsidRPr="00005544">
              <w:rPr>
                <w:rFonts w:ascii="Arial" w:hAnsi="Arial" w:cs="Arial"/>
                <w:bCs/>
                <w:color w:val="000000"/>
                <w:lang w:val="uk-UA" w:bidi="mr-IN"/>
              </w:rPr>
              <w:t>Морозівка. За період функціонування амбулаторії</w:t>
            </w:r>
            <w:r w:rsidRPr="00005544">
              <w:rPr>
                <w:rFonts w:ascii="Arial" w:hAnsi="Arial" w:cs="Arial"/>
                <w:bCs/>
                <w:color w:val="000000"/>
                <w:lang w:val="ru-RU" w:bidi="mr-IN"/>
              </w:rPr>
              <w:t xml:space="preserve"> не проводився</w:t>
            </w:r>
            <w:r w:rsidR="009A034F">
              <w:rPr>
                <w:rFonts w:ascii="Arial" w:hAnsi="Arial" w:cs="Arial"/>
                <w:bCs/>
                <w:color w:val="000000"/>
                <w:lang w:val="ru-RU" w:bidi="mr-IN"/>
              </w:rPr>
              <w:t xml:space="preserve"> </w:t>
            </w:r>
            <w:r w:rsidRPr="00005544">
              <w:rPr>
                <w:rFonts w:ascii="Arial" w:hAnsi="Arial" w:cs="Arial"/>
                <w:bCs/>
                <w:color w:val="000000"/>
                <w:lang w:val="ru-RU" w:bidi="mr-IN"/>
              </w:rPr>
              <w:t>її</w:t>
            </w:r>
            <w:r w:rsidR="009A034F">
              <w:rPr>
                <w:rFonts w:ascii="Arial" w:hAnsi="Arial" w:cs="Arial"/>
                <w:bCs/>
                <w:color w:val="000000"/>
                <w:lang w:val="ru-RU" w:bidi="mr-IN"/>
              </w:rPr>
              <w:t xml:space="preserve"> </w:t>
            </w:r>
            <w:r w:rsidRPr="00005544">
              <w:rPr>
                <w:rFonts w:ascii="Arial" w:hAnsi="Arial" w:cs="Arial"/>
                <w:bCs/>
                <w:color w:val="000000"/>
                <w:lang w:val="ru-RU" w:bidi="mr-IN"/>
              </w:rPr>
              <w:t>капітальний ремонт. Будівля</w:t>
            </w:r>
            <w:r w:rsidR="009A034F">
              <w:rPr>
                <w:rFonts w:ascii="Arial" w:hAnsi="Arial" w:cs="Arial"/>
                <w:bCs/>
                <w:color w:val="000000"/>
                <w:lang w:val="ru-RU" w:bidi="mr-IN"/>
              </w:rPr>
              <w:t xml:space="preserve"> </w:t>
            </w:r>
            <w:r w:rsidRPr="00005544">
              <w:rPr>
                <w:rFonts w:ascii="Arial" w:hAnsi="Arial" w:cs="Arial"/>
                <w:bCs/>
                <w:color w:val="000000"/>
                <w:lang w:val="ru-RU" w:bidi="mr-IN"/>
              </w:rPr>
              <w:t>потребує</w:t>
            </w:r>
            <w:r w:rsidR="009A034F">
              <w:rPr>
                <w:rFonts w:ascii="Arial" w:hAnsi="Arial" w:cs="Arial"/>
                <w:bCs/>
                <w:color w:val="000000"/>
                <w:lang w:val="ru-RU" w:bidi="mr-IN"/>
              </w:rPr>
              <w:t xml:space="preserve"> </w:t>
            </w:r>
            <w:r w:rsidRPr="00005544">
              <w:rPr>
                <w:rFonts w:ascii="Arial" w:hAnsi="Arial" w:cs="Arial"/>
                <w:bCs/>
                <w:color w:val="000000"/>
                <w:lang w:val="ru-RU" w:bidi="mr-IN"/>
              </w:rPr>
              <w:t>капітального ремонту даху.</w:t>
            </w:r>
          </w:p>
        </w:tc>
      </w:tr>
      <w:tr w:rsidR="00FB593D" w:rsidRPr="00B80439" w:rsidTr="00005544">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1" w:lineRule="exact"/>
              <w:rPr>
                <w:rFonts w:ascii="Arial" w:hAnsi="Arial" w:cs="Arial"/>
                <w:lang w:val="uk-UA"/>
              </w:rPr>
            </w:pPr>
            <w:r w:rsidRPr="00005544">
              <w:rPr>
                <w:rFonts w:ascii="Arial" w:hAnsi="Arial" w:cs="Arial"/>
                <w:lang w:val="uk-UA"/>
              </w:rPr>
              <w:t>Очікувані результати:</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9A034F" w:rsidRDefault="00FB593D" w:rsidP="009A034F">
            <w:pPr>
              <w:shd w:val="clear" w:color="auto" w:fill="FFFFFF"/>
              <w:spacing w:line="254" w:lineRule="auto"/>
              <w:jc w:val="both"/>
              <w:rPr>
                <w:rFonts w:eastAsia="Times New Roman"/>
                <w:lang w:val="uk-UA" w:eastAsia="uk-UA"/>
              </w:rPr>
            </w:pPr>
            <w:r w:rsidRPr="00005544">
              <w:rPr>
                <w:lang w:val="uk-UA" w:eastAsia="uk-UA"/>
              </w:rPr>
              <w:t>Створення сучасних умов праці медичного персоналу, зниження соціальної напруги, надання якісних медичних послуг жителям населеного пункту та прилеглих сіл.</w:t>
            </w:r>
          </w:p>
        </w:tc>
      </w:tr>
      <w:tr w:rsidR="00FB593D" w:rsidRPr="00B80439" w:rsidTr="00005544">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Ключові заходи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exact"/>
              <w:ind w:right="200"/>
              <w:rPr>
                <w:rFonts w:ascii="Arial" w:hAnsi="Arial" w:cs="Arial"/>
                <w:lang w:val="uk-UA"/>
              </w:rPr>
            </w:pPr>
            <w:r w:rsidRPr="00005544">
              <w:rPr>
                <w:rFonts w:ascii="Arial" w:hAnsi="Arial" w:cs="Arial"/>
                <w:lang w:val="uk-UA"/>
              </w:rPr>
              <w:t>- Виготовлення проектно-кошторисної документації.</w:t>
            </w:r>
          </w:p>
          <w:p w:rsidR="00FB593D" w:rsidRPr="00005544" w:rsidRDefault="009A034F" w:rsidP="00D136B6">
            <w:pPr>
              <w:spacing w:line="254" w:lineRule="auto"/>
              <w:rPr>
                <w:lang w:val="ru-RU"/>
              </w:rPr>
            </w:pPr>
            <w:r>
              <w:rPr>
                <w:lang w:val="ru-RU"/>
              </w:rPr>
              <w:t xml:space="preserve"> </w:t>
            </w:r>
            <w:r w:rsidR="00FB593D" w:rsidRPr="00005544">
              <w:rPr>
                <w:lang w:val="ru-RU"/>
              </w:rPr>
              <w:t>-</w:t>
            </w:r>
            <w:r>
              <w:rPr>
                <w:lang w:val="ru-RU"/>
              </w:rPr>
              <w:t xml:space="preserve"> </w:t>
            </w:r>
            <w:r w:rsidR="00FB593D" w:rsidRPr="00005544">
              <w:rPr>
                <w:lang w:val="ru-RU"/>
              </w:rPr>
              <w:t>Проведення процедур публічних закупівель та укладання</w:t>
            </w:r>
            <w:r>
              <w:rPr>
                <w:lang w:val="ru-RU"/>
              </w:rPr>
              <w:t xml:space="preserve"> </w:t>
            </w:r>
            <w:r w:rsidR="00FB593D" w:rsidRPr="00005544">
              <w:rPr>
                <w:lang w:val="ru-RU"/>
              </w:rPr>
              <w:t>договорів</w:t>
            </w:r>
            <w:r>
              <w:rPr>
                <w:lang w:val="ru-RU"/>
              </w:rPr>
              <w:t xml:space="preserve"> </w:t>
            </w:r>
            <w:r w:rsidR="00FB593D" w:rsidRPr="00005544">
              <w:rPr>
                <w:lang w:val="ru-RU"/>
              </w:rPr>
              <w:t>із</w:t>
            </w:r>
            <w:r>
              <w:rPr>
                <w:lang w:val="ru-RU"/>
              </w:rPr>
              <w:t xml:space="preserve">   </w:t>
            </w:r>
            <w:r w:rsidR="00FB593D" w:rsidRPr="00005544">
              <w:rPr>
                <w:lang w:val="ru-RU"/>
              </w:rPr>
              <w:t>переможцями.</w:t>
            </w:r>
          </w:p>
          <w:p w:rsidR="00FB593D" w:rsidRPr="00005544" w:rsidRDefault="00FB593D" w:rsidP="009A034F">
            <w:pPr>
              <w:pStyle w:val="TableParagraph"/>
              <w:spacing w:line="256" w:lineRule="exact"/>
              <w:ind w:left="72" w:right="200"/>
              <w:rPr>
                <w:rFonts w:ascii="Arial" w:hAnsi="Arial" w:cs="Arial"/>
                <w:lang w:val="uk-UA"/>
              </w:rPr>
            </w:pPr>
            <w:r w:rsidRPr="00005544">
              <w:rPr>
                <w:rFonts w:ascii="Arial" w:hAnsi="Arial" w:cs="Arial"/>
                <w:lang w:val="uk-UA" w:eastAsia="it-IT"/>
              </w:rPr>
              <w:t xml:space="preserve">- Виконання робіт. Здача в експлуатацію. </w:t>
            </w:r>
            <w:r w:rsidRPr="00005544">
              <w:rPr>
                <w:rFonts w:ascii="Arial" w:hAnsi="Arial" w:cs="Arial"/>
                <w:lang w:val="ru-RU"/>
              </w:rPr>
              <w:t>Підготовка та поширення</w:t>
            </w:r>
            <w:r w:rsidR="009A034F">
              <w:rPr>
                <w:rFonts w:ascii="Arial" w:hAnsi="Arial" w:cs="Arial"/>
                <w:lang w:val="ru-RU"/>
              </w:rPr>
              <w:t xml:space="preserve"> і</w:t>
            </w:r>
            <w:r w:rsidRPr="00005544">
              <w:rPr>
                <w:rFonts w:ascii="Arial" w:hAnsi="Arial" w:cs="Arial"/>
                <w:lang w:val="ru-RU"/>
              </w:rPr>
              <w:t>нформаційних</w:t>
            </w:r>
            <w:r w:rsidR="009A034F">
              <w:rPr>
                <w:rFonts w:ascii="Arial" w:hAnsi="Arial" w:cs="Arial"/>
                <w:lang w:val="ru-RU"/>
              </w:rPr>
              <w:t xml:space="preserve"> </w:t>
            </w:r>
            <w:r w:rsidRPr="00005544">
              <w:rPr>
                <w:rFonts w:ascii="Arial" w:hAnsi="Arial" w:cs="Arial"/>
                <w:lang w:val="ru-RU"/>
              </w:rPr>
              <w:t>повідомлень про результати проєкту</w:t>
            </w:r>
            <w:r w:rsidRPr="00005544">
              <w:rPr>
                <w:rFonts w:ascii="Arial" w:hAnsi="Arial" w:cs="Arial"/>
                <w:lang w:val="uk-UA"/>
              </w:rPr>
              <w:t>.</w:t>
            </w:r>
          </w:p>
        </w:tc>
      </w:tr>
      <w:tr w:rsidR="00FB593D" w:rsidRPr="00005544" w:rsidTr="00005544">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rPr>
                <w:rFonts w:ascii="Arial" w:hAnsi="Arial" w:cs="Arial"/>
                <w:lang w:val="uk-UA"/>
              </w:rPr>
            </w:pPr>
            <w:r w:rsidRPr="00005544">
              <w:rPr>
                <w:rFonts w:ascii="Arial" w:hAnsi="Arial" w:cs="Arial"/>
                <w:lang w:val="uk-UA"/>
              </w:rPr>
              <w:t>Період здійснення: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ind w:left="72"/>
              <w:rPr>
                <w:rFonts w:ascii="Arial" w:hAnsi="Arial" w:cs="Arial"/>
                <w:lang w:val="uk-UA"/>
              </w:rPr>
            </w:pPr>
            <w:r w:rsidRPr="00005544">
              <w:rPr>
                <w:rFonts w:ascii="Arial" w:hAnsi="Arial" w:cs="Arial"/>
                <w:lang w:val="uk-UA"/>
              </w:rPr>
              <w:t>2024-2027</w:t>
            </w:r>
            <w:r w:rsidR="009A034F">
              <w:rPr>
                <w:rFonts w:ascii="Arial" w:hAnsi="Arial" w:cs="Arial"/>
                <w:lang w:val="uk-UA"/>
              </w:rPr>
              <w:t xml:space="preserve"> </w:t>
            </w:r>
            <w:r w:rsidRPr="00005544">
              <w:rPr>
                <w:rFonts w:ascii="Arial" w:hAnsi="Arial" w:cs="Arial"/>
                <w:lang w:val="uk-UA"/>
              </w:rPr>
              <w:t>рр.</w:t>
            </w:r>
          </w:p>
        </w:tc>
      </w:tr>
      <w:tr w:rsidR="00FB593D" w:rsidRPr="00005544" w:rsidTr="00005544">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rPr>
                <w:rFonts w:ascii="Arial" w:hAnsi="Arial" w:cs="Arial"/>
                <w:lang w:val="uk-UA"/>
              </w:rPr>
            </w:pPr>
            <w:r w:rsidRPr="00005544">
              <w:rPr>
                <w:rFonts w:ascii="Arial" w:hAnsi="Arial" w:cs="Arial"/>
                <w:lang w:val="uk-UA"/>
              </w:rPr>
              <w:t>Орієнтовна вартість проекту, тис. грн.</w:t>
            </w:r>
          </w:p>
        </w:tc>
        <w:tc>
          <w:tcPr>
            <w:tcW w:w="171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Разом</w:t>
            </w:r>
          </w:p>
        </w:tc>
      </w:tr>
      <w:tr w:rsidR="00FB593D" w:rsidRPr="00005544" w:rsidTr="00005544">
        <w:trPr>
          <w:trHeight w:val="275"/>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B593D" w:rsidRPr="00005544" w:rsidRDefault="00FB593D" w:rsidP="00D136B6">
            <w:pPr>
              <w:rPr>
                <w:rFonts w:eastAsia="Times New Roman"/>
                <w:lang w:val="uk-UA"/>
              </w:rPr>
            </w:pPr>
          </w:p>
        </w:tc>
        <w:tc>
          <w:tcPr>
            <w:tcW w:w="1711"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500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500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500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500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2</w:t>
            </w:r>
            <w:r w:rsidRPr="00005544">
              <w:rPr>
                <w:rFonts w:ascii="Arial" w:hAnsi="Arial" w:cs="Arial"/>
              </w:rPr>
              <w:t>000</w:t>
            </w:r>
          </w:p>
        </w:tc>
      </w:tr>
      <w:tr w:rsidR="00FB593D" w:rsidRPr="00B80439" w:rsidTr="009A034F">
        <w:trPr>
          <w:trHeight w:val="559"/>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Джерела фінансування: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before="5" w:line="252" w:lineRule="exact"/>
              <w:ind w:left="72" w:right="50"/>
              <w:rPr>
                <w:rFonts w:ascii="Arial" w:hAnsi="Arial" w:cs="Arial"/>
                <w:lang w:val="uk-UA"/>
              </w:rPr>
            </w:pPr>
            <w:r w:rsidRPr="00005544">
              <w:rPr>
                <w:rFonts w:ascii="Arial" w:hAnsi="Arial" w:cs="Arial"/>
                <w:lang w:val="uk-UA"/>
              </w:rPr>
              <w:t>Бюджет Брусилівської селищної територіальноїгромада та інші джерела</w:t>
            </w:r>
            <w:r w:rsidR="009A034F">
              <w:rPr>
                <w:rFonts w:ascii="Arial" w:hAnsi="Arial" w:cs="Arial"/>
                <w:lang w:val="uk-UA"/>
              </w:rPr>
              <w:t xml:space="preserve"> </w:t>
            </w:r>
            <w:r w:rsidRPr="00005544">
              <w:rPr>
                <w:rFonts w:ascii="Arial" w:hAnsi="Arial" w:cs="Arial"/>
                <w:lang w:val="uk-UA"/>
              </w:rPr>
              <w:t>фінансуванняне заборонені законодавством</w:t>
            </w:r>
          </w:p>
        </w:tc>
      </w:tr>
      <w:tr w:rsidR="00FB593D" w:rsidRPr="00B80439" w:rsidTr="00005544">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rPr>
                <w:rFonts w:ascii="Arial" w:hAnsi="Arial" w:cs="Arial"/>
                <w:lang w:val="uk-UA"/>
              </w:rPr>
            </w:pPr>
            <w:r w:rsidRPr="00005544">
              <w:rPr>
                <w:rFonts w:ascii="Arial" w:hAnsi="Arial" w:cs="Arial"/>
                <w:lang w:val="uk-UA"/>
              </w:rPr>
              <w:t>Ключові потенційні учасники реалізації</w:t>
            </w:r>
          </w:p>
          <w:p w:rsidR="00FB593D" w:rsidRPr="00005544" w:rsidRDefault="00FB593D" w:rsidP="00D136B6">
            <w:pPr>
              <w:pStyle w:val="TableParagraph"/>
              <w:spacing w:line="236" w:lineRule="exact"/>
              <w:rPr>
                <w:rFonts w:ascii="Arial" w:hAnsi="Arial" w:cs="Arial"/>
                <w:lang w:val="uk-UA"/>
              </w:rPr>
            </w:pPr>
            <w:r w:rsidRPr="00005544">
              <w:rPr>
                <w:rFonts w:ascii="Arial" w:hAnsi="Arial" w:cs="Arial"/>
                <w:lang w:val="uk-UA"/>
              </w:rPr>
              <w:t>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ind w:left="72" w:right="638"/>
              <w:jc w:val="both"/>
              <w:rPr>
                <w:rFonts w:ascii="Arial" w:hAnsi="Arial" w:cs="Arial"/>
                <w:lang w:val="uk-UA"/>
              </w:rPr>
            </w:pPr>
            <w:r w:rsidRPr="00005544">
              <w:rPr>
                <w:rFonts w:ascii="Arial" w:hAnsi="Arial" w:cs="Arial"/>
                <w:lang w:val="uk-UA"/>
              </w:rPr>
              <w:t>Брусилівська селищна рада, Комунальне некомерційне підприємство «</w:t>
            </w:r>
            <w:r w:rsidRPr="00005544">
              <w:rPr>
                <w:rFonts w:ascii="Arial" w:hAnsi="Arial" w:cs="Arial"/>
                <w:bCs/>
                <w:lang w:val="uk-UA"/>
              </w:rPr>
              <w:t>Центр первинної медико-санітарної допомоги» Брусилівської селищної ради</w:t>
            </w:r>
          </w:p>
        </w:tc>
      </w:tr>
      <w:tr w:rsidR="00FB593D" w:rsidRPr="00005544" w:rsidTr="00005544">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4" w:lineRule="exact"/>
              <w:rPr>
                <w:rFonts w:ascii="Arial" w:hAnsi="Arial" w:cs="Arial"/>
                <w:lang w:val="uk-UA"/>
              </w:rPr>
            </w:pPr>
            <w:r w:rsidRPr="00005544">
              <w:rPr>
                <w:rFonts w:ascii="Arial" w:hAnsi="Arial" w:cs="Arial"/>
                <w:lang w:val="uk-UA"/>
              </w:rPr>
              <w:t>Інше:</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ind w:left="72"/>
              <w:rPr>
                <w:rFonts w:ascii="Arial" w:hAnsi="Arial" w:cs="Arial"/>
                <w:lang w:val="uk-UA"/>
              </w:rPr>
            </w:pPr>
          </w:p>
        </w:tc>
      </w:tr>
      <w:tr w:rsidR="00FB593D" w:rsidRPr="00005544" w:rsidTr="00005544">
        <w:trPr>
          <w:trHeight w:val="253"/>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rPr>
                <w:rFonts w:ascii="Arial" w:hAnsi="Arial" w:cs="Arial"/>
                <w:lang w:val="uk-UA"/>
              </w:rPr>
            </w:pP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rPr>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11"/>
        <w:gridCol w:w="1559"/>
        <w:gridCol w:w="1559"/>
        <w:gridCol w:w="1279"/>
        <w:gridCol w:w="1277"/>
      </w:tblGrid>
      <w:tr w:rsidR="00FB593D" w:rsidRPr="00B80439" w:rsidTr="00005544">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lastRenderedPageBreak/>
              <w:t>Завдання в Стратегічному</w:t>
            </w:r>
          </w:p>
          <w:p w:rsidR="00FB593D" w:rsidRPr="00005544" w:rsidRDefault="00FB593D" w:rsidP="00D136B6">
            <w:pPr>
              <w:pStyle w:val="TableParagraph"/>
              <w:spacing w:before="5" w:line="252" w:lineRule="exact"/>
              <w:rPr>
                <w:rFonts w:ascii="Arial" w:hAnsi="Arial" w:cs="Arial"/>
                <w:b/>
                <w:bCs/>
                <w:lang w:val="uk-UA"/>
              </w:rPr>
            </w:pPr>
            <w:r w:rsidRPr="00005544">
              <w:rPr>
                <w:rFonts w:ascii="Arial" w:hAnsi="Arial" w:cs="Arial"/>
                <w:lang w:val="uk-UA"/>
              </w:rPr>
              <w:t>плані, якому відповідає проект:</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ind w:left="72"/>
              <w:rPr>
                <w:rFonts w:ascii="Arial" w:hAnsi="Arial" w:cs="Arial"/>
                <w:color w:val="000000" w:themeColor="text1"/>
                <w:lang w:val="uk-UA"/>
              </w:rPr>
            </w:pPr>
            <w:r w:rsidRPr="00005544">
              <w:rPr>
                <w:rFonts w:ascii="Arial" w:hAnsi="Arial" w:cs="Arial"/>
                <w:color w:val="000000" w:themeColor="text1"/>
                <w:lang w:val="uk-UA"/>
              </w:rPr>
              <w:t xml:space="preserve">2.1.1. </w:t>
            </w:r>
            <w:r w:rsidR="00005544" w:rsidRPr="00005544">
              <w:rPr>
                <w:rFonts w:ascii="Arial" w:hAnsi="Arial" w:cs="Arial"/>
                <w:color w:val="000000" w:themeColor="text1"/>
                <w:lang w:val="uk-UA"/>
              </w:rPr>
              <w:t>Підвищити якість надання медичних послуг</w:t>
            </w:r>
          </w:p>
        </w:tc>
      </w:tr>
      <w:tr w:rsidR="00FB593D" w:rsidRPr="00B80439" w:rsidTr="00005544">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FB593D" w:rsidP="00D136B6">
            <w:pPr>
              <w:pStyle w:val="TableParagraph"/>
              <w:spacing w:line="249" w:lineRule="exact"/>
              <w:rPr>
                <w:rFonts w:ascii="Arial" w:hAnsi="Arial" w:cs="Arial"/>
                <w:b/>
                <w:bCs/>
                <w:lang w:val="uk-UA"/>
              </w:rPr>
            </w:pPr>
            <w:r w:rsidRPr="00005544">
              <w:rPr>
                <w:rFonts w:ascii="Arial" w:hAnsi="Arial" w:cs="Arial"/>
                <w:b/>
                <w:bCs/>
                <w:lang w:val="uk-UA"/>
              </w:rPr>
              <w:t>Назва проекту:</w:t>
            </w:r>
          </w:p>
        </w:tc>
        <w:tc>
          <w:tcPr>
            <w:tcW w:w="738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701D6A" w:rsidP="009A034F">
            <w:pPr>
              <w:pStyle w:val="TableParagraph"/>
              <w:spacing w:line="243" w:lineRule="exact"/>
              <w:ind w:left="72"/>
              <w:rPr>
                <w:rFonts w:ascii="Arial" w:hAnsi="Arial" w:cs="Arial"/>
                <w:b/>
                <w:bCs/>
                <w:lang w:val="uk-UA"/>
              </w:rPr>
            </w:pPr>
            <w:r>
              <w:rPr>
                <w:rFonts w:ascii="Arial" w:hAnsi="Arial" w:cs="Arial"/>
                <w:b/>
                <w:bCs/>
                <w:lang w:val="uk-UA"/>
              </w:rPr>
              <w:t>32</w:t>
            </w:r>
            <w:r w:rsidR="00FB593D" w:rsidRPr="00005544">
              <w:rPr>
                <w:rFonts w:ascii="Arial" w:hAnsi="Arial" w:cs="Arial"/>
                <w:b/>
                <w:bCs/>
                <w:lang w:val="uk-UA"/>
              </w:rPr>
              <w:t>. Забезпечення</w:t>
            </w:r>
            <w:r w:rsidR="0027475A">
              <w:rPr>
                <w:rFonts w:ascii="Arial" w:hAnsi="Arial" w:cs="Arial"/>
                <w:b/>
                <w:bCs/>
                <w:lang w:val="uk-UA"/>
              </w:rPr>
              <w:t xml:space="preserve"> </w:t>
            </w:r>
            <w:r w:rsidR="00FB593D" w:rsidRPr="00005544">
              <w:rPr>
                <w:rFonts w:ascii="Arial" w:hAnsi="Arial" w:cs="Arial"/>
                <w:b/>
                <w:bCs/>
                <w:lang w:val="uk-UA"/>
              </w:rPr>
              <w:t>матеріально-технічними засобами АЗПСМ</w:t>
            </w:r>
            <w:r w:rsidR="0027475A">
              <w:rPr>
                <w:rFonts w:ascii="Arial" w:hAnsi="Arial" w:cs="Arial"/>
                <w:b/>
                <w:bCs/>
                <w:lang w:val="uk-UA"/>
              </w:rPr>
              <w:t xml:space="preserve">             </w:t>
            </w:r>
            <w:r w:rsidR="00FB593D" w:rsidRPr="00005544">
              <w:rPr>
                <w:rFonts w:ascii="Arial" w:hAnsi="Arial" w:cs="Arial"/>
                <w:b/>
                <w:bCs/>
                <w:lang w:val="uk-UA"/>
              </w:rPr>
              <w:t>с. Морозівка</w:t>
            </w:r>
            <w:r w:rsidR="0027475A">
              <w:rPr>
                <w:rFonts w:ascii="Arial" w:hAnsi="Arial" w:cs="Arial"/>
                <w:b/>
                <w:bCs/>
                <w:lang w:val="uk-UA"/>
              </w:rPr>
              <w:t xml:space="preserve"> </w:t>
            </w:r>
            <w:r w:rsidR="00FB593D" w:rsidRPr="00005544">
              <w:rPr>
                <w:rFonts w:ascii="Arial" w:hAnsi="Arial" w:cs="Arial"/>
                <w:b/>
                <w:bCs/>
                <w:lang w:val="uk-UA"/>
              </w:rPr>
              <w:t>за</w:t>
            </w:r>
            <w:r w:rsidR="0027475A">
              <w:rPr>
                <w:rFonts w:ascii="Arial" w:hAnsi="Arial" w:cs="Arial"/>
                <w:b/>
                <w:bCs/>
                <w:lang w:val="uk-UA"/>
              </w:rPr>
              <w:t xml:space="preserve"> </w:t>
            </w:r>
            <w:r w:rsidR="00FB593D" w:rsidRPr="00005544">
              <w:rPr>
                <w:rFonts w:ascii="Arial" w:hAnsi="Arial" w:cs="Arial"/>
                <w:b/>
                <w:bCs/>
                <w:lang w:val="uk-UA"/>
              </w:rPr>
              <w:t>адресою: вулиця Миру</w:t>
            </w:r>
            <w:r w:rsidR="009A034F">
              <w:rPr>
                <w:rFonts w:ascii="Arial" w:hAnsi="Arial" w:cs="Arial"/>
                <w:b/>
                <w:bCs/>
                <w:lang w:val="uk-UA"/>
              </w:rPr>
              <w:t xml:space="preserve">, </w:t>
            </w:r>
            <w:r w:rsidR="00FB593D" w:rsidRPr="00005544">
              <w:rPr>
                <w:rFonts w:ascii="Arial" w:hAnsi="Arial" w:cs="Arial"/>
                <w:b/>
                <w:bCs/>
                <w:lang w:val="uk-UA"/>
              </w:rPr>
              <w:t>204,</w:t>
            </w:r>
            <w:r w:rsidR="009A034F">
              <w:rPr>
                <w:rFonts w:ascii="Arial" w:hAnsi="Arial" w:cs="Arial"/>
                <w:b/>
                <w:bCs/>
                <w:lang w:val="uk-UA"/>
              </w:rPr>
              <w:t xml:space="preserve"> </w:t>
            </w:r>
            <w:r w:rsidR="00FB593D" w:rsidRPr="00005544">
              <w:rPr>
                <w:rFonts w:ascii="Arial" w:hAnsi="Arial" w:cs="Arial"/>
                <w:b/>
                <w:bCs/>
                <w:lang w:val="uk-UA"/>
              </w:rPr>
              <w:t xml:space="preserve">Житомирський район, Житомирська область </w:t>
            </w:r>
          </w:p>
        </w:tc>
      </w:tr>
      <w:tr w:rsidR="00FB593D" w:rsidRPr="00B80439" w:rsidTr="009A034F">
        <w:trPr>
          <w:trHeight w:val="1063"/>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Цілі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spacing w:after="200" w:line="276" w:lineRule="auto"/>
              <w:jc w:val="both"/>
              <w:rPr>
                <w:rFonts w:eastAsia="Times New Roman"/>
                <w:lang w:val="uk-UA" w:eastAsia="it-IT"/>
              </w:rPr>
            </w:pPr>
            <w:r w:rsidRPr="00005544">
              <w:rPr>
                <w:color w:val="000000"/>
                <w:lang w:val="uk-UA"/>
              </w:rPr>
              <w:t>Покращення рівня послуг охорони здоров’я (первинний рівень), створення</w:t>
            </w:r>
            <w:r w:rsidR="009A034F">
              <w:rPr>
                <w:color w:val="000000"/>
                <w:lang w:val="uk-UA"/>
              </w:rPr>
              <w:t xml:space="preserve"> </w:t>
            </w:r>
            <w:r w:rsidRPr="00005544">
              <w:rPr>
                <w:color w:val="000000"/>
                <w:lang w:val="uk-UA"/>
              </w:rPr>
              <w:t>належних умов та забезпечення реалізації права сільських мешканців на безкоштовну, високо кваліфікаційну медичну допомогу,</w:t>
            </w:r>
            <w:r w:rsidR="009A034F">
              <w:rPr>
                <w:color w:val="000000"/>
                <w:lang w:val="uk-UA"/>
              </w:rPr>
              <w:t xml:space="preserve"> </w:t>
            </w:r>
            <w:r w:rsidRPr="00005544">
              <w:rPr>
                <w:color w:val="000000"/>
                <w:lang w:val="uk-UA"/>
              </w:rPr>
              <w:t>створення належних санітарно-гігієнічних умов в закладі.</w:t>
            </w:r>
          </w:p>
        </w:tc>
      </w:tr>
      <w:tr w:rsidR="00FB593D" w:rsidRPr="00005544" w:rsidTr="00005544">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Територія на яку проект</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матиме вплив:</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4" w:lineRule="exact"/>
              <w:ind w:left="72"/>
              <w:rPr>
                <w:rFonts w:ascii="Arial" w:hAnsi="Arial" w:cs="Arial"/>
                <w:lang w:val="uk-UA"/>
              </w:rPr>
            </w:pPr>
            <w:r w:rsidRPr="00005544">
              <w:rPr>
                <w:rFonts w:ascii="Arial" w:hAnsi="Arial" w:cs="Arial"/>
                <w:lang w:val="uk-UA"/>
              </w:rPr>
              <w:t>Брусилівська селищна територіальнагромада</w:t>
            </w:r>
          </w:p>
        </w:tc>
      </w:tr>
      <w:tr w:rsidR="00FB593D" w:rsidRPr="00B80439" w:rsidTr="00005544">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rPr>
                <w:rFonts w:ascii="Arial" w:hAnsi="Arial" w:cs="Arial"/>
                <w:lang w:val="uk-UA"/>
              </w:rPr>
            </w:pPr>
            <w:r w:rsidRPr="00005544">
              <w:rPr>
                <w:rFonts w:ascii="Arial" w:hAnsi="Arial" w:cs="Arial"/>
                <w:lang w:val="uk-UA"/>
              </w:rPr>
              <w:t>Орієнтовна кількість</w:t>
            </w:r>
          </w:p>
          <w:p w:rsidR="00FB593D" w:rsidRPr="00005544" w:rsidRDefault="00FB593D" w:rsidP="00D136B6">
            <w:pPr>
              <w:pStyle w:val="TableParagraph"/>
              <w:spacing w:line="238" w:lineRule="exact"/>
              <w:rPr>
                <w:rFonts w:ascii="Arial" w:hAnsi="Arial" w:cs="Arial"/>
                <w:lang w:val="uk-UA"/>
              </w:rPr>
            </w:pPr>
            <w:r w:rsidRPr="00005544">
              <w:rPr>
                <w:rFonts w:ascii="Arial" w:hAnsi="Arial" w:cs="Arial"/>
                <w:lang w:val="uk-UA"/>
              </w:rPr>
              <w:t>отримувачів вигод</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9A034F" w:rsidP="00D136B6">
            <w:pPr>
              <w:pStyle w:val="TableParagraph"/>
              <w:spacing w:line="243" w:lineRule="exact"/>
              <w:ind w:left="72"/>
              <w:rPr>
                <w:rFonts w:ascii="Arial" w:hAnsi="Arial" w:cs="Arial"/>
                <w:lang w:val="uk-UA"/>
              </w:rPr>
            </w:pPr>
            <w:r w:rsidRPr="00005544">
              <w:rPr>
                <w:rFonts w:ascii="Arial" w:hAnsi="Arial" w:cs="Arial"/>
                <w:lang w:val="ru-RU"/>
              </w:rPr>
              <w:t>Ж</w:t>
            </w:r>
            <w:r w:rsidR="00FB593D" w:rsidRPr="00005544">
              <w:rPr>
                <w:rFonts w:ascii="Arial" w:hAnsi="Arial" w:cs="Arial"/>
                <w:lang w:val="ru-RU"/>
              </w:rPr>
              <w:t>ителі</w:t>
            </w:r>
            <w:r>
              <w:rPr>
                <w:rFonts w:ascii="Arial" w:hAnsi="Arial" w:cs="Arial"/>
                <w:lang w:val="ru-RU"/>
              </w:rPr>
              <w:t xml:space="preserve"> </w:t>
            </w:r>
            <w:r w:rsidR="00FB593D" w:rsidRPr="00005544">
              <w:rPr>
                <w:rFonts w:ascii="Arial" w:hAnsi="Arial" w:cs="Arial"/>
                <w:lang w:val="ru-RU"/>
              </w:rPr>
              <w:t>громади</w:t>
            </w:r>
            <w:r w:rsidR="00FB593D" w:rsidRPr="00005544">
              <w:rPr>
                <w:rFonts w:ascii="Arial" w:hAnsi="Arial" w:cs="Arial"/>
                <w:lang w:val="uk-UA"/>
              </w:rPr>
              <w:t xml:space="preserve"> (села Морозівки</w:t>
            </w:r>
            <w:r>
              <w:rPr>
                <w:rFonts w:ascii="Arial" w:hAnsi="Arial" w:cs="Arial"/>
                <w:lang w:val="uk-UA"/>
              </w:rPr>
              <w:t xml:space="preserve"> </w:t>
            </w:r>
            <w:r w:rsidR="00FB593D" w:rsidRPr="00005544">
              <w:rPr>
                <w:rFonts w:ascii="Arial" w:hAnsi="Arial" w:cs="Arial"/>
                <w:lang w:val="uk-UA"/>
              </w:rPr>
              <w:t>та прилеглих до неї сіл)</w:t>
            </w:r>
          </w:p>
        </w:tc>
      </w:tr>
      <w:tr w:rsidR="00FB593D" w:rsidRPr="00B80439" w:rsidTr="009A034F">
        <w:trPr>
          <w:trHeight w:val="1613"/>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9A034F">
            <w:pPr>
              <w:pStyle w:val="TableParagraph"/>
              <w:spacing w:line="249" w:lineRule="exact"/>
              <w:rPr>
                <w:rFonts w:ascii="Arial" w:hAnsi="Arial" w:cs="Arial"/>
                <w:lang w:val="uk-UA"/>
              </w:rPr>
            </w:pPr>
            <w:r w:rsidRPr="00005544">
              <w:rPr>
                <w:rFonts w:ascii="Arial" w:hAnsi="Arial" w:cs="Arial"/>
                <w:lang w:val="uk-UA"/>
              </w:rPr>
              <w:t>Стислий опис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spacing w:after="200" w:line="276" w:lineRule="auto"/>
              <w:jc w:val="both"/>
              <w:rPr>
                <w:lang w:val="uk-UA"/>
              </w:rPr>
            </w:pPr>
            <w:r w:rsidRPr="00005544">
              <w:rPr>
                <w:lang w:val="uk-UA"/>
              </w:rPr>
              <w:t xml:space="preserve"> Амбулаторія ЗПСМ</w:t>
            </w:r>
            <w:r w:rsidR="009A034F">
              <w:rPr>
                <w:lang w:val="uk-UA"/>
              </w:rPr>
              <w:t xml:space="preserve"> </w:t>
            </w:r>
            <w:r w:rsidRPr="00005544">
              <w:rPr>
                <w:lang w:val="uk-UA"/>
              </w:rPr>
              <w:t>с.</w:t>
            </w:r>
            <w:r w:rsidR="009A034F">
              <w:rPr>
                <w:lang w:val="uk-UA"/>
              </w:rPr>
              <w:t xml:space="preserve"> </w:t>
            </w:r>
            <w:r w:rsidRPr="00005544">
              <w:rPr>
                <w:lang w:val="uk-UA"/>
              </w:rPr>
              <w:t>Морозівка</w:t>
            </w:r>
            <w:r w:rsidR="009A034F">
              <w:rPr>
                <w:lang w:val="uk-UA"/>
              </w:rPr>
              <w:t xml:space="preserve"> </w:t>
            </w:r>
            <w:r w:rsidRPr="00005544">
              <w:rPr>
                <w:lang w:val="uk-UA"/>
              </w:rPr>
              <w:t>є окремим структурним</w:t>
            </w:r>
            <w:r w:rsidR="009A034F">
              <w:rPr>
                <w:lang w:val="uk-UA"/>
              </w:rPr>
              <w:t xml:space="preserve"> </w:t>
            </w:r>
            <w:r w:rsidRPr="00005544">
              <w:rPr>
                <w:lang w:val="uk-UA"/>
              </w:rPr>
              <w:t>підрозділом</w:t>
            </w:r>
            <w:r w:rsidR="009A034F">
              <w:rPr>
                <w:lang w:val="uk-UA"/>
              </w:rPr>
              <w:t xml:space="preserve"> </w:t>
            </w:r>
            <w:r w:rsidRPr="00005544">
              <w:rPr>
                <w:lang w:val="uk-UA"/>
              </w:rPr>
              <w:t>комунальнального некомерційного підприємства</w:t>
            </w:r>
            <w:r w:rsidR="009A034F">
              <w:rPr>
                <w:lang w:val="uk-UA"/>
              </w:rPr>
              <w:t xml:space="preserve"> </w:t>
            </w:r>
            <w:r w:rsidRPr="00005544">
              <w:rPr>
                <w:lang w:val="uk-UA"/>
              </w:rPr>
              <w:t>«ЦПМСД» Брусилівської селищної ради, що надає послуги з охорони здоров`я (первинний рівень) на теренах громади.</w:t>
            </w:r>
            <w:r w:rsidR="009A034F">
              <w:rPr>
                <w:lang w:val="uk-UA"/>
              </w:rPr>
              <w:t xml:space="preserve"> </w:t>
            </w:r>
            <w:r w:rsidRPr="00005544">
              <w:rPr>
                <w:lang w:val="uk-UA"/>
              </w:rPr>
              <w:t>Підприємство потребує забезпечення</w:t>
            </w:r>
            <w:r w:rsidR="009A034F">
              <w:rPr>
                <w:lang w:val="uk-UA"/>
              </w:rPr>
              <w:t xml:space="preserve"> </w:t>
            </w:r>
            <w:r w:rsidRPr="00005544">
              <w:rPr>
                <w:lang w:val="uk-UA"/>
              </w:rPr>
              <w:t>якісного</w:t>
            </w:r>
            <w:r w:rsidR="009A034F">
              <w:rPr>
                <w:lang w:val="uk-UA"/>
              </w:rPr>
              <w:t xml:space="preserve"> </w:t>
            </w:r>
            <w:r w:rsidRPr="00005544">
              <w:rPr>
                <w:lang w:val="uk-UA"/>
              </w:rPr>
              <w:t>сучасного матеріально – технічному</w:t>
            </w:r>
            <w:r w:rsidR="009A034F">
              <w:rPr>
                <w:lang w:val="uk-UA"/>
              </w:rPr>
              <w:t xml:space="preserve"> </w:t>
            </w:r>
            <w:r w:rsidRPr="00005544">
              <w:rPr>
                <w:lang w:val="uk-UA"/>
              </w:rPr>
              <w:t xml:space="preserve">обладнання для надання медичних послуг. </w:t>
            </w:r>
          </w:p>
        </w:tc>
      </w:tr>
      <w:tr w:rsidR="00FB593D" w:rsidRPr="00B80439" w:rsidTr="00005544">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1" w:lineRule="exact"/>
              <w:rPr>
                <w:rFonts w:ascii="Arial" w:hAnsi="Arial" w:cs="Arial"/>
                <w:lang w:val="uk-UA"/>
              </w:rPr>
            </w:pPr>
            <w:r w:rsidRPr="00005544">
              <w:rPr>
                <w:rFonts w:ascii="Arial" w:hAnsi="Arial" w:cs="Arial"/>
                <w:lang w:val="uk-UA"/>
              </w:rPr>
              <w:t>Очікувані результати:</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spacing w:line="256" w:lineRule="auto"/>
              <w:jc w:val="both"/>
              <w:rPr>
                <w:rFonts w:eastAsia="Times New Roman"/>
                <w:lang w:val="uk-UA" w:eastAsia="ru-RU"/>
              </w:rPr>
            </w:pPr>
            <w:r w:rsidRPr="00005544">
              <w:rPr>
                <w:lang w:val="uk-UA"/>
              </w:rPr>
              <w:t>Наближення послуг з первинної медичної допомоги</w:t>
            </w:r>
            <w:r w:rsidR="009A034F">
              <w:rPr>
                <w:lang w:val="uk-UA"/>
              </w:rPr>
              <w:t xml:space="preserve"> </w:t>
            </w:r>
            <w:r w:rsidRPr="00005544">
              <w:rPr>
                <w:lang w:val="uk-UA"/>
              </w:rPr>
              <w:t>до населення, що проживає в сільській місцевості.</w:t>
            </w:r>
          </w:p>
          <w:p w:rsidR="00FB593D" w:rsidRPr="00005544" w:rsidRDefault="00FB593D" w:rsidP="00D136B6">
            <w:pPr>
              <w:shd w:val="clear" w:color="auto" w:fill="FFFFFF"/>
              <w:spacing w:line="256" w:lineRule="auto"/>
              <w:jc w:val="both"/>
              <w:rPr>
                <w:rFonts w:eastAsia="Times New Roman"/>
                <w:lang w:val="uk-UA" w:eastAsia="uk-UA"/>
              </w:rPr>
            </w:pPr>
            <w:r w:rsidRPr="00005544">
              <w:rPr>
                <w:lang w:val="uk-UA" w:eastAsia="uk-UA"/>
              </w:rPr>
              <w:t>Створення сучасних умов праці медичного персоналу, зниження соціальної напруги, надання якісних медичних послуг жителям населеного пункту та прилеглих сіл – організація денного стаціонару.</w:t>
            </w:r>
          </w:p>
        </w:tc>
      </w:tr>
      <w:tr w:rsidR="00FB593D" w:rsidRPr="00005544" w:rsidTr="00005544">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Ключові заходи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9A034F" w:rsidP="00D136B6">
            <w:pPr>
              <w:spacing w:line="254" w:lineRule="auto"/>
              <w:rPr>
                <w:lang w:val="ru-RU"/>
              </w:rPr>
            </w:pPr>
            <w:r>
              <w:rPr>
                <w:lang w:val="ru-RU"/>
              </w:rPr>
              <w:t xml:space="preserve"> </w:t>
            </w:r>
            <w:r w:rsidR="00FB593D" w:rsidRPr="00005544">
              <w:rPr>
                <w:lang w:val="ru-RU"/>
              </w:rPr>
              <w:t>-</w:t>
            </w:r>
            <w:r>
              <w:rPr>
                <w:lang w:val="ru-RU"/>
              </w:rPr>
              <w:t xml:space="preserve"> </w:t>
            </w:r>
            <w:r w:rsidR="00FB593D" w:rsidRPr="00005544">
              <w:rPr>
                <w:lang w:val="ru-RU"/>
              </w:rPr>
              <w:t>Проведення процедур публічних закупівель та укладання</w:t>
            </w:r>
            <w:r>
              <w:rPr>
                <w:lang w:val="ru-RU"/>
              </w:rPr>
              <w:t xml:space="preserve"> </w:t>
            </w:r>
            <w:r w:rsidR="00FB593D" w:rsidRPr="00005544">
              <w:rPr>
                <w:lang w:val="ru-RU"/>
              </w:rPr>
              <w:t>договорів</w:t>
            </w:r>
            <w:r>
              <w:rPr>
                <w:lang w:val="ru-RU"/>
              </w:rPr>
              <w:t xml:space="preserve"> </w:t>
            </w:r>
            <w:r w:rsidR="00FB593D" w:rsidRPr="00005544">
              <w:rPr>
                <w:lang w:val="ru-RU"/>
              </w:rPr>
              <w:t>із</w:t>
            </w:r>
            <w:r>
              <w:rPr>
                <w:lang w:val="ru-RU"/>
              </w:rPr>
              <w:t xml:space="preserve">  </w:t>
            </w:r>
            <w:r w:rsidR="00FB593D" w:rsidRPr="00005544">
              <w:rPr>
                <w:lang w:val="ru-RU"/>
              </w:rPr>
              <w:t>переможцями.</w:t>
            </w:r>
          </w:p>
          <w:p w:rsidR="00FB593D" w:rsidRPr="00005544" w:rsidRDefault="00FB593D" w:rsidP="00D136B6">
            <w:pPr>
              <w:pStyle w:val="TableParagraph"/>
              <w:spacing w:line="256" w:lineRule="exact"/>
              <w:ind w:left="72" w:right="200"/>
              <w:rPr>
                <w:rFonts w:ascii="Arial" w:hAnsi="Arial" w:cs="Arial"/>
                <w:lang w:val="uk-UA"/>
              </w:rPr>
            </w:pPr>
            <w:r w:rsidRPr="00005544">
              <w:rPr>
                <w:rFonts w:ascii="Arial" w:hAnsi="Arial" w:cs="Arial"/>
                <w:lang w:val="uk-UA" w:eastAsia="it-IT"/>
              </w:rPr>
              <w:t>- Виконання робіт.</w:t>
            </w:r>
          </w:p>
        </w:tc>
      </w:tr>
      <w:tr w:rsidR="00FB593D" w:rsidRPr="00005544" w:rsidTr="00005544">
        <w:trPr>
          <w:trHeight w:val="251"/>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2" w:lineRule="exact"/>
              <w:rPr>
                <w:rFonts w:ascii="Arial" w:hAnsi="Arial" w:cs="Arial"/>
                <w:lang w:val="uk-UA"/>
              </w:rPr>
            </w:pP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ind w:left="72"/>
              <w:rPr>
                <w:rFonts w:ascii="Arial" w:hAnsi="Arial" w:cs="Arial"/>
                <w:lang w:val="uk-UA"/>
              </w:rPr>
            </w:pPr>
            <w:r w:rsidRPr="00005544">
              <w:rPr>
                <w:rFonts w:ascii="Arial" w:hAnsi="Arial" w:cs="Arial"/>
                <w:lang w:val="uk-UA"/>
              </w:rPr>
              <w:t>2024-2027рр.</w:t>
            </w:r>
          </w:p>
        </w:tc>
      </w:tr>
      <w:tr w:rsidR="00FB593D" w:rsidRPr="00005544" w:rsidTr="00005544">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Орієнтовна вартість проекту, тис. грн.</w:t>
            </w:r>
          </w:p>
        </w:tc>
        <w:tc>
          <w:tcPr>
            <w:tcW w:w="171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Разом</w:t>
            </w:r>
          </w:p>
        </w:tc>
      </w:tr>
      <w:tr w:rsidR="00FB593D" w:rsidRPr="00005544" w:rsidTr="00005544">
        <w:trPr>
          <w:trHeight w:val="275"/>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B593D" w:rsidRPr="00005544" w:rsidRDefault="00FB593D" w:rsidP="00D136B6">
            <w:pPr>
              <w:rPr>
                <w:rFonts w:eastAsia="Times New Roman"/>
                <w:lang w:val="uk-UA"/>
              </w:rPr>
            </w:pPr>
          </w:p>
        </w:tc>
        <w:tc>
          <w:tcPr>
            <w:tcW w:w="1711"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250,0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005544" w:rsidRDefault="00FB593D" w:rsidP="00D136B6">
            <w:pPr>
              <w:pStyle w:val="TableParagraph"/>
              <w:spacing w:line="256" w:lineRule="auto"/>
              <w:ind w:left="72"/>
              <w:jc w:val="center"/>
              <w:rPr>
                <w:rFonts w:ascii="Arial" w:hAnsi="Arial" w:cs="Arial"/>
                <w:lang w:val="uk-UA"/>
              </w:rPr>
            </w:pPr>
            <w:r w:rsidRPr="00005544">
              <w:rPr>
                <w:rFonts w:ascii="Arial" w:hAnsi="Arial" w:cs="Arial"/>
                <w:lang w:val="uk-UA"/>
              </w:rPr>
              <w:t>1</w:t>
            </w:r>
            <w:r w:rsidRPr="00005544">
              <w:rPr>
                <w:rFonts w:ascii="Arial" w:hAnsi="Arial" w:cs="Arial"/>
              </w:rPr>
              <w:t>000</w:t>
            </w:r>
            <w:r w:rsidRPr="00005544">
              <w:rPr>
                <w:rFonts w:ascii="Arial" w:hAnsi="Arial" w:cs="Arial"/>
                <w:lang w:val="uk-UA"/>
              </w:rPr>
              <w:t>,</w:t>
            </w:r>
            <w:r w:rsidRPr="00005544">
              <w:rPr>
                <w:rFonts w:ascii="Arial" w:hAnsi="Arial" w:cs="Arial"/>
              </w:rPr>
              <w:t>0</w:t>
            </w:r>
          </w:p>
        </w:tc>
      </w:tr>
      <w:tr w:rsidR="00FB593D" w:rsidRPr="00B80439" w:rsidTr="009A034F">
        <w:trPr>
          <w:trHeight w:val="52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Джерела фінансування: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before="5" w:line="252" w:lineRule="exact"/>
              <w:ind w:left="72" w:right="50"/>
              <w:rPr>
                <w:rFonts w:ascii="Arial" w:hAnsi="Arial" w:cs="Arial"/>
                <w:lang w:val="uk-UA"/>
              </w:rPr>
            </w:pPr>
            <w:r w:rsidRPr="00005544">
              <w:rPr>
                <w:rFonts w:ascii="Arial" w:hAnsi="Arial" w:cs="Arial"/>
                <w:lang w:val="uk-UA"/>
              </w:rPr>
              <w:t>Бюджет Брусилівської селищної територіальноїгромада та інші джерела</w:t>
            </w:r>
            <w:r w:rsidR="009A034F">
              <w:rPr>
                <w:rFonts w:ascii="Arial" w:hAnsi="Arial" w:cs="Arial"/>
                <w:lang w:val="uk-UA"/>
              </w:rPr>
              <w:t xml:space="preserve"> </w:t>
            </w:r>
            <w:r w:rsidRPr="00005544">
              <w:rPr>
                <w:rFonts w:ascii="Arial" w:hAnsi="Arial" w:cs="Arial"/>
                <w:lang w:val="uk-UA"/>
              </w:rPr>
              <w:t>фінансування</w:t>
            </w:r>
            <w:r w:rsidR="009A034F">
              <w:rPr>
                <w:rFonts w:ascii="Arial" w:hAnsi="Arial" w:cs="Arial"/>
                <w:lang w:val="uk-UA"/>
              </w:rPr>
              <w:t xml:space="preserve"> </w:t>
            </w:r>
            <w:r w:rsidRPr="00005544">
              <w:rPr>
                <w:rFonts w:ascii="Arial" w:hAnsi="Arial" w:cs="Arial"/>
                <w:lang w:val="uk-UA"/>
              </w:rPr>
              <w:t>не заборонені законодавством</w:t>
            </w:r>
          </w:p>
        </w:tc>
      </w:tr>
      <w:tr w:rsidR="00FB593D" w:rsidRPr="00B80439" w:rsidTr="00005544">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rPr>
                <w:rFonts w:ascii="Arial" w:hAnsi="Arial" w:cs="Arial"/>
                <w:lang w:val="uk-UA"/>
              </w:rPr>
            </w:pPr>
            <w:r w:rsidRPr="00005544">
              <w:rPr>
                <w:rFonts w:ascii="Arial" w:hAnsi="Arial" w:cs="Arial"/>
                <w:lang w:val="uk-UA"/>
              </w:rPr>
              <w:t>Ключові потенційні учасники реалізації</w:t>
            </w:r>
          </w:p>
          <w:p w:rsidR="00FB593D" w:rsidRPr="00005544" w:rsidRDefault="00FB593D" w:rsidP="00D136B6">
            <w:pPr>
              <w:pStyle w:val="TableParagraph"/>
              <w:spacing w:line="236" w:lineRule="exact"/>
              <w:rPr>
                <w:rFonts w:ascii="Arial" w:hAnsi="Arial" w:cs="Arial"/>
                <w:lang w:val="uk-UA"/>
              </w:rPr>
            </w:pPr>
            <w:r w:rsidRPr="00005544">
              <w:rPr>
                <w:rFonts w:ascii="Arial" w:hAnsi="Arial" w:cs="Arial"/>
                <w:lang w:val="uk-UA"/>
              </w:rPr>
              <w:t>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right="638"/>
              <w:rPr>
                <w:rFonts w:ascii="Arial" w:hAnsi="Arial" w:cs="Arial"/>
                <w:lang w:val="uk-UA"/>
              </w:rPr>
            </w:pPr>
            <w:r w:rsidRPr="00005544">
              <w:rPr>
                <w:rFonts w:ascii="Arial" w:hAnsi="Arial" w:cs="Arial"/>
                <w:lang w:val="uk-UA"/>
              </w:rPr>
              <w:t>Брусилівська селищна рада, Комунальне некомерційне підприємство «</w:t>
            </w:r>
            <w:r w:rsidRPr="00005544">
              <w:rPr>
                <w:rFonts w:ascii="Arial" w:hAnsi="Arial" w:cs="Arial"/>
                <w:bCs/>
                <w:lang w:val="uk-UA"/>
              </w:rPr>
              <w:t>Центр первинної медико-санітарної допомоги» Брусилівської селищної ради</w:t>
            </w:r>
          </w:p>
        </w:tc>
      </w:tr>
      <w:tr w:rsidR="00FB593D" w:rsidRPr="00005544" w:rsidTr="00005544">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4" w:lineRule="exact"/>
              <w:rPr>
                <w:rFonts w:ascii="Arial" w:hAnsi="Arial" w:cs="Arial"/>
                <w:lang w:val="uk-UA"/>
              </w:rPr>
            </w:pPr>
            <w:r w:rsidRPr="00005544">
              <w:rPr>
                <w:rFonts w:ascii="Arial" w:hAnsi="Arial" w:cs="Arial"/>
                <w:lang w:val="uk-UA"/>
              </w:rPr>
              <w:t>Інше:</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rPr>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711"/>
        <w:gridCol w:w="1559"/>
        <w:gridCol w:w="1559"/>
        <w:gridCol w:w="1279"/>
        <w:gridCol w:w="1277"/>
      </w:tblGrid>
      <w:tr w:rsidR="00FB593D" w:rsidRPr="00B80439" w:rsidTr="00005544">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Завдання в Стратегічному</w:t>
            </w:r>
          </w:p>
          <w:p w:rsidR="00FB593D" w:rsidRPr="00005544" w:rsidRDefault="00FB593D" w:rsidP="00D136B6">
            <w:pPr>
              <w:pStyle w:val="TableParagraph"/>
              <w:spacing w:before="5" w:line="252" w:lineRule="exact"/>
              <w:rPr>
                <w:rFonts w:ascii="Arial" w:hAnsi="Arial" w:cs="Arial"/>
                <w:b/>
                <w:bCs/>
                <w:lang w:val="uk-UA"/>
              </w:rPr>
            </w:pPr>
            <w:r w:rsidRPr="00005544">
              <w:rPr>
                <w:rFonts w:ascii="Arial" w:hAnsi="Arial" w:cs="Arial"/>
                <w:lang w:val="uk-UA"/>
              </w:rPr>
              <w:t>плані, якому відповідає проект:</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auto"/>
              <w:ind w:left="72"/>
              <w:rPr>
                <w:rFonts w:ascii="Arial" w:hAnsi="Arial" w:cs="Arial"/>
                <w:color w:val="000000" w:themeColor="text1"/>
                <w:lang w:val="uk-UA"/>
              </w:rPr>
            </w:pPr>
            <w:r w:rsidRPr="00005544">
              <w:rPr>
                <w:rFonts w:ascii="Arial" w:hAnsi="Arial" w:cs="Arial"/>
                <w:lang w:val="uk-UA"/>
              </w:rPr>
              <w:t xml:space="preserve">2.2.1. </w:t>
            </w:r>
            <w:r w:rsidR="00F04635" w:rsidRPr="00005544">
              <w:rPr>
                <w:rFonts w:ascii="Arial" w:hAnsi="Arial" w:cs="Arial"/>
                <w:color w:val="000000" w:themeColor="text1"/>
                <w:lang w:val="uk-UA"/>
              </w:rPr>
              <w:t>Підвищити якість надання медичних послуг</w:t>
            </w:r>
          </w:p>
        </w:tc>
      </w:tr>
      <w:tr w:rsidR="00FB593D" w:rsidRPr="00B80439" w:rsidTr="00005544">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FB593D" w:rsidP="00D136B6">
            <w:pPr>
              <w:pStyle w:val="TableParagraph"/>
              <w:spacing w:line="249" w:lineRule="exact"/>
              <w:rPr>
                <w:rFonts w:ascii="Arial" w:hAnsi="Arial" w:cs="Arial"/>
                <w:b/>
                <w:bCs/>
                <w:lang w:val="uk-UA"/>
              </w:rPr>
            </w:pPr>
            <w:r w:rsidRPr="00005544">
              <w:rPr>
                <w:rFonts w:ascii="Arial" w:hAnsi="Arial" w:cs="Arial"/>
                <w:b/>
                <w:bCs/>
                <w:lang w:val="uk-UA"/>
              </w:rPr>
              <w:t>Назва проекту:</w:t>
            </w:r>
          </w:p>
        </w:tc>
        <w:tc>
          <w:tcPr>
            <w:tcW w:w="738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005544" w:rsidRDefault="00701D6A" w:rsidP="009A034F">
            <w:pPr>
              <w:pStyle w:val="TableParagraph"/>
              <w:spacing w:line="243" w:lineRule="exact"/>
              <w:ind w:left="72"/>
              <w:rPr>
                <w:rFonts w:ascii="Arial" w:hAnsi="Arial" w:cs="Arial"/>
                <w:b/>
                <w:bCs/>
                <w:lang w:val="uk-UA"/>
              </w:rPr>
            </w:pPr>
            <w:r>
              <w:rPr>
                <w:rFonts w:ascii="Arial" w:hAnsi="Arial" w:cs="Arial"/>
                <w:b/>
                <w:bCs/>
                <w:lang w:val="uk-UA"/>
              </w:rPr>
              <w:t>33</w:t>
            </w:r>
            <w:r w:rsidR="00FB593D" w:rsidRPr="00005544">
              <w:rPr>
                <w:rFonts w:ascii="Arial" w:hAnsi="Arial" w:cs="Arial"/>
                <w:b/>
                <w:bCs/>
                <w:lang w:val="uk-UA"/>
              </w:rPr>
              <w:t>. Капітальний ремонт укриття з організацією денного стаціонару і лабораторного відділення КНП «Центр первинної медико-санітарної допомоги» Брусилівської селищної ради за адресою: вулиця Захисників України, 41</w:t>
            </w:r>
            <w:r w:rsidR="009A034F">
              <w:rPr>
                <w:rFonts w:ascii="Arial" w:hAnsi="Arial" w:cs="Arial"/>
                <w:b/>
                <w:bCs/>
                <w:lang w:val="uk-UA"/>
              </w:rPr>
              <w:t>,</w:t>
            </w:r>
            <w:r w:rsidR="00FB593D" w:rsidRPr="00005544">
              <w:rPr>
                <w:rFonts w:ascii="Arial" w:hAnsi="Arial" w:cs="Arial"/>
                <w:b/>
                <w:bCs/>
                <w:lang w:val="uk-UA"/>
              </w:rPr>
              <w:t xml:space="preserve"> селище Брусилі</w:t>
            </w:r>
            <w:r w:rsidR="009A034F">
              <w:rPr>
                <w:rFonts w:ascii="Arial" w:hAnsi="Arial" w:cs="Arial"/>
                <w:b/>
                <w:bCs/>
                <w:lang w:val="uk-UA"/>
              </w:rPr>
              <w:t>в,</w:t>
            </w:r>
            <w:r w:rsidR="0027475A">
              <w:rPr>
                <w:rFonts w:ascii="Arial" w:hAnsi="Arial" w:cs="Arial"/>
                <w:b/>
                <w:bCs/>
                <w:lang w:val="uk-UA"/>
              </w:rPr>
              <w:t xml:space="preserve"> </w:t>
            </w:r>
            <w:r w:rsidR="00FB593D" w:rsidRPr="00005544">
              <w:rPr>
                <w:rFonts w:ascii="Arial" w:hAnsi="Arial" w:cs="Arial"/>
                <w:b/>
                <w:bCs/>
                <w:lang w:val="uk-UA"/>
              </w:rPr>
              <w:t>Житомирський район, Житомирська область</w:t>
            </w:r>
          </w:p>
        </w:tc>
      </w:tr>
      <w:tr w:rsidR="00FB593D" w:rsidRPr="00B80439" w:rsidTr="005E2EF4">
        <w:trPr>
          <w:trHeight w:val="557"/>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jc w:val="both"/>
              <w:rPr>
                <w:rFonts w:ascii="Arial" w:hAnsi="Arial" w:cs="Arial"/>
                <w:lang w:val="uk-UA"/>
              </w:rPr>
            </w:pPr>
            <w:r w:rsidRPr="00005544">
              <w:rPr>
                <w:rFonts w:ascii="Arial" w:hAnsi="Arial" w:cs="Arial"/>
                <w:lang w:val="uk-UA"/>
              </w:rPr>
              <w:t>Цілі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spacing w:after="200" w:line="276" w:lineRule="auto"/>
              <w:jc w:val="both"/>
              <w:rPr>
                <w:rFonts w:eastAsia="Times New Roman"/>
                <w:lang w:val="uk-UA" w:eastAsia="it-IT"/>
              </w:rPr>
            </w:pPr>
            <w:r w:rsidRPr="00005544">
              <w:rPr>
                <w:color w:val="000000"/>
                <w:lang w:val="uk-UA"/>
              </w:rPr>
              <w:t>Створення</w:t>
            </w:r>
            <w:r w:rsidR="009A034F">
              <w:rPr>
                <w:color w:val="000000"/>
                <w:lang w:val="uk-UA"/>
              </w:rPr>
              <w:t xml:space="preserve"> </w:t>
            </w:r>
            <w:r w:rsidRPr="00005544">
              <w:rPr>
                <w:color w:val="000000"/>
                <w:lang w:val="uk-UA"/>
              </w:rPr>
              <w:t>належних умов та забезпечення реалізації права</w:t>
            </w:r>
            <w:r w:rsidR="009A034F">
              <w:rPr>
                <w:color w:val="000000"/>
                <w:lang w:val="uk-UA"/>
              </w:rPr>
              <w:t xml:space="preserve"> </w:t>
            </w:r>
            <w:r w:rsidRPr="00005544">
              <w:rPr>
                <w:color w:val="000000"/>
                <w:lang w:val="uk-UA"/>
              </w:rPr>
              <w:t>мешканців громади на безкоштовну</w:t>
            </w:r>
            <w:r w:rsidR="009A034F">
              <w:rPr>
                <w:color w:val="000000"/>
                <w:lang w:val="uk-UA"/>
              </w:rPr>
              <w:t xml:space="preserve"> </w:t>
            </w:r>
            <w:r w:rsidRPr="00005544">
              <w:rPr>
                <w:color w:val="000000"/>
                <w:lang w:val="uk-UA"/>
              </w:rPr>
              <w:t>медичну допомогу, забезпечення належного рівня надання допомоги з організацією денного стаціонару,</w:t>
            </w:r>
            <w:r w:rsidR="005E2EF4">
              <w:rPr>
                <w:color w:val="000000"/>
                <w:lang w:val="uk-UA"/>
              </w:rPr>
              <w:t xml:space="preserve"> </w:t>
            </w:r>
            <w:r w:rsidRPr="00005544">
              <w:rPr>
                <w:color w:val="000000"/>
                <w:lang w:val="uk-UA"/>
              </w:rPr>
              <w:lastRenderedPageBreak/>
              <w:t>лабораторних</w:t>
            </w:r>
            <w:r w:rsidR="005E2EF4">
              <w:rPr>
                <w:color w:val="000000"/>
                <w:lang w:val="uk-UA"/>
              </w:rPr>
              <w:t xml:space="preserve"> </w:t>
            </w:r>
            <w:r w:rsidRPr="00005544">
              <w:rPr>
                <w:color w:val="000000"/>
                <w:lang w:val="uk-UA"/>
              </w:rPr>
              <w:t xml:space="preserve">досліджень,створення належних санітарно-гігієнічних умов в закладі під час воєнної тривоги </w:t>
            </w:r>
          </w:p>
        </w:tc>
      </w:tr>
      <w:tr w:rsidR="00FB593D" w:rsidRPr="00005544" w:rsidTr="00005544">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jc w:val="both"/>
              <w:rPr>
                <w:rFonts w:ascii="Arial" w:hAnsi="Arial" w:cs="Arial"/>
                <w:lang w:val="uk-UA"/>
              </w:rPr>
            </w:pPr>
            <w:r w:rsidRPr="00005544">
              <w:rPr>
                <w:rFonts w:ascii="Arial" w:hAnsi="Arial" w:cs="Arial"/>
                <w:lang w:val="uk-UA"/>
              </w:rPr>
              <w:lastRenderedPageBreak/>
              <w:t>Територія на яку проект</w:t>
            </w:r>
          </w:p>
          <w:p w:rsidR="00FB593D" w:rsidRPr="00005544" w:rsidRDefault="00FB593D" w:rsidP="00D136B6">
            <w:pPr>
              <w:pStyle w:val="TableParagraph"/>
              <w:spacing w:line="238" w:lineRule="exact"/>
              <w:jc w:val="both"/>
              <w:rPr>
                <w:rFonts w:ascii="Arial" w:hAnsi="Arial" w:cs="Arial"/>
                <w:lang w:val="uk-UA"/>
              </w:rPr>
            </w:pPr>
            <w:r w:rsidRPr="00005544">
              <w:rPr>
                <w:rFonts w:ascii="Arial" w:hAnsi="Arial" w:cs="Arial"/>
                <w:lang w:val="uk-UA"/>
              </w:rPr>
              <w:t>матиме вплив:</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4" w:lineRule="exact"/>
              <w:ind w:left="72"/>
              <w:jc w:val="both"/>
              <w:rPr>
                <w:rFonts w:ascii="Arial" w:hAnsi="Arial" w:cs="Arial"/>
                <w:lang w:val="uk-UA"/>
              </w:rPr>
            </w:pPr>
            <w:r w:rsidRPr="00005544">
              <w:rPr>
                <w:rFonts w:ascii="Arial" w:hAnsi="Arial" w:cs="Arial"/>
                <w:lang w:val="uk-UA"/>
              </w:rPr>
              <w:t>Брусилівська селищна територіальна</w:t>
            </w:r>
            <w:r w:rsidR="005E2EF4">
              <w:rPr>
                <w:rFonts w:ascii="Arial" w:hAnsi="Arial" w:cs="Arial"/>
                <w:lang w:val="uk-UA"/>
              </w:rPr>
              <w:t xml:space="preserve"> </w:t>
            </w:r>
            <w:r w:rsidRPr="00005544">
              <w:rPr>
                <w:rFonts w:ascii="Arial" w:hAnsi="Arial" w:cs="Arial"/>
                <w:lang w:val="uk-UA"/>
              </w:rPr>
              <w:t>громада</w:t>
            </w:r>
          </w:p>
        </w:tc>
      </w:tr>
      <w:tr w:rsidR="00FB593D" w:rsidRPr="00005544" w:rsidTr="00005544">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8" w:lineRule="exact"/>
              <w:jc w:val="both"/>
              <w:rPr>
                <w:rFonts w:ascii="Arial" w:hAnsi="Arial" w:cs="Arial"/>
                <w:lang w:val="uk-UA"/>
              </w:rPr>
            </w:pPr>
            <w:r w:rsidRPr="00005544">
              <w:rPr>
                <w:rFonts w:ascii="Arial" w:hAnsi="Arial" w:cs="Arial"/>
                <w:lang w:val="uk-UA"/>
              </w:rPr>
              <w:t>Орієнтовна кількість</w:t>
            </w:r>
          </w:p>
          <w:p w:rsidR="00FB593D" w:rsidRPr="00005544" w:rsidRDefault="00FB593D" w:rsidP="00D136B6">
            <w:pPr>
              <w:pStyle w:val="TableParagraph"/>
              <w:spacing w:line="238" w:lineRule="exact"/>
              <w:jc w:val="both"/>
              <w:rPr>
                <w:rFonts w:ascii="Arial" w:hAnsi="Arial" w:cs="Arial"/>
                <w:lang w:val="uk-UA"/>
              </w:rPr>
            </w:pPr>
            <w:r w:rsidRPr="00005544">
              <w:rPr>
                <w:rFonts w:ascii="Arial" w:hAnsi="Arial" w:cs="Arial"/>
                <w:lang w:val="uk-UA"/>
              </w:rPr>
              <w:t>отримувачів вигод</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3" w:lineRule="exact"/>
              <w:ind w:left="72"/>
              <w:jc w:val="both"/>
              <w:rPr>
                <w:rFonts w:ascii="Arial" w:hAnsi="Arial" w:cs="Arial"/>
                <w:lang w:val="uk-UA"/>
              </w:rPr>
            </w:pPr>
            <w:r w:rsidRPr="00005544">
              <w:rPr>
                <w:rFonts w:ascii="Arial" w:hAnsi="Arial" w:cs="Arial"/>
                <w:lang w:val="ru-RU"/>
              </w:rPr>
              <w:t>близько 861 осіб</w:t>
            </w:r>
          </w:p>
        </w:tc>
      </w:tr>
      <w:tr w:rsidR="00FB593D" w:rsidRPr="00B80439" w:rsidTr="00005544">
        <w:trPr>
          <w:trHeight w:val="1395"/>
        </w:trPr>
        <w:tc>
          <w:tcPr>
            <w:tcW w:w="2127" w:type="dxa"/>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49" w:lineRule="exact"/>
              <w:jc w:val="both"/>
              <w:rPr>
                <w:rFonts w:ascii="Arial" w:hAnsi="Arial" w:cs="Arial"/>
                <w:lang w:val="uk-UA"/>
              </w:rPr>
            </w:pPr>
            <w:r w:rsidRPr="00005544">
              <w:rPr>
                <w:rFonts w:ascii="Arial" w:hAnsi="Arial" w:cs="Arial"/>
                <w:lang w:val="uk-UA"/>
              </w:rPr>
              <w:t>Стислий опис проекту:</w:t>
            </w:r>
          </w:p>
          <w:p w:rsidR="00FB593D" w:rsidRPr="00005544" w:rsidRDefault="00FB593D" w:rsidP="00D136B6">
            <w:pPr>
              <w:pStyle w:val="TableParagraph"/>
              <w:spacing w:line="249" w:lineRule="exact"/>
              <w:jc w:val="both"/>
              <w:rPr>
                <w:rFonts w:ascii="Arial" w:hAnsi="Arial" w:cs="Arial"/>
                <w:lang w:val="uk-UA"/>
              </w:rPr>
            </w:pP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jc w:val="both"/>
              <w:rPr>
                <w:rFonts w:ascii="Arial" w:hAnsi="Arial" w:cs="Arial"/>
                <w:lang w:val="uk-UA"/>
              </w:rPr>
            </w:pPr>
            <w:r w:rsidRPr="00005544">
              <w:rPr>
                <w:rFonts w:ascii="Arial" w:hAnsi="Arial" w:cs="Arial"/>
                <w:bCs/>
                <w:color w:val="000000"/>
                <w:lang w:val="uk-UA" w:bidi="mr-IN"/>
              </w:rPr>
              <w:t>Проектом передбачається</w:t>
            </w:r>
            <w:r w:rsidR="005E2EF4">
              <w:rPr>
                <w:rFonts w:ascii="Arial" w:hAnsi="Arial" w:cs="Arial"/>
                <w:bCs/>
                <w:color w:val="000000"/>
                <w:lang w:val="uk-UA" w:bidi="mr-IN"/>
              </w:rPr>
              <w:t xml:space="preserve"> </w:t>
            </w:r>
            <w:r w:rsidRPr="00005544">
              <w:rPr>
                <w:rFonts w:ascii="Arial" w:hAnsi="Arial" w:cs="Arial"/>
                <w:bCs/>
                <w:color w:val="000000"/>
                <w:lang w:val="uk-UA" w:bidi="mr-IN"/>
              </w:rPr>
              <w:t>здійснення</w:t>
            </w:r>
            <w:r w:rsidRPr="00005544">
              <w:rPr>
                <w:rFonts w:ascii="Arial" w:hAnsi="Arial" w:cs="Arial"/>
                <w:bCs/>
                <w:lang w:val="uk-UA"/>
              </w:rPr>
              <w:t xml:space="preserve"> капітального ремонту укриття з організацією денного стаціонару і лабораторного відділення, що знаходиться в підвальному приміщенні КНП «Центр первинної медико-санітарної допомоги» Брусилівської селищної ради площею 522,0кв.м.. За технічним паспортом може використовуватись як найпростіше укриття та потребує капітального ремонту і дообладнання</w:t>
            </w:r>
            <w:r w:rsidRPr="00005544">
              <w:rPr>
                <w:rFonts w:ascii="Arial" w:hAnsi="Arial" w:cs="Arial"/>
                <w:bCs/>
                <w:color w:val="000000"/>
                <w:lang w:val="uk-UA" w:bidi="mr-IN"/>
              </w:rPr>
              <w:t>.</w:t>
            </w:r>
          </w:p>
        </w:tc>
      </w:tr>
      <w:tr w:rsidR="00FB593D" w:rsidRPr="00B80439" w:rsidTr="00005544">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1" w:lineRule="exact"/>
              <w:rPr>
                <w:rFonts w:ascii="Arial" w:hAnsi="Arial" w:cs="Arial"/>
                <w:lang w:val="uk-UA"/>
              </w:rPr>
            </w:pPr>
            <w:r w:rsidRPr="00005544">
              <w:rPr>
                <w:rFonts w:ascii="Arial" w:hAnsi="Arial" w:cs="Arial"/>
                <w:lang w:val="uk-UA"/>
              </w:rPr>
              <w:t>Очікувані результати:</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5E2EF4" w:rsidRDefault="00FB593D" w:rsidP="005E2EF4">
            <w:pPr>
              <w:shd w:val="clear" w:color="auto" w:fill="FFFFFF"/>
              <w:spacing w:line="254" w:lineRule="auto"/>
              <w:jc w:val="both"/>
              <w:rPr>
                <w:rFonts w:eastAsia="Times New Roman"/>
                <w:lang w:val="uk-UA" w:eastAsia="uk-UA"/>
              </w:rPr>
            </w:pPr>
            <w:r w:rsidRPr="00005544">
              <w:rPr>
                <w:lang w:val="uk-UA" w:eastAsia="uk-UA"/>
              </w:rPr>
              <w:t>Після проведення капітального ремонту та дообладнання згідно державним стандартам,</w:t>
            </w:r>
            <w:r w:rsidR="005E2EF4">
              <w:rPr>
                <w:lang w:val="uk-UA" w:eastAsia="uk-UA"/>
              </w:rPr>
              <w:t xml:space="preserve"> </w:t>
            </w:r>
            <w:r w:rsidRPr="00005544">
              <w:rPr>
                <w:lang w:val="uk-UA" w:eastAsia="uk-UA"/>
              </w:rPr>
              <w:t>будівельним нормам і правилам, технічний стан</w:t>
            </w:r>
            <w:r w:rsidR="005E2EF4">
              <w:rPr>
                <w:lang w:val="uk-UA" w:eastAsia="uk-UA"/>
              </w:rPr>
              <w:t xml:space="preserve"> </w:t>
            </w:r>
            <w:r w:rsidRPr="00005544">
              <w:rPr>
                <w:lang w:val="uk-UA" w:eastAsia="uk-UA"/>
              </w:rPr>
              <w:t>приміщення може бути</w:t>
            </w:r>
            <w:r w:rsidR="005E2EF4">
              <w:rPr>
                <w:lang w:val="uk-UA" w:eastAsia="uk-UA"/>
              </w:rPr>
              <w:t xml:space="preserve"> </w:t>
            </w:r>
            <w:r w:rsidRPr="00005544">
              <w:rPr>
                <w:lang w:val="uk-UA" w:eastAsia="uk-UA"/>
              </w:rPr>
              <w:t>оцінено</w:t>
            </w:r>
            <w:r w:rsidR="005E2EF4">
              <w:rPr>
                <w:lang w:val="uk-UA" w:eastAsia="uk-UA"/>
              </w:rPr>
              <w:t xml:space="preserve"> </w:t>
            </w:r>
            <w:r w:rsidRPr="00005544">
              <w:rPr>
                <w:lang w:val="uk-UA" w:eastAsia="uk-UA"/>
              </w:rPr>
              <w:t>як придатне до нормальної експлуатації з організацією денного стаціонару і лабораторного відділення на період воєнної тривоги, що в повній мірі буде зниження соціальної напруги, надання якісних медичних послуг населенню.</w:t>
            </w:r>
          </w:p>
        </w:tc>
      </w:tr>
      <w:tr w:rsidR="00FB593D" w:rsidRPr="00B80439" w:rsidTr="00005544">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Ключові заходи 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6" w:lineRule="exact"/>
              <w:ind w:right="200"/>
              <w:rPr>
                <w:rFonts w:ascii="Arial" w:hAnsi="Arial" w:cs="Arial"/>
                <w:lang w:val="uk-UA"/>
              </w:rPr>
            </w:pPr>
            <w:r w:rsidRPr="00005544">
              <w:rPr>
                <w:rFonts w:ascii="Arial" w:hAnsi="Arial" w:cs="Arial"/>
                <w:lang w:val="uk-UA"/>
              </w:rPr>
              <w:t>- Виготовлення проектно-кошторисної документації.</w:t>
            </w:r>
          </w:p>
          <w:p w:rsidR="00FB593D" w:rsidRPr="00005544" w:rsidRDefault="005E2EF4" w:rsidP="00D136B6">
            <w:pPr>
              <w:spacing w:line="254" w:lineRule="auto"/>
              <w:rPr>
                <w:lang w:val="ru-RU"/>
              </w:rPr>
            </w:pPr>
            <w:r>
              <w:rPr>
                <w:lang w:val="ru-RU"/>
              </w:rPr>
              <w:t xml:space="preserve"> </w:t>
            </w:r>
            <w:r w:rsidR="00FB593D" w:rsidRPr="00005544">
              <w:rPr>
                <w:lang w:val="ru-RU"/>
              </w:rPr>
              <w:t>-</w:t>
            </w:r>
            <w:r>
              <w:rPr>
                <w:lang w:val="ru-RU"/>
              </w:rPr>
              <w:t xml:space="preserve"> </w:t>
            </w:r>
            <w:r w:rsidR="00FB593D" w:rsidRPr="00005544">
              <w:rPr>
                <w:lang w:val="ru-RU"/>
              </w:rPr>
              <w:t>Проведення процедур публічних закупівель та укладання</w:t>
            </w:r>
            <w:r>
              <w:rPr>
                <w:lang w:val="ru-RU"/>
              </w:rPr>
              <w:t xml:space="preserve"> </w:t>
            </w:r>
            <w:r w:rsidR="00FB593D" w:rsidRPr="00005544">
              <w:rPr>
                <w:lang w:val="ru-RU"/>
              </w:rPr>
              <w:t>договорів</w:t>
            </w:r>
            <w:r>
              <w:rPr>
                <w:lang w:val="ru-RU"/>
              </w:rPr>
              <w:t xml:space="preserve"> </w:t>
            </w:r>
            <w:r w:rsidR="00FB593D" w:rsidRPr="00005544">
              <w:rPr>
                <w:lang w:val="ru-RU"/>
              </w:rPr>
              <w:t>із</w:t>
            </w:r>
            <w:r>
              <w:rPr>
                <w:lang w:val="ru-RU"/>
              </w:rPr>
              <w:t xml:space="preserve"> </w:t>
            </w:r>
            <w:r w:rsidR="00FB593D" w:rsidRPr="00005544">
              <w:rPr>
                <w:lang w:val="ru-RU"/>
              </w:rPr>
              <w:t>переможцями.</w:t>
            </w:r>
          </w:p>
          <w:p w:rsidR="00FB593D" w:rsidRPr="00005544" w:rsidRDefault="00FB593D" w:rsidP="00D136B6">
            <w:pPr>
              <w:pStyle w:val="TableParagraph"/>
              <w:spacing w:line="256" w:lineRule="exact"/>
              <w:ind w:left="72" w:right="200"/>
              <w:rPr>
                <w:rFonts w:ascii="Arial" w:hAnsi="Arial" w:cs="Arial"/>
                <w:lang w:val="uk-UA"/>
              </w:rPr>
            </w:pPr>
            <w:r w:rsidRPr="00005544">
              <w:rPr>
                <w:rFonts w:ascii="Arial" w:hAnsi="Arial" w:cs="Arial"/>
                <w:lang w:val="uk-UA" w:eastAsia="it-IT"/>
              </w:rPr>
              <w:t xml:space="preserve">- Виконання робіт. Здача в експлуатацію. </w:t>
            </w:r>
            <w:r w:rsidRPr="00005544">
              <w:rPr>
                <w:rFonts w:ascii="Arial" w:hAnsi="Arial" w:cs="Arial"/>
                <w:lang w:val="ru-RU"/>
              </w:rPr>
              <w:t>Підготовка та поширення</w:t>
            </w:r>
            <w:r w:rsidR="005E2EF4">
              <w:rPr>
                <w:rFonts w:ascii="Arial" w:hAnsi="Arial" w:cs="Arial"/>
                <w:lang w:val="ru-RU"/>
              </w:rPr>
              <w:t xml:space="preserve"> </w:t>
            </w:r>
            <w:r w:rsidRPr="00005544">
              <w:rPr>
                <w:rFonts w:ascii="Arial" w:hAnsi="Arial" w:cs="Arial"/>
                <w:lang w:val="ru-RU"/>
              </w:rPr>
              <w:t>інформаційних</w:t>
            </w:r>
            <w:r w:rsidR="005E2EF4">
              <w:rPr>
                <w:rFonts w:ascii="Arial" w:hAnsi="Arial" w:cs="Arial"/>
                <w:lang w:val="ru-RU"/>
              </w:rPr>
              <w:t xml:space="preserve"> </w:t>
            </w:r>
            <w:r w:rsidRPr="00005544">
              <w:rPr>
                <w:rFonts w:ascii="Arial" w:hAnsi="Arial" w:cs="Arial"/>
                <w:lang w:val="ru-RU"/>
              </w:rPr>
              <w:t>повідомлень про результати проєкту</w:t>
            </w:r>
            <w:r w:rsidRPr="00005544">
              <w:rPr>
                <w:rFonts w:ascii="Arial" w:hAnsi="Arial" w:cs="Arial"/>
                <w:lang w:val="uk-UA"/>
              </w:rPr>
              <w:t>.</w:t>
            </w:r>
          </w:p>
        </w:tc>
      </w:tr>
      <w:tr w:rsidR="00FB593D" w:rsidRPr="00005544" w:rsidTr="00005544">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rPr>
                <w:rFonts w:ascii="Arial" w:hAnsi="Arial" w:cs="Arial"/>
                <w:lang w:val="uk-UA"/>
              </w:rPr>
            </w:pPr>
            <w:r w:rsidRPr="00005544">
              <w:rPr>
                <w:rFonts w:ascii="Arial" w:hAnsi="Arial" w:cs="Arial"/>
                <w:lang w:val="uk-UA"/>
              </w:rPr>
              <w:t>Період здійснення: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2" w:lineRule="exact"/>
              <w:ind w:left="72"/>
              <w:rPr>
                <w:rFonts w:ascii="Arial" w:hAnsi="Arial" w:cs="Arial"/>
                <w:lang w:val="uk-UA"/>
              </w:rPr>
            </w:pPr>
            <w:r w:rsidRPr="00005544">
              <w:rPr>
                <w:rFonts w:ascii="Arial" w:hAnsi="Arial" w:cs="Arial"/>
                <w:lang w:val="uk-UA"/>
              </w:rPr>
              <w:t>2024-2027</w:t>
            </w:r>
            <w:r w:rsidR="005E2EF4">
              <w:rPr>
                <w:rFonts w:ascii="Arial" w:hAnsi="Arial" w:cs="Arial"/>
                <w:lang w:val="uk-UA"/>
              </w:rPr>
              <w:t xml:space="preserve"> </w:t>
            </w:r>
            <w:r w:rsidRPr="00005544">
              <w:rPr>
                <w:rFonts w:ascii="Arial" w:hAnsi="Arial" w:cs="Arial"/>
                <w:lang w:val="uk-UA"/>
              </w:rPr>
              <w:t>рр.</w:t>
            </w:r>
          </w:p>
        </w:tc>
      </w:tr>
      <w:tr w:rsidR="00FB593D" w:rsidRPr="00005544" w:rsidTr="00005544">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rPr>
                <w:rFonts w:ascii="Arial" w:hAnsi="Arial" w:cs="Arial"/>
                <w:lang w:val="uk-UA"/>
              </w:rPr>
            </w:pPr>
            <w:r w:rsidRPr="00005544">
              <w:rPr>
                <w:rFonts w:ascii="Arial" w:hAnsi="Arial" w:cs="Arial"/>
                <w:lang w:val="uk-UA"/>
              </w:rPr>
              <w:t>Орієнтовна вартість проекту, тис. грн.</w:t>
            </w:r>
          </w:p>
        </w:tc>
        <w:tc>
          <w:tcPr>
            <w:tcW w:w="171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72"/>
              <w:jc w:val="center"/>
              <w:rPr>
                <w:rFonts w:ascii="Arial" w:hAnsi="Arial" w:cs="Arial"/>
                <w:b/>
                <w:bCs/>
                <w:lang w:val="uk-UA"/>
              </w:rPr>
            </w:pPr>
            <w:r w:rsidRPr="00005544">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005544" w:rsidRDefault="00FB593D" w:rsidP="00D136B6">
            <w:pPr>
              <w:pStyle w:val="TableParagraph"/>
              <w:spacing w:line="234" w:lineRule="exact"/>
              <w:ind w:left="0"/>
              <w:jc w:val="center"/>
              <w:rPr>
                <w:rFonts w:ascii="Arial" w:hAnsi="Arial" w:cs="Arial"/>
                <w:b/>
                <w:bCs/>
                <w:lang w:val="uk-UA"/>
              </w:rPr>
            </w:pPr>
            <w:r w:rsidRPr="00005544">
              <w:rPr>
                <w:rFonts w:ascii="Arial" w:hAnsi="Arial" w:cs="Arial"/>
                <w:b/>
                <w:bCs/>
                <w:lang w:val="uk-UA"/>
              </w:rPr>
              <w:t>Разом</w:t>
            </w:r>
          </w:p>
        </w:tc>
      </w:tr>
      <w:tr w:rsidR="00FB593D" w:rsidRPr="00005544" w:rsidTr="00005544">
        <w:trPr>
          <w:trHeight w:val="275"/>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B593D" w:rsidRPr="00005544" w:rsidRDefault="00FB593D" w:rsidP="00D136B6">
            <w:pPr>
              <w:rPr>
                <w:rFonts w:eastAsia="Times New Roman"/>
                <w:lang w:val="uk-UA"/>
              </w:rPr>
            </w:pPr>
          </w:p>
        </w:tc>
        <w:tc>
          <w:tcPr>
            <w:tcW w:w="1711"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2500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2500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2500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2500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005544" w:rsidRDefault="00FB593D" w:rsidP="00D136B6">
            <w:pPr>
              <w:pStyle w:val="TableParagraph"/>
              <w:spacing w:line="254" w:lineRule="auto"/>
              <w:ind w:left="72"/>
              <w:jc w:val="center"/>
              <w:rPr>
                <w:rFonts w:ascii="Arial" w:hAnsi="Arial" w:cs="Arial"/>
                <w:lang w:val="uk-UA"/>
              </w:rPr>
            </w:pPr>
            <w:r w:rsidRPr="00005544">
              <w:rPr>
                <w:rFonts w:ascii="Arial" w:hAnsi="Arial" w:cs="Arial"/>
                <w:lang w:val="uk-UA"/>
              </w:rPr>
              <w:t xml:space="preserve">10 </w:t>
            </w:r>
            <w:r w:rsidRPr="00005544">
              <w:rPr>
                <w:rFonts w:ascii="Arial" w:hAnsi="Arial" w:cs="Arial"/>
              </w:rPr>
              <w:t>000</w:t>
            </w:r>
          </w:p>
        </w:tc>
      </w:tr>
      <w:tr w:rsidR="00FB593D" w:rsidRPr="00B80439" w:rsidTr="005E2EF4">
        <w:trPr>
          <w:trHeight w:val="459"/>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49" w:lineRule="exact"/>
              <w:rPr>
                <w:rFonts w:ascii="Arial" w:hAnsi="Arial" w:cs="Arial"/>
                <w:lang w:val="uk-UA"/>
              </w:rPr>
            </w:pPr>
            <w:r w:rsidRPr="00005544">
              <w:rPr>
                <w:rFonts w:ascii="Arial" w:hAnsi="Arial" w:cs="Arial"/>
                <w:lang w:val="uk-UA"/>
              </w:rPr>
              <w:t>Джерела фінансування: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before="5" w:line="252" w:lineRule="exact"/>
              <w:ind w:left="72" w:right="50"/>
              <w:rPr>
                <w:rFonts w:ascii="Arial" w:hAnsi="Arial" w:cs="Arial"/>
                <w:lang w:val="uk-UA"/>
              </w:rPr>
            </w:pPr>
            <w:r w:rsidRPr="00005544">
              <w:rPr>
                <w:rFonts w:ascii="Arial" w:hAnsi="Arial" w:cs="Arial"/>
                <w:lang w:val="uk-UA"/>
              </w:rPr>
              <w:t>Бюджет Брусилівської селищної територіальноїгромада та інші джерела</w:t>
            </w:r>
            <w:r w:rsidR="005E2EF4">
              <w:rPr>
                <w:rFonts w:ascii="Arial" w:hAnsi="Arial" w:cs="Arial"/>
                <w:lang w:val="uk-UA"/>
              </w:rPr>
              <w:t xml:space="preserve"> </w:t>
            </w:r>
            <w:r w:rsidRPr="00005544">
              <w:rPr>
                <w:rFonts w:ascii="Arial" w:hAnsi="Arial" w:cs="Arial"/>
                <w:lang w:val="uk-UA"/>
              </w:rPr>
              <w:t>фінансування</w:t>
            </w:r>
            <w:r w:rsidR="005E2EF4">
              <w:rPr>
                <w:rFonts w:ascii="Arial" w:hAnsi="Arial" w:cs="Arial"/>
                <w:lang w:val="uk-UA"/>
              </w:rPr>
              <w:t xml:space="preserve"> </w:t>
            </w:r>
            <w:r w:rsidRPr="00005544">
              <w:rPr>
                <w:rFonts w:ascii="Arial" w:hAnsi="Arial" w:cs="Arial"/>
                <w:lang w:val="uk-UA"/>
              </w:rPr>
              <w:t>не заборонені законодавством</w:t>
            </w:r>
          </w:p>
        </w:tc>
      </w:tr>
      <w:tr w:rsidR="00FB593D" w:rsidRPr="00B80439" w:rsidTr="00005544">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rPr>
                <w:rFonts w:ascii="Arial" w:hAnsi="Arial" w:cs="Arial"/>
                <w:lang w:val="uk-UA"/>
              </w:rPr>
            </w:pPr>
            <w:r w:rsidRPr="00005544">
              <w:rPr>
                <w:rFonts w:ascii="Arial" w:hAnsi="Arial" w:cs="Arial"/>
                <w:lang w:val="uk-UA"/>
              </w:rPr>
              <w:t>Ключові потенційні учасники реалізації</w:t>
            </w:r>
          </w:p>
          <w:p w:rsidR="00FB593D" w:rsidRPr="00005544" w:rsidRDefault="00FB593D" w:rsidP="00D136B6">
            <w:pPr>
              <w:pStyle w:val="TableParagraph"/>
              <w:spacing w:line="236" w:lineRule="exact"/>
              <w:rPr>
                <w:rFonts w:ascii="Arial" w:hAnsi="Arial" w:cs="Arial"/>
                <w:lang w:val="uk-UA"/>
              </w:rPr>
            </w:pPr>
            <w:r w:rsidRPr="00005544">
              <w:rPr>
                <w:rFonts w:ascii="Arial" w:hAnsi="Arial" w:cs="Arial"/>
                <w:lang w:val="uk-UA"/>
              </w:rPr>
              <w:t>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54" w:lineRule="auto"/>
              <w:ind w:left="72" w:right="638"/>
              <w:jc w:val="both"/>
              <w:rPr>
                <w:rFonts w:ascii="Arial" w:hAnsi="Arial" w:cs="Arial"/>
                <w:lang w:val="uk-UA"/>
              </w:rPr>
            </w:pPr>
            <w:r w:rsidRPr="00005544">
              <w:rPr>
                <w:rFonts w:ascii="Arial" w:hAnsi="Arial" w:cs="Arial"/>
                <w:lang w:val="uk-UA"/>
              </w:rPr>
              <w:t>Брусилівська селищна рада, Комунальне некомерційне підприємство «</w:t>
            </w:r>
            <w:r w:rsidRPr="00005544">
              <w:rPr>
                <w:rFonts w:ascii="Arial" w:hAnsi="Arial" w:cs="Arial"/>
                <w:bCs/>
                <w:lang w:val="uk-UA"/>
              </w:rPr>
              <w:t>Центр первинної медико-санітарної допомоги» Брусилівської селищної ради</w:t>
            </w:r>
          </w:p>
        </w:tc>
      </w:tr>
      <w:tr w:rsidR="00FB593D" w:rsidRPr="00005544" w:rsidTr="00005544">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005544" w:rsidRDefault="00FB593D" w:rsidP="00D136B6">
            <w:pPr>
              <w:pStyle w:val="TableParagraph"/>
              <w:spacing w:line="234" w:lineRule="exact"/>
              <w:rPr>
                <w:rFonts w:ascii="Arial" w:hAnsi="Arial" w:cs="Arial"/>
                <w:lang w:val="uk-UA"/>
              </w:rPr>
            </w:pPr>
            <w:r w:rsidRPr="00005544">
              <w:rPr>
                <w:rFonts w:ascii="Arial" w:hAnsi="Arial" w:cs="Arial"/>
                <w:lang w:val="uk-UA"/>
              </w:rPr>
              <w:t>Інше:</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005544" w:rsidRDefault="00FB593D" w:rsidP="00D136B6">
            <w:pPr>
              <w:pStyle w:val="TableParagraph"/>
              <w:spacing w:line="234" w:lineRule="exact"/>
              <w:ind w:left="72"/>
              <w:rPr>
                <w:rFonts w:ascii="Arial" w:hAnsi="Arial" w:cs="Arial"/>
                <w:lang w:val="uk-UA"/>
              </w:rPr>
            </w:pPr>
          </w:p>
        </w:tc>
      </w:tr>
    </w:tbl>
    <w:p w:rsidR="00FB593D" w:rsidRDefault="00FB593D" w:rsidP="00FB593D">
      <w:pPr>
        <w:rPr>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75"/>
        <w:gridCol w:w="1453"/>
        <w:gridCol w:w="1559"/>
        <w:gridCol w:w="1559"/>
        <w:gridCol w:w="1279"/>
        <w:gridCol w:w="1277"/>
      </w:tblGrid>
      <w:tr w:rsidR="00701D6A" w:rsidRPr="00B80439" w:rsidTr="00701D6A">
        <w:trPr>
          <w:trHeight w:val="760"/>
        </w:trPr>
        <w:tc>
          <w:tcPr>
            <w:tcW w:w="2375" w:type="dxa"/>
          </w:tcPr>
          <w:p w:rsidR="00701D6A" w:rsidRPr="00563CDA" w:rsidRDefault="00701D6A" w:rsidP="00701D6A">
            <w:pPr>
              <w:pStyle w:val="TableParagraph"/>
              <w:spacing w:line="249" w:lineRule="exact"/>
              <w:rPr>
                <w:sz w:val="24"/>
                <w:szCs w:val="24"/>
                <w:lang w:val="uk-UA"/>
              </w:rPr>
            </w:pPr>
            <w:r w:rsidRPr="00563CDA">
              <w:rPr>
                <w:sz w:val="24"/>
                <w:szCs w:val="24"/>
                <w:lang w:val="uk-UA"/>
              </w:rPr>
              <w:t>Завдання в Стратегічному</w:t>
            </w:r>
          </w:p>
          <w:p w:rsidR="00701D6A" w:rsidRPr="00563CDA" w:rsidRDefault="00701D6A" w:rsidP="00701D6A">
            <w:pPr>
              <w:pStyle w:val="TableParagraph"/>
              <w:spacing w:before="5" w:line="252" w:lineRule="exact"/>
              <w:rPr>
                <w:rFonts w:cs="Arial"/>
                <w:b/>
                <w:bCs/>
                <w:sz w:val="24"/>
                <w:szCs w:val="24"/>
                <w:lang w:val="uk-UA"/>
              </w:rPr>
            </w:pPr>
            <w:r w:rsidRPr="00563CDA">
              <w:rPr>
                <w:sz w:val="24"/>
                <w:szCs w:val="24"/>
                <w:lang w:val="uk-UA"/>
              </w:rPr>
              <w:t>плані, якому відповідає проект:</w:t>
            </w:r>
          </w:p>
        </w:tc>
        <w:tc>
          <w:tcPr>
            <w:tcW w:w="7127" w:type="dxa"/>
            <w:gridSpan w:val="5"/>
          </w:tcPr>
          <w:p w:rsidR="00701D6A" w:rsidRPr="00701D6A" w:rsidRDefault="00701D6A" w:rsidP="00701D6A">
            <w:pPr>
              <w:pStyle w:val="TableParagraph"/>
              <w:spacing w:line="242" w:lineRule="auto"/>
              <w:ind w:left="72"/>
              <w:rPr>
                <w:color w:val="000000" w:themeColor="text1"/>
                <w:sz w:val="24"/>
                <w:szCs w:val="24"/>
                <w:lang w:val="uk-UA"/>
              </w:rPr>
            </w:pPr>
            <w:r w:rsidRPr="00701D6A">
              <w:rPr>
                <w:lang w:val="uk-UA"/>
              </w:rPr>
              <w:t xml:space="preserve">2.2.1. </w:t>
            </w:r>
            <w:r w:rsidRPr="00701D6A">
              <w:rPr>
                <w:color w:val="000000" w:themeColor="text1"/>
                <w:lang w:val="uk-UA"/>
              </w:rPr>
              <w:t>Підвищити якість надання медичних послуг</w:t>
            </w:r>
          </w:p>
        </w:tc>
      </w:tr>
      <w:tr w:rsidR="00701D6A" w:rsidRPr="00B80439" w:rsidTr="00701D6A">
        <w:trPr>
          <w:trHeight w:val="505"/>
        </w:trPr>
        <w:tc>
          <w:tcPr>
            <w:tcW w:w="2375" w:type="dxa"/>
            <w:shd w:val="clear" w:color="auto" w:fill="D9D9D9"/>
          </w:tcPr>
          <w:p w:rsidR="00701D6A" w:rsidRPr="00563CDA" w:rsidRDefault="00701D6A" w:rsidP="00701D6A">
            <w:pPr>
              <w:pStyle w:val="TableParagraph"/>
              <w:spacing w:line="249" w:lineRule="exact"/>
              <w:rPr>
                <w:b/>
                <w:bCs/>
                <w:sz w:val="24"/>
                <w:szCs w:val="24"/>
                <w:lang w:val="uk-UA"/>
              </w:rPr>
            </w:pPr>
            <w:r w:rsidRPr="00563CDA">
              <w:rPr>
                <w:b/>
                <w:bCs/>
                <w:sz w:val="24"/>
                <w:szCs w:val="24"/>
                <w:lang w:val="uk-UA"/>
              </w:rPr>
              <w:t>Назва проекту:</w:t>
            </w:r>
          </w:p>
        </w:tc>
        <w:tc>
          <w:tcPr>
            <w:tcW w:w="7127" w:type="dxa"/>
            <w:gridSpan w:val="5"/>
            <w:shd w:val="clear" w:color="auto" w:fill="D9D9D9"/>
          </w:tcPr>
          <w:p w:rsidR="00701D6A" w:rsidRPr="00701D6A" w:rsidRDefault="00701D6A" w:rsidP="00701D6A">
            <w:pPr>
              <w:pStyle w:val="TableParagraph"/>
              <w:spacing w:line="243" w:lineRule="exact"/>
              <w:ind w:left="72"/>
              <w:rPr>
                <w:b/>
                <w:bCs/>
                <w:sz w:val="24"/>
                <w:szCs w:val="24"/>
                <w:lang w:val="uk-UA"/>
              </w:rPr>
            </w:pPr>
            <w:r w:rsidRPr="00701D6A">
              <w:rPr>
                <w:b/>
                <w:lang w:val="uk-UA"/>
              </w:rPr>
              <w:t>34. Формування житлового фонду  для медичних фахівців, лікарів</w:t>
            </w:r>
          </w:p>
        </w:tc>
      </w:tr>
      <w:tr w:rsidR="00701D6A" w:rsidRPr="00B80439" w:rsidTr="00701D6A">
        <w:trPr>
          <w:trHeight w:val="506"/>
        </w:trPr>
        <w:tc>
          <w:tcPr>
            <w:tcW w:w="2375" w:type="dxa"/>
          </w:tcPr>
          <w:p w:rsidR="00701D6A" w:rsidRPr="00563CDA" w:rsidRDefault="00701D6A" w:rsidP="00701D6A">
            <w:pPr>
              <w:pStyle w:val="TableParagraph"/>
              <w:spacing w:line="249" w:lineRule="exact"/>
              <w:rPr>
                <w:sz w:val="24"/>
                <w:szCs w:val="24"/>
                <w:lang w:val="uk-UA"/>
              </w:rPr>
            </w:pPr>
            <w:r w:rsidRPr="00563CDA">
              <w:rPr>
                <w:sz w:val="24"/>
                <w:szCs w:val="24"/>
                <w:lang w:val="uk-UA"/>
              </w:rPr>
              <w:t>Цілі проекту:</w:t>
            </w:r>
          </w:p>
        </w:tc>
        <w:tc>
          <w:tcPr>
            <w:tcW w:w="7127" w:type="dxa"/>
            <w:gridSpan w:val="5"/>
          </w:tcPr>
          <w:p w:rsidR="00701D6A" w:rsidRPr="00563CDA" w:rsidRDefault="00701D6A" w:rsidP="005E2EF4">
            <w:pPr>
              <w:pStyle w:val="TableParagraph"/>
              <w:spacing w:line="243" w:lineRule="exact"/>
              <w:ind w:left="72"/>
              <w:rPr>
                <w:sz w:val="24"/>
                <w:szCs w:val="24"/>
                <w:lang w:val="uk-UA"/>
              </w:rPr>
            </w:pPr>
            <w:r>
              <w:rPr>
                <w:sz w:val="24"/>
                <w:szCs w:val="24"/>
                <w:lang w:val="uk-UA"/>
              </w:rPr>
              <w:t xml:space="preserve">Залучення фахових спеціалістів, лікарів до роботи </w:t>
            </w:r>
            <w:r w:rsidR="005E2EF4">
              <w:rPr>
                <w:sz w:val="24"/>
                <w:szCs w:val="24"/>
                <w:lang w:val="uk-UA"/>
              </w:rPr>
              <w:t>в КНП                         «</w:t>
            </w:r>
            <w:r>
              <w:rPr>
                <w:sz w:val="24"/>
                <w:szCs w:val="24"/>
                <w:lang w:val="uk-UA"/>
              </w:rPr>
              <w:t>Брусилівська лікарня»</w:t>
            </w:r>
          </w:p>
        </w:tc>
      </w:tr>
      <w:tr w:rsidR="00701D6A" w:rsidRPr="00525497" w:rsidTr="00701D6A">
        <w:trPr>
          <w:trHeight w:val="505"/>
        </w:trPr>
        <w:tc>
          <w:tcPr>
            <w:tcW w:w="2375" w:type="dxa"/>
          </w:tcPr>
          <w:p w:rsidR="00701D6A" w:rsidRPr="00563CDA" w:rsidRDefault="00701D6A" w:rsidP="00701D6A">
            <w:pPr>
              <w:pStyle w:val="TableParagraph"/>
              <w:spacing w:line="248" w:lineRule="exact"/>
              <w:rPr>
                <w:sz w:val="24"/>
                <w:szCs w:val="24"/>
                <w:lang w:val="uk-UA"/>
              </w:rPr>
            </w:pPr>
            <w:r w:rsidRPr="00563CDA">
              <w:rPr>
                <w:sz w:val="24"/>
                <w:szCs w:val="24"/>
                <w:lang w:val="uk-UA"/>
              </w:rPr>
              <w:t>Територія на яку проект</w:t>
            </w:r>
          </w:p>
          <w:p w:rsidR="00701D6A" w:rsidRPr="00563CDA" w:rsidRDefault="00701D6A" w:rsidP="00701D6A">
            <w:pPr>
              <w:pStyle w:val="TableParagraph"/>
              <w:spacing w:line="238" w:lineRule="exact"/>
              <w:rPr>
                <w:sz w:val="24"/>
                <w:szCs w:val="24"/>
                <w:lang w:val="uk-UA"/>
              </w:rPr>
            </w:pPr>
            <w:r w:rsidRPr="00563CDA">
              <w:rPr>
                <w:sz w:val="24"/>
                <w:szCs w:val="24"/>
                <w:lang w:val="uk-UA"/>
              </w:rPr>
              <w:t>матиме вплив:</w:t>
            </w:r>
          </w:p>
        </w:tc>
        <w:tc>
          <w:tcPr>
            <w:tcW w:w="7127" w:type="dxa"/>
            <w:gridSpan w:val="5"/>
          </w:tcPr>
          <w:p w:rsidR="00701D6A" w:rsidRPr="00563CDA" w:rsidRDefault="00701D6A" w:rsidP="00701D6A">
            <w:pPr>
              <w:pStyle w:val="TableParagraph"/>
              <w:spacing w:line="244" w:lineRule="exact"/>
              <w:ind w:left="72"/>
              <w:rPr>
                <w:sz w:val="24"/>
                <w:szCs w:val="24"/>
                <w:lang w:val="uk-UA"/>
              </w:rPr>
            </w:pPr>
            <w:r>
              <w:rPr>
                <w:sz w:val="24"/>
                <w:szCs w:val="24"/>
                <w:lang w:val="uk-UA"/>
              </w:rPr>
              <w:t>Брусилівська селищна територіальна громада</w:t>
            </w:r>
          </w:p>
        </w:tc>
      </w:tr>
      <w:tr w:rsidR="00701D6A" w:rsidRPr="001B6A08" w:rsidTr="00701D6A">
        <w:trPr>
          <w:trHeight w:val="506"/>
        </w:trPr>
        <w:tc>
          <w:tcPr>
            <w:tcW w:w="2375" w:type="dxa"/>
          </w:tcPr>
          <w:p w:rsidR="00701D6A" w:rsidRPr="00563CDA" w:rsidRDefault="00701D6A" w:rsidP="00701D6A">
            <w:pPr>
              <w:pStyle w:val="TableParagraph"/>
              <w:spacing w:line="248" w:lineRule="exact"/>
              <w:rPr>
                <w:sz w:val="24"/>
                <w:szCs w:val="24"/>
                <w:lang w:val="uk-UA"/>
              </w:rPr>
            </w:pPr>
            <w:r w:rsidRPr="00563CDA">
              <w:rPr>
                <w:sz w:val="24"/>
                <w:szCs w:val="24"/>
                <w:lang w:val="uk-UA"/>
              </w:rPr>
              <w:t>Орієнтовна кількість</w:t>
            </w:r>
          </w:p>
          <w:p w:rsidR="00701D6A" w:rsidRPr="00563CDA" w:rsidRDefault="00701D6A" w:rsidP="00701D6A">
            <w:pPr>
              <w:pStyle w:val="TableParagraph"/>
              <w:spacing w:line="238" w:lineRule="exact"/>
              <w:rPr>
                <w:sz w:val="24"/>
                <w:szCs w:val="24"/>
                <w:lang w:val="uk-UA"/>
              </w:rPr>
            </w:pPr>
            <w:r w:rsidRPr="00563CDA">
              <w:rPr>
                <w:sz w:val="24"/>
                <w:szCs w:val="24"/>
                <w:lang w:val="uk-UA"/>
              </w:rPr>
              <w:t>отримувачів вигод</w:t>
            </w:r>
          </w:p>
        </w:tc>
        <w:tc>
          <w:tcPr>
            <w:tcW w:w="7127" w:type="dxa"/>
            <w:gridSpan w:val="5"/>
          </w:tcPr>
          <w:p w:rsidR="00701D6A" w:rsidRDefault="00701D6A" w:rsidP="00701D6A">
            <w:pPr>
              <w:pStyle w:val="TableParagraph"/>
              <w:spacing w:line="243" w:lineRule="exact"/>
              <w:ind w:left="72"/>
              <w:rPr>
                <w:sz w:val="24"/>
                <w:szCs w:val="24"/>
                <w:lang w:val="uk-UA"/>
              </w:rPr>
            </w:pPr>
            <w:r>
              <w:rPr>
                <w:sz w:val="24"/>
                <w:szCs w:val="24"/>
                <w:lang w:val="uk-UA"/>
              </w:rPr>
              <w:t>14706 жителів Брусилівської селищної територіальної громади</w:t>
            </w:r>
          </w:p>
          <w:p w:rsidR="00701D6A" w:rsidRPr="00563CDA" w:rsidRDefault="00701D6A" w:rsidP="00701D6A">
            <w:pPr>
              <w:pStyle w:val="TableParagraph"/>
              <w:spacing w:line="243" w:lineRule="exact"/>
              <w:ind w:left="72"/>
              <w:rPr>
                <w:sz w:val="24"/>
                <w:szCs w:val="24"/>
                <w:lang w:val="uk-UA"/>
              </w:rPr>
            </w:pPr>
          </w:p>
        </w:tc>
      </w:tr>
      <w:tr w:rsidR="00701D6A" w:rsidRPr="00B80439" w:rsidTr="005E2EF4">
        <w:trPr>
          <w:trHeight w:val="689"/>
        </w:trPr>
        <w:tc>
          <w:tcPr>
            <w:tcW w:w="2375" w:type="dxa"/>
          </w:tcPr>
          <w:p w:rsidR="00701D6A" w:rsidRDefault="00701D6A" w:rsidP="00701D6A">
            <w:pPr>
              <w:pStyle w:val="TableParagraph"/>
              <w:spacing w:line="249" w:lineRule="exact"/>
              <w:rPr>
                <w:sz w:val="24"/>
                <w:szCs w:val="24"/>
                <w:lang w:val="uk-UA"/>
              </w:rPr>
            </w:pPr>
            <w:r w:rsidRPr="00563CDA">
              <w:rPr>
                <w:sz w:val="24"/>
                <w:szCs w:val="24"/>
                <w:lang w:val="uk-UA"/>
              </w:rPr>
              <w:t>Стислий опис проекту:</w:t>
            </w:r>
          </w:p>
          <w:p w:rsidR="00701D6A" w:rsidRPr="00563CDA" w:rsidRDefault="00701D6A" w:rsidP="00701D6A">
            <w:pPr>
              <w:pStyle w:val="TableParagraph"/>
              <w:spacing w:line="249" w:lineRule="exact"/>
              <w:rPr>
                <w:sz w:val="24"/>
                <w:szCs w:val="24"/>
                <w:lang w:val="uk-UA"/>
              </w:rPr>
            </w:pPr>
          </w:p>
        </w:tc>
        <w:tc>
          <w:tcPr>
            <w:tcW w:w="7127" w:type="dxa"/>
            <w:gridSpan w:val="5"/>
          </w:tcPr>
          <w:p w:rsidR="00701D6A" w:rsidRPr="00563CDA" w:rsidRDefault="00701D6A" w:rsidP="00701D6A">
            <w:pPr>
              <w:pStyle w:val="TableParagraph"/>
              <w:rPr>
                <w:lang w:val="uk-UA"/>
              </w:rPr>
            </w:pPr>
            <w:r>
              <w:rPr>
                <w:lang w:val="uk-UA"/>
              </w:rPr>
              <w:t xml:space="preserve">Будівництво, придбання, передача  житлових будинків у комунальну власність  для формування житлового фонду </w:t>
            </w:r>
            <w:r w:rsidRPr="001B6A08">
              <w:rPr>
                <w:lang w:val="uk-UA"/>
              </w:rPr>
              <w:t>для медичних фахівців, лікарів</w:t>
            </w:r>
          </w:p>
        </w:tc>
      </w:tr>
      <w:tr w:rsidR="00701D6A" w:rsidRPr="00B80439" w:rsidTr="005E2EF4">
        <w:trPr>
          <w:trHeight w:val="203"/>
        </w:trPr>
        <w:tc>
          <w:tcPr>
            <w:tcW w:w="2375" w:type="dxa"/>
          </w:tcPr>
          <w:p w:rsidR="00701D6A" w:rsidRPr="00563CDA" w:rsidRDefault="00701D6A" w:rsidP="00701D6A">
            <w:pPr>
              <w:pStyle w:val="TableParagraph"/>
              <w:spacing w:line="251" w:lineRule="exact"/>
              <w:rPr>
                <w:sz w:val="24"/>
                <w:szCs w:val="24"/>
                <w:lang w:val="uk-UA"/>
              </w:rPr>
            </w:pPr>
            <w:r w:rsidRPr="00563CDA">
              <w:rPr>
                <w:sz w:val="24"/>
                <w:szCs w:val="24"/>
                <w:lang w:val="uk-UA"/>
              </w:rPr>
              <w:t>Очікувані результати:</w:t>
            </w:r>
          </w:p>
        </w:tc>
        <w:tc>
          <w:tcPr>
            <w:tcW w:w="7127" w:type="dxa"/>
            <w:gridSpan w:val="5"/>
          </w:tcPr>
          <w:p w:rsidR="00701D6A" w:rsidRPr="00563CDA" w:rsidRDefault="00701D6A" w:rsidP="00701D6A">
            <w:pPr>
              <w:pStyle w:val="TableParagraph"/>
              <w:spacing w:line="252" w:lineRule="exact"/>
              <w:ind w:left="72" w:right="656"/>
              <w:rPr>
                <w:sz w:val="24"/>
                <w:szCs w:val="24"/>
                <w:lang w:val="uk-UA"/>
              </w:rPr>
            </w:pPr>
            <w:r>
              <w:rPr>
                <w:sz w:val="24"/>
                <w:szCs w:val="24"/>
                <w:lang w:val="uk-UA"/>
              </w:rPr>
              <w:t>Забезпечення умов для проживання фахових спеціалістів</w:t>
            </w:r>
          </w:p>
          <w:p w:rsidR="00701D6A" w:rsidRPr="00563CDA" w:rsidRDefault="00701D6A" w:rsidP="00701D6A">
            <w:pPr>
              <w:pStyle w:val="TableParagraph"/>
              <w:spacing w:line="252" w:lineRule="exact"/>
              <w:ind w:left="72" w:right="656"/>
              <w:rPr>
                <w:sz w:val="24"/>
                <w:szCs w:val="24"/>
                <w:lang w:val="uk-UA"/>
              </w:rPr>
            </w:pPr>
          </w:p>
        </w:tc>
      </w:tr>
      <w:tr w:rsidR="00701D6A" w:rsidRPr="001B6A08" w:rsidTr="00701D6A">
        <w:trPr>
          <w:trHeight w:val="758"/>
        </w:trPr>
        <w:tc>
          <w:tcPr>
            <w:tcW w:w="2375" w:type="dxa"/>
          </w:tcPr>
          <w:p w:rsidR="00701D6A" w:rsidRPr="00563CDA" w:rsidRDefault="00701D6A" w:rsidP="00701D6A">
            <w:pPr>
              <w:pStyle w:val="TableParagraph"/>
              <w:spacing w:line="249" w:lineRule="exact"/>
              <w:rPr>
                <w:sz w:val="24"/>
                <w:szCs w:val="24"/>
                <w:lang w:val="uk-UA"/>
              </w:rPr>
            </w:pPr>
            <w:r w:rsidRPr="00563CDA">
              <w:rPr>
                <w:sz w:val="24"/>
                <w:szCs w:val="24"/>
                <w:lang w:val="uk-UA"/>
              </w:rPr>
              <w:lastRenderedPageBreak/>
              <w:t>Ключові заходи проекту:</w:t>
            </w:r>
          </w:p>
        </w:tc>
        <w:tc>
          <w:tcPr>
            <w:tcW w:w="7127" w:type="dxa"/>
            <w:gridSpan w:val="5"/>
          </w:tcPr>
          <w:p w:rsidR="00701D6A" w:rsidRDefault="00701D6A" w:rsidP="00701D6A">
            <w:pPr>
              <w:pStyle w:val="TableParagraph"/>
              <w:spacing w:line="256" w:lineRule="exact"/>
              <w:ind w:left="72" w:right="200"/>
              <w:rPr>
                <w:sz w:val="24"/>
                <w:szCs w:val="24"/>
                <w:lang w:val="uk-UA"/>
              </w:rPr>
            </w:pPr>
            <w:r>
              <w:rPr>
                <w:sz w:val="24"/>
                <w:szCs w:val="24"/>
                <w:lang w:val="uk-UA"/>
              </w:rPr>
              <w:t>Передача безгосподарських будинків на території населених пунктів у житловий фонд</w:t>
            </w:r>
          </w:p>
          <w:p w:rsidR="00701D6A" w:rsidRDefault="00701D6A" w:rsidP="00701D6A">
            <w:pPr>
              <w:pStyle w:val="TableParagraph"/>
              <w:spacing w:line="256" w:lineRule="exact"/>
              <w:ind w:left="72" w:right="200"/>
              <w:rPr>
                <w:sz w:val="24"/>
                <w:szCs w:val="24"/>
                <w:lang w:val="uk-UA"/>
              </w:rPr>
            </w:pPr>
            <w:r>
              <w:rPr>
                <w:sz w:val="24"/>
                <w:szCs w:val="24"/>
                <w:lang w:val="uk-UA"/>
              </w:rPr>
              <w:t>Переоблаштування нежитлових будівель ( недіючих) у житловий фонд</w:t>
            </w:r>
          </w:p>
          <w:p w:rsidR="00701D6A" w:rsidRPr="00563CDA" w:rsidRDefault="00701D6A" w:rsidP="005E2EF4">
            <w:pPr>
              <w:pStyle w:val="TableParagraph"/>
              <w:spacing w:line="256" w:lineRule="exact"/>
              <w:ind w:left="72" w:right="200"/>
              <w:rPr>
                <w:sz w:val="24"/>
                <w:szCs w:val="24"/>
                <w:lang w:val="uk-UA"/>
              </w:rPr>
            </w:pPr>
            <w:r>
              <w:rPr>
                <w:sz w:val="24"/>
                <w:szCs w:val="24"/>
                <w:lang w:val="uk-UA"/>
              </w:rPr>
              <w:t xml:space="preserve">Придбання  житлових будинків </w:t>
            </w:r>
          </w:p>
        </w:tc>
      </w:tr>
      <w:tr w:rsidR="00701D6A" w:rsidRPr="00563CDA" w:rsidTr="00701D6A">
        <w:trPr>
          <w:trHeight w:val="251"/>
        </w:trPr>
        <w:tc>
          <w:tcPr>
            <w:tcW w:w="2375" w:type="dxa"/>
          </w:tcPr>
          <w:p w:rsidR="00701D6A" w:rsidRPr="00563CDA" w:rsidRDefault="00701D6A" w:rsidP="00701D6A">
            <w:pPr>
              <w:pStyle w:val="TableParagraph"/>
              <w:spacing w:line="232" w:lineRule="exact"/>
              <w:rPr>
                <w:sz w:val="24"/>
                <w:szCs w:val="24"/>
                <w:lang w:val="uk-UA"/>
              </w:rPr>
            </w:pPr>
            <w:r w:rsidRPr="00563CDA">
              <w:rPr>
                <w:sz w:val="24"/>
                <w:szCs w:val="24"/>
                <w:lang w:val="uk-UA"/>
              </w:rPr>
              <w:t>Період здійснення:</w:t>
            </w:r>
          </w:p>
        </w:tc>
        <w:tc>
          <w:tcPr>
            <w:tcW w:w="7127" w:type="dxa"/>
            <w:gridSpan w:val="5"/>
          </w:tcPr>
          <w:p w:rsidR="00701D6A" w:rsidRPr="00563CDA" w:rsidRDefault="00701D6A" w:rsidP="00701D6A">
            <w:pPr>
              <w:pStyle w:val="TableParagraph"/>
              <w:spacing w:line="232" w:lineRule="exact"/>
              <w:ind w:left="72"/>
              <w:rPr>
                <w:sz w:val="24"/>
                <w:szCs w:val="24"/>
                <w:lang w:val="uk-UA"/>
              </w:rPr>
            </w:pPr>
            <w:r>
              <w:rPr>
                <w:sz w:val="24"/>
                <w:szCs w:val="24"/>
                <w:lang w:val="uk-UA"/>
              </w:rPr>
              <w:t>2024-2027 роки</w:t>
            </w:r>
          </w:p>
        </w:tc>
      </w:tr>
      <w:tr w:rsidR="00701D6A" w:rsidRPr="00563CDA" w:rsidTr="00701D6A">
        <w:trPr>
          <w:trHeight w:val="367"/>
        </w:trPr>
        <w:tc>
          <w:tcPr>
            <w:tcW w:w="2375" w:type="dxa"/>
            <w:vMerge w:val="restart"/>
          </w:tcPr>
          <w:p w:rsidR="00701D6A" w:rsidRPr="00563CDA" w:rsidRDefault="00701D6A" w:rsidP="00701D6A">
            <w:pPr>
              <w:pStyle w:val="TableParagraph"/>
              <w:rPr>
                <w:sz w:val="24"/>
                <w:szCs w:val="24"/>
                <w:lang w:val="uk-UA"/>
              </w:rPr>
            </w:pPr>
            <w:r w:rsidRPr="00563CDA">
              <w:rPr>
                <w:sz w:val="24"/>
                <w:szCs w:val="24"/>
                <w:lang w:val="uk-UA"/>
              </w:rPr>
              <w:t>Орієнтовна вартість проекту, тис. грн.</w:t>
            </w:r>
          </w:p>
        </w:tc>
        <w:tc>
          <w:tcPr>
            <w:tcW w:w="1453" w:type="dxa"/>
            <w:shd w:val="clear" w:color="auto" w:fill="E6E6E6"/>
          </w:tcPr>
          <w:p w:rsidR="00701D6A" w:rsidRPr="00563CDA" w:rsidRDefault="00701D6A" w:rsidP="00701D6A">
            <w:pPr>
              <w:pStyle w:val="TableParagraph"/>
              <w:spacing w:line="234" w:lineRule="exact"/>
              <w:ind w:left="72"/>
              <w:jc w:val="center"/>
              <w:rPr>
                <w:b/>
                <w:bCs/>
                <w:sz w:val="24"/>
                <w:szCs w:val="24"/>
                <w:lang w:val="uk-UA"/>
              </w:rPr>
            </w:pPr>
            <w:r w:rsidRPr="00563CDA">
              <w:rPr>
                <w:b/>
                <w:bCs/>
                <w:sz w:val="24"/>
                <w:szCs w:val="24"/>
                <w:lang w:val="uk-UA"/>
              </w:rPr>
              <w:t>20</w:t>
            </w:r>
            <w:r>
              <w:rPr>
                <w:b/>
                <w:bCs/>
                <w:sz w:val="24"/>
                <w:szCs w:val="24"/>
                <w:lang w:val="uk-UA"/>
              </w:rPr>
              <w:t>24</w:t>
            </w:r>
          </w:p>
        </w:tc>
        <w:tc>
          <w:tcPr>
            <w:tcW w:w="1559" w:type="dxa"/>
            <w:shd w:val="clear" w:color="auto" w:fill="E6E6E6"/>
          </w:tcPr>
          <w:p w:rsidR="00701D6A" w:rsidRPr="00563CDA" w:rsidRDefault="00701D6A" w:rsidP="00701D6A">
            <w:pPr>
              <w:pStyle w:val="TableParagraph"/>
              <w:spacing w:line="234" w:lineRule="exact"/>
              <w:ind w:left="72"/>
              <w:jc w:val="center"/>
              <w:rPr>
                <w:b/>
                <w:bCs/>
                <w:sz w:val="24"/>
                <w:szCs w:val="24"/>
                <w:lang w:val="uk-UA"/>
              </w:rPr>
            </w:pPr>
            <w:r>
              <w:rPr>
                <w:b/>
                <w:bCs/>
                <w:sz w:val="24"/>
                <w:szCs w:val="24"/>
                <w:lang w:val="uk-UA"/>
              </w:rPr>
              <w:t>2025</w:t>
            </w:r>
          </w:p>
        </w:tc>
        <w:tc>
          <w:tcPr>
            <w:tcW w:w="1559" w:type="dxa"/>
            <w:tcBorders>
              <w:right w:val="single" w:sz="4" w:space="0" w:color="auto"/>
            </w:tcBorders>
            <w:shd w:val="clear" w:color="auto" w:fill="E6E6E6"/>
          </w:tcPr>
          <w:p w:rsidR="00701D6A" w:rsidRPr="00563CDA" w:rsidRDefault="00701D6A" w:rsidP="00701D6A">
            <w:pPr>
              <w:pStyle w:val="TableParagraph"/>
              <w:spacing w:line="234" w:lineRule="exact"/>
              <w:ind w:left="72"/>
              <w:jc w:val="center"/>
              <w:rPr>
                <w:b/>
                <w:bCs/>
                <w:sz w:val="24"/>
                <w:szCs w:val="24"/>
                <w:lang w:val="uk-UA"/>
              </w:rPr>
            </w:pPr>
            <w:r>
              <w:rPr>
                <w:b/>
                <w:bCs/>
                <w:sz w:val="24"/>
                <w:szCs w:val="24"/>
                <w:lang w:val="uk-UA"/>
              </w:rPr>
              <w:t>2026</w:t>
            </w:r>
          </w:p>
        </w:tc>
        <w:tc>
          <w:tcPr>
            <w:tcW w:w="1279" w:type="dxa"/>
            <w:tcBorders>
              <w:left w:val="single" w:sz="4" w:space="0" w:color="auto"/>
              <w:right w:val="single" w:sz="4" w:space="0" w:color="auto"/>
            </w:tcBorders>
            <w:shd w:val="clear" w:color="auto" w:fill="E6E6E6"/>
          </w:tcPr>
          <w:p w:rsidR="00701D6A" w:rsidRPr="00563CDA" w:rsidRDefault="00701D6A" w:rsidP="00701D6A">
            <w:pPr>
              <w:pStyle w:val="TableParagraph"/>
              <w:spacing w:line="234" w:lineRule="exact"/>
              <w:ind w:left="0"/>
              <w:jc w:val="center"/>
              <w:rPr>
                <w:b/>
                <w:bCs/>
                <w:sz w:val="24"/>
                <w:szCs w:val="24"/>
                <w:lang w:val="uk-UA"/>
              </w:rPr>
            </w:pPr>
            <w:r>
              <w:rPr>
                <w:b/>
                <w:bCs/>
                <w:sz w:val="24"/>
                <w:szCs w:val="24"/>
                <w:lang w:val="uk-UA"/>
              </w:rPr>
              <w:t>2027</w:t>
            </w:r>
          </w:p>
        </w:tc>
        <w:tc>
          <w:tcPr>
            <w:tcW w:w="1277" w:type="dxa"/>
            <w:tcBorders>
              <w:left w:val="single" w:sz="4" w:space="0" w:color="auto"/>
            </w:tcBorders>
            <w:shd w:val="clear" w:color="auto" w:fill="E6E6E6"/>
          </w:tcPr>
          <w:p w:rsidR="00701D6A" w:rsidRPr="00563CDA" w:rsidRDefault="00701D6A" w:rsidP="00701D6A">
            <w:pPr>
              <w:pStyle w:val="TableParagraph"/>
              <w:spacing w:line="234" w:lineRule="exact"/>
              <w:ind w:left="0"/>
              <w:jc w:val="center"/>
              <w:rPr>
                <w:b/>
                <w:bCs/>
                <w:sz w:val="24"/>
                <w:szCs w:val="24"/>
                <w:lang w:val="uk-UA"/>
              </w:rPr>
            </w:pPr>
            <w:r w:rsidRPr="00563CDA">
              <w:rPr>
                <w:b/>
                <w:bCs/>
                <w:sz w:val="24"/>
                <w:szCs w:val="24"/>
                <w:lang w:val="uk-UA"/>
              </w:rPr>
              <w:t>Разом</w:t>
            </w:r>
          </w:p>
        </w:tc>
      </w:tr>
      <w:tr w:rsidR="00701D6A" w:rsidRPr="00563CDA" w:rsidTr="00701D6A">
        <w:trPr>
          <w:trHeight w:val="275"/>
        </w:trPr>
        <w:tc>
          <w:tcPr>
            <w:tcW w:w="2375" w:type="dxa"/>
            <w:vMerge/>
            <w:tcBorders>
              <w:top w:val="nil"/>
            </w:tcBorders>
          </w:tcPr>
          <w:p w:rsidR="00701D6A" w:rsidRPr="00563CDA" w:rsidRDefault="00701D6A" w:rsidP="00701D6A">
            <w:pPr>
              <w:widowControl w:val="0"/>
              <w:autoSpaceDE w:val="0"/>
              <w:autoSpaceDN w:val="0"/>
              <w:ind w:left="71"/>
              <w:rPr>
                <w:sz w:val="24"/>
                <w:szCs w:val="24"/>
                <w:lang w:val="uk-UA"/>
              </w:rPr>
            </w:pPr>
          </w:p>
        </w:tc>
        <w:tc>
          <w:tcPr>
            <w:tcW w:w="1453" w:type="dxa"/>
          </w:tcPr>
          <w:p w:rsidR="00701D6A" w:rsidRPr="00563CDA" w:rsidRDefault="00701D6A" w:rsidP="00701D6A">
            <w:pPr>
              <w:pStyle w:val="TableParagraph"/>
              <w:ind w:left="72"/>
              <w:jc w:val="center"/>
              <w:rPr>
                <w:sz w:val="24"/>
                <w:szCs w:val="24"/>
                <w:lang w:val="uk-UA"/>
              </w:rPr>
            </w:pPr>
            <w:r>
              <w:rPr>
                <w:sz w:val="24"/>
                <w:szCs w:val="24"/>
                <w:lang w:val="uk-UA"/>
              </w:rPr>
              <w:t>1000</w:t>
            </w:r>
          </w:p>
        </w:tc>
        <w:tc>
          <w:tcPr>
            <w:tcW w:w="1559" w:type="dxa"/>
          </w:tcPr>
          <w:p w:rsidR="00701D6A" w:rsidRPr="00563CDA" w:rsidRDefault="00701D6A" w:rsidP="00701D6A">
            <w:pPr>
              <w:pStyle w:val="TableParagraph"/>
              <w:ind w:left="72"/>
              <w:jc w:val="center"/>
              <w:rPr>
                <w:sz w:val="24"/>
                <w:szCs w:val="24"/>
                <w:lang w:val="uk-UA"/>
              </w:rPr>
            </w:pPr>
            <w:r>
              <w:rPr>
                <w:sz w:val="24"/>
                <w:szCs w:val="24"/>
                <w:lang w:val="uk-UA"/>
              </w:rPr>
              <w:t>1000</w:t>
            </w:r>
          </w:p>
        </w:tc>
        <w:tc>
          <w:tcPr>
            <w:tcW w:w="1559" w:type="dxa"/>
            <w:tcBorders>
              <w:right w:val="single" w:sz="4" w:space="0" w:color="auto"/>
            </w:tcBorders>
          </w:tcPr>
          <w:p w:rsidR="00701D6A" w:rsidRPr="00563CDA" w:rsidRDefault="00701D6A" w:rsidP="00701D6A">
            <w:pPr>
              <w:pStyle w:val="TableParagraph"/>
              <w:ind w:left="72"/>
              <w:jc w:val="center"/>
              <w:rPr>
                <w:sz w:val="24"/>
                <w:szCs w:val="24"/>
                <w:lang w:val="uk-UA"/>
              </w:rPr>
            </w:pPr>
            <w:r>
              <w:rPr>
                <w:sz w:val="24"/>
                <w:szCs w:val="24"/>
                <w:lang w:val="uk-UA"/>
              </w:rPr>
              <w:t>1000</w:t>
            </w:r>
          </w:p>
        </w:tc>
        <w:tc>
          <w:tcPr>
            <w:tcW w:w="1279" w:type="dxa"/>
            <w:tcBorders>
              <w:left w:val="single" w:sz="4" w:space="0" w:color="auto"/>
              <w:right w:val="single" w:sz="4" w:space="0" w:color="auto"/>
            </w:tcBorders>
          </w:tcPr>
          <w:p w:rsidR="00701D6A" w:rsidRPr="00563CDA" w:rsidRDefault="00701D6A" w:rsidP="00701D6A">
            <w:pPr>
              <w:pStyle w:val="TableParagraph"/>
              <w:ind w:left="72"/>
              <w:jc w:val="center"/>
              <w:rPr>
                <w:sz w:val="24"/>
                <w:szCs w:val="24"/>
                <w:lang w:val="uk-UA"/>
              </w:rPr>
            </w:pPr>
            <w:r>
              <w:rPr>
                <w:sz w:val="24"/>
                <w:szCs w:val="24"/>
                <w:lang w:val="uk-UA"/>
              </w:rPr>
              <w:t>1000</w:t>
            </w:r>
          </w:p>
        </w:tc>
        <w:tc>
          <w:tcPr>
            <w:tcW w:w="1277" w:type="dxa"/>
            <w:tcBorders>
              <w:left w:val="single" w:sz="4" w:space="0" w:color="auto"/>
            </w:tcBorders>
          </w:tcPr>
          <w:p w:rsidR="00701D6A" w:rsidRPr="00563CDA" w:rsidRDefault="00701D6A" w:rsidP="00701D6A">
            <w:pPr>
              <w:pStyle w:val="TableParagraph"/>
              <w:ind w:left="72"/>
              <w:jc w:val="center"/>
              <w:rPr>
                <w:sz w:val="24"/>
                <w:szCs w:val="24"/>
                <w:lang w:val="uk-UA"/>
              </w:rPr>
            </w:pPr>
            <w:r>
              <w:rPr>
                <w:sz w:val="24"/>
                <w:szCs w:val="24"/>
                <w:lang w:val="uk-UA"/>
              </w:rPr>
              <w:t>4000</w:t>
            </w:r>
          </w:p>
        </w:tc>
      </w:tr>
      <w:tr w:rsidR="00701D6A" w:rsidRPr="00B80439" w:rsidTr="005E2EF4">
        <w:trPr>
          <w:trHeight w:val="473"/>
        </w:trPr>
        <w:tc>
          <w:tcPr>
            <w:tcW w:w="2375" w:type="dxa"/>
          </w:tcPr>
          <w:p w:rsidR="00701D6A" w:rsidRPr="00563CDA" w:rsidRDefault="00701D6A" w:rsidP="00701D6A">
            <w:pPr>
              <w:pStyle w:val="TableParagraph"/>
              <w:spacing w:line="249" w:lineRule="exact"/>
              <w:rPr>
                <w:sz w:val="24"/>
                <w:szCs w:val="24"/>
                <w:lang w:val="uk-UA"/>
              </w:rPr>
            </w:pPr>
            <w:r w:rsidRPr="00563CDA">
              <w:rPr>
                <w:sz w:val="24"/>
                <w:szCs w:val="24"/>
                <w:lang w:val="uk-UA"/>
              </w:rPr>
              <w:t>Джерела фінансування:</w:t>
            </w:r>
          </w:p>
        </w:tc>
        <w:tc>
          <w:tcPr>
            <w:tcW w:w="7127" w:type="dxa"/>
            <w:gridSpan w:val="5"/>
          </w:tcPr>
          <w:p w:rsidR="00701D6A" w:rsidRPr="00495C68" w:rsidRDefault="00701D6A" w:rsidP="00701D6A">
            <w:pPr>
              <w:pStyle w:val="TableParagraph"/>
              <w:spacing w:before="5" w:line="252" w:lineRule="exact"/>
              <w:ind w:left="72" w:right="50"/>
              <w:rPr>
                <w:sz w:val="24"/>
                <w:szCs w:val="24"/>
                <w:lang w:val="uk-UA"/>
              </w:rPr>
            </w:pPr>
            <w:r w:rsidRPr="00495C68">
              <w:rPr>
                <w:lang w:val="uk-UA"/>
              </w:rPr>
              <w:t>Державний, обласний, місцевий бюджети та інші джерела фінансування незаборонені чинним законодавством України.</w:t>
            </w:r>
          </w:p>
        </w:tc>
      </w:tr>
      <w:tr w:rsidR="00701D6A" w:rsidRPr="001B6A08" w:rsidTr="00701D6A">
        <w:trPr>
          <w:trHeight w:val="758"/>
        </w:trPr>
        <w:tc>
          <w:tcPr>
            <w:tcW w:w="2375" w:type="dxa"/>
          </w:tcPr>
          <w:p w:rsidR="00701D6A" w:rsidRPr="00563CDA" w:rsidRDefault="00701D6A" w:rsidP="00701D6A">
            <w:pPr>
              <w:pStyle w:val="TableParagraph"/>
              <w:rPr>
                <w:sz w:val="24"/>
                <w:szCs w:val="24"/>
                <w:lang w:val="uk-UA"/>
              </w:rPr>
            </w:pPr>
            <w:r w:rsidRPr="00563CDA">
              <w:rPr>
                <w:sz w:val="24"/>
                <w:szCs w:val="24"/>
                <w:lang w:val="uk-UA"/>
              </w:rPr>
              <w:t>Ключові потенційні учасники реалізації</w:t>
            </w:r>
          </w:p>
          <w:p w:rsidR="00701D6A" w:rsidRPr="00563CDA" w:rsidRDefault="00701D6A" w:rsidP="00701D6A">
            <w:pPr>
              <w:pStyle w:val="TableParagraph"/>
              <w:spacing w:line="236" w:lineRule="exact"/>
              <w:rPr>
                <w:sz w:val="24"/>
                <w:szCs w:val="24"/>
                <w:lang w:val="uk-UA"/>
              </w:rPr>
            </w:pPr>
            <w:r w:rsidRPr="00563CDA">
              <w:rPr>
                <w:sz w:val="24"/>
                <w:szCs w:val="24"/>
                <w:lang w:val="uk-UA"/>
              </w:rPr>
              <w:t>проекту:</w:t>
            </w:r>
          </w:p>
        </w:tc>
        <w:tc>
          <w:tcPr>
            <w:tcW w:w="7127" w:type="dxa"/>
            <w:gridSpan w:val="5"/>
          </w:tcPr>
          <w:p w:rsidR="00701D6A" w:rsidRDefault="00701D6A" w:rsidP="00701D6A">
            <w:pPr>
              <w:pStyle w:val="TableParagraph"/>
              <w:ind w:left="72" w:right="638"/>
              <w:rPr>
                <w:sz w:val="24"/>
                <w:szCs w:val="24"/>
                <w:lang w:val="uk-UA"/>
              </w:rPr>
            </w:pPr>
            <w:r>
              <w:rPr>
                <w:sz w:val="24"/>
                <w:szCs w:val="24"/>
                <w:lang w:val="uk-UA"/>
              </w:rPr>
              <w:t xml:space="preserve">Брусилівська селищна рада </w:t>
            </w:r>
          </w:p>
          <w:p w:rsidR="00701D6A" w:rsidRPr="00563CDA" w:rsidRDefault="00701D6A" w:rsidP="00701D6A">
            <w:pPr>
              <w:pStyle w:val="TableParagraph"/>
              <w:ind w:left="72" w:right="638"/>
              <w:rPr>
                <w:sz w:val="24"/>
                <w:szCs w:val="24"/>
                <w:lang w:val="uk-UA"/>
              </w:rPr>
            </w:pPr>
          </w:p>
        </w:tc>
      </w:tr>
      <w:tr w:rsidR="00701D6A" w:rsidRPr="00563CDA" w:rsidTr="00701D6A">
        <w:trPr>
          <w:trHeight w:val="253"/>
        </w:trPr>
        <w:tc>
          <w:tcPr>
            <w:tcW w:w="2375" w:type="dxa"/>
          </w:tcPr>
          <w:p w:rsidR="00701D6A" w:rsidRPr="00563CDA" w:rsidRDefault="00701D6A" w:rsidP="00701D6A">
            <w:pPr>
              <w:pStyle w:val="TableParagraph"/>
              <w:spacing w:line="234" w:lineRule="exact"/>
              <w:rPr>
                <w:sz w:val="24"/>
                <w:szCs w:val="24"/>
                <w:lang w:val="uk-UA"/>
              </w:rPr>
            </w:pPr>
            <w:r w:rsidRPr="00563CDA">
              <w:rPr>
                <w:sz w:val="24"/>
                <w:szCs w:val="24"/>
                <w:lang w:val="uk-UA"/>
              </w:rPr>
              <w:t>Інше:</w:t>
            </w:r>
          </w:p>
        </w:tc>
        <w:tc>
          <w:tcPr>
            <w:tcW w:w="7127" w:type="dxa"/>
            <w:gridSpan w:val="5"/>
          </w:tcPr>
          <w:p w:rsidR="00701D6A" w:rsidRPr="00563CDA" w:rsidRDefault="00701D6A" w:rsidP="00701D6A">
            <w:pPr>
              <w:pStyle w:val="TableParagraph"/>
              <w:spacing w:line="234" w:lineRule="exact"/>
              <w:ind w:left="72"/>
              <w:rPr>
                <w:rFonts w:cs="Arial"/>
                <w:sz w:val="24"/>
                <w:szCs w:val="24"/>
                <w:lang w:val="uk-UA"/>
              </w:rPr>
            </w:pPr>
          </w:p>
        </w:tc>
      </w:tr>
    </w:tbl>
    <w:p w:rsidR="00701D6A" w:rsidRPr="00E6316D" w:rsidRDefault="00701D6A" w:rsidP="00FB593D">
      <w:pPr>
        <w:rPr>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424"/>
        <w:gridCol w:w="1415"/>
        <w:gridCol w:w="1414"/>
        <w:gridCol w:w="1362"/>
        <w:gridCol w:w="2034"/>
      </w:tblGrid>
      <w:tr w:rsidR="00FB593D" w:rsidRPr="00B80439" w:rsidTr="00F04635">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136B6">
            <w:pPr>
              <w:pStyle w:val="TableParagraph"/>
              <w:spacing w:before="5" w:line="252" w:lineRule="exact"/>
              <w:rPr>
                <w:rFonts w:ascii="Arial" w:hAnsi="Arial" w:cs="Arial"/>
                <w:b/>
                <w:bCs/>
                <w:lang w:val="uk-UA"/>
              </w:rPr>
            </w:pPr>
            <w:r w:rsidRPr="00D55461">
              <w:rPr>
                <w:rFonts w:ascii="Arial" w:hAnsi="Arial" w:cs="Arial"/>
                <w:lang w:val="uk-UA"/>
              </w:rPr>
              <w:t>плані, якому відповідає проект:</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ind w:left="72"/>
              <w:rPr>
                <w:rFonts w:ascii="Arial" w:hAnsi="Arial" w:cs="Arial"/>
                <w:color w:val="000000" w:themeColor="text1"/>
                <w:lang w:val="ru-RU"/>
              </w:rPr>
            </w:pPr>
            <w:r w:rsidRPr="00D55461">
              <w:rPr>
                <w:rFonts w:ascii="Arial" w:hAnsi="Arial" w:cs="Arial"/>
                <w:lang w:val="ru-RU"/>
              </w:rPr>
              <w:t xml:space="preserve">2.2.2. </w:t>
            </w:r>
            <w:r w:rsidR="00D55461" w:rsidRPr="00D55461">
              <w:rPr>
                <w:rFonts w:ascii="Arial" w:hAnsi="Arial" w:cs="Arial"/>
                <w:lang w:val="uk-UA"/>
              </w:rPr>
              <w:t>Підвищити якість надання освітніх послуг</w:t>
            </w:r>
          </w:p>
        </w:tc>
      </w:tr>
      <w:tr w:rsidR="00FB593D" w:rsidRPr="00B80439" w:rsidTr="005E2EF4">
        <w:trPr>
          <w:trHeight w:val="1293"/>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rPr>
                <w:rFonts w:ascii="Arial" w:hAnsi="Arial" w:cs="Arial"/>
                <w:b/>
                <w:bCs/>
                <w:lang w:val="uk-UA"/>
              </w:rPr>
            </w:pPr>
            <w:r w:rsidRPr="00D55461">
              <w:rPr>
                <w:rFonts w:ascii="Arial" w:hAnsi="Arial" w:cs="Arial"/>
                <w:b/>
                <w:bCs/>
                <w:lang w:val="uk-UA"/>
              </w:rPr>
              <w:t>Назва проекту:</w:t>
            </w:r>
          </w:p>
        </w:tc>
        <w:tc>
          <w:tcPr>
            <w:tcW w:w="7649"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812C38" w:rsidRDefault="00FB593D" w:rsidP="005E2EF4">
            <w:pPr>
              <w:spacing w:line="256" w:lineRule="auto"/>
              <w:rPr>
                <w:b/>
                <w:bCs/>
                <w:lang w:val="uk-UA"/>
              </w:rPr>
            </w:pPr>
            <w:r w:rsidRPr="00812C38">
              <w:rPr>
                <w:b/>
                <w:color w:val="000000"/>
                <w:lang w:val="uk-UA"/>
              </w:rPr>
              <w:t>3</w:t>
            </w:r>
            <w:r w:rsidR="00701D6A">
              <w:rPr>
                <w:b/>
                <w:color w:val="000000"/>
                <w:lang w:val="uk-UA"/>
              </w:rPr>
              <w:t>5</w:t>
            </w:r>
            <w:r w:rsidRPr="00812C38">
              <w:rPr>
                <w:b/>
                <w:color w:val="000000"/>
                <w:lang w:val="uk-UA"/>
              </w:rPr>
              <w:t>. Капітальний ремонт (енергоефективна</w:t>
            </w:r>
            <w:r w:rsidR="005E2EF4">
              <w:rPr>
                <w:b/>
                <w:color w:val="000000"/>
                <w:lang w:val="uk-UA"/>
              </w:rPr>
              <w:t xml:space="preserve"> </w:t>
            </w:r>
            <w:r w:rsidRPr="00812C38">
              <w:rPr>
                <w:b/>
                <w:color w:val="000000"/>
                <w:lang w:val="uk-UA"/>
              </w:rPr>
              <w:t>термосанація) будівлі</w:t>
            </w:r>
            <w:r w:rsidR="005E2EF4">
              <w:rPr>
                <w:b/>
                <w:color w:val="000000"/>
                <w:lang w:val="uk-UA"/>
              </w:rPr>
              <w:t xml:space="preserve"> </w:t>
            </w:r>
            <w:r w:rsidRPr="00812C38">
              <w:rPr>
                <w:b/>
                <w:color w:val="000000"/>
                <w:lang w:val="uk-UA"/>
              </w:rPr>
              <w:t>Брусилівського</w:t>
            </w:r>
            <w:r w:rsidR="005E2EF4">
              <w:rPr>
                <w:b/>
                <w:color w:val="000000"/>
                <w:lang w:val="uk-UA"/>
              </w:rPr>
              <w:t xml:space="preserve"> </w:t>
            </w:r>
            <w:r w:rsidRPr="00812C38">
              <w:rPr>
                <w:b/>
                <w:color w:val="000000"/>
                <w:lang w:val="uk-UA"/>
              </w:rPr>
              <w:t>ліцею № 1 імені</w:t>
            </w:r>
            <w:r w:rsidR="005E2EF4">
              <w:rPr>
                <w:b/>
                <w:color w:val="000000"/>
                <w:lang w:val="uk-UA"/>
              </w:rPr>
              <w:t xml:space="preserve"> </w:t>
            </w:r>
            <w:r w:rsidRPr="00812C38">
              <w:rPr>
                <w:b/>
                <w:color w:val="000000"/>
                <w:lang w:val="uk-UA"/>
              </w:rPr>
              <w:t>І.І.Огієнка Брусилівської селищної ради з встановленням</w:t>
            </w:r>
            <w:r w:rsidR="0027475A">
              <w:rPr>
                <w:b/>
                <w:color w:val="000000"/>
                <w:lang w:val="uk-UA"/>
              </w:rPr>
              <w:t xml:space="preserve"> </w:t>
            </w:r>
            <w:r w:rsidRPr="00812C38">
              <w:rPr>
                <w:b/>
                <w:color w:val="000000"/>
                <w:lang w:val="uk-UA"/>
              </w:rPr>
              <w:t>автономної</w:t>
            </w:r>
            <w:r w:rsidR="0027475A">
              <w:rPr>
                <w:b/>
                <w:color w:val="000000"/>
                <w:lang w:val="uk-UA"/>
              </w:rPr>
              <w:t xml:space="preserve"> </w:t>
            </w:r>
            <w:r w:rsidRPr="00812C38">
              <w:rPr>
                <w:b/>
                <w:color w:val="000000"/>
                <w:lang w:val="uk-UA"/>
              </w:rPr>
              <w:t>сонячної</w:t>
            </w:r>
            <w:r w:rsidR="0027475A">
              <w:rPr>
                <w:b/>
                <w:color w:val="000000"/>
                <w:lang w:val="uk-UA"/>
              </w:rPr>
              <w:t xml:space="preserve"> електростанції </w:t>
            </w:r>
            <w:r w:rsidRPr="00812C38">
              <w:rPr>
                <w:b/>
                <w:color w:val="000000"/>
                <w:lang w:val="uk-UA"/>
              </w:rPr>
              <w:t xml:space="preserve"> за адресою: вулиця</w:t>
            </w:r>
            <w:r w:rsidR="005E2EF4">
              <w:rPr>
                <w:b/>
                <w:color w:val="000000"/>
                <w:lang w:val="uk-UA"/>
              </w:rPr>
              <w:t xml:space="preserve"> </w:t>
            </w:r>
            <w:r w:rsidRPr="00812C38">
              <w:rPr>
                <w:b/>
                <w:color w:val="000000"/>
                <w:lang w:val="uk-UA"/>
              </w:rPr>
              <w:t>Небесної</w:t>
            </w:r>
            <w:r w:rsidR="0027475A">
              <w:rPr>
                <w:b/>
                <w:color w:val="000000"/>
                <w:lang w:val="uk-UA"/>
              </w:rPr>
              <w:t xml:space="preserve"> </w:t>
            </w:r>
            <w:r w:rsidRPr="00812C38">
              <w:rPr>
                <w:b/>
                <w:color w:val="000000"/>
                <w:lang w:val="uk-UA"/>
              </w:rPr>
              <w:t>Сотні, 17, с</w:t>
            </w:r>
            <w:r w:rsidR="005E2EF4">
              <w:rPr>
                <w:b/>
                <w:color w:val="000000"/>
                <w:lang w:val="uk-UA"/>
              </w:rPr>
              <w:t xml:space="preserve">елище </w:t>
            </w:r>
            <w:r w:rsidRPr="00812C38">
              <w:rPr>
                <w:b/>
                <w:color w:val="000000"/>
                <w:lang w:val="uk-UA"/>
              </w:rPr>
              <w:t>Брусилів,</w:t>
            </w:r>
            <w:r w:rsidR="005E2EF4">
              <w:rPr>
                <w:b/>
                <w:color w:val="000000"/>
                <w:lang w:val="uk-UA"/>
              </w:rPr>
              <w:t xml:space="preserve"> </w:t>
            </w:r>
            <w:r w:rsidRPr="00812C38">
              <w:rPr>
                <w:b/>
                <w:color w:val="000000"/>
                <w:lang w:val="uk-UA"/>
              </w:rPr>
              <w:t>Житомирський район, Житомирська область</w:t>
            </w:r>
          </w:p>
        </w:tc>
      </w:tr>
      <w:tr w:rsidR="00FB593D" w:rsidRPr="00B80439" w:rsidTr="005E2EF4">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Цілі проекту:</w:t>
            </w:r>
          </w:p>
        </w:tc>
        <w:tc>
          <w:tcPr>
            <w:tcW w:w="7649" w:type="dxa"/>
            <w:gridSpan w:val="5"/>
            <w:tcBorders>
              <w:top w:val="single" w:sz="4" w:space="0" w:color="000000"/>
              <w:left w:val="single" w:sz="4" w:space="0" w:color="000000"/>
              <w:bottom w:val="single" w:sz="4" w:space="0" w:color="000000"/>
              <w:right w:val="single" w:sz="4" w:space="0" w:color="000000"/>
            </w:tcBorders>
          </w:tcPr>
          <w:p w:rsidR="00FB593D" w:rsidRPr="005E2EF4" w:rsidRDefault="00FB593D" w:rsidP="005E2EF4">
            <w:pPr>
              <w:spacing w:line="256" w:lineRule="auto"/>
              <w:rPr>
                <w:color w:val="000000"/>
                <w:lang w:val="uk-UA"/>
              </w:rPr>
            </w:pPr>
            <w:r w:rsidRPr="00D55461">
              <w:rPr>
                <w:color w:val="000000"/>
                <w:lang w:val="uk-UA"/>
              </w:rPr>
              <w:t>П</w:t>
            </w:r>
            <w:r w:rsidRPr="00812C38">
              <w:rPr>
                <w:color w:val="000000"/>
                <w:lang w:val="uk-UA"/>
              </w:rPr>
              <w:t>отреба в ремонті</w:t>
            </w:r>
            <w:r w:rsidR="005E2EF4">
              <w:rPr>
                <w:color w:val="000000"/>
                <w:lang w:val="uk-UA"/>
              </w:rPr>
              <w:t xml:space="preserve"> </w:t>
            </w:r>
            <w:r w:rsidRPr="00812C38">
              <w:rPr>
                <w:color w:val="000000"/>
                <w:lang w:val="uk-UA"/>
              </w:rPr>
              <w:t>будівлі</w:t>
            </w:r>
            <w:r w:rsidR="005E2EF4">
              <w:rPr>
                <w:color w:val="000000"/>
                <w:lang w:val="uk-UA"/>
              </w:rPr>
              <w:t xml:space="preserve"> </w:t>
            </w:r>
            <w:r w:rsidRPr="00812C38">
              <w:rPr>
                <w:color w:val="000000"/>
                <w:lang w:val="uk-UA"/>
              </w:rPr>
              <w:t>ліцею (енергоефективна</w:t>
            </w:r>
            <w:r w:rsidR="005E2EF4">
              <w:rPr>
                <w:color w:val="000000"/>
                <w:lang w:val="uk-UA"/>
              </w:rPr>
              <w:t xml:space="preserve"> </w:t>
            </w:r>
            <w:r w:rsidRPr="00812C38">
              <w:rPr>
                <w:color w:val="000000"/>
                <w:lang w:val="uk-UA"/>
              </w:rPr>
              <w:t>термосанація) та необхідність</w:t>
            </w:r>
            <w:r w:rsidR="005E2EF4">
              <w:rPr>
                <w:color w:val="000000"/>
                <w:lang w:val="uk-UA"/>
              </w:rPr>
              <w:t xml:space="preserve"> </w:t>
            </w:r>
            <w:r w:rsidRPr="00812C38">
              <w:rPr>
                <w:color w:val="000000"/>
                <w:lang w:val="uk-UA"/>
              </w:rPr>
              <w:t>енергонезалежності для можливості</w:t>
            </w:r>
            <w:r w:rsidR="005E2EF4">
              <w:rPr>
                <w:color w:val="000000"/>
                <w:lang w:val="uk-UA"/>
              </w:rPr>
              <w:t xml:space="preserve"> </w:t>
            </w:r>
            <w:r w:rsidRPr="00812C38">
              <w:rPr>
                <w:color w:val="000000"/>
                <w:lang w:val="uk-UA"/>
              </w:rPr>
              <w:t>надання</w:t>
            </w:r>
            <w:r w:rsidR="005E2EF4">
              <w:rPr>
                <w:color w:val="000000"/>
                <w:lang w:val="uk-UA"/>
              </w:rPr>
              <w:t xml:space="preserve"> </w:t>
            </w:r>
            <w:r w:rsidRPr="00812C38">
              <w:rPr>
                <w:color w:val="000000"/>
                <w:lang w:val="uk-UA"/>
              </w:rPr>
              <w:t>освітніх</w:t>
            </w:r>
            <w:r w:rsidR="005E2EF4">
              <w:rPr>
                <w:color w:val="000000"/>
                <w:lang w:val="uk-UA"/>
              </w:rPr>
              <w:t xml:space="preserve"> </w:t>
            </w:r>
            <w:r w:rsidRPr="00812C38">
              <w:rPr>
                <w:color w:val="000000"/>
                <w:lang w:val="uk-UA"/>
              </w:rPr>
              <w:t>послуг</w:t>
            </w:r>
          </w:p>
        </w:tc>
      </w:tr>
      <w:tr w:rsidR="00FB593D" w:rsidRPr="00B80439" w:rsidTr="00F04635">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rPr>
                <w:rFonts w:ascii="Arial" w:hAnsi="Arial" w:cs="Arial"/>
                <w:lang w:val="uk-UA"/>
              </w:rPr>
            </w:pPr>
            <w:r w:rsidRPr="00D55461">
              <w:rPr>
                <w:rFonts w:ascii="Arial" w:hAnsi="Arial" w:cs="Arial"/>
                <w:lang w:val="uk-UA"/>
              </w:rPr>
              <w:t>Територія на яку проект матиме вплив:</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ind w:left="72"/>
              <w:rPr>
                <w:rFonts w:ascii="Arial" w:hAnsi="Arial" w:cs="Arial"/>
                <w:lang w:val="uk-UA"/>
              </w:rPr>
            </w:pPr>
            <w:r w:rsidRPr="00D55461">
              <w:rPr>
                <w:rFonts w:ascii="Arial" w:hAnsi="Arial" w:cs="Arial"/>
                <w:lang w:val="uk-UA"/>
              </w:rPr>
              <w:t>Територія Брусилівської селищної територіальної громади</w:t>
            </w:r>
          </w:p>
        </w:tc>
      </w:tr>
      <w:tr w:rsidR="00FB593D" w:rsidRPr="00D55461" w:rsidTr="00F04635">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rPr>
                <w:rFonts w:ascii="Arial" w:hAnsi="Arial" w:cs="Arial"/>
                <w:lang w:val="uk-UA"/>
              </w:rPr>
            </w:pPr>
            <w:r w:rsidRPr="00D55461">
              <w:rPr>
                <w:rFonts w:ascii="Arial" w:hAnsi="Arial" w:cs="Arial"/>
                <w:lang w:val="uk-UA"/>
              </w:rPr>
              <w:t>отримувачів вигод</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rPr>
                <w:rFonts w:ascii="Arial" w:hAnsi="Arial" w:cs="Arial"/>
                <w:lang w:val="uk-UA"/>
              </w:rPr>
            </w:pPr>
            <w:r w:rsidRPr="00D55461">
              <w:rPr>
                <w:rFonts w:ascii="Arial" w:hAnsi="Arial" w:cs="Arial"/>
                <w:lang w:val="uk-UA"/>
              </w:rPr>
              <w:t>600 осіб</w:t>
            </w:r>
          </w:p>
        </w:tc>
      </w:tr>
      <w:tr w:rsidR="00FB593D" w:rsidRPr="00B80439" w:rsidTr="005E2EF4">
        <w:trPr>
          <w:trHeight w:val="577"/>
        </w:trPr>
        <w:tc>
          <w:tcPr>
            <w:tcW w:w="2127" w:type="dxa"/>
            <w:tcBorders>
              <w:top w:val="single" w:sz="4" w:space="0" w:color="000000"/>
              <w:left w:val="single" w:sz="4" w:space="0" w:color="000000"/>
              <w:bottom w:val="single" w:sz="4" w:space="0" w:color="000000"/>
              <w:right w:val="single" w:sz="4" w:space="0" w:color="000000"/>
            </w:tcBorders>
          </w:tcPr>
          <w:p w:rsidR="00FB593D" w:rsidRPr="00D55461" w:rsidRDefault="00FB593D" w:rsidP="005E2EF4">
            <w:pPr>
              <w:pStyle w:val="TableParagraph"/>
              <w:spacing w:line="249" w:lineRule="exact"/>
              <w:rPr>
                <w:rFonts w:ascii="Arial" w:hAnsi="Arial" w:cs="Arial"/>
                <w:lang w:val="uk-UA"/>
              </w:rPr>
            </w:pPr>
            <w:r w:rsidRPr="00D55461">
              <w:rPr>
                <w:rFonts w:ascii="Arial" w:hAnsi="Arial" w:cs="Arial"/>
                <w:lang w:val="uk-UA"/>
              </w:rPr>
              <w:t>Стислий опис проекту:</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 xml:space="preserve"> Проектом передбачено енергоефективна термосанація та встановлення автономної сонячної електростанції на покрівлі будівлі </w:t>
            </w:r>
          </w:p>
        </w:tc>
      </w:tr>
      <w:tr w:rsidR="00FB593D" w:rsidRPr="00B80439" w:rsidTr="00F04635">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rPr>
                <w:rFonts w:ascii="Arial" w:hAnsi="Arial" w:cs="Arial"/>
                <w:lang w:val="uk-UA"/>
              </w:rPr>
            </w:pPr>
            <w:r w:rsidRPr="00D55461">
              <w:rPr>
                <w:rFonts w:ascii="Arial" w:hAnsi="Arial" w:cs="Arial"/>
                <w:lang w:val="uk-UA"/>
              </w:rPr>
              <w:t>Очікувані результати:</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FB593D">
            <w:pPr>
              <w:pStyle w:val="TableParagraph"/>
              <w:numPr>
                <w:ilvl w:val="0"/>
                <w:numId w:val="38"/>
              </w:numPr>
              <w:spacing w:line="252" w:lineRule="exact"/>
              <w:ind w:left="461" w:right="656" w:hanging="280"/>
              <w:rPr>
                <w:rFonts w:ascii="Arial" w:hAnsi="Arial" w:cs="Arial"/>
                <w:lang w:val="uk-UA"/>
              </w:rPr>
            </w:pPr>
            <w:r w:rsidRPr="00D55461">
              <w:rPr>
                <w:rFonts w:ascii="Arial" w:hAnsi="Arial" w:cs="Arial"/>
                <w:lang w:val="uk-UA"/>
              </w:rPr>
              <w:t>Надання якісних освітніх послуг та підвищення ефективності роботи закладу освіти.</w:t>
            </w:r>
          </w:p>
          <w:p w:rsidR="00FB593D" w:rsidRPr="00D55461" w:rsidRDefault="00FB593D" w:rsidP="005E2EF4">
            <w:pPr>
              <w:pStyle w:val="TableParagraph"/>
              <w:numPr>
                <w:ilvl w:val="0"/>
                <w:numId w:val="38"/>
              </w:numPr>
              <w:spacing w:line="252" w:lineRule="exact"/>
              <w:ind w:left="461" w:right="-15" w:hanging="280"/>
              <w:rPr>
                <w:rFonts w:ascii="Arial" w:hAnsi="Arial" w:cs="Arial"/>
                <w:lang w:val="uk-UA"/>
              </w:rPr>
            </w:pPr>
            <w:r w:rsidRPr="00D55461">
              <w:rPr>
                <w:rFonts w:ascii="Arial" w:hAnsi="Arial" w:cs="Arial"/>
                <w:lang w:val="uk-UA"/>
              </w:rPr>
              <w:t>Очікування сприятливих умов для комфортної роботи працівників освітнього закладу та проведення навчальних заходів для учнів</w:t>
            </w:r>
            <w:r w:rsidR="005E2EF4">
              <w:rPr>
                <w:rFonts w:ascii="Arial" w:hAnsi="Arial" w:cs="Arial"/>
                <w:lang w:val="uk-UA"/>
              </w:rPr>
              <w:t>.</w:t>
            </w:r>
          </w:p>
          <w:p w:rsidR="00FB593D" w:rsidRPr="00D55461" w:rsidRDefault="00FB593D" w:rsidP="00FB593D">
            <w:pPr>
              <w:pStyle w:val="TableParagraph"/>
              <w:numPr>
                <w:ilvl w:val="0"/>
                <w:numId w:val="38"/>
              </w:numPr>
              <w:spacing w:line="252" w:lineRule="exact"/>
              <w:ind w:left="461" w:right="656" w:hanging="280"/>
              <w:rPr>
                <w:rFonts w:ascii="Arial" w:hAnsi="Arial" w:cs="Arial"/>
                <w:lang w:val="uk-UA"/>
              </w:rPr>
            </w:pPr>
            <w:r w:rsidRPr="00D55461">
              <w:rPr>
                <w:rFonts w:ascii="Arial" w:hAnsi="Arial" w:cs="Arial"/>
                <w:lang w:val="uk-UA"/>
              </w:rPr>
              <w:t>Підвищення енергоефективності будівлі</w:t>
            </w:r>
            <w:r w:rsidRPr="00D55461">
              <w:rPr>
                <w:rFonts w:ascii="Arial" w:hAnsi="Arial" w:cs="Arial"/>
                <w:shd w:val="clear" w:color="auto" w:fill="FFFFFF"/>
                <w:lang w:val="uk-UA"/>
              </w:rPr>
              <w:t>, що передбачає реконструкцію та модернізацію з метою його відповідності сучасним нормам щодо теплоізоляції.</w:t>
            </w:r>
          </w:p>
        </w:tc>
      </w:tr>
      <w:tr w:rsidR="00FB593D" w:rsidRPr="00D55461" w:rsidTr="00F04635">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Ключові заходи проекту:</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FB593D">
            <w:pPr>
              <w:pStyle w:val="TableParagraph"/>
              <w:numPr>
                <w:ilvl w:val="0"/>
                <w:numId w:val="34"/>
              </w:numPr>
              <w:spacing w:line="256" w:lineRule="exact"/>
              <w:ind w:left="465" w:right="200" w:hanging="284"/>
              <w:rPr>
                <w:rFonts w:ascii="Arial" w:hAnsi="Arial" w:cs="Arial"/>
                <w:lang w:val="uk-UA"/>
              </w:rPr>
            </w:pPr>
            <w:r w:rsidRPr="00D55461">
              <w:rPr>
                <w:rFonts w:ascii="Arial" w:hAnsi="Arial" w:cs="Arial"/>
                <w:lang w:val="uk-UA"/>
              </w:rPr>
              <w:t>Виготовлення проектно-кошторисної документації</w:t>
            </w:r>
          </w:p>
          <w:p w:rsidR="00FB593D" w:rsidRPr="00D55461" w:rsidRDefault="00FB593D" w:rsidP="00FB593D">
            <w:pPr>
              <w:pStyle w:val="TableParagraph"/>
              <w:numPr>
                <w:ilvl w:val="0"/>
                <w:numId w:val="34"/>
              </w:numPr>
              <w:spacing w:line="256" w:lineRule="exact"/>
              <w:ind w:left="465" w:right="200" w:hanging="284"/>
              <w:rPr>
                <w:rFonts w:ascii="Arial" w:hAnsi="Arial" w:cs="Arial"/>
                <w:lang w:val="uk-UA"/>
              </w:rPr>
            </w:pPr>
            <w:r w:rsidRPr="00D55461">
              <w:rPr>
                <w:rFonts w:ascii="Arial" w:hAnsi="Arial" w:cs="Arial"/>
                <w:lang w:val="uk-UA"/>
              </w:rPr>
              <w:t>Ремонт будівлі (енергоефективна термосанація)</w:t>
            </w:r>
          </w:p>
          <w:p w:rsidR="00FB593D" w:rsidRPr="00D55461" w:rsidRDefault="00FB593D" w:rsidP="00FB593D">
            <w:pPr>
              <w:pStyle w:val="TableParagraph"/>
              <w:numPr>
                <w:ilvl w:val="0"/>
                <w:numId w:val="34"/>
              </w:numPr>
              <w:spacing w:line="256" w:lineRule="exact"/>
              <w:ind w:left="465" w:right="200" w:hanging="284"/>
              <w:rPr>
                <w:rFonts w:ascii="Arial" w:hAnsi="Arial" w:cs="Arial"/>
                <w:lang w:val="uk-UA"/>
              </w:rPr>
            </w:pPr>
            <w:r w:rsidRPr="00D55461">
              <w:rPr>
                <w:rFonts w:ascii="Arial" w:hAnsi="Arial" w:cs="Arial"/>
                <w:lang w:val="uk-UA"/>
              </w:rPr>
              <w:t>Встановлення автономних сонячних електростанцій</w:t>
            </w:r>
          </w:p>
        </w:tc>
      </w:tr>
      <w:tr w:rsidR="00FB593D" w:rsidRPr="00D55461" w:rsidTr="00DA3490">
        <w:trPr>
          <w:trHeight w:val="282"/>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rPr>
                <w:rFonts w:ascii="Arial" w:hAnsi="Arial" w:cs="Arial"/>
                <w:lang w:val="uk-UA"/>
              </w:rPr>
            </w:pPr>
            <w:r w:rsidRPr="00D55461">
              <w:rPr>
                <w:rFonts w:ascii="Arial" w:hAnsi="Arial" w:cs="Arial"/>
                <w:lang w:val="uk-UA"/>
              </w:rPr>
              <w:t>Період здійснення:</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rPr>
                <w:rFonts w:ascii="Arial" w:hAnsi="Arial" w:cs="Arial"/>
                <w:lang w:val="uk-UA"/>
              </w:rPr>
            </w:pPr>
            <w:r w:rsidRPr="00D55461">
              <w:rPr>
                <w:rFonts w:ascii="Arial" w:hAnsi="Arial" w:cs="Arial"/>
                <w:lang w:val="uk-UA"/>
              </w:rPr>
              <w:t xml:space="preserve"> 2024-2027</w:t>
            </w:r>
          </w:p>
        </w:tc>
      </w:tr>
      <w:tr w:rsidR="00FB593D" w:rsidRPr="00D55461" w:rsidTr="00F04635">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Орієнтовна вартість проекту, тис. грн.</w:t>
            </w:r>
          </w:p>
        </w:tc>
        <w:tc>
          <w:tcPr>
            <w:tcW w:w="1424"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2024</w:t>
            </w:r>
          </w:p>
        </w:tc>
        <w:tc>
          <w:tcPr>
            <w:tcW w:w="1415"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2025</w:t>
            </w:r>
          </w:p>
        </w:tc>
        <w:tc>
          <w:tcPr>
            <w:tcW w:w="1414"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2026</w:t>
            </w:r>
          </w:p>
        </w:tc>
        <w:tc>
          <w:tcPr>
            <w:tcW w:w="1362"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center"/>
              <w:rPr>
                <w:rFonts w:ascii="Arial" w:hAnsi="Arial" w:cs="Arial"/>
                <w:b/>
                <w:bCs/>
                <w:lang w:val="uk-UA"/>
              </w:rPr>
            </w:pPr>
            <w:r w:rsidRPr="00D55461">
              <w:rPr>
                <w:rFonts w:ascii="Arial" w:hAnsi="Arial" w:cs="Arial"/>
                <w:b/>
                <w:bCs/>
                <w:lang w:val="uk-UA"/>
              </w:rPr>
              <w:t>2027</w:t>
            </w:r>
          </w:p>
        </w:tc>
        <w:tc>
          <w:tcPr>
            <w:tcW w:w="2034"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center"/>
              <w:rPr>
                <w:rFonts w:ascii="Arial" w:hAnsi="Arial" w:cs="Arial"/>
                <w:b/>
                <w:bCs/>
                <w:lang w:val="uk-UA"/>
              </w:rPr>
            </w:pPr>
            <w:r w:rsidRPr="00D55461">
              <w:rPr>
                <w:rFonts w:ascii="Arial" w:hAnsi="Arial" w:cs="Arial"/>
                <w:b/>
                <w:bCs/>
                <w:lang w:val="uk-UA"/>
              </w:rPr>
              <w:t>Разом</w:t>
            </w:r>
          </w:p>
        </w:tc>
      </w:tr>
      <w:tr w:rsidR="00FB593D" w:rsidRPr="00D55461" w:rsidTr="00F04635">
        <w:trPr>
          <w:trHeight w:val="275"/>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424"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10185</w:t>
            </w:r>
          </w:p>
        </w:tc>
        <w:tc>
          <w:tcPr>
            <w:tcW w:w="1415"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10001</w:t>
            </w:r>
          </w:p>
        </w:tc>
        <w:tc>
          <w:tcPr>
            <w:tcW w:w="1414" w:type="dxa"/>
            <w:tcBorders>
              <w:top w:val="single" w:sz="4" w:space="0" w:color="000000"/>
              <w:left w:val="single" w:sz="4" w:space="0" w:color="000000"/>
              <w:bottom w:val="single" w:sz="4" w:space="0" w:color="000000"/>
              <w:right w:val="single" w:sz="4" w:space="0" w:color="auto"/>
            </w:tcBorders>
          </w:tcPr>
          <w:p w:rsidR="00FB593D" w:rsidRPr="00D55461" w:rsidRDefault="00FB593D" w:rsidP="00D136B6">
            <w:pPr>
              <w:pStyle w:val="TableParagraph"/>
              <w:spacing w:line="256" w:lineRule="auto"/>
              <w:ind w:left="72"/>
              <w:jc w:val="center"/>
              <w:rPr>
                <w:rFonts w:ascii="Arial" w:hAnsi="Arial" w:cs="Arial"/>
                <w:lang w:val="uk-UA"/>
              </w:rPr>
            </w:pPr>
          </w:p>
        </w:tc>
        <w:tc>
          <w:tcPr>
            <w:tcW w:w="1362" w:type="dxa"/>
            <w:tcBorders>
              <w:top w:val="single" w:sz="4" w:space="0" w:color="000000"/>
              <w:left w:val="single" w:sz="4" w:space="0" w:color="auto"/>
              <w:bottom w:val="single" w:sz="4" w:space="0" w:color="000000"/>
              <w:right w:val="single" w:sz="4" w:space="0" w:color="auto"/>
            </w:tcBorders>
          </w:tcPr>
          <w:p w:rsidR="00FB593D" w:rsidRPr="00D55461" w:rsidRDefault="00FB593D" w:rsidP="00D136B6">
            <w:pPr>
              <w:pStyle w:val="TableParagraph"/>
              <w:spacing w:line="256" w:lineRule="auto"/>
              <w:ind w:left="72"/>
              <w:jc w:val="center"/>
              <w:rPr>
                <w:rFonts w:ascii="Arial" w:hAnsi="Arial" w:cs="Arial"/>
                <w:lang w:val="uk-UA"/>
              </w:rPr>
            </w:pPr>
          </w:p>
        </w:tc>
        <w:tc>
          <w:tcPr>
            <w:tcW w:w="2034"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20186</w:t>
            </w:r>
          </w:p>
        </w:tc>
      </w:tr>
      <w:tr w:rsidR="00FB593D" w:rsidRPr="00B80439" w:rsidTr="00DA3490">
        <w:trPr>
          <w:trHeight w:val="567"/>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Джерела фінансування:</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rPr>
                <w:rFonts w:ascii="Arial" w:hAnsi="Arial" w:cs="Arial"/>
                <w:lang w:val="uk-UA"/>
              </w:rPr>
            </w:pPr>
            <w:r w:rsidRPr="00D55461">
              <w:rPr>
                <w:rFonts w:ascii="Arial" w:hAnsi="Arial" w:cs="Arial"/>
                <w:lang w:val="uk-UA"/>
              </w:rPr>
              <w:t>Державний, обласний, місцевий бюджети та інші джерела фінансування незаборонені чинним законодавством України</w:t>
            </w:r>
          </w:p>
        </w:tc>
      </w:tr>
      <w:tr w:rsidR="00FB593D" w:rsidRPr="00B80439" w:rsidTr="00F04635">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rPr>
                <w:rFonts w:ascii="Arial" w:hAnsi="Arial" w:cs="Arial"/>
                <w:lang w:val="uk-UA"/>
              </w:rPr>
            </w:pPr>
            <w:r w:rsidRPr="00D55461">
              <w:rPr>
                <w:rFonts w:ascii="Arial" w:hAnsi="Arial" w:cs="Arial"/>
                <w:lang w:val="uk-UA"/>
              </w:rPr>
              <w:t>проекту:</w:t>
            </w:r>
          </w:p>
        </w:tc>
        <w:tc>
          <w:tcPr>
            <w:tcW w:w="7649"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right="638"/>
              <w:rPr>
                <w:rFonts w:ascii="Arial" w:hAnsi="Arial" w:cs="Arial"/>
                <w:lang w:val="uk-UA"/>
              </w:rPr>
            </w:pPr>
            <w:r w:rsidRPr="00D55461">
              <w:rPr>
                <w:rFonts w:ascii="Arial" w:hAnsi="Arial" w:cs="Arial"/>
                <w:lang w:val="uk-UA"/>
              </w:rPr>
              <w:t>Брусилівська селищна рада, відділ освіти та спорту Брусилівської селищної ради,</w:t>
            </w:r>
            <w:r w:rsidR="00DA3490">
              <w:rPr>
                <w:rFonts w:ascii="Arial" w:hAnsi="Arial" w:cs="Arial"/>
                <w:lang w:val="uk-UA"/>
              </w:rPr>
              <w:t xml:space="preserve"> </w:t>
            </w:r>
            <w:r w:rsidRPr="00D55461">
              <w:rPr>
                <w:rFonts w:ascii="Arial" w:hAnsi="Arial" w:cs="Arial"/>
                <w:color w:val="000000"/>
                <w:lang w:val="uk-UA"/>
              </w:rPr>
              <w:t>Брусилівський ліцей № 1 імені І.І.Огієнка Брусилівської селищної ради</w:t>
            </w:r>
          </w:p>
        </w:tc>
      </w:tr>
      <w:tr w:rsidR="00FB593D" w:rsidRPr="00D55461" w:rsidTr="00F04635">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rPr>
                <w:rFonts w:ascii="Arial" w:hAnsi="Arial" w:cs="Arial"/>
                <w:lang w:val="uk-UA"/>
              </w:rPr>
            </w:pPr>
            <w:r w:rsidRPr="00D55461">
              <w:rPr>
                <w:rFonts w:ascii="Arial" w:hAnsi="Arial" w:cs="Arial"/>
                <w:lang w:val="uk-UA"/>
              </w:rPr>
              <w:t>Інше:</w:t>
            </w:r>
          </w:p>
        </w:tc>
        <w:tc>
          <w:tcPr>
            <w:tcW w:w="7649"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569"/>
        <w:gridCol w:w="1418"/>
        <w:gridCol w:w="1417"/>
        <w:gridCol w:w="975"/>
        <w:gridCol w:w="2285"/>
      </w:tblGrid>
      <w:tr w:rsidR="00FB593D" w:rsidRPr="00DA3490" w:rsidTr="00DA3490">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lastRenderedPageBreak/>
              <w:t>Завдання в Стратегічному</w:t>
            </w:r>
          </w:p>
          <w:p w:rsidR="00FB593D" w:rsidRPr="00D55461" w:rsidRDefault="00FB593D" w:rsidP="00D136B6">
            <w:pPr>
              <w:pStyle w:val="TableParagraph"/>
              <w:spacing w:before="5" w:line="252" w:lineRule="exact"/>
              <w:rPr>
                <w:rFonts w:ascii="Arial" w:hAnsi="Arial" w:cs="Arial"/>
                <w:b/>
                <w:bCs/>
                <w:lang w:val="uk-UA"/>
              </w:rPr>
            </w:pPr>
            <w:r w:rsidRPr="00D55461">
              <w:rPr>
                <w:rFonts w:ascii="Arial" w:hAnsi="Arial" w:cs="Arial"/>
                <w:lang w:val="uk-UA"/>
              </w:rPr>
              <w:t>плані, якому відповідає проект:</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ind w:left="72"/>
              <w:rPr>
                <w:rFonts w:ascii="Arial" w:hAnsi="Arial" w:cs="Arial"/>
                <w:color w:val="000000" w:themeColor="text1"/>
                <w:lang w:val="ru-RU"/>
              </w:rPr>
            </w:pPr>
            <w:r w:rsidRPr="00D55461">
              <w:rPr>
                <w:rFonts w:ascii="Arial" w:hAnsi="Arial" w:cs="Arial"/>
                <w:lang w:val="ru-RU"/>
              </w:rPr>
              <w:t xml:space="preserve">2.2.2. </w:t>
            </w:r>
            <w:r w:rsidR="00D55461" w:rsidRPr="00D55461">
              <w:rPr>
                <w:rFonts w:ascii="Arial" w:hAnsi="Arial" w:cs="Arial"/>
                <w:lang w:val="ru-RU"/>
              </w:rPr>
              <w:t>Підвищити</w:t>
            </w:r>
            <w:r w:rsidR="00DA3490">
              <w:rPr>
                <w:rFonts w:ascii="Arial" w:hAnsi="Arial" w:cs="Arial"/>
                <w:lang w:val="ru-RU"/>
              </w:rPr>
              <w:t xml:space="preserve"> </w:t>
            </w:r>
            <w:r w:rsidR="00D55461" w:rsidRPr="00D55461">
              <w:rPr>
                <w:rFonts w:ascii="Arial" w:hAnsi="Arial" w:cs="Arial"/>
                <w:lang w:val="ru-RU"/>
              </w:rPr>
              <w:t>якість</w:t>
            </w:r>
            <w:r w:rsidR="00DA3490">
              <w:rPr>
                <w:rFonts w:ascii="Arial" w:hAnsi="Arial" w:cs="Arial"/>
                <w:lang w:val="ru-RU"/>
              </w:rPr>
              <w:t xml:space="preserve"> </w:t>
            </w:r>
            <w:r w:rsidR="00D55461" w:rsidRPr="00D55461">
              <w:rPr>
                <w:rFonts w:ascii="Arial" w:hAnsi="Arial" w:cs="Arial"/>
                <w:lang w:val="ru-RU"/>
              </w:rPr>
              <w:t>надання</w:t>
            </w:r>
            <w:r w:rsidR="00DA3490">
              <w:rPr>
                <w:rFonts w:ascii="Arial" w:hAnsi="Arial" w:cs="Arial"/>
                <w:lang w:val="ru-RU"/>
              </w:rPr>
              <w:t xml:space="preserve"> </w:t>
            </w:r>
            <w:r w:rsidR="00D55461" w:rsidRPr="00D55461">
              <w:rPr>
                <w:rFonts w:ascii="Arial" w:hAnsi="Arial" w:cs="Arial"/>
                <w:lang w:val="ru-RU"/>
              </w:rPr>
              <w:t>освітніх</w:t>
            </w:r>
            <w:r w:rsidR="00DA3490">
              <w:rPr>
                <w:rFonts w:ascii="Arial" w:hAnsi="Arial" w:cs="Arial"/>
                <w:lang w:val="ru-RU"/>
              </w:rPr>
              <w:t xml:space="preserve"> </w:t>
            </w:r>
            <w:r w:rsidR="00D55461" w:rsidRPr="00D55461">
              <w:rPr>
                <w:rFonts w:ascii="Arial" w:hAnsi="Arial" w:cs="Arial"/>
                <w:lang w:val="ru-RU"/>
              </w:rPr>
              <w:t>послуг</w:t>
            </w:r>
          </w:p>
        </w:tc>
      </w:tr>
      <w:tr w:rsidR="00FB593D" w:rsidRPr="00B80439" w:rsidTr="00DA3490">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rPr>
                <w:rFonts w:ascii="Arial" w:hAnsi="Arial" w:cs="Arial"/>
                <w:b/>
                <w:bCs/>
                <w:lang w:val="uk-UA"/>
              </w:rPr>
            </w:pPr>
            <w:r w:rsidRPr="00D55461">
              <w:rPr>
                <w:rFonts w:ascii="Arial" w:hAnsi="Arial" w:cs="Arial"/>
                <w:b/>
                <w:bCs/>
                <w:lang w:val="uk-UA"/>
              </w:rPr>
              <w:t>Назва проекту:</w:t>
            </w:r>
          </w:p>
        </w:tc>
        <w:tc>
          <w:tcPr>
            <w:tcW w:w="7664"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DA3490" w:rsidRDefault="007C56AC" w:rsidP="00DA3490">
            <w:pPr>
              <w:spacing w:line="256" w:lineRule="auto"/>
              <w:jc w:val="both"/>
              <w:rPr>
                <w:b/>
                <w:color w:val="000000"/>
                <w:lang w:val="uk-UA"/>
              </w:rPr>
            </w:pPr>
            <w:r>
              <w:rPr>
                <w:b/>
                <w:color w:val="000000"/>
                <w:lang w:val="uk-UA"/>
              </w:rPr>
              <w:t>36</w:t>
            </w:r>
            <w:r w:rsidR="00FB593D" w:rsidRPr="00D55461">
              <w:rPr>
                <w:b/>
                <w:color w:val="000000"/>
                <w:lang w:val="uk-UA"/>
              </w:rPr>
              <w:t>. Капітальний ремонт (енергоефективна термосанація) Брусилівського ліцею імені Г.О.Готовчиця Брусилівської селищної ради з встановленням</w:t>
            </w:r>
            <w:r w:rsidR="0027475A">
              <w:rPr>
                <w:b/>
                <w:color w:val="000000"/>
                <w:lang w:val="uk-UA"/>
              </w:rPr>
              <w:t xml:space="preserve"> </w:t>
            </w:r>
            <w:r w:rsidR="00FB593D" w:rsidRPr="00D55461">
              <w:rPr>
                <w:b/>
                <w:color w:val="000000"/>
                <w:lang w:val="uk-UA"/>
              </w:rPr>
              <w:t>автономної сонячної електростанції за ад</w:t>
            </w:r>
            <w:r w:rsidR="0027475A">
              <w:rPr>
                <w:b/>
                <w:color w:val="000000"/>
                <w:lang w:val="uk-UA"/>
              </w:rPr>
              <w:t>ресою: вулиця Полякова, 1-А, селище</w:t>
            </w:r>
            <w:r w:rsidR="00FB593D" w:rsidRPr="00D55461">
              <w:rPr>
                <w:b/>
                <w:color w:val="000000"/>
                <w:lang w:val="uk-UA"/>
              </w:rPr>
              <w:t xml:space="preserve"> Брусилів, Житомирський район, Житомирська область</w:t>
            </w:r>
          </w:p>
        </w:tc>
      </w:tr>
      <w:tr w:rsidR="00FB593D" w:rsidRPr="00B80439" w:rsidTr="00DA3490">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Цілі проекту:</w:t>
            </w:r>
          </w:p>
        </w:tc>
        <w:tc>
          <w:tcPr>
            <w:tcW w:w="7664" w:type="dxa"/>
            <w:gridSpan w:val="5"/>
            <w:tcBorders>
              <w:top w:val="single" w:sz="4" w:space="0" w:color="000000"/>
              <w:left w:val="single" w:sz="4" w:space="0" w:color="000000"/>
              <w:bottom w:val="single" w:sz="4" w:space="0" w:color="000000"/>
              <w:right w:val="single" w:sz="4" w:space="0" w:color="000000"/>
            </w:tcBorders>
          </w:tcPr>
          <w:p w:rsidR="00FB593D" w:rsidRPr="00DA3490" w:rsidRDefault="00FB593D" w:rsidP="00DA3490">
            <w:pPr>
              <w:spacing w:line="256" w:lineRule="auto"/>
              <w:rPr>
                <w:color w:val="000000"/>
                <w:lang w:val="uk-UA"/>
              </w:rPr>
            </w:pPr>
            <w:r w:rsidRPr="00D55461">
              <w:rPr>
                <w:color w:val="000000"/>
                <w:lang w:val="uk-UA"/>
              </w:rPr>
              <w:t>Потреба в ремонті будівлі ліцею (енергоефективна термосанація) та необхідність енергонезалежності для можливо</w:t>
            </w:r>
            <w:r w:rsidRPr="00812C38">
              <w:rPr>
                <w:color w:val="000000"/>
                <w:lang w:val="uk-UA"/>
              </w:rPr>
              <w:t>сті</w:t>
            </w:r>
            <w:r w:rsidR="00DA3490">
              <w:rPr>
                <w:color w:val="000000"/>
                <w:lang w:val="uk-UA"/>
              </w:rPr>
              <w:t xml:space="preserve"> </w:t>
            </w:r>
            <w:r w:rsidRPr="00812C38">
              <w:rPr>
                <w:color w:val="000000"/>
                <w:lang w:val="uk-UA"/>
              </w:rPr>
              <w:t>надання</w:t>
            </w:r>
            <w:r w:rsidR="00DA3490">
              <w:rPr>
                <w:color w:val="000000"/>
                <w:lang w:val="uk-UA"/>
              </w:rPr>
              <w:t xml:space="preserve"> </w:t>
            </w:r>
            <w:r w:rsidRPr="00812C38">
              <w:rPr>
                <w:color w:val="000000"/>
                <w:lang w:val="uk-UA"/>
              </w:rPr>
              <w:t>освітніх</w:t>
            </w:r>
            <w:r w:rsidR="00DA3490">
              <w:rPr>
                <w:color w:val="000000"/>
                <w:lang w:val="uk-UA"/>
              </w:rPr>
              <w:t xml:space="preserve"> </w:t>
            </w:r>
            <w:r w:rsidRPr="00812C38">
              <w:rPr>
                <w:color w:val="000000"/>
                <w:lang w:val="uk-UA"/>
              </w:rPr>
              <w:t>послуг</w:t>
            </w:r>
          </w:p>
        </w:tc>
      </w:tr>
      <w:tr w:rsidR="00FB593D" w:rsidRPr="00B80439" w:rsidTr="00DA3490">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rPr>
                <w:rFonts w:ascii="Arial" w:hAnsi="Arial" w:cs="Arial"/>
                <w:lang w:val="uk-UA"/>
              </w:rPr>
            </w:pPr>
            <w:r w:rsidRPr="00D55461">
              <w:rPr>
                <w:rFonts w:ascii="Arial" w:hAnsi="Arial" w:cs="Arial"/>
                <w:lang w:val="uk-UA"/>
              </w:rPr>
              <w:t>Територія на яку проект</w:t>
            </w:r>
          </w:p>
          <w:p w:rsidR="00FB593D" w:rsidRPr="00D55461" w:rsidRDefault="00FB593D" w:rsidP="00D136B6">
            <w:pPr>
              <w:pStyle w:val="TableParagraph"/>
              <w:spacing w:line="238" w:lineRule="exact"/>
              <w:rPr>
                <w:rFonts w:ascii="Arial" w:hAnsi="Arial" w:cs="Arial"/>
                <w:lang w:val="uk-UA"/>
              </w:rPr>
            </w:pPr>
            <w:r w:rsidRPr="00D55461">
              <w:rPr>
                <w:rFonts w:ascii="Arial" w:hAnsi="Arial" w:cs="Arial"/>
                <w:lang w:val="uk-UA"/>
              </w:rPr>
              <w:t>матиме вплив:</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ind w:left="72"/>
              <w:rPr>
                <w:rFonts w:ascii="Arial" w:hAnsi="Arial" w:cs="Arial"/>
                <w:lang w:val="uk-UA"/>
              </w:rPr>
            </w:pPr>
            <w:r w:rsidRPr="00D55461">
              <w:rPr>
                <w:rFonts w:ascii="Arial" w:hAnsi="Arial" w:cs="Arial"/>
                <w:lang w:val="uk-UA"/>
              </w:rPr>
              <w:t>Територія Брусилівської селищної територіальної громади</w:t>
            </w:r>
          </w:p>
        </w:tc>
      </w:tr>
      <w:tr w:rsidR="00FB593D" w:rsidRPr="00D55461" w:rsidTr="00DA3490">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rPr>
                <w:rFonts w:ascii="Arial" w:hAnsi="Arial" w:cs="Arial"/>
                <w:lang w:val="uk-UA"/>
              </w:rPr>
            </w:pPr>
            <w:r w:rsidRPr="00D55461">
              <w:rPr>
                <w:rFonts w:ascii="Arial" w:hAnsi="Arial" w:cs="Arial"/>
                <w:lang w:val="uk-UA"/>
              </w:rPr>
              <w:t>отримувачів вигод</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rPr>
                <w:rFonts w:ascii="Arial" w:hAnsi="Arial" w:cs="Arial"/>
                <w:lang w:val="uk-UA"/>
              </w:rPr>
            </w:pPr>
            <w:r w:rsidRPr="00D55461">
              <w:rPr>
                <w:rFonts w:ascii="Arial" w:hAnsi="Arial" w:cs="Arial"/>
                <w:lang w:val="uk-UA"/>
              </w:rPr>
              <w:t>600 осіб</w:t>
            </w:r>
          </w:p>
        </w:tc>
      </w:tr>
      <w:tr w:rsidR="00FB593D" w:rsidRPr="00B80439" w:rsidTr="00DA3490">
        <w:trPr>
          <w:trHeight w:val="533"/>
        </w:trPr>
        <w:tc>
          <w:tcPr>
            <w:tcW w:w="2127" w:type="dxa"/>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Стислий опис проекту:</w:t>
            </w:r>
          </w:p>
          <w:p w:rsidR="00FB593D" w:rsidRPr="00D55461" w:rsidRDefault="00FB593D" w:rsidP="00D136B6">
            <w:pPr>
              <w:pStyle w:val="TableParagraph"/>
              <w:spacing w:line="249" w:lineRule="exact"/>
              <w:rPr>
                <w:rFonts w:ascii="Arial" w:hAnsi="Arial" w:cs="Arial"/>
                <w:lang w:val="uk-UA"/>
              </w:rPr>
            </w:pP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Проектом передбачено енергоефективна термосанація та встановлення автономної сонячної електростанції на покрівлі будівлі</w:t>
            </w:r>
          </w:p>
        </w:tc>
      </w:tr>
      <w:tr w:rsidR="00FB593D" w:rsidRPr="00B80439" w:rsidTr="00DA3490">
        <w:trPr>
          <w:trHeight w:val="671"/>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rPr>
                <w:rFonts w:ascii="Arial" w:hAnsi="Arial" w:cs="Arial"/>
                <w:lang w:val="uk-UA"/>
              </w:rPr>
            </w:pPr>
            <w:r w:rsidRPr="00D55461">
              <w:rPr>
                <w:rFonts w:ascii="Arial" w:hAnsi="Arial" w:cs="Arial"/>
                <w:lang w:val="uk-UA"/>
              </w:rPr>
              <w:t>Очікувані результати:</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FB593D">
            <w:pPr>
              <w:pStyle w:val="TableParagraph"/>
              <w:numPr>
                <w:ilvl w:val="0"/>
                <w:numId w:val="38"/>
              </w:numPr>
              <w:spacing w:line="252" w:lineRule="exact"/>
              <w:ind w:left="461" w:right="656" w:hanging="280"/>
              <w:rPr>
                <w:rFonts w:ascii="Arial" w:hAnsi="Arial" w:cs="Arial"/>
                <w:lang w:val="uk-UA"/>
              </w:rPr>
            </w:pPr>
            <w:r w:rsidRPr="00D55461">
              <w:rPr>
                <w:rFonts w:ascii="Arial" w:hAnsi="Arial" w:cs="Arial"/>
                <w:lang w:val="uk-UA"/>
              </w:rPr>
              <w:t>Надання якісних освітніх послуг та підвищення ефективності роботи закладу освіти.</w:t>
            </w:r>
          </w:p>
          <w:p w:rsidR="00FB593D" w:rsidRPr="00D55461" w:rsidRDefault="00FB593D" w:rsidP="00DA3490">
            <w:pPr>
              <w:pStyle w:val="TableParagraph"/>
              <w:numPr>
                <w:ilvl w:val="0"/>
                <w:numId w:val="38"/>
              </w:numPr>
              <w:spacing w:line="252" w:lineRule="exact"/>
              <w:ind w:left="461" w:hanging="280"/>
              <w:rPr>
                <w:rFonts w:ascii="Arial" w:hAnsi="Arial" w:cs="Arial"/>
                <w:lang w:val="uk-UA"/>
              </w:rPr>
            </w:pPr>
            <w:r w:rsidRPr="00D55461">
              <w:rPr>
                <w:rFonts w:ascii="Arial" w:hAnsi="Arial" w:cs="Arial"/>
                <w:lang w:val="uk-UA"/>
              </w:rPr>
              <w:t>Очікування сприятливих умов для комфортної роботи працівників освітнього закладу та проведення навчальних заходів для учнів</w:t>
            </w:r>
            <w:r w:rsidR="00DA3490">
              <w:rPr>
                <w:rFonts w:ascii="Arial" w:hAnsi="Arial" w:cs="Arial"/>
                <w:lang w:val="uk-UA"/>
              </w:rPr>
              <w:t>.</w:t>
            </w:r>
          </w:p>
          <w:p w:rsidR="00FB593D" w:rsidRPr="00D55461" w:rsidRDefault="00FB593D" w:rsidP="00FB593D">
            <w:pPr>
              <w:pStyle w:val="TableParagraph"/>
              <w:numPr>
                <w:ilvl w:val="0"/>
                <w:numId w:val="38"/>
              </w:numPr>
              <w:spacing w:line="252" w:lineRule="exact"/>
              <w:ind w:left="467" w:right="656" w:hanging="284"/>
              <w:rPr>
                <w:rFonts w:ascii="Arial" w:hAnsi="Arial" w:cs="Arial"/>
                <w:lang w:val="uk-UA"/>
              </w:rPr>
            </w:pPr>
            <w:r w:rsidRPr="00D55461">
              <w:rPr>
                <w:rFonts w:ascii="Arial" w:hAnsi="Arial" w:cs="Arial"/>
                <w:lang w:val="uk-UA"/>
              </w:rPr>
              <w:t>Підвищення енергоефективності будівлі</w:t>
            </w:r>
            <w:r w:rsidRPr="00D55461">
              <w:rPr>
                <w:rFonts w:ascii="Arial" w:hAnsi="Arial" w:cs="Arial"/>
                <w:shd w:val="clear" w:color="auto" w:fill="FFFFFF"/>
                <w:lang w:val="uk-UA"/>
              </w:rPr>
              <w:t>, що передбачає реконструкцію та модернізацію з метою його відповідності сучасним нормам щодо теплоізоляції.</w:t>
            </w:r>
          </w:p>
        </w:tc>
      </w:tr>
      <w:tr w:rsidR="00FB593D" w:rsidRPr="00D55461" w:rsidTr="00DA3490">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Ключові заходи проекту:</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FB593D">
            <w:pPr>
              <w:pStyle w:val="TableParagraph"/>
              <w:numPr>
                <w:ilvl w:val="0"/>
                <w:numId w:val="34"/>
              </w:numPr>
              <w:spacing w:line="256" w:lineRule="exact"/>
              <w:ind w:left="465" w:right="200" w:hanging="284"/>
              <w:rPr>
                <w:rFonts w:ascii="Arial" w:hAnsi="Arial" w:cs="Arial"/>
                <w:lang w:val="uk-UA"/>
              </w:rPr>
            </w:pPr>
            <w:r w:rsidRPr="00D55461">
              <w:rPr>
                <w:rFonts w:ascii="Arial" w:hAnsi="Arial" w:cs="Arial"/>
                <w:lang w:val="uk-UA"/>
              </w:rPr>
              <w:t>Виготовлення проектно-кошторисної документації</w:t>
            </w:r>
          </w:p>
          <w:p w:rsidR="00FB593D" w:rsidRPr="00D55461" w:rsidRDefault="00FB593D" w:rsidP="00FB593D">
            <w:pPr>
              <w:pStyle w:val="TableParagraph"/>
              <w:numPr>
                <w:ilvl w:val="0"/>
                <w:numId w:val="34"/>
              </w:numPr>
              <w:spacing w:line="256" w:lineRule="exact"/>
              <w:ind w:left="465" w:right="200" w:hanging="284"/>
              <w:rPr>
                <w:rFonts w:ascii="Arial" w:hAnsi="Arial" w:cs="Arial"/>
                <w:lang w:val="uk-UA"/>
              </w:rPr>
            </w:pPr>
            <w:r w:rsidRPr="00D55461">
              <w:rPr>
                <w:rFonts w:ascii="Arial" w:hAnsi="Arial" w:cs="Arial"/>
                <w:lang w:val="uk-UA"/>
              </w:rPr>
              <w:t>Ремонт будівлі (енергоефективна термосанація)</w:t>
            </w:r>
          </w:p>
          <w:p w:rsidR="00FB593D" w:rsidRPr="00D55461" w:rsidRDefault="00FB593D" w:rsidP="00FB593D">
            <w:pPr>
              <w:pStyle w:val="TableParagraph"/>
              <w:numPr>
                <w:ilvl w:val="0"/>
                <w:numId w:val="34"/>
              </w:numPr>
              <w:spacing w:line="256" w:lineRule="exact"/>
              <w:ind w:left="465" w:right="200" w:hanging="284"/>
              <w:rPr>
                <w:rFonts w:ascii="Arial" w:hAnsi="Arial" w:cs="Arial"/>
                <w:lang w:val="uk-UA"/>
              </w:rPr>
            </w:pPr>
            <w:r w:rsidRPr="00D55461">
              <w:rPr>
                <w:rFonts w:ascii="Arial" w:hAnsi="Arial" w:cs="Arial"/>
                <w:lang w:val="uk-UA"/>
              </w:rPr>
              <w:t>Встановлення автономних сонячних електростанцій</w:t>
            </w:r>
          </w:p>
        </w:tc>
      </w:tr>
      <w:tr w:rsidR="00FB593D" w:rsidRPr="00D55461" w:rsidTr="00DA3490">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rPr>
                <w:rFonts w:ascii="Arial" w:hAnsi="Arial" w:cs="Arial"/>
                <w:lang w:val="uk-UA"/>
              </w:rPr>
            </w:pPr>
            <w:r w:rsidRPr="00D55461">
              <w:rPr>
                <w:rFonts w:ascii="Arial" w:hAnsi="Arial" w:cs="Arial"/>
                <w:lang w:val="uk-UA"/>
              </w:rPr>
              <w:t>Період здійснення:</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rPr>
                <w:rFonts w:ascii="Arial" w:hAnsi="Arial" w:cs="Arial"/>
                <w:lang w:val="uk-UA"/>
              </w:rPr>
            </w:pPr>
            <w:r w:rsidRPr="00D55461">
              <w:rPr>
                <w:rFonts w:ascii="Arial" w:hAnsi="Arial" w:cs="Arial"/>
                <w:lang w:val="uk-UA"/>
              </w:rPr>
              <w:t xml:space="preserve"> 2024-2027</w:t>
            </w:r>
          </w:p>
        </w:tc>
      </w:tr>
      <w:tr w:rsidR="00FB593D" w:rsidRPr="00D55461" w:rsidTr="00DA3490">
        <w:trPr>
          <w:trHeight w:val="367"/>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Орієнтовна вартість проекту, тис. грн.</w:t>
            </w:r>
          </w:p>
        </w:tc>
        <w:tc>
          <w:tcPr>
            <w:tcW w:w="156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2024</w:t>
            </w:r>
          </w:p>
        </w:tc>
        <w:tc>
          <w:tcPr>
            <w:tcW w:w="141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2025</w:t>
            </w:r>
          </w:p>
        </w:tc>
        <w:tc>
          <w:tcPr>
            <w:tcW w:w="1417"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2026</w:t>
            </w:r>
          </w:p>
        </w:tc>
        <w:tc>
          <w:tcPr>
            <w:tcW w:w="97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center"/>
              <w:rPr>
                <w:rFonts w:ascii="Arial" w:hAnsi="Arial" w:cs="Arial"/>
                <w:b/>
                <w:bCs/>
                <w:lang w:val="uk-UA"/>
              </w:rPr>
            </w:pPr>
            <w:r w:rsidRPr="00D55461">
              <w:rPr>
                <w:rFonts w:ascii="Arial" w:hAnsi="Arial" w:cs="Arial"/>
                <w:b/>
                <w:bCs/>
                <w:lang w:val="uk-UA"/>
              </w:rPr>
              <w:t>2027</w:t>
            </w:r>
          </w:p>
        </w:tc>
        <w:tc>
          <w:tcPr>
            <w:tcW w:w="2285"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center"/>
              <w:rPr>
                <w:rFonts w:ascii="Arial" w:hAnsi="Arial" w:cs="Arial"/>
                <w:b/>
                <w:bCs/>
                <w:lang w:val="uk-UA"/>
              </w:rPr>
            </w:pPr>
            <w:r w:rsidRPr="00D55461">
              <w:rPr>
                <w:rFonts w:ascii="Arial" w:hAnsi="Arial" w:cs="Arial"/>
                <w:b/>
                <w:bCs/>
                <w:lang w:val="uk-UA"/>
              </w:rPr>
              <w:t>Разом</w:t>
            </w:r>
          </w:p>
        </w:tc>
      </w:tr>
      <w:tr w:rsidR="00FB593D" w:rsidRPr="00D55461" w:rsidTr="00DA3490">
        <w:trPr>
          <w:trHeight w:val="275"/>
        </w:trPr>
        <w:tc>
          <w:tcPr>
            <w:tcW w:w="2127" w:type="dxa"/>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56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22000</w:t>
            </w:r>
          </w:p>
        </w:tc>
        <w:tc>
          <w:tcPr>
            <w:tcW w:w="141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20575</w:t>
            </w:r>
          </w:p>
        </w:tc>
        <w:tc>
          <w:tcPr>
            <w:tcW w:w="1417" w:type="dxa"/>
            <w:tcBorders>
              <w:top w:val="single" w:sz="4" w:space="0" w:color="000000"/>
              <w:left w:val="single" w:sz="4" w:space="0" w:color="000000"/>
              <w:bottom w:val="single" w:sz="4" w:space="0" w:color="000000"/>
              <w:right w:val="single" w:sz="4" w:space="0" w:color="auto"/>
            </w:tcBorders>
          </w:tcPr>
          <w:p w:rsidR="00FB593D" w:rsidRPr="00D55461" w:rsidRDefault="00FB593D" w:rsidP="00D136B6">
            <w:pPr>
              <w:pStyle w:val="TableParagraph"/>
              <w:spacing w:line="256" w:lineRule="auto"/>
              <w:ind w:left="72"/>
              <w:jc w:val="center"/>
              <w:rPr>
                <w:rFonts w:ascii="Arial" w:hAnsi="Arial" w:cs="Arial"/>
                <w:lang w:val="uk-UA"/>
              </w:rPr>
            </w:pPr>
          </w:p>
        </w:tc>
        <w:tc>
          <w:tcPr>
            <w:tcW w:w="975" w:type="dxa"/>
            <w:tcBorders>
              <w:top w:val="single" w:sz="4" w:space="0" w:color="000000"/>
              <w:left w:val="single" w:sz="4" w:space="0" w:color="auto"/>
              <w:bottom w:val="single" w:sz="4" w:space="0" w:color="000000"/>
              <w:right w:val="single" w:sz="4" w:space="0" w:color="auto"/>
            </w:tcBorders>
          </w:tcPr>
          <w:p w:rsidR="00FB593D" w:rsidRPr="00D55461" w:rsidRDefault="00FB593D" w:rsidP="00D136B6">
            <w:pPr>
              <w:pStyle w:val="TableParagraph"/>
              <w:spacing w:line="256" w:lineRule="auto"/>
              <w:ind w:left="0"/>
              <w:jc w:val="center"/>
              <w:rPr>
                <w:rFonts w:ascii="Arial" w:hAnsi="Arial" w:cs="Arial"/>
                <w:lang w:val="uk-UA"/>
              </w:rPr>
            </w:pPr>
          </w:p>
        </w:tc>
        <w:tc>
          <w:tcPr>
            <w:tcW w:w="2285"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6" w:lineRule="auto"/>
              <w:ind w:left="0"/>
              <w:jc w:val="center"/>
              <w:rPr>
                <w:rFonts w:ascii="Arial" w:hAnsi="Arial" w:cs="Arial"/>
                <w:lang w:val="uk-UA"/>
              </w:rPr>
            </w:pPr>
            <w:r w:rsidRPr="00D55461">
              <w:rPr>
                <w:rFonts w:ascii="Arial" w:hAnsi="Arial" w:cs="Arial"/>
                <w:lang w:val="uk-UA"/>
              </w:rPr>
              <w:t>42575</w:t>
            </w:r>
          </w:p>
        </w:tc>
      </w:tr>
      <w:tr w:rsidR="00FB593D" w:rsidRPr="00B80439" w:rsidTr="00DA3490">
        <w:trPr>
          <w:trHeight w:val="539"/>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Джерела фінансування:</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rPr>
                <w:rFonts w:ascii="Arial" w:hAnsi="Arial" w:cs="Arial"/>
                <w:lang w:val="uk-UA"/>
              </w:rPr>
            </w:pPr>
            <w:r w:rsidRPr="00D55461">
              <w:rPr>
                <w:rFonts w:ascii="Arial" w:hAnsi="Arial" w:cs="Arial"/>
                <w:lang w:val="uk-UA"/>
              </w:rPr>
              <w:t>Державний, обласний, місцевий бюджети та інші джерела фінансування незаборонені чинним законодавством України</w:t>
            </w:r>
          </w:p>
        </w:tc>
      </w:tr>
      <w:tr w:rsidR="00FB593D" w:rsidRPr="00B80439" w:rsidTr="00DA3490">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rPr>
                <w:rFonts w:ascii="Arial" w:hAnsi="Arial" w:cs="Arial"/>
                <w:lang w:val="uk-UA"/>
              </w:rPr>
            </w:pPr>
            <w:r w:rsidRPr="00D55461">
              <w:rPr>
                <w:rFonts w:ascii="Arial" w:hAnsi="Arial" w:cs="Arial"/>
                <w:lang w:val="uk-UA"/>
              </w:rPr>
              <w:t>проекту:</w:t>
            </w:r>
          </w:p>
        </w:tc>
        <w:tc>
          <w:tcPr>
            <w:tcW w:w="766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right="638"/>
              <w:rPr>
                <w:rFonts w:ascii="Arial" w:hAnsi="Arial" w:cs="Arial"/>
                <w:lang w:val="uk-UA"/>
              </w:rPr>
            </w:pPr>
            <w:r w:rsidRPr="00D55461">
              <w:rPr>
                <w:rFonts w:ascii="Arial" w:hAnsi="Arial" w:cs="Arial"/>
                <w:lang w:val="uk-UA"/>
              </w:rPr>
              <w:t xml:space="preserve">Брусилівська селищна рада, відділ освіти та спорту Брусилівської селищної ради, </w:t>
            </w:r>
            <w:r w:rsidRPr="00D55461">
              <w:rPr>
                <w:rFonts w:ascii="Arial" w:hAnsi="Arial" w:cs="Arial"/>
                <w:color w:val="000000"/>
                <w:lang w:val="uk-UA"/>
              </w:rPr>
              <w:t>Брусилівський ліцей імені Г.О.Готовчиця Брусилівської селищної ради</w:t>
            </w:r>
          </w:p>
        </w:tc>
      </w:tr>
      <w:tr w:rsidR="00FB593D" w:rsidRPr="00D55461" w:rsidTr="00DA3490">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rPr>
                <w:rFonts w:ascii="Arial" w:hAnsi="Arial" w:cs="Arial"/>
                <w:lang w:val="uk-UA"/>
              </w:rPr>
            </w:pPr>
            <w:r w:rsidRPr="00D55461">
              <w:rPr>
                <w:rFonts w:ascii="Arial" w:hAnsi="Arial" w:cs="Arial"/>
                <w:lang w:val="uk-UA"/>
              </w:rPr>
              <w:t>Інше:</w:t>
            </w:r>
          </w:p>
        </w:tc>
        <w:tc>
          <w:tcPr>
            <w:tcW w:w="7664"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63"/>
        <w:gridCol w:w="1370"/>
        <w:gridCol w:w="1448"/>
        <w:gridCol w:w="1351"/>
        <w:gridCol w:w="1222"/>
        <w:gridCol w:w="1909"/>
      </w:tblGrid>
      <w:tr w:rsidR="00FB593D" w:rsidRPr="00E6316D" w:rsidTr="00D136B6">
        <w:trPr>
          <w:trHeight w:val="760"/>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9" w:lineRule="exact"/>
              <w:jc w:val="both"/>
              <w:rPr>
                <w:rFonts w:ascii="Arial" w:hAnsi="Arial" w:cs="Arial"/>
                <w:sz w:val="24"/>
                <w:szCs w:val="24"/>
                <w:lang w:val="uk-UA"/>
              </w:rPr>
            </w:pPr>
            <w:r w:rsidRPr="00E6316D">
              <w:rPr>
                <w:rFonts w:ascii="Arial" w:hAnsi="Arial" w:cs="Arial"/>
                <w:sz w:val="24"/>
                <w:szCs w:val="24"/>
                <w:lang w:val="uk-UA"/>
              </w:rPr>
              <w:t>Завдання в Стратегічному</w:t>
            </w:r>
          </w:p>
          <w:p w:rsidR="00FB593D" w:rsidRPr="00E6316D" w:rsidRDefault="00FB593D" w:rsidP="00D136B6">
            <w:pPr>
              <w:pStyle w:val="TableParagraph"/>
              <w:spacing w:before="5" w:line="252" w:lineRule="exact"/>
              <w:jc w:val="both"/>
              <w:rPr>
                <w:rFonts w:ascii="Arial" w:hAnsi="Arial" w:cs="Arial"/>
                <w:b/>
                <w:bCs/>
                <w:sz w:val="24"/>
                <w:szCs w:val="24"/>
                <w:lang w:val="uk-UA"/>
              </w:rPr>
            </w:pPr>
            <w:r w:rsidRPr="00E6316D">
              <w:rPr>
                <w:rFonts w:ascii="Arial" w:hAnsi="Arial" w:cs="Arial"/>
                <w:sz w:val="24"/>
                <w:szCs w:val="24"/>
                <w:lang w:val="uk-UA"/>
              </w:rPr>
              <w:t>плані, якому відповідає проект:</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ind w:left="72"/>
              <w:jc w:val="both"/>
              <w:rPr>
                <w:rFonts w:ascii="Arial" w:hAnsi="Arial" w:cs="Arial"/>
                <w:color w:val="000000" w:themeColor="text1"/>
                <w:sz w:val="24"/>
                <w:szCs w:val="24"/>
                <w:lang w:val="uk-UA"/>
              </w:rPr>
            </w:pPr>
            <w:r w:rsidRPr="00E6316D">
              <w:rPr>
                <w:rFonts w:ascii="Arial" w:hAnsi="Arial" w:cs="Arial"/>
                <w:sz w:val="24"/>
                <w:szCs w:val="24"/>
                <w:lang w:val="uk-UA" w:eastAsia="uk-UA"/>
              </w:rPr>
              <w:t>2.2.2. Підвищення якості освітніх послуг</w:t>
            </w:r>
          </w:p>
        </w:tc>
      </w:tr>
      <w:tr w:rsidR="00FB593D" w:rsidRPr="00B80439" w:rsidTr="00D136B6">
        <w:trPr>
          <w:trHeight w:val="505"/>
        </w:trPr>
        <w:tc>
          <w:tcPr>
            <w:tcW w:w="2063"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E6316D" w:rsidRDefault="00FB593D" w:rsidP="00D136B6">
            <w:pPr>
              <w:pStyle w:val="TableParagraph"/>
              <w:spacing w:line="249" w:lineRule="exact"/>
              <w:jc w:val="both"/>
              <w:rPr>
                <w:rFonts w:ascii="Arial" w:hAnsi="Arial" w:cs="Arial"/>
                <w:b/>
                <w:bCs/>
                <w:sz w:val="24"/>
                <w:szCs w:val="24"/>
                <w:lang w:val="uk-UA"/>
              </w:rPr>
            </w:pPr>
            <w:r w:rsidRPr="00E6316D">
              <w:rPr>
                <w:rFonts w:ascii="Arial" w:hAnsi="Arial" w:cs="Arial"/>
                <w:b/>
                <w:bCs/>
                <w:sz w:val="24"/>
                <w:szCs w:val="24"/>
                <w:lang w:val="uk-UA"/>
              </w:rPr>
              <w:t>Назва проекту:</w:t>
            </w:r>
          </w:p>
        </w:tc>
        <w:tc>
          <w:tcPr>
            <w:tcW w:w="7300"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E6316D" w:rsidRDefault="007C56AC" w:rsidP="00D136B6">
            <w:pPr>
              <w:pStyle w:val="TableParagraph"/>
              <w:spacing w:line="243" w:lineRule="exact"/>
              <w:ind w:left="72"/>
              <w:jc w:val="both"/>
              <w:rPr>
                <w:rFonts w:ascii="Arial" w:hAnsi="Arial" w:cs="Arial"/>
                <w:b/>
                <w:bCs/>
                <w:sz w:val="24"/>
                <w:szCs w:val="24"/>
                <w:lang w:val="uk-UA"/>
              </w:rPr>
            </w:pPr>
            <w:r>
              <w:rPr>
                <w:rFonts w:ascii="Arial" w:hAnsi="Arial" w:cs="Arial"/>
                <w:b/>
                <w:sz w:val="24"/>
                <w:szCs w:val="24"/>
                <w:lang w:val="uk-UA"/>
              </w:rPr>
              <w:t>37</w:t>
            </w:r>
            <w:r w:rsidR="00FB593D" w:rsidRPr="00E6316D">
              <w:rPr>
                <w:rFonts w:ascii="Arial" w:hAnsi="Arial" w:cs="Arial"/>
                <w:b/>
                <w:sz w:val="24"/>
                <w:szCs w:val="24"/>
                <w:lang w:val="uk-UA"/>
              </w:rPr>
              <w:t>. Нове будівництво споруди подвійного призначення із захисними властивостями протирадіаційного укриття на території</w:t>
            </w:r>
            <w:r w:rsidR="00677DBB">
              <w:rPr>
                <w:rFonts w:ascii="Arial" w:hAnsi="Arial" w:cs="Arial"/>
                <w:b/>
                <w:sz w:val="24"/>
                <w:szCs w:val="24"/>
                <w:lang w:val="uk-UA"/>
              </w:rPr>
              <w:t xml:space="preserve"> </w:t>
            </w:r>
            <w:r w:rsidR="00FB593D" w:rsidRPr="00E6316D">
              <w:rPr>
                <w:rFonts w:ascii="Arial" w:hAnsi="Arial" w:cs="Arial"/>
                <w:b/>
                <w:sz w:val="24"/>
                <w:szCs w:val="24"/>
                <w:lang w:val="uk-UA"/>
              </w:rPr>
              <w:t>Брусилівського ліцею №</w:t>
            </w:r>
            <w:r w:rsidR="00DA3490">
              <w:rPr>
                <w:rFonts w:ascii="Arial" w:hAnsi="Arial" w:cs="Arial"/>
                <w:b/>
                <w:sz w:val="24"/>
                <w:szCs w:val="24"/>
                <w:lang w:val="uk-UA"/>
              </w:rPr>
              <w:t xml:space="preserve"> </w:t>
            </w:r>
            <w:r w:rsidR="00FB593D" w:rsidRPr="00E6316D">
              <w:rPr>
                <w:rFonts w:ascii="Arial" w:hAnsi="Arial" w:cs="Arial"/>
                <w:b/>
                <w:sz w:val="24"/>
                <w:szCs w:val="24"/>
                <w:lang w:val="uk-UA"/>
              </w:rPr>
              <w:t>1 імені І.І. Огієнка Брусилівської селищної ради, за адресою</w:t>
            </w:r>
            <w:r w:rsidR="00677DBB">
              <w:rPr>
                <w:rFonts w:ascii="Arial" w:hAnsi="Arial" w:cs="Arial"/>
                <w:b/>
                <w:sz w:val="24"/>
                <w:szCs w:val="24"/>
                <w:lang w:val="uk-UA"/>
              </w:rPr>
              <w:t>: вулиця Небесної Сотні, 17, селище</w:t>
            </w:r>
            <w:r w:rsidR="00FB593D" w:rsidRPr="00E6316D">
              <w:rPr>
                <w:rFonts w:ascii="Arial" w:hAnsi="Arial" w:cs="Arial"/>
                <w:b/>
                <w:sz w:val="24"/>
                <w:szCs w:val="24"/>
                <w:lang w:val="uk-UA"/>
              </w:rPr>
              <w:t xml:space="preserve"> Брусилів, Житомирський район, Житомирська область</w:t>
            </w:r>
          </w:p>
        </w:tc>
      </w:tr>
      <w:tr w:rsidR="00FB593D" w:rsidRPr="00B80439" w:rsidTr="00D136B6">
        <w:trPr>
          <w:trHeight w:val="506"/>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9" w:lineRule="exact"/>
              <w:jc w:val="both"/>
              <w:rPr>
                <w:rFonts w:ascii="Arial" w:hAnsi="Arial" w:cs="Arial"/>
                <w:sz w:val="24"/>
                <w:szCs w:val="24"/>
                <w:lang w:val="uk-UA"/>
              </w:rPr>
            </w:pPr>
            <w:r w:rsidRPr="00E6316D">
              <w:rPr>
                <w:rFonts w:ascii="Arial" w:hAnsi="Arial" w:cs="Arial"/>
                <w:sz w:val="24"/>
                <w:szCs w:val="24"/>
                <w:lang w:val="uk-UA"/>
              </w:rPr>
              <w:t>Цілі проекту:</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a5"/>
              <w:spacing w:line="256" w:lineRule="auto"/>
              <w:jc w:val="both"/>
              <w:rPr>
                <w:sz w:val="24"/>
                <w:szCs w:val="24"/>
                <w:lang w:val="uk-UA" w:eastAsia="uk-UA"/>
              </w:rPr>
            </w:pPr>
            <w:r w:rsidRPr="00E6316D">
              <w:rPr>
                <w:sz w:val="24"/>
                <w:szCs w:val="24"/>
                <w:lang w:val="uk-UA" w:eastAsia="uk-UA"/>
              </w:rPr>
              <w:t xml:space="preserve"> Покращення якості надання освітніх послуг та безпека проведення освітнього процесу.</w:t>
            </w:r>
          </w:p>
        </w:tc>
      </w:tr>
      <w:tr w:rsidR="00FB593D" w:rsidRPr="00E6316D" w:rsidTr="00D136B6">
        <w:trPr>
          <w:trHeight w:val="505"/>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8" w:lineRule="exact"/>
              <w:jc w:val="both"/>
              <w:rPr>
                <w:rFonts w:ascii="Arial" w:hAnsi="Arial" w:cs="Arial"/>
                <w:sz w:val="24"/>
                <w:szCs w:val="24"/>
                <w:lang w:val="uk-UA"/>
              </w:rPr>
            </w:pPr>
            <w:r w:rsidRPr="00E6316D">
              <w:rPr>
                <w:rFonts w:ascii="Arial" w:hAnsi="Arial" w:cs="Arial"/>
                <w:sz w:val="24"/>
                <w:szCs w:val="24"/>
                <w:lang w:val="uk-UA"/>
              </w:rPr>
              <w:t>Територія на яку проект</w:t>
            </w:r>
          </w:p>
          <w:p w:rsidR="00FB593D" w:rsidRPr="00E6316D" w:rsidRDefault="00FB593D" w:rsidP="00D136B6">
            <w:pPr>
              <w:pStyle w:val="TableParagraph"/>
              <w:spacing w:line="238" w:lineRule="exact"/>
              <w:jc w:val="both"/>
              <w:rPr>
                <w:rFonts w:ascii="Arial" w:hAnsi="Arial" w:cs="Arial"/>
                <w:sz w:val="24"/>
                <w:szCs w:val="24"/>
                <w:lang w:val="uk-UA"/>
              </w:rPr>
            </w:pPr>
            <w:r w:rsidRPr="00E6316D">
              <w:rPr>
                <w:rFonts w:ascii="Arial" w:hAnsi="Arial" w:cs="Arial"/>
                <w:sz w:val="24"/>
                <w:szCs w:val="24"/>
                <w:lang w:val="uk-UA"/>
              </w:rPr>
              <w:t>матиме вплив:</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4" w:lineRule="exact"/>
              <w:jc w:val="both"/>
              <w:rPr>
                <w:rFonts w:ascii="Arial" w:hAnsi="Arial" w:cs="Arial"/>
                <w:sz w:val="24"/>
                <w:szCs w:val="24"/>
                <w:lang w:val="uk-UA"/>
              </w:rPr>
            </w:pPr>
            <w:r w:rsidRPr="00E6316D">
              <w:rPr>
                <w:rFonts w:ascii="Arial" w:hAnsi="Arial" w:cs="Arial"/>
                <w:sz w:val="24"/>
                <w:szCs w:val="24"/>
                <w:lang w:val="uk-UA"/>
              </w:rPr>
              <w:t>Брусилівська селищна територіальна громада</w:t>
            </w:r>
          </w:p>
        </w:tc>
      </w:tr>
      <w:tr w:rsidR="00FB593D" w:rsidRPr="00E6316D" w:rsidTr="00D136B6">
        <w:trPr>
          <w:trHeight w:val="506"/>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8" w:lineRule="exact"/>
              <w:jc w:val="both"/>
              <w:rPr>
                <w:rFonts w:ascii="Arial" w:hAnsi="Arial" w:cs="Arial"/>
                <w:sz w:val="24"/>
                <w:szCs w:val="24"/>
                <w:lang w:val="uk-UA"/>
              </w:rPr>
            </w:pPr>
            <w:r w:rsidRPr="00E6316D">
              <w:rPr>
                <w:rFonts w:ascii="Arial" w:hAnsi="Arial" w:cs="Arial"/>
                <w:sz w:val="24"/>
                <w:szCs w:val="24"/>
                <w:lang w:val="uk-UA"/>
              </w:rPr>
              <w:lastRenderedPageBreak/>
              <w:t>Орієнтовна кількість</w:t>
            </w:r>
          </w:p>
          <w:p w:rsidR="00FB593D" w:rsidRPr="00E6316D" w:rsidRDefault="00FB593D" w:rsidP="00D136B6">
            <w:pPr>
              <w:pStyle w:val="TableParagraph"/>
              <w:spacing w:line="238" w:lineRule="exact"/>
              <w:jc w:val="both"/>
              <w:rPr>
                <w:rFonts w:ascii="Arial" w:hAnsi="Arial" w:cs="Arial"/>
                <w:sz w:val="24"/>
                <w:szCs w:val="24"/>
                <w:lang w:val="uk-UA"/>
              </w:rPr>
            </w:pPr>
            <w:r w:rsidRPr="00E6316D">
              <w:rPr>
                <w:rFonts w:ascii="Arial" w:hAnsi="Arial" w:cs="Arial"/>
                <w:sz w:val="24"/>
                <w:szCs w:val="24"/>
                <w:lang w:val="uk-UA"/>
              </w:rPr>
              <w:t>отримувачів вигод</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3" w:lineRule="exact"/>
              <w:ind w:left="72"/>
              <w:jc w:val="both"/>
              <w:rPr>
                <w:rFonts w:ascii="Arial" w:hAnsi="Arial" w:cs="Arial"/>
                <w:sz w:val="24"/>
                <w:szCs w:val="24"/>
                <w:lang w:val="uk-UA"/>
              </w:rPr>
            </w:pPr>
            <w:r w:rsidRPr="00E6316D">
              <w:rPr>
                <w:rFonts w:ascii="Arial" w:hAnsi="Arial" w:cs="Arial"/>
                <w:sz w:val="24"/>
                <w:szCs w:val="24"/>
                <w:lang w:val="uk-UA"/>
              </w:rPr>
              <w:t>2000</w:t>
            </w:r>
            <w:r w:rsidR="00DA3490">
              <w:rPr>
                <w:rFonts w:ascii="Arial" w:hAnsi="Arial" w:cs="Arial"/>
                <w:sz w:val="24"/>
                <w:szCs w:val="24"/>
                <w:lang w:val="uk-UA"/>
              </w:rPr>
              <w:t xml:space="preserve"> </w:t>
            </w:r>
            <w:r w:rsidRPr="00E6316D">
              <w:rPr>
                <w:rFonts w:ascii="Arial" w:hAnsi="Arial" w:cs="Arial"/>
                <w:sz w:val="24"/>
                <w:szCs w:val="24"/>
                <w:lang w:val="uk-UA"/>
              </w:rPr>
              <w:t>чоловік</w:t>
            </w:r>
          </w:p>
        </w:tc>
      </w:tr>
      <w:tr w:rsidR="00FB593D" w:rsidRPr="00B80439" w:rsidTr="00D136B6">
        <w:trPr>
          <w:trHeight w:val="1395"/>
        </w:trPr>
        <w:tc>
          <w:tcPr>
            <w:tcW w:w="2063" w:type="dxa"/>
            <w:tcBorders>
              <w:top w:val="single" w:sz="4" w:space="0" w:color="000000"/>
              <w:left w:val="single" w:sz="4" w:space="0" w:color="000000"/>
              <w:bottom w:val="single" w:sz="4" w:space="0" w:color="000000"/>
              <w:right w:val="single" w:sz="4" w:space="0" w:color="000000"/>
            </w:tcBorders>
          </w:tcPr>
          <w:p w:rsidR="00FB593D" w:rsidRPr="00E6316D" w:rsidRDefault="00FB593D" w:rsidP="00D136B6">
            <w:pPr>
              <w:pStyle w:val="TableParagraph"/>
              <w:spacing w:line="249" w:lineRule="exact"/>
              <w:jc w:val="both"/>
              <w:rPr>
                <w:rFonts w:ascii="Arial" w:hAnsi="Arial" w:cs="Arial"/>
                <w:sz w:val="24"/>
                <w:szCs w:val="24"/>
                <w:lang w:val="uk-UA"/>
              </w:rPr>
            </w:pPr>
            <w:r w:rsidRPr="00E6316D">
              <w:rPr>
                <w:rFonts w:ascii="Arial" w:hAnsi="Arial" w:cs="Arial"/>
                <w:sz w:val="24"/>
                <w:szCs w:val="24"/>
                <w:lang w:val="uk-UA"/>
              </w:rPr>
              <w:t>Стислий опис проекту:</w:t>
            </w:r>
          </w:p>
          <w:p w:rsidR="00FB593D" w:rsidRPr="00E6316D" w:rsidRDefault="00FB593D" w:rsidP="00D136B6">
            <w:pPr>
              <w:pStyle w:val="TableParagraph"/>
              <w:spacing w:line="249" w:lineRule="exact"/>
              <w:jc w:val="both"/>
              <w:rPr>
                <w:rFonts w:ascii="Arial" w:hAnsi="Arial" w:cs="Arial"/>
                <w:sz w:val="24"/>
                <w:szCs w:val="24"/>
                <w:lang w:val="uk-UA"/>
              </w:rPr>
            </w:pP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56" w:lineRule="auto"/>
              <w:jc w:val="both"/>
              <w:rPr>
                <w:rFonts w:ascii="Arial" w:hAnsi="Arial" w:cs="Arial"/>
                <w:sz w:val="24"/>
                <w:szCs w:val="24"/>
                <w:lang w:val="uk-UA"/>
              </w:rPr>
            </w:pPr>
            <w:r w:rsidRPr="00E6316D">
              <w:rPr>
                <w:rFonts w:ascii="Arial" w:hAnsi="Arial" w:cs="Arial"/>
                <w:sz w:val="24"/>
                <w:szCs w:val="24"/>
                <w:lang w:val="uk-UA"/>
              </w:rPr>
              <w:t>Даним робочим проектом передбачено будівництво захисної споруди цивільного захисту для забезпечення безпеки учасників освітнього процесу, передбачено умови безперешкодного і зручного пересування маломобільних груп населення (МГН) по території з урахуванням вимог ДБН В 2.2- 40:2018 ”Інклюзивність будівель та споруд”.</w:t>
            </w:r>
          </w:p>
        </w:tc>
      </w:tr>
      <w:tr w:rsidR="00FB593D" w:rsidRPr="00B80439" w:rsidTr="00D136B6">
        <w:trPr>
          <w:trHeight w:val="671"/>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51" w:lineRule="exact"/>
              <w:jc w:val="both"/>
              <w:rPr>
                <w:rFonts w:ascii="Arial" w:hAnsi="Arial" w:cs="Arial"/>
                <w:sz w:val="24"/>
                <w:szCs w:val="24"/>
                <w:lang w:val="uk-UA"/>
              </w:rPr>
            </w:pPr>
            <w:r w:rsidRPr="00E6316D">
              <w:rPr>
                <w:rFonts w:ascii="Arial" w:hAnsi="Arial" w:cs="Arial"/>
                <w:sz w:val="24"/>
                <w:szCs w:val="24"/>
                <w:lang w:val="uk-UA"/>
              </w:rPr>
              <w:t>Очікувані результати:</w:t>
            </w:r>
          </w:p>
        </w:tc>
        <w:tc>
          <w:tcPr>
            <w:tcW w:w="7300" w:type="dxa"/>
            <w:gridSpan w:val="5"/>
            <w:tcBorders>
              <w:top w:val="single" w:sz="4" w:space="0" w:color="000000"/>
              <w:left w:val="single" w:sz="4" w:space="0" w:color="000000"/>
              <w:bottom w:val="single" w:sz="4" w:space="0" w:color="000000"/>
              <w:right w:val="single" w:sz="4" w:space="0" w:color="000000"/>
            </w:tcBorders>
          </w:tcPr>
          <w:p w:rsidR="00FB593D" w:rsidRPr="00E6316D" w:rsidRDefault="00FB593D" w:rsidP="00D136B6">
            <w:pPr>
              <w:pStyle w:val="TableParagraph"/>
              <w:spacing w:line="252" w:lineRule="exact"/>
              <w:ind w:left="72" w:right="656"/>
              <w:jc w:val="both"/>
              <w:rPr>
                <w:rFonts w:ascii="Arial" w:hAnsi="Arial" w:cs="Arial"/>
                <w:sz w:val="24"/>
                <w:szCs w:val="24"/>
                <w:lang w:val="uk-UA"/>
              </w:rPr>
            </w:pPr>
            <w:r w:rsidRPr="00E6316D">
              <w:rPr>
                <w:rFonts w:ascii="Arial" w:hAnsi="Arial" w:cs="Arial"/>
                <w:sz w:val="24"/>
                <w:szCs w:val="24"/>
                <w:lang w:val="uk-UA"/>
              </w:rPr>
              <w:t>В результаті забезпечення</w:t>
            </w:r>
            <w:r w:rsidR="00DA3490">
              <w:rPr>
                <w:rFonts w:ascii="Arial" w:hAnsi="Arial" w:cs="Arial"/>
                <w:sz w:val="24"/>
                <w:szCs w:val="24"/>
                <w:lang w:val="uk-UA"/>
              </w:rPr>
              <w:t xml:space="preserve"> </w:t>
            </w:r>
            <w:r w:rsidRPr="00E6316D">
              <w:rPr>
                <w:rFonts w:ascii="Arial" w:hAnsi="Arial" w:cs="Arial"/>
                <w:sz w:val="24"/>
                <w:szCs w:val="24"/>
                <w:lang w:val="uk-UA"/>
              </w:rPr>
              <w:t xml:space="preserve">реалізації даного проекту очікуються наступні результати: </w:t>
            </w:r>
          </w:p>
          <w:p w:rsidR="00FB593D" w:rsidRPr="00E6316D" w:rsidRDefault="00FB593D" w:rsidP="00D136B6">
            <w:pPr>
              <w:pStyle w:val="TableParagraph"/>
              <w:spacing w:line="252" w:lineRule="exact"/>
              <w:ind w:left="72" w:right="656"/>
              <w:jc w:val="both"/>
              <w:rPr>
                <w:rFonts w:ascii="Arial" w:hAnsi="Arial" w:cs="Arial"/>
                <w:sz w:val="24"/>
                <w:szCs w:val="24"/>
                <w:lang w:val="uk-UA"/>
              </w:rPr>
            </w:pPr>
            <w:r w:rsidRPr="00E6316D">
              <w:rPr>
                <w:rFonts w:ascii="Arial" w:hAnsi="Arial" w:cs="Arial"/>
                <w:sz w:val="24"/>
                <w:szCs w:val="24"/>
                <w:lang w:val="uk-UA"/>
              </w:rPr>
              <w:t>- підвищення рівня безпекового середовища;</w:t>
            </w:r>
          </w:p>
          <w:p w:rsidR="00FB593D" w:rsidRPr="00E6316D" w:rsidRDefault="00FB593D" w:rsidP="00D136B6">
            <w:pPr>
              <w:pStyle w:val="TableParagraph"/>
              <w:spacing w:line="252" w:lineRule="exact"/>
              <w:ind w:left="72" w:right="656"/>
              <w:jc w:val="both"/>
              <w:rPr>
                <w:rFonts w:ascii="Arial" w:hAnsi="Arial" w:cs="Arial"/>
                <w:sz w:val="24"/>
                <w:szCs w:val="24"/>
                <w:lang w:val="uk-UA"/>
              </w:rPr>
            </w:pPr>
            <w:r w:rsidRPr="00E6316D">
              <w:rPr>
                <w:rFonts w:ascii="Arial" w:hAnsi="Arial" w:cs="Arial"/>
                <w:sz w:val="24"/>
                <w:szCs w:val="24"/>
                <w:lang w:val="uk-UA"/>
              </w:rPr>
              <w:t>- зростання рівня задоволення громадян освітнім процесом в закладі освіти;</w:t>
            </w:r>
          </w:p>
          <w:p w:rsidR="00FB593D" w:rsidRPr="00DA3490" w:rsidRDefault="00FB593D" w:rsidP="00DA3490">
            <w:pPr>
              <w:pStyle w:val="TableParagraph"/>
              <w:spacing w:line="252" w:lineRule="exact"/>
              <w:ind w:left="72"/>
              <w:jc w:val="both"/>
              <w:rPr>
                <w:rFonts w:ascii="Arial" w:hAnsi="Arial" w:cs="Arial"/>
                <w:sz w:val="24"/>
                <w:szCs w:val="24"/>
                <w:lang w:val="uk-UA"/>
              </w:rPr>
            </w:pPr>
            <w:r w:rsidRPr="00E6316D">
              <w:rPr>
                <w:rFonts w:ascii="Arial" w:hAnsi="Arial" w:cs="Arial"/>
                <w:sz w:val="24"/>
                <w:szCs w:val="24"/>
                <w:lang w:val="uk-UA"/>
              </w:rPr>
              <w:t>-</w:t>
            </w:r>
            <w:r w:rsidR="00DA3490">
              <w:rPr>
                <w:rFonts w:ascii="Arial" w:hAnsi="Arial" w:cs="Arial"/>
                <w:sz w:val="24"/>
                <w:szCs w:val="24"/>
                <w:lang w:val="uk-UA"/>
              </w:rPr>
              <w:t xml:space="preserve"> </w:t>
            </w:r>
            <w:r w:rsidRPr="00E6316D">
              <w:rPr>
                <w:rFonts w:ascii="Arial" w:hAnsi="Arial" w:cs="Arial"/>
                <w:sz w:val="24"/>
                <w:szCs w:val="24"/>
                <w:lang w:val="uk-UA"/>
              </w:rPr>
              <w:t>забезпечення стабільного проходження освітнього процесу.</w:t>
            </w:r>
          </w:p>
        </w:tc>
      </w:tr>
      <w:tr w:rsidR="00FB593D" w:rsidRPr="00B80439" w:rsidTr="00DA3490">
        <w:trPr>
          <w:trHeight w:val="1272"/>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9" w:lineRule="exact"/>
              <w:jc w:val="both"/>
              <w:rPr>
                <w:rFonts w:ascii="Arial" w:hAnsi="Arial" w:cs="Arial"/>
                <w:sz w:val="24"/>
                <w:szCs w:val="24"/>
                <w:lang w:val="uk-UA"/>
              </w:rPr>
            </w:pPr>
            <w:r w:rsidRPr="00E6316D">
              <w:rPr>
                <w:rFonts w:ascii="Arial" w:hAnsi="Arial" w:cs="Arial"/>
                <w:sz w:val="24"/>
                <w:szCs w:val="24"/>
                <w:lang w:val="uk-UA"/>
              </w:rPr>
              <w:t>Ключові заходи проекту:</w:t>
            </w:r>
          </w:p>
        </w:tc>
        <w:tc>
          <w:tcPr>
            <w:tcW w:w="7300" w:type="dxa"/>
            <w:gridSpan w:val="5"/>
            <w:tcBorders>
              <w:top w:val="single" w:sz="4" w:space="0" w:color="000000"/>
              <w:left w:val="single" w:sz="4" w:space="0" w:color="000000"/>
              <w:bottom w:val="single" w:sz="4" w:space="0" w:color="000000"/>
              <w:right w:val="single" w:sz="4" w:space="0" w:color="000000"/>
            </w:tcBorders>
          </w:tcPr>
          <w:p w:rsidR="00FB593D" w:rsidRPr="00E6316D" w:rsidRDefault="00FB593D" w:rsidP="00D136B6">
            <w:pPr>
              <w:pStyle w:val="TableParagraph"/>
              <w:spacing w:line="256" w:lineRule="exact"/>
              <w:ind w:left="72" w:right="200"/>
              <w:jc w:val="both"/>
              <w:rPr>
                <w:rFonts w:ascii="Arial" w:hAnsi="Arial" w:cs="Arial"/>
                <w:sz w:val="24"/>
                <w:szCs w:val="24"/>
                <w:lang w:val="uk-UA"/>
              </w:rPr>
            </w:pPr>
            <w:r w:rsidRPr="00E6316D">
              <w:rPr>
                <w:rFonts w:ascii="Arial" w:hAnsi="Arial" w:cs="Arial"/>
                <w:sz w:val="24"/>
                <w:szCs w:val="24"/>
                <w:lang w:val="ru-RU"/>
              </w:rPr>
              <w:t>Даним</w:t>
            </w:r>
            <w:r w:rsidR="00DA3490">
              <w:rPr>
                <w:rFonts w:ascii="Arial" w:hAnsi="Arial" w:cs="Arial"/>
                <w:sz w:val="24"/>
                <w:szCs w:val="24"/>
                <w:lang w:val="ru-RU"/>
              </w:rPr>
              <w:t xml:space="preserve"> </w:t>
            </w:r>
            <w:r w:rsidRPr="00E6316D">
              <w:rPr>
                <w:rFonts w:ascii="Arial" w:hAnsi="Arial" w:cs="Arial"/>
                <w:sz w:val="24"/>
                <w:szCs w:val="24"/>
                <w:lang w:val="ru-RU"/>
              </w:rPr>
              <w:t>робочим проектом передбачено</w:t>
            </w:r>
            <w:r w:rsidRPr="00E6316D">
              <w:rPr>
                <w:rFonts w:ascii="Arial" w:hAnsi="Arial" w:cs="Arial"/>
                <w:sz w:val="24"/>
                <w:szCs w:val="24"/>
                <w:lang w:val="uk-UA"/>
              </w:rPr>
              <w:t>:</w:t>
            </w:r>
          </w:p>
          <w:p w:rsidR="00FB593D" w:rsidRPr="00E6316D" w:rsidRDefault="00FB593D" w:rsidP="00D136B6">
            <w:pPr>
              <w:pStyle w:val="TableParagraph"/>
              <w:spacing w:line="256" w:lineRule="exact"/>
              <w:ind w:left="72" w:right="200"/>
              <w:jc w:val="both"/>
              <w:rPr>
                <w:rFonts w:ascii="Arial" w:hAnsi="Arial" w:cs="Arial"/>
                <w:sz w:val="24"/>
                <w:szCs w:val="24"/>
                <w:lang w:val="uk-UA"/>
              </w:rPr>
            </w:pPr>
            <w:r w:rsidRPr="00E6316D">
              <w:rPr>
                <w:rFonts w:ascii="Arial" w:hAnsi="Arial" w:cs="Arial"/>
                <w:sz w:val="24"/>
                <w:szCs w:val="24"/>
                <w:lang w:val="uk-UA"/>
              </w:rPr>
              <w:t>-</w:t>
            </w:r>
            <w:r w:rsidR="00DA3490">
              <w:rPr>
                <w:rFonts w:ascii="Arial" w:hAnsi="Arial" w:cs="Arial"/>
                <w:sz w:val="24"/>
                <w:szCs w:val="24"/>
                <w:lang w:val="uk-UA"/>
              </w:rPr>
              <w:t xml:space="preserve"> </w:t>
            </w:r>
            <w:r w:rsidRPr="00E6316D">
              <w:rPr>
                <w:rFonts w:ascii="Arial" w:hAnsi="Arial" w:cs="Arial"/>
                <w:sz w:val="24"/>
                <w:szCs w:val="24"/>
                <w:lang w:val="uk-UA"/>
              </w:rPr>
              <w:t>будівництво</w:t>
            </w:r>
            <w:r w:rsidR="00DA3490">
              <w:rPr>
                <w:rFonts w:ascii="Arial" w:hAnsi="Arial" w:cs="Arial"/>
                <w:sz w:val="24"/>
                <w:szCs w:val="24"/>
                <w:lang w:val="uk-UA"/>
              </w:rPr>
              <w:t xml:space="preserve"> </w:t>
            </w:r>
            <w:r w:rsidRPr="00E6316D">
              <w:rPr>
                <w:rFonts w:ascii="Arial" w:hAnsi="Arial" w:cs="Arial"/>
                <w:sz w:val="24"/>
                <w:szCs w:val="24"/>
                <w:lang w:val="uk-UA"/>
              </w:rPr>
              <w:t>споруди подвійного призначення із захисними властивостями протирадіаційного укриття;</w:t>
            </w:r>
          </w:p>
          <w:p w:rsidR="00FB593D" w:rsidRPr="00E6316D" w:rsidRDefault="00FB593D" w:rsidP="00DA3490">
            <w:pPr>
              <w:pStyle w:val="TableParagraph"/>
              <w:spacing w:line="256" w:lineRule="exact"/>
              <w:ind w:left="72" w:right="200"/>
              <w:jc w:val="both"/>
              <w:rPr>
                <w:rFonts w:ascii="Arial" w:hAnsi="Arial" w:cs="Arial"/>
                <w:sz w:val="24"/>
                <w:szCs w:val="24"/>
                <w:lang w:val="uk-UA"/>
              </w:rPr>
            </w:pPr>
            <w:r w:rsidRPr="00E6316D">
              <w:rPr>
                <w:rFonts w:ascii="Arial" w:hAnsi="Arial" w:cs="Arial"/>
                <w:sz w:val="24"/>
                <w:szCs w:val="24"/>
                <w:lang w:val="uk-UA"/>
              </w:rPr>
              <w:t>- облаштування території з урахуванням вимог ДБН В 2.2- 40:2018 ”Інклюзивність будівель та споруд”.</w:t>
            </w:r>
          </w:p>
        </w:tc>
      </w:tr>
      <w:tr w:rsidR="00FB593D" w:rsidRPr="00E6316D" w:rsidTr="00D136B6">
        <w:trPr>
          <w:trHeight w:val="251"/>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32" w:lineRule="exact"/>
              <w:jc w:val="both"/>
              <w:rPr>
                <w:rFonts w:ascii="Arial" w:hAnsi="Arial" w:cs="Arial"/>
                <w:sz w:val="24"/>
                <w:szCs w:val="24"/>
                <w:lang w:val="uk-UA"/>
              </w:rPr>
            </w:pPr>
            <w:r w:rsidRPr="00E6316D">
              <w:rPr>
                <w:rFonts w:ascii="Arial" w:hAnsi="Arial" w:cs="Arial"/>
                <w:sz w:val="24"/>
                <w:szCs w:val="24"/>
                <w:lang w:val="uk-UA"/>
              </w:rPr>
              <w:t>Період здійснення:</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32" w:lineRule="exact"/>
              <w:ind w:left="72"/>
              <w:jc w:val="both"/>
              <w:rPr>
                <w:rFonts w:ascii="Arial" w:hAnsi="Arial" w:cs="Arial"/>
                <w:sz w:val="24"/>
                <w:szCs w:val="24"/>
                <w:lang w:val="uk-UA"/>
              </w:rPr>
            </w:pPr>
            <w:r w:rsidRPr="00E6316D">
              <w:rPr>
                <w:rFonts w:ascii="Arial" w:hAnsi="Arial" w:cs="Arial"/>
                <w:sz w:val="24"/>
                <w:szCs w:val="24"/>
                <w:lang w:val="uk-UA"/>
              </w:rPr>
              <w:t>2024-2027</w:t>
            </w:r>
          </w:p>
        </w:tc>
      </w:tr>
      <w:tr w:rsidR="00FB593D" w:rsidRPr="00E6316D" w:rsidTr="00D136B6">
        <w:trPr>
          <w:trHeight w:val="367"/>
        </w:trPr>
        <w:tc>
          <w:tcPr>
            <w:tcW w:w="2063" w:type="dxa"/>
            <w:vMerge w:val="restart"/>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56" w:lineRule="auto"/>
              <w:jc w:val="both"/>
              <w:rPr>
                <w:rFonts w:ascii="Arial" w:hAnsi="Arial" w:cs="Arial"/>
                <w:sz w:val="24"/>
                <w:szCs w:val="24"/>
                <w:lang w:val="uk-UA"/>
              </w:rPr>
            </w:pPr>
            <w:r w:rsidRPr="00E6316D">
              <w:rPr>
                <w:rFonts w:ascii="Arial" w:hAnsi="Arial" w:cs="Arial"/>
                <w:sz w:val="24"/>
                <w:szCs w:val="24"/>
                <w:lang w:val="uk-UA"/>
              </w:rPr>
              <w:t>Орієнтовна вартість проекту, тис. грн.</w:t>
            </w:r>
          </w:p>
        </w:tc>
        <w:tc>
          <w:tcPr>
            <w:tcW w:w="137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E6316D" w:rsidRDefault="00FB593D" w:rsidP="00D136B6">
            <w:pPr>
              <w:pStyle w:val="TableParagraph"/>
              <w:spacing w:line="234" w:lineRule="exact"/>
              <w:ind w:left="72"/>
              <w:jc w:val="both"/>
              <w:rPr>
                <w:rFonts w:ascii="Arial" w:hAnsi="Arial" w:cs="Arial"/>
                <w:b/>
                <w:bCs/>
                <w:sz w:val="24"/>
                <w:szCs w:val="24"/>
                <w:lang w:val="uk-UA"/>
              </w:rPr>
            </w:pPr>
            <w:r w:rsidRPr="00E6316D">
              <w:rPr>
                <w:rFonts w:ascii="Arial" w:hAnsi="Arial" w:cs="Arial"/>
                <w:b/>
                <w:bCs/>
                <w:sz w:val="24"/>
                <w:szCs w:val="24"/>
                <w:lang w:val="uk-UA"/>
              </w:rPr>
              <w:t>2024</w:t>
            </w:r>
          </w:p>
        </w:tc>
        <w:tc>
          <w:tcPr>
            <w:tcW w:w="144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E6316D" w:rsidRDefault="00FB593D" w:rsidP="00D136B6">
            <w:pPr>
              <w:pStyle w:val="TableParagraph"/>
              <w:spacing w:line="234" w:lineRule="exact"/>
              <w:ind w:left="72"/>
              <w:jc w:val="both"/>
              <w:rPr>
                <w:rFonts w:ascii="Arial" w:hAnsi="Arial" w:cs="Arial"/>
                <w:b/>
                <w:bCs/>
                <w:sz w:val="24"/>
                <w:szCs w:val="24"/>
                <w:lang w:val="uk-UA"/>
              </w:rPr>
            </w:pPr>
            <w:r w:rsidRPr="00E6316D">
              <w:rPr>
                <w:rFonts w:ascii="Arial" w:hAnsi="Arial" w:cs="Arial"/>
                <w:b/>
                <w:bCs/>
                <w:sz w:val="24"/>
                <w:szCs w:val="24"/>
                <w:lang w:val="uk-UA"/>
              </w:rPr>
              <w:t>2025</w:t>
            </w:r>
          </w:p>
        </w:tc>
        <w:tc>
          <w:tcPr>
            <w:tcW w:w="1351"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E6316D" w:rsidRDefault="00FB593D" w:rsidP="00D136B6">
            <w:pPr>
              <w:pStyle w:val="TableParagraph"/>
              <w:spacing w:line="234" w:lineRule="exact"/>
              <w:ind w:left="72"/>
              <w:jc w:val="both"/>
              <w:rPr>
                <w:rFonts w:ascii="Arial" w:hAnsi="Arial" w:cs="Arial"/>
                <w:b/>
                <w:bCs/>
                <w:sz w:val="24"/>
                <w:szCs w:val="24"/>
                <w:lang w:val="uk-UA"/>
              </w:rPr>
            </w:pPr>
            <w:r w:rsidRPr="00E6316D">
              <w:rPr>
                <w:rFonts w:ascii="Arial" w:hAnsi="Arial" w:cs="Arial"/>
                <w:b/>
                <w:bCs/>
                <w:sz w:val="24"/>
                <w:szCs w:val="24"/>
                <w:lang w:val="uk-UA"/>
              </w:rPr>
              <w:t>2026</w:t>
            </w:r>
          </w:p>
        </w:tc>
        <w:tc>
          <w:tcPr>
            <w:tcW w:w="1222"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E6316D" w:rsidRDefault="00FB593D" w:rsidP="00D136B6">
            <w:pPr>
              <w:pStyle w:val="TableParagraph"/>
              <w:spacing w:line="234" w:lineRule="exact"/>
              <w:ind w:left="0"/>
              <w:jc w:val="both"/>
              <w:rPr>
                <w:rFonts w:ascii="Arial" w:hAnsi="Arial" w:cs="Arial"/>
                <w:b/>
                <w:bCs/>
                <w:sz w:val="24"/>
                <w:szCs w:val="24"/>
                <w:lang w:val="uk-UA"/>
              </w:rPr>
            </w:pPr>
            <w:r w:rsidRPr="00E6316D">
              <w:rPr>
                <w:rFonts w:ascii="Arial" w:hAnsi="Arial" w:cs="Arial"/>
                <w:b/>
                <w:bCs/>
                <w:sz w:val="24"/>
                <w:szCs w:val="24"/>
                <w:lang w:val="uk-UA"/>
              </w:rPr>
              <w:t>2027</w:t>
            </w:r>
          </w:p>
        </w:tc>
        <w:tc>
          <w:tcPr>
            <w:tcW w:w="1909"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E6316D" w:rsidRDefault="00FB593D" w:rsidP="00D136B6">
            <w:pPr>
              <w:pStyle w:val="TableParagraph"/>
              <w:spacing w:line="234" w:lineRule="exact"/>
              <w:ind w:left="0"/>
              <w:jc w:val="both"/>
              <w:rPr>
                <w:rFonts w:ascii="Arial" w:hAnsi="Arial" w:cs="Arial"/>
                <w:b/>
                <w:bCs/>
                <w:sz w:val="24"/>
                <w:szCs w:val="24"/>
                <w:lang w:val="uk-UA"/>
              </w:rPr>
            </w:pPr>
            <w:r w:rsidRPr="00E6316D">
              <w:rPr>
                <w:rFonts w:ascii="Arial" w:hAnsi="Arial" w:cs="Arial"/>
                <w:b/>
                <w:bCs/>
                <w:sz w:val="24"/>
                <w:szCs w:val="24"/>
                <w:lang w:val="uk-UA"/>
              </w:rPr>
              <w:t>Разом</w:t>
            </w:r>
          </w:p>
        </w:tc>
      </w:tr>
      <w:tr w:rsidR="00FB593D" w:rsidRPr="00E6316D"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E6316D" w:rsidRDefault="00FB593D" w:rsidP="00D136B6">
            <w:pPr>
              <w:rPr>
                <w:rFonts w:eastAsia="Times New Roman"/>
                <w:sz w:val="24"/>
                <w:szCs w:val="24"/>
                <w:lang w:val="uk-UA"/>
              </w:rPr>
            </w:pPr>
          </w:p>
        </w:tc>
        <w:tc>
          <w:tcPr>
            <w:tcW w:w="1370"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56" w:lineRule="auto"/>
              <w:ind w:left="72"/>
              <w:jc w:val="both"/>
              <w:rPr>
                <w:rFonts w:ascii="Arial" w:hAnsi="Arial" w:cs="Arial"/>
                <w:sz w:val="24"/>
                <w:szCs w:val="24"/>
                <w:lang w:val="uk-UA"/>
              </w:rPr>
            </w:pPr>
            <w:r w:rsidRPr="00E6316D">
              <w:rPr>
                <w:rFonts w:ascii="Arial" w:hAnsi="Arial" w:cs="Arial"/>
                <w:sz w:val="24"/>
                <w:szCs w:val="24"/>
                <w:lang w:val="uk-UA"/>
              </w:rPr>
              <w:t>6750</w:t>
            </w:r>
          </w:p>
        </w:tc>
        <w:tc>
          <w:tcPr>
            <w:tcW w:w="1448"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56" w:lineRule="auto"/>
              <w:ind w:left="72"/>
              <w:jc w:val="both"/>
              <w:rPr>
                <w:rFonts w:ascii="Arial" w:hAnsi="Arial" w:cs="Arial"/>
                <w:sz w:val="24"/>
                <w:szCs w:val="24"/>
                <w:lang w:val="uk-UA"/>
              </w:rPr>
            </w:pPr>
            <w:r w:rsidRPr="00E6316D">
              <w:rPr>
                <w:rFonts w:ascii="Arial" w:hAnsi="Arial" w:cs="Arial"/>
                <w:sz w:val="24"/>
                <w:szCs w:val="24"/>
                <w:lang w:val="uk-UA"/>
              </w:rPr>
              <w:t>6750</w:t>
            </w:r>
          </w:p>
        </w:tc>
        <w:tc>
          <w:tcPr>
            <w:tcW w:w="1351" w:type="dxa"/>
            <w:tcBorders>
              <w:top w:val="single" w:sz="4" w:space="0" w:color="000000"/>
              <w:left w:val="single" w:sz="4" w:space="0" w:color="000000"/>
              <w:bottom w:val="single" w:sz="4" w:space="0" w:color="000000"/>
              <w:right w:val="single" w:sz="4" w:space="0" w:color="auto"/>
            </w:tcBorders>
            <w:hideMark/>
          </w:tcPr>
          <w:p w:rsidR="00FB593D" w:rsidRPr="00E6316D" w:rsidRDefault="00FB593D" w:rsidP="00D136B6">
            <w:pPr>
              <w:pStyle w:val="TableParagraph"/>
              <w:spacing w:line="256" w:lineRule="auto"/>
              <w:ind w:left="72"/>
              <w:jc w:val="both"/>
              <w:rPr>
                <w:rFonts w:ascii="Arial" w:hAnsi="Arial" w:cs="Arial"/>
                <w:sz w:val="24"/>
                <w:szCs w:val="24"/>
                <w:lang w:val="uk-UA"/>
              </w:rPr>
            </w:pPr>
            <w:r w:rsidRPr="00E6316D">
              <w:rPr>
                <w:rFonts w:ascii="Arial" w:hAnsi="Arial" w:cs="Arial"/>
                <w:sz w:val="24"/>
                <w:szCs w:val="24"/>
                <w:lang w:val="uk-UA"/>
              </w:rPr>
              <w:t>6750</w:t>
            </w:r>
          </w:p>
        </w:tc>
        <w:tc>
          <w:tcPr>
            <w:tcW w:w="1222" w:type="dxa"/>
            <w:tcBorders>
              <w:top w:val="single" w:sz="4" w:space="0" w:color="000000"/>
              <w:left w:val="single" w:sz="4" w:space="0" w:color="auto"/>
              <w:bottom w:val="single" w:sz="4" w:space="0" w:color="000000"/>
              <w:right w:val="single" w:sz="4" w:space="0" w:color="auto"/>
            </w:tcBorders>
            <w:hideMark/>
          </w:tcPr>
          <w:p w:rsidR="00FB593D" w:rsidRPr="00E6316D" w:rsidRDefault="00FB593D" w:rsidP="00D136B6">
            <w:pPr>
              <w:pStyle w:val="TableParagraph"/>
              <w:spacing w:line="256" w:lineRule="auto"/>
              <w:ind w:left="72"/>
              <w:jc w:val="both"/>
              <w:rPr>
                <w:rFonts w:ascii="Arial" w:hAnsi="Arial" w:cs="Arial"/>
                <w:sz w:val="24"/>
                <w:szCs w:val="24"/>
                <w:lang w:val="uk-UA"/>
              </w:rPr>
            </w:pPr>
            <w:r w:rsidRPr="00E6316D">
              <w:rPr>
                <w:rFonts w:ascii="Arial" w:hAnsi="Arial" w:cs="Arial"/>
                <w:sz w:val="24"/>
                <w:szCs w:val="24"/>
                <w:lang w:val="uk-UA"/>
              </w:rPr>
              <w:t>6750</w:t>
            </w:r>
          </w:p>
        </w:tc>
        <w:tc>
          <w:tcPr>
            <w:tcW w:w="1909" w:type="dxa"/>
            <w:tcBorders>
              <w:top w:val="single" w:sz="4" w:space="0" w:color="000000"/>
              <w:left w:val="single" w:sz="4" w:space="0" w:color="auto"/>
              <w:bottom w:val="single" w:sz="4" w:space="0" w:color="000000"/>
              <w:right w:val="single" w:sz="4" w:space="0" w:color="000000"/>
            </w:tcBorders>
            <w:hideMark/>
          </w:tcPr>
          <w:p w:rsidR="00FB593D" w:rsidRPr="00E6316D" w:rsidRDefault="00FB593D" w:rsidP="00D136B6">
            <w:pPr>
              <w:pStyle w:val="TableParagraph"/>
              <w:spacing w:line="256" w:lineRule="auto"/>
              <w:ind w:left="72"/>
              <w:jc w:val="both"/>
              <w:rPr>
                <w:rFonts w:ascii="Arial" w:hAnsi="Arial" w:cs="Arial"/>
                <w:sz w:val="24"/>
                <w:szCs w:val="24"/>
                <w:lang w:val="uk-UA"/>
              </w:rPr>
            </w:pPr>
            <w:r w:rsidRPr="00E6316D">
              <w:rPr>
                <w:rFonts w:ascii="Arial" w:hAnsi="Arial" w:cs="Arial"/>
                <w:sz w:val="24"/>
                <w:szCs w:val="24"/>
                <w:lang w:val="uk-UA"/>
              </w:rPr>
              <w:t>27 000</w:t>
            </w:r>
          </w:p>
        </w:tc>
      </w:tr>
      <w:tr w:rsidR="00FB593D" w:rsidRPr="00B80439" w:rsidTr="00DA3490">
        <w:trPr>
          <w:trHeight w:val="459"/>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49" w:lineRule="exact"/>
              <w:jc w:val="both"/>
              <w:rPr>
                <w:rFonts w:ascii="Arial" w:hAnsi="Arial" w:cs="Arial"/>
                <w:sz w:val="24"/>
                <w:szCs w:val="24"/>
                <w:lang w:val="uk-UA"/>
              </w:rPr>
            </w:pPr>
            <w:r w:rsidRPr="00E6316D">
              <w:rPr>
                <w:rFonts w:ascii="Arial" w:hAnsi="Arial" w:cs="Arial"/>
                <w:sz w:val="24"/>
                <w:szCs w:val="24"/>
                <w:lang w:val="uk-UA"/>
              </w:rPr>
              <w:t>Джерела фінансування:</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before="5" w:line="252" w:lineRule="exact"/>
              <w:ind w:left="72" w:right="50"/>
              <w:jc w:val="both"/>
              <w:rPr>
                <w:rFonts w:ascii="Arial" w:hAnsi="Arial" w:cs="Arial"/>
                <w:sz w:val="24"/>
                <w:szCs w:val="24"/>
                <w:lang w:val="uk-UA"/>
              </w:rPr>
            </w:pPr>
            <w:r w:rsidRPr="00E6316D">
              <w:rPr>
                <w:rFonts w:ascii="Arial" w:hAnsi="Arial" w:cs="Arial"/>
                <w:sz w:val="24"/>
                <w:szCs w:val="24"/>
                <w:lang w:val="uk-UA"/>
              </w:rPr>
              <w:t>Бюджет Брусилівської селищної ради та інші джерела не заборонені чинним законодавством</w:t>
            </w:r>
          </w:p>
        </w:tc>
      </w:tr>
      <w:tr w:rsidR="00FB593D" w:rsidRPr="00B80439" w:rsidTr="00D136B6">
        <w:trPr>
          <w:trHeight w:val="758"/>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56" w:lineRule="auto"/>
              <w:jc w:val="both"/>
              <w:rPr>
                <w:rFonts w:ascii="Arial" w:hAnsi="Arial" w:cs="Arial"/>
                <w:sz w:val="24"/>
                <w:szCs w:val="24"/>
                <w:lang w:val="uk-UA"/>
              </w:rPr>
            </w:pPr>
            <w:r w:rsidRPr="00E6316D">
              <w:rPr>
                <w:rFonts w:ascii="Arial" w:hAnsi="Arial" w:cs="Arial"/>
                <w:sz w:val="24"/>
                <w:szCs w:val="24"/>
                <w:lang w:val="uk-UA"/>
              </w:rPr>
              <w:t>Ключові потенційні учасники реалізації</w:t>
            </w:r>
          </w:p>
          <w:p w:rsidR="00FB593D" w:rsidRPr="00E6316D" w:rsidRDefault="00FB593D" w:rsidP="00D136B6">
            <w:pPr>
              <w:pStyle w:val="TableParagraph"/>
              <w:spacing w:line="236" w:lineRule="exact"/>
              <w:jc w:val="both"/>
              <w:rPr>
                <w:rFonts w:ascii="Arial" w:hAnsi="Arial" w:cs="Arial"/>
                <w:sz w:val="24"/>
                <w:szCs w:val="24"/>
                <w:lang w:val="uk-UA"/>
              </w:rPr>
            </w:pPr>
            <w:r w:rsidRPr="00E6316D">
              <w:rPr>
                <w:rFonts w:ascii="Arial" w:hAnsi="Arial" w:cs="Arial"/>
                <w:sz w:val="24"/>
                <w:szCs w:val="24"/>
                <w:lang w:val="uk-UA"/>
              </w:rPr>
              <w:t>проекту:</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E6316D" w:rsidRDefault="00FB593D" w:rsidP="00DA3490">
            <w:pPr>
              <w:pStyle w:val="TableParagraph"/>
              <w:spacing w:line="256" w:lineRule="auto"/>
              <w:ind w:left="72"/>
              <w:jc w:val="both"/>
              <w:rPr>
                <w:rFonts w:ascii="Arial" w:hAnsi="Arial" w:cs="Arial"/>
                <w:sz w:val="24"/>
                <w:szCs w:val="24"/>
                <w:lang w:val="uk-UA"/>
              </w:rPr>
            </w:pPr>
            <w:r w:rsidRPr="00E6316D">
              <w:rPr>
                <w:rFonts w:ascii="Arial" w:hAnsi="Arial" w:cs="Arial"/>
                <w:sz w:val="24"/>
                <w:szCs w:val="24"/>
                <w:lang w:val="uk-UA"/>
              </w:rPr>
              <w:t>Брусилівська селищна рада, Брусилівський</w:t>
            </w:r>
            <w:r w:rsidR="00DA3490">
              <w:rPr>
                <w:rFonts w:ascii="Arial" w:hAnsi="Arial" w:cs="Arial"/>
                <w:sz w:val="24"/>
                <w:szCs w:val="24"/>
                <w:lang w:val="uk-UA"/>
              </w:rPr>
              <w:t xml:space="preserve"> </w:t>
            </w:r>
            <w:r w:rsidRPr="00E6316D">
              <w:rPr>
                <w:rFonts w:ascii="Arial" w:hAnsi="Arial" w:cs="Arial"/>
                <w:sz w:val="24"/>
                <w:szCs w:val="24"/>
                <w:lang w:val="uk-UA"/>
              </w:rPr>
              <w:t>ліцей №</w:t>
            </w:r>
            <w:r w:rsidR="00DA3490">
              <w:rPr>
                <w:rFonts w:ascii="Arial" w:hAnsi="Arial" w:cs="Arial"/>
                <w:sz w:val="24"/>
                <w:szCs w:val="24"/>
                <w:lang w:val="uk-UA"/>
              </w:rPr>
              <w:t xml:space="preserve"> </w:t>
            </w:r>
            <w:r w:rsidRPr="00E6316D">
              <w:rPr>
                <w:rFonts w:ascii="Arial" w:hAnsi="Arial" w:cs="Arial"/>
                <w:sz w:val="24"/>
                <w:szCs w:val="24"/>
                <w:lang w:val="uk-UA"/>
              </w:rPr>
              <w:t>1 імені І.І.Огієнка Брусилівської селищної ради</w:t>
            </w:r>
          </w:p>
        </w:tc>
      </w:tr>
      <w:tr w:rsidR="00FB593D" w:rsidRPr="00E6316D" w:rsidTr="00D136B6">
        <w:trPr>
          <w:trHeight w:val="253"/>
        </w:trPr>
        <w:tc>
          <w:tcPr>
            <w:tcW w:w="2063" w:type="dxa"/>
            <w:tcBorders>
              <w:top w:val="single" w:sz="4" w:space="0" w:color="000000"/>
              <w:left w:val="single" w:sz="4" w:space="0" w:color="000000"/>
              <w:bottom w:val="single" w:sz="4" w:space="0" w:color="000000"/>
              <w:right w:val="single" w:sz="4" w:space="0" w:color="000000"/>
            </w:tcBorders>
            <w:hideMark/>
          </w:tcPr>
          <w:p w:rsidR="00FB593D" w:rsidRPr="00E6316D" w:rsidRDefault="00FB593D" w:rsidP="00D136B6">
            <w:pPr>
              <w:pStyle w:val="TableParagraph"/>
              <w:spacing w:line="234" w:lineRule="exact"/>
              <w:jc w:val="both"/>
              <w:rPr>
                <w:rFonts w:ascii="Arial" w:hAnsi="Arial" w:cs="Arial"/>
                <w:sz w:val="24"/>
                <w:szCs w:val="24"/>
                <w:lang w:val="uk-UA"/>
              </w:rPr>
            </w:pPr>
            <w:r w:rsidRPr="00E6316D">
              <w:rPr>
                <w:rFonts w:ascii="Arial" w:hAnsi="Arial" w:cs="Arial"/>
                <w:sz w:val="24"/>
                <w:szCs w:val="24"/>
                <w:lang w:val="uk-UA"/>
              </w:rPr>
              <w:t>Інше:</w:t>
            </w:r>
          </w:p>
        </w:tc>
        <w:tc>
          <w:tcPr>
            <w:tcW w:w="7300" w:type="dxa"/>
            <w:gridSpan w:val="5"/>
            <w:tcBorders>
              <w:top w:val="single" w:sz="4" w:space="0" w:color="000000"/>
              <w:left w:val="single" w:sz="4" w:space="0" w:color="000000"/>
              <w:bottom w:val="single" w:sz="4" w:space="0" w:color="000000"/>
              <w:right w:val="single" w:sz="4" w:space="0" w:color="000000"/>
            </w:tcBorders>
          </w:tcPr>
          <w:p w:rsidR="00FB593D" w:rsidRPr="00E6316D" w:rsidRDefault="00FB593D" w:rsidP="00D136B6">
            <w:pPr>
              <w:pStyle w:val="TableParagraph"/>
              <w:spacing w:line="234" w:lineRule="exact"/>
              <w:ind w:left="72"/>
              <w:jc w:val="both"/>
              <w:rPr>
                <w:rFonts w:ascii="Arial" w:hAnsi="Arial" w:cs="Arial"/>
                <w:sz w:val="24"/>
                <w:szCs w:val="24"/>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0"/>
        <w:gridCol w:w="1445"/>
        <w:gridCol w:w="1500"/>
        <w:gridCol w:w="1534"/>
        <w:gridCol w:w="1276"/>
        <w:gridCol w:w="1752"/>
      </w:tblGrid>
      <w:tr w:rsidR="00FB593D" w:rsidRPr="00DA3490" w:rsidTr="00D55461">
        <w:trPr>
          <w:trHeight w:val="760"/>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55461">
            <w:pPr>
              <w:pStyle w:val="TableParagraph"/>
              <w:spacing w:before="5" w:line="252" w:lineRule="exact"/>
              <w:rPr>
                <w:rFonts w:ascii="Arial" w:hAnsi="Arial" w:cs="Arial"/>
                <w:b/>
                <w:bCs/>
                <w:lang w:val="uk-UA"/>
              </w:rPr>
            </w:pPr>
            <w:r w:rsidRPr="00D55461">
              <w:rPr>
                <w:rFonts w:ascii="Arial" w:hAnsi="Arial" w:cs="Arial"/>
                <w:lang w:val="uk-UA"/>
              </w:rPr>
              <w:t>плані, якому відповідає проект:</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ind w:left="72"/>
              <w:jc w:val="both"/>
              <w:rPr>
                <w:rFonts w:ascii="Arial" w:hAnsi="Arial" w:cs="Arial"/>
                <w:color w:val="000000" w:themeColor="text1"/>
                <w:lang w:val="ru-RU"/>
              </w:rPr>
            </w:pPr>
            <w:r w:rsidRPr="00D55461">
              <w:rPr>
                <w:rFonts w:ascii="Arial" w:hAnsi="Arial" w:cs="Arial"/>
                <w:lang w:val="uk-UA" w:eastAsia="uk-UA"/>
              </w:rPr>
              <w:t xml:space="preserve">2.2.2. </w:t>
            </w:r>
            <w:r w:rsidR="00D55461" w:rsidRPr="00D55461">
              <w:rPr>
                <w:rFonts w:ascii="Arial" w:hAnsi="Arial" w:cs="Arial"/>
                <w:lang w:val="ru-RU"/>
              </w:rPr>
              <w:t>Підвищити</w:t>
            </w:r>
            <w:r w:rsidR="00DA3490">
              <w:rPr>
                <w:rFonts w:ascii="Arial" w:hAnsi="Arial" w:cs="Arial"/>
                <w:lang w:val="ru-RU"/>
              </w:rPr>
              <w:t xml:space="preserve"> </w:t>
            </w:r>
            <w:r w:rsidR="00D55461" w:rsidRPr="00D55461">
              <w:rPr>
                <w:rFonts w:ascii="Arial" w:hAnsi="Arial" w:cs="Arial"/>
                <w:lang w:val="ru-RU"/>
              </w:rPr>
              <w:t>якість</w:t>
            </w:r>
            <w:r w:rsidR="00DA3490">
              <w:rPr>
                <w:rFonts w:ascii="Arial" w:hAnsi="Arial" w:cs="Arial"/>
                <w:lang w:val="ru-RU"/>
              </w:rPr>
              <w:t xml:space="preserve"> </w:t>
            </w:r>
            <w:r w:rsidR="00D55461" w:rsidRPr="00D55461">
              <w:rPr>
                <w:rFonts w:ascii="Arial" w:hAnsi="Arial" w:cs="Arial"/>
                <w:lang w:val="ru-RU"/>
              </w:rPr>
              <w:t>надання</w:t>
            </w:r>
            <w:r w:rsidR="00DA3490">
              <w:rPr>
                <w:rFonts w:ascii="Arial" w:hAnsi="Arial" w:cs="Arial"/>
                <w:lang w:val="ru-RU"/>
              </w:rPr>
              <w:t xml:space="preserve"> </w:t>
            </w:r>
            <w:r w:rsidR="00D55461" w:rsidRPr="00D55461">
              <w:rPr>
                <w:rFonts w:ascii="Arial" w:hAnsi="Arial" w:cs="Arial"/>
                <w:lang w:val="ru-RU"/>
              </w:rPr>
              <w:t>освітніх</w:t>
            </w:r>
            <w:r w:rsidR="00DA3490">
              <w:rPr>
                <w:rFonts w:ascii="Arial" w:hAnsi="Arial" w:cs="Arial"/>
                <w:lang w:val="ru-RU"/>
              </w:rPr>
              <w:t xml:space="preserve"> </w:t>
            </w:r>
            <w:r w:rsidR="00D55461" w:rsidRPr="00D55461">
              <w:rPr>
                <w:rFonts w:ascii="Arial" w:hAnsi="Arial" w:cs="Arial"/>
                <w:lang w:val="ru-RU"/>
              </w:rPr>
              <w:t>послуг</w:t>
            </w:r>
          </w:p>
        </w:tc>
      </w:tr>
      <w:tr w:rsidR="00FB593D" w:rsidRPr="00B80439" w:rsidTr="00D55461">
        <w:trPr>
          <w:trHeight w:val="505"/>
        </w:trPr>
        <w:tc>
          <w:tcPr>
            <w:tcW w:w="21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jc w:val="both"/>
              <w:rPr>
                <w:rFonts w:ascii="Arial" w:hAnsi="Arial" w:cs="Arial"/>
                <w:b/>
                <w:bCs/>
                <w:lang w:val="uk-UA"/>
              </w:rPr>
            </w:pPr>
            <w:r w:rsidRPr="00D55461">
              <w:rPr>
                <w:rFonts w:ascii="Arial" w:hAnsi="Arial" w:cs="Arial"/>
                <w:b/>
                <w:bCs/>
                <w:lang w:val="uk-UA"/>
              </w:rPr>
              <w:t>Назва проекту:</w:t>
            </w:r>
          </w:p>
        </w:tc>
        <w:tc>
          <w:tcPr>
            <w:tcW w:w="750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7C56AC" w:rsidP="00DA3490">
            <w:pPr>
              <w:pStyle w:val="TableParagraph"/>
              <w:spacing w:line="243" w:lineRule="exact"/>
              <w:ind w:left="72"/>
              <w:jc w:val="both"/>
              <w:rPr>
                <w:rFonts w:ascii="Arial" w:hAnsi="Arial" w:cs="Arial"/>
                <w:b/>
                <w:bCs/>
                <w:lang w:val="uk-UA"/>
              </w:rPr>
            </w:pPr>
            <w:r>
              <w:rPr>
                <w:rFonts w:ascii="Arial" w:hAnsi="Arial" w:cs="Arial"/>
                <w:b/>
                <w:lang w:val="uk-UA"/>
              </w:rPr>
              <w:t>38</w:t>
            </w:r>
            <w:r w:rsidR="00FB593D" w:rsidRPr="00D55461">
              <w:rPr>
                <w:rFonts w:ascii="Arial" w:hAnsi="Arial" w:cs="Arial"/>
                <w:b/>
                <w:lang w:val="uk-UA"/>
              </w:rPr>
              <w:t xml:space="preserve">. Реконструкція харчоблоку Брусилівського ліцею Г. О. Готовчиця під тип «опорна кухня» за </w:t>
            </w:r>
            <w:r w:rsidR="00677DBB">
              <w:rPr>
                <w:rFonts w:ascii="Arial" w:hAnsi="Arial" w:cs="Arial"/>
                <w:b/>
                <w:lang w:val="uk-UA"/>
              </w:rPr>
              <w:t>адресою: вулиця Полякова,</w:t>
            </w:r>
            <w:r w:rsidR="00DA3490">
              <w:rPr>
                <w:rFonts w:ascii="Arial" w:hAnsi="Arial" w:cs="Arial"/>
                <w:b/>
                <w:lang w:val="uk-UA"/>
              </w:rPr>
              <w:t xml:space="preserve"> </w:t>
            </w:r>
            <w:r w:rsidR="00677DBB">
              <w:rPr>
                <w:rFonts w:ascii="Arial" w:hAnsi="Arial" w:cs="Arial"/>
                <w:b/>
                <w:lang w:val="uk-UA"/>
              </w:rPr>
              <w:t>1-А</w:t>
            </w:r>
            <w:r w:rsidR="00DA3490">
              <w:rPr>
                <w:rFonts w:ascii="Arial" w:hAnsi="Arial" w:cs="Arial"/>
                <w:b/>
                <w:lang w:val="uk-UA"/>
              </w:rPr>
              <w:t>,</w:t>
            </w:r>
            <w:r w:rsidR="00677DBB">
              <w:rPr>
                <w:rFonts w:ascii="Arial" w:hAnsi="Arial" w:cs="Arial"/>
                <w:b/>
                <w:lang w:val="uk-UA"/>
              </w:rPr>
              <w:t xml:space="preserve">селище </w:t>
            </w:r>
            <w:r w:rsidR="00FB593D" w:rsidRPr="00D55461">
              <w:rPr>
                <w:rFonts w:ascii="Arial" w:hAnsi="Arial" w:cs="Arial"/>
                <w:b/>
                <w:lang w:val="uk-UA"/>
              </w:rPr>
              <w:t>Брусилів, Житомирський район, Житомирська область</w:t>
            </w:r>
          </w:p>
        </w:tc>
      </w:tr>
      <w:tr w:rsidR="00FB593D" w:rsidRPr="00B80439" w:rsidTr="00DA3490">
        <w:trPr>
          <w:trHeight w:val="275"/>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Цілі проекту:</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eastAsia="uk-UA"/>
              </w:rPr>
              <w:t>Покращення якості надання освітніх послуг.</w:t>
            </w:r>
          </w:p>
        </w:tc>
      </w:tr>
      <w:tr w:rsidR="00FB593D" w:rsidRPr="00D55461" w:rsidTr="00D55461">
        <w:trPr>
          <w:trHeight w:val="505"/>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Територія на яку проект</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матиме вплив:</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jc w:val="both"/>
              <w:rPr>
                <w:rFonts w:ascii="Arial" w:hAnsi="Arial" w:cs="Arial"/>
                <w:lang w:val="uk-UA"/>
              </w:rPr>
            </w:pPr>
            <w:r w:rsidRPr="00D55461">
              <w:rPr>
                <w:rFonts w:ascii="Arial" w:hAnsi="Arial" w:cs="Arial"/>
                <w:lang w:val="uk-UA"/>
              </w:rPr>
              <w:t>Брусилівська селищна територіальна громада</w:t>
            </w:r>
          </w:p>
        </w:tc>
      </w:tr>
      <w:tr w:rsidR="00FB593D" w:rsidRPr="00D55461" w:rsidTr="00D55461">
        <w:trPr>
          <w:trHeight w:val="506"/>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отримувачів вигод</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rPr>
              <w:t>2000 чоловік</w:t>
            </w:r>
          </w:p>
        </w:tc>
      </w:tr>
      <w:tr w:rsidR="00FB593D" w:rsidRPr="00B80439" w:rsidTr="00DA3490">
        <w:trPr>
          <w:trHeight w:val="1052"/>
        </w:trPr>
        <w:tc>
          <w:tcPr>
            <w:tcW w:w="2120" w:type="dxa"/>
            <w:tcBorders>
              <w:top w:val="single" w:sz="4" w:space="0" w:color="000000"/>
              <w:left w:val="single" w:sz="4" w:space="0" w:color="000000"/>
              <w:bottom w:val="single" w:sz="4" w:space="0" w:color="000000"/>
              <w:right w:val="single" w:sz="4" w:space="0" w:color="000000"/>
            </w:tcBorders>
          </w:tcPr>
          <w:p w:rsidR="00FB593D" w:rsidRPr="00D55461" w:rsidRDefault="00FB593D" w:rsidP="00DA3490">
            <w:pPr>
              <w:pStyle w:val="TableParagraph"/>
              <w:spacing w:line="249" w:lineRule="exact"/>
              <w:jc w:val="both"/>
              <w:rPr>
                <w:rFonts w:ascii="Arial" w:hAnsi="Arial" w:cs="Arial"/>
                <w:lang w:val="uk-UA"/>
              </w:rPr>
            </w:pPr>
            <w:r w:rsidRPr="00D55461">
              <w:rPr>
                <w:rFonts w:ascii="Arial" w:hAnsi="Arial" w:cs="Arial"/>
                <w:lang w:val="uk-UA"/>
              </w:rPr>
              <w:t>Стислий опис проекту</w:t>
            </w:r>
            <w:r w:rsidR="00DA3490">
              <w:rPr>
                <w:rFonts w:ascii="Arial" w:hAnsi="Arial" w:cs="Arial"/>
                <w:lang w:val="uk-UA"/>
              </w:rPr>
              <w:t>:</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Даним робочим проектом передбачено реконструкція харчоблоку,</w:t>
            </w:r>
            <w:r w:rsidR="00DA3490">
              <w:rPr>
                <w:rFonts w:ascii="Arial" w:hAnsi="Arial" w:cs="Arial"/>
                <w:lang w:val="uk-UA"/>
              </w:rPr>
              <w:t xml:space="preserve"> </w:t>
            </w:r>
            <w:r w:rsidRPr="00D55461">
              <w:rPr>
                <w:rFonts w:ascii="Arial" w:hAnsi="Arial" w:cs="Arial"/>
                <w:lang w:val="uk-UA"/>
              </w:rPr>
              <w:t>передбачено умови безперешкодного і зручного пересування маломобільних груп населення (МГН) по території з урахуванням вимог ДБН В 2.2- 40:2018 ”Інклюзивність будівель та споруд”.</w:t>
            </w:r>
          </w:p>
        </w:tc>
      </w:tr>
      <w:tr w:rsidR="00FB593D" w:rsidRPr="00B80439" w:rsidTr="00D55461">
        <w:trPr>
          <w:trHeight w:val="671"/>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jc w:val="both"/>
              <w:rPr>
                <w:rFonts w:ascii="Arial" w:hAnsi="Arial" w:cs="Arial"/>
                <w:lang w:val="uk-UA"/>
              </w:rPr>
            </w:pPr>
            <w:r w:rsidRPr="00D55461">
              <w:rPr>
                <w:rFonts w:ascii="Arial" w:hAnsi="Arial" w:cs="Arial"/>
                <w:lang w:val="uk-UA"/>
              </w:rPr>
              <w:t>Очікувані результати:</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В результаті забезпечення</w:t>
            </w:r>
            <w:r w:rsidR="00DA3490">
              <w:rPr>
                <w:rFonts w:ascii="Arial" w:hAnsi="Arial" w:cs="Arial"/>
                <w:lang w:val="uk-UA"/>
              </w:rPr>
              <w:t xml:space="preserve"> </w:t>
            </w:r>
            <w:r w:rsidRPr="00D55461">
              <w:rPr>
                <w:rFonts w:ascii="Arial" w:hAnsi="Arial" w:cs="Arial"/>
                <w:lang w:val="uk-UA"/>
              </w:rPr>
              <w:t xml:space="preserve">реалізації даного проекту очікуються наступні результати: </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безпека і контроль приготування;</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lastRenderedPageBreak/>
              <w:t>- оптимізація ресурсів;</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стандартизація якості;</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w:t>
            </w:r>
            <w:r w:rsidR="00DA3490">
              <w:rPr>
                <w:rFonts w:ascii="Arial" w:hAnsi="Arial" w:cs="Arial"/>
                <w:lang w:val="uk-UA"/>
              </w:rPr>
              <w:t xml:space="preserve"> </w:t>
            </w:r>
            <w:r w:rsidRPr="00D55461">
              <w:rPr>
                <w:rFonts w:ascii="Arial" w:hAnsi="Arial" w:cs="Arial"/>
                <w:lang w:val="uk-UA"/>
              </w:rPr>
              <w:t>доставка їжі до кожної дитини.</w:t>
            </w:r>
          </w:p>
        </w:tc>
      </w:tr>
      <w:tr w:rsidR="00FB593D" w:rsidRPr="00B80439" w:rsidTr="00DA3490">
        <w:trPr>
          <w:trHeight w:val="2055"/>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lastRenderedPageBreak/>
              <w:t>Ключові заходи проекту:</w:t>
            </w:r>
          </w:p>
        </w:tc>
        <w:tc>
          <w:tcPr>
            <w:tcW w:w="7507"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ru-RU"/>
              </w:rPr>
              <w:t>Даним</w:t>
            </w:r>
            <w:r w:rsidR="00DA3490">
              <w:rPr>
                <w:rFonts w:ascii="Arial" w:hAnsi="Arial" w:cs="Arial"/>
                <w:lang w:val="ru-RU"/>
              </w:rPr>
              <w:t xml:space="preserve"> </w:t>
            </w:r>
            <w:r w:rsidRPr="00D55461">
              <w:rPr>
                <w:rFonts w:ascii="Arial" w:hAnsi="Arial" w:cs="Arial"/>
                <w:lang w:val="ru-RU"/>
              </w:rPr>
              <w:t>робочим проектом передбачено</w:t>
            </w:r>
            <w:r w:rsidRPr="00D55461">
              <w:rPr>
                <w:rFonts w:ascii="Arial" w:hAnsi="Arial" w:cs="Arial"/>
                <w:lang w:val="uk-UA"/>
              </w:rPr>
              <w:t>:</w:t>
            </w:r>
          </w:p>
          <w:p w:rsidR="00FB593D" w:rsidRPr="00D55461" w:rsidRDefault="00FB593D" w:rsidP="00D136B6">
            <w:pPr>
              <w:pStyle w:val="TableParagraph"/>
              <w:spacing w:line="256" w:lineRule="exact"/>
              <w:ind w:left="72" w:right="200"/>
              <w:jc w:val="both"/>
              <w:rPr>
                <w:rFonts w:ascii="Arial" w:hAnsi="Arial" w:cs="Arial"/>
                <w:lang w:val="ru-RU"/>
              </w:rPr>
            </w:pPr>
            <w:r w:rsidRPr="00D55461">
              <w:rPr>
                <w:rFonts w:ascii="Arial" w:hAnsi="Arial" w:cs="Arial"/>
                <w:lang w:val="uk-UA"/>
              </w:rPr>
              <w:t>-</w:t>
            </w:r>
            <w:r w:rsidR="00DA3490">
              <w:rPr>
                <w:rFonts w:ascii="Arial" w:hAnsi="Arial" w:cs="Arial"/>
                <w:lang w:val="uk-UA"/>
              </w:rPr>
              <w:t xml:space="preserve"> </w:t>
            </w:r>
            <w:r w:rsidRPr="00D55461">
              <w:rPr>
                <w:rFonts w:ascii="Arial" w:hAnsi="Arial" w:cs="Arial"/>
                <w:lang w:val="ru-RU"/>
              </w:rPr>
              <w:t>проведення</w:t>
            </w:r>
            <w:r w:rsidR="00DA3490">
              <w:rPr>
                <w:rFonts w:ascii="Arial" w:hAnsi="Arial" w:cs="Arial"/>
                <w:lang w:val="ru-RU"/>
              </w:rPr>
              <w:t xml:space="preserve"> </w:t>
            </w:r>
            <w:r w:rsidRPr="00D55461">
              <w:rPr>
                <w:rFonts w:ascii="Arial" w:hAnsi="Arial" w:cs="Arial"/>
                <w:lang w:val="ru-RU"/>
              </w:rPr>
              <w:t>ремонтів</w:t>
            </w:r>
            <w:r w:rsidR="00DA3490">
              <w:rPr>
                <w:rFonts w:ascii="Arial" w:hAnsi="Arial" w:cs="Arial"/>
                <w:lang w:val="ru-RU"/>
              </w:rPr>
              <w:t xml:space="preserve"> </w:t>
            </w:r>
            <w:r w:rsidRPr="00D55461">
              <w:rPr>
                <w:rFonts w:ascii="Arial" w:hAnsi="Arial" w:cs="Arial"/>
                <w:lang w:val="ru-RU"/>
              </w:rPr>
              <w:t>внутрішніх</w:t>
            </w:r>
            <w:r w:rsidR="00DA3490">
              <w:rPr>
                <w:rFonts w:ascii="Arial" w:hAnsi="Arial" w:cs="Arial"/>
                <w:lang w:val="ru-RU"/>
              </w:rPr>
              <w:t xml:space="preserve"> </w:t>
            </w:r>
            <w:r w:rsidRPr="00D55461">
              <w:rPr>
                <w:rFonts w:ascii="Arial" w:hAnsi="Arial" w:cs="Arial"/>
                <w:lang w:val="ru-RU"/>
              </w:rPr>
              <w:t>приміщень</w:t>
            </w:r>
            <w:r w:rsidR="00DA3490">
              <w:rPr>
                <w:rFonts w:ascii="Arial" w:hAnsi="Arial" w:cs="Arial"/>
                <w:lang w:val="ru-RU"/>
              </w:rPr>
              <w:t xml:space="preserve"> </w:t>
            </w:r>
            <w:r w:rsidRPr="00D55461">
              <w:rPr>
                <w:rFonts w:ascii="Arial" w:hAnsi="Arial" w:cs="Arial"/>
                <w:lang w:val="ru-RU"/>
              </w:rPr>
              <w:t>харчоблоку та обідньої</w:t>
            </w:r>
            <w:r w:rsidR="00DA3490">
              <w:rPr>
                <w:rFonts w:ascii="Arial" w:hAnsi="Arial" w:cs="Arial"/>
                <w:lang w:val="ru-RU"/>
              </w:rPr>
              <w:t xml:space="preserve"> </w:t>
            </w:r>
            <w:r w:rsidRPr="00D55461">
              <w:rPr>
                <w:rFonts w:ascii="Arial" w:hAnsi="Arial" w:cs="Arial"/>
                <w:lang w:val="ru-RU"/>
              </w:rPr>
              <w:t>зали;</w:t>
            </w:r>
          </w:p>
          <w:p w:rsidR="00FB593D" w:rsidRPr="00D55461" w:rsidRDefault="00FB593D" w:rsidP="00D136B6">
            <w:pPr>
              <w:pStyle w:val="TableParagraph"/>
              <w:spacing w:line="256" w:lineRule="exact"/>
              <w:ind w:left="72" w:right="200"/>
              <w:jc w:val="both"/>
              <w:rPr>
                <w:rFonts w:ascii="Arial" w:hAnsi="Arial" w:cs="Arial"/>
                <w:lang w:val="ru-RU"/>
              </w:rPr>
            </w:pPr>
            <w:r w:rsidRPr="00D55461">
              <w:rPr>
                <w:rFonts w:ascii="Arial" w:hAnsi="Arial" w:cs="Arial"/>
                <w:lang w:val="ru-RU"/>
              </w:rPr>
              <w:t>- заміна</w:t>
            </w:r>
            <w:r w:rsidR="00DA3490">
              <w:rPr>
                <w:rFonts w:ascii="Arial" w:hAnsi="Arial" w:cs="Arial"/>
                <w:lang w:val="ru-RU"/>
              </w:rPr>
              <w:t xml:space="preserve"> </w:t>
            </w:r>
            <w:r w:rsidRPr="00D55461">
              <w:rPr>
                <w:rFonts w:ascii="Arial" w:hAnsi="Arial" w:cs="Arial"/>
                <w:lang w:val="ru-RU"/>
              </w:rPr>
              <w:t>інженерних мереж;</w:t>
            </w:r>
          </w:p>
          <w:p w:rsidR="00FB593D" w:rsidRPr="00D55461" w:rsidRDefault="00FB593D" w:rsidP="00D136B6">
            <w:pPr>
              <w:pStyle w:val="TableParagraph"/>
              <w:spacing w:line="256" w:lineRule="exact"/>
              <w:ind w:left="72" w:right="200"/>
              <w:jc w:val="both"/>
              <w:rPr>
                <w:rFonts w:ascii="Arial" w:hAnsi="Arial" w:cs="Arial"/>
                <w:lang w:val="ru-RU"/>
              </w:rPr>
            </w:pPr>
            <w:r w:rsidRPr="00D55461">
              <w:rPr>
                <w:rFonts w:ascii="Arial" w:hAnsi="Arial" w:cs="Arial"/>
                <w:lang w:val="ru-RU"/>
              </w:rPr>
              <w:t>- заміна</w:t>
            </w:r>
            <w:r w:rsidR="00DA3490">
              <w:rPr>
                <w:rFonts w:ascii="Arial" w:hAnsi="Arial" w:cs="Arial"/>
                <w:lang w:val="ru-RU"/>
              </w:rPr>
              <w:t xml:space="preserve"> </w:t>
            </w:r>
            <w:r w:rsidRPr="00D55461">
              <w:rPr>
                <w:rFonts w:ascii="Arial" w:hAnsi="Arial" w:cs="Arial"/>
                <w:lang w:val="ru-RU"/>
              </w:rPr>
              <w:t>технологічного</w:t>
            </w:r>
            <w:r w:rsidR="00DA3490">
              <w:rPr>
                <w:rFonts w:ascii="Arial" w:hAnsi="Arial" w:cs="Arial"/>
                <w:lang w:val="ru-RU"/>
              </w:rPr>
              <w:t xml:space="preserve"> </w:t>
            </w:r>
            <w:r w:rsidRPr="00D55461">
              <w:rPr>
                <w:rFonts w:ascii="Arial" w:hAnsi="Arial" w:cs="Arial"/>
                <w:lang w:val="ru-RU"/>
              </w:rPr>
              <w:t>обладнання;</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ru-RU"/>
              </w:rPr>
              <w:t>- придбання</w:t>
            </w:r>
            <w:r w:rsidR="00DA3490">
              <w:rPr>
                <w:rFonts w:ascii="Arial" w:hAnsi="Arial" w:cs="Arial"/>
                <w:lang w:val="ru-RU"/>
              </w:rPr>
              <w:t xml:space="preserve"> </w:t>
            </w:r>
            <w:r w:rsidRPr="00D55461">
              <w:rPr>
                <w:rFonts w:ascii="Arial" w:hAnsi="Arial" w:cs="Arial"/>
                <w:lang w:val="ru-RU"/>
              </w:rPr>
              <w:t>автомобільного транспорту для забезпечення</w:t>
            </w:r>
            <w:r w:rsidR="00DA3490">
              <w:rPr>
                <w:rFonts w:ascii="Arial" w:hAnsi="Arial" w:cs="Arial"/>
                <w:lang w:val="ru-RU"/>
              </w:rPr>
              <w:t xml:space="preserve"> </w:t>
            </w:r>
            <w:r w:rsidRPr="00D55461">
              <w:rPr>
                <w:rFonts w:ascii="Arial" w:hAnsi="Arial" w:cs="Arial"/>
                <w:lang w:val="ru-RU"/>
              </w:rPr>
              <w:t>логістики;</w:t>
            </w:r>
          </w:p>
          <w:p w:rsidR="00FB593D" w:rsidRPr="00D55461" w:rsidRDefault="00FB593D" w:rsidP="00DA3490">
            <w:pPr>
              <w:pStyle w:val="TableParagraph"/>
              <w:spacing w:line="256" w:lineRule="exact"/>
              <w:ind w:left="72" w:right="200"/>
              <w:jc w:val="both"/>
              <w:rPr>
                <w:rFonts w:ascii="Arial" w:hAnsi="Arial" w:cs="Arial"/>
                <w:lang w:val="uk-UA"/>
              </w:rPr>
            </w:pPr>
            <w:r w:rsidRPr="00D55461">
              <w:rPr>
                <w:rFonts w:ascii="Arial" w:hAnsi="Arial" w:cs="Arial"/>
                <w:lang w:val="uk-UA"/>
              </w:rPr>
              <w:t>- облаштування території з урахуванням вимог ДБН В 2.2- 40:2018 ”Ін</w:t>
            </w:r>
            <w:r w:rsidR="00DA3490">
              <w:rPr>
                <w:rFonts w:ascii="Arial" w:hAnsi="Arial" w:cs="Arial"/>
                <w:lang w:val="uk-UA"/>
              </w:rPr>
              <w:t>клюзивність будівель та споруд”</w:t>
            </w:r>
          </w:p>
        </w:tc>
      </w:tr>
      <w:tr w:rsidR="00FB593D" w:rsidRPr="00D55461" w:rsidTr="00D55461">
        <w:trPr>
          <w:trHeight w:val="251"/>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jc w:val="both"/>
              <w:rPr>
                <w:rFonts w:ascii="Arial" w:hAnsi="Arial" w:cs="Arial"/>
                <w:lang w:val="uk-UA"/>
              </w:rPr>
            </w:pPr>
            <w:r w:rsidRPr="00D55461">
              <w:rPr>
                <w:rFonts w:ascii="Arial" w:hAnsi="Arial" w:cs="Arial"/>
                <w:lang w:val="uk-UA"/>
              </w:rPr>
              <w:t>Період здійснення:</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jc w:val="both"/>
              <w:rPr>
                <w:rFonts w:ascii="Arial" w:hAnsi="Arial" w:cs="Arial"/>
                <w:lang w:val="uk-UA"/>
              </w:rPr>
            </w:pPr>
            <w:r w:rsidRPr="00D55461">
              <w:rPr>
                <w:rFonts w:ascii="Arial" w:hAnsi="Arial" w:cs="Arial"/>
                <w:lang w:val="uk-UA"/>
              </w:rPr>
              <w:t>2024-2027</w:t>
            </w:r>
            <w:r w:rsidR="00DA3490">
              <w:rPr>
                <w:rFonts w:ascii="Arial" w:hAnsi="Arial" w:cs="Arial"/>
                <w:lang w:val="uk-UA"/>
              </w:rPr>
              <w:t xml:space="preserve"> рр.</w:t>
            </w:r>
          </w:p>
        </w:tc>
      </w:tr>
      <w:tr w:rsidR="00FB593D" w:rsidRPr="00D55461" w:rsidTr="00D55461">
        <w:trPr>
          <w:trHeight w:val="367"/>
        </w:trPr>
        <w:tc>
          <w:tcPr>
            <w:tcW w:w="2120"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445"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50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534"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276"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752"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FB593D" w:rsidRPr="00D55461" w:rsidTr="00D55461">
        <w:trPr>
          <w:trHeight w:val="275"/>
        </w:trPr>
        <w:tc>
          <w:tcPr>
            <w:tcW w:w="2120" w:type="dxa"/>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445"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6625</w:t>
            </w:r>
          </w:p>
        </w:tc>
        <w:tc>
          <w:tcPr>
            <w:tcW w:w="150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662500</w:t>
            </w:r>
          </w:p>
        </w:tc>
        <w:tc>
          <w:tcPr>
            <w:tcW w:w="1534" w:type="dxa"/>
            <w:tcBorders>
              <w:top w:val="single" w:sz="4" w:space="0" w:color="000000"/>
              <w:left w:val="single" w:sz="4" w:space="0" w:color="000000"/>
              <w:bottom w:val="single" w:sz="4" w:space="0" w:color="000000"/>
              <w:right w:val="single" w:sz="4" w:space="0" w:color="auto"/>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6625000,00 грн.</w:t>
            </w:r>
          </w:p>
        </w:tc>
        <w:tc>
          <w:tcPr>
            <w:tcW w:w="1276" w:type="dxa"/>
            <w:tcBorders>
              <w:top w:val="single" w:sz="4" w:space="0" w:color="000000"/>
              <w:left w:val="single" w:sz="4" w:space="0" w:color="auto"/>
              <w:bottom w:val="single" w:sz="4" w:space="0" w:color="000000"/>
              <w:right w:val="single" w:sz="4" w:space="0" w:color="auto"/>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6625000,00 грн.</w:t>
            </w:r>
          </w:p>
        </w:tc>
        <w:tc>
          <w:tcPr>
            <w:tcW w:w="1752"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26500000,00грн.</w:t>
            </w:r>
          </w:p>
        </w:tc>
      </w:tr>
      <w:tr w:rsidR="00FB593D" w:rsidRPr="00B80439" w:rsidTr="001B6640">
        <w:trPr>
          <w:trHeight w:val="500"/>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FB593D" w:rsidRPr="00B80439" w:rsidTr="001B6640">
        <w:trPr>
          <w:trHeight w:val="705"/>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50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right="638"/>
              <w:jc w:val="both"/>
              <w:rPr>
                <w:rFonts w:ascii="Arial" w:hAnsi="Arial" w:cs="Arial"/>
                <w:lang w:val="uk-UA"/>
              </w:rPr>
            </w:pPr>
            <w:r w:rsidRPr="00D55461">
              <w:rPr>
                <w:rFonts w:ascii="Arial" w:hAnsi="Arial" w:cs="Arial"/>
                <w:lang w:val="uk-UA"/>
              </w:rPr>
              <w:t>Брусилівська селищна рада, Брусилівський</w:t>
            </w:r>
            <w:r w:rsidR="001B6640">
              <w:rPr>
                <w:rFonts w:ascii="Arial" w:hAnsi="Arial" w:cs="Arial"/>
                <w:lang w:val="uk-UA"/>
              </w:rPr>
              <w:t xml:space="preserve"> </w:t>
            </w:r>
            <w:r w:rsidRPr="00D55461">
              <w:rPr>
                <w:rFonts w:ascii="Arial" w:hAnsi="Arial" w:cs="Arial"/>
                <w:lang w:val="uk-UA"/>
              </w:rPr>
              <w:t>ліцей імені Г.О.Готовчиця Брусилівської селищної ради</w:t>
            </w:r>
          </w:p>
        </w:tc>
      </w:tr>
      <w:tr w:rsidR="00FB593D" w:rsidRPr="00D55461" w:rsidTr="00D55461">
        <w:trPr>
          <w:trHeight w:val="253"/>
        </w:trPr>
        <w:tc>
          <w:tcPr>
            <w:tcW w:w="212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jc w:val="both"/>
              <w:rPr>
                <w:rFonts w:ascii="Arial" w:hAnsi="Arial" w:cs="Arial"/>
                <w:lang w:val="uk-UA"/>
              </w:rPr>
            </w:pPr>
            <w:r w:rsidRPr="00D55461">
              <w:rPr>
                <w:rFonts w:ascii="Arial" w:hAnsi="Arial" w:cs="Arial"/>
                <w:lang w:val="uk-UA"/>
              </w:rPr>
              <w:t>Інше:</w:t>
            </w:r>
          </w:p>
        </w:tc>
        <w:tc>
          <w:tcPr>
            <w:tcW w:w="7507"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jc w:val="both"/>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63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27"/>
        <w:gridCol w:w="1562"/>
        <w:gridCol w:w="1417"/>
        <w:gridCol w:w="1418"/>
        <w:gridCol w:w="1170"/>
        <w:gridCol w:w="1945"/>
      </w:tblGrid>
      <w:tr w:rsidR="00FB593D" w:rsidRPr="001B6640" w:rsidTr="00D136B6">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136B6">
            <w:pPr>
              <w:pStyle w:val="TableParagraph"/>
              <w:spacing w:before="5" w:line="252" w:lineRule="exact"/>
              <w:rPr>
                <w:rFonts w:ascii="Arial" w:hAnsi="Arial" w:cs="Arial"/>
                <w:b/>
                <w:bCs/>
                <w:lang w:val="uk-UA"/>
              </w:rPr>
            </w:pPr>
            <w:r w:rsidRPr="00D55461">
              <w:rPr>
                <w:rFonts w:ascii="Arial" w:hAnsi="Arial" w:cs="Arial"/>
                <w:lang w:val="uk-UA"/>
              </w:rPr>
              <w:t>плані, якому відповідає проект:</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ind w:left="72"/>
              <w:rPr>
                <w:rFonts w:ascii="Arial" w:hAnsi="Arial" w:cs="Arial"/>
                <w:lang w:val="ru-RU"/>
              </w:rPr>
            </w:pPr>
            <w:r w:rsidRPr="00D55461">
              <w:rPr>
                <w:rFonts w:ascii="Arial" w:hAnsi="Arial" w:cs="Arial"/>
                <w:lang w:val="ru-RU"/>
              </w:rPr>
              <w:t xml:space="preserve">2.2.2. </w:t>
            </w:r>
            <w:r w:rsidR="00D55461" w:rsidRPr="00D55461">
              <w:rPr>
                <w:rFonts w:ascii="Arial" w:hAnsi="Arial" w:cs="Arial"/>
                <w:lang w:val="ru-RU"/>
              </w:rPr>
              <w:t>Підвищити</w:t>
            </w:r>
            <w:r w:rsidR="001B6640">
              <w:rPr>
                <w:rFonts w:ascii="Arial" w:hAnsi="Arial" w:cs="Arial"/>
                <w:lang w:val="ru-RU"/>
              </w:rPr>
              <w:t xml:space="preserve"> </w:t>
            </w:r>
            <w:r w:rsidR="00D55461" w:rsidRPr="00D55461">
              <w:rPr>
                <w:rFonts w:ascii="Arial" w:hAnsi="Arial" w:cs="Arial"/>
                <w:lang w:val="ru-RU"/>
              </w:rPr>
              <w:t>якість</w:t>
            </w:r>
            <w:r w:rsidR="001B6640">
              <w:rPr>
                <w:rFonts w:ascii="Arial" w:hAnsi="Arial" w:cs="Arial"/>
                <w:lang w:val="ru-RU"/>
              </w:rPr>
              <w:t xml:space="preserve"> </w:t>
            </w:r>
            <w:r w:rsidR="00D55461" w:rsidRPr="00D55461">
              <w:rPr>
                <w:rFonts w:ascii="Arial" w:hAnsi="Arial" w:cs="Arial"/>
                <w:lang w:val="ru-RU"/>
              </w:rPr>
              <w:t>надання</w:t>
            </w:r>
            <w:r w:rsidR="001B6640">
              <w:rPr>
                <w:rFonts w:ascii="Arial" w:hAnsi="Arial" w:cs="Arial"/>
                <w:lang w:val="ru-RU"/>
              </w:rPr>
              <w:t xml:space="preserve"> </w:t>
            </w:r>
            <w:r w:rsidR="00D55461" w:rsidRPr="00D55461">
              <w:rPr>
                <w:rFonts w:ascii="Arial" w:hAnsi="Arial" w:cs="Arial"/>
                <w:lang w:val="ru-RU"/>
              </w:rPr>
              <w:t>освітніх</w:t>
            </w:r>
            <w:r w:rsidR="001B6640">
              <w:rPr>
                <w:rFonts w:ascii="Arial" w:hAnsi="Arial" w:cs="Arial"/>
                <w:lang w:val="ru-RU"/>
              </w:rPr>
              <w:t xml:space="preserve"> </w:t>
            </w:r>
            <w:r w:rsidR="00D55461" w:rsidRPr="00D55461">
              <w:rPr>
                <w:rFonts w:ascii="Arial" w:hAnsi="Arial" w:cs="Arial"/>
                <w:lang w:val="ru-RU"/>
              </w:rPr>
              <w:t>послуг</w:t>
            </w:r>
          </w:p>
        </w:tc>
      </w:tr>
      <w:tr w:rsidR="00FB593D" w:rsidRPr="00B80439" w:rsidTr="00D136B6">
        <w:trPr>
          <w:trHeight w:val="505"/>
        </w:trPr>
        <w:tc>
          <w:tcPr>
            <w:tcW w:w="212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rPr>
                <w:rFonts w:ascii="Arial" w:hAnsi="Arial" w:cs="Arial"/>
                <w:b/>
                <w:bCs/>
                <w:lang w:val="uk-UA"/>
              </w:rPr>
            </w:pPr>
            <w:r w:rsidRPr="00D55461">
              <w:rPr>
                <w:rFonts w:ascii="Arial" w:hAnsi="Arial" w:cs="Arial"/>
                <w:b/>
                <w:bCs/>
                <w:lang w:val="uk-UA"/>
              </w:rPr>
              <w:t>Назва проекту:</w:t>
            </w:r>
          </w:p>
        </w:tc>
        <w:tc>
          <w:tcPr>
            <w:tcW w:w="7512"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7C56AC" w:rsidP="00D136B6">
            <w:pPr>
              <w:widowControl w:val="0"/>
              <w:autoSpaceDE w:val="0"/>
              <w:autoSpaceDN w:val="0"/>
              <w:spacing w:before="4" w:line="256" w:lineRule="auto"/>
              <w:rPr>
                <w:b/>
                <w:bCs/>
                <w:lang w:val="uk-UA"/>
              </w:rPr>
            </w:pPr>
            <w:r>
              <w:rPr>
                <w:b/>
                <w:bCs/>
                <w:lang w:val="uk-UA"/>
              </w:rPr>
              <w:t>39</w:t>
            </w:r>
            <w:r w:rsidR="00FB593D" w:rsidRPr="00D55461">
              <w:rPr>
                <w:b/>
                <w:bCs/>
                <w:lang w:val="uk-UA"/>
              </w:rPr>
              <w:t>.</w:t>
            </w:r>
            <w:r w:rsidR="001B6640">
              <w:rPr>
                <w:b/>
                <w:bCs/>
                <w:lang w:val="uk-UA"/>
              </w:rPr>
              <w:t xml:space="preserve"> </w:t>
            </w:r>
            <w:r w:rsidR="00FB593D" w:rsidRPr="00D55461">
              <w:rPr>
                <w:b/>
                <w:bCs/>
                <w:lang w:val="uk-UA"/>
              </w:rPr>
              <w:t xml:space="preserve">Капітальний ремонт будівлі корпусу молодших класів Брусилівського ліцею № 1 імені І.І.Огієнка Брусилівської селищної ради за адресою: вулиця Небесної Сотні, 17, селище Брусилів, </w:t>
            </w:r>
            <w:r w:rsidR="00FB593D" w:rsidRPr="00D55461">
              <w:rPr>
                <w:b/>
                <w:lang w:val="uk-UA"/>
              </w:rPr>
              <w:t>Житомирського</w:t>
            </w:r>
            <w:r w:rsidR="00FB593D" w:rsidRPr="00D55461">
              <w:rPr>
                <w:b/>
                <w:bCs/>
                <w:lang w:val="uk-UA"/>
              </w:rPr>
              <w:t xml:space="preserve"> району, Житомирської області</w:t>
            </w:r>
          </w:p>
        </w:tc>
      </w:tr>
      <w:tr w:rsidR="00FB593D" w:rsidRPr="00D55461" w:rsidTr="001B6640">
        <w:trPr>
          <w:trHeight w:val="230"/>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Цілі 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rPr>
                <w:rFonts w:ascii="Arial" w:hAnsi="Arial" w:cs="Arial"/>
                <w:lang w:val="uk-UA"/>
              </w:rPr>
            </w:pPr>
            <w:r w:rsidRPr="00D55461">
              <w:rPr>
                <w:rFonts w:ascii="Arial" w:hAnsi="Arial" w:cs="Arial"/>
                <w:lang w:val="uk-UA"/>
              </w:rPr>
              <w:t>Покращення надання освітніх послуг.</w:t>
            </w:r>
          </w:p>
        </w:tc>
      </w:tr>
      <w:tr w:rsidR="00FB593D" w:rsidRPr="00B80439" w:rsidTr="00D136B6">
        <w:trPr>
          <w:trHeight w:val="505"/>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rPr>
                <w:rFonts w:ascii="Arial" w:hAnsi="Arial" w:cs="Arial"/>
                <w:lang w:val="uk-UA"/>
              </w:rPr>
            </w:pPr>
            <w:r w:rsidRPr="00D55461">
              <w:rPr>
                <w:rFonts w:ascii="Arial" w:hAnsi="Arial" w:cs="Arial"/>
                <w:lang w:val="uk-UA"/>
              </w:rPr>
              <w:t>Територія на яку проект</w:t>
            </w:r>
          </w:p>
          <w:p w:rsidR="00FB593D" w:rsidRPr="00D55461" w:rsidRDefault="00FB593D" w:rsidP="00D136B6">
            <w:pPr>
              <w:pStyle w:val="TableParagraph"/>
              <w:spacing w:line="238" w:lineRule="exact"/>
              <w:rPr>
                <w:rFonts w:ascii="Arial" w:hAnsi="Arial" w:cs="Arial"/>
                <w:lang w:val="uk-UA"/>
              </w:rPr>
            </w:pPr>
            <w:r w:rsidRPr="00D55461">
              <w:rPr>
                <w:rFonts w:ascii="Arial" w:hAnsi="Arial" w:cs="Arial"/>
                <w:lang w:val="uk-UA"/>
              </w:rPr>
              <w:t>матиме вплив:</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1B6640">
            <w:pPr>
              <w:pStyle w:val="TableParagraph"/>
              <w:spacing w:line="244" w:lineRule="exact"/>
              <w:ind w:left="0"/>
              <w:rPr>
                <w:rFonts w:ascii="Arial" w:hAnsi="Arial" w:cs="Arial"/>
                <w:lang w:val="uk-UA"/>
              </w:rPr>
            </w:pPr>
            <w:r w:rsidRPr="00D55461">
              <w:rPr>
                <w:rFonts w:ascii="Arial" w:hAnsi="Arial" w:cs="Arial"/>
                <w:lang w:val="uk-UA"/>
              </w:rPr>
              <w:t>с</w:t>
            </w:r>
            <w:r w:rsidR="001B6640">
              <w:rPr>
                <w:rFonts w:ascii="Arial" w:hAnsi="Arial" w:cs="Arial"/>
                <w:lang w:val="uk-UA"/>
              </w:rPr>
              <w:t xml:space="preserve">елище Брусилів, с. Карабачин, </w:t>
            </w:r>
            <w:r w:rsidRPr="00D55461">
              <w:rPr>
                <w:rFonts w:ascii="Arial" w:hAnsi="Arial" w:cs="Arial"/>
                <w:lang w:val="uk-UA"/>
              </w:rPr>
              <w:t>с. Морозівка, с. Нові Озеряни, с. Костовці, с. Долинівка, с. Містечко, с. Ковганівка, с. Яструбенька та інші населені пункти, з яких у перспективі будуть довозитися до школи діти.</w:t>
            </w:r>
          </w:p>
        </w:tc>
      </w:tr>
      <w:tr w:rsidR="00FB593D" w:rsidRPr="00D55461" w:rsidTr="00D136B6">
        <w:trPr>
          <w:trHeight w:val="506"/>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rPr>
                <w:rFonts w:ascii="Arial" w:hAnsi="Arial" w:cs="Arial"/>
                <w:lang w:val="uk-UA"/>
              </w:rPr>
            </w:pPr>
            <w:r w:rsidRPr="00D55461">
              <w:rPr>
                <w:rFonts w:ascii="Arial" w:hAnsi="Arial" w:cs="Arial"/>
                <w:lang w:val="uk-UA"/>
              </w:rPr>
              <w:t>отримувачів вигод</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rPr>
                <w:rFonts w:ascii="Arial" w:hAnsi="Arial" w:cs="Arial"/>
                <w:lang w:val="uk-UA"/>
              </w:rPr>
            </w:pPr>
            <w:r w:rsidRPr="00D55461">
              <w:rPr>
                <w:rFonts w:ascii="Arial" w:hAnsi="Arial" w:cs="Arial"/>
                <w:lang w:val="uk-UA"/>
              </w:rPr>
              <w:t>1200 осіб,а саме:</w:t>
            </w:r>
          </w:p>
          <w:p w:rsidR="00FB593D" w:rsidRPr="00D55461" w:rsidRDefault="00FB593D" w:rsidP="00FB593D">
            <w:pPr>
              <w:pStyle w:val="TableParagraph"/>
              <w:numPr>
                <w:ilvl w:val="0"/>
                <w:numId w:val="39"/>
              </w:numPr>
              <w:spacing w:line="243" w:lineRule="exact"/>
              <w:rPr>
                <w:rFonts w:ascii="Arial" w:hAnsi="Arial" w:cs="Arial"/>
                <w:lang w:val="uk-UA"/>
              </w:rPr>
            </w:pPr>
            <w:r w:rsidRPr="00D55461">
              <w:rPr>
                <w:rFonts w:ascii="Arial" w:hAnsi="Arial" w:cs="Arial"/>
                <w:lang w:val="uk-UA"/>
              </w:rPr>
              <w:t>400 учнів школи.</w:t>
            </w:r>
          </w:p>
          <w:p w:rsidR="00FB593D" w:rsidRPr="00D55461" w:rsidRDefault="00FB593D" w:rsidP="00FB593D">
            <w:pPr>
              <w:pStyle w:val="TableParagraph"/>
              <w:numPr>
                <w:ilvl w:val="0"/>
                <w:numId w:val="39"/>
              </w:numPr>
              <w:spacing w:line="243" w:lineRule="exact"/>
              <w:rPr>
                <w:rFonts w:ascii="Arial" w:hAnsi="Arial" w:cs="Arial"/>
                <w:lang w:val="uk-UA"/>
              </w:rPr>
            </w:pPr>
            <w:r w:rsidRPr="00D55461">
              <w:rPr>
                <w:rFonts w:ascii="Arial" w:hAnsi="Arial" w:cs="Arial"/>
                <w:lang w:val="uk-UA"/>
              </w:rPr>
              <w:t>60 працівників школи (вчителі, техперсонал).</w:t>
            </w:r>
          </w:p>
          <w:p w:rsidR="00FB593D" w:rsidRPr="00D55461" w:rsidRDefault="00FB593D" w:rsidP="00FB593D">
            <w:pPr>
              <w:pStyle w:val="TableParagraph"/>
              <w:numPr>
                <w:ilvl w:val="0"/>
                <w:numId w:val="39"/>
              </w:numPr>
              <w:spacing w:line="243" w:lineRule="exact"/>
              <w:rPr>
                <w:rFonts w:ascii="Arial" w:hAnsi="Arial" w:cs="Arial"/>
                <w:lang w:val="uk-UA"/>
              </w:rPr>
            </w:pPr>
            <w:r w:rsidRPr="00D55461">
              <w:rPr>
                <w:rFonts w:ascii="Arial" w:hAnsi="Arial" w:cs="Arial"/>
                <w:lang w:val="uk-UA"/>
              </w:rPr>
              <w:t>740 батьків учнів школи.</w:t>
            </w:r>
          </w:p>
          <w:p w:rsidR="00FB593D" w:rsidRPr="00D55461" w:rsidRDefault="00FB593D" w:rsidP="00D136B6">
            <w:pPr>
              <w:pStyle w:val="TableParagraph"/>
              <w:spacing w:line="243" w:lineRule="exact"/>
              <w:rPr>
                <w:rFonts w:ascii="Arial" w:hAnsi="Arial" w:cs="Arial"/>
                <w:b/>
                <w:bCs/>
                <w:lang w:val="uk-UA"/>
              </w:rPr>
            </w:pPr>
            <w:r w:rsidRPr="00D55461">
              <w:rPr>
                <w:rFonts w:ascii="Arial" w:hAnsi="Arial" w:cs="Arial"/>
                <w:lang w:val="uk-UA"/>
              </w:rPr>
              <w:t>З кожним роком кількість отримувачів вигод зростатиме, оскільки нові учні досягатимуть шкільного віку і йтимуть до школи. Щороку близько 40 учнів.</w:t>
            </w:r>
          </w:p>
        </w:tc>
      </w:tr>
      <w:tr w:rsidR="00FB593D" w:rsidRPr="00B80439" w:rsidTr="00D136B6">
        <w:trPr>
          <w:trHeight w:val="503"/>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Стислий опис 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0" w:lineRule="exact"/>
              <w:ind w:left="72"/>
              <w:rPr>
                <w:rFonts w:ascii="Arial" w:hAnsi="Arial" w:cs="Arial"/>
                <w:lang w:val="uk-UA"/>
              </w:rPr>
            </w:pPr>
            <w:r w:rsidRPr="00D55461">
              <w:rPr>
                <w:rFonts w:ascii="Arial" w:hAnsi="Arial" w:cs="Arial"/>
                <w:lang w:val="uk-UA"/>
              </w:rPr>
              <w:t>Реконструкція з добудовою</w:t>
            </w:r>
            <w:r w:rsidR="001B6640">
              <w:rPr>
                <w:rFonts w:ascii="Arial" w:hAnsi="Arial" w:cs="Arial"/>
                <w:lang w:val="uk-UA"/>
              </w:rPr>
              <w:t xml:space="preserve"> </w:t>
            </w:r>
            <w:r w:rsidRPr="00D55461">
              <w:rPr>
                <w:rFonts w:ascii="Arial" w:hAnsi="Arial" w:cs="Arial"/>
                <w:lang w:val="uk-UA"/>
              </w:rPr>
              <w:t>приміщення для розміщення нових учбових класів, майстерні та ін.</w:t>
            </w:r>
          </w:p>
        </w:tc>
      </w:tr>
      <w:tr w:rsidR="00FB593D" w:rsidRPr="00B80439" w:rsidTr="00D136B6">
        <w:trPr>
          <w:trHeight w:val="625"/>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rPr>
                <w:rFonts w:ascii="Arial" w:hAnsi="Arial" w:cs="Arial"/>
                <w:lang w:val="uk-UA"/>
              </w:rPr>
            </w:pPr>
            <w:r w:rsidRPr="00D55461">
              <w:rPr>
                <w:rFonts w:ascii="Arial" w:hAnsi="Arial" w:cs="Arial"/>
                <w:lang w:val="uk-UA"/>
              </w:rPr>
              <w:t>Очікувані результати:</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right="131"/>
              <w:rPr>
                <w:rFonts w:ascii="Arial" w:hAnsi="Arial" w:cs="Arial"/>
                <w:lang w:val="uk-UA"/>
              </w:rPr>
            </w:pPr>
            <w:r w:rsidRPr="00D55461">
              <w:rPr>
                <w:rFonts w:ascii="Arial" w:hAnsi="Arial" w:cs="Arial"/>
                <w:lang w:val="uk-UA"/>
              </w:rPr>
              <w:t xml:space="preserve">Підвищиться якість надання послуг із </w:t>
            </w:r>
            <w:r w:rsidRPr="00D55461">
              <w:rPr>
                <w:rFonts w:ascii="Arial" w:hAnsi="Arial" w:cs="Arial"/>
                <w:lang w:val="ru-RU"/>
              </w:rPr>
              <w:t>“</w:t>
            </w:r>
            <w:r w:rsidRPr="00D55461">
              <w:rPr>
                <w:rFonts w:ascii="Arial" w:hAnsi="Arial" w:cs="Arial"/>
                <w:lang w:val="uk-UA"/>
              </w:rPr>
              <w:t>Трудового навчання</w:t>
            </w:r>
            <w:r w:rsidRPr="00D55461">
              <w:rPr>
                <w:rFonts w:ascii="Arial" w:hAnsi="Arial" w:cs="Arial"/>
                <w:lang w:val="ru-RU"/>
              </w:rPr>
              <w:t>”</w:t>
            </w:r>
            <w:r w:rsidRPr="00D55461">
              <w:rPr>
                <w:rFonts w:ascii="Arial" w:hAnsi="Arial" w:cs="Arial"/>
                <w:lang w:val="uk-UA"/>
              </w:rPr>
              <w:t xml:space="preserve"> та </w:t>
            </w:r>
            <w:r w:rsidRPr="00D55461">
              <w:rPr>
                <w:rFonts w:ascii="Arial" w:hAnsi="Arial" w:cs="Arial"/>
                <w:lang w:val="ru-RU"/>
              </w:rPr>
              <w:t>“</w:t>
            </w:r>
            <w:r w:rsidRPr="00D55461">
              <w:rPr>
                <w:rFonts w:ascii="Arial" w:hAnsi="Arial" w:cs="Arial"/>
                <w:lang w:val="uk-UA"/>
              </w:rPr>
              <w:t>Технологій</w:t>
            </w:r>
            <w:r w:rsidRPr="00D55461">
              <w:rPr>
                <w:rFonts w:ascii="Arial" w:hAnsi="Arial" w:cs="Arial"/>
                <w:lang w:val="ru-RU"/>
              </w:rPr>
              <w:t>”</w:t>
            </w:r>
            <w:r w:rsidRPr="00D55461">
              <w:rPr>
                <w:rFonts w:ascii="Arial" w:hAnsi="Arial" w:cs="Arial"/>
                <w:lang w:val="uk-UA"/>
              </w:rPr>
              <w:t xml:space="preserve"> в даному закладі.</w:t>
            </w:r>
          </w:p>
        </w:tc>
      </w:tr>
      <w:tr w:rsidR="00FB593D" w:rsidRPr="00D55461" w:rsidTr="00D136B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Ключові заходи 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FB593D">
            <w:pPr>
              <w:pStyle w:val="TableParagraph"/>
              <w:numPr>
                <w:ilvl w:val="0"/>
                <w:numId w:val="40"/>
              </w:numPr>
              <w:spacing w:line="256" w:lineRule="exact"/>
              <w:ind w:right="200"/>
              <w:rPr>
                <w:rFonts w:ascii="Arial" w:hAnsi="Arial" w:cs="Arial"/>
                <w:lang w:val="uk-UA"/>
              </w:rPr>
            </w:pPr>
            <w:r w:rsidRPr="00D55461">
              <w:rPr>
                <w:rFonts w:ascii="Arial" w:hAnsi="Arial" w:cs="Arial"/>
                <w:lang w:val="uk-UA"/>
              </w:rPr>
              <w:t>Розробка та експертиза проектно-кошторисної документації на відповідність.</w:t>
            </w:r>
          </w:p>
          <w:p w:rsidR="00FB593D" w:rsidRPr="00D55461" w:rsidRDefault="00FB593D" w:rsidP="00FB593D">
            <w:pPr>
              <w:pStyle w:val="TableParagraph"/>
              <w:numPr>
                <w:ilvl w:val="0"/>
                <w:numId w:val="40"/>
              </w:numPr>
              <w:spacing w:line="256" w:lineRule="exact"/>
              <w:ind w:right="200"/>
              <w:rPr>
                <w:rFonts w:ascii="Arial" w:hAnsi="Arial" w:cs="Arial"/>
                <w:lang w:val="uk-UA"/>
              </w:rPr>
            </w:pPr>
            <w:r w:rsidRPr="00D55461">
              <w:rPr>
                <w:rFonts w:ascii="Arial" w:hAnsi="Arial" w:cs="Arial"/>
                <w:lang w:val="uk-UA"/>
              </w:rPr>
              <w:t xml:space="preserve"> Проведення публічних закупівель.</w:t>
            </w:r>
          </w:p>
          <w:p w:rsidR="00FB593D" w:rsidRPr="00D55461" w:rsidRDefault="00FB593D" w:rsidP="00FB593D">
            <w:pPr>
              <w:pStyle w:val="TableParagraph"/>
              <w:numPr>
                <w:ilvl w:val="0"/>
                <w:numId w:val="40"/>
              </w:numPr>
              <w:spacing w:line="256" w:lineRule="exact"/>
              <w:ind w:right="200"/>
              <w:rPr>
                <w:rFonts w:ascii="Arial" w:hAnsi="Arial" w:cs="Arial"/>
                <w:lang w:val="uk-UA"/>
              </w:rPr>
            </w:pPr>
            <w:r w:rsidRPr="00D55461">
              <w:rPr>
                <w:rFonts w:ascii="Arial" w:hAnsi="Arial" w:cs="Arial"/>
                <w:lang w:val="uk-UA"/>
              </w:rPr>
              <w:t>Будівельні роботи згідно ПКД.</w:t>
            </w:r>
          </w:p>
        </w:tc>
      </w:tr>
      <w:tr w:rsidR="00FB593D" w:rsidRPr="00D55461" w:rsidTr="00D136B6">
        <w:trPr>
          <w:trHeight w:val="251"/>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rPr>
                <w:rFonts w:ascii="Arial" w:hAnsi="Arial" w:cs="Arial"/>
                <w:lang w:val="uk-UA"/>
              </w:rPr>
            </w:pPr>
            <w:r w:rsidRPr="00D55461">
              <w:rPr>
                <w:rFonts w:ascii="Arial" w:hAnsi="Arial" w:cs="Arial"/>
                <w:lang w:val="uk-UA"/>
              </w:rPr>
              <w:t>Період здійснення:</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rPr>
                <w:rFonts w:ascii="Arial" w:hAnsi="Arial" w:cs="Arial"/>
                <w:lang w:val="uk-UA"/>
              </w:rPr>
            </w:pPr>
            <w:r w:rsidRPr="00D55461">
              <w:rPr>
                <w:rFonts w:ascii="Arial" w:hAnsi="Arial" w:cs="Arial"/>
                <w:lang w:val="uk-UA"/>
              </w:rPr>
              <w:t xml:space="preserve">2024-2027 </w:t>
            </w:r>
            <w:r w:rsidR="001B6640">
              <w:rPr>
                <w:rFonts w:ascii="Arial" w:hAnsi="Arial" w:cs="Arial"/>
                <w:lang w:val="uk-UA"/>
              </w:rPr>
              <w:t>рр.</w:t>
            </w:r>
          </w:p>
        </w:tc>
      </w:tr>
      <w:tr w:rsidR="00FB593D" w:rsidRPr="00D55461" w:rsidTr="00D136B6">
        <w:trPr>
          <w:trHeight w:val="253"/>
        </w:trPr>
        <w:tc>
          <w:tcPr>
            <w:tcW w:w="2127"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t>Орієнтовна вартість проекту, тис. грн.</w:t>
            </w:r>
          </w:p>
        </w:tc>
        <w:tc>
          <w:tcPr>
            <w:tcW w:w="1562"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2024</w:t>
            </w:r>
          </w:p>
        </w:tc>
        <w:tc>
          <w:tcPr>
            <w:tcW w:w="1417"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2025</w:t>
            </w:r>
          </w:p>
        </w:tc>
        <w:tc>
          <w:tcPr>
            <w:tcW w:w="1418" w:type="dxa"/>
            <w:tcBorders>
              <w:top w:val="single" w:sz="4" w:space="0" w:color="000000"/>
              <w:left w:val="single" w:sz="4" w:space="0" w:color="000000"/>
              <w:bottom w:val="single" w:sz="4" w:space="0" w:color="000000"/>
              <w:right w:val="single" w:sz="4" w:space="0" w:color="auto"/>
            </w:tcBorders>
            <w:shd w:val="clear" w:color="auto" w:fill="D9D9D9"/>
            <w:hideMark/>
          </w:tcPr>
          <w:p w:rsidR="00FB593D" w:rsidRPr="00D55461" w:rsidRDefault="00FB593D" w:rsidP="00D136B6">
            <w:pPr>
              <w:pStyle w:val="TableParagraph"/>
              <w:spacing w:line="234" w:lineRule="exact"/>
              <w:ind w:left="72"/>
              <w:jc w:val="center"/>
              <w:rPr>
                <w:rFonts w:ascii="Arial" w:hAnsi="Arial" w:cs="Arial"/>
                <w:b/>
                <w:bCs/>
                <w:lang w:val="uk-UA"/>
              </w:rPr>
            </w:pPr>
            <w:r w:rsidRPr="00D55461">
              <w:rPr>
                <w:rFonts w:ascii="Arial" w:hAnsi="Arial" w:cs="Arial"/>
                <w:b/>
                <w:bCs/>
                <w:lang w:val="uk-UA"/>
              </w:rPr>
              <w:t>2026</w:t>
            </w:r>
          </w:p>
        </w:tc>
        <w:tc>
          <w:tcPr>
            <w:tcW w:w="1170" w:type="dxa"/>
            <w:tcBorders>
              <w:top w:val="single" w:sz="4" w:space="0" w:color="000000"/>
              <w:left w:val="single" w:sz="4" w:space="0" w:color="auto"/>
              <w:bottom w:val="single" w:sz="4" w:space="0" w:color="000000"/>
              <w:right w:val="single" w:sz="4" w:space="0" w:color="auto"/>
            </w:tcBorders>
            <w:shd w:val="clear" w:color="auto" w:fill="D9D9D9"/>
            <w:hideMark/>
          </w:tcPr>
          <w:p w:rsidR="00FB593D" w:rsidRPr="00D55461" w:rsidRDefault="00FB593D" w:rsidP="00D136B6">
            <w:pPr>
              <w:pStyle w:val="TableParagraph"/>
              <w:spacing w:line="234" w:lineRule="exact"/>
              <w:ind w:left="0"/>
              <w:jc w:val="center"/>
              <w:rPr>
                <w:rFonts w:ascii="Arial" w:hAnsi="Arial" w:cs="Arial"/>
                <w:b/>
                <w:bCs/>
                <w:lang w:val="uk-UA"/>
              </w:rPr>
            </w:pPr>
            <w:r w:rsidRPr="00D55461">
              <w:rPr>
                <w:rFonts w:ascii="Arial" w:hAnsi="Arial" w:cs="Arial"/>
                <w:b/>
                <w:bCs/>
                <w:lang w:val="uk-UA"/>
              </w:rPr>
              <w:t>2027</w:t>
            </w:r>
          </w:p>
        </w:tc>
        <w:tc>
          <w:tcPr>
            <w:tcW w:w="1945" w:type="dxa"/>
            <w:tcBorders>
              <w:top w:val="single" w:sz="4" w:space="0" w:color="000000"/>
              <w:left w:val="single" w:sz="4" w:space="0" w:color="auto"/>
              <w:bottom w:val="single" w:sz="4" w:space="0" w:color="000000"/>
              <w:right w:val="single" w:sz="4" w:space="0" w:color="000000"/>
            </w:tcBorders>
            <w:shd w:val="clear" w:color="auto" w:fill="D9D9D9"/>
            <w:hideMark/>
          </w:tcPr>
          <w:p w:rsidR="00FB593D" w:rsidRPr="00D55461" w:rsidRDefault="00FB593D" w:rsidP="00D136B6">
            <w:pPr>
              <w:pStyle w:val="TableParagraph"/>
              <w:spacing w:line="234" w:lineRule="exact"/>
              <w:ind w:left="0"/>
              <w:jc w:val="center"/>
              <w:rPr>
                <w:rFonts w:ascii="Arial" w:hAnsi="Arial" w:cs="Arial"/>
                <w:b/>
                <w:bCs/>
                <w:lang w:val="uk-UA"/>
              </w:rPr>
            </w:pPr>
            <w:r w:rsidRPr="00D55461">
              <w:rPr>
                <w:rFonts w:ascii="Arial" w:hAnsi="Arial" w:cs="Arial"/>
                <w:b/>
                <w:bCs/>
                <w:lang w:val="uk-UA"/>
              </w:rPr>
              <w:t>Разом</w:t>
            </w:r>
          </w:p>
        </w:tc>
      </w:tr>
      <w:tr w:rsidR="00FB593D" w:rsidRPr="00D5546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562"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9953</w:t>
            </w:r>
          </w:p>
        </w:tc>
        <w:tc>
          <w:tcPr>
            <w:tcW w:w="141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center"/>
              <w:rPr>
                <w:rFonts w:ascii="Arial" w:hAnsi="Arial" w:cs="Arial"/>
                <w:lang w:val="uk-UA"/>
              </w:rPr>
            </w:pPr>
            <w:r w:rsidRPr="00D55461">
              <w:rPr>
                <w:rFonts w:ascii="Arial" w:hAnsi="Arial" w:cs="Arial"/>
                <w:lang w:val="uk-UA"/>
              </w:rPr>
              <w:t>9953</w:t>
            </w:r>
          </w:p>
        </w:tc>
        <w:tc>
          <w:tcPr>
            <w:tcW w:w="1418" w:type="dxa"/>
            <w:tcBorders>
              <w:top w:val="single" w:sz="4" w:space="0" w:color="000000"/>
              <w:left w:val="single" w:sz="4" w:space="0" w:color="000000"/>
              <w:bottom w:val="single" w:sz="4" w:space="0" w:color="000000"/>
              <w:right w:val="single" w:sz="4" w:space="0" w:color="auto"/>
            </w:tcBorders>
          </w:tcPr>
          <w:p w:rsidR="00FB593D" w:rsidRPr="00D55461" w:rsidRDefault="00FB593D" w:rsidP="00D136B6">
            <w:pPr>
              <w:pStyle w:val="TableParagraph"/>
              <w:spacing w:line="256" w:lineRule="auto"/>
              <w:ind w:left="72"/>
              <w:jc w:val="center"/>
              <w:rPr>
                <w:rFonts w:ascii="Arial" w:hAnsi="Arial" w:cs="Arial"/>
                <w:lang w:val="uk-UA"/>
              </w:rPr>
            </w:pPr>
          </w:p>
        </w:tc>
        <w:tc>
          <w:tcPr>
            <w:tcW w:w="1170" w:type="dxa"/>
            <w:tcBorders>
              <w:top w:val="single" w:sz="4" w:space="0" w:color="000000"/>
              <w:left w:val="single" w:sz="4" w:space="0" w:color="auto"/>
              <w:bottom w:val="single" w:sz="4" w:space="0" w:color="000000"/>
              <w:right w:val="single" w:sz="4" w:space="0" w:color="auto"/>
            </w:tcBorders>
          </w:tcPr>
          <w:p w:rsidR="00FB593D" w:rsidRPr="00D55461" w:rsidRDefault="00FB593D" w:rsidP="00D136B6">
            <w:pPr>
              <w:pStyle w:val="TableParagraph"/>
              <w:spacing w:line="256" w:lineRule="auto"/>
              <w:ind w:left="0"/>
              <w:jc w:val="center"/>
              <w:rPr>
                <w:rFonts w:ascii="Arial" w:hAnsi="Arial" w:cs="Arial"/>
                <w:lang w:val="uk-UA"/>
              </w:rPr>
            </w:pPr>
          </w:p>
        </w:tc>
        <w:tc>
          <w:tcPr>
            <w:tcW w:w="1945"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6" w:lineRule="auto"/>
              <w:ind w:left="0"/>
              <w:jc w:val="center"/>
              <w:rPr>
                <w:rFonts w:ascii="Arial" w:hAnsi="Arial" w:cs="Arial"/>
                <w:lang w:val="uk-UA"/>
              </w:rPr>
            </w:pPr>
            <w:r w:rsidRPr="00D55461">
              <w:rPr>
                <w:rFonts w:ascii="Arial" w:hAnsi="Arial" w:cs="Arial"/>
                <w:lang w:val="uk-UA"/>
              </w:rPr>
              <w:t>19 906</w:t>
            </w:r>
          </w:p>
        </w:tc>
      </w:tr>
      <w:tr w:rsidR="00FB593D" w:rsidRPr="00B80439" w:rsidTr="00D136B6">
        <w:trPr>
          <w:trHeight w:val="760"/>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rPr>
                <w:rFonts w:ascii="Arial" w:hAnsi="Arial" w:cs="Arial"/>
                <w:lang w:val="uk-UA"/>
              </w:rPr>
            </w:pPr>
            <w:r w:rsidRPr="00D55461">
              <w:rPr>
                <w:rFonts w:ascii="Arial" w:hAnsi="Arial" w:cs="Arial"/>
                <w:lang w:val="uk-UA"/>
              </w:rPr>
              <w:t>Джерела фінансування:</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ind w:left="72"/>
              <w:rPr>
                <w:rFonts w:ascii="Arial" w:hAnsi="Arial" w:cs="Arial"/>
                <w:lang w:val="uk-UA"/>
              </w:rPr>
            </w:pPr>
            <w:r w:rsidRPr="00D55461">
              <w:rPr>
                <w:rFonts w:ascii="Arial" w:hAnsi="Arial" w:cs="Arial"/>
                <w:lang w:val="uk-UA"/>
              </w:rPr>
              <w:t>Державний, обласний та місцевий бюджети,</w:t>
            </w:r>
            <w:r w:rsidR="001B6640">
              <w:rPr>
                <w:rFonts w:ascii="Arial" w:hAnsi="Arial" w:cs="Arial"/>
                <w:lang w:val="uk-UA"/>
              </w:rPr>
              <w:t xml:space="preserve"> </w:t>
            </w:r>
            <w:r w:rsidRPr="00D55461">
              <w:rPr>
                <w:rFonts w:ascii="Arial" w:hAnsi="Arial" w:cs="Arial"/>
                <w:lang w:val="uk-UA"/>
              </w:rPr>
              <w:t>інші джерела фінансування, не заборонені чинним законодавством України.</w:t>
            </w:r>
          </w:p>
        </w:tc>
      </w:tr>
      <w:tr w:rsidR="00FB593D" w:rsidRPr="00B80439" w:rsidTr="00D136B6">
        <w:trPr>
          <w:trHeight w:val="758"/>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rPr>
                <w:rFonts w:ascii="Arial" w:hAnsi="Arial" w:cs="Arial"/>
                <w:lang w:val="uk-UA"/>
              </w:rPr>
            </w:pPr>
            <w:r w:rsidRPr="00D55461">
              <w:rPr>
                <w:rFonts w:ascii="Arial" w:hAnsi="Arial" w:cs="Arial"/>
                <w:lang w:val="uk-UA"/>
              </w:rPr>
              <w:lastRenderedPageBreak/>
              <w:t>Ключові потенційні учасники реалізації</w:t>
            </w:r>
          </w:p>
          <w:p w:rsidR="00FB593D" w:rsidRPr="00D55461" w:rsidRDefault="00FB593D" w:rsidP="00D136B6">
            <w:pPr>
              <w:pStyle w:val="TableParagraph"/>
              <w:spacing w:line="236" w:lineRule="exact"/>
              <w:rPr>
                <w:rFonts w:ascii="Arial" w:hAnsi="Arial" w:cs="Arial"/>
                <w:lang w:val="uk-UA"/>
              </w:rPr>
            </w:pPr>
            <w:r w:rsidRPr="00D55461">
              <w:rPr>
                <w:rFonts w:ascii="Arial" w:hAnsi="Arial" w:cs="Arial"/>
                <w:lang w:val="uk-UA"/>
              </w:rPr>
              <w:t>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1B6640">
            <w:pPr>
              <w:pStyle w:val="TableParagraph"/>
              <w:spacing w:line="256" w:lineRule="auto"/>
              <w:ind w:left="72"/>
              <w:rPr>
                <w:rFonts w:ascii="Arial" w:hAnsi="Arial" w:cs="Arial"/>
                <w:lang w:val="uk-UA"/>
              </w:rPr>
            </w:pPr>
            <w:r w:rsidRPr="00D55461">
              <w:rPr>
                <w:rFonts w:ascii="Arial" w:hAnsi="Arial" w:cs="Arial"/>
                <w:lang w:val="uk-UA"/>
              </w:rPr>
              <w:t xml:space="preserve">Брусилівська селищна рада, відділ освіти та спорту, </w:t>
            </w:r>
            <w:r w:rsidRPr="00D55461">
              <w:rPr>
                <w:rFonts w:ascii="Arial" w:hAnsi="Arial" w:cs="Arial"/>
                <w:bCs/>
                <w:lang w:val="uk-UA"/>
              </w:rPr>
              <w:t>Брусилівський</w:t>
            </w:r>
            <w:r w:rsidR="001B6640">
              <w:rPr>
                <w:rFonts w:ascii="Arial" w:hAnsi="Arial" w:cs="Arial"/>
                <w:bCs/>
                <w:lang w:val="uk-UA"/>
              </w:rPr>
              <w:t xml:space="preserve"> </w:t>
            </w:r>
            <w:r w:rsidRPr="00D55461">
              <w:rPr>
                <w:rFonts w:ascii="Arial" w:hAnsi="Arial" w:cs="Arial"/>
                <w:bCs/>
                <w:lang w:val="uk-UA"/>
              </w:rPr>
              <w:t>ліцей № 1 імені І.І.Огієнка</w:t>
            </w:r>
            <w:r w:rsidR="001B6640">
              <w:rPr>
                <w:rFonts w:ascii="Arial" w:hAnsi="Arial" w:cs="Arial"/>
                <w:bCs/>
                <w:lang w:val="uk-UA"/>
              </w:rPr>
              <w:t xml:space="preserve"> </w:t>
            </w:r>
            <w:r w:rsidRPr="00D55461">
              <w:rPr>
                <w:rFonts w:ascii="Arial" w:hAnsi="Arial" w:cs="Arial"/>
                <w:lang w:val="uk-UA"/>
              </w:rPr>
              <w:t>Брусилівської селищної ради.</w:t>
            </w:r>
          </w:p>
        </w:tc>
      </w:tr>
      <w:tr w:rsidR="00FB593D" w:rsidRPr="00D55461" w:rsidTr="00D136B6">
        <w:trPr>
          <w:trHeight w:val="253"/>
        </w:trPr>
        <w:tc>
          <w:tcPr>
            <w:tcW w:w="212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rPr>
                <w:rFonts w:ascii="Arial" w:hAnsi="Arial" w:cs="Arial"/>
                <w:lang w:val="uk-UA"/>
              </w:rPr>
            </w:pPr>
            <w:r w:rsidRPr="00D55461">
              <w:rPr>
                <w:rFonts w:ascii="Arial" w:hAnsi="Arial" w:cs="Arial"/>
                <w:lang w:val="uk-UA"/>
              </w:rPr>
              <w:t>Інше:</w:t>
            </w:r>
          </w:p>
        </w:tc>
        <w:tc>
          <w:tcPr>
            <w:tcW w:w="7512"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rPr>
                <w:rFonts w:ascii="Arial" w:hAnsi="Arial" w:cs="Arial"/>
                <w:lang w:val="uk-UA"/>
              </w:rPr>
            </w:pPr>
          </w:p>
        </w:tc>
      </w:tr>
    </w:tbl>
    <w:p w:rsidR="00FB593D" w:rsidRDefault="00FB593D" w:rsidP="00FB593D">
      <w:pPr>
        <w:spacing w:before="4"/>
        <w:jc w:val="both"/>
        <w:rPr>
          <w:b/>
          <w:bCs/>
          <w:sz w:val="24"/>
          <w:szCs w:val="24"/>
          <w:lang w:val="uk-UA"/>
        </w:rPr>
      </w:pPr>
    </w:p>
    <w:tbl>
      <w:tblPr>
        <w:tblW w:w="963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29"/>
        <w:gridCol w:w="98"/>
        <w:gridCol w:w="1691"/>
        <w:gridCol w:w="1373"/>
        <w:gridCol w:w="1238"/>
        <w:gridCol w:w="1025"/>
        <w:gridCol w:w="1909"/>
        <w:gridCol w:w="276"/>
      </w:tblGrid>
      <w:tr w:rsidR="00D55461" w:rsidRPr="001B6640"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Завдання в Стратегічному</w:t>
            </w:r>
          </w:p>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плані, якому відповідає проект:</w:t>
            </w: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xml:space="preserve">2.2.2. </w:t>
            </w:r>
            <w:r w:rsidRPr="00D55461">
              <w:rPr>
                <w:rFonts w:ascii="Arial" w:hAnsi="Arial" w:cs="Arial"/>
                <w:lang w:val="ru-RU"/>
              </w:rPr>
              <w:t>Підвищити</w:t>
            </w:r>
            <w:r w:rsidR="001B6640">
              <w:rPr>
                <w:rFonts w:ascii="Arial" w:hAnsi="Arial" w:cs="Arial"/>
                <w:lang w:val="ru-RU"/>
              </w:rPr>
              <w:t xml:space="preserve"> </w:t>
            </w:r>
            <w:r w:rsidRPr="00D55461">
              <w:rPr>
                <w:rFonts w:ascii="Arial" w:hAnsi="Arial" w:cs="Arial"/>
                <w:lang w:val="ru-RU"/>
              </w:rPr>
              <w:t>якість</w:t>
            </w:r>
            <w:r w:rsidR="001B6640">
              <w:rPr>
                <w:rFonts w:ascii="Arial" w:hAnsi="Arial" w:cs="Arial"/>
                <w:lang w:val="ru-RU"/>
              </w:rPr>
              <w:t xml:space="preserve"> </w:t>
            </w:r>
            <w:r w:rsidRPr="00D55461">
              <w:rPr>
                <w:rFonts w:ascii="Arial" w:hAnsi="Arial" w:cs="Arial"/>
                <w:lang w:val="ru-RU"/>
              </w:rPr>
              <w:t>надання</w:t>
            </w:r>
            <w:r w:rsidR="001B6640">
              <w:rPr>
                <w:rFonts w:ascii="Arial" w:hAnsi="Arial" w:cs="Arial"/>
                <w:lang w:val="ru-RU"/>
              </w:rPr>
              <w:t xml:space="preserve"> </w:t>
            </w:r>
            <w:r w:rsidRPr="00D55461">
              <w:rPr>
                <w:rFonts w:ascii="Arial" w:hAnsi="Arial" w:cs="Arial"/>
                <w:lang w:val="ru-RU"/>
              </w:rPr>
              <w:t>освітніх</w:t>
            </w:r>
            <w:r w:rsidR="001B6640">
              <w:rPr>
                <w:rFonts w:ascii="Arial" w:hAnsi="Arial" w:cs="Arial"/>
                <w:lang w:val="ru-RU"/>
              </w:rPr>
              <w:t xml:space="preserve"> </w:t>
            </w:r>
            <w:r w:rsidRPr="00D55461">
              <w:rPr>
                <w:rFonts w:ascii="Arial" w:hAnsi="Arial" w:cs="Arial"/>
                <w:lang w:val="ru-RU"/>
              </w:rPr>
              <w:t>послуг</w:t>
            </w:r>
          </w:p>
        </w:tc>
      </w:tr>
      <w:tr w:rsidR="00D55461" w:rsidRPr="00677DBB"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Назва проекту:</w:t>
            </w:r>
          </w:p>
        </w:tc>
        <w:tc>
          <w:tcPr>
            <w:tcW w:w="7512"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rsidR="00D55461" w:rsidRPr="00D55461" w:rsidRDefault="007C56AC" w:rsidP="007F79A5">
            <w:pPr>
              <w:pStyle w:val="TableParagraph"/>
              <w:spacing w:line="234" w:lineRule="exact"/>
              <w:ind w:left="72"/>
              <w:jc w:val="both"/>
              <w:rPr>
                <w:rFonts w:ascii="Arial" w:hAnsi="Arial" w:cs="Arial"/>
                <w:b/>
                <w:lang w:val="uk-UA"/>
              </w:rPr>
            </w:pPr>
            <w:r>
              <w:rPr>
                <w:rFonts w:ascii="Arial" w:hAnsi="Arial" w:cs="Arial"/>
                <w:b/>
                <w:lang w:val="uk-UA"/>
              </w:rPr>
              <w:t>40</w:t>
            </w:r>
            <w:r w:rsidR="00D55461" w:rsidRPr="00D55461">
              <w:rPr>
                <w:rFonts w:ascii="Arial" w:hAnsi="Arial" w:cs="Arial"/>
                <w:b/>
                <w:lang w:val="uk-UA"/>
              </w:rPr>
              <w:t>. Капітальний ремонт утеплення фасадів та даху будівлі Водотиївської гімназії Брусилівської селищної р</w:t>
            </w:r>
            <w:r w:rsidR="00677DBB">
              <w:rPr>
                <w:rFonts w:ascii="Arial" w:hAnsi="Arial" w:cs="Arial"/>
                <w:b/>
                <w:lang w:val="uk-UA"/>
              </w:rPr>
              <w:t>ади по вул. Центральна, 24, в с.</w:t>
            </w:r>
            <w:r w:rsidR="00D55461" w:rsidRPr="00D55461">
              <w:rPr>
                <w:rFonts w:ascii="Arial" w:hAnsi="Arial" w:cs="Arial"/>
                <w:b/>
                <w:lang w:val="uk-UA"/>
              </w:rPr>
              <w:t xml:space="preserve"> Водотиї Житомирського району, Житомирської області</w:t>
            </w:r>
          </w:p>
        </w:tc>
      </w:tr>
      <w:tr w:rsidR="00D55461" w:rsidRPr="00B80439"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Цілі проекту:</w:t>
            </w:r>
          </w:p>
        </w:tc>
        <w:tc>
          <w:tcPr>
            <w:tcW w:w="7512" w:type="dxa"/>
            <w:gridSpan w:val="6"/>
            <w:tcBorders>
              <w:top w:val="single" w:sz="4" w:space="0" w:color="000000"/>
              <w:left w:val="single" w:sz="4" w:space="0" w:color="000000"/>
              <w:bottom w:val="single" w:sz="4" w:space="0" w:color="000000"/>
              <w:right w:val="single" w:sz="4" w:space="0" w:color="000000"/>
            </w:tcBorders>
          </w:tcPr>
          <w:p w:rsidR="00D55461" w:rsidRPr="00D55461" w:rsidRDefault="00D55461" w:rsidP="00D55461">
            <w:pPr>
              <w:pStyle w:val="TableParagraph"/>
              <w:numPr>
                <w:ilvl w:val="0"/>
                <w:numId w:val="37"/>
              </w:numPr>
              <w:spacing w:line="234" w:lineRule="exact"/>
              <w:rPr>
                <w:rFonts w:ascii="Arial" w:hAnsi="Arial" w:cs="Arial"/>
                <w:lang w:val="uk-UA"/>
              </w:rPr>
            </w:pPr>
            <w:r w:rsidRPr="00D55461">
              <w:rPr>
                <w:rFonts w:ascii="Arial" w:hAnsi="Arial" w:cs="Arial"/>
                <w:lang w:val="uk-UA"/>
              </w:rPr>
              <w:t xml:space="preserve">Покращення якості життя населення та публічних послуг в громаді </w:t>
            </w:r>
          </w:p>
          <w:p w:rsidR="00D55461" w:rsidRPr="001B6640" w:rsidRDefault="00D55461" w:rsidP="001B6640">
            <w:pPr>
              <w:pStyle w:val="TableParagraph"/>
              <w:numPr>
                <w:ilvl w:val="0"/>
                <w:numId w:val="37"/>
              </w:numPr>
              <w:spacing w:line="234" w:lineRule="exact"/>
              <w:rPr>
                <w:rFonts w:ascii="Arial" w:hAnsi="Arial" w:cs="Arial"/>
                <w:lang w:val="uk-UA"/>
              </w:rPr>
            </w:pPr>
            <w:r w:rsidRPr="00D55461">
              <w:rPr>
                <w:rFonts w:ascii="Arial" w:hAnsi="Arial" w:cs="Arial"/>
                <w:lang w:val="uk-UA"/>
              </w:rPr>
              <w:t xml:space="preserve"> Покращення якості публічних послуг в громаді</w:t>
            </w:r>
          </w:p>
        </w:tc>
      </w:tr>
      <w:tr w:rsidR="00D55461" w:rsidRPr="00D55461"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Територія на яку проект</w:t>
            </w:r>
          </w:p>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матиме вплив:</w:t>
            </w: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с. Водотиї</w:t>
            </w:r>
          </w:p>
        </w:tc>
      </w:tr>
      <w:tr w:rsidR="00D55461" w:rsidRPr="00D55461"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Орієнтовна кількість</w:t>
            </w:r>
          </w:p>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отримувачів вигод</w:t>
            </w: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800 чоловік</w:t>
            </w:r>
          </w:p>
        </w:tc>
      </w:tr>
      <w:tr w:rsidR="00D55461" w:rsidRPr="00B80439"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Стислий опис проекту:</w:t>
            </w:r>
          </w:p>
          <w:p w:rsidR="00D55461" w:rsidRPr="00D55461" w:rsidRDefault="00D55461" w:rsidP="007F79A5">
            <w:pPr>
              <w:pStyle w:val="TableParagraph"/>
              <w:spacing w:line="234" w:lineRule="exact"/>
              <w:rPr>
                <w:rFonts w:ascii="Arial" w:hAnsi="Arial" w:cs="Arial"/>
                <w:lang w:val="uk-UA"/>
              </w:rPr>
            </w:pP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Даним робочим проектом передбачено утеплення фасадів у відповідності з вимогами ДБН В.2.6-31:2021 ”Теплова ізоляція будівель”, заміну існуючої покрівлі будівлі школи, передбачено умови безперешкодного і зручного пересування маломобільних груп населення (МГН) по території з урахуванням вимог ДБН В 2.2- 40:2018 ”Інклюзивність будівель та споруд”.</w:t>
            </w:r>
          </w:p>
        </w:tc>
      </w:tr>
      <w:tr w:rsidR="00D55461" w:rsidRPr="00D55461"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Очікувані результати:</w:t>
            </w: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xml:space="preserve">В результаті забезпечення реалізації даного проекту очікуються наступні результати: </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покращення комфортних умов перебування людей у будівлі та забезпечення санітарно-гігієнічних вимог;</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значне зменшення обсягів споживання теплової енергії і фінансових витрат на оплату за спожиту теплову енергію;</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популяризація впровадження енергозберігаючих заходів;</w:t>
            </w:r>
          </w:p>
        </w:tc>
      </w:tr>
      <w:tr w:rsidR="00D55461" w:rsidRPr="00B80439"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Ключові заходи проекту:</w:t>
            </w: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Даним робочим проектом передбачено:</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утеплення зовнішніх стін і перекриття;</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зовнішнє утеплення цоколю та фундаменту;</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ремонт ганку;</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облаштування ганків і козирків;</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заміна покрівлі;</w:t>
            </w:r>
          </w:p>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 облаштування території з урахуванням вимог ДБН В 2.2- 40:2018 ”Інклюзивність будівель та споруд”.</w:t>
            </w:r>
          </w:p>
        </w:tc>
      </w:tr>
      <w:tr w:rsidR="00D55461" w:rsidRPr="00D55461" w:rsidTr="007F79A5">
        <w:trPr>
          <w:trHeight w:val="253"/>
        </w:trPr>
        <w:tc>
          <w:tcPr>
            <w:tcW w:w="2127"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rPr>
                <w:rFonts w:ascii="Arial" w:hAnsi="Arial" w:cs="Arial"/>
                <w:lang w:val="uk-UA"/>
              </w:rPr>
            </w:pPr>
            <w:r w:rsidRPr="00D55461">
              <w:rPr>
                <w:rFonts w:ascii="Arial" w:hAnsi="Arial" w:cs="Arial"/>
                <w:lang w:val="uk-UA"/>
              </w:rPr>
              <w:t>Період здійснення:</w:t>
            </w:r>
          </w:p>
        </w:tc>
        <w:tc>
          <w:tcPr>
            <w:tcW w:w="7512"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ind w:left="72"/>
              <w:rPr>
                <w:rFonts w:ascii="Arial" w:hAnsi="Arial" w:cs="Arial"/>
                <w:lang w:val="uk-UA"/>
              </w:rPr>
            </w:pPr>
            <w:r w:rsidRPr="00D55461">
              <w:rPr>
                <w:rFonts w:ascii="Arial" w:hAnsi="Arial" w:cs="Arial"/>
                <w:lang w:val="uk-UA"/>
              </w:rPr>
              <w:t>2024-2027</w:t>
            </w:r>
          </w:p>
        </w:tc>
      </w:tr>
      <w:tr w:rsidR="00D55461" w:rsidRPr="00D55461" w:rsidTr="007F79A5">
        <w:trPr>
          <w:gridAfter w:val="1"/>
          <w:wAfter w:w="276" w:type="dxa"/>
          <w:trHeight w:val="367"/>
        </w:trPr>
        <w:tc>
          <w:tcPr>
            <w:tcW w:w="2029" w:type="dxa"/>
            <w:vMerge w:val="restart"/>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56"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789" w:type="dxa"/>
            <w:gridSpan w:val="2"/>
            <w:tcBorders>
              <w:top w:val="single" w:sz="4" w:space="0" w:color="000000"/>
              <w:left w:val="single" w:sz="4" w:space="0" w:color="000000"/>
              <w:bottom w:val="single" w:sz="4" w:space="0" w:color="000000"/>
              <w:right w:val="single" w:sz="4" w:space="0" w:color="000000"/>
            </w:tcBorders>
            <w:shd w:val="clear" w:color="auto" w:fill="E6E6E6"/>
            <w:hideMark/>
          </w:tcPr>
          <w:p w:rsidR="00D55461" w:rsidRPr="00D55461" w:rsidRDefault="00D55461" w:rsidP="007F79A5">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373" w:type="dxa"/>
            <w:tcBorders>
              <w:top w:val="single" w:sz="4" w:space="0" w:color="000000"/>
              <w:left w:val="single" w:sz="4" w:space="0" w:color="000000"/>
              <w:bottom w:val="single" w:sz="4" w:space="0" w:color="000000"/>
              <w:right w:val="single" w:sz="4" w:space="0" w:color="000000"/>
            </w:tcBorders>
            <w:shd w:val="clear" w:color="auto" w:fill="E6E6E6"/>
            <w:hideMark/>
          </w:tcPr>
          <w:p w:rsidR="00D55461" w:rsidRPr="00D55461" w:rsidRDefault="00D55461" w:rsidP="007F79A5">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238" w:type="dxa"/>
            <w:tcBorders>
              <w:top w:val="single" w:sz="4" w:space="0" w:color="000000"/>
              <w:left w:val="single" w:sz="4" w:space="0" w:color="000000"/>
              <w:bottom w:val="single" w:sz="4" w:space="0" w:color="000000"/>
              <w:right w:val="single" w:sz="4" w:space="0" w:color="auto"/>
            </w:tcBorders>
            <w:shd w:val="clear" w:color="auto" w:fill="E6E6E6"/>
            <w:hideMark/>
          </w:tcPr>
          <w:p w:rsidR="00D55461" w:rsidRPr="00D55461" w:rsidRDefault="00D55461" w:rsidP="007F79A5">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025" w:type="dxa"/>
            <w:tcBorders>
              <w:top w:val="single" w:sz="4" w:space="0" w:color="000000"/>
              <w:left w:val="single" w:sz="4" w:space="0" w:color="auto"/>
              <w:bottom w:val="single" w:sz="4" w:space="0" w:color="000000"/>
              <w:right w:val="single" w:sz="4" w:space="0" w:color="auto"/>
            </w:tcBorders>
            <w:shd w:val="clear" w:color="auto" w:fill="E6E6E6"/>
            <w:hideMark/>
          </w:tcPr>
          <w:p w:rsidR="00D55461" w:rsidRPr="00D55461" w:rsidRDefault="00D55461" w:rsidP="007F79A5">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909" w:type="dxa"/>
            <w:tcBorders>
              <w:top w:val="single" w:sz="4" w:space="0" w:color="000000"/>
              <w:left w:val="single" w:sz="4" w:space="0" w:color="auto"/>
              <w:bottom w:val="single" w:sz="4" w:space="0" w:color="000000"/>
              <w:right w:val="single" w:sz="4" w:space="0" w:color="000000"/>
            </w:tcBorders>
            <w:shd w:val="clear" w:color="auto" w:fill="E6E6E6"/>
            <w:hideMark/>
          </w:tcPr>
          <w:p w:rsidR="00D55461" w:rsidRPr="00D55461" w:rsidRDefault="00D55461" w:rsidP="007F79A5">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D55461" w:rsidRPr="00D55461" w:rsidTr="007F79A5">
        <w:trPr>
          <w:gridAfter w:val="1"/>
          <w:wAfter w:w="276" w:type="dxa"/>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5461" w:rsidRPr="00D55461" w:rsidRDefault="00D55461" w:rsidP="007F79A5">
            <w:pPr>
              <w:rPr>
                <w:rFonts w:eastAsia="Times New Roman"/>
                <w:lang w:val="uk-UA"/>
              </w:rPr>
            </w:pPr>
          </w:p>
        </w:tc>
        <w:tc>
          <w:tcPr>
            <w:tcW w:w="1789" w:type="dxa"/>
            <w:gridSpan w:val="2"/>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56" w:lineRule="auto"/>
              <w:ind w:left="72"/>
              <w:jc w:val="both"/>
              <w:rPr>
                <w:rFonts w:ascii="Arial" w:hAnsi="Arial" w:cs="Arial"/>
                <w:lang w:val="uk-UA"/>
              </w:rPr>
            </w:pPr>
            <w:r w:rsidRPr="00D55461">
              <w:rPr>
                <w:rFonts w:ascii="Arial" w:hAnsi="Arial" w:cs="Arial"/>
                <w:lang w:val="uk-UA"/>
              </w:rPr>
              <w:t xml:space="preserve"> 9012</w:t>
            </w:r>
          </w:p>
        </w:tc>
        <w:tc>
          <w:tcPr>
            <w:tcW w:w="1373" w:type="dxa"/>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56" w:lineRule="auto"/>
              <w:ind w:left="72"/>
              <w:jc w:val="both"/>
              <w:rPr>
                <w:rFonts w:ascii="Arial" w:hAnsi="Arial" w:cs="Arial"/>
                <w:lang w:val="uk-UA"/>
              </w:rPr>
            </w:pPr>
            <w:r w:rsidRPr="00D55461">
              <w:rPr>
                <w:rFonts w:ascii="Arial" w:hAnsi="Arial" w:cs="Arial"/>
                <w:lang w:val="uk-UA"/>
              </w:rPr>
              <w:t xml:space="preserve">9012 </w:t>
            </w:r>
          </w:p>
        </w:tc>
        <w:tc>
          <w:tcPr>
            <w:tcW w:w="1238" w:type="dxa"/>
            <w:tcBorders>
              <w:top w:val="single" w:sz="4" w:space="0" w:color="000000"/>
              <w:left w:val="single" w:sz="4" w:space="0" w:color="000000"/>
              <w:bottom w:val="single" w:sz="4" w:space="0" w:color="000000"/>
              <w:right w:val="single" w:sz="4" w:space="0" w:color="auto"/>
            </w:tcBorders>
            <w:hideMark/>
          </w:tcPr>
          <w:p w:rsidR="00D55461" w:rsidRPr="00D55461" w:rsidRDefault="00D55461" w:rsidP="007F79A5">
            <w:pPr>
              <w:pStyle w:val="TableParagraph"/>
              <w:spacing w:line="256" w:lineRule="auto"/>
              <w:ind w:left="72"/>
              <w:jc w:val="both"/>
              <w:rPr>
                <w:rFonts w:ascii="Arial" w:hAnsi="Arial" w:cs="Arial"/>
                <w:lang w:val="uk-UA"/>
              </w:rPr>
            </w:pPr>
            <w:r w:rsidRPr="00D55461">
              <w:rPr>
                <w:rFonts w:ascii="Arial" w:hAnsi="Arial" w:cs="Arial"/>
                <w:lang w:val="uk-UA"/>
              </w:rPr>
              <w:t>-</w:t>
            </w:r>
          </w:p>
        </w:tc>
        <w:tc>
          <w:tcPr>
            <w:tcW w:w="1025" w:type="dxa"/>
            <w:tcBorders>
              <w:top w:val="single" w:sz="4" w:space="0" w:color="000000"/>
              <w:left w:val="single" w:sz="4" w:space="0" w:color="auto"/>
              <w:bottom w:val="single" w:sz="4" w:space="0" w:color="000000"/>
              <w:right w:val="single" w:sz="4" w:space="0" w:color="auto"/>
            </w:tcBorders>
            <w:hideMark/>
          </w:tcPr>
          <w:p w:rsidR="00D55461" w:rsidRPr="00D55461" w:rsidRDefault="00D55461" w:rsidP="007F79A5">
            <w:pPr>
              <w:pStyle w:val="TableParagraph"/>
              <w:spacing w:line="256" w:lineRule="auto"/>
              <w:ind w:left="72"/>
              <w:jc w:val="both"/>
              <w:rPr>
                <w:rFonts w:ascii="Arial" w:hAnsi="Arial" w:cs="Arial"/>
                <w:lang w:val="uk-UA"/>
              </w:rPr>
            </w:pPr>
            <w:r w:rsidRPr="00D55461">
              <w:rPr>
                <w:rFonts w:ascii="Arial" w:hAnsi="Arial" w:cs="Arial"/>
                <w:lang w:val="uk-UA"/>
              </w:rPr>
              <w:t>-</w:t>
            </w:r>
          </w:p>
        </w:tc>
        <w:tc>
          <w:tcPr>
            <w:tcW w:w="1909" w:type="dxa"/>
            <w:tcBorders>
              <w:top w:val="single" w:sz="4" w:space="0" w:color="000000"/>
              <w:left w:val="single" w:sz="4" w:space="0" w:color="auto"/>
              <w:bottom w:val="single" w:sz="4" w:space="0" w:color="000000"/>
              <w:right w:val="single" w:sz="4" w:space="0" w:color="000000"/>
            </w:tcBorders>
            <w:hideMark/>
          </w:tcPr>
          <w:p w:rsidR="00D55461" w:rsidRPr="00D55461" w:rsidRDefault="00D55461" w:rsidP="007F79A5">
            <w:pPr>
              <w:pStyle w:val="TableParagraph"/>
              <w:spacing w:line="256" w:lineRule="auto"/>
              <w:ind w:left="72"/>
              <w:jc w:val="both"/>
              <w:rPr>
                <w:rFonts w:ascii="Arial" w:hAnsi="Arial" w:cs="Arial"/>
                <w:lang w:val="uk-UA"/>
              </w:rPr>
            </w:pPr>
            <w:r w:rsidRPr="00D55461">
              <w:rPr>
                <w:rFonts w:ascii="Arial" w:hAnsi="Arial" w:cs="Arial"/>
                <w:lang w:val="uk-UA"/>
              </w:rPr>
              <w:t>18 024</w:t>
            </w:r>
          </w:p>
        </w:tc>
      </w:tr>
      <w:tr w:rsidR="00D55461" w:rsidRPr="00B80439" w:rsidTr="007F79A5">
        <w:trPr>
          <w:gridAfter w:val="1"/>
          <w:wAfter w:w="276" w:type="dxa"/>
          <w:trHeight w:val="760"/>
        </w:trPr>
        <w:tc>
          <w:tcPr>
            <w:tcW w:w="2029" w:type="dxa"/>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334"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D55461" w:rsidRPr="00B80439" w:rsidTr="007F79A5">
        <w:trPr>
          <w:gridAfter w:val="1"/>
          <w:wAfter w:w="276" w:type="dxa"/>
          <w:trHeight w:val="758"/>
        </w:trPr>
        <w:tc>
          <w:tcPr>
            <w:tcW w:w="2029" w:type="dxa"/>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56"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D55461" w:rsidRPr="00D55461" w:rsidRDefault="00D55461" w:rsidP="007F79A5">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334" w:type="dxa"/>
            <w:gridSpan w:val="6"/>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56" w:lineRule="auto"/>
              <w:ind w:left="72" w:right="638"/>
              <w:jc w:val="both"/>
              <w:rPr>
                <w:rFonts w:ascii="Arial" w:hAnsi="Arial" w:cs="Arial"/>
                <w:lang w:val="uk-UA"/>
              </w:rPr>
            </w:pPr>
            <w:r w:rsidRPr="00D55461">
              <w:rPr>
                <w:rFonts w:ascii="Arial" w:hAnsi="Arial" w:cs="Arial"/>
                <w:lang w:val="uk-UA"/>
              </w:rPr>
              <w:t>Брусилівська селищна рада, Водотиївська гімназія Брусилівської селищної ради</w:t>
            </w:r>
          </w:p>
        </w:tc>
      </w:tr>
      <w:tr w:rsidR="00D55461" w:rsidRPr="00D55461" w:rsidTr="007F79A5">
        <w:trPr>
          <w:gridAfter w:val="1"/>
          <w:wAfter w:w="276" w:type="dxa"/>
          <w:trHeight w:val="253"/>
        </w:trPr>
        <w:tc>
          <w:tcPr>
            <w:tcW w:w="2029" w:type="dxa"/>
            <w:tcBorders>
              <w:top w:val="single" w:sz="4" w:space="0" w:color="000000"/>
              <w:left w:val="single" w:sz="4" w:space="0" w:color="000000"/>
              <w:bottom w:val="single" w:sz="4" w:space="0" w:color="000000"/>
              <w:right w:val="single" w:sz="4" w:space="0" w:color="000000"/>
            </w:tcBorders>
            <w:hideMark/>
          </w:tcPr>
          <w:p w:rsidR="00D55461" w:rsidRPr="00D55461" w:rsidRDefault="00D55461" w:rsidP="007F79A5">
            <w:pPr>
              <w:pStyle w:val="TableParagraph"/>
              <w:spacing w:line="234" w:lineRule="exact"/>
              <w:jc w:val="both"/>
              <w:rPr>
                <w:rFonts w:ascii="Arial" w:hAnsi="Arial" w:cs="Arial"/>
                <w:lang w:val="uk-UA"/>
              </w:rPr>
            </w:pPr>
            <w:r w:rsidRPr="00D55461">
              <w:rPr>
                <w:rFonts w:ascii="Arial" w:hAnsi="Arial" w:cs="Arial"/>
                <w:lang w:val="uk-UA"/>
              </w:rPr>
              <w:t>Інше:</w:t>
            </w:r>
          </w:p>
        </w:tc>
        <w:tc>
          <w:tcPr>
            <w:tcW w:w="7334" w:type="dxa"/>
            <w:gridSpan w:val="6"/>
            <w:tcBorders>
              <w:top w:val="single" w:sz="4" w:space="0" w:color="000000"/>
              <w:left w:val="single" w:sz="4" w:space="0" w:color="000000"/>
              <w:bottom w:val="single" w:sz="4" w:space="0" w:color="000000"/>
              <w:right w:val="single" w:sz="4" w:space="0" w:color="000000"/>
            </w:tcBorders>
          </w:tcPr>
          <w:p w:rsidR="00D55461" w:rsidRPr="00D55461" w:rsidRDefault="00D55461" w:rsidP="007F79A5">
            <w:pPr>
              <w:pStyle w:val="TableParagraph"/>
              <w:spacing w:line="234" w:lineRule="exact"/>
              <w:ind w:left="72"/>
              <w:jc w:val="both"/>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1978"/>
        <w:gridCol w:w="1711"/>
        <w:gridCol w:w="1559"/>
        <w:gridCol w:w="1559"/>
        <w:gridCol w:w="1279"/>
        <w:gridCol w:w="1277"/>
      </w:tblGrid>
      <w:tr w:rsidR="00FB593D" w:rsidRPr="00D55461" w:rsidTr="00D55461">
        <w:trPr>
          <w:trHeight w:val="760"/>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49" w:lineRule="exact"/>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55461">
            <w:pPr>
              <w:pStyle w:val="TableParagraph"/>
              <w:spacing w:before="5" w:line="252" w:lineRule="exact"/>
              <w:rPr>
                <w:rFonts w:ascii="Arial" w:hAnsi="Arial" w:cs="Arial"/>
                <w:b/>
                <w:bCs/>
                <w:lang w:val="uk-UA"/>
              </w:rPr>
            </w:pPr>
            <w:r w:rsidRPr="00D55461">
              <w:rPr>
                <w:rFonts w:ascii="Arial" w:hAnsi="Arial" w:cs="Arial"/>
                <w:lang w:val="uk-UA"/>
              </w:rPr>
              <w:t>плані, якому відповідає проект:</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ind w:left="72"/>
              <w:jc w:val="both"/>
              <w:rPr>
                <w:rFonts w:ascii="Arial" w:hAnsi="Arial" w:cs="Arial"/>
                <w:color w:val="000000" w:themeColor="text1"/>
                <w:lang w:val="uk-UA"/>
              </w:rPr>
            </w:pPr>
            <w:r w:rsidRPr="00D55461">
              <w:rPr>
                <w:rFonts w:ascii="Arial" w:hAnsi="Arial" w:cs="Arial"/>
                <w:lang w:val="uk-UA" w:eastAsia="uk-UA"/>
              </w:rPr>
              <w:t xml:space="preserve">2.2.2. </w:t>
            </w:r>
            <w:r w:rsidR="00D55461" w:rsidRPr="00D55461">
              <w:rPr>
                <w:rFonts w:ascii="Arial" w:hAnsi="Arial" w:cs="Arial"/>
                <w:lang w:val="ru-RU"/>
              </w:rPr>
              <w:t>Підвищитиякістьнаданняосвітніхпослуг</w:t>
            </w:r>
          </w:p>
        </w:tc>
      </w:tr>
      <w:tr w:rsidR="00FB593D" w:rsidRPr="00B80439" w:rsidTr="00D55461">
        <w:trPr>
          <w:trHeight w:val="505"/>
        </w:trPr>
        <w:tc>
          <w:tcPr>
            <w:tcW w:w="1978"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55461">
            <w:pPr>
              <w:pStyle w:val="TableParagraph"/>
              <w:spacing w:line="249" w:lineRule="exact"/>
              <w:rPr>
                <w:rFonts w:ascii="Arial" w:hAnsi="Arial" w:cs="Arial"/>
                <w:b/>
                <w:bCs/>
                <w:lang w:val="uk-UA"/>
              </w:rPr>
            </w:pPr>
            <w:r w:rsidRPr="00D55461">
              <w:rPr>
                <w:rFonts w:ascii="Arial" w:hAnsi="Arial" w:cs="Arial"/>
                <w:b/>
                <w:bCs/>
                <w:lang w:val="uk-UA"/>
              </w:rPr>
              <w:lastRenderedPageBreak/>
              <w:t>Назва проекту:</w:t>
            </w:r>
          </w:p>
        </w:tc>
        <w:tc>
          <w:tcPr>
            <w:tcW w:w="738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7C56AC" w:rsidP="00D136B6">
            <w:pPr>
              <w:pStyle w:val="TableParagraph"/>
              <w:spacing w:line="243" w:lineRule="exact"/>
              <w:ind w:left="72"/>
              <w:jc w:val="both"/>
              <w:rPr>
                <w:rFonts w:ascii="Arial" w:hAnsi="Arial" w:cs="Arial"/>
                <w:b/>
                <w:bCs/>
                <w:lang w:val="uk-UA"/>
              </w:rPr>
            </w:pPr>
            <w:r>
              <w:rPr>
                <w:rFonts w:ascii="Arial" w:hAnsi="Arial" w:cs="Arial"/>
                <w:b/>
                <w:bCs/>
                <w:lang w:val="uk-UA"/>
              </w:rPr>
              <w:t>41</w:t>
            </w:r>
            <w:r w:rsidR="00FB593D" w:rsidRPr="00D55461">
              <w:rPr>
                <w:rFonts w:ascii="Arial" w:hAnsi="Arial" w:cs="Arial"/>
                <w:b/>
                <w:bCs/>
                <w:lang w:val="uk-UA"/>
              </w:rPr>
              <w:t>. Реалізація проєктів передбачених шкільним</w:t>
            </w:r>
            <w:r w:rsidR="00677DBB">
              <w:rPr>
                <w:rFonts w:ascii="Arial" w:hAnsi="Arial" w:cs="Arial"/>
                <w:b/>
                <w:bCs/>
                <w:lang w:val="uk-UA"/>
              </w:rPr>
              <w:t xml:space="preserve"> </w:t>
            </w:r>
            <w:r w:rsidR="00FB593D" w:rsidRPr="00D55461">
              <w:rPr>
                <w:rFonts w:ascii="Arial" w:hAnsi="Arial" w:cs="Arial"/>
                <w:b/>
                <w:bCs/>
                <w:lang w:val="uk-UA"/>
              </w:rPr>
              <w:t>громадським бюджетом</w:t>
            </w:r>
          </w:p>
        </w:tc>
      </w:tr>
      <w:tr w:rsidR="00FB593D" w:rsidRPr="00B80439" w:rsidTr="00D55461">
        <w:trPr>
          <w:trHeight w:val="506"/>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49" w:lineRule="exact"/>
              <w:rPr>
                <w:rFonts w:ascii="Arial" w:hAnsi="Arial" w:cs="Arial"/>
                <w:lang w:val="uk-UA"/>
              </w:rPr>
            </w:pPr>
            <w:r w:rsidRPr="00D55461">
              <w:rPr>
                <w:rFonts w:ascii="Arial" w:hAnsi="Arial" w:cs="Arial"/>
                <w:lang w:val="uk-UA"/>
              </w:rPr>
              <w:t>Цілі проекту:</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FB593D">
            <w:pPr>
              <w:pStyle w:val="a5"/>
              <w:numPr>
                <w:ilvl w:val="0"/>
                <w:numId w:val="37"/>
              </w:numPr>
              <w:spacing w:line="256" w:lineRule="auto"/>
              <w:jc w:val="both"/>
              <w:rPr>
                <w:lang w:val="uk-UA" w:eastAsia="uk-UA"/>
              </w:rPr>
            </w:pPr>
            <w:r w:rsidRPr="00D55461">
              <w:rPr>
                <w:lang w:val="uk-UA" w:eastAsia="uk-UA"/>
              </w:rPr>
              <w:t>Покращення якості життя населення та публічних послуг в громаді</w:t>
            </w:r>
          </w:p>
          <w:p w:rsidR="00FB593D" w:rsidRPr="00D55461" w:rsidRDefault="00FB593D" w:rsidP="00D55461">
            <w:pPr>
              <w:pStyle w:val="a5"/>
              <w:numPr>
                <w:ilvl w:val="0"/>
                <w:numId w:val="37"/>
              </w:numPr>
              <w:spacing w:line="256" w:lineRule="auto"/>
              <w:jc w:val="both"/>
              <w:rPr>
                <w:lang w:val="uk-UA"/>
              </w:rPr>
            </w:pPr>
            <w:r w:rsidRPr="00D55461">
              <w:rPr>
                <w:lang w:val="uk-UA" w:eastAsia="uk-UA"/>
              </w:rPr>
              <w:t xml:space="preserve"> Покращення якості публічних послуг в громаді</w:t>
            </w:r>
          </w:p>
        </w:tc>
      </w:tr>
      <w:tr w:rsidR="00FB593D" w:rsidRPr="00D55461" w:rsidTr="00D55461">
        <w:trPr>
          <w:trHeight w:val="505"/>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48" w:lineRule="exact"/>
              <w:rPr>
                <w:rFonts w:ascii="Arial" w:hAnsi="Arial" w:cs="Arial"/>
                <w:lang w:val="uk-UA"/>
              </w:rPr>
            </w:pPr>
            <w:r w:rsidRPr="00D55461">
              <w:rPr>
                <w:rFonts w:ascii="Arial" w:hAnsi="Arial" w:cs="Arial"/>
                <w:lang w:val="uk-UA"/>
              </w:rPr>
              <w:t>Територія на яку проект</w:t>
            </w:r>
          </w:p>
          <w:p w:rsidR="00FB593D" w:rsidRPr="00D55461" w:rsidRDefault="00FB593D" w:rsidP="00D55461">
            <w:pPr>
              <w:pStyle w:val="TableParagraph"/>
              <w:spacing w:line="238" w:lineRule="exact"/>
              <w:rPr>
                <w:rFonts w:ascii="Arial" w:hAnsi="Arial" w:cs="Arial"/>
                <w:lang w:val="uk-UA"/>
              </w:rPr>
            </w:pPr>
            <w:r w:rsidRPr="00D55461">
              <w:rPr>
                <w:rFonts w:ascii="Arial" w:hAnsi="Arial" w:cs="Arial"/>
                <w:lang w:val="uk-UA"/>
              </w:rPr>
              <w:t>матиме вплив:</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jc w:val="both"/>
              <w:rPr>
                <w:rFonts w:ascii="Arial" w:hAnsi="Arial" w:cs="Arial"/>
                <w:lang w:val="uk-UA"/>
              </w:rPr>
            </w:pPr>
            <w:r w:rsidRPr="00D55461">
              <w:rPr>
                <w:rFonts w:ascii="Arial" w:hAnsi="Arial" w:cs="Arial"/>
                <w:lang w:val="uk-UA"/>
              </w:rPr>
              <w:t>Брусилівська селищна територіальна громада</w:t>
            </w:r>
          </w:p>
        </w:tc>
      </w:tr>
      <w:tr w:rsidR="00FB593D" w:rsidRPr="00D55461" w:rsidTr="00D55461">
        <w:trPr>
          <w:trHeight w:val="506"/>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48" w:lineRule="exact"/>
              <w:rPr>
                <w:rFonts w:ascii="Arial" w:hAnsi="Arial" w:cs="Arial"/>
                <w:lang w:val="uk-UA"/>
              </w:rPr>
            </w:pPr>
            <w:r w:rsidRPr="00D55461">
              <w:rPr>
                <w:rFonts w:ascii="Arial" w:hAnsi="Arial" w:cs="Arial"/>
                <w:lang w:val="uk-UA"/>
              </w:rPr>
              <w:t>Орієнтовна кількість</w:t>
            </w:r>
          </w:p>
          <w:p w:rsidR="00FB593D" w:rsidRPr="00D55461" w:rsidRDefault="00FB593D" w:rsidP="00D55461">
            <w:pPr>
              <w:pStyle w:val="TableParagraph"/>
              <w:spacing w:line="238" w:lineRule="exact"/>
              <w:rPr>
                <w:rFonts w:ascii="Arial" w:hAnsi="Arial" w:cs="Arial"/>
                <w:lang w:val="uk-UA"/>
              </w:rPr>
            </w:pPr>
            <w:r w:rsidRPr="00D55461">
              <w:rPr>
                <w:rFonts w:ascii="Arial" w:hAnsi="Arial" w:cs="Arial"/>
                <w:lang w:val="uk-UA"/>
              </w:rPr>
              <w:t>отримувачів вигод</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rPr>
              <w:t>5000 чоловік</w:t>
            </w:r>
          </w:p>
        </w:tc>
      </w:tr>
      <w:tr w:rsidR="00FB593D" w:rsidRPr="00B80439" w:rsidTr="00D55461">
        <w:trPr>
          <w:trHeight w:val="794"/>
        </w:trPr>
        <w:tc>
          <w:tcPr>
            <w:tcW w:w="1978" w:type="dxa"/>
            <w:tcBorders>
              <w:top w:val="single" w:sz="4" w:space="0" w:color="000000"/>
              <w:left w:val="single" w:sz="4" w:space="0" w:color="000000"/>
              <w:bottom w:val="single" w:sz="4" w:space="0" w:color="000000"/>
              <w:right w:val="single" w:sz="4" w:space="0" w:color="000000"/>
            </w:tcBorders>
          </w:tcPr>
          <w:p w:rsidR="00FB593D" w:rsidRPr="00D55461" w:rsidRDefault="00FB593D" w:rsidP="00D55461">
            <w:pPr>
              <w:pStyle w:val="TableParagraph"/>
              <w:spacing w:line="249" w:lineRule="exact"/>
              <w:rPr>
                <w:rFonts w:ascii="Arial" w:hAnsi="Arial" w:cs="Arial"/>
                <w:lang w:val="uk-UA"/>
              </w:rPr>
            </w:pPr>
            <w:r w:rsidRPr="00D55461">
              <w:rPr>
                <w:rFonts w:ascii="Arial" w:hAnsi="Arial" w:cs="Arial"/>
                <w:lang w:val="uk-UA"/>
              </w:rPr>
              <w:t>Стислий опис проекту:</w:t>
            </w:r>
          </w:p>
          <w:p w:rsidR="00FB593D" w:rsidRPr="00D55461" w:rsidRDefault="00FB593D" w:rsidP="00D55461">
            <w:pPr>
              <w:pStyle w:val="TableParagraph"/>
              <w:spacing w:line="249" w:lineRule="exact"/>
              <w:rPr>
                <w:rFonts w:ascii="Arial" w:hAnsi="Arial" w:cs="Arial"/>
                <w:lang w:val="uk-UA"/>
              </w:rPr>
            </w:pP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Даним проектом передбачанонавчання учасники освітнього процесу написанню грантових проектів та їх раелізація.</w:t>
            </w:r>
          </w:p>
        </w:tc>
      </w:tr>
      <w:tr w:rsidR="00FB593D" w:rsidRPr="00B80439" w:rsidTr="00D55461">
        <w:trPr>
          <w:trHeight w:val="671"/>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51" w:lineRule="exact"/>
              <w:rPr>
                <w:rFonts w:ascii="Arial" w:hAnsi="Arial" w:cs="Arial"/>
                <w:lang w:val="uk-UA"/>
              </w:rPr>
            </w:pPr>
            <w:r w:rsidRPr="00D55461">
              <w:rPr>
                <w:rFonts w:ascii="Arial" w:hAnsi="Arial" w:cs="Arial"/>
                <w:lang w:val="uk-UA"/>
              </w:rPr>
              <w:t>Очікувані результати:</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xml:space="preserve">В результаті забезпеченняреалізації даного проекту очікуються наступні результати: </w:t>
            </w:r>
          </w:p>
          <w:p w:rsidR="00FB593D" w:rsidRPr="00D55461" w:rsidRDefault="00FB593D" w:rsidP="00D136B6">
            <w:pPr>
              <w:pStyle w:val="TableParagraph"/>
              <w:spacing w:line="252" w:lineRule="exact"/>
              <w:ind w:left="72" w:right="656"/>
              <w:jc w:val="both"/>
              <w:rPr>
                <w:rFonts w:ascii="Arial" w:hAnsi="Arial" w:cs="Arial"/>
                <w:color w:val="000000"/>
                <w:lang w:val="ru-RU"/>
              </w:rPr>
            </w:pPr>
            <w:r w:rsidRPr="00D55461">
              <w:rPr>
                <w:rFonts w:ascii="Arial" w:hAnsi="Arial" w:cs="Arial"/>
                <w:lang w:val="uk-UA"/>
              </w:rPr>
              <w:t xml:space="preserve">- </w:t>
            </w:r>
            <w:r w:rsidRPr="00D55461">
              <w:rPr>
                <w:rFonts w:ascii="Arial" w:hAnsi="Arial" w:cs="Arial"/>
                <w:color w:val="000000"/>
                <w:highlight w:val="white"/>
                <w:lang w:val="ru-RU"/>
              </w:rPr>
              <w:t>поліпшення</w:t>
            </w:r>
            <w:r w:rsidRPr="00D55461">
              <w:rPr>
                <w:rFonts w:ascii="Arial" w:hAnsi="Arial" w:cs="Arial"/>
                <w:highlight w:val="white"/>
                <w:lang w:val="ru-RU"/>
              </w:rPr>
              <w:t>освітнього</w:t>
            </w:r>
            <w:r w:rsidRPr="00D55461">
              <w:rPr>
                <w:rFonts w:ascii="Arial" w:hAnsi="Arial" w:cs="Arial"/>
                <w:color w:val="000000"/>
                <w:highlight w:val="white"/>
                <w:lang w:val="ru-RU"/>
              </w:rPr>
              <w:t>процесу та позашкільного час</w:t>
            </w:r>
            <w:r w:rsidRPr="00D55461">
              <w:rPr>
                <w:rFonts w:ascii="Arial" w:hAnsi="Arial" w:cs="Arial"/>
                <w:color w:val="000000"/>
                <w:lang w:val="ru-RU"/>
              </w:rPr>
              <w:t>у;</w:t>
            </w:r>
          </w:p>
          <w:p w:rsidR="00FB593D" w:rsidRPr="00D55461" w:rsidRDefault="00FB593D" w:rsidP="00D136B6">
            <w:pPr>
              <w:pStyle w:val="TableParagraph"/>
              <w:spacing w:line="252" w:lineRule="exact"/>
              <w:ind w:left="72" w:right="656"/>
              <w:jc w:val="both"/>
              <w:rPr>
                <w:rFonts w:ascii="Arial" w:hAnsi="Arial" w:cs="Arial"/>
                <w:lang w:val="ru-RU"/>
              </w:rPr>
            </w:pPr>
            <w:r w:rsidRPr="00D55461">
              <w:rPr>
                <w:rFonts w:ascii="Arial" w:hAnsi="Arial" w:cs="Arial"/>
                <w:lang w:val="ru-RU"/>
              </w:rPr>
              <w:t xml:space="preserve">- </w:t>
            </w:r>
            <w:r w:rsidRPr="00D55461">
              <w:rPr>
                <w:rFonts w:ascii="Arial" w:hAnsi="Arial" w:cs="Arial"/>
                <w:highlight w:val="white"/>
                <w:lang w:val="ru-RU"/>
              </w:rPr>
              <w:t>планування бюджету територіальноїгромади</w:t>
            </w:r>
            <w:r w:rsidRPr="00D55461">
              <w:rPr>
                <w:rFonts w:ascii="Arial" w:hAnsi="Arial" w:cs="Arial"/>
                <w:lang w:val="ru-RU"/>
              </w:rPr>
              <w:t>;</w:t>
            </w:r>
          </w:p>
          <w:p w:rsidR="00FB593D" w:rsidRPr="00D55461" w:rsidRDefault="00FB593D" w:rsidP="00D136B6">
            <w:pPr>
              <w:pStyle w:val="TableParagraph"/>
              <w:spacing w:line="252" w:lineRule="exact"/>
              <w:ind w:left="72" w:right="656"/>
              <w:jc w:val="both"/>
              <w:rPr>
                <w:rFonts w:ascii="Arial" w:hAnsi="Arial" w:cs="Arial"/>
                <w:lang w:val="ru-RU"/>
              </w:rPr>
            </w:pPr>
            <w:r w:rsidRPr="00D55461">
              <w:rPr>
                <w:rFonts w:ascii="Arial" w:hAnsi="Arial" w:cs="Arial"/>
                <w:lang w:val="ru-RU"/>
              </w:rPr>
              <w:t>- набуття школярами новихсоціальнихнавичок, розумінняциклів бюджету.</w:t>
            </w:r>
          </w:p>
        </w:tc>
      </w:tr>
      <w:tr w:rsidR="00FB593D" w:rsidRPr="00D55461" w:rsidTr="00D55461">
        <w:trPr>
          <w:trHeight w:val="758"/>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49" w:lineRule="exact"/>
              <w:rPr>
                <w:rFonts w:ascii="Arial" w:hAnsi="Arial" w:cs="Arial"/>
                <w:lang w:val="uk-UA"/>
              </w:rPr>
            </w:pPr>
            <w:r w:rsidRPr="00D55461">
              <w:rPr>
                <w:rFonts w:ascii="Arial" w:hAnsi="Arial" w:cs="Arial"/>
                <w:lang w:val="uk-UA"/>
              </w:rPr>
              <w:t>Ключові заходи проекту:</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Даним робочим проектом передбачено:</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навчання кураторів проекту;</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написання грантів в закладах освіти;</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проходження конкурсного відбору;</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реалізація проектів;</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звітування по реалізації проектів.</w:t>
            </w:r>
          </w:p>
          <w:p w:rsidR="00FB593D" w:rsidRPr="00D55461" w:rsidRDefault="00FB593D" w:rsidP="00D136B6">
            <w:pPr>
              <w:pStyle w:val="TableParagraph"/>
              <w:spacing w:line="256" w:lineRule="exact"/>
              <w:ind w:left="0" w:right="200"/>
              <w:jc w:val="both"/>
              <w:rPr>
                <w:rFonts w:ascii="Arial" w:hAnsi="Arial" w:cs="Arial"/>
                <w:lang w:val="uk-UA"/>
              </w:rPr>
            </w:pPr>
          </w:p>
        </w:tc>
      </w:tr>
      <w:tr w:rsidR="00FB593D" w:rsidRPr="00D55461" w:rsidTr="00D55461">
        <w:trPr>
          <w:trHeight w:val="251"/>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32" w:lineRule="exact"/>
              <w:rPr>
                <w:rFonts w:ascii="Arial" w:hAnsi="Arial" w:cs="Arial"/>
                <w:lang w:val="uk-UA"/>
              </w:rPr>
            </w:pPr>
            <w:r w:rsidRPr="00D55461">
              <w:rPr>
                <w:rFonts w:ascii="Arial" w:hAnsi="Arial" w:cs="Arial"/>
                <w:lang w:val="uk-UA"/>
              </w:rPr>
              <w:t>Період здійснення: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jc w:val="both"/>
              <w:rPr>
                <w:rFonts w:ascii="Arial" w:hAnsi="Arial" w:cs="Arial"/>
                <w:lang w:val="uk-UA"/>
              </w:rPr>
            </w:pPr>
            <w:r w:rsidRPr="00D55461">
              <w:rPr>
                <w:rFonts w:ascii="Arial" w:hAnsi="Arial" w:cs="Arial"/>
                <w:lang w:val="uk-UA"/>
              </w:rPr>
              <w:t>2024-2027</w:t>
            </w:r>
          </w:p>
        </w:tc>
      </w:tr>
      <w:tr w:rsidR="00FB593D" w:rsidRPr="00D55461" w:rsidTr="00D55461">
        <w:trPr>
          <w:trHeight w:val="367"/>
        </w:trPr>
        <w:tc>
          <w:tcPr>
            <w:tcW w:w="1978"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71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FB593D" w:rsidRPr="00D55461" w:rsidTr="00D55461">
        <w:trPr>
          <w:trHeight w:val="275"/>
        </w:trPr>
        <w:tc>
          <w:tcPr>
            <w:tcW w:w="1978" w:type="dxa"/>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711"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1020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1020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1020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1020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4080</w:t>
            </w:r>
          </w:p>
        </w:tc>
      </w:tr>
      <w:tr w:rsidR="00FB593D" w:rsidRPr="00B80439" w:rsidTr="00D55461">
        <w:trPr>
          <w:trHeight w:val="760"/>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FB593D" w:rsidRPr="00B80439" w:rsidTr="00D55461">
        <w:trPr>
          <w:trHeight w:val="758"/>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385"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right="638"/>
              <w:jc w:val="both"/>
              <w:rPr>
                <w:rFonts w:ascii="Arial" w:hAnsi="Arial" w:cs="Arial"/>
                <w:lang w:val="uk-UA"/>
              </w:rPr>
            </w:pPr>
            <w:r w:rsidRPr="00D55461">
              <w:rPr>
                <w:rFonts w:ascii="Arial" w:hAnsi="Arial" w:cs="Arial"/>
                <w:lang w:val="uk-UA"/>
              </w:rPr>
              <w:t>Брусилівська селищна рада, заклади освіти Брусилівської селищної ради</w:t>
            </w:r>
          </w:p>
        </w:tc>
      </w:tr>
      <w:tr w:rsidR="00FB593D" w:rsidRPr="00D55461" w:rsidTr="00D55461">
        <w:trPr>
          <w:trHeight w:val="253"/>
        </w:trPr>
        <w:tc>
          <w:tcPr>
            <w:tcW w:w="197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jc w:val="both"/>
              <w:rPr>
                <w:rFonts w:ascii="Arial" w:hAnsi="Arial" w:cs="Arial"/>
                <w:lang w:val="uk-UA"/>
              </w:rPr>
            </w:pPr>
            <w:r w:rsidRPr="00D55461">
              <w:rPr>
                <w:rFonts w:ascii="Arial" w:hAnsi="Arial" w:cs="Arial"/>
                <w:lang w:val="uk-UA"/>
              </w:rPr>
              <w:t>Інше:</w:t>
            </w:r>
          </w:p>
        </w:tc>
        <w:tc>
          <w:tcPr>
            <w:tcW w:w="7385"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jc w:val="both"/>
              <w:rPr>
                <w:rFonts w:ascii="Arial" w:hAnsi="Arial" w:cs="Arial"/>
                <w:lang w:val="uk-UA"/>
              </w:rPr>
            </w:pPr>
          </w:p>
        </w:tc>
      </w:tr>
    </w:tbl>
    <w:p w:rsidR="00FB593D" w:rsidRPr="00E6316D" w:rsidRDefault="00FB593D" w:rsidP="00FB593D">
      <w:pPr>
        <w:jc w:val="both"/>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277"/>
      </w:tblGrid>
      <w:tr w:rsidR="00FB593D" w:rsidRPr="00D55461"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136B6">
            <w:pPr>
              <w:pStyle w:val="TableParagraph"/>
              <w:spacing w:before="5" w:line="252" w:lineRule="exact"/>
              <w:jc w:val="both"/>
              <w:rPr>
                <w:rFonts w:ascii="Arial" w:hAnsi="Arial" w:cs="Arial"/>
                <w:b/>
                <w:bCs/>
                <w:lang w:val="uk-UA"/>
              </w:rPr>
            </w:pPr>
            <w:r w:rsidRPr="00D55461">
              <w:rPr>
                <w:rFonts w:ascii="Arial" w:hAnsi="Arial" w:cs="Arial"/>
                <w:lang w:val="uk-UA"/>
              </w:rPr>
              <w:t>плані, якому відповідає проект:</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ind w:left="72"/>
              <w:jc w:val="both"/>
              <w:rPr>
                <w:rFonts w:ascii="Arial" w:hAnsi="Arial" w:cs="Arial"/>
                <w:color w:val="000000" w:themeColor="text1"/>
                <w:lang w:val="uk-UA"/>
              </w:rPr>
            </w:pPr>
            <w:r w:rsidRPr="00D55461">
              <w:rPr>
                <w:rFonts w:ascii="Arial" w:hAnsi="Arial" w:cs="Arial"/>
                <w:lang w:val="uk-UA" w:eastAsia="uk-UA"/>
              </w:rPr>
              <w:t xml:space="preserve">2.2.2. </w:t>
            </w:r>
            <w:r w:rsidR="00D55461" w:rsidRPr="00D55461">
              <w:rPr>
                <w:rFonts w:ascii="Arial" w:hAnsi="Arial" w:cs="Arial"/>
                <w:lang w:val="ru-RU"/>
              </w:rPr>
              <w:t>Підвищитиякістьнаданняосвітніхпослуг</w:t>
            </w:r>
          </w:p>
        </w:tc>
      </w:tr>
      <w:tr w:rsidR="00FB593D" w:rsidRPr="00B80439" w:rsidTr="00D136B6">
        <w:trPr>
          <w:trHeight w:val="505"/>
        </w:trPr>
        <w:tc>
          <w:tcPr>
            <w:tcW w:w="223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jc w:val="both"/>
              <w:rPr>
                <w:rFonts w:ascii="Arial" w:hAnsi="Arial" w:cs="Arial"/>
                <w:b/>
                <w:bCs/>
                <w:lang w:val="uk-UA"/>
              </w:rPr>
            </w:pPr>
            <w:r w:rsidRPr="00D55461">
              <w:rPr>
                <w:rFonts w:ascii="Arial" w:hAnsi="Arial" w:cs="Arial"/>
                <w:b/>
                <w:bCs/>
                <w:lang w:val="uk-UA"/>
              </w:rPr>
              <w:t>Назва проекту:</w:t>
            </w:r>
          </w:p>
        </w:tc>
        <w:tc>
          <w:tcPr>
            <w:tcW w:w="712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7C56AC" w:rsidP="00D136B6">
            <w:pPr>
              <w:pStyle w:val="TableParagraph"/>
              <w:spacing w:line="243" w:lineRule="exact"/>
              <w:ind w:left="72"/>
              <w:jc w:val="both"/>
              <w:rPr>
                <w:rFonts w:ascii="Arial" w:hAnsi="Arial" w:cs="Arial"/>
                <w:b/>
                <w:bCs/>
                <w:lang w:val="uk-UA"/>
              </w:rPr>
            </w:pPr>
            <w:r>
              <w:rPr>
                <w:rFonts w:ascii="Arial" w:hAnsi="Arial" w:cs="Arial"/>
                <w:b/>
                <w:bCs/>
                <w:lang w:val="uk-UA"/>
              </w:rPr>
              <w:t>42</w:t>
            </w:r>
            <w:r w:rsidR="00FB593D" w:rsidRPr="00D55461">
              <w:rPr>
                <w:rFonts w:ascii="Arial" w:hAnsi="Arial" w:cs="Arial"/>
                <w:b/>
                <w:bCs/>
                <w:lang w:val="uk-UA"/>
              </w:rPr>
              <w:t>. Забезпечення пожежної та техногенної безпеки в закладах освіти Брусилівської селищної ради</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Цілі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a5"/>
              <w:spacing w:line="256" w:lineRule="auto"/>
              <w:jc w:val="both"/>
              <w:rPr>
                <w:lang w:val="uk-UA" w:eastAsia="uk-UA"/>
              </w:rPr>
            </w:pPr>
            <w:r w:rsidRPr="00D55461">
              <w:rPr>
                <w:lang w:val="uk-UA" w:eastAsia="uk-UA"/>
              </w:rPr>
              <w:t>- Покращення якості життя населення та публічних послуг в громаді - Покращення якості публічних послуг в громаді</w:t>
            </w:r>
          </w:p>
          <w:p w:rsidR="00FB593D" w:rsidRPr="00D55461" w:rsidRDefault="00FB593D" w:rsidP="00D136B6">
            <w:pPr>
              <w:pStyle w:val="TableParagraph"/>
              <w:spacing w:line="243" w:lineRule="exact"/>
              <w:ind w:left="72"/>
              <w:jc w:val="both"/>
              <w:rPr>
                <w:rFonts w:ascii="Arial" w:hAnsi="Arial" w:cs="Arial"/>
                <w:lang w:val="uk-UA"/>
              </w:rPr>
            </w:pPr>
          </w:p>
        </w:tc>
      </w:tr>
      <w:tr w:rsidR="00FB593D" w:rsidRPr="00D55461" w:rsidTr="00D136B6">
        <w:trPr>
          <w:trHeight w:val="505"/>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Територія на яку проект</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матиме вплив:</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jc w:val="both"/>
              <w:rPr>
                <w:rFonts w:ascii="Arial" w:hAnsi="Arial" w:cs="Arial"/>
                <w:lang w:val="uk-UA"/>
              </w:rPr>
            </w:pPr>
            <w:r w:rsidRPr="00D55461">
              <w:rPr>
                <w:rFonts w:ascii="Arial" w:hAnsi="Arial" w:cs="Arial"/>
                <w:lang w:val="uk-UA"/>
              </w:rPr>
              <w:t>Брусилівська селищна територіальна громада</w:t>
            </w:r>
          </w:p>
        </w:tc>
      </w:tr>
      <w:tr w:rsidR="00FB593D" w:rsidRPr="00D55461"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отримувачів вигод</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rPr>
              <w:t>5000 чоловік</w:t>
            </w:r>
          </w:p>
        </w:tc>
      </w:tr>
      <w:tr w:rsidR="00FB593D" w:rsidRPr="00B80439" w:rsidTr="00D136B6">
        <w:trPr>
          <w:trHeight w:val="1395"/>
        </w:trPr>
        <w:tc>
          <w:tcPr>
            <w:tcW w:w="2236" w:type="dxa"/>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lastRenderedPageBreak/>
              <w:t>Стислий опис проекту:</w:t>
            </w:r>
          </w:p>
          <w:p w:rsidR="00FB593D" w:rsidRPr="00D55461" w:rsidRDefault="00FB593D" w:rsidP="00D136B6">
            <w:pPr>
              <w:pStyle w:val="TableParagraph"/>
              <w:spacing w:line="249" w:lineRule="exact"/>
              <w:jc w:val="both"/>
              <w:rPr>
                <w:rFonts w:ascii="Arial" w:hAnsi="Arial" w:cs="Arial"/>
                <w:lang w:val="uk-UA"/>
              </w:rPr>
            </w:pP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Значущість проблеми забезпечення протипожежного захисту об’єктів освіти Брусилівської селищної ради полягає у необхідності реалізації державної політики у сфері пожежної та техногенної безпеки. Даний проект дозволить здійснити всі необхідні заходи по реалізації пожежної тп техногенної безпеки в закладах освіти Брусилівської селищної ради.</w:t>
            </w:r>
          </w:p>
        </w:tc>
      </w:tr>
      <w:tr w:rsidR="00FB593D" w:rsidRPr="00B80439" w:rsidTr="00D136B6">
        <w:trPr>
          <w:trHeight w:val="671"/>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jc w:val="both"/>
              <w:rPr>
                <w:rFonts w:ascii="Arial" w:hAnsi="Arial" w:cs="Arial"/>
                <w:lang w:val="uk-UA"/>
              </w:rPr>
            </w:pPr>
            <w:r w:rsidRPr="00D55461">
              <w:rPr>
                <w:rFonts w:ascii="Arial" w:hAnsi="Arial" w:cs="Arial"/>
                <w:lang w:val="uk-UA"/>
              </w:rPr>
              <w:t>Очікувані результати:</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xml:space="preserve">В результаті забезпеченняреалізації даного проекту очікуються наступні результати: </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швидке оповіщення учасників освітнього процесу про загоряння;</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зменшення кількості пожеж, загибелі та травмування на них людей, економічних витрат та матеріальних збитків від їх наслідків;</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зменшення часу тління деревини;</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забезпечення оперативного реагування на пожежі для їх успішної локалізації та ліквідації;</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зменшення часу на проведення евакуації людей з будівель;</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відновлення працездатності та підтримання у робочому стані існуючих джерел протипожежного водопостачання;</w:t>
            </w:r>
          </w:p>
          <w:p w:rsidR="00FB593D" w:rsidRPr="00D55461" w:rsidRDefault="00FB593D" w:rsidP="00FB593D">
            <w:pPr>
              <w:pStyle w:val="TableParagraph"/>
              <w:numPr>
                <w:ilvl w:val="0"/>
                <w:numId w:val="41"/>
              </w:numPr>
              <w:spacing w:line="252" w:lineRule="exact"/>
              <w:ind w:right="656"/>
              <w:jc w:val="both"/>
              <w:rPr>
                <w:rFonts w:ascii="Arial" w:hAnsi="Arial" w:cs="Arial"/>
                <w:lang w:val="uk-UA"/>
              </w:rPr>
            </w:pPr>
            <w:r w:rsidRPr="00D55461">
              <w:rPr>
                <w:rFonts w:ascii="Arial" w:hAnsi="Arial" w:cs="Arial"/>
                <w:lang w:val="uk-UA"/>
              </w:rPr>
              <w:t xml:space="preserve">проведення навчань з пожежної, техногенної та медичної безпеки учасників освітнього процесу в обладнаних «Класах безпеки». </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Ключові заходи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Даним робочим проектом передбачено:</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створення єдиної системи забезпечення протипожежного захисту;</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вогнезахисне оброблення дерев</w:t>
            </w:r>
            <w:r w:rsidRPr="00D55461">
              <w:rPr>
                <w:rFonts w:ascii="Arial" w:hAnsi="Arial" w:cs="Arial"/>
                <w:lang w:val="ru-RU"/>
              </w:rPr>
              <w:t>’</w:t>
            </w:r>
            <w:r w:rsidRPr="00D55461">
              <w:rPr>
                <w:rFonts w:ascii="Arial" w:hAnsi="Arial" w:cs="Arial"/>
                <w:lang w:val="uk-UA"/>
              </w:rPr>
              <w:t>яних конструкцій споруд закладів освіти;</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удосконалення та підвищення ефективності роботи пов</w:t>
            </w:r>
            <w:r w:rsidRPr="00D55461">
              <w:rPr>
                <w:rFonts w:ascii="Arial" w:hAnsi="Arial" w:cs="Arial"/>
                <w:lang w:val="ru-RU"/>
              </w:rPr>
              <w:t>’</w:t>
            </w:r>
            <w:r w:rsidRPr="00D55461">
              <w:rPr>
                <w:rFonts w:ascii="Arial" w:hAnsi="Arial" w:cs="Arial"/>
                <w:lang w:val="uk-UA"/>
              </w:rPr>
              <w:t>язаної із захистом учасників освітнього процесу;</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створення безпечного простору для учасників освітнього процесу;</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облаштування «Класів безпеки» в закладах освіти Брусилівської селищної ради;</w:t>
            </w:r>
          </w:p>
          <w:p w:rsidR="00FB593D" w:rsidRPr="00D55461" w:rsidRDefault="00FB593D" w:rsidP="00FB593D">
            <w:pPr>
              <w:pStyle w:val="TableParagraph"/>
              <w:numPr>
                <w:ilvl w:val="0"/>
                <w:numId w:val="41"/>
              </w:numPr>
              <w:spacing w:line="256" w:lineRule="exact"/>
              <w:ind w:right="200"/>
              <w:jc w:val="both"/>
              <w:rPr>
                <w:rFonts w:ascii="Arial" w:hAnsi="Arial" w:cs="Arial"/>
                <w:lang w:val="uk-UA"/>
              </w:rPr>
            </w:pPr>
            <w:r w:rsidRPr="00D55461">
              <w:rPr>
                <w:rFonts w:ascii="Arial" w:hAnsi="Arial" w:cs="Arial"/>
                <w:lang w:val="uk-UA"/>
              </w:rPr>
              <w:t>ефективне розв</w:t>
            </w:r>
            <w:r w:rsidRPr="00D55461">
              <w:rPr>
                <w:rFonts w:ascii="Arial" w:hAnsi="Arial" w:cs="Arial"/>
                <w:lang w:val="ru-RU"/>
              </w:rPr>
              <w:t>’</w:t>
            </w:r>
            <w:r w:rsidRPr="00D55461">
              <w:rPr>
                <w:rFonts w:ascii="Arial" w:hAnsi="Arial" w:cs="Arial"/>
                <w:lang w:val="uk-UA"/>
              </w:rPr>
              <w:t>язання завдань із забезпеченняпротипожежного захисту та оперативного реагування на надзвичайні ситуації в закладах освіти.</w:t>
            </w:r>
          </w:p>
          <w:p w:rsidR="00FB593D" w:rsidRPr="00D55461" w:rsidRDefault="00FB593D" w:rsidP="00D136B6">
            <w:pPr>
              <w:pStyle w:val="TableParagraph"/>
              <w:spacing w:line="256" w:lineRule="exact"/>
              <w:ind w:left="0" w:right="200"/>
              <w:jc w:val="both"/>
              <w:rPr>
                <w:rFonts w:ascii="Arial" w:hAnsi="Arial" w:cs="Arial"/>
                <w:lang w:val="uk-UA"/>
              </w:rPr>
            </w:pPr>
          </w:p>
        </w:tc>
      </w:tr>
      <w:tr w:rsidR="00FB593D" w:rsidRPr="00D55461" w:rsidTr="00D136B6">
        <w:trPr>
          <w:trHeight w:val="2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jc w:val="both"/>
              <w:rPr>
                <w:rFonts w:ascii="Arial" w:hAnsi="Arial" w:cs="Arial"/>
                <w:lang w:val="uk-UA"/>
              </w:rPr>
            </w:pPr>
            <w:r w:rsidRPr="00D55461">
              <w:rPr>
                <w:rFonts w:ascii="Arial" w:hAnsi="Arial" w:cs="Arial"/>
                <w:lang w:val="uk-UA"/>
              </w:rPr>
              <w:t>Період здійснення: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jc w:val="both"/>
              <w:rPr>
                <w:rFonts w:ascii="Arial" w:hAnsi="Arial" w:cs="Arial"/>
                <w:lang w:val="uk-UA"/>
              </w:rPr>
            </w:pPr>
            <w:r w:rsidRPr="00D55461">
              <w:rPr>
                <w:rFonts w:ascii="Arial" w:hAnsi="Arial" w:cs="Arial"/>
                <w:lang w:val="uk-UA"/>
              </w:rPr>
              <w:t>2024-2027</w:t>
            </w:r>
          </w:p>
        </w:tc>
      </w:tr>
      <w:tr w:rsidR="00FB593D" w:rsidRPr="00D55461" w:rsidTr="00D136B6">
        <w:trPr>
          <w:trHeight w:val="367"/>
        </w:trPr>
        <w:tc>
          <w:tcPr>
            <w:tcW w:w="2236"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45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FB593D" w:rsidRPr="00D5546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45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2730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3035</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3350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rPr>
              <w:t>9115</w:t>
            </w:r>
          </w:p>
        </w:tc>
      </w:tr>
      <w:tr w:rsidR="00FB593D" w:rsidRPr="00B80439"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right="638"/>
              <w:jc w:val="both"/>
              <w:rPr>
                <w:rFonts w:ascii="Arial" w:hAnsi="Arial" w:cs="Arial"/>
                <w:lang w:val="uk-UA"/>
              </w:rPr>
            </w:pPr>
            <w:r w:rsidRPr="00D55461">
              <w:rPr>
                <w:rFonts w:ascii="Arial" w:hAnsi="Arial" w:cs="Arial"/>
                <w:lang w:val="uk-UA"/>
              </w:rPr>
              <w:t>Брусилівська селищна рада, заклади освіти Брусилівської селищної ради</w:t>
            </w:r>
          </w:p>
        </w:tc>
      </w:tr>
      <w:tr w:rsidR="00FB593D" w:rsidRPr="00D55461" w:rsidTr="00D136B6">
        <w:trPr>
          <w:trHeight w:val="253"/>
        </w:trPr>
        <w:tc>
          <w:tcPr>
            <w:tcW w:w="2236"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jc w:val="both"/>
              <w:rPr>
                <w:rFonts w:ascii="Arial" w:hAnsi="Arial" w:cs="Arial"/>
                <w:lang w:val="uk-UA"/>
              </w:rPr>
            </w:pPr>
            <w:r w:rsidRPr="00D55461">
              <w:rPr>
                <w:rFonts w:ascii="Arial" w:hAnsi="Arial" w:cs="Arial"/>
                <w:lang w:val="uk-UA"/>
              </w:rPr>
              <w:t>Інше:</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jc w:val="both"/>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63"/>
        <w:gridCol w:w="1370"/>
        <w:gridCol w:w="1448"/>
        <w:gridCol w:w="1351"/>
        <w:gridCol w:w="1222"/>
        <w:gridCol w:w="1909"/>
      </w:tblGrid>
      <w:tr w:rsidR="00FB593D" w:rsidRPr="00D55461" w:rsidTr="00D136B6">
        <w:trPr>
          <w:trHeight w:val="760"/>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136B6">
            <w:pPr>
              <w:pStyle w:val="TableParagraph"/>
              <w:spacing w:before="5" w:line="252" w:lineRule="exact"/>
              <w:jc w:val="both"/>
              <w:rPr>
                <w:rFonts w:ascii="Arial" w:hAnsi="Arial" w:cs="Arial"/>
                <w:b/>
                <w:bCs/>
                <w:lang w:val="uk-UA"/>
              </w:rPr>
            </w:pPr>
            <w:r w:rsidRPr="00D55461">
              <w:rPr>
                <w:rFonts w:ascii="Arial" w:hAnsi="Arial" w:cs="Arial"/>
                <w:lang w:val="uk-UA"/>
              </w:rPr>
              <w:t>плані, якому відповідає проект:</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eastAsia="uk-UA"/>
              </w:rPr>
              <w:t xml:space="preserve">2.2.2. </w:t>
            </w:r>
            <w:r w:rsidR="00D55461" w:rsidRPr="00D55461">
              <w:rPr>
                <w:rFonts w:ascii="Arial" w:hAnsi="Arial" w:cs="Arial"/>
                <w:lang w:val="ru-RU"/>
              </w:rPr>
              <w:t>Підвищитиякістьнаданняосвітніхпослуг</w:t>
            </w:r>
          </w:p>
        </w:tc>
      </w:tr>
      <w:tr w:rsidR="00FB593D" w:rsidRPr="007C56AC" w:rsidTr="00D136B6">
        <w:trPr>
          <w:trHeight w:val="505"/>
        </w:trPr>
        <w:tc>
          <w:tcPr>
            <w:tcW w:w="2063"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jc w:val="both"/>
              <w:rPr>
                <w:rFonts w:ascii="Arial" w:hAnsi="Arial" w:cs="Arial"/>
                <w:b/>
                <w:bCs/>
                <w:lang w:val="uk-UA"/>
              </w:rPr>
            </w:pPr>
            <w:r w:rsidRPr="00D55461">
              <w:rPr>
                <w:rFonts w:ascii="Arial" w:hAnsi="Arial" w:cs="Arial"/>
                <w:b/>
                <w:bCs/>
                <w:lang w:val="uk-UA"/>
              </w:rPr>
              <w:t>Назва проекту:</w:t>
            </w:r>
          </w:p>
        </w:tc>
        <w:tc>
          <w:tcPr>
            <w:tcW w:w="730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B593D" w:rsidRPr="00D55461" w:rsidRDefault="007C56AC" w:rsidP="00D136B6">
            <w:pPr>
              <w:pStyle w:val="TableParagraph"/>
              <w:spacing w:line="243" w:lineRule="exact"/>
              <w:ind w:left="72"/>
              <w:jc w:val="both"/>
              <w:rPr>
                <w:rFonts w:ascii="Arial" w:hAnsi="Arial" w:cs="Arial"/>
                <w:b/>
                <w:bCs/>
                <w:lang w:val="uk-UA"/>
              </w:rPr>
            </w:pPr>
            <w:r>
              <w:rPr>
                <w:rFonts w:ascii="Arial" w:hAnsi="Arial" w:cs="Arial"/>
                <w:b/>
                <w:shd w:val="clear" w:color="auto" w:fill="F0F5F2"/>
                <w:lang w:val="uk-UA"/>
              </w:rPr>
              <w:t>43</w:t>
            </w:r>
            <w:r w:rsidR="00FB593D" w:rsidRPr="00D55461">
              <w:rPr>
                <w:rFonts w:ascii="Arial" w:hAnsi="Arial" w:cs="Arial"/>
                <w:b/>
                <w:shd w:val="clear" w:color="auto" w:fill="F0F5F2"/>
                <w:lang w:val="uk-UA"/>
              </w:rPr>
              <w:t xml:space="preserve">. Будівництво спортивного майданчика з штучним покриттям для гри в міні-футбол та спортивного майданчика для занять </w:t>
            </w:r>
            <w:r w:rsidR="00FB593D" w:rsidRPr="00D55461">
              <w:rPr>
                <w:rFonts w:ascii="Arial" w:hAnsi="Arial" w:cs="Arial"/>
                <w:b/>
                <w:shd w:val="clear" w:color="auto" w:fill="F0F5F2"/>
              </w:rPr>
              <w:t>StreetWorkout</w:t>
            </w:r>
            <w:r w:rsidR="00FB593D" w:rsidRPr="00D55461">
              <w:rPr>
                <w:rFonts w:ascii="Arial" w:hAnsi="Arial" w:cs="Arial"/>
                <w:b/>
                <w:shd w:val="clear" w:color="auto" w:fill="F0F5F2"/>
                <w:lang w:val="uk-UA"/>
              </w:rPr>
              <w:t xml:space="preserve"> по вул. Миру, 3, с. Морозівка, Житомирський район,</w:t>
            </w:r>
            <w:r w:rsidR="00677DBB">
              <w:rPr>
                <w:rFonts w:ascii="Arial" w:hAnsi="Arial" w:cs="Arial"/>
                <w:b/>
                <w:shd w:val="clear" w:color="auto" w:fill="F0F5F2"/>
                <w:lang w:val="uk-UA"/>
              </w:rPr>
              <w:t xml:space="preserve"> </w:t>
            </w:r>
            <w:r w:rsidR="00FB593D" w:rsidRPr="00D55461">
              <w:rPr>
                <w:rFonts w:ascii="Arial" w:hAnsi="Arial" w:cs="Arial"/>
                <w:b/>
                <w:shd w:val="clear" w:color="auto" w:fill="F0F5F2"/>
                <w:lang w:val="uk-UA"/>
              </w:rPr>
              <w:t>Житомирська область</w:t>
            </w:r>
            <w:r w:rsidR="00FB593D" w:rsidRPr="00D55461">
              <w:rPr>
                <w:rFonts w:ascii="Arial" w:hAnsi="Arial" w:cs="Arial"/>
                <w:b/>
                <w:shd w:val="clear" w:color="auto" w:fill="F0F5F2"/>
              </w:rPr>
              <w:t> </w:t>
            </w:r>
          </w:p>
        </w:tc>
      </w:tr>
      <w:tr w:rsidR="00FB593D" w:rsidRPr="00B80439" w:rsidTr="00D136B6">
        <w:trPr>
          <w:trHeight w:val="506"/>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lastRenderedPageBreak/>
              <w:t>Цілі проекту:</w:t>
            </w:r>
          </w:p>
        </w:tc>
        <w:tc>
          <w:tcPr>
            <w:tcW w:w="7300"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Результатом забезпеченняреалізації даного проекту очікуються</w:t>
            </w:r>
            <w:r w:rsidRPr="00D55461">
              <w:rPr>
                <w:rFonts w:ascii="Arial" w:hAnsi="Arial" w:cs="Arial"/>
                <w:shd w:val="clear" w:color="auto" w:fill="FFFFFF"/>
                <w:lang w:val="uk-UA"/>
              </w:rPr>
              <w:t>підвищення рівня фізичної та загальної культури населення, дітей та молоді</w:t>
            </w:r>
          </w:p>
          <w:p w:rsidR="00FB593D" w:rsidRPr="00D55461" w:rsidRDefault="00FB593D" w:rsidP="00D136B6">
            <w:pPr>
              <w:pStyle w:val="a5"/>
              <w:spacing w:line="254" w:lineRule="auto"/>
              <w:jc w:val="both"/>
              <w:rPr>
                <w:lang w:val="uk-UA" w:eastAsia="uk-UA"/>
              </w:rPr>
            </w:pPr>
          </w:p>
        </w:tc>
      </w:tr>
      <w:tr w:rsidR="00FB593D" w:rsidRPr="00D55461" w:rsidTr="00D136B6">
        <w:trPr>
          <w:trHeight w:val="505"/>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Територія на яку проект</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матиме вплив:</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jc w:val="both"/>
              <w:rPr>
                <w:rFonts w:ascii="Arial" w:hAnsi="Arial" w:cs="Arial"/>
                <w:lang w:val="uk-UA"/>
              </w:rPr>
            </w:pPr>
            <w:r w:rsidRPr="00D55461">
              <w:rPr>
                <w:rFonts w:ascii="Arial" w:hAnsi="Arial" w:cs="Arial"/>
                <w:lang w:val="uk-UA"/>
              </w:rPr>
              <w:t>с. Морозівка</w:t>
            </w:r>
          </w:p>
        </w:tc>
      </w:tr>
      <w:tr w:rsidR="00FB593D" w:rsidRPr="00D55461" w:rsidTr="00D136B6">
        <w:trPr>
          <w:trHeight w:val="506"/>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отримувачів вигод</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rPr>
              <w:t>1000чоловік</w:t>
            </w:r>
          </w:p>
        </w:tc>
      </w:tr>
      <w:tr w:rsidR="00FB593D" w:rsidRPr="00B80439" w:rsidTr="00D136B6">
        <w:trPr>
          <w:trHeight w:val="1395"/>
        </w:trPr>
        <w:tc>
          <w:tcPr>
            <w:tcW w:w="2063" w:type="dxa"/>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Стислий опис проекту:</w:t>
            </w:r>
          </w:p>
          <w:p w:rsidR="00FB593D" w:rsidRPr="00D55461" w:rsidRDefault="00FB593D" w:rsidP="00D136B6">
            <w:pPr>
              <w:pStyle w:val="TableParagraph"/>
              <w:spacing w:line="249" w:lineRule="exact"/>
              <w:jc w:val="both"/>
              <w:rPr>
                <w:rFonts w:ascii="Arial" w:hAnsi="Arial" w:cs="Arial"/>
                <w:lang w:val="uk-UA"/>
              </w:rPr>
            </w:pP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 xml:space="preserve">Даним робочим проектом передбачено будівництво спортивного майданчика зі штучним покриттям для гри в міні-футбол, спортивного майданчика для занять </w:t>
            </w:r>
            <w:r w:rsidRPr="00D55461">
              <w:rPr>
                <w:rFonts w:ascii="Arial" w:hAnsi="Arial" w:cs="Arial"/>
              </w:rPr>
              <w:t>StreetWorkout</w:t>
            </w:r>
            <w:r w:rsidRPr="00D55461">
              <w:rPr>
                <w:rFonts w:ascii="Arial" w:hAnsi="Arial" w:cs="Arial"/>
                <w:lang w:val="uk-UA"/>
              </w:rPr>
              <w:t xml:space="preserve"> та передбачено умови безперешкодного і зручного пересування маломобільних груп населення (МГН) по території з урахуванням вимог ДБН В 2.2- 40:2018 ”Інклюзивність будівель та споруд”.</w:t>
            </w:r>
          </w:p>
        </w:tc>
      </w:tr>
      <w:tr w:rsidR="00FB593D" w:rsidRPr="00D55461" w:rsidTr="00D136B6">
        <w:trPr>
          <w:trHeight w:val="671"/>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jc w:val="both"/>
              <w:rPr>
                <w:rFonts w:ascii="Arial" w:hAnsi="Arial" w:cs="Arial"/>
                <w:lang w:val="uk-UA"/>
              </w:rPr>
            </w:pPr>
            <w:r w:rsidRPr="00D55461">
              <w:rPr>
                <w:rFonts w:ascii="Arial" w:hAnsi="Arial" w:cs="Arial"/>
                <w:lang w:val="uk-UA"/>
              </w:rPr>
              <w:t>Очікувані результати:</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xml:space="preserve">В результаті забезпеченняреалізації даного проекту очікуються наступні результати: </w:t>
            </w:r>
          </w:p>
          <w:p w:rsidR="00FB593D" w:rsidRPr="00D55461" w:rsidRDefault="00FB593D" w:rsidP="00D136B6">
            <w:pPr>
              <w:pStyle w:val="TableParagraph"/>
              <w:spacing w:line="252" w:lineRule="exact"/>
              <w:ind w:left="72" w:right="656"/>
              <w:jc w:val="both"/>
              <w:rPr>
                <w:rFonts w:ascii="Arial" w:hAnsi="Arial" w:cs="Arial"/>
                <w:shd w:val="clear" w:color="auto" w:fill="FFFFFF"/>
                <w:lang w:val="uk-UA"/>
              </w:rPr>
            </w:pPr>
            <w:r w:rsidRPr="00D55461">
              <w:rPr>
                <w:rFonts w:ascii="Arial" w:hAnsi="Arial" w:cs="Arial"/>
                <w:shd w:val="clear" w:color="auto" w:fill="FFFFFF"/>
                <w:lang w:val="uk-UA"/>
              </w:rPr>
              <w:t>- вирішиться проблема незайнятості дітей, підлітків та молоді;</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поліпшатьсяумови для виховання та відпочинкудітей, молоді;</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попередження травматизму, безпекижиттєдіяльностідітей;</w:t>
            </w:r>
          </w:p>
          <w:p w:rsidR="00FB593D" w:rsidRPr="00D55461" w:rsidRDefault="00FB593D" w:rsidP="00D136B6">
            <w:pPr>
              <w:pStyle w:val="TableParagraph"/>
              <w:spacing w:line="252" w:lineRule="exact"/>
              <w:ind w:left="72" w:right="656"/>
              <w:jc w:val="both"/>
              <w:rPr>
                <w:rFonts w:ascii="Arial" w:hAnsi="Arial" w:cs="Arial"/>
                <w:lang w:val="ru-RU"/>
              </w:rPr>
            </w:pPr>
            <w:r w:rsidRPr="00D55461">
              <w:rPr>
                <w:rFonts w:ascii="Arial" w:hAnsi="Arial" w:cs="Arial"/>
                <w:shd w:val="clear" w:color="auto" w:fill="FFFFFF"/>
                <w:lang w:val="ru-RU"/>
              </w:rPr>
              <w:t>- можливістьпроводитиспортивні заходи;</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зростання рівня задоволення громадян освітнім процесом в закладі освіти;</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покращення рівня здоров</w:t>
            </w:r>
            <w:r w:rsidRPr="00D55461">
              <w:rPr>
                <w:rFonts w:ascii="Arial" w:hAnsi="Arial" w:cs="Arial"/>
              </w:rPr>
              <w:t>’</w:t>
            </w:r>
            <w:r w:rsidRPr="00D55461">
              <w:rPr>
                <w:rFonts w:ascii="Arial" w:hAnsi="Arial" w:cs="Arial"/>
                <w:lang w:val="uk-UA"/>
              </w:rPr>
              <w:t>я населення.</w:t>
            </w:r>
          </w:p>
        </w:tc>
      </w:tr>
      <w:tr w:rsidR="00FB593D" w:rsidRPr="00B80439" w:rsidTr="00D136B6">
        <w:trPr>
          <w:trHeight w:val="758"/>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Ключові заходи проекту:</w:t>
            </w:r>
          </w:p>
        </w:tc>
        <w:tc>
          <w:tcPr>
            <w:tcW w:w="7300"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ru-RU"/>
              </w:rPr>
              <w:t>Данимробочим проектом передбачено</w:t>
            </w:r>
            <w:r w:rsidRPr="00D55461">
              <w:rPr>
                <w:rFonts w:ascii="Arial" w:hAnsi="Arial" w:cs="Arial"/>
                <w:lang w:val="uk-UA"/>
              </w:rPr>
              <w:t>:</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Створення проєкту</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Проходження тендерних процедур</w:t>
            </w:r>
          </w:p>
          <w:p w:rsidR="00FB593D" w:rsidRPr="00D55461" w:rsidRDefault="00FB593D" w:rsidP="00D136B6">
            <w:pPr>
              <w:pStyle w:val="TableParagraph"/>
              <w:spacing w:line="256" w:lineRule="exact"/>
              <w:ind w:left="72" w:right="200"/>
              <w:jc w:val="both"/>
              <w:rPr>
                <w:rFonts w:ascii="Arial" w:hAnsi="Arial" w:cs="Arial"/>
                <w:shd w:val="clear" w:color="auto" w:fill="FFFFFF"/>
                <w:lang w:val="uk-UA"/>
              </w:rPr>
            </w:pPr>
            <w:r w:rsidRPr="00D55461">
              <w:rPr>
                <w:rFonts w:ascii="Arial" w:hAnsi="Arial" w:cs="Arial"/>
                <w:shd w:val="clear" w:color="auto" w:fill="FFFFFF"/>
                <w:lang w:val="uk-UA"/>
              </w:rPr>
              <w:t>- Створення робочої групи для реалізації проекту</w:t>
            </w:r>
          </w:p>
          <w:p w:rsidR="00FB593D" w:rsidRPr="00D55461" w:rsidRDefault="00FB593D" w:rsidP="00D136B6">
            <w:pPr>
              <w:pStyle w:val="TableParagraph"/>
              <w:spacing w:line="256" w:lineRule="exact"/>
              <w:ind w:left="72" w:right="200"/>
              <w:jc w:val="both"/>
              <w:rPr>
                <w:rFonts w:ascii="Arial" w:hAnsi="Arial" w:cs="Arial"/>
                <w:shd w:val="clear" w:color="auto" w:fill="FFFFFF"/>
                <w:lang w:val="uk-UA"/>
              </w:rPr>
            </w:pPr>
            <w:r w:rsidRPr="00D55461">
              <w:rPr>
                <w:rFonts w:ascii="Arial" w:hAnsi="Arial" w:cs="Arial"/>
                <w:lang w:val="uk-UA"/>
              </w:rPr>
              <w:t>-</w:t>
            </w:r>
            <w:r w:rsidRPr="00D55461">
              <w:rPr>
                <w:rFonts w:ascii="Arial" w:hAnsi="Arial" w:cs="Arial"/>
                <w:shd w:val="clear" w:color="auto" w:fill="FFFFFF"/>
                <w:lang w:val="uk-UA"/>
              </w:rPr>
              <w:t>Підготовка території для футбольного поля</w:t>
            </w:r>
            <w:r w:rsidRPr="00D55461">
              <w:rPr>
                <w:rFonts w:ascii="Arial" w:hAnsi="Arial" w:cs="Arial"/>
                <w:lang w:val="uk-UA"/>
              </w:rPr>
              <w:br/>
            </w:r>
            <w:r w:rsidRPr="00D55461">
              <w:rPr>
                <w:rFonts w:ascii="Arial" w:hAnsi="Arial" w:cs="Arial"/>
                <w:shd w:val="clear" w:color="auto" w:fill="FFFFFF"/>
                <w:lang w:val="uk-UA"/>
              </w:rPr>
              <w:t>-Закупівля необхідних матеріалів та обладнання</w:t>
            </w:r>
            <w:r w:rsidRPr="00D55461">
              <w:rPr>
                <w:rFonts w:ascii="Arial" w:hAnsi="Arial" w:cs="Arial"/>
                <w:lang w:val="uk-UA"/>
              </w:rPr>
              <w:br/>
            </w:r>
            <w:r w:rsidRPr="00D55461">
              <w:rPr>
                <w:rFonts w:ascii="Arial" w:hAnsi="Arial" w:cs="Arial"/>
                <w:shd w:val="clear" w:color="auto" w:fill="FFFFFF"/>
                <w:lang w:val="uk-UA"/>
              </w:rPr>
              <w:t>- Доставка та встановлення матеріалів та обладнання</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облаштування території з урахуванням вимог ДБН В 2.2- 40:2018 ”Інклюзивність будівель та споруд”;</w:t>
            </w:r>
          </w:p>
          <w:p w:rsidR="00FB593D" w:rsidRPr="00D55461" w:rsidRDefault="00FB593D" w:rsidP="00D136B6">
            <w:pPr>
              <w:pStyle w:val="TableParagraph"/>
              <w:spacing w:line="256" w:lineRule="exact"/>
              <w:ind w:left="72" w:right="200"/>
              <w:jc w:val="both"/>
              <w:rPr>
                <w:rFonts w:ascii="Arial" w:hAnsi="Arial" w:cs="Arial"/>
                <w:lang w:val="uk-UA"/>
              </w:rPr>
            </w:pPr>
          </w:p>
        </w:tc>
      </w:tr>
      <w:tr w:rsidR="00FB593D" w:rsidRPr="00D55461" w:rsidTr="00D136B6">
        <w:trPr>
          <w:trHeight w:val="251"/>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jc w:val="both"/>
              <w:rPr>
                <w:rFonts w:ascii="Arial" w:hAnsi="Arial" w:cs="Arial"/>
                <w:lang w:val="uk-UA"/>
              </w:rPr>
            </w:pPr>
            <w:r w:rsidRPr="00D55461">
              <w:rPr>
                <w:rFonts w:ascii="Arial" w:hAnsi="Arial" w:cs="Arial"/>
                <w:lang w:val="uk-UA"/>
              </w:rPr>
              <w:t>Період здійснення:</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jc w:val="both"/>
              <w:rPr>
                <w:rFonts w:ascii="Arial" w:hAnsi="Arial" w:cs="Arial"/>
                <w:lang w:val="uk-UA"/>
              </w:rPr>
            </w:pPr>
            <w:r w:rsidRPr="00D55461">
              <w:rPr>
                <w:rFonts w:ascii="Arial" w:hAnsi="Arial" w:cs="Arial"/>
                <w:lang w:val="uk-UA"/>
              </w:rPr>
              <w:t>2024-2027 роки</w:t>
            </w:r>
          </w:p>
        </w:tc>
      </w:tr>
      <w:tr w:rsidR="00FB593D" w:rsidRPr="00D55461" w:rsidTr="00D136B6">
        <w:trPr>
          <w:trHeight w:val="367"/>
        </w:trPr>
        <w:tc>
          <w:tcPr>
            <w:tcW w:w="2063"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37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44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351"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222"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909"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FB593D" w:rsidRPr="00D5546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370"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450</w:t>
            </w:r>
          </w:p>
        </w:tc>
        <w:tc>
          <w:tcPr>
            <w:tcW w:w="1448"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1000</w:t>
            </w:r>
          </w:p>
        </w:tc>
        <w:tc>
          <w:tcPr>
            <w:tcW w:w="1351" w:type="dxa"/>
            <w:tcBorders>
              <w:top w:val="single" w:sz="4" w:space="0" w:color="000000"/>
              <w:left w:val="single" w:sz="4" w:space="0" w:color="000000"/>
              <w:bottom w:val="single" w:sz="4" w:space="0" w:color="000000"/>
              <w:right w:val="single" w:sz="4" w:space="0" w:color="auto"/>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1000</w:t>
            </w:r>
          </w:p>
        </w:tc>
        <w:tc>
          <w:tcPr>
            <w:tcW w:w="1222" w:type="dxa"/>
            <w:tcBorders>
              <w:top w:val="single" w:sz="4" w:space="0" w:color="000000"/>
              <w:left w:val="single" w:sz="4" w:space="0" w:color="auto"/>
              <w:bottom w:val="single" w:sz="4" w:space="0" w:color="000000"/>
              <w:right w:val="single" w:sz="4" w:space="0" w:color="auto"/>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1000</w:t>
            </w:r>
          </w:p>
        </w:tc>
        <w:tc>
          <w:tcPr>
            <w:tcW w:w="1909"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3450</w:t>
            </w:r>
          </w:p>
        </w:tc>
      </w:tr>
      <w:tr w:rsidR="00FB593D" w:rsidRPr="00B80439" w:rsidTr="00D136B6">
        <w:trPr>
          <w:trHeight w:val="760"/>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FB593D" w:rsidRPr="00B80439" w:rsidTr="00D136B6">
        <w:trPr>
          <w:trHeight w:val="758"/>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300"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right="638"/>
              <w:jc w:val="both"/>
              <w:rPr>
                <w:rFonts w:ascii="Arial" w:hAnsi="Arial" w:cs="Arial"/>
                <w:lang w:val="uk-UA"/>
              </w:rPr>
            </w:pPr>
            <w:r w:rsidRPr="00D55461">
              <w:rPr>
                <w:rFonts w:ascii="Arial" w:hAnsi="Arial" w:cs="Arial"/>
                <w:lang w:val="uk-UA"/>
              </w:rPr>
              <w:t>Брусилівська селищна рада, Морозівська гімназія Брусилівської селищної ради</w:t>
            </w:r>
          </w:p>
        </w:tc>
      </w:tr>
      <w:tr w:rsidR="00FB593D" w:rsidRPr="00D55461" w:rsidTr="00D136B6">
        <w:trPr>
          <w:trHeight w:val="253"/>
        </w:trPr>
        <w:tc>
          <w:tcPr>
            <w:tcW w:w="2063"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jc w:val="both"/>
              <w:rPr>
                <w:rFonts w:ascii="Arial" w:hAnsi="Arial" w:cs="Arial"/>
                <w:lang w:val="uk-UA"/>
              </w:rPr>
            </w:pPr>
            <w:r w:rsidRPr="00D55461">
              <w:rPr>
                <w:rFonts w:ascii="Arial" w:hAnsi="Arial" w:cs="Arial"/>
                <w:lang w:val="uk-UA"/>
              </w:rPr>
              <w:t>Інше:</w:t>
            </w:r>
          </w:p>
        </w:tc>
        <w:tc>
          <w:tcPr>
            <w:tcW w:w="7300"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jc w:val="both"/>
              <w:rPr>
                <w:rFonts w:ascii="Arial" w:hAnsi="Arial" w:cs="Arial"/>
                <w:lang w:val="uk-UA"/>
              </w:rPr>
            </w:pPr>
          </w:p>
        </w:tc>
      </w:tr>
    </w:tbl>
    <w:p w:rsidR="00FB593D" w:rsidRPr="00E6316D" w:rsidRDefault="00FB593D" w:rsidP="00FB593D">
      <w:pPr>
        <w:jc w:val="both"/>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59"/>
        <w:gridCol w:w="1367"/>
        <w:gridCol w:w="1444"/>
        <w:gridCol w:w="1348"/>
        <w:gridCol w:w="1288"/>
        <w:gridCol w:w="1837"/>
      </w:tblGrid>
      <w:tr w:rsidR="00FB593D" w:rsidRPr="00D55461" w:rsidTr="00D136B6">
        <w:trPr>
          <w:trHeight w:val="760"/>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136B6">
            <w:pPr>
              <w:pStyle w:val="TableParagraph"/>
              <w:spacing w:before="5" w:line="252" w:lineRule="exact"/>
              <w:jc w:val="both"/>
              <w:rPr>
                <w:rFonts w:ascii="Arial" w:hAnsi="Arial" w:cs="Arial"/>
                <w:b/>
                <w:bCs/>
                <w:lang w:val="uk-UA"/>
              </w:rPr>
            </w:pPr>
            <w:r w:rsidRPr="00D55461">
              <w:rPr>
                <w:rFonts w:ascii="Arial" w:hAnsi="Arial" w:cs="Arial"/>
                <w:lang w:val="uk-UA"/>
              </w:rPr>
              <w:t>плані, якому відповідає проект:</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eastAsia="uk-UA"/>
              </w:rPr>
              <w:t xml:space="preserve">2.2.2. </w:t>
            </w:r>
            <w:r w:rsidR="00D55461" w:rsidRPr="00D55461">
              <w:rPr>
                <w:rFonts w:ascii="Arial" w:hAnsi="Arial" w:cs="Arial"/>
                <w:lang w:val="ru-RU"/>
              </w:rPr>
              <w:t>Підвищитиякістьнаданняосвітніхпослуг</w:t>
            </w:r>
          </w:p>
        </w:tc>
      </w:tr>
      <w:tr w:rsidR="00FB593D" w:rsidRPr="007C56AC" w:rsidTr="00D136B6">
        <w:trPr>
          <w:trHeight w:val="505"/>
        </w:trPr>
        <w:tc>
          <w:tcPr>
            <w:tcW w:w="205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jc w:val="both"/>
              <w:rPr>
                <w:rFonts w:ascii="Arial" w:hAnsi="Arial" w:cs="Arial"/>
                <w:b/>
                <w:bCs/>
                <w:lang w:val="uk-UA"/>
              </w:rPr>
            </w:pPr>
            <w:r w:rsidRPr="00D55461">
              <w:rPr>
                <w:rFonts w:ascii="Arial" w:hAnsi="Arial" w:cs="Arial"/>
                <w:b/>
                <w:bCs/>
                <w:lang w:val="uk-UA"/>
              </w:rPr>
              <w:t>Назва проекту:</w:t>
            </w:r>
          </w:p>
        </w:tc>
        <w:tc>
          <w:tcPr>
            <w:tcW w:w="7284"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B593D" w:rsidRPr="00D55461" w:rsidRDefault="007C56AC" w:rsidP="00D136B6">
            <w:pPr>
              <w:pStyle w:val="TableParagraph"/>
              <w:spacing w:line="243" w:lineRule="exact"/>
              <w:ind w:left="72"/>
              <w:jc w:val="both"/>
              <w:rPr>
                <w:rFonts w:ascii="Arial" w:hAnsi="Arial" w:cs="Arial"/>
                <w:b/>
                <w:bCs/>
                <w:lang w:val="uk-UA"/>
              </w:rPr>
            </w:pPr>
            <w:r>
              <w:rPr>
                <w:rFonts w:ascii="Arial" w:hAnsi="Arial" w:cs="Arial"/>
                <w:b/>
                <w:shd w:val="clear" w:color="auto" w:fill="F0F5F2"/>
                <w:lang w:val="uk-UA"/>
              </w:rPr>
              <w:t>44</w:t>
            </w:r>
            <w:r w:rsidR="00FB593D" w:rsidRPr="00D55461">
              <w:rPr>
                <w:rFonts w:ascii="Arial" w:hAnsi="Arial" w:cs="Arial"/>
                <w:b/>
                <w:shd w:val="clear" w:color="auto" w:fill="F0F5F2"/>
                <w:lang w:val="uk-UA"/>
              </w:rPr>
              <w:t xml:space="preserve">. Будівництво спортивного майданчика з штучним покриттям для гри в міні-футбол та спортивного майданчика для занять </w:t>
            </w:r>
            <w:r w:rsidR="00FB593D" w:rsidRPr="00D55461">
              <w:rPr>
                <w:rFonts w:ascii="Arial" w:hAnsi="Arial" w:cs="Arial"/>
                <w:b/>
                <w:shd w:val="clear" w:color="auto" w:fill="F0F5F2"/>
              </w:rPr>
              <w:t>StreetWorkout</w:t>
            </w:r>
            <w:r w:rsidR="00FB593D" w:rsidRPr="00D55461">
              <w:rPr>
                <w:rFonts w:ascii="Arial" w:hAnsi="Arial" w:cs="Arial"/>
                <w:b/>
                <w:shd w:val="clear" w:color="auto" w:fill="F0F5F2"/>
                <w:lang w:val="uk-UA"/>
              </w:rPr>
              <w:t xml:space="preserve"> по вул. Шкільна, 22, с. Хомутець, Житомирський район, Житомирська область</w:t>
            </w:r>
          </w:p>
        </w:tc>
      </w:tr>
      <w:tr w:rsidR="00FB593D" w:rsidRPr="00B80439" w:rsidTr="00D136B6">
        <w:trPr>
          <w:trHeight w:val="506"/>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Цілі проекту:</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Результатом забезпеченняреалізації даного проекту очікуються</w:t>
            </w:r>
            <w:r w:rsidRPr="00D55461">
              <w:rPr>
                <w:rFonts w:ascii="Arial" w:hAnsi="Arial" w:cs="Arial"/>
                <w:shd w:val="clear" w:color="auto" w:fill="FFFFFF"/>
                <w:lang w:val="uk-UA"/>
              </w:rPr>
              <w:t xml:space="preserve">підвищення рівня фізичної та загальної культури </w:t>
            </w:r>
            <w:r w:rsidRPr="00D55461">
              <w:rPr>
                <w:rFonts w:ascii="Arial" w:hAnsi="Arial" w:cs="Arial"/>
                <w:shd w:val="clear" w:color="auto" w:fill="FFFFFF"/>
                <w:lang w:val="uk-UA"/>
              </w:rPr>
              <w:lastRenderedPageBreak/>
              <w:t>населення, дітей та молоді</w:t>
            </w:r>
          </w:p>
        </w:tc>
      </w:tr>
      <w:tr w:rsidR="00FB593D" w:rsidRPr="00D55461" w:rsidTr="00D136B6">
        <w:trPr>
          <w:trHeight w:val="505"/>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lastRenderedPageBreak/>
              <w:t>Територія на яку проект</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матиме вплив:</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jc w:val="both"/>
              <w:rPr>
                <w:rFonts w:ascii="Arial" w:hAnsi="Arial" w:cs="Arial"/>
                <w:lang w:val="uk-UA"/>
              </w:rPr>
            </w:pPr>
            <w:r w:rsidRPr="00D55461">
              <w:rPr>
                <w:rFonts w:ascii="Arial" w:hAnsi="Arial" w:cs="Arial"/>
                <w:lang w:val="uk-UA"/>
              </w:rPr>
              <w:t>с. Хомутець</w:t>
            </w:r>
          </w:p>
        </w:tc>
      </w:tr>
      <w:tr w:rsidR="00FB593D" w:rsidRPr="00D55461" w:rsidTr="00D136B6">
        <w:trPr>
          <w:trHeight w:val="506"/>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отримувачів вигод</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rPr>
              <w:t>1000чоловік</w:t>
            </w:r>
          </w:p>
        </w:tc>
      </w:tr>
      <w:tr w:rsidR="00FB593D" w:rsidRPr="00B80439" w:rsidTr="00D136B6">
        <w:trPr>
          <w:trHeight w:val="1395"/>
        </w:trPr>
        <w:tc>
          <w:tcPr>
            <w:tcW w:w="2059" w:type="dxa"/>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Стислий опис проекту:</w:t>
            </w:r>
          </w:p>
          <w:p w:rsidR="00FB593D" w:rsidRPr="00D55461" w:rsidRDefault="00FB593D" w:rsidP="00D136B6">
            <w:pPr>
              <w:pStyle w:val="TableParagraph"/>
              <w:spacing w:line="249" w:lineRule="exact"/>
              <w:jc w:val="both"/>
              <w:rPr>
                <w:rFonts w:ascii="Arial" w:hAnsi="Arial" w:cs="Arial"/>
                <w:lang w:val="uk-UA"/>
              </w:rPr>
            </w:pP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 xml:space="preserve">Даним робочим проектом передбачено будівництво спортивного майданчика зі штучним покриттям для гри в міні-футбол, спортивного майданчика для занять </w:t>
            </w:r>
            <w:r w:rsidRPr="00D55461">
              <w:rPr>
                <w:rFonts w:ascii="Arial" w:hAnsi="Arial" w:cs="Arial"/>
              </w:rPr>
              <w:t>StreetWorkout</w:t>
            </w:r>
            <w:r w:rsidRPr="00D55461">
              <w:rPr>
                <w:rFonts w:ascii="Arial" w:hAnsi="Arial" w:cs="Arial"/>
                <w:lang w:val="uk-UA"/>
              </w:rPr>
              <w:t xml:space="preserve"> та передбачено умови безперешкодного і зручного пересування маломобільних груп населення (МГН) по території з урахуванням вимог ДБН В 2.2- 40:2018 ”Інклюзивність будівель та споруд”.</w:t>
            </w:r>
          </w:p>
        </w:tc>
      </w:tr>
      <w:tr w:rsidR="00FB593D" w:rsidRPr="00D55461" w:rsidTr="00D136B6">
        <w:trPr>
          <w:trHeight w:val="671"/>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jc w:val="both"/>
              <w:rPr>
                <w:rFonts w:ascii="Arial" w:hAnsi="Arial" w:cs="Arial"/>
                <w:lang w:val="uk-UA"/>
              </w:rPr>
            </w:pPr>
            <w:r w:rsidRPr="00D55461">
              <w:rPr>
                <w:rFonts w:ascii="Arial" w:hAnsi="Arial" w:cs="Arial"/>
                <w:lang w:val="uk-UA"/>
              </w:rPr>
              <w:t>Очікувані результати:</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xml:space="preserve">В результаті забезпеченняреалізації даного проекту очікуються наступні результати: </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вирішиться проблема зайнятостідітей, підлітків та молоді;</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xml:space="preserve"> - поліпшатьсяумови для виховання та відпочинкудітей, молоді;</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попередження травматизму, безпекижиттєдіяльностідітей;</w:t>
            </w:r>
          </w:p>
          <w:p w:rsidR="00FB593D" w:rsidRPr="00D55461" w:rsidRDefault="00FB593D" w:rsidP="00D136B6">
            <w:pPr>
              <w:pStyle w:val="TableParagraph"/>
              <w:spacing w:line="252" w:lineRule="exact"/>
              <w:ind w:left="72" w:right="656"/>
              <w:jc w:val="both"/>
              <w:rPr>
                <w:rFonts w:ascii="Arial" w:hAnsi="Arial" w:cs="Arial"/>
                <w:lang w:val="ru-RU"/>
              </w:rPr>
            </w:pPr>
            <w:r w:rsidRPr="00D55461">
              <w:rPr>
                <w:rFonts w:ascii="Arial" w:hAnsi="Arial" w:cs="Arial"/>
                <w:shd w:val="clear" w:color="auto" w:fill="FFFFFF"/>
                <w:lang w:val="ru-RU"/>
              </w:rPr>
              <w:t>- можливістьпроводитиспортивні заходи;</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зростання рівня задоволення громадян освітнім процесом в закладі освіти;</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покращення рівня здоров</w:t>
            </w:r>
            <w:r w:rsidRPr="00D55461">
              <w:rPr>
                <w:rFonts w:ascii="Arial" w:hAnsi="Arial" w:cs="Arial"/>
              </w:rPr>
              <w:t>’</w:t>
            </w:r>
            <w:r w:rsidRPr="00D55461">
              <w:rPr>
                <w:rFonts w:ascii="Arial" w:hAnsi="Arial" w:cs="Arial"/>
                <w:lang w:val="uk-UA"/>
              </w:rPr>
              <w:t>я населення.</w:t>
            </w:r>
          </w:p>
        </w:tc>
      </w:tr>
      <w:tr w:rsidR="00FB593D" w:rsidRPr="00B80439" w:rsidTr="00D136B6">
        <w:trPr>
          <w:trHeight w:val="758"/>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Ключові заходи проекту:</w:t>
            </w:r>
          </w:p>
        </w:tc>
        <w:tc>
          <w:tcPr>
            <w:tcW w:w="7284"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ru-RU"/>
              </w:rPr>
              <w:t>Данимробочим проектом передбачено</w:t>
            </w:r>
            <w:r w:rsidRPr="00D55461">
              <w:rPr>
                <w:rFonts w:ascii="Arial" w:hAnsi="Arial" w:cs="Arial"/>
                <w:lang w:val="uk-UA"/>
              </w:rPr>
              <w:t>:</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Створення проєкту</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Проходження тендерних процедур</w:t>
            </w:r>
          </w:p>
          <w:p w:rsidR="00FB593D" w:rsidRPr="00D55461" w:rsidRDefault="00FB593D" w:rsidP="00D136B6">
            <w:pPr>
              <w:pStyle w:val="TableParagraph"/>
              <w:spacing w:line="256" w:lineRule="exact"/>
              <w:ind w:left="72" w:right="200"/>
              <w:jc w:val="both"/>
              <w:rPr>
                <w:rFonts w:ascii="Arial" w:hAnsi="Arial" w:cs="Arial"/>
                <w:shd w:val="clear" w:color="auto" w:fill="FFFFFF"/>
                <w:lang w:val="uk-UA"/>
              </w:rPr>
            </w:pPr>
            <w:r w:rsidRPr="00D55461">
              <w:rPr>
                <w:rFonts w:ascii="Arial" w:hAnsi="Arial" w:cs="Arial"/>
                <w:shd w:val="clear" w:color="auto" w:fill="FFFFFF"/>
                <w:lang w:val="uk-UA"/>
              </w:rPr>
              <w:t>- Створення робочої групи для реалізації проекту</w:t>
            </w:r>
          </w:p>
          <w:p w:rsidR="00FB593D" w:rsidRPr="00D55461" w:rsidRDefault="00FB593D" w:rsidP="00D136B6">
            <w:pPr>
              <w:pStyle w:val="TableParagraph"/>
              <w:spacing w:line="256" w:lineRule="exact"/>
              <w:ind w:left="72" w:right="200"/>
              <w:jc w:val="both"/>
              <w:rPr>
                <w:rFonts w:ascii="Arial" w:hAnsi="Arial" w:cs="Arial"/>
                <w:shd w:val="clear" w:color="auto" w:fill="FFFFFF"/>
                <w:lang w:val="uk-UA"/>
              </w:rPr>
            </w:pPr>
            <w:r w:rsidRPr="00D55461">
              <w:rPr>
                <w:rFonts w:ascii="Arial" w:hAnsi="Arial" w:cs="Arial"/>
                <w:lang w:val="uk-UA"/>
              </w:rPr>
              <w:t>-</w:t>
            </w:r>
            <w:r w:rsidRPr="00D55461">
              <w:rPr>
                <w:rFonts w:ascii="Arial" w:hAnsi="Arial" w:cs="Arial"/>
                <w:shd w:val="clear" w:color="auto" w:fill="FFFFFF"/>
                <w:lang w:val="uk-UA"/>
              </w:rPr>
              <w:t>Підготовка території для футбольного поля</w:t>
            </w:r>
            <w:r w:rsidRPr="00D55461">
              <w:rPr>
                <w:rFonts w:ascii="Arial" w:hAnsi="Arial" w:cs="Arial"/>
                <w:lang w:val="uk-UA"/>
              </w:rPr>
              <w:br/>
            </w:r>
            <w:r w:rsidRPr="00D55461">
              <w:rPr>
                <w:rFonts w:ascii="Arial" w:hAnsi="Arial" w:cs="Arial"/>
                <w:shd w:val="clear" w:color="auto" w:fill="FFFFFF"/>
                <w:lang w:val="uk-UA"/>
              </w:rPr>
              <w:t>-Закупівля необхідних матеріалів та обладнання</w:t>
            </w:r>
            <w:r w:rsidRPr="00D55461">
              <w:rPr>
                <w:rFonts w:ascii="Arial" w:hAnsi="Arial" w:cs="Arial"/>
                <w:lang w:val="uk-UA"/>
              </w:rPr>
              <w:br/>
            </w:r>
            <w:r w:rsidRPr="00D55461">
              <w:rPr>
                <w:rFonts w:ascii="Arial" w:hAnsi="Arial" w:cs="Arial"/>
                <w:shd w:val="clear" w:color="auto" w:fill="FFFFFF"/>
                <w:lang w:val="uk-UA"/>
              </w:rPr>
              <w:t>- Доставка та встановлення матеріалів та обладнання</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облаштування території з урахуванням вимог ДБН В 2.2- 40:2018 ”Інклюзивність будівель та споруд”;</w:t>
            </w:r>
          </w:p>
          <w:p w:rsidR="00FB593D" w:rsidRPr="00D55461" w:rsidRDefault="00FB593D" w:rsidP="00D136B6">
            <w:pPr>
              <w:pStyle w:val="TableParagraph"/>
              <w:spacing w:line="256" w:lineRule="exact"/>
              <w:ind w:left="72" w:right="200"/>
              <w:jc w:val="both"/>
              <w:rPr>
                <w:rFonts w:ascii="Arial" w:hAnsi="Arial" w:cs="Arial"/>
                <w:lang w:val="uk-UA"/>
              </w:rPr>
            </w:pPr>
          </w:p>
        </w:tc>
      </w:tr>
      <w:tr w:rsidR="00FB593D" w:rsidRPr="00D55461" w:rsidTr="00D136B6">
        <w:trPr>
          <w:trHeight w:val="251"/>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jc w:val="both"/>
              <w:rPr>
                <w:rFonts w:ascii="Arial" w:hAnsi="Arial" w:cs="Arial"/>
                <w:lang w:val="uk-UA"/>
              </w:rPr>
            </w:pPr>
            <w:r w:rsidRPr="00D55461">
              <w:rPr>
                <w:rFonts w:ascii="Arial" w:hAnsi="Arial" w:cs="Arial"/>
                <w:lang w:val="uk-UA"/>
              </w:rPr>
              <w:t>Період здійснення:</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jc w:val="both"/>
              <w:rPr>
                <w:rFonts w:ascii="Arial" w:hAnsi="Arial" w:cs="Arial"/>
                <w:lang w:val="uk-UA"/>
              </w:rPr>
            </w:pPr>
            <w:r w:rsidRPr="00D55461">
              <w:rPr>
                <w:rFonts w:ascii="Arial" w:hAnsi="Arial" w:cs="Arial"/>
                <w:lang w:val="uk-UA"/>
              </w:rPr>
              <w:t>2024-2027 роки</w:t>
            </w:r>
          </w:p>
        </w:tc>
      </w:tr>
      <w:tr w:rsidR="00FB593D" w:rsidRPr="00D55461" w:rsidTr="00D136B6">
        <w:trPr>
          <w:trHeight w:val="367"/>
        </w:trPr>
        <w:tc>
          <w:tcPr>
            <w:tcW w:w="2059"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36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444"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348"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288"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83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FB593D" w:rsidRPr="00D5546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36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350</w:t>
            </w:r>
          </w:p>
        </w:tc>
        <w:tc>
          <w:tcPr>
            <w:tcW w:w="1444"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650</w:t>
            </w:r>
          </w:p>
        </w:tc>
        <w:tc>
          <w:tcPr>
            <w:tcW w:w="1348" w:type="dxa"/>
            <w:tcBorders>
              <w:top w:val="single" w:sz="4" w:space="0" w:color="000000"/>
              <w:left w:val="single" w:sz="4" w:space="0" w:color="000000"/>
              <w:bottom w:val="single" w:sz="4" w:space="0" w:color="000000"/>
              <w:right w:val="single" w:sz="4" w:space="0" w:color="auto"/>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650</w:t>
            </w:r>
          </w:p>
        </w:tc>
        <w:tc>
          <w:tcPr>
            <w:tcW w:w="1288" w:type="dxa"/>
            <w:tcBorders>
              <w:top w:val="single" w:sz="4" w:space="0" w:color="000000"/>
              <w:left w:val="single" w:sz="4" w:space="0" w:color="auto"/>
              <w:bottom w:val="single" w:sz="4" w:space="0" w:color="000000"/>
              <w:right w:val="single" w:sz="4" w:space="0" w:color="auto"/>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700</w:t>
            </w:r>
          </w:p>
        </w:tc>
        <w:tc>
          <w:tcPr>
            <w:tcW w:w="1837"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2350</w:t>
            </w:r>
          </w:p>
        </w:tc>
      </w:tr>
      <w:tr w:rsidR="00FB593D" w:rsidRPr="00B80439" w:rsidTr="00D136B6">
        <w:trPr>
          <w:trHeight w:val="760"/>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FB593D" w:rsidRPr="00B80439" w:rsidTr="00D136B6">
        <w:trPr>
          <w:trHeight w:val="758"/>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right="638"/>
              <w:jc w:val="both"/>
              <w:rPr>
                <w:rFonts w:ascii="Arial" w:hAnsi="Arial" w:cs="Arial"/>
                <w:lang w:val="uk-UA"/>
              </w:rPr>
            </w:pPr>
            <w:r w:rsidRPr="00D55461">
              <w:rPr>
                <w:rFonts w:ascii="Arial" w:hAnsi="Arial" w:cs="Arial"/>
                <w:lang w:val="uk-UA"/>
              </w:rPr>
              <w:t>Брусилівська селищна рада, Хомутецька гімназія Брусилівської селищної ради</w:t>
            </w:r>
          </w:p>
        </w:tc>
      </w:tr>
      <w:tr w:rsidR="00FB593D" w:rsidRPr="00D55461" w:rsidTr="00D136B6">
        <w:trPr>
          <w:trHeight w:val="253"/>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jc w:val="both"/>
              <w:rPr>
                <w:rFonts w:ascii="Arial" w:hAnsi="Arial" w:cs="Arial"/>
                <w:lang w:val="uk-UA"/>
              </w:rPr>
            </w:pPr>
            <w:r w:rsidRPr="00D55461">
              <w:rPr>
                <w:rFonts w:ascii="Arial" w:hAnsi="Arial" w:cs="Arial"/>
                <w:lang w:val="uk-UA"/>
              </w:rPr>
              <w:t>Інше:</w:t>
            </w:r>
          </w:p>
        </w:tc>
        <w:tc>
          <w:tcPr>
            <w:tcW w:w="7284"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jc w:val="both"/>
              <w:rPr>
                <w:rFonts w:ascii="Arial" w:hAnsi="Arial" w:cs="Arial"/>
                <w:lang w:val="uk-UA"/>
              </w:rPr>
            </w:pPr>
          </w:p>
        </w:tc>
      </w:tr>
    </w:tbl>
    <w:p w:rsidR="00FB593D" w:rsidRPr="00E6316D" w:rsidRDefault="00FB593D" w:rsidP="00FB593D">
      <w:pPr>
        <w:jc w:val="both"/>
        <w:rPr>
          <w:sz w:val="24"/>
          <w:szCs w:val="24"/>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59"/>
        <w:gridCol w:w="1367"/>
        <w:gridCol w:w="1444"/>
        <w:gridCol w:w="1348"/>
        <w:gridCol w:w="1288"/>
        <w:gridCol w:w="1837"/>
      </w:tblGrid>
      <w:tr w:rsidR="00FB593D" w:rsidRPr="00D55461" w:rsidTr="00D136B6">
        <w:trPr>
          <w:trHeight w:val="760"/>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55461">
            <w:pPr>
              <w:pStyle w:val="TableParagraph"/>
              <w:spacing w:line="249" w:lineRule="exact"/>
              <w:rPr>
                <w:rFonts w:ascii="Arial" w:hAnsi="Arial" w:cs="Arial"/>
                <w:lang w:val="uk-UA"/>
              </w:rPr>
            </w:pPr>
            <w:r w:rsidRPr="00D55461">
              <w:rPr>
                <w:rFonts w:ascii="Arial" w:hAnsi="Arial" w:cs="Arial"/>
                <w:lang w:val="uk-UA"/>
              </w:rPr>
              <w:t>Завдання в Стратегічному</w:t>
            </w:r>
          </w:p>
          <w:p w:rsidR="00FB593D" w:rsidRPr="00D55461" w:rsidRDefault="00FB593D" w:rsidP="00D55461">
            <w:pPr>
              <w:pStyle w:val="TableParagraph"/>
              <w:spacing w:before="5" w:line="252" w:lineRule="exact"/>
              <w:rPr>
                <w:rFonts w:ascii="Arial" w:hAnsi="Arial" w:cs="Arial"/>
                <w:b/>
                <w:bCs/>
                <w:lang w:val="uk-UA"/>
              </w:rPr>
            </w:pPr>
            <w:r w:rsidRPr="00D55461">
              <w:rPr>
                <w:rFonts w:ascii="Arial" w:hAnsi="Arial" w:cs="Arial"/>
                <w:lang w:val="uk-UA"/>
              </w:rPr>
              <w:t>плані, якому відповідає проект:</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6" w:lineRule="auto"/>
              <w:ind w:left="72"/>
              <w:jc w:val="both"/>
              <w:rPr>
                <w:rFonts w:ascii="Arial" w:hAnsi="Arial" w:cs="Arial"/>
                <w:lang w:val="uk-UA"/>
              </w:rPr>
            </w:pPr>
            <w:r w:rsidRPr="00D55461">
              <w:rPr>
                <w:rFonts w:ascii="Arial" w:hAnsi="Arial" w:cs="Arial"/>
                <w:lang w:val="uk-UA" w:eastAsia="uk-UA"/>
              </w:rPr>
              <w:t xml:space="preserve">2.2.2. </w:t>
            </w:r>
            <w:r w:rsidR="00D55461" w:rsidRPr="00D55461">
              <w:rPr>
                <w:rFonts w:ascii="Arial" w:hAnsi="Arial" w:cs="Arial"/>
                <w:lang w:val="ru-RU"/>
              </w:rPr>
              <w:t>Підвищитиякістьнаданняосвітніхпослуг</w:t>
            </w:r>
          </w:p>
        </w:tc>
      </w:tr>
      <w:tr w:rsidR="00FB593D" w:rsidRPr="00B80439" w:rsidTr="00D136B6">
        <w:trPr>
          <w:trHeight w:val="505"/>
        </w:trPr>
        <w:tc>
          <w:tcPr>
            <w:tcW w:w="205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D55461" w:rsidRDefault="00FB593D" w:rsidP="00D136B6">
            <w:pPr>
              <w:pStyle w:val="TableParagraph"/>
              <w:spacing w:line="249" w:lineRule="exact"/>
              <w:jc w:val="both"/>
              <w:rPr>
                <w:rFonts w:ascii="Arial" w:hAnsi="Arial" w:cs="Arial"/>
                <w:b/>
                <w:bCs/>
                <w:lang w:val="uk-UA"/>
              </w:rPr>
            </w:pPr>
            <w:r w:rsidRPr="00D55461">
              <w:rPr>
                <w:rFonts w:ascii="Arial" w:hAnsi="Arial" w:cs="Arial"/>
                <w:b/>
                <w:bCs/>
                <w:lang w:val="uk-UA"/>
              </w:rPr>
              <w:t>Назва проекту:</w:t>
            </w:r>
          </w:p>
        </w:tc>
        <w:tc>
          <w:tcPr>
            <w:tcW w:w="7284"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B593D" w:rsidRPr="00D55461" w:rsidRDefault="00FB593D" w:rsidP="00D136B6">
            <w:pPr>
              <w:pStyle w:val="TableParagraph"/>
              <w:spacing w:line="243" w:lineRule="exact"/>
              <w:ind w:left="72"/>
              <w:jc w:val="both"/>
              <w:rPr>
                <w:rFonts w:ascii="Arial" w:hAnsi="Arial" w:cs="Arial"/>
                <w:b/>
                <w:bCs/>
                <w:lang w:val="uk-UA"/>
              </w:rPr>
            </w:pPr>
            <w:r w:rsidRPr="00D55461">
              <w:rPr>
                <w:rFonts w:ascii="Arial" w:hAnsi="Arial" w:cs="Arial"/>
                <w:b/>
                <w:shd w:val="clear" w:color="auto" w:fill="F0F5F2"/>
                <w:lang w:val="uk-UA"/>
              </w:rPr>
              <w:t>4</w:t>
            </w:r>
            <w:r w:rsidR="007C56AC">
              <w:rPr>
                <w:rFonts w:ascii="Arial" w:hAnsi="Arial" w:cs="Arial"/>
                <w:b/>
                <w:shd w:val="clear" w:color="auto" w:fill="F0F5F2"/>
                <w:lang w:val="uk-UA"/>
              </w:rPr>
              <w:t>5</w:t>
            </w:r>
            <w:r w:rsidRPr="00D55461">
              <w:rPr>
                <w:rFonts w:ascii="Arial" w:hAnsi="Arial" w:cs="Arial"/>
                <w:b/>
                <w:shd w:val="clear" w:color="auto" w:fill="F0F5F2"/>
                <w:lang w:val="uk-UA"/>
              </w:rPr>
              <w:t xml:space="preserve">. Будівництво спортивного майданчика з штучним покриттям для гри в міні-футбол та спортивного майданчика для занять </w:t>
            </w:r>
            <w:r w:rsidRPr="00D55461">
              <w:rPr>
                <w:rFonts w:ascii="Arial" w:hAnsi="Arial" w:cs="Arial"/>
                <w:b/>
                <w:shd w:val="clear" w:color="auto" w:fill="F0F5F2"/>
              </w:rPr>
              <w:t>StreetWorkout</w:t>
            </w:r>
            <w:r w:rsidRPr="00D55461">
              <w:rPr>
                <w:rFonts w:ascii="Arial" w:hAnsi="Arial" w:cs="Arial"/>
                <w:b/>
                <w:shd w:val="clear" w:color="auto" w:fill="F0F5F2"/>
                <w:lang w:val="uk-UA"/>
              </w:rPr>
              <w:t xml:space="preserve"> по вул.Шевченка, 2-А, с. Привороття, Житомирський район,</w:t>
            </w:r>
            <w:r w:rsidR="00677DBB">
              <w:rPr>
                <w:rFonts w:ascii="Arial" w:hAnsi="Arial" w:cs="Arial"/>
                <w:b/>
                <w:shd w:val="clear" w:color="auto" w:fill="F0F5F2"/>
                <w:lang w:val="uk-UA"/>
              </w:rPr>
              <w:t xml:space="preserve"> </w:t>
            </w:r>
            <w:r w:rsidRPr="00D55461">
              <w:rPr>
                <w:rFonts w:ascii="Arial" w:hAnsi="Arial" w:cs="Arial"/>
                <w:b/>
                <w:shd w:val="clear" w:color="auto" w:fill="F0F5F2"/>
                <w:lang w:val="uk-UA"/>
              </w:rPr>
              <w:t>Житомирська область</w:t>
            </w:r>
          </w:p>
        </w:tc>
      </w:tr>
      <w:tr w:rsidR="00FB593D" w:rsidRPr="00B80439" w:rsidTr="00D136B6">
        <w:trPr>
          <w:trHeight w:val="506"/>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Цілі проекту:</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a5"/>
              <w:spacing w:line="254" w:lineRule="auto"/>
              <w:jc w:val="both"/>
              <w:rPr>
                <w:lang w:val="uk-UA" w:eastAsia="uk-UA"/>
              </w:rPr>
            </w:pPr>
            <w:r w:rsidRPr="00D55461">
              <w:rPr>
                <w:lang w:val="uk-UA"/>
              </w:rPr>
              <w:t>Результатом забезпеченняреалізації даного проекту очікуються</w:t>
            </w:r>
            <w:r w:rsidRPr="00D55461">
              <w:rPr>
                <w:shd w:val="clear" w:color="auto" w:fill="FFFFFF"/>
                <w:lang w:val="uk-UA"/>
              </w:rPr>
              <w:t>підвищення рівня фізичної та загальної культури населення, дітей та молоді</w:t>
            </w:r>
          </w:p>
        </w:tc>
      </w:tr>
      <w:tr w:rsidR="00FB593D" w:rsidRPr="00D55461" w:rsidTr="00D136B6">
        <w:trPr>
          <w:trHeight w:val="505"/>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lastRenderedPageBreak/>
              <w:t>Територія на яку проект</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матиме вплив:</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4" w:lineRule="exact"/>
              <w:jc w:val="both"/>
              <w:rPr>
                <w:rFonts w:ascii="Arial" w:hAnsi="Arial" w:cs="Arial"/>
                <w:lang w:val="uk-UA"/>
              </w:rPr>
            </w:pPr>
            <w:r w:rsidRPr="00D55461">
              <w:rPr>
                <w:rFonts w:ascii="Arial" w:hAnsi="Arial" w:cs="Arial"/>
                <w:lang w:val="uk-UA"/>
              </w:rPr>
              <w:t>с. Привороття</w:t>
            </w:r>
          </w:p>
        </w:tc>
      </w:tr>
      <w:tr w:rsidR="00FB593D" w:rsidRPr="00D55461" w:rsidTr="00D136B6">
        <w:trPr>
          <w:trHeight w:val="506"/>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8" w:lineRule="exact"/>
              <w:jc w:val="both"/>
              <w:rPr>
                <w:rFonts w:ascii="Arial" w:hAnsi="Arial" w:cs="Arial"/>
                <w:lang w:val="uk-UA"/>
              </w:rPr>
            </w:pPr>
            <w:r w:rsidRPr="00D55461">
              <w:rPr>
                <w:rFonts w:ascii="Arial" w:hAnsi="Arial" w:cs="Arial"/>
                <w:lang w:val="uk-UA"/>
              </w:rPr>
              <w:t>Орієнтовна кількість</w:t>
            </w:r>
          </w:p>
          <w:p w:rsidR="00FB593D" w:rsidRPr="00D55461" w:rsidRDefault="00FB593D" w:rsidP="00D136B6">
            <w:pPr>
              <w:pStyle w:val="TableParagraph"/>
              <w:spacing w:line="238" w:lineRule="exact"/>
              <w:jc w:val="both"/>
              <w:rPr>
                <w:rFonts w:ascii="Arial" w:hAnsi="Arial" w:cs="Arial"/>
                <w:lang w:val="uk-UA"/>
              </w:rPr>
            </w:pPr>
            <w:r w:rsidRPr="00D55461">
              <w:rPr>
                <w:rFonts w:ascii="Arial" w:hAnsi="Arial" w:cs="Arial"/>
                <w:lang w:val="uk-UA"/>
              </w:rPr>
              <w:t>отримувачів вигод</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3" w:lineRule="exact"/>
              <w:ind w:left="72"/>
              <w:jc w:val="both"/>
              <w:rPr>
                <w:rFonts w:ascii="Arial" w:hAnsi="Arial" w:cs="Arial"/>
                <w:lang w:val="uk-UA"/>
              </w:rPr>
            </w:pPr>
            <w:r w:rsidRPr="00D55461">
              <w:rPr>
                <w:rFonts w:ascii="Arial" w:hAnsi="Arial" w:cs="Arial"/>
                <w:lang w:val="uk-UA"/>
              </w:rPr>
              <w:t>1000чоловік</w:t>
            </w:r>
          </w:p>
        </w:tc>
      </w:tr>
      <w:tr w:rsidR="00FB593D" w:rsidRPr="00B80439" w:rsidTr="00D136B6">
        <w:trPr>
          <w:trHeight w:val="1395"/>
        </w:trPr>
        <w:tc>
          <w:tcPr>
            <w:tcW w:w="2059" w:type="dxa"/>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Стислий опис проекту:</w:t>
            </w:r>
          </w:p>
          <w:p w:rsidR="00FB593D" w:rsidRPr="00D55461" w:rsidRDefault="00FB593D" w:rsidP="00D136B6">
            <w:pPr>
              <w:pStyle w:val="TableParagraph"/>
              <w:spacing w:line="249" w:lineRule="exact"/>
              <w:jc w:val="both"/>
              <w:rPr>
                <w:rFonts w:ascii="Arial" w:hAnsi="Arial" w:cs="Arial"/>
                <w:lang w:val="uk-UA"/>
              </w:rPr>
            </w:pP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 xml:space="preserve">Даним робочим проектом передбачено будівництво спортивного майданчика зі штучним покриттям для гри в міні-футбол, спортивного майданчика для занять </w:t>
            </w:r>
            <w:r w:rsidRPr="00D55461">
              <w:rPr>
                <w:rFonts w:ascii="Arial" w:hAnsi="Arial" w:cs="Arial"/>
              </w:rPr>
              <w:t>StreetWorkout</w:t>
            </w:r>
            <w:r w:rsidRPr="00D55461">
              <w:rPr>
                <w:rFonts w:ascii="Arial" w:hAnsi="Arial" w:cs="Arial"/>
                <w:lang w:val="uk-UA"/>
              </w:rPr>
              <w:t xml:space="preserve"> та передбачено умови безперешкодного і зручного пересування маломобільних груп населення (МГН) по території з урахуванням вимог ДБН В 2.2- 40:2018 ”Інклюзивність будівель та споруд”.</w:t>
            </w:r>
          </w:p>
        </w:tc>
      </w:tr>
      <w:tr w:rsidR="00FB593D" w:rsidRPr="00D55461" w:rsidTr="00D136B6">
        <w:trPr>
          <w:trHeight w:val="671"/>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1" w:lineRule="exact"/>
              <w:jc w:val="both"/>
              <w:rPr>
                <w:rFonts w:ascii="Arial" w:hAnsi="Arial" w:cs="Arial"/>
                <w:lang w:val="uk-UA"/>
              </w:rPr>
            </w:pPr>
            <w:r w:rsidRPr="00D55461">
              <w:rPr>
                <w:rFonts w:ascii="Arial" w:hAnsi="Arial" w:cs="Arial"/>
                <w:lang w:val="uk-UA"/>
              </w:rPr>
              <w:t>Очікувані результати:</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xml:space="preserve">В результаті забезпеченняреалізації даного проекту очікуються наступні результати: </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вирішиться проблема незайнятостідітей, підлітків та молоді;</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xml:space="preserve"> - поліпшатьсяумови для виховання та відпочинкудітей, молоді;</w:t>
            </w:r>
          </w:p>
          <w:p w:rsidR="00FB593D" w:rsidRPr="00D55461" w:rsidRDefault="00FB593D" w:rsidP="00D136B6">
            <w:pPr>
              <w:pStyle w:val="TableParagraph"/>
              <w:spacing w:line="252" w:lineRule="exact"/>
              <w:ind w:left="72" w:right="656"/>
              <w:jc w:val="both"/>
              <w:rPr>
                <w:rFonts w:ascii="Arial" w:hAnsi="Arial" w:cs="Arial"/>
                <w:shd w:val="clear" w:color="auto" w:fill="FFFFFF"/>
                <w:lang w:val="ru-RU"/>
              </w:rPr>
            </w:pPr>
            <w:r w:rsidRPr="00D55461">
              <w:rPr>
                <w:rFonts w:ascii="Arial" w:hAnsi="Arial" w:cs="Arial"/>
                <w:shd w:val="clear" w:color="auto" w:fill="FFFFFF"/>
                <w:lang w:val="ru-RU"/>
              </w:rPr>
              <w:t>- попередження травматизму, безпекижиттєдіяльностідітей;</w:t>
            </w:r>
          </w:p>
          <w:p w:rsidR="00FB593D" w:rsidRPr="00D55461" w:rsidRDefault="00FB593D" w:rsidP="00D136B6">
            <w:pPr>
              <w:pStyle w:val="TableParagraph"/>
              <w:spacing w:line="252" w:lineRule="exact"/>
              <w:ind w:left="72" w:right="656"/>
              <w:jc w:val="both"/>
              <w:rPr>
                <w:rFonts w:ascii="Arial" w:hAnsi="Arial" w:cs="Arial"/>
                <w:lang w:val="ru-RU"/>
              </w:rPr>
            </w:pPr>
            <w:r w:rsidRPr="00D55461">
              <w:rPr>
                <w:rFonts w:ascii="Arial" w:hAnsi="Arial" w:cs="Arial"/>
                <w:shd w:val="clear" w:color="auto" w:fill="FFFFFF"/>
                <w:lang w:val="ru-RU"/>
              </w:rPr>
              <w:t>- можливістьпроводитиспортивні заходи;</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зростання рівня задоволення громадян освітнім процесом в закладі освіти;</w:t>
            </w:r>
          </w:p>
          <w:p w:rsidR="00FB593D" w:rsidRPr="00D55461" w:rsidRDefault="00FB593D" w:rsidP="00D136B6">
            <w:pPr>
              <w:pStyle w:val="TableParagraph"/>
              <w:spacing w:line="252" w:lineRule="exact"/>
              <w:ind w:left="72" w:right="656"/>
              <w:jc w:val="both"/>
              <w:rPr>
                <w:rFonts w:ascii="Arial" w:hAnsi="Arial" w:cs="Arial"/>
                <w:lang w:val="uk-UA"/>
              </w:rPr>
            </w:pPr>
            <w:r w:rsidRPr="00D55461">
              <w:rPr>
                <w:rFonts w:ascii="Arial" w:hAnsi="Arial" w:cs="Arial"/>
                <w:lang w:val="uk-UA"/>
              </w:rPr>
              <w:t>- покращення рівня здоров</w:t>
            </w:r>
            <w:r w:rsidRPr="00D55461">
              <w:rPr>
                <w:rFonts w:ascii="Arial" w:hAnsi="Arial" w:cs="Arial"/>
              </w:rPr>
              <w:t>’</w:t>
            </w:r>
            <w:r w:rsidRPr="00D55461">
              <w:rPr>
                <w:rFonts w:ascii="Arial" w:hAnsi="Arial" w:cs="Arial"/>
                <w:lang w:val="uk-UA"/>
              </w:rPr>
              <w:t>я населення.</w:t>
            </w:r>
          </w:p>
        </w:tc>
      </w:tr>
      <w:tr w:rsidR="00FB593D" w:rsidRPr="00B80439" w:rsidTr="00D136B6">
        <w:trPr>
          <w:trHeight w:val="758"/>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Ключові заходи проекту:</w:t>
            </w:r>
          </w:p>
        </w:tc>
        <w:tc>
          <w:tcPr>
            <w:tcW w:w="7284"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ru-RU"/>
              </w:rPr>
              <w:t>Данимробочим проектом передбачено</w:t>
            </w:r>
            <w:r w:rsidRPr="00D55461">
              <w:rPr>
                <w:rFonts w:ascii="Arial" w:hAnsi="Arial" w:cs="Arial"/>
                <w:lang w:val="uk-UA"/>
              </w:rPr>
              <w:t>:</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Створення проєкту</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Проходження тендерних процедур</w:t>
            </w:r>
          </w:p>
          <w:p w:rsidR="00FB593D" w:rsidRPr="00D55461" w:rsidRDefault="00FB593D" w:rsidP="00D136B6">
            <w:pPr>
              <w:pStyle w:val="TableParagraph"/>
              <w:spacing w:line="256" w:lineRule="exact"/>
              <w:ind w:left="72" w:right="200"/>
              <w:jc w:val="both"/>
              <w:rPr>
                <w:rFonts w:ascii="Arial" w:hAnsi="Arial" w:cs="Arial"/>
                <w:shd w:val="clear" w:color="auto" w:fill="FFFFFF"/>
                <w:lang w:val="uk-UA"/>
              </w:rPr>
            </w:pPr>
            <w:r w:rsidRPr="00D55461">
              <w:rPr>
                <w:rFonts w:ascii="Arial" w:hAnsi="Arial" w:cs="Arial"/>
                <w:shd w:val="clear" w:color="auto" w:fill="FFFFFF"/>
                <w:lang w:val="uk-UA"/>
              </w:rPr>
              <w:t>- Створення робочої групи для реалізації проекту</w:t>
            </w:r>
          </w:p>
          <w:p w:rsidR="00FB593D" w:rsidRPr="00D55461" w:rsidRDefault="00FB593D" w:rsidP="00D136B6">
            <w:pPr>
              <w:pStyle w:val="TableParagraph"/>
              <w:spacing w:line="256" w:lineRule="exact"/>
              <w:ind w:left="72" w:right="200"/>
              <w:jc w:val="both"/>
              <w:rPr>
                <w:rFonts w:ascii="Arial" w:hAnsi="Arial" w:cs="Arial"/>
                <w:shd w:val="clear" w:color="auto" w:fill="FFFFFF"/>
                <w:lang w:val="uk-UA"/>
              </w:rPr>
            </w:pPr>
            <w:r w:rsidRPr="00D55461">
              <w:rPr>
                <w:rFonts w:ascii="Arial" w:hAnsi="Arial" w:cs="Arial"/>
                <w:lang w:val="uk-UA"/>
              </w:rPr>
              <w:t>-</w:t>
            </w:r>
            <w:r w:rsidRPr="00D55461">
              <w:rPr>
                <w:rFonts w:ascii="Arial" w:hAnsi="Arial" w:cs="Arial"/>
                <w:shd w:val="clear" w:color="auto" w:fill="FFFFFF"/>
                <w:lang w:val="uk-UA"/>
              </w:rPr>
              <w:t>Підготовка території для футбольного поля</w:t>
            </w:r>
            <w:r w:rsidRPr="00D55461">
              <w:rPr>
                <w:rFonts w:ascii="Arial" w:hAnsi="Arial" w:cs="Arial"/>
                <w:lang w:val="uk-UA"/>
              </w:rPr>
              <w:br/>
            </w:r>
            <w:r w:rsidRPr="00D55461">
              <w:rPr>
                <w:rFonts w:ascii="Arial" w:hAnsi="Arial" w:cs="Arial"/>
                <w:shd w:val="clear" w:color="auto" w:fill="FFFFFF"/>
                <w:lang w:val="uk-UA"/>
              </w:rPr>
              <w:t>-Закупівля необхідних матеріалів та обладнання</w:t>
            </w:r>
            <w:r w:rsidRPr="00D55461">
              <w:rPr>
                <w:rFonts w:ascii="Arial" w:hAnsi="Arial" w:cs="Arial"/>
                <w:lang w:val="uk-UA"/>
              </w:rPr>
              <w:br/>
            </w:r>
            <w:r w:rsidRPr="00D55461">
              <w:rPr>
                <w:rFonts w:ascii="Arial" w:hAnsi="Arial" w:cs="Arial"/>
                <w:shd w:val="clear" w:color="auto" w:fill="FFFFFF"/>
                <w:lang w:val="uk-UA"/>
              </w:rPr>
              <w:t>- Доставка та встановлення матеріалів та обладнання</w:t>
            </w:r>
          </w:p>
          <w:p w:rsidR="00FB593D" w:rsidRPr="00D55461" w:rsidRDefault="00FB593D" w:rsidP="00D136B6">
            <w:pPr>
              <w:pStyle w:val="TableParagraph"/>
              <w:spacing w:line="256" w:lineRule="exact"/>
              <w:ind w:left="72" w:right="200"/>
              <w:jc w:val="both"/>
              <w:rPr>
                <w:rFonts w:ascii="Arial" w:hAnsi="Arial" w:cs="Arial"/>
                <w:lang w:val="uk-UA"/>
              </w:rPr>
            </w:pPr>
            <w:r w:rsidRPr="00D55461">
              <w:rPr>
                <w:rFonts w:ascii="Arial" w:hAnsi="Arial" w:cs="Arial"/>
                <w:lang w:val="uk-UA"/>
              </w:rPr>
              <w:t>- облаштування території з урахуванням вимог ДБН В 2.2- 40:2018 ”Інклюзивність будівель та споруд”;</w:t>
            </w:r>
          </w:p>
          <w:p w:rsidR="00FB593D" w:rsidRPr="00D55461" w:rsidRDefault="00FB593D" w:rsidP="00D136B6">
            <w:pPr>
              <w:pStyle w:val="TableParagraph"/>
              <w:spacing w:line="256" w:lineRule="exact"/>
              <w:ind w:left="72" w:right="200"/>
              <w:jc w:val="both"/>
              <w:rPr>
                <w:rFonts w:ascii="Arial" w:hAnsi="Arial" w:cs="Arial"/>
                <w:lang w:val="uk-UA"/>
              </w:rPr>
            </w:pPr>
          </w:p>
        </w:tc>
      </w:tr>
      <w:tr w:rsidR="00FB593D" w:rsidRPr="00D55461" w:rsidTr="00D136B6">
        <w:trPr>
          <w:trHeight w:val="251"/>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jc w:val="both"/>
              <w:rPr>
                <w:rFonts w:ascii="Arial" w:hAnsi="Arial" w:cs="Arial"/>
                <w:lang w:val="uk-UA"/>
              </w:rPr>
            </w:pPr>
            <w:r w:rsidRPr="00D55461">
              <w:rPr>
                <w:rFonts w:ascii="Arial" w:hAnsi="Arial" w:cs="Arial"/>
                <w:lang w:val="uk-UA"/>
              </w:rPr>
              <w:t>Період здійснення:</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2" w:lineRule="exact"/>
              <w:ind w:left="72"/>
              <w:jc w:val="both"/>
              <w:rPr>
                <w:rFonts w:ascii="Arial" w:hAnsi="Arial" w:cs="Arial"/>
                <w:lang w:val="uk-UA"/>
              </w:rPr>
            </w:pPr>
            <w:r w:rsidRPr="00D55461">
              <w:rPr>
                <w:rFonts w:ascii="Arial" w:hAnsi="Arial" w:cs="Arial"/>
                <w:lang w:val="uk-UA"/>
              </w:rPr>
              <w:t>2024-2027роки</w:t>
            </w:r>
          </w:p>
        </w:tc>
      </w:tr>
      <w:tr w:rsidR="00FB593D" w:rsidRPr="00D55461" w:rsidTr="00D136B6">
        <w:trPr>
          <w:trHeight w:val="367"/>
        </w:trPr>
        <w:tc>
          <w:tcPr>
            <w:tcW w:w="2059" w:type="dxa"/>
            <w:vMerge w:val="restart"/>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Орієнтовна вартість проекту, тис. грн.</w:t>
            </w:r>
          </w:p>
        </w:tc>
        <w:tc>
          <w:tcPr>
            <w:tcW w:w="136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2024</w:t>
            </w:r>
          </w:p>
        </w:tc>
        <w:tc>
          <w:tcPr>
            <w:tcW w:w="1444"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2025</w:t>
            </w:r>
          </w:p>
        </w:tc>
        <w:tc>
          <w:tcPr>
            <w:tcW w:w="1348"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72"/>
              <w:jc w:val="both"/>
              <w:rPr>
                <w:rFonts w:ascii="Arial" w:hAnsi="Arial" w:cs="Arial"/>
                <w:b/>
                <w:bCs/>
                <w:lang w:val="uk-UA"/>
              </w:rPr>
            </w:pPr>
            <w:r w:rsidRPr="00D55461">
              <w:rPr>
                <w:rFonts w:ascii="Arial" w:hAnsi="Arial" w:cs="Arial"/>
                <w:b/>
                <w:bCs/>
                <w:lang w:val="uk-UA"/>
              </w:rPr>
              <w:t>2026</w:t>
            </w:r>
          </w:p>
        </w:tc>
        <w:tc>
          <w:tcPr>
            <w:tcW w:w="1288"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2027</w:t>
            </w:r>
          </w:p>
        </w:tc>
        <w:tc>
          <w:tcPr>
            <w:tcW w:w="183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D55461" w:rsidRDefault="00FB593D" w:rsidP="00D136B6">
            <w:pPr>
              <w:pStyle w:val="TableParagraph"/>
              <w:spacing w:line="234" w:lineRule="exact"/>
              <w:ind w:left="0"/>
              <w:jc w:val="both"/>
              <w:rPr>
                <w:rFonts w:ascii="Arial" w:hAnsi="Arial" w:cs="Arial"/>
                <w:b/>
                <w:bCs/>
                <w:lang w:val="uk-UA"/>
              </w:rPr>
            </w:pPr>
            <w:r w:rsidRPr="00D55461">
              <w:rPr>
                <w:rFonts w:ascii="Arial" w:hAnsi="Arial" w:cs="Arial"/>
                <w:b/>
                <w:bCs/>
                <w:lang w:val="uk-UA"/>
              </w:rPr>
              <w:t>Разом</w:t>
            </w:r>
          </w:p>
        </w:tc>
      </w:tr>
      <w:tr w:rsidR="00FB593D" w:rsidRPr="00D5546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D55461" w:rsidRDefault="00FB593D" w:rsidP="00D136B6">
            <w:pPr>
              <w:rPr>
                <w:rFonts w:eastAsia="Times New Roman"/>
                <w:lang w:val="uk-UA"/>
              </w:rPr>
            </w:pPr>
          </w:p>
        </w:tc>
        <w:tc>
          <w:tcPr>
            <w:tcW w:w="1367"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350</w:t>
            </w:r>
          </w:p>
        </w:tc>
        <w:tc>
          <w:tcPr>
            <w:tcW w:w="1444"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650</w:t>
            </w:r>
          </w:p>
        </w:tc>
        <w:tc>
          <w:tcPr>
            <w:tcW w:w="1348" w:type="dxa"/>
            <w:tcBorders>
              <w:top w:val="single" w:sz="4" w:space="0" w:color="000000"/>
              <w:left w:val="single" w:sz="4" w:space="0" w:color="000000"/>
              <w:bottom w:val="single" w:sz="4" w:space="0" w:color="000000"/>
              <w:right w:val="single" w:sz="4" w:space="0" w:color="auto"/>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650</w:t>
            </w:r>
          </w:p>
        </w:tc>
        <w:tc>
          <w:tcPr>
            <w:tcW w:w="1288" w:type="dxa"/>
            <w:tcBorders>
              <w:top w:val="single" w:sz="4" w:space="0" w:color="000000"/>
              <w:left w:val="single" w:sz="4" w:space="0" w:color="auto"/>
              <w:bottom w:val="single" w:sz="4" w:space="0" w:color="000000"/>
              <w:right w:val="single" w:sz="4" w:space="0" w:color="auto"/>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700</w:t>
            </w:r>
          </w:p>
        </w:tc>
        <w:tc>
          <w:tcPr>
            <w:tcW w:w="1837" w:type="dxa"/>
            <w:tcBorders>
              <w:top w:val="single" w:sz="4" w:space="0" w:color="000000"/>
              <w:left w:val="single" w:sz="4" w:space="0" w:color="auto"/>
              <w:bottom w:val="single" w:sz="4" w:space="0" w:color="000000"/>
              <w:right w:val="single" w:sz="4" w:space="0" w:color="000000"/>
            </w:tcBorders>
            <w:hideMark/>
          </w:tcPr>
          <w:p w:rsidR="00FB593D" w:rsidRPr="00D55461" w:rsidRDefault="00FB593D" w:rsidP="00D136B6">
            <w:pPr>
              <w:pStyle w:val="TableParagraph"/>
              <w:spacing w:line="254" w:lineRule="auto"/>
              <w:ind w:left="72"/>
              <w:jc w:val="both"/>
              <w:rPr>
                <w:rFonts w:ascii="Arial" w:hAnsi="Arial" w:cs="Arial"/>
                <w:lang w:val="uk-UA"/>
              </w:rPr>
            </w:pPr>
            <w:r w:rsidRPr="00D55461">
              <w:rPr>
                <w:rFonts w:ascii="Arial" w:hAnsi="Arial" w:cs="Arial"/>
                <w:lang w:val="uk-UA"/>
              </w:rPr>
              <w:t>2350</w:t>
            </w:r>
          </w:p>
        </w:tc>
      </w:tr>
      <w:tr w:rsidR="00FB593D" w:rsidRPr="00B80439" w:rsidTr="00D136B6">
        <w:trPr>
          <w:trHeight w:val="760"/>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49" w:lineRule="exact"/>
              <w:jc w:val="both"/>
              <w:rPr>
                <w:rFonts w:ascii="Arial" w:hAnsi="Arial" w:cs="Arial"/>
                <w:lang w:val="uk-UA"/>
              </w:rPr>
            </w:pPr>
            <w:r w:rsidRPr="00D55461">
              <w:rPr>
                <w:rFonts w:ascii="Arial" w:hAnsi="Arial" w:cs="Arial"/>
                <w:lang w:val="uk-UA"/>
              </w:rPr>
              <w:t>Джерела фінансування:</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before="5" w:line="252" w:lineRule="exact"/>
              <w:ind w:left="72" w:right="50"/>
              <w:jc w:val="both"/>
              <w:rPr>
                <w:rFonts w:ascii="Arial" w:hAnsi="Arial" w:cs="Arial"/>
                <w:lang w:val="uk-UA"/>
              </w:rPr>
            </w:pPr>
            <w:r w:rsidRPr="00D55461">
              <w:rPr>
                <w:rFonts w:ascii="Arial" w:hAnsi="Arial" w:cs="Arial"/>
                <w:lang w:val="uk-UA"/>
              </w:rPr>
              <w:t>Бюджет Брусилівської селищної ради та інші джерела не заборонені чинним законодавством</w:t>
            </w:r>
          </w:p>
        </w:tc>
      </w:tr>
      <w:tr w:rsidR="00FB593D" w:rsidRPr="00B80439" w:rsidTr="00D136B6">
        <w:trPr>
          <w:trHeight w:val="758"/>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jc w:val="both"/>
              <w:rPr>
                <w:rFonts w:ascii="Arial" w:hAnsi="Arial" w:cs="Arial"/>
                <w:lang w:val="uk-UA"/>
              </w:rPr>
            </w:pPr>
            <w:r w:rsidRPr="00D55461">
              <w:rPr>
                <w:rFonts w:ascii="Arial" w:hAnsi="Arial" w:cs="Arial"/>
                <w:lang w:val="uk-UA"/>
              </w:rPr>
              <w:t>Ключові потенційні учасники реалізації</w:t>
            </w:r>
          </w:p>
          <w:p w:rsidR="00FB593D" w:rsidRPr="00D55461" w:rsidRDefault="00FB593D" w:rsidP="00D136B6">
            <w:pPr>
              <w:pStyle w:val="TableParagraph"/>
              <w:spacing w:line="236" w:lineRule="exact"/>
              <w:jc w:val="both"/>
              <w:rPr>
                <w:rFonts w:ascii="Arial" w:hAnsi="Arial" w:cs="Arial"/>
                <w:lang w:val="uk-UA"/>
              </w:rPr>
            </w:pPr>
            <w:r w:rsidRPr="00D55461">
              <w:rPr>
                <w:rFonts w:ascii="Arial" w:hAnsi="Arial" w:cs="Arial"/>
                <w:lang w:val="uk-UA"/>
              </w:rPr>
              <w:t>проекту:</w:t>
            </w:r>
          </w:p>
        </w:tc>
        <w:tc>
          <w:tcPr>
            <w:tcW w:w="7284" w:type="dxa"/>
            <w:gridSpan w:val="5"/>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54" w:lineRule="auto"/>
              <w:ind w:left="72" w:right="638"/>
              <w:jc w:val="both"/>
              <w:rPr>
                <w:rFonts w:ascii="Arial" w:hAnsi="Arial" w:cs="Arial"/>
                <w:lang w:val="uk-UA"/>
              </w:rPr>
            </w:pPr>
            <w:r w:rsidRPr="00D55461">
              <w:rPr>
                <w:rFonts w:ascii="Arial" w:hAnsi="Arial" w:cs="Arial"/>
                <w:lang w:val="uk-UA"/>
              </w:rPr>
              <w:t>Брусилівська селищна рада, Приворотська гімназія Брусилівської селищної ради</w:t>
            </w:r>
          </w:p>
        </w:tc>
      </w:tr>
      <w:tr w:rsidR="00FB593D" w:rsidRPr="00D55461" w:rsidTr="00D136B6">
        <w:trPr>
          <w:trHeight w:val="253"/>
        </w:trPr>
        <w:tc>
          <w:tcPr>
            <w:tcW w:w="2059" w:type="dxa"/>
            <w:tcBorders>
              <w:top w:val="single" w:sz="4" w:space="0" w:color="000000"/>
              <w:left w:val="single" w:sz="4" w:space="0" w:color="000000"/>
              <w:bottom w:val="single" w:sz="4" w:space="0" w:color="000000"/>
              <w:right w:val="single" w:sz="4" w:space="0" w:color="000000"/>
            </w:tcBorders>
            <w:hideMark/>
          </w:tcPr>
          <w:p w:rsidR="00FB593D" w:rsidRPr="00D55461" w:rsidRDefault="00FB593D" w:rsidP="00D136B6">
            <w:pPr>
              <w:pStyle w:val="TableParagraph"/>
              <w:spacing w:line="234" w:lineRule="exact"/>
              <w:jc w:val="both"/>
              <w:rPr>
                <w:rFonts w:ascii="Arial" w:hAnsi="Arial" w:cs="Arial"/>
                <w:lang w:val="uk-UA"/>
              </w:rPr>
            </w:pPr>
            <w:r w:rsidRPr="00D55461">
              <w:rPr>
                <w:rFonts w:ascii="Arial" w:hAnsi="Arial" w:cs="Arial"/>
                <w:lang w:val="uk-UA"/>
              </w:rPr>
              <w:t>Інше:</w:t>
            </w:r>
          </w:p>
        </w:tc>
        <w:tc>
          <w:tcPr>
            <w:tcW w:w="7284" w:type="dxa"/>
            <w:gridSpan w:val="5"/>
            <w:tcBorders>
              <w:top w:val="single" w:sz="4" w:space="0" w:color="000000"/>
              <w:left w:val="single" w:sz="4" w:space="0" w:color="000000"/>
              <w:bottom w:val="single" w:sz="4" w:space="0" w:color="000000"/>
              <w:right w:val="single" w:sz="4" w:space="0" w:color="000000"/>
            </w:tcBorders>
          </w:tcPr>
          <w:p w:rsidR="00FB593D" w:rsidRPr="00D55461" w:rsidRDefault="00FB593D" w:rsidP="00D136B6">
            <w:pPr>
              <w:pStyle w:val="TableParagraph"/>
              <w:spacing w:line="234" w:lineRule="exact"/>
              <w:ind w:left="72"/>
              <w:jc w:val="both"/>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6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32"/>
        <w:gridCol w:w="1275"/>
        <w:gridCol w:w="1560"/>
        <w:gridCol w:w="1559"/>
        <w:gridCol w:w="1065"/>
        <w:gridCol w:w="2054"/>
      </w:tblGrid>
      <w:tr w:rsidR="00FB593D" w:rsidRPr="004F0D01" w:rsidTr="004F0D01">
        <w:trPr>
          <w:trHeight w:val="760"/>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9" w:lineRule="exact"/>
              <w:rPr>
                <w:rFonts w:ascii="Arial" w:hAnsi="Arial" w:cs="Arial"/>
                <w:lang w:val="uk-UA"/>
              </w:rPr>
            </w:pPr>
            <w:r w:rsidRPr="004F0D01">
              <w:rPr>
                <w:rFonts w:ascii="Arial" w:hAnsi="Arial" w:cs="Arial"/>
                <w:lang w:val="uk-UA"/>
              </w:rPr>
              <w:t>Завдання в Стратегічному</w:t>
            </w:r>
          </w:p>
          <w:p w:rsidR="00FB593D" w:rsidRPr="004F0D01" w:rsidRDefault="00FB593D" w:rsidP="00D136B6">
            <w:pPr>
              <w:pStyle w:val="TableParagraph"/>
              <w:spacing w:before="5" w:line="252" w:lineRule="exact"/>
              <w:rPr>
                <w:rFonts w:ascii="Arial" w:hAnsi="Arial" w:cs="Arial"/>
                <w:b/>
                <w:bCs/>
                <w:lang w:val="uk-UA"/>
              </w:rPr>
            </w:pPr>
            <w:r w:rsidRPr="004F0D01">
              <w:rPr>
                <w:rFonts w:ascii="Arial" w:hAnsi="Arial" w:cs="Arial"/>
                <w:lang w:val="uk-UA"/>
              </w:rPr>
              <w:t>плані, якому відповідає проект:</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ind w:left="72"/>
              <w:rPr>
                <w:rFonts w:ascii="Arial" w:hAnsi="Arial" w:cs="Arial"/>
                <w:lang w:val="uk-UA"/>
              </w:rPr>
            </w:pPr>
            <w:r w:rsidRPr="004F0D01">
              <w:rPr>
                <w:rFonts w:ascii="Arial" w:hAnsi="Arial" w:cs="Arial"/>
                <w:lang w:val="ru-RU"/>
              </w:rPr>
              <w:t xml:space="preserve">2.2.3. </w:t>
            </w:r>
            <w:r w:rsidR="004F0D01" w:rsidRPr="004F0D01">
              <w:rPr>
                <w:rFonts w:ascii="Arial" w:hAnsi="Arial" w:cs="Arial"/>
              </w:rPr>
              <w:t>Створитивільнудослідницькулабораторію</w:t>
            </w:r>
          </w:p>
        </w:tc>
      </w:tr>
      <w:tr w:rsidR="00FB593D" w:rsidRPr="00B80439" w:rsidTr="004F0D01">
        <w:trPr>
          <w:trHeight w:val="653"/>
        </w:trPr>
        <w:tc>
          <w:tcPr>
            <w:tcW w:w="2132"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4F0D01" w:rsidRDefault="00FB593D" w:rsidP="00D136B6">
            <w:pPr>
              <w:pStyle w:val="TableParagraph"/>
              <w:spacing w:line="249" w:lineRule="exact"/>
              <w:rPr>
                <w:rFonts w:ascii="Arial" w:hAnsi="Arial" w:cs="Arial"/>
                <w:b/>
                <w:bCs/>
                <w:lang w:val="uk-UA"/>
              </w:rPr>
            </w:pPr>
            <w:r w:rsidRPr="004F0D01">
              <w:rPr>
                <w:rFonts w:ascii="Arial" w:hAnsi="Arial" w:cs="Arial"/>
                <w:b/>
                <w:bCs/>
                <w:lang w:val="uk-UA"/>
              </w:rPr>
              <w:t>Назва проекту:</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4F0D01" w:rsidRDefault="007C56AC" w:rsidP="00D136B6">
            <w:pPr>
              <w:pStyle w:val="TableParagraph"/>
              <w:spacing w:line="243" w:lineRule="exact"/>
              <w:rPr>
                <w:rFonts w:ascii="Arial" w:hAnsi="Arial" w:cs="Arial"/>
                <w:lang w:val="uk-UA"/>
              </w:rPr>
            </w:pPr>
            <w:r>
              <w:rPr>
                <w:rFonts w:ascii="Arial" w:hAnsi="Arial" w:cs="Arial"/>
                <w:b/>
                <w:bCs/>
                <w:lang w:val="uk-UA"/>
              </w:rPr>
              <w:t>46</w:t>
            </w:r>
            <w:r w:rsidR="00FB593D" w:rsidRPr="004F0D01">
              <w:rPr>
                <w:rFonts w:ascii="Arial" w:hAnsi="Arial" w:cs="Arial"/>
                <w:b/>
                <w:bCs/>
                <w:lang w:val="uk-UA"/>
              </w:rPr>
              <w:t xml:space="preserve">. Проведення дослідів води, грунту, продуктів харчування, повітря, радіаційного фонуна базі Морозівськоїгімназіїв процесі навчання для підвищення рівня тривалості життя населення за адресою: вулиця Миру, 3,с. Морозівка, </w:t>
            </w:r>
            <w:r w:rsidR="00FB593D" w:rsidRPr="004F0D01">
              <w:rPr>
                <w:rFonts w:ascii="Arial" w:hAnsi="Arial" w:cs="Arial"/>
                <w:b/>
                <w:lang w:val="uk-UA"/>
              </w:rPr>
              <w:t>Житомирського</w:t>
            </w:r>
            <w:r w:rsidR="00FB593D" w:rsidRPr="004F0D01">
              <w:rPr>
                <w:rFonts w:ascii="Arial" w:hAnsi="Arial" w:cs="Arial"/>
                <w:b/>
                <w:bCs/>
                <w:lang w:val="uk-UA"/>
              </w:rPr>
              <w:t xml:space="preserve"> району, Житомирської області</w:t>
            </w:r>
          </w:p>
        </w:tc>
      </w:tr>
      <w:tr w:rsidR="00FB593D" w:rsidRPr="00B80439" w:rsidTr="004F0D01">
        <w:trPr>
          <w:trHeight w:val="846"/>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9" w:lineRule="exact"/>
              <w:rPr>
                <w:rFonts w:ascii="Arial" w:hAnsi="Arial" w:cs="Arial"/>
                <w:lang w:val="uk-UA"/>
              </w:rPr>
            </w:pPr>
            <w:r w:rsidRPr="004F0D01">
              <w:rPr>
                <w:rFonts w:ascii="Arial" w:hAnsi="Arial" w:cs="Arial"/>
                <w:lang w:val="uk-UA"/>
              </w:rPr>
              <w:t>Цілі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FB593D">
            <w:pPr>
              <w:pStyle w:val="TableParagraph"/>
              <w:numPr>
                <w:ilvl w:val="0"/>
                <w:numId w:val="42"/>
              </w:numPr>
              <w:spacing w:line="243" w:lineRule="exact"/>
              <w:rPr>
                <w:rFonts w:ascii="Arial" w:hAnsi="Arial" w:cs="Arial"/>
                <w:lang w:val="uk-UA"/>
              </w:rPr>
            </w:pPr>
            <w:r w:rsidRPr="004F0D01">
              <w:rPr>
                <w:rFonts w:ascii="Arial" w:hAnsi="Arial" w:cs="Arial"/>
                <w:lang w:val="uk-UA"/>
              </w:rPr>
              <w:t>На базі Морозівської гімназії проводити аналіз води, грунту та продуктів харчування для населення Брусилівської селищної територіальної громади.</w:t>
            </w:r>
          </w:p>
          <w:p w:rsidR="00FB593D" w:rsidRPr="004F0D01" w:rsidRDefault="00FB593D" w:rsidP="00FB593D">
            <w:pPr>
              <w:pStyle w:val="TableParagraph"/>
              <w:numPr>
                <w:ilvl w:val="0"/>
                <w:numId w:val="42"/>
              </w:numPr>
              <w:spacing w:line="243" w:lineRule="exact"/>
              <w:rPr>
                <w:rFonts w:ascii="Arial" w:hAnsi="Arial" w:cs="Arial"/>
                <w:lang w:val="uk-UA"/>
              </w:rPr>
            </w:pPr>
            <w:r w:rsidRPr="004F0D01">
              <w:rPr>
                <w:rFonts w:ascii="Arial" w:hAnsi="Arial" w:cs="Arial"/>
                <w:lang w:val="uk-UA"/>
              </w:rPr>
              <w:t xml:space="preserve"> На уроках хімії навчити учнів Морозівської гімназії проводити аналіз води, грунту та продуктів харчування.</w:t>
            </w:r>
          </w:p>
        </w:tc>
      </w:tr>
      <w:tr w:rsidR="00FB593D" w:rsidRPr="00B80439" w:rsidTr="004F0D01">
        <w:trPr>
          <w:trHeight w:val="505"/>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8" w:lineRule="exact"/>
              <w:rPr>
                <w:rFonts w:ascii="Arial" w:hAnsi="Arial" w:cs="Arial"/>
                <w:lang w:val="uk-UA"/>
              </w:rPr>
            </w:pPr>
            <w:r w:rsidRPr="004F0D01">
              <w:rPr>
                <w:rFonts w:ascii="Arial" w:hAnsi="Arial" w:cs="Arial"/>
                <w:lang w:val="uk-UA"/>
              </w:rPr>
              <w:lastRenderedPageBreak/>
              <w:t>Територія на яку проект</w:t>
            </w:r>
          </w:p>
          <w:p w:rsidR="00FB593D" w:rsidRPr="004F0D01" w:rsidRDefault="00FB593D" w:rsidP="00D136B6">
            <w:pPr>
              <w:pStyle w:val="TableParagraph"/>
              <w:spacing w:line="238" w:lineRule="exact"/>
              <w:rPr>
                <w:rFonts w:ascii="Arial" w:hAnsi="Arial" w:cs="Arial"/>
                <w:lang w:val="uk-UA"/>
              </w:rPr>
            </w:pPr>
            <w:r w:rsidRPr="004F0D01">
              <w:rPr>
                <w:rFonts w:ascii="Arial" w:hAnsi="Arial" w:cs="Arial"/>
                <w:lang w:val="uk-UA"/>
              </w:rPr>
              <w:t>матиме вплив:</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4" w:lineRule="exact"/>
              <w:ind w:left="72"/>
              <w:rPr>
                <w:rFonts w:ascii="Arial" w:hAnsi="Arial" w:cs="Arial"/>
                <w:lang w:val="uk-UA"/>
              </w:rPr>
            </w:pPr>
            <w:r w:rsidRPr="004F0D01">
              <w:rPr>
                <w:rFonts w:ascii="Arial" w:hAnsi="Arial" w:cs="Arial"/>
                <w:lang w:val="uk-UA"/>
              </w:rPr>
              <w:t>с. Морозівка та населені пункти громади</w:t>
            </w:r>
          </w:p>
        </w:tc>
      </w:tr>
      <w:tr w:rsidR="00FB593D" w:rsidRPr="004F0D01" w:rsidTr="004F0D01">
        <w:trPr>
          <w:trHeight w:val="506"/>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8" w:lineRule="exact"/>
              <w:rPr>
                <w:rFonts w:ascii="Arial" w:hAnsi="Arial" w:cs="Arial"/>
                <w:lang w:val="uk-UA"/>
              </w:rPr>
            </w:pPr>
            <w:r w:rsidRPr="004F0D01">
              <w:rPr>
                <w:rFonts w:ascii="Arial" w:hAnsi="Arial" w:cs="Arial"/>
                <w:lang w:val="uk-UA"/>
              </w:rPr>
              <w:t>Орієнтовна кількість</w:t>
            </w:r>
          </w:p>
          <w:p w:rsidR="00FB593D" w:rsidRPr="004F0D01" w:rsidRDefault="00FB593D" w:rsidP="00D136B6">
            <w:pPr>
              <w:pStyle w:val="TableParagraph"/>
              <w:spacing w:line="238" w:lineRule="exact"/>
              <w:rPr>
                <w:rFonts w:ascii="Arial" w:hAnsi="Arial" w:cs="Arial"/>
                <w:lang w:val="uk-UA"/>
              </w:rPr>
            </w:pPr>
            <w:r w:rsidRPr="004F0D01">
              <w:rPr>
                <w:rFonts w:ascii="Arial" w:hAnsi="Arial" w:cs="Arial"/>
                <w:lang w:val="uk-UA"/>
              </w:rPr>
              <w:t>отримувачів вигод</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3" w:lineRule="exact"/>
              <w:ind w:left="72"/>
              <w:rPr>
                <w:rFonts w:ascii="Arial" w:hAnsi="Arial" w:cs="Arial"/>
                <w:lang w:val="uk-UA"/>
              </w:rPr>
            </w:pPr>
            <w:r w:rsidRPr="004F0D01">
              <w:rPr>
                <w:rFonts w:ascii="Arial" w:hAnsi="Arial" w:cs="Arial"/>
                <w:lang w:val="uk-UA"/>
              </w:rPr>
              <w:t>Населення Брусилівської ТГ (14706 осіб)</w:t>
            </w:r>
          </w:p>
        </w:tc>
      </w:tr>
      <w:tr w:rsidR="00FB593D" w:rsidRPr="00B80439" w:rsidTr="004F0D01">
        <w:trPr>
          <w:trHeight w:val="503"/>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9" w:lineRule="exact"/>
              <w:rPr>
                <w:rFonts w:ascii="Arial" w:hAnsi="Arial" w:cs="Arial"/>
                <w:lang w:val="uk-UA"/>
              </w:rPr>
            </w:pPr>
            <w:r w:rsidRPr="004F0D01">
              <w:rPr>
                <w:rFonts w:ascii="Arial" w:hAnsi="Arial" w:cs="Arial"/>
                <w:lang w:val="uk-UA"/>
              </w:rPr>
              <w:t>Стислий опис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Default0"/>
              <w:widowControl w:val="0"/>
              <w:spacing w:line="256" w:lineRule="auto"/>
              <w:jc w:val="both"/>
              <w:rPr>
                <w:rFonts w:cs="Arial"/>
                <w:sz w:val="22"/>
                <w:szCs w:val="22"/>
                <w:lang w:val="uk-UA"/>
              </w:rPr>
            </w:pPr>
            <w:r w:rsidRPr="004F0D01">
              <w:rPr>
                <w:rFonts w:cs="Arial"/>
                <w:bCs/>
                <w:sz w:val="22"/>
                <w:szCs w:val="22"/>
                <w:lang w:val="uk-UA"/>
              </w:rPr>
              <w:t>Проведення дослідів води, грунту, продуктів харчування,повітря, радіаційного фонуна базі Морозівської гімназії</w:t>
            </w:r>
          </w:p>
        </w:tc>
      </w:tr>
      <w:tr w:rsidR="00FB593D" w:rsidRPr="00B80439" w:rsidTr="004F0D01">
        <w:trPr>
          <w:trHeight w:val="999"/>
        </w:trPr>
        <w:tc>
          <w:tcPr>
            <w:tcW w:w="2132" w:type="dxa"/>
            <w:tcBorders>
              <w:top w:val="single" w:sz="4" w:space="0" w:color="000000"/>
              <w:left w:val="single" w:sz="4" w:space="0" w:color="000000"/>
              <w:bottom w:val="single" w:sz="4" w:space="0" w:color="000000"/>
              <w:right w:val="single" w:sz="4" w:space="0" w:color="000000"/>
            </w:tcBorders>
          </w:tcPr>
          <w:p w:rsidR="00FB593D" w:rsidRPr="004F0D01" w:rsidRDefault="00FB593D" w:rsidP="00D136B6">
            <w:pPr>
              <w:pStyle w:val="TableParagraph"/>
              <w:spacing w:line="251" w:lineRule="exact"/>
              <w:rPr>
                <w:rFonts w:ascii="Arial" w:hAnsi="Arial" w:cs="Arial"/>
                <w:lang w:val="uk-UA"/>
              </w:rPr>
            </w:pPr>
            <w:r w:rsidRPr="004F0D01">
              <w:rPr>
                <w:rFonts w:ascii="Arial" w:hAnsi="Arial" w:cs="Arial"/>
                <w:lang w:val="uk-UA"/>
              </w:rPr>
              <w:t>Очікувані результати:</w:t>
            </w:r>
          </w:p>
          <w:p w:rsidR="00FB593D" w:rsidRPr="004F0D01" w:rsidRDefault="00FB593D" w:rsidP="00D136B6">
            <w:pPr>
              <w:widowControl w:val="0"/>
              <w:autoSpaceDE w:val="0"/>
              <w:autoSpaceDN w:val="0"/>
              <w:spacing w:line="256" w:lineRule="auto"/>
              <w:rPr>
                <w:lang w:val="uk-UA"/>
              </w:rPr>
            </w:pPr>
          </w:p>
          <w:p w:rsidR="00FB593D" w:rsidRPr="004F0D01" w:rsidRDefault="00FB593D" w:rsidP="00D136B6">
            <w:pPr>
              <w:widowControl w:val="0"/>
              <w:autoSpaceDE w:val="0"/>
              <w:autoSpaceDN w:val="0"/>
              <w:spacing w:line="256" w:lineRule="auto"/>
              <w:rPr>
                <w:lang w:val="uk-UA"/>
              </w:rPr>
            </w:pP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FB593D">
            <w:pPr>
              <w:pStyle w:val="Default0"/>
              <w:widowControl w:val="0"/>
              <w:numPr>
                <w:ilvl w:val="0"/>
                <w:numId w:val="43"/>
              </w:numPr>
              <w:spacing w:line="256" w:lineRule="auto"/>
              <w:jc w:val="both"/>
              <w:rPr>
                <w:rFonts w:cs="Arial"/>
                <w:sz w:val="22"/>
                <w:szCs w:val="22"/>
                <w:lang w:val="uk-UA"/>
              </w:rPr>
            </w:pPr>
            <w:r w:rsidRPr="004F0D01">
              <w:rPr>
                <w:rFonts w:cs="Arial"/>
                <w:sz w:val="22"/>
                <w:szCs w:val="22"/>
                <w:lang w:val="uk-UA"/>
              </w:rPr>
              <w:t xml:space="preserve">Покращення якості води, продуктів харчування, грунту. </w:t>
            </w:r>
          </w:p>
          <w:p w:rsidR="00FB593D" w:rsidRPr="004F0D01" w:rsidRDefault="00FB593D" w:rsidP="00FB593D">
            <w:pPr>
              <w:pStyle w:val="Default0"/>
              <w:widowControl w:val="0"/>
              <w:numPr>
                <w:ilvl w:val="0"/>
                <w:numId w:val="43"/>
              </w:numPr>
              <w:spacing w:line="256" w:lineRule="auto"/>
              <w:jc w:val="both"/>
              <w:rPr>
                <w:rFonts w:cs="Arial"/>
                <w:sz w:val="22"/>
                <w:szCs w:val="22"/>
                <w:lang w:val="uk-UA"/>
              </w:rPr>
            </w:pPr>
            <w:r w:rsidRPr="004F0D01">
              <w:rPr>
                <w:rFonts w:cs="Arial"/>
                <w:sz w:val="22"/>
                <w:szCs w:val="22"/>
                <w:lang w:val="uk-UA"/>
              </w:rPr>
              <w:t>Практичні навчання дітей на уроках хімії</w:t>
            </w:r>
            <w:r w:rsidRPr="004F0D01">
              <w:rPr>
                <w:rFonts w:cs="Arial"/>
                <w:sz w:val="22"/>
                <w:szCs w:val="22"/>
              </w:rPr>
              <w:t xml:space="preserve">. </w:t>
            </w:r>
          </w:p>
        </w:tc>
      </w:tr>
      <w:tr w:rsidR="00FB593D" w:rsidRPr="004F0D01" w:rsidTr="004F0D01">
        <w:trPr>
          <w:trHeight w:val="842"/>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9" w:lineRule="exact"/>
              <w:rPr>
                <w:rFonts w:ascii="Arial" w:hAnsi="Arial" w:cs="Arial"/>
                <w:lang w:val="uk-UA"/>
              </w:rPr>
            </w:pPr>
            <w:r w:rsidRPr="004F0D01">
              <w:rPr>
                <w:rFonts w:ascii="Arial" w:hAnsi="Arial" w:cs="Arial"/>
                <w:lang w:val="uk-UA"/>
              </w:rPr>
              <w:t>Ключові заходи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tbl>
            <w:tblPr>
              <w:tblW w:w="8595" w:type="dxa"/>
              <w:tblLayout w:type="fixed"/>
              <w:tblLook w:val="04A0"/>
            </w:tblPr>
            <w:tblGrid>
              <w:gridCol w:w="8595"/>
            </w:tblGrid>
            <w:tr w:rsidR="00FB593D" w:rsidRPr="004F0D01" w:rsidTr="00D136B6">
              <w:trPr>
                <w:trHeight w:val="568"/>
              </w:trPr>
              <w:tc>
                <w:tcPr>
                  <w:tcW w:w="8590" w:type="dxa"/>
                </w:tcPr>
                <w:p w:rsidR="00FB593D" w:rsidRPr="004F0D01" w:rsidRDefault="00FB593D" w:rsidP="00FB593D">
                  <w:pPr>
                    <w:pStyle w:val="Default0"/>
                    <w:numPr>
                      <w:ilvl w:val="0"/>
                      <w:numId w:val="44"/>
                    </w:numPr>
                    <w:spacing w:line="256" w:lineRule="auto"/>
                    <w:rPr>
                      <w:rFonts w:cs="Arial"/>
                      <w:sz w:val="22"/>
                      <w:szCs w:val="22"/>
                    </w:rPr>
                  </w:pPr>
                  <w:r w:rsidRPr="004F0D01">
                    <w:rPr>
                      <w:rFonts w:cs="Arial"/>
                      <w:sz w:val="22"/>
                      <w:szCs w:val="22"/>
                      <w:lang w:val="uk-UA"/>
                    </w:rPr>
                    <w:t>Закупка необхідного комп’ютерногообладнання</w:t>
                  </w:r>
                  <w:r w:rsidRPr="004F0D01">
                    <w:rPr>
                      <w:rFonts w:cs="Arial"/>
                      <w:sz w:val="22"/>
                      <w:szCs w:val="22"/>
                    </w:rPr>
                    <w:t xml:space="preserve">. </w:t>
                  </w:r>
                </w:p>
                <w:p w:rsidR="00FB593D" w:rsidRPr="004F0D01" w:rsidRDefault="00FB593D" w:rsidP="00FB593D">
                  <w:pPr>
                    <w:pStyle w:val="Default0"/>
                    <w:numPr>
                      <w:ilvl w:val="0"/>
                      <w:numId w:val="44"/>
                    </w:numPr>
                    <w:spacing w:line="256" w:lineRule="auto"/>
                    <w:rPr>
                      <w:rFonts w:cs="Arial"/>
                      <w:sz w:val="22"/>
                      <w:szCs w:val="22"/>
                    </w:rPr>
                  </w:pPr>
                  <w:r w:rsidRPr="004F0D01">
                    <w:rPr>
                      <w:rFonts w:cs="Arial"/>
                      <w:sz w:val="22"/>
                      <w:szCs w:val="22"/>
                      <w:lang w:val="uk-UA"/>
                    </w:rPr>
                    <w:t>Закупка реагентів</w:t>
                  </w:r>
                  <w:r w:rsidRPr="004F0D01">
                    <w:rPr>
                      <w:rFonts w:cs="Arial"/>
                      <w:sz w:val="22"/>
                      <w:szCs w:val="22"/>
                    </w:rPr>
                    <w:t>.</w:t>
                  </w:r>
                </w:p>
                <w:p w:rsidR="00FB593D" w:rsidRPr="004F0D01" w:rsidRDefault="00FB593D" w:rsidP="00D136B6">
                  <w:pPr>
                    <w:pStyle w:val="Default0"/>
                    <w:spacing w:line="256" w:lineRule="auto"/>
                    <w:ind w:left="360"/>
                    <w:rPr>
                      <w:rFonts w:cs="Arial"/>
                      <w:sz w:val="22"/>
                      <w:szCs w:val="22"/>
                      <w:lang w:val="uk-UA"/>
                    </w:rPr>
                  </w:pPr>
                </w:p>
              </w:tc>
            </w:tr>
          </w:tbl>
          <w:p w:rsidR="00FB593D" w:rsidRPr="004F0D01" w:rsidRDefault="00FB593D" w:rsidP="00D136B6">
            <w:pPr>
              <w:pStyle w:val="TableParagraph"/>
              <w:spacing w:line="256" w:lineRule="exact"/>
              <w:ind w:left="72" w:right="200"/>
              <w:rPr>
                <w:rFonts w:ascii="Arial" w:hAnsi="Arial" w:cs="Arial"/>
                <w:lang w:val="uk-UA"/>
              </w:rPr>
            </w:pPr>
          </w:p>
        </w:tc>
      </w:tr>
      <w:tr w:rsidR="00FB593D" w:rsidRPr="004F0D01" w:rsidTr="004F0D01">
        <w:trPr>
          <w:trHeight w:val="251"/>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32" w:lineRule="exact"/>
              <w:rPr>
                <w:rFonts w:ascii="Arial" w:hAnsi="Arial" w:cs="Arial"/>
                <w:lang w:val="uk-UA"/>
              </w:rPr>
            </w:pPr>
            <w:r w:rsidRPr="004F0D01">
              <w:rPr>
                <w:rFonts w:ascii="Arial" w:hAnsi="Arial" w:cs="Arial"/>
                <w:lang w:val="uk-UA"/>
              </w:rPr>
              <w:t>Період здійснення: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32" w:lineRule="exact"/>
              <w:ind w:left="0"/>
              <w:rPr>
                <w:rFonts w:ascii="Arial" w:hAnsi="Arial" w:cs="Arial"/>
                <w:lang w:val="uk-UA"/>
              </w:rPr>
            </w:pPr>
            <w:r w:rsidRPr="004F0D01">
              <w:rPr>
                <w:rFonts w:ascii="Arial" w:hAnsi="Arial" w:cs="Arial"/>
                <w:lang w:val="uk-UA"/>
              </w:rPr>
              <w:t xml:space="preserve"> 2024-2027 роки:</w:t>
            </w:r>
          </w:p>
        </w:tc>
      </w:tr>
      <w:tr w:rsidR="00FB593D" w:rsidRPr="004F0D01" w:rsidTr="004F0D01">
        <w:trPr>
          <w:trHeight w:val="253"/>
        </w:trPr>
        <w:tc>
          <w:tcPr>
            <w:tcW w:w="2132" w:type="dxa"/>
            <w:vMerge w:val="restart"/>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56" w:lineRule="auto"/>
              <w:rPr>
                <w:rFonts w:ascii="Arial" w:hAnsi="Arial" w:cs="Arial"/>
                <w:lang w:val="uk-UA"/>
              </w:rPr>
            </w:pPr>
            <w:r w:rsidRPr="004F0D01">
              <w:rPr>
                <w:rFonts w:ascii="Arial" w:hAnsi="Arial" w:cs="Arial"/>
                <w:lang w:val="uk-UA"/>
              </w:rPr>
              <w:t>Орієнтовна вартість проекту, тис. грн.</w:t>
            </w:r>
          </w:p>
        </w:tc>
        <w:tc>
          <w:tcPr>
            <w:tcW w:w="1275"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4F0D01" w:rsidRDefault="00FB593D" w:rsidP="00D136B6">
            <w:pPr>
              <w:pStyle w:val="TableParagraph"/>
              <w:spacing w:line="234" w:lineRule="exact"/>
              <w:ind w:left="72"/>
              <w:jc w:val="center"/>
              <w:rPr>
                <w:rFonts w:ascii="Arial" w:hAnsi="Arial" w:cs="Arial"/>
                <w:b/>
                <w:bCs/>
                <w:lang w:val="uk-UA"/>
              </w:rPr>
            </w:pPr>
            <w:r w:rsidRPr="004F0D01">
              <w:rPr>
                <w:rFonts w:ascii="Arial" w:hAnsi="Arial" w:cs="Arial"/>
                <w:b/>
                <w:bCs/>
                <w:lang w:val="uk-UA"/>
              </w:rPr>
              <w:t>2024</w:t>
            </w:r>
          </w:p>
        </w:tc>
        <w:tc>
          <w:tcPr>
            <w:tcW w:w="156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4F0D01" w:rsidRDefault="00FB593D" w:rsidP="00D136B6">
            <w:pPr>
              <w:pStyle w:val="TableParagraph"/>
              <w:spacing w:line="234" w:lineRule="exact"/>
              <w:ind w:left="72"/>
              <w:jc w:val="center"/>
              <w:rPr>
                <w:rFonts w:ascii="Arial" w:hAnsi="Arial" w:cs="Arial"/>
                <w:b/>
                <w:bCs/>
                <w:lang w:val="uk-UA"/>
              </w:rPr>
            </w:pPr>
            <w:r w:rsidRPr="004F0D01">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4F0D01" w:rsidRDefault="00FB593D" w:rsidP="00D136B6">
            <w:pPr>
              <w:pStyle w:val="TableParagraph"/>
              <w:spacing w:line="234" w:lineRule="exact"/>
              <w:ind w:left="72"/>
              <w:jc w:val="center"/>
              <w:rPr>
                <w:rFonts w:ascii="Arial" w:hAnsi="Arial" w:cs="Arial"/>
                <w:b/>
                <w:bCs/>
                <w:lang w:val="uk-UA"/>
              </w:rPr>
            </w:pPr>
            <w:r w:rsidRPr="004F0D01">
              <w:rPr>
                <w:rFonts w:ascii="Arial" w:hAnsi="Arial" w:cs="Arial"/>
                <w:b/>
                <w:bCs/>
                <w:lang w:val="uk-UA"/>
              </w:rPr>
              <w:t>2026</w:t>
            </w:r>
          </w:p>
        </w:tc>
        <w:tc>
          <w:tcPr>
            <w:tcW w:w="1065" w:type="dxa"/>
            <w:tcBorders>
              <w:top w:val="single" w:sz="4" w:space="0" w:color="auto"/>
              <w:left w:val="single" w:sz="4" w:space="0" w:color="auto"/>
              <w:bottom w:val="single" w:sz="4" w:space="0" w:color="auto"/>
              <w:right w:val="single" w:sz="4" w:space="0" w:color="auto"/>
            </w:tcBorders>
            <w:shd w:val="clear" w:color="auto" w:fill="E6E6E6"/>
            <w:hideMark/>
          </w:tcPr>
          <w:p w:rsidR="00FB593D" w:rsidRPr="004F0D01" w:rsidRDefault="00FB593D" w:rsidP="00D136B6">
            <w:pPr>
              <w:pStyle w:val="TableParagraph"/>
              <w:spacing w:line="234" w:lineRule="exact"/>
              <w:ind w:left="0"/>
              <w:jc w:val="center"/>
              <w:rPr>
                <w:rFonts w:ascii="Arial" w:hAnsi="Arial" w:cs="Arial"/>
                <w:b/>
                <w:bCs/>
                <w:lang w:val="uk-UA"/>
              </w:rPr>
            </w:pPr>
            <w:r w:rsidRPr="004F0D01">
              <w:rPr>
                <w:rFonts w:ascii="Arial" w:hAnsi="Arial" w:cs="Arial"/>
                <w:b/>
                <w:bCs/>
                <w:lang w:val="uk-UA"/>
              </w:rPr>
              <w:t>2027</w:t>
            </w:r>
          </w:p>
        </w:tc>
        <w:tc>
          <w:tcPr>
            <w:tcW w:w="2054"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4F0D01" w:rsidRDefault="00FB593D" w:rsidP="00D136B6">
            <w:pPr>
              <w:pStyle w:val="TableParagraph"/>
              <w:spacing w:line="234" w:lineRule="exact"/>
              <w:ind w:left="0"/>
              <w:jc w:val="center"/>
              <w:rPr>
                <w:rFonts w:ascii="Arial" w:hAnsi="Arial" w:cs="Arial"/>
                <w:b/>
                <w:bCs/>
                <w:lang w:val="uk-UA"/>
              </w:rPr>
            </w:pPr>
            <w:r w:rsidRPr="004F0D01">
              <w:rPr>
                <w:rFonts w:ascii="Arial" w:hAnsi="Arial" w:cs="Arial"/>
                <w:b/>
                <w:bCs/>
                <w:lang w:val="uk-UA"/>
              </w:rPr>
              <w:t>Разом</w:t>
            </w:r>
          </w:p>
        </w:tc>
      </w:tr>
      <w:tr w:rsidR="00FB593D" w:rsidRPr="004F0D01" w:rsidTr="004F0D01">
        <w:trPr>
          <w:trHeight w:val="275"/>
        </w:trPr>
        <w:tc>
          <w:tcPr>
            <w:tcW w:w="2132" w:type="dxa"/>
            <w:vMerge/>
            <w:tcBorders>
              <w:top w:val="single" w:sz="4" w:space="0" w:color="000000"/>
              <w:left w:val="single" w:sz="4" w:space="0" w:color="000000"/>
              <w:bottom w:val="single" w:sz="4" w:space="0" w:color="000000"/>
              <w:right w:val="single" w:sz="4" w:space="0" w:color="000000"/>
            </w:tcBorders>
            <w:vAlign w:val="center"/>
            <w:hideMark/>
          </w:tcPr>
          <w:p w:rsidR="00FB593D" w:rsidRPr="004F0D01" w:rsidRDefault="00FB593D" w:rsidP="00D136B6">
            <w:pPr>
              <w:rPr>
                <w:rFonts w:eastAsia="Times New Roman"/>
                <w:lang w:val="uk-UA"/>
              </w:rPr>
            </w:pPr>
          </w:p>
        </w:tc>
        <w:tc>
          <w:tcPr>
            <w:tcW w:w="1275"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56" w:lineRule="auto"/>
              <w:ind w:left="72"/>
              <w:jc w:val="center"/>
              <w:rPr>
                <w:rFonts w:ascii="Arial" w:hAnsi="Arial" w:cs="Arial"/>
                <w:lang w:val="uk-UA"/>
              </w:rPr>
            </w:pPr>
            <w:r w:rsidRPr="004F0D01">
              <w:rPr>
                <w:rFonts w:ascii="Arial" w:hAnsi="Arial" w:cs="Arial"/>
                <w:lang w:val="uk-UA"/>
              </w:rPr>
              <w:t>50</w:t>
            </w:r>
          </w:p>
        </w:tc>
        <w:tc>
          <w:tcPr>
            <w:tcW w:w="1560"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56" w:lineRule="auto"/>
              <w:ind w:left="72"/>
              <w:jc w:val="center"/>
              <w:rPr>
                <w:rFonts w:ascii="Arial" w:hAnsi="Arial" w:cs="Arial"/>
                <w:lang w:val="uk-UA"/>
              </w:rPr>
            </w:pPr>
            <w:r w:rsidRPr="004F0D01">
              <w:rPr>
                <w:rFonts w:ascii="Arial" w:hAnsi="Arial" w:cs="Arial"/>
                <w:lang w:val="uk-UA"/>
              </w:rPr>
              <w:t>5</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4F0D01" w:rsidRDefault="00FB593D" w:rsidP="00D136B6">
            <w:pPr>
              <w:pStyle w:val="TableParagraph"/>
              <w:spacing w:line="256" w:lineRule="auto"/>
              <w:ind w:left="72"/>
              <w:jc w:val="center"/>
              <w:rPr>
                <w:rFonts w:ascii="Arial" w:hAnsi="Arial" w:cs="Arial"/>
                <w:lang w:val="uk-UA"/>
              </w:rPr>
            </w:pPr>
            <w:r w:rsidRPr="004F0D01">
              <w:rPr>
                <w:rFonts w:ascii="Arial" w:hAnsi="Arial" w:cs="Arial"/>
                <w:lang w:val="uk-UA"/>
              </w:rPr>
              <w:t>5</w:t>
            </w:r>
          </w:p>
        </w:tc>
        <w:tc>
          <w:tcPr>
            <w:tcW w:w="1065" w:type="dxa"/>
            <w:tcBorders>
              <w:top w:val="single" w:sz="4" w:space="0" w:color="auto"/>
              <w:left w:val="single" w:sz="4" w:space="0" w:color="auto"/>
              <w:bottom w:val="single" w:sz="4" w:space="0" w:color="000000"/>
              <w:right w:val="single" w:sz="4" w:space="0" w:color="auto"/>
            </w:tcBorders>
          </w:tcPr>
          <w:p w:rsidR="00FB593D" w:rsidRPr="004F0D01" w:rsidRDefault="00FB593D" w:rsidP="00D136B6">
            <w:pPr>
              <w:pStyle w:val="TableParagraph"/>
              <w:spacing w:line="256" w:lineRule="auto"/>
              <w:ind w:left="0"/>
              <w:jc w:val="center"/>
              <w:rPr>
                <w:rFonts w:ascii="Arial" w:hAnsi="Arial" w:cs="Arial"/>
                <w:lang w:val="uk-UA"/>
              </w:rPr>
            </w:pPr>
          </w:p>
        </w:tc>
        <w:tc>
          <w:tcPr>
            <w:tcW w:w="2054" w:type="dxa"/>
            <w:tcBorders>
              <w:top w:val="single" w:sz="4" w:space="0" w:color="000000"/>
              <w:left w:val="single" w:sz="4" w:space="0" w:color="auto"/>
              <w:bottom w:val="single" w:sz="4" w:space="0" w:color="000000"/>
              <w:right w:val="single" w:sz="4" w:space="0" w:color="000000"/>
            </w:tcBorders>
            <w:hideMark/>
          </w:tcPr>
          <w:p w:rsidR="00FB593D" w:rsidRPr="004F0D01" w:rsidRDefault="00FB593D" w:rsidP="00D136B6">
            <w:pPr>
              <w:pStyle w:val="TableParagraph"/>
              <w:spacing w:line="256" w:lineRule="auto"/>
              <w:ind w:left="0"/>
              <w:jc w:val="center"/>
              <w:rPr>
                <w:rFonts w:ascii="Arial" w:hAnsi="Arial" w:cs="Arial"/>
                <w:lang w:val="uk-UA"/>
              </w:rPr>
            </w:pPr>
            <w:r w:rsidRPr="004F0D01">
              <w:rPr>
                <w:rFonts w:ascii="Arial" w:hAnsi="Arial" w:cs="Arial"/>
                <w:lang w:val="uk-UA"/>
              </w:rPr>
              <w:t>65</w:t>
            </w:r>
          </w:p>
        </w:tc>
      </w:tr>
      <w:tr w:rsidR="00FB593D" w:rsidRPr="00B80439" w:rsidTr="004F0D01">
        <w:trPr>
          <w:trHeight w:val="455"/>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9" w:lineRule="exact"/>
              <w:rPr>
                <w:rFonts w:ascii="Arial" w:hAnsi="Arial" w:cs="Arial"/>
                <w:lang w:val="uk-UA"/>
              </w:rPr>
            </w:pPr>
            <w:r w:rsidRPr="004F0D01">
              <w:rPr>
                <w:rFonts w:ascii="Arial" w:hAnsi="Arial" w:cs="Arial"/>
                <w:lang w:val="uk-UA"/>
              </w:rPr>
              <w:t>Джерела фінансування: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44" w:lineRule="exact"/>
              <w:ind w:left="72"/>
              <w:rPr>
                <w:rFonts w:ascii="Arial" w:hAnsi="Arial" w:cs="Arial"/>
                <w:lang w:val="uk-UA"/>
              </w:rPr>
            </w:pPr>
            <w:r w:rsidRPr="004F0D01">
              <w:rPr>
                <w:rFonts w:ascii="Arial" w:hAnsi="Arial" w:cs="Arial"/>
                <w:lang w:val="uk-UA"/>
              </w:rPr>
              <w:t>Державний, обласний та місцевий бюджети,інші джерела фінансування, не заборонені чинним законодавством України.</w:t>
            </w:r>
          </w:p>
        </w:tc>
      </w:tr>
      <w:tr w:rsidR="00FB593D" w:rsidRPr="00B80439" w:rsidTr="004F0D01">
        <w:trPr>
          <w:trHeight w:val="758"/>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56" w:lineRule="auto"/>
              <w:rPr>
                <w:rFonts w:ascii="Arial" w:hAnsi="Arial" w:cs="Arial"/>
                <w:lang w:val="uk-UA"/>
              </w:rPr>
            </w:pPr>
            <w:r w:rsidRPr="004F0D01">
              <w:rPr>
                <w:rFonts w:ascii="Arial" w:hAnsi="Arial" w:cs="Arial"/>
                <w:lang w:val="uk-UA"/>
              </w:rPr>
              <w:t>Ключові потенційні учасники реалізації</w:t>
            </w:r>
          </w:p>
          <w:p w:rsidR="00FB593D" w:rsidRPr="004F0D01" w:rsidRDefault="00FB593D" w:rsidP="00D136B6">
            <w:pPr>
              <w:pStyle w:val="TableParagraph"/>
              <w:spacing w:line="236" w:lineRule="exact"/>
              <w:rPr>
                <w:rFonts w:ascii="Arial" w:hAnsi="Arial" w:cs="Arial"/>
                <w:lang w:val="uk-UA"/>
              </w:rPr>
            </w:pPr>
            <w:r w:rsidRPr="004F0D01">
              <w:rPr>
                <w:rFonts w:ascii="Arial" w:hAnsi="Arial" w:cs="Arial"/>
                <w:lang w:val="uk-UA"/>
              </w:rPr>
              <w:t>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56" w:lineRule="auto"/>
              <w:ind w:left="72" w:right="638"/>
              <w:rPr>
                <w:rFonts w:ascii="Arial" w:hAnsi="Arial" w:cs="Arial"/>
                <w:lang w:val="uk-UA"/>
              </w:rPr>
            </w:pPr>
            <w:r w:rsidRPr="004F0D01">
              <w:rPr>
                <w:rFonts w:ascii="Arial" w:hAnsi="Arial" w:cs="Arial"/>
                <w:lang w:val="uk-UA"/>
              </w:rPr>
              <w:t>Брусилівська селищна рада, відділ освіти та спорту, Морозівська гімназія.</w:t>
            </w:r>
          </w:p>
        </w:tc>
      </w:tr>
      <w:tr w:rsidR="00FB593D" w:rsidRPr="004F0D01" w:rsidTr="004F0D01">
        <w:trPr>
          <w:trHeight w:val="388"/>
        </w:trPr>
        <w:tc>
          <w:tcPr>
            <w:tcW w:w="2132" w:type="dxa"/>
            <w:tcBorders>
              <w:top w:val="single" w:sz="4" w:space="0" w:color="000000"/>
              <w:left w:val="single" w:sz="4" w:space="0" w:color="000000"/>
              <w:bottom w:val="single" w:sz="4" w:space="0" w:color="000000"/>
              <w:right w:val="single" w:sz="4" w:space="0" w:color="000000"/>
            </w:tcBorders>
            <w:hideMark/>
          </w:tcPr>
          <w:p w:rsidR="00FB593D" w:rsidRPr="004F0D01" w:rsidRDefault="00FB593D" w:rsidP="00D136B6">
            <w:pPr>
              <w:pStyle w:val="TableParagraph"/>
              <w:spacing w:line="256" w:lineRule="auto"/>
              <w:rPr>
                <w:rFonts w:ascii="Arial" w:hAnsi="Arial" w:cs="Arial"/>
                <w:lang w:val="uk-UA"/>
              </w:rPr>
            </w:pPr>
            <w:r w:rsidRPr="004F0D01">
              <w:rPr>
                <w:rFonts w:ascii="Arial" w:hAnsi="Arial" w:cs="Arial"/>
                <w:lang w:val="uk-UA"/>
              </w:rPr>
              <w:t>Інше:</w:t>
            </w:r>
          </w:p>
        </w:tc>
        <w:tc>
          <w:tcPr>
            <w:tcW w:w="7513" w:type="dxa"/>
            <w:gridSpan w:val="5"/>
            <w:tcBorders>
              <w:top w:val="single" w:sz="4" w:space="0" w:color="000000"/>
              <w:left w:val="single" w:sz="4" w:space="0" w:color="000000"/>
              <w:bottom w:val="single" w:sz="4" w:space="0" w:color="000000"/>
              <w:right w:val="single" w:sz="4" w:space="0" w:color="000000"/>
            </w:tcBorders>
          </w:tcPr>
          <w:p w:rsidR="00FB593D" w:rsidRPr="004F0D01" w:rsidRDefault="00FB593D" w:rsidP="00D136B6">
            <w:pPr>
              <w:pStyle w:val="TableParagraph"/>
              <w:spacing w:line="256" w:lineRule="auto"/>
              <w:ind w:left="72" w:right="638"/>
              <w:rPr>
                <w:rFonts w:ascii="Arial" w:hAnsi="Arial" w:cs="Arial"/>
                <w:lang w:val="uk-UA"/>
              </w:rPr>
            </w:pPr>
          </w:p>
        </w:tc>
      </w:tr>
    </w:tbl>
    <w:p w:rsidR="00FB593D" w:rsidRDefault="00FB593D" w:rsidP="00FB593D">
      <w:pPr>
        <w:spacing w:before="4"/>
        <w:jc w:val="both"/>
        <w:rPr>
          <w:lang w:val="uk-UA"/>
        </w:rPr>
      </w:pPr>
    </w:p>
    <w:tbl>
      <w:tblPr>
        <w:tblW w:w="96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31"/>
        <w:gridCol w:w="1275"/>
        <w:gridCol w:w="1702"/>
        <w:gridCol w:w="1276"/>
        <w:gridCol w:w="1080"/>
        <w:gridCol w:w="2181"/>
      </w:tblGrid>
      <w:tr w:rsidR="004F0D01" w:rsidRPr="00B80439" w:rsidTr="007F79A5">
        <w:trPr>
          <w:trHeight w:val="760"/>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9" w:lineRule="exact"/>
              <w:rPr>
                <w:rFonts w:ascii="Arial" w:hAnsi="Arial" w:cs="Arial"/>
                <w:lang w:val="uk-UA"/>
              </w:rPr>
            </w:pPr>
            <w:r w:rsidRPr="004F0D01">
              <w:rPr>
                <w:rFonts w:ascii="Arial" w:hAnsi="Arial" w:cs="Arial"/>
                <w:lang w:val="uk-UA"/>
              </w:rPr>
              <w:t>Завдання в Стратегічному</w:t>
            </w:r>
          </w:p>
          <w:p w:rsidR="004F0D01" w:rsidRPr="004F0D01" w:rsidRDefault="004F0D01" w:rsidP="007F79A5">
            <w:pPr>
              <w:pStyle w:val="TableParagraph"/>
              <w:spacing w:before="5" w:line="252" w:lineRule="exact"/>
              <w:rPr>
                <w:rFonts w:ascii="Arial" w:hAnsi="Arial" w:cs="Arial"/>
                <w:b/>
                <w:bCs/>
                <w:lang w:val="uk-UA"/>
              </w:rPr>
            </w:pPr>
            <w:r w:rsidRPr="004F0D01">
              <w:rPr>
                <w:rFonts w:ascii="Arial" w:hAnsi="Arial" w:cs="Arial"/>
                <w:lang w:val="uk-UA"/>
              </w:rPr>
              <w:t>плані, якому відповідає проект:</w:t>
            </w:r>
          </w:p>
        </w:tc>
        <w:tc>
          <w:tcPr>
            <w:tcW w:w="7512" w:type="dxa"/>
            <w:gridSpan w:val="5"/>
            <w:tcBorders>
              <w:top w:val="single" w:sz="4" w:space="0" w:color="000000"/>
              <w:left w:val="single" w:sz="4" w:space="0" w:color="000000"/>
              <w:bottom w:val="single" w:sz="4" w:space="0" w:color="000000"/>
              <w:right w:val="single" w:sz="4" w:space="0" w:color="000000"/>
            </w:tcBorders>
          </w:tcPr>
          <w:p w:rsidR="004F0D01" w:rsidRPr="00CC2E7A" w:rsidRDefault="004F0D01" w:rsidP="007F79A5">
            <w:pPr>
              <w:spacing w:line="276" w:lineRule="auto"/>
              <w:jc w:val="both"/>
              <w:outlineLvl w:val="0"/>
              <w:rPr>
                <w:lang w:val="ru-RU" w:eastAsia="uk-UA"/>
              </w:rPr>
            </w:pPr>
            <w:r w:rsidRPr="004F0D01">
              <w:rPr>
                <w:lang w:val="ru-RU" w:eastAsia="uk-UA"/>
              </w:rPr>
              <w:t xml:space="preserve">2.2.4. </w:t>
            </w:r>
            <w:r w:rsidR="00CC2E7A" w:rsidRPr="00CC2E7A">
              <w:rPr>
                <w:lang w:val="ru-RU"/>
              </w:rPr>
              <w:t>Забезпечити культурно-дозвільні потреби мешканцівгромади</w:t>
            </w:r>
          </w:p>
        </w:tc>
      </w:tr>
      <w:tr w:rsidR="004F0D01" w:rsidRPr="00B80439" w:rsidTr="007F79A5">
        <w:trPr>
          <w:trHeight w:val="505"/>
        </w:trPr>
        <w:tc>
          <w:tcPr>
            <w:tcW w:w="2130" w:type="dxa"/>
            <w:tcBorders>
              <w:top w:val="single" w:sz="4" w:space="0" w:color="000000"/>
              <w:left w:val="single" w:sz="4" w:space="0" w:color="000000"/>
              <w:bottom w:val="single" w:sz="4" w:space="0" w:color="000000"/>
              <w:right w:val="single" w:sz="4" w:space="0" w:color="000000"/>
            </w:tcBorders>
            <w:shd w:val="clear" w:color="auto" w:fill="D9D9D9"/>
            <w:hideMark/>
          </w:tcPr>
          <w:p w:rsidR="004F0D01" w:rsidRPr="004F0D01" w:rsidRDefault="004F0D01" w:rsidP="007F79A5">
            <w:pPr>
              <w:pStyle w:val="TableParagraph"/>
              <w:spacing w:line="249" w:lineRule="exact"/>
              <w:rPr>
                <w:rFonts w:ascii="Arial" w:hAnsi="Arial" w:cs="Arial"/>
                <w:b/>
                <w:bCs/>
                <w:lang w:val="uk-UA"/>
              </w:rPr>
            </w:pPr>
            <w:r w:rsidRPr="004F0D01">
              <w:rPr>
                <w:rFonts w:ascii="Arial" w:hAnsi="Arial" w:cs="Arial"/>
                <w:b/>
                <w:bCs/>
                <w:lang w:val="uk-UA"/>
              </w:rPr>
              <w:t>Назва проекту:</w:t>
            </w:r>
          </w:p>
        </w:tc>
        <w:tc>
          <w:tcPr>
            <w:tcW w:w="7512"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4F0D01" w:rsidRPr="004F0D01" w:rsidRDefault="007C56AC" w:rsidP="007F79A5">
            <w:pPr>
              <w:pStyle w:val="TableParagraph"/>
              <w:spacing w:line="243" w:lineRule="exact"/>
              <w:ind w:left="72"/>
              <w:rPr>
                <w:rFonts w:ascii="Arial" w:hAnsi="Arial" w:cs="Arial"/>
                <w:b/>
                <w:bCs/>
                <w:lang w:val="uk-UA"/>
              </w:rPr>
            </w:pPr>
            <w:r>
              <w:rPr>
                <w:rFonts w:ascii="Arial" w:hAnsi="Arial" w:cs="Arial"/>
                <w:b/>
                <w:bCs/>
                <w:lang w:val="uk-UA"/>
              </w:rPr>
              <w:t>47</w:t>
            </w:r>
            <w:r w:rsidR="004F0D01" w:rsidRPr="004F0D01">
              <w:rPr>
                <w:rFonts w:ascii="Arial" w:hAnsi="Arial" w:cs="Arial"/>
                <w:b/>
                <w:bCs/>
                <w:lang w:val="uk-UA"/>
              </w:rPr>
              <w:t>. Створення краєзнавчого музею з представленням експонатів кожного населеного пункту громади у приміщенні об’єкту культурної спадщини «Маєток родини Синельникових»</w:t>
            </w:r>
          </w:p>
        </w:tc>
      </w:tr>
      <w:tr w:rsidR="004F0D01" w:rsidRPr="00B80439" w:rsidTr="007F79A5">
        <w:trPr>
          <w:trHeight w:val="506"/>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9" w:lineRule="exact"/>
              <w:rPr>
                <w:rFonts w:ascii="Arial" w:hAnsi="Arial" w:cs="Arial"/>
                <w:lang w:val="uk-UA"/>
              </w:rPr>
            </w:pPr>
            <w:r w:rsidRPr="004F0D01">
              <w:rPr>
                <w:rFonts w:ascii="Arial" w:hAnsi="Arial" w:cs="Arial"/>
                <w:lang w:val="uk-UA"/>
              </w:rPr>
              <w:t>Цілі 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3" w:lineRule="exact"/>
              <w:ind w:left="72"/>
              <w:rPr>
                <w:rFonts w:ascii="Arial" w:hAnsi="Arial" w:cs="Arial"/>
                <w:lang w:val="uk-UA"/>
              </w:rPr>
            </w:pPr>
            <w:r w:rsidRPr="004F0D01">
              <w:rPr>
                <w:rFonts w:ascii="Arial" w:hAnsi="Arial" w:cs="Arial"/>
                <w:bCs/>
                <w:lang w:val="uk-UA" w:eastAsia="uk-UA"/>
              </w:rPr>
              <w:t>Збереження матеріальної та нематеріальної культурної спадщини кожного населеного пункту громади</w:t>
            </w:r>
          </w:p>
        </w:tc>
      </w:tr>
      <w:tr w:rsidR="004F0D01" w:rsidRPr="004F0D01" w:rsidTr="007F79A5">
        <w:trPr>
          <w:trHeight w:val="505"/>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8" w:lineRule="exact"/>
              <w:rPr>
                <w:rFonts w:ascii="Arial" w:hAnsi="Arial" w:cs="Arial"/>
                <w:lang w:val="uk-UA"/>
              </w:rPr>
            </w:pPr>
            <w:r w:rsidRPr="004F0D01">
              <w:rPr>
                <w:rFonts w:ascii="Arial" w:hAnsi="Arial" w:cs="Arial"/>
                <w:lang w:val="uk-UA"/>
              </w:rPr>
              <w:t>Територія на яку проект</w:t>
            </w:r>
          </w:p>
          <w:p w:rsidR="004F0D01" w:rsidRPr="004F0D01" w:rsidRDefault="004F0D01" w:rsidP="007F79A5">
            <w:pPr>
              <w:pStyle w:val="TableParagraph"/>
              <w:spacing w:line="238" w:lineRule="exact"/>
              <w:rPr>
                <w:rFonts w:ascii="Arial" w:hAnsi="Arial" w:cs="Arial"/>
                <w:lang w:val="uk-UA"/>
              </w:rPr>
            </w:pPr>
            <w:r w:rsidRPr="004F0D01">
              <w:rPr>
                <w:rFonts w:ascii="Arial" w:hAnsi="Arial" w:cs="Arial"/>
                <w:lang w:val="uk-UA"/>
              </w:rPr>
              <w:t>матиме вплив:</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4" w:lineRule="exact"/>
              <w:ind w:left="72"/>
              <w:rPr>
                <w:rFonts w:ascii="Arial" w:hAnsi="Arial" w:cs="Arial"/>
                <w:lang w:val="uk-UA"/>
              </w:rPr>
            </w:pPr>
            <w:r w:rsidRPr="004F0D01">
              <w:rPr>
                <w:rFonts w:ascii="Arial" w:hAnsi="Arial" w:cs="Arial"/>
                <w:lang w:val="uk-UA"/>
              </w:rPr>
              <w:t>Брусилівська територіальна громада</w:t>
            </w:r>
          </w:p>
        </w:tc>
      </w:tr>
      <w:tr w:rsidR="004F0D01" w:rsidRPr="004F0D01" w:rsidTr="007F79A5">
        <w:trPr>
          <w:trHeight w:val="506"/>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8" w:lineRule="exact"/>
              <w:rPr>
                <w:rFonts w:ascii="Arial" w:hAnsi="Arial" w:cs="Arial"/>
                <w:lang w:val="uk-UA"/>
              </w:rPr>
            </w:pPr>
            <w:r w:rsidRPr="004F0D01">
              <w:rPr>
                <w:rFonts w:ascii="Arial" w:hAnsi="Arial" w:cs="Arial"/>
                <w:lang w:val="uk-UA"/>
              </w:rPr>
              <w:t>Орієнтовна кількість</w:t>
            </w:r>
          </w:p>
          <w:p w:rsidR="004F0D01" w:rsidRPr="004F0D01" w:rsidRDefault="004F0D01" w:rsidP="007F79A5">
            <w:pPr>
              <w:pStyle w:val="TableParagraph"/>
              <w:spacing w:line="238" w:lineRule="exact"/>
              <w:rPr>
                <w:rFonts w:ascii="Arial" w:hAnsi="Arial" w:cs="Arial"/>
                <w:lang w:val="uk-UA"/>
              </w:rPr>
            </w:pPr>
            <w:r w:rsidRPr="004F0D01">
              <w:rPr>
                <w:rFonts w:ascii="Arial" w:hAnsi="Arial" w:cs="Arial"/>
                <w:lang w:val="uk-UA"/>
              </w:rPr>
              <w:t>отримувачів вигод</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3" w:lineRule="exact"/>
              <w:ind w:left="72"/>
              <w:rPr>
                <w:rFonts w:ascii="Arial" w:hAnsi="Arial" w:cs="Arial"/>
                <w:lang w:val="uk-UA"/>
              </w:rPr>
            </w:pPr>
            <w:r w:rsidRPr="004F0D01">
              <w:rPr>
                <w:rFonts w:ascii="Arial" w:hAnsi="Arial" w:cs="Arial"/>
                <w:lang w:val="uk-UA"/>
              </w:rPr>
              <w:t xml:space="preserve"> Населення громади та гості</w:t>
            </w:r>
          </w:p>
        </w:tc>
      </w:tr>
      <w:tr w:rsidR="004F0D01" w:rsidRPr="00B80439" w:rsidTr="007F79A5">
        <w:trPr>
          <w:trHeight w:val="1395"/>
        </w:trPr>
        <w:tc>
          <w:tcPr>
            <w:tcW w:w="2130" w:type="dxa"/>
            <w:tcBorders>
              <w:top w:val="single" w:sz="4" w:space="0" w:color="000000"/>
              <w:left w:val="single" w:sz="4" w:space="0" w:color="000000"/>
              <w:bottom w:val="single" w:sz="4" w:space="0" w:color="000000"/>
              <w:right w:val="single" w:sz="4" w:space="0" w:color="000000"/>
            </w:tcBorders>
          </w:tcPr>
          <w:p w:rsidR="004F0D01" w:rsidRPr="004F0D01" w:rsidRDefault="004F0D01" w:rsidP="007F79A5">
            <w:pPr>
              <w:pStyle w:val="TableParagraph"/>
              <w:spacing w:line="249" w:lineRule="exact"/>
              <w:rPr>
                <w:rFonts w:ascii="Arial" w:hAnsi="Arial" w:cs="Arial"/>
                <w:lang w:val="uk-UA"/>
              </w:rPr>
            </w:pPr>
            <w:r w:rsidRPr="004F0D01">
              <w:rPr>
                <w:rFonts w:ascii="Arial" w:hAnsi="Arial" w:cs="Arial"/>
                <w:lang w:val="uk-UA"/>
              </w:rPr>
              <w:t>Стислий опис проекту:</w:t>
            </w:r>
          </w:p>
          <w:p w:rsidR="004F0D01" w:rsidRPr="004F0D01" w:rsidRDefault="004F0D01" w:rsidP="007F79A5">
            <w:pPr>
              <w:pStyle w:val="TableParagraph"/>
              <w:spacing w:line="249" w:lineRule="exact"/>
              <w:rPr>
                <w:rFonts w:ascii="Arial" w:hAnsi="Arial" w:cs="Arial"/>
                <w:lang w:val="uk-UA"/>
              </w:rPr>
            </w:pP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6" w:lineRule="auto"/>
              <w:rPr>
                <w:rFonts w:ascii="Arial" w:hAnsi="Arial" w:cs="Arial"/>
                <w:lang w:val="uk-UA"/>
              </w:rPr>
            </w:pPr>
            <w:r w:rsidRPr="004F0D01">
              <w:rPr>
                <w:rFonts w:ascii="Arial" w:hAnsi="Arial" w:cs="Arial"/>
                <w:lang w:val="uk-UA"/>
              </w:rPr>
              <w:t>Працівники установ та закладів культури активізують роботу щодо наповнення краєзнавчих світлиць, запису старовинних творів усної народної творчості</w:t>
            </w:r>
          </w:p>
        </w:tc>
      </w:tr>
      <w:tr w:rsidR="004F0D01" w:rsidRPr="004F0D01" w:rsidTr="007F79A5">
        <w:trPr>
          <w:trHeight w:val="671"/>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1" w:lineRule="exact"/>
              <w:rPr>
                <w:rFonts w:ascii="Arial" w:hAnsi="Arial" w:cs="Arial"/>
                <w:lang w:val="uk-UA"/>
              </w:rPr>
            </w:pPr>
            <w:r w:rsidRPr="004F0D01">
              <w:rPr>
                <w:rFonts w:ascii="Arial" w:hAnsi="Arial" w:cs="Arial"/>
                <w:lang w:val="uk-UA"/>
              </w:rPr>
              <w:t>Очікувані результати:</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2" w:lineRule="exact"/>
              <w:ind w:left="72" w:right="656"/>
              <w:rPr>
                <w:rFonts w:ascii="Arial" w:hAnsi="Arial" w:cs="Arial"/>
                <w:lang w:val="uk-UA"/>
              </w:rPr>
            </w:pPr>
            <w:r w:rsidRPr="004F0D01">
              <w:rPr>
                <w:rFonts w:ascii="Arial" w:hAnsi="Arial" w:cs="Arial"/>
                <w:bCs/>
                <w:lang w:val="uk-UA"/>
              </w:rPr>
              <w:t>Створення краєзнавчого музею Брусилівщини</w:t>
            </w:r>
          </w:p>
        </w:tc>
      </w:tr>
      <w:tr w:rsidR="004F0D01" w:rsidRPr="00B80439" w:rsidTr="007F79A5">
        <w:trPr>
          <w:trHeight w:val="758"/>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9" w:lineRule="exact"/>
              <w:rPr>
                <w:rFonts w:ascii="Arial" w:hAnsi="Arial" w:cs="Arial"/>
                <w:lang w:val="uk-UA"/>
              </w:rPr>
            </w:pPr>
            <w:r w:rsidRPr="004F0D01">
              <w:rPr>
                <w:rFonts w:ascii="Arial" w:hAnsi="Arial" w:cs="Arial"/>
                <w:lang w:val="uk-UA"/>
              </w:rPr>
              <w:t>Ключові заходи 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4F0D01">
            <w:pPr>
              <w:pStyle w:val="TableParagraph"/>
              <w:numPr>
                <w:ilvl w:val="0"/>
                <w:numId w:val="41"/>
              </w:numPr>
              <w:spacing w:line="256" w:lineRule="exact"/>
              <w:ind w:right="200"/>
              <w:rPr>
                <w:rFonts w:ascii="Arial" w:hAnsi="Arial" w:cs="Arial"/>
                <w:lang w:val="uk-UA"/>
              </w:rPr>
            </w:pPr>
            <w:r w:rsidRPr="004F0D01">
              <w:rPr>
                <w:rFonts w:ascii="Arial" w:hAnsi="Arial" w:cs="Arial"/>
                <w:bCs/>
                <w:lang w:val="uk-UA"/>
              </w:rPr>
              <w:t>Створення краєзнавчого музею Брусилівщини приміщенні об’єкту культурної спадщини «Маєток родини Синельникових»</w:t>
            </w:r>
          </w:p>
        </w:tc>
      </w:tr>
      <w:tr w:rsidR="004F0D01" w:rsidRPr="004F0D01" w:rsidTr="007F79A5">
        <w:trPr>
          <w:trHeight w:val="251"/>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32" w:lineRule="exact"/>
              <w:rPr>
                <w:rFonts w:ascii="Arial" w:hAnsi="Arial" w:cs="Arial"/>
                <w:lang w:val="uk-UA"/>
              </w:rPr>
            </w:pPr>
            <w:r w:rsidRPr="004F0D01">
              <w:rPr>
                <w:rFonts w:ascii="Arial" w:hAnsi="Arial" w:cs="Arial"/>
                <w:lang w:val="uk-UA"/>
              </w:rPr>
              <w:t>Період здійснення:</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32" w:lineRule="exact"/>
              <w:ind w:left="72"/>
              <w:rPr>
                <w:rFonts w:ascii="Arial" w:hAnsi="Arial" w:cs="Arial"/>
                <w:lang w:val="uk-UA"/>
              </w:rPr>
            </w:pPr>
            <w:r w:rsidRPr="004F0D01">
              <w:rPr>
                <w:rFonts w:ascii="Arial" w:hAnsi="Arial" w:cs="Arial"/>
                <w:lang w:val="uk-UA"/>
              </w:rPr>
              <w:t>2024-2027 роки</w:t>
            </w:r>
          </w:p>
        </w:tc>
      </w:tr>
      <w:tr w:rsidR="004F0D01" w:rsidRPr="004F0D01" w:rsidTr="007F79A5">
        <w:trPr>
          <w:trHeight w:val="367"/>
        </w:trPr>
        <w:tc>
          <w:tcPr>
            <w:tcW w:w="2130" w:type="dxa"/>
            <w:vMerge w:val="restart"/>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6" w:lineRule="auto"/>
              <w:rPr>
                <w:rFonts w:ascii="Arial" w:hAnsi="Arial" w:cs="Arial"/>
                <w:lang w:val="uk-UA"/>
              </w:rPr>
            </w:pPr>
            <w:r w:rsidRPr="004F0D01">
              <w:rPr>
                <w:rFonts w:ascii="Arial" w:hAnsi="Arial" w:cs="Arial"/>
                <w:lang w:val="uk-UA"/>
              </w:rPr>
              <w:t>Орієнтовна вартість проекту, тис. грн.</w:t>
            </w:r>
          </w:p>
        </w:tc>
        <w:tc>
          <w:tcPr>
            <w:tcW w:w="1275" w:type="dxa"/>
            <w:tcBorders>
              <w:top w:val="single" w:sz="4" w:space="0" w:color="000000"/>
              <w:left w:val="single" w:sz="4" w:space="0" w:color="000000"/>
              <w:bottom w:val="single" w:sz="4" w:space="0" w:color="000000"/>
              <w:right w:val="single" w:sz="4" w:space="0" w:color="000000"/>
            </w:tcBorders>
            <w:shd w:val="clear" w:color="auto" w:fill="E6E6E6"/>
            <w:hideMark/>
          </w:tcPr>
          <w:p w:rsidR="004F0D01" w:rsidRPr="004F0D01" w:rsidRDefault="004F0D01" w:rsidP="007F79A5">
            <w:pPr>
              <w:pStyle w:val="TableParagraph"/>
              <w:spacing w:line="234" w:lineRule="exact"/>
              <w:ind w:left="72"/>
              <w:jc w:val="center"/>
              <w:rPr>
                <w:rFonts w:ascii="Arial" w:hAnsi="Arial" w:cs="Arial"/>
                <w:b/>
                <w:bCs/>
                <w:lang w:val="uk-UA"/>
              </w:rPr>
            </w:pPr>
            <w:r w:rsidRPr="004F0D01">
              <w:rPr>
                <w:rFonts w:ascii="Arial" w:hAnsi="Arial" w:cs="Arial"/>
                <w:b/>
                <w:bCs/>
                <w:lang w:val="uk-UA"/>
              </w:rPr>
              <w:t>2024</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4F0D01" w:rsidRPr="004F0D01" w:rsidRDefault="004F0D01" w:rsidP="007F79A5">
            <w:pPr>
              <w:pStyle w:val="TableParagraph"/>
              <w:spacing w:line="234" w:lineRule="exact"/>
              <w:ind w:left="72"/>
              <w:jc w:val="center"/>
              <w:rPr>
                <w:rFonts w:ascii="Arial" w:hAnsi="Arial" w:cs="Arial"/>
                <w:b/>
                <w:bCs/>
                <w:lang w:val="uk-UA"/>
              </w:rPr>
            </w:pPr>
            <w:r w:rsidRPr="004F0D01">
              <w:rPr>
                <w:rFonts w:ascii="Arial" w:hAnsi="Arial" w:cs="Arial"/>
                <w:b/>
                <w:bCs/>
                <w:lang w:val="uk-UA"/>
              </w:rPr>
              <w:t>2025</w:t>
            </w:r>
          </w:p>
        </w:tc>
        <w:tc>
          <w:tcPr>
            <w:tcW w:w="1276" w:type="dxa"/>
            <w:tcBorders>
              <w:top w:val="single" w:sz="4" w:space="0" w:color="000000"/>
              <w:left w:val="single" w:sz="4" w:space="0" w:color="000000"/>
              <w:bottom w:val="single" w:sz="4" w:space="0" w:color="000000"/>
              <w:right w:val="single" w:sz="4" w:space="0" w:color="auto"/>
            </w:tcBorders>
            <w:shd w:val="clear" w:color="auto" w:fill="E6E6E6"/>
            <w:hideMark/>
          </w:tcPr>
          <w:p w:rsidR="004F0D01" w:rsidRPr="004F0D01" w:rsidRDefault="004F0D01" w:rsidP="007F79A5">
            <w:pPr>
              <w:pStyle w:val="TableParagraph"/>
              <w:spacing w:line="234" w:lineRule="exact"/>
              <w:ind w:left="72"/>
              <w:jc w:val="center"/>
              <w:rPr>
                <w:rFonts w:ascii="Arial" w:hAnsi="Arial" w:cs="Arial"/>
                <w:b/>
                <w:bCs/>
                <w:lang w:val="uk-UA"/>
              </w:rPr>
            </w:pPr>
            <w:r w:rsidRPr="004F0D01">
              <w:rPr>
                <w:rFonts w:ascii="Arial" w:hAnsi="Arial" w:cs="Arial"/>
                <w:b/>
                <w:bCs/>
                <w:lang w:val="uk-UA"/>
              </w:rPr>
              <w:t>2026</w:t>
            </w:r>
          </w:p>
        </w:tc>
        <w:tc>
          <w:tcPr>
            <w:tcW w:w="1080" w:type="dxa"/>
            <w:tcBorders>
              <w:top w:val="single" w:sz="4" w:space="0" w:color="000000"/>
              <w:left w:val="single" w:sz="4" w:space="0" w:color="auto"/>
              <w:bottom w:val="single" w:sz="4" w:space="0" w:color="000000"/>
              <w:right w:val="single" w:sz="4" w:space="0" w:color="auto"/>
            </w:tcBorders>
            <w:shd w:val="clear" w:color="auto" w:fill="E6E6E6"/>
            <w:hideMark/>
          </w:tcPr>
          <w:p w:rsidR="004F0D01" w:rsidRPr="004F0D01" w:rsidRDefault="004F0D01" w:rsidP="007F79A5">
            <w:pPr>
              <w:pStyle w:val="TableParagraph"/>
              <w:spacing w:line="234" w:lineRule="exact"/>
              <w:ind w:left="0"/>
              <w:jc w:val="center"/>
              <w:rPr>
                <w:rFonts w:ascii="Arial" w:hAnsi="Arial" w:cs="Arial"/>
                <w:b/>
                <w:bCs/>
                <w:lang w:val="uk-UA"/>
              </w:rPr>
            </w:pPr>
            <w:r w:rsidRPr="004F0D01">
              <w:rPr>
                <w:rFonts w:ascii="Arial" w:hAnsi="Arial" w:cs="Arial"/>
                <w:b/>
                <w:bCs/>
                <w:lang w:val="uk-UA"/>
              </w:rPr>
              <w:t>2027</w:t>
            </w:r>
          </w:p>
        </w:tc>
        <w:tc>
          <w:tcPr>
            <w:tcW w:w="2180" w:type="dxa"/>
            <w:tcBorders>
              <w:top w:val="single" w:sz="4" w:space="0" w:color="000000"/>
              <w:left w:val="single" w:sz="4" w:space="0" w:color="auto"/>
              <w:bottom w:val="single" w:sz="4" w:space="0" w:color="000000"/>
              <w:right w:val="single" w:sz="4" w:space="0" w:color="000000"/>
            </w:tcBorders>
            <w:shd w:val="clear" w:color="auto" w:fill="E6E6E6"/>
            <w:hideMark/>
          </w:tcPr>
          <w:p w:rsidR="004F0D01" w:rsidRPr="004F0D01" w:rsidRDefault="004F0D01" w:rsidP="007F79A5">
            <w:pPr>
              <w:pStyle w:val="TableParagraph"/>
              <w:spacing w:line="234" w:lineRule="exact"/>
              <w:ind w:left="0"/>
              <w:jc w:val="center"/>
              <w:rPr>
                <w:rFonts w:ascii="Arial" w:hAnsi="Arial" w:cs="Arial"/>
                <w:b/>
                <w:bCs/>
                <w:lang w:val="uk-UA"/>
              </w:rPr>
            </w:pPr>
            <w:r w:rsidRPr="004F0D01">
              <w:rPr>
                <w:rFonts w:ascii="Arial" w:hAnsi="Arial" w:cs="Arial"/>
                <w:b/>
                <w:bCs/>
                <w:lang w:val="uk-UA"/>
              </w:rPr>
              <w:t>Разом</w:t>
            </w:r>
          </w:p>
        </w:tc>
      </w:tr>
      <w:tr w:rsidR="004F0D01" w:rsidRPr="004F0D01" w:rsidTr="007F79A5">
        <w:trPr>
          <w:trHeight w:val="275"/>
        </w:trPr>
        <w:tc>
          <w:tcPr>
            <w:tcW w:w="2130" w:type="dxa"/>
            <w:vMerge/>
            <w:tcBorders>
              <w:top w:val="single" w:sz="4" w:space="0" w:color="000000"/>
              <w:left w:val="single" w:sz="4" w:space="0" w:color="000000"/>
              <w:bottom w:val="single" w:sz="4" w:space="0" w:color="000000"/>
              <w:right w:val="single" w:sz="4" w:space="0" w:color="000000"/>
            </w:tcBorders>
            <w:vAlign w:val="center"/>
            <w:hideMark/>
          </w:tcPr>
          <w:p w:rsidR="004F0D01" w:rsidRPr="004F0D01" w:rsidRDefault="004F0D01" w:rsidP="007F79A5">
            <w:pPr>
              <w:rPr>
                <w:rFonts w:eastAsia="Times New Roman"/>
                <w:lang w:val="uk-UA"/>
              </w:rPr>
            </w:pPr>
          </w:p>
        </w:tc>
        <w:tc>
          <w:tcPr>
            <w:tcW w:w="1275"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6" w:lineRule="auto"/>
              <w:ind w:left="72"/>
              <w:jc w:val="center"/>
              <w:rPr>
                <w:rFonts w:ascii="Arial" w:hAnsi="Arial" w:cs="Arial"/>
                <w:lang w:val="uk-UA"/>
              </w:rPr>
            </w:pPr>
            <w:r w:rsidRPr="004F0D01">
              <w:rPr>
                <w:rFonts w:ascii="Arial" w:hAnsi="Arial" w:cs="Arial"/>
                <w:lang w:val="uk-UA"/>
              </w:rPr>
              <w:t>70</w:t>
            </w:r>
          </w:p>
        </w:tc>
        <w:tc>
          <w:tcPr>
            <w:tcW w:w="1701"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6" w:lineRule="auto"/>
              <w:ind w:left="72"/>
              <w:jc w:val="center"/>
              <w:rPr>
                <w:rFonts w:ascii="Arial" w:hAnsi="Arial" w:cs="Arial"/>
                <w:lang w:val="uk-UA"/>
              </w:rPr>
            </w:pPr>
            <w:r w:rsidRPr="004F0D01">
              <w:rPr>
                <w:rFonts w:ascii="Arial" w:hAnsi="Arial" w:cs="Arial"/>
                <w:lang w:val="uk-UA"/>
              </w:rPr>
              <w:t>30</w:t>
            </w:r>
          </w:p>
        </w:tc>
        <w:tc>
          <w:tcPr>
            <w:tcW w:w="1276" w:type="dxa"/>
            <w:tcBorders>
              <w:top w:val="single" w:sz="4" w:space="0" w:color="000000"/>
              <w:left w:val="single" w:sz="4" w:space="0" w:color="000000"/>
              <w:bottom w:val="single" w:sz="4" w:space="0" w:color="000000"/>
              <w:right w:val="single" w:sz="4" w:space="0" w:color="auto"/>
            </w:tcBorders>
            <w:hideMark/>
          </w:tcPr>
          <w:p w:rsidR="004F0D01" w:rsidRPr="004F0D01" w:rsidRDefault="004F0D01" w:rsidP="007F79A5">
            <w:pPr>
              <w:pStyle w:val="TableParagraph"/>
              <w:spacing w:line="256" w:lineRule="auto"/>
              <w:ind w:left="72"/>
              <w:jc w:val="center"/>
              <w:rPr>
                <w:rFonts w:ascii="Arial" w:hAnsi="Arial" w:cs="Arial"/>
                <w:lang w:val="uk-UA"/>
              </w:rPr>
            </w:pPr>
            <w:r w:rsidRPr="004F0D01">
              <w:rPr>
                <w:rFonts w:ascii="Arial" w:hAnsi="Arial" w:cs="Arial"/>
                <w:lang w:val="uk-UA"/>
              </w:rPr>
              <w:t>20</w:t>
            </w:r>
          </w:p>
        </w:tc>
        <w:tc>
          <w:tcPr>
            <w:tcW w:w="1080" w:type="dxa"/>
            <w:tcBorders>
              <w:top w:val="single" w:sz="4" w:space="0" w:color="000000"/>
              <w:left w:val="single" w:sz="4" w:space="0" w:color="auto"/>
              <w:bottom w:val="single" w:sz="4" w:space="0" w:color="000000"/>
              <w:right w:val="single" w:sz="4" w:space="0" w:color="auto"/>
            </w:tcBorders>
          </w:tcPr>
          <w:p w:rsidR="004F0D01" w:rsidRPr="004F0D01" w:rsidRDefault="004F0D01" w:rsidP="007F79A5">
            <w:pPr>
              <w:pStyle w:val="TableParagraph"/>
              <w:spacing w:line="256" w:lineRule="auto"/>
              <w:ind w:left="0"/>
              <w:jc w:val="center"/>
              <w:rPr>
                <w:rFonts w:ascii="Arial" w:hAnsi="Arial" w:cs="Arial"/>
                <w:lang w:val="uk-UA"/>
              </w:rPr>
            </w:pPr>
          </w:p>
        </w:tc>
        <w:tc>
          <w:tcPr>
            <w:tcW w:w="2180" w:type="dxa"/>
            <w:tcBorders>
              <w:top w:val="single" w:sz="4" w:space="0" w:color="000000"/>
              <w:left w:val="single" w:sz="4" w:space="0" w:color="auto"/>
              <w:bottom w:val="single" w:sz="4" w:space="0" w:color="000000"/>
              <w:right w:val="single" w:sz="4" w:space="0" w:color="000000"/>
            </w:tcBorders>
            <w:hideMark/>
          </w:tcPr>
          <w:p w:rsidR="004F0D01" w:rsidRPr="004F0D01" w:rsidRDefault="004F0D01" w:rsidP="007F79A5">
            <w:pPr>
              <w:pStyle w:val="TableParagraph"/>
              <w:spacing w:line="256" w:lineRule="auto"/>
              <w:ind w:left="0"/>
              <w:jc w:val="center"/>
              <w:rPr>
                <w:rFonts w:ascii="Arial" w:hAnsi="Arial" w:cs="Arial"/>
                <w:lang w:val="uk-UA"/>
              </w:rPr>
            </w:pPr>
            <w:r w:rsidRPr="004F0D01">
              <w:rPr>
                <w:rFonts w:ascii="Arial" w:hAnsi="Arial" w:cs="Arial"/>
                <w:lang w:val="uk-UA"/>
              </w:rPr>
              <w:t>100</w:t>
            </w:r>
          </w:p>
        </w:tc>
      </w:tr>
      <w:tr w:rsidR="004F0D01" w:rsidRPr="00B80439" w:rsidTr="007F79A5">
        <w:trPr>
          <w:trHeight w:val="760"/>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49" w:lineRule="exact"/>
              <w:rPr>
                <w:rFonts w:ascii="Arial" w:hAnsi="Arial" w:cs="Arial"/>
                <w:lang w:val="uk-UA"/>
              </w:rPr>
            </w:pPr>
            <w:r w:rsidRPr="004F0D01">
              <w:rPr>
                <w:rFonts w:ascii="Arial" w:hAnsi="Arial" w:cs="Arial"/>
                <w:lang w:val="uk-UA"/>
              </w:rPr>
              <w:lastRenderedPageBreak/>
              <w:t>Джерела фінансування:</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before="5" w:line="252" w:lineRule="exact"/>
              <w:ind w:left="72" w:right="50"/>
              <w:rPr>
                <w:rFonts w:ascii="Arial" w:hAnsi="Arial" w:cs="Arial"/>
                <w:lang w:val="uk-UA"/>
              </w:rPr>
            </w:pPr>
            <w:r w:rsidRPr="004F0D01">
              <w:rPr>
                <w:rFonts w:ascii="Arial" w:hAnsi="Arial" w:cs="Arial"/>
                <w:lang w:val="uk-UA"/>
              </w:rPr>
              <w:t>Залучені кошти від участі в грантових програмах, кошти з місцевого бюджету та спонсорські кошти.</w:t>
            </w:r>
          </w:p>
        </w:tc>
      </w:tr>
      <w:tr w:rsidR="004F0D01" w:rsidRPr="00B80439" w:rsidTr="007F79A5">
        <w:trPr>
          <w:trHeight w:val="758"/>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6" w:lineRule="auto"/>
              <w:rPr>
                <w:rFonts w:ascii="Arial" w:hAnsi="Arial" w:cs="Arial"/>
                <w:lang w:val="uk-UA"/>
              </w:rPr>
            </w:pPr>
            <w:r w:rsidRPr="004F0D01">
              <w:rPr>
                <w:rFonts w:ascii="Arial" w:hAnsi="Arial" w:cs="Arial"/>
                <w:lang w:val="uk-UA"/>
              </w:rPr>
              <w:t>Ключові потенційні учасники реалізації</w:t>
            </w:r>
          </w:p>
          <w:p w:rsidR="004F0D01" w:rsidRPr="004F0D01" w:rsidRDefault="004F0D01" w:rsidP="007F79A5">
            <w:pPr>
              <w:pStyle w:val="TableParagraph"/>
              <w:spacing w:line="236" w:lineRule="exact"/>
              <w:rPr>
                <w:rFonts w:ascii="Arial" w:hAnsi="Arial" w:cs="Arial"/>
                <w:lang w:val="uk-UA"/>
              </w:rPr>
            </w:pPr>
            <w:r w:rsidRPr="004F0D01">
              <w:rPr>
                <w:rFonts w:ascii="Arial" w:hAnsi="Arial" w:cs="Arial"/>
                <w:lang w:val="uk-UA"/>
              </w:rPr>
              <w:t>проекту:</w:t>
            </w:r>
          </w:p>
        </w:tc>
        <w:tc>
          <w:tcPr>
            <w:tcW w:w="7512" w:type="dxa"/>
            <w:gridSpan w:val="5"/>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56" w:lineRule="auto"/>
              <w:ind w:left="72" w:right="638"/>
              <w:rPr>
                <w:rFonts w:ascii="Arial" w:hAnsi="Arial" w:cs="Arial"/>
                <w:lang w:val="uk-UA"/>
              </w:rPr>
            </w:pPr>
            <w:r w:rsidRPr="004F0D01">
              <w:rPr>
                <w:rFonts w:ascii="Arial" w:hAnsi="Arial" w:cs="Arial"/>
                <w:lang w:val="uk-UA"/>
              </w:rPr>
              <w:t>Працівники бібліотеки, надавачі коштів та учасники заходів.</w:t>
            </w:r>
          </w:p>
        </w:tc>
      </w:tr>
      <w:tr w:rsidR="004F0D01" w:rsidRPr="004F0D01" w:rsidTr="007F79A5">
        <w:trPr>
          <w:trHeight w:val="253"/>
        </w:trPr>
        <w:tc>
          <w:tcPr>
            <w:tcW w:w="2130" w:type="dxa"/>
            <w:tcBorders>
              <w:top w:val="single" w:sz="4" w:space="0" w:color="000000"/>
              <w:left w:val="single" w:sz="4" w:space="0" w:color="000000"/>
              <w:bottom w:val="single" w:sz="4" w:space="0" w:color="000000"/>
              <w:right w:val="single" w:sz="4" w:space="0" w:color="000000"/>
            </w:tcBorders>
            <w:hideMark/>
          </w:tcPr>
          <w:p w:rsidR="004F0D01" w:rsidRPr="004F0D01" w:rsidRDefault="004F0D01" w:rsidP="007F79A5">
            <w:pPr>
              <w:pStyle w:val="TableParagraph"/>
              <w:spacing w:line="234" w:lineRule="exact"/>
              <w:rPr>
                <w:rFonts w:ascii="Arial" w:hAnsi="Arial" w:cs="Arial"/>
                <w:lang w:val="uk-UA"/>
              </w:rPr>
            </w:pPr>
            <w:r w:rsidRPr="004F0D01">
              <w:rPr>
                <w:rFonts w:ascii="Arial" w:hAnsi="Arial" w:cs="Arial"/>
                <w:lang w:val="uk-UA"/>
              </w:rPr>
              <w:t>Інше:</w:t>
            </w:r>
          </w:p>
        </w:tc>
        <w:tc>
          <w:tcPr>
            <w:tcW w:w="7512" w:type="dxa"/>
            <w:gridSpan w:val="5"/>
            <w:tcBorders>
              <w:top w:val="single" w:sz="4" w:space="0" w:color="000000"/>
              <w:left w:val="single" w:sz="4" w:space="0" w:color="000000"/>
              <w:bottom w:val="single" w:sz="4" w:space="0" w:color="000000"/>
              <w:right w:val="single" w:sz="4" w:space="0" w:color="000000"/>
            </w:tcBorders>
          </w:tcPr>
          <w:p w:rsidR="004F0D01" w:rsidRPr="004F0D01" w:rsidRDefault="004F0D01" w:rsidP="007F79A5">
            <w:pPr>
              <w:pStyle w:val="TableParagraph"/>
              <w:spacing w:line="234" w:lineRule="exact"/>
              <w:ind w:left="72"/>
              <w:rPr>
                <w:rFonts w:ascii="Arial" w:hAnsi="Arial" w:cs="Arial"/>
                <w:lang w:val="uk-UA"/>
              </w:rPr>
            </w:pPr>
          </w:p>
        </w:tc>
      </w:tr>
    </w:tbl>
    <w:p w:rsidR="004F0D01" w:rsidRPr="00E6316D" w:rsidRDefault="004F0D01" w:rsidP="00FB593D">
      <w:pPr>
        <w:spacing w:before="4"/>
        <w:jc w:val="both"/>
        <w:rPr>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130"/>
        <w:gridCol w:w="1275"/>
        <w:gridCol w:w="1560"/>
        <w:gridCol w:w="1417"/>
        <w:gridCol w:w="1080"/>
        <w:gridCol w:w="2182"/>
      </w:tblGrid>
      <w:tr w:rsidR="00FB593D" w:rsidRPr="00CC2E7A" w:rsidTr="00D136B6">
        <w:trPr>
          <w:trHeight w:val="760"/>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Завдання в Стратегічному</w:t>
            </w:r>
          </w:p>
          <w:p w:rsidR="00FB593D" w:rsidRPr="00CC2E7A" w:rsidRDefault="00FB593D" w:rsidP="00D136B6">
            <w:pPr>
              <w:pStyle w:val="TableParagraph"/>
              <w:spacing w:before="5" w:line="252" w:lineRule="exact"/>
              <w:rPr>
                <w:rFonts w:ascii="Arial" w:hAnsi="Arial" w:cs="Arial"/>
                <w:b/>
                <w:bCs/>
                <w:lang w:val="uk-UA"/>
              </w:rPr>
            </w:pPr>
            <w:r w:rsidRPr="00CC2E7A">
              <w:rPr>
                <w:rFonts w:ascii="Arial" w:hAnsi="Arial" w:cs="Arial"/>
                <w:lang w:val="uk-UA"/>
              </w:rPr>
              <w:t>плані, якому відповідає проект:</w:t>
            </w:r>
          </w:p>
        </w:tc>
        <w:tc>
          <w:tcPr>
            <w:tcW w:w="7514"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spacing w:line="256" w:lineRule="auto"/>
              <w:rPr>
                <w:lang w:val="ru-RU"/>
              </w:rPr>
            </w:pPr>
            <w:r w:rsidRPr="00CC2E7A">
              <w:rPr>
                <w:lang w:val="ru-RU" w:eastAsia="uk-UA"/>
              </w:rPr>
              <w:t xml:space="preserve">2.2.4. </w:t>
            </w:r>
            <w:r w:rsidR="00CC2E7A" w:rsidRPr="00CC2E7A">
              <w:rPr>
                <w:lang w:val="ru-RU"/>
              </w:rPr>
              <w:t>Забезпечити культурно-дозвільні потреби мешканцівгромади</w:t>
            </w:r>
          </w:p>
          <w:p w:rsidR="00FB593D" w:rsidRPr="00CC2E7A" w:rsidRDefault="00FB593D" w:rsidP="00D136B6">
            <w:pPr>
              <w:pStyle w:val="TableParagraph"/>
              <w:ind w:left="72"/>
              <w:rPr>
                <w:rFonts w:ascii="Arial" w:hAnsi="Arial" w:cs="Arial"/>
                <w:color w:val="000000" w:themeColor="text1"/>
                <w:lang w:val="ru-RU"/>
              </w:rPr>
            </w:pPr>
          </w:p>
        </w:tc>
      </w:tr>
      <w:tr w:rsidR="00FB593D" w:rsidRPr="00CC2E7A" w:rsidTr="00D136B6">
        <w:trPr>
          <w:trHeight w:val="505"/>
        </w:trPr>
        <w:tc>
          <w:tcPr>
            <w:tcW w:w="213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b/>
                <w:bCs/>
                <w:lang w:val="uk-UA"/>
              </w:rPr>
              <w:t>Назва проекту:</w:t>
            </w:r>
          </w:p>
        </w:tc>
        <w:tc>
          <w:tcPr>
            <w:tcW w:w="7514"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C2E7A" w:rsidRDefault="007C56AC" w:rsidP="00D136B6">
            <w:pPr>
              <w:pStyle w:val="TableParagraph"/>
              <w:spacing w:line="243" w:lineRule="exact"/>
              <w:ind w:left="72"/>
              <w:rPr>
                <w:rFonts w:ascii="Arial" w:hAnsi="Arial" w:cs="Arial"/>
                <w:b/>
                <w:bCs/>
                <w:lang w:val="uk-UA"/>
              </w:rPr>
            </w:pPr>
            <w:r>
              <w:rPr>
                <w:rFonts w:ascii="Arial" w:hAnsi="Arial" w:cs="Arial"/>
                <w:b/>
                <w:bCs/>
                <w:lang w:val="uk-UA"/>
              </w:rPr>
              <w:t>48</w:t>
            </w:r>
            <w:r w:rsidR="00FB593D" w:rsidRPr="00CC2E7A">
              <w:rPr>
                <w:rFonts w:ascii="Arial" w:hAnsi="Arial" w:cs="Arial"/>
                <w:b/>
                <w:bCs/>
                <w:lang w:val="uk-UA"/>
              </w:rPr>
              <w:t>. Створення БібліоХАБу селищі Брусилів</w:t>
            </w:r>
          </w:p>
        </w:tc>
      </w:tr>
      <w:tr w:rsidR="00FB593D" w:rsidRPr="00B80439" w:rsidTr="00D136B6">
        <w:trPr>
          <w:trHeight w:val="506"/>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Цілі 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3" w:lineRule="exact"/>
              <w:ind w:left="72"/>
              <w:rPr>
                <w:rFonts w:ascii="Arial" w:hAnsi="Arial" w:cs="Arial"/>
                <w:lang w:val="uk-UA"/>
              </w:rPr>
            </w:pPr>
            <w:r w:rsidRPr="00CC2E7A">
              <w:rPr>
                <w:rFonts w:ascii="Arial" w:hAnsi="Arial" w:cs="Arial"/>
                <w:bCs/>
                <w:lang w:val="uk-UA" w:eastAsia="uk-UA"/>
              </w:rPr>
              <w:t>Покращення якості публічних та інфомаційно-дозвілевих послуг в громаді</w:t>
            </w:r>
          </w:p>
        </w:tc>
      </w:tr>
      <w:tr w:rsidR="00FB593D" w:rsidRPr="00CC2E7A" w:rsidTr="00D136B6">
        <w:trPr>
          <w:trHeight w:val="505"/>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8" w:lineRule="exact"/>
              <w:rPr>
                <w:rFonts w:ascii="Arial" w:hAnsi="Arial" w:cs="Arial"/>
                <w:lang w:val="uk-UA"/>
              </w:rPr>
            </w:pPr>
            <w:r w:rsidRPr="00CC2E7A">
              <w:rPr>
                <w:rFonts w:ascii="Arial" w:hAnsi="Arial" w:cs="Arial"/>
                <w:lang w:val="uk-UA"/>
              </w:rPr>
              <w:t>Територія на яку проект</w:t>
            </w:r>
          </w:p>
          <w:p w:rsidR="00FB593D" w:rsidRPr="00CC2E7A" w:rsidRDefault="00FB593D" w:rsidP="00D136B6">
            <w:pPr>
              <w:pStyle w:val="TableParagraph"/>
              <w:spacing w:line="238" w:lineRule="exact"/>
              <w:rPr>
                <w:rFonts w:ascii="Arial" w:hAnsi="Arial" w:cs="Arial"/>
                <w:lang w:val="uk-UA"/>
              </w:rPr>
            </w:pPr>
            <w:r w:rsidRPr="00CC2E7A">
              <w:rPr>
                <w:rFonts w:ascii="Arial" w:hAnsi="Arial" w:cs="Arial"/>
                <w:lang w:val="uk-UA"/>
              </w:rPr>
              <w:t>матиме вплив:</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4" w:lineRule="exact"/>
              <w:ind w:left="72"/>
              <w:rPr>
                <w:rFonts w:ascii="Arial" w:hAnsi="Arial" w:cs="Arial"/>
                <w:lang w:val="uk-UA"/>
              </w:rPr>
            </w:pPr>
            <w:r w:rsidRPr="00CC2E7A">
              <w:rPr>
                <w:rFonts w:ascii="Arial" w:hAnsi="Arial" w:cs="Arial"/>
                <w:lang w:val="uk-UA"/>
              </w:rPr>
              <w:t>Брусилівськатериторіальна громада</w:t>
            </w:r>
          </w:p>
        </w:tc>
      </w:tr>
      <w:tr w:rsidR="00FB593D" w:rsidRPr="00CC2E7A" w:rsidTr="00D136B6">
        <w:trPr>
          <w:trHeight w:val="506"/>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8" w:lineRule="exact"/>
              <w:rPr>
                <w:rFonts w:ascii="Arial" w:hAnsi="Arial" w:cs="Arial"/>
                <w:lang w:val="uk-UA"/>
              </w:rPr>
            </w:pPr>
            <w:r w:rsidRPr="00CC2E7A">
              <w:rPr>
                <w:rFonts w:ascii="Arial" w:hAnsi="Arial" w:cs="Arial"/>
                <w:lang w:val="uk-UA"/>
              </w:rPr>
              <w:t>Орієнтовна кількість</w:t>
            </w:r>
          </w:p>
          <w:p w:rsidR="00FB593D" w:rsidRPr="00CC2E7A" w:rsidRDefault="00FB593D" w:rsidP="00D136B6">
            <w:pPr>
              <w:pStyle w:val="TableParagraph"/>
              <w:spacing w:line="238" w:lineRule="exact"/>
              <w:rPr>
                <w:rFonts w:ascii="Arial" w:hAnsi="Arial" w:cs="Arial"/>
                <w:lang w:val="uk-UA"/>
              </w:rPr>
            </w:pPr>
            <w:r w:rsidRPr="00CC2E7A">
              <w:rPr>
                <w:rFonts w:ascii="Arial" w:hAnsi="Arial" w:cs="Arial"/>
                <w:lang w:val="uk-UA"/>
              </w:rPr>
              <w:t>отримувачів вигод</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3" w:lineRule="exact"/>
              <w:ind w:left="72"/>
              <w:rPr>
                <w:rFonts w:ascii="Arial" w:hAnsi="Arial" w:cs="Arial"/>
                <w:lang w:val="uk-UA"/>
              </w:rPr>
            </w:pPr>
            <w:r w:rsidRPr="00CC2E7A">
              <w:rPr>
                <w:rFonts w:ascii="Arial" w:hAnsi="Arial" w:cs="Arial"/>
                <w:lang w:val="uk-UA"/>
              </w:rPr>
              <w:t xml:space="preserve"> Населення громади та гості</w:t>
            </w:r>
          </w:p>
        </w:tc>
      </w:tr>
      <w:tr w:rsidR="00FB593D" w:rsidRPr="00B80439" w:rsidTr="00D136B6">
        <w:trPr>
          <w:trHeight w:val="1395"/>
        </w:trPr>
        <w:tc>
          <w:tcPr>
            <w:tcW w:w="2130" w:type="dxa"/>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Стислий опис проекту:</w:t>
            </w:r>
          </w:p>
          <w:p w:rsidR="00FB593D" w:rsidRPr="00CC2E7A" w:rsidRDefault="00FB593D" w:rsidP="00D136B6">
            <w:pPr>
              <w:pStyle w:val="TableParagraph"/>
              <w:spacing w:line="249" w:lineRule="exact"/>
              <w:rPr>
                <w:rFonts w:ascii="Arial" w:hAnsi="Arial" w:cs="Arial"/>
                <w:lang w:val="uk-UA"/>
              </w:rPr>
            </w:pP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Створення на базі приміщення бібліотеки простору доступного для користувачів, обладнаного сучасними меблями та технікою, яку можна використовувати діти для навчання та розвитку, студенти – для отримання необхідної навчальної інформації, люди пенсійного віку – для обміну досвідом та спілкуванням, молодь – для розвитку особистості, навчання та тренінгів .</w:t>
            </w:r>
          </w:p>
        </w:tc>
      </w:tr>
      <w:tr w:rsidR="00FB593D" w:rsidRPr="00CC2E7A" w:rsidTr="00D136B6">
        <w:trPr>
          <w:trHeight w:val="671"/>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1" w:lineRule="exact"/>
              <w:rPr>
                <w:rFonts w:ascii="Arial" w:hAnsi="Arial" w:cs="Arial"/>
                <w:lang w:val="uk-UA"/>
              </w:rPr>
            </w:pPr>
            <w:r w:rsidRPr="00CC2E7A">
              <w:rPr>
                <w:rFonts w:ascii="Arial" w:hAnsi="Arial" w:cs="Arial"/>
                <w:lang w:val="uk-UA"/>
              </w:rPr>
              <w:t>Очікувані результати:</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2" w:lineRule="exact"/>
              <w:ind w:left="72" w:right="656"/>
              <w:rPr>
                <w:rFonts w:ascii="Arial" w:hAnsi="Arial" w:cs="Arial"/>
                <w:lang w:val="uk-UA"/>
              </w:rPr>
            </w:pPr>
            <w:r w:rsidRPr="00CC2E7A">
              <w:rPr>
                <w:rFonts w:ascii="Arial" w:hAnsi="Arial" w:cs="Arial"/>
                <w:lang w:val="ru-RU"/>
              </w:rPr>
              <w:t>Проект є створеннямцентрудлянаданнякультурнихпослуг на базібібліотеки. Проект забезпечуєгендернурівність, дотримання прав людини, толерантність, вільний доступ до сучаснихкультурнихпродуктів. Покращенняіміджубібліотеки, залученняновихкористувачів, створення умов для об'єднанняоднодумців. Наданнябезкоштовннихпослуг та ресурсів для відвідувачів. Проект охоплюєвсівіковікатегоріїнаселення.</w:t>
            </w:r>
          </w:p>
        </w:tc>
      </w:tr>
      <w:tr w:rsidR="00FB593D" w:rsidRPr="00B80439" w:rsidTr="00D136B6">
        <w:trPr>
          <w:trHeight w:val="758"/>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Ключові заходи 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exact"/>
              <w:ind w:left="72" w:right="200"/>
              <w:rPr>
                <w:rFonts w:ascii="Arial" w:hAnsi="Arial" w:cs="Arial"/>
                <w:lang w:val="uk-UA"/>
              </w:rPr>
            </w:pPr>
            <w:r w:rsidRPr="00CC2E7A">
              <w:rPr>
                <w:rFonts w:ascii="Arial" w:hAnsi="Arial" w:cs="Arial"/>
                <w:lang w:val="uk-UA"/>
              </w:rPr>
              <w:t>Оновлення кімнати ; закупівля меблів та інвентарю;придбання комп’ютерної техніки; популяризація проекту в ЗМІ та соціальних мережах</w:t>
            </w:r>
          </w:p>
        </w:tc>
      </w:tr>
      <w:tr w:rsidR="00FB593D" w:rsidRPr="00CC2E7A" w:rsidTr="00D136B6">
        <w:trPr>
          <w:trHeight w:val="251"/>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2" w:lineRule="exact"/>
              <w:rPr>
                <w:rFonts w:ascii="Arial" w:hAnsi="Arial" w:cs="Arial"/>
                <w:lang w:val="uk-UA"/>
              </w:rPr>
            </w:pPr>
            <w:r w:rsidRPr="00CC2E7A">
              <w:rPr>
                <w:rFonts w:ascii="Arial" w:hAnsi="Arial" w:cs="Arial"/>
                <w:lang w:val="uk-UA"/>
              </w:rPr>
              <w:t>Період здійснення:</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2" w:lineRule="exact"/>
              <w:ind w:left="72"/>
              <w:rPr>
                <w:rFonts w:ascii="Arial" w:hAnsi="Arial" w:cs="Arial"/>
                <w:lang w:val="uk-UA"/>
              </w:rPr>
            </w:pPr>
            <w:r w:rsidRPr="00CC2E7A">
              <w:rPr>
                <w:rFonts w:ascii="Arial" w:hAnsi="Arial" w:cs="Arial"/>
                <w:lang w:val="uk-UA"/>
              </w:rPr>
              <w:t>2024-2027 роки</w:t>
            </w:r>
          </w:p>
        </w:tc>
      </w:tr>
      <w:tr w:rsidR="00FB593D" w:rsidRPr="00CC2E7A" w:rsidTr="00D136B6">
        <w:trPr>
          <w:trHeight w:val="367"/>
        </w:trPr>
        <w:tc>
          <w:tcPr>
            <w:tcW w:w="2130" w:type="dxa"/>
            <w:vMerge w:val="restart"/>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Орієнтовна вартість проекту, тис. грн.</w:t>
            </w:r>
          </w:p>
        </w:tc>
        <w:tc>
          <w:tcPr>
            <w:tcW w:w="1275"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2024</w:t>
            </w:r>
          </w:p>
        </w:tc>
        <w:tc>
          <w:tcPr>
            <w:tcW w:w="156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2025</w:t>
            </w:r>
          </w:p>
        </w:tc>
        <w:tc>
          <w:tcPr>
            <w:tcW w:w="1417"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2026</w:t>
            </w:r>
          </w:p>
        </w:tc>
        <w:tc>
          <w:tcPr>
            <w:tcW w:w="108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2027</w:t>
            </w:r>
          </w:p>
        </w:tc>
        <w:tc>
          <w:tcPr>
            <w:tcW w:w="2182"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Разом</w:t>
            </w:r>
          </w:p>
        </w:tc>
      </w:tr>
      <w:tr w:rsidR="00FB593D" w:rsidRPr="00CC2E7A"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CC2E7A" w:rsidRDefault="00FB593D" w:rsidP="00D136B6">
            <w:pPr>
              <w:rPr>
                <w:rFonts w:eastAsia="Times New Roman"/>
                <w:lang w:val="uk-UA"/>
              </w:rPr>
            </w:pPr>
          </w:p>
        </w:tc>
        <w:tc>
          <w:tcPr>
            <w:tcW w:w="1275"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160</w:t>
            </w:r>
          </w:p>
        </w:tc>
        <w:tc>
          <w:tcPr>
            <w:tcW w:w="156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60</w:t>
            </w:r>
          </w:p>
        </w:tc>
        <w:tc>
          <w:tcPr>
            <w:tcW w:w="1417" w:type="dxa"/>
            <w:tcBorders>
              <w:top w:val="single" w:sz="4" w:space="0" w:color="000000"/>
              <w:left w:val="single" w:sz="4" w:space="0" w:color="000000"/>
              <w:bottom w:val="single" w:sz="4" w:space="0" w:color="000000"/>
              <w:right w:val="single" w:sz="4" w:space="0" w:color="auto"/>
            </w:tcBorders>
          </w:tcPr>
          <w:p w:rsidR="00FB593D" w:rsidRPr="00CC2E7A" w:rsidRDefault="00FB593D" w:rsidP="00D136B6">
            <w:pPr>
              <w:pStyle w:val="TableParagraph"/>
              <w:spacing w:line="256" w:lineRule="auto"/>
              <w:ind w:left="72"/>
              <w:jc w:val="center"/>
              <w:rPr>
                <w:rFonts w:ascii="Arial" w:hAnsi="Arial" w:cs="Arial"/>
                <w:lang w:val="uk-UA"/>
              </w:rPr>
            </w:pPr>
          </w:p>
        </w:tc>
        <w:tc>
          <w:tcPr>
            <w:tcW w:w="1080" w:type="dxa"/>
            <w:tcBorders>
              <w:top w:val="single" w:sz="4" w:space="0" w:color="000000"/>
              <w:left w:val="single" w:sz="4" w:space="0" w:color="auto"/>
              <w:bottom w:val="single" w:sz="4" w:space="0" w:color="000000"/>
              <w:right w:val="single" w:sz="4" w:space="0" w:color="auto"/>
            </w:tcBorders>
          </w:tcPr>
          <w:p w:rsidR="00FB593D" w:rsidRPr="00CC2E7A" w:rsidRDefault="00FB593D" w:rsidP="00D136B6">
            <w:pPr>
              <w:pStyle w:val="TableParagraph"/>
              <w:spacing w:line="256" w:lineRule="auto"/>
              <w:ind w:left="0"/>
              <w:jc w:val="center"/>
              <w:rPr>
                <w:rFonts w:ascii="Arial" w:hAnsi="Arial" w:cs="Arial"/>
                <w:lang w:val="uk-UA"/>
              </w:rPr>
            </w:pPr>
          </w:p>
        </w:tc>
        <w:tc>
          <w:tcPr>
            <w:tcW w:w="2182" w:type="dxa"/>
            <w:tcBorders>
              <w:top w:val="single" w:sz="4" w:space="0" w:color="000000"/>
              <w:left w:val="single" w:sz="4" w:space="0" w:color="auto"/>
              <w:bottom w:val="single" w:sz="4" w:space="0" w:color="000000"/>
              <w:right w:val="single" w:sz="4" w:space="0" w:color="000000"/>
            </w:tcBorders>
            <w:hideMark/>
          </w:tcPr>
          <w:p w:rsidR="00FB593D" w:rsidRPr="00CC2E7A" w:rsidRDefault="00FB593D" w:rsidP="00D136B6">
            <w:pPr>
              <w:pStyle w:val="TableParagraph"/>
              <w:spacing w:line="256" w:lineRule="auto"/>
              <w:ind w:left="0"/>
              <w:jc w:val="center"/>
              <w:rPr>
                <w:rFonts w:ascii="Arial" w:hAnsi="Arial" w:cs="Arial"/>
                <w:lang w:val="uk-UA"/>
              </w:rPr>
            </w:pPr>
            <w:r w:rsidRPr="00CC2E7A">
              <w:rPr>
                <w:rFonts w:ascii="Arial" w:hAnsi="Arial" w:cs="Arial"/>
                <w:lang w:val="uk-UA"/>
              </w:rPr>
              <w:t>220</w:t>
            </w:r>
          </w:p>
        </w:tc>
      </w:tr>
      <w:tr w:rsidR="00FB593D" w:rsidRPr="00B80439" w:rsidTr="00D136B6">
        <w:trPr>
          <w:trHeight w:val="760"/>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Джерела фінансування:</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before="5" w:line="252" w:lineRule="exact"/>
              <w:ind w:left="72" w:right="50"/>
              <w:rPr>
                <w:rFonts w:ascii="Arial" w:hAnsi="Arial" w:cs="Arial"/>
                <w:lang w:val="uk-UA"/>
              </w:rPr>
            </w:pPr>
            <w:r w:rsidRPr="00CC2E7A">
              <w:rPr>
                <w:rFonts w:ascii="Arial" w:hAnsi="Arial" w:cs="Arial"/>
                <w:lang w:val="uk-UA"/>
              </w:rPr>
              <w:t>Залучені кошти від участі в грантових програмах, кошти з місцевого бюджету та спонсорські кошти.</w:t>
            </w:r>
          </w:p>
        </w:tc>
      </w:tr>
      <w:tr w:rsidR="00FB593D" w:rsidRPr="00B80439" w:rsidTr="00D136B6">
        <w:trPr>
          <w:trHeight w:val="758"/>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Ключові потенційні учасники реалізації</w:t>
            </w:r>
          </w:p>
          <w:p w:rsidR="00FB593D" w:rsidRPr="00CC2E7A" w:rsidRDefault="00FB593D" w:rsidP="00D136B6">
            <w:pPr>
              <w:pStyle w:val="TableParagraph"/>
              <w:spacing w:line="236" w:lineRule="exact"/>
              <w:rPr>
                <w:rFonts w:ascii="Arial" w:hAnsi="Arial" w:cs="Arial"/>
                <w:lang w:val="uk-UA"/>
              </w:rPr>
            </w:pPr>
            <w:r w:rsidRPr="00CC2E7A">
              <w:rPr>
                <w:rFonts w:ascii="Arial" w:hAnsi="Arial" w:cs="Arial"/>
                <w:lang w:val="uk-UA"/>
              </w:rPr>
              <w:t>проекту:</w:t>
            </w:r>
          </w:p>
        </w:tc>
        <w:tc>
          <w:tcPr>
            <w:tcW w:w="7514"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right="638"/>
              <w:rPr>
                <w:rFonts w:ascii="Arial" w:hAnsi="Arial" w:cs="Arial"/>
                <w:lang w:val="uk-UA"/>
              </w:rPr>
            </w:pPr>
            <w:r w:rsidRPr="00CC2E7A">
              <w:rPr>
                <w:rFonts w:ascii="Arial" w:hAnsi="Arial" w:cs="Arial"/>
                <w:lang w:val="uk-UA"/>
              </w:rPr>
              <w:t>Працівники бібліотеки, надавачі коштів та учасники заходів.</w:t>
            </w:r>
          </w:p>
        </w:tc>
      </w:tr>
      <w:tr w:rsidR="00FB593D" w:rsidRPr="00CC2E7A" w:rsidTr="00D136B6">
        <w:trPr>
          <w:trHeight w:val="253"/>
        </w:trPr>
        <w:tc>
          <w:tcPr>
            <w:tcW w:w="213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4" w:lineRule="exact"/>
              <w:rPr>
                <w:rFonts w:ascii="Arial" w:hAnsi="Arial" w:cs="Arial"/>
                <w:lang w:val="uk-UA"/>
              </w:rPr>
            </w:pPr>
            <w:r w:rsidRPr="00CC2E7A">
              <w:rPr>
                <w:rFonts w:ascii="Arial" w:hAnsi="Arial" w:cs="Arial"/>
                <w:lang w:val="uk-UA"/>
              </w:rPr>
              <w:t>Інше:</w:t>
            </w:r>
          </w:p>
        </w:tc>
        <w:tc>
          <w:tcPr>
            <w:tcW w:w="7514"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420"/>
        <w:gridCol w:w="1559"/>
        <w:gridCol w:w="1276"/>
        <w:gridCol w:w="1170"/>
        <w:gridCol w:w="1950"/>
      </w:tblGrid>
      <w:tr w:rsidR="00FB593D" w:rsidRPr="00CC2E7A"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Завдання в Стратегічному</w:t>
            </w:r>
          </w:p>
          <w:p w:rsidR="00FB593D" w:rsidRPr="00CC2E7A" w:rsidRDefault="00FB593D" w:rsidP="00D136B6">
            <w:pPr>
              <w:pStyle w:val="TableParagraph"/>
              <w:spacing w:before="5" w:line="252" w:lineRule="exact"/>
              <w:rPr>
                <w:rFonts w:ascii="Arial" w:hAnsi="Arial" w:cs="Arial"/>
                <w:b/>
                <w:bCs/>
                <w:lang w:val="uk-UA"/>
              </w:rPr>
            </w:pPr>
            <w:r w:rsidRPr="00CC2E7A">
              <w:rPr>
                <w:rFonts w:ascii="Arial" w:hAnsi="Arial" w:cs="Arial"/>
                <w:lang w:val="uk-UA"/>
              </w:rPr>
              <w:t>плані, якому відповідає проєкт:</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spacing w:line="256" w:lineRule="auto"/>
              <w:rPr>
                <w:lang w:val="ru-RU"/>
              </w:rPr>
            </w:pPr>
            <w:r w:rsidRPr="00CC2E7A">
              <w:rPr>
                <w:lang w:val="ru-RU" w:eastAsia="uk-UA"/>
              </w:rPr>
              <w:t xml:space="preserve">2.2.4. </w:t>
            </w:r>
            <w:r w:rsidR="00CC2E7A" w:rsidRPr="00CC2E7A">
              <w:rPr>
                <w:lang w:val="ru-RU"/>
              </w:rPr>
              <w:t>Забезпечити культурно-дозвільні потреби мешканцівгромади</w:t>
            </w:r>
          </w:p>
          <w:p w:rsidR="00FB593D" w:rsidRPr="00CC2E7A" w:rsidRDefault="00FB593D" w:rsidP="00D136B6">
            <w:pPr>
              <w:pStyle w:val="TableParagraph"/>
              <w:ind w:left="72"/>
              <w:rPr>
                <w:rFonts w:ascii="Arial" w:hAnsi="Arial" w:cs="Arial"/>
                <w:color w:val="000000" w:themeColor="text1"/>
                <w:lang w:val="ru-RU"/>
              </w:rPr>
            </w:pP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b/>
                <w:bCs/>
                <w:lang w:val="uk-UA"/>
              </w:rPr>
              <w:t>Назва проєкту: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C2E7A" w:rsidRDefault="007C56AC" w:rsidP="00D136B6">
            <w:pPr>
              <w:pStyle w:val="TableParagraph"/>
              <w:spacing w:line="243" w:lineRule="exact"/>
              <w:ind w:left="72"/>
              <w:rPr>
                <w:rFonts w:ascii="Arial" w:hAnsi="Arial" w:cs="Arial"/>
                <w:b/>
                <w:bCs/>
                <w:lang w:val="uk-UA"/>
              </w:rPr>
            </w:pPr>
            <w:r>
              <w:rPr>
                <w:rFonts w:ascii="Arial" w:hAnsi="Arial" w:cs="Arial"/>
                <w:b/>
                <w:lang w:val="uk-UA"/>
              </w:rPr>
              <w:t>49</w:t>
            </w:r>
            <w:r w:rsidR="00FB593D" w:rsidRPr="00CC2E7A">
              <w:rPr>
                <w:rFonts w:ascii="Arial" w:hAnsi="Arial" w:cs="Arial"/>
                <w:b/>
                <w:lang w:val="uk-UA"/>
              </w:rPr>
              <w:t>. Популяризація творчості художника Олексія Макаренка у проєкті</w:t>
            </w:r>
            <w:r w:rsidR="00677DBB">
              <w:rPr>
                <w:rFonts w:ascii="Arial" w:hAnsi="Arial" w:cs="Arial"/>
                <w:b/>
                <w:lang w:val="uk-UA"/>
              </w:rPr>
              <w:t xml:space="preserve"> </w:t>
            </w:r>
            <w:r w:rsidR="00FB593D" w:rsidRPr="00CC2E7A">
              <w:rPr>
                <w:rFonts w:ascii="Arial" w:hAnsi="Arial" w:cs="Arial"/>
                <w:b/>
                <w:lang w:val="ru-RU"/>
              </w:rPr>
              <w:t>«Пелюстки</w:t>
            </w:r>
            <w:r w:rsidR="00677DBB">
              <w:rPr>
                <w:rFonts w:ascii="Arial" w:hAnsi="Arial" w:cs="Arial"/>
                <w:b/>
                <w:lang w:val="ru-RU"/>
              </w:rPr>
              <w:t xml:space="preserve"> </w:t>
            </w:r>
            <w:r w:rsidR="00FB593D" w:rsidRPr="00CC2E7A">
              <w:rPr>
                <w:rFonts w:ascii="Arial" w:hAnsi="Arial" w:cs="Arial"/>
                <w:b/>
                <w:lang w:val="ru-RU"/>
              </w:rPr>
              <w:t>долі</w:t>
            </w:r>
            <w:r w:rsidR="00677DBB">
              <w:rPr>
                <w:rFonts w:ascii="Arial" w:hAnsi="Arial" w:cs="Arial"/>
                <w:b/>
                <w:lang w:val="ru-RU"/>
              </w:rPr>
              <w:t xml:space="preserve"> </w:t>
            </w:r>
            <w:r w:rsidR="00FB593D" w:rsidRPr="00CC2E7A">
              <w:rPr>
                <w:rFonts w:ascii="Arial" w:hAnsi="Arial" w:cs="Arial"/>
                <w:b/>
                <w:lang w:val="ru-RU"/>
              </w:rPr>
              <w:t>Олексія Макаренка»</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lastRenderedPageBreak/>
              <w:t>Цілі проєкту:</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75" w:lineRule="exact"/>
              <w:ind w:left="108"/>
              <w:rPr>
                <w:rFonts w:ascii="Arial" w:hAnsi="Arial" w:cs="Arial"/>
                <w:lang w:val="ru-RU"/>
              </w:rPr>
            </w:pPr>
            <w:r w:rsidRPr="00CC2E7A">
              <w:rPr>
                <w:rFonts w:ascii="Arial" w:hAnsi="Arial" w:cs="Arial"/>
                <w:lang w:val="ru-RU"/>
              </w:rPr>
              <w:t xml:space="preserve">1.Проведенняконкурсів, творчихзустрічей та презентацій. </w:t>
            </w:r>
          </w:p>
          <w:p w:rsidR="00FB593D" w:rsidRPr="00CC2E7A" w:rsidRDefault="00FB593D" w:rsidP="00D136B6">
            <w:pPr>
              <w:pStyle w:val="TableParagraph"/>
              <w:spacing w:line="275" w:lineRule="exact"/>
              <w:ind w:left="108"/>
              <w:rPr>
                <w:rFonts w:ascii="Arial" w:hAnsi="Arial" w:cs="Arial"/>
                <w:lang w:val="ru-RU"/>
              </w:rPr>
            </w:pPr>
            <w:r w:rsidRPr="00CC2E7A">
              <w:rPr>
                <w:rFonts w:ascii="Arial" w:hAnsi="Arial" w:cs="Arial"/>
                <w:lang w:val="ru-RU"/>
              </w:rPr>
              <w:t>2.Видавництво книг про Олексія Макаренка.</w:t>
            </w:r>
          </w:p>
          <w:p w:rsidR="00FB593D" w:rsidRPr="00CC2E7A" w:rsidRDefault="00FB593D" w:rsidP="00D136B6">
            <w:pPr>
              <w:pStyle w:val="TableParagraph"/>
              <w:spacing w:line="275" w:lineRule="exact"/>
              <w:ind w:left="108"/>
              <w:rPr>
                <w:rFonts w:ascii="Arial" w:hAnsi="Arial" w:cs="Arial"/>
                <w:lang w:val="ru-RU"/>
              </w:rPr>
            </w:pPr>
            <w:r w:rsidRPr="00CC2E7A">
              <w:rPr>
                <w:rFonts w:ascii="Arial" w:hAnsi="Arial" w:cs="Arial"/>
                <w:lang w:val="ru-RU"/>
              </w:rPr>
              <w:t>3.Видання посібника «Уроки про художника Олексія Макаренка» для вихователів, вчителів-предметників, викладачів.</w:t>
            </w:r>
          </w:p>
          <w:p w:rsidR="00FB593D" w:rsidRPr="00CC2E7A" w:rsidRDefault="00FB593D" w:rsidP="00D136B6">
            <w:pPr>
              <w:pStyle w:val="TableParagraph"/>
              <w:spacing w:line="243" w:lineRule="exact"/>
              <w:ind w:left="72"/>
              <w:rPr>
                <w:rFonts w:ascii="Arial" w:hAnsi="Arial" w:cs="Arial"/>
                <w:lang w:val="ru-RU"/>
              </w:rPr>
            </w:pP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8" w:lineRule="exact"/>
              <w:rPr>
                <w:rFonts w:ascii="Arial" w:hAnsi="Arial" w:cs="Arial"/>
                <w:lang w:val="uk-UA"/>
              </w:rPr>
            </w:pPr>
            <w:r w:rsidRPr="00CC2E7A">
              <w:rPr>
                <w:rFonts w:ascii="Arial" w:hAnsi="Arial" w:cs="Arial"/>
                <w:lang w:val="uk-UA"/>
              </w:rPr>
              <w:t>Територія, на яку проєкт</w:t>
            </w:r>
          </w:p>
          <w:p w:rsidR="00FB593D" w:rsidRPr="00CC2E7A" w:rsidRDefault="00FB593D" w:rsidP="00D136B6">
            <w:pPr>
              <w:pStyle w:val="TableParagraph"/>
              <w:spacing w:line="238" w:lineRule="exact"/>
              <w:rPr>
                <w:rFonts w:ascii="Arial" w:hAnsi="Arial" w:cs="Arial"/>
                <w:lang w:val="uk-UA"/>
              </w:rPr>
            </w:pPr>
            <w:r w:rsidRPr="00CC2E7A">
              <w:rPr>
                <w:rFonts w:ascii="Arial" w:hAnsi="Arial" w:cs="Arial"/>
                <w:lang w:val="uk-UA"/>
              </w:rPr>
              <w:t>матиме вплив: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4" w:lineRule="exact"/>
              <w:rPr>
                <w:rFonts w:ascii="Arial" w:hAnsi="Arial" w:cs="Arial"/>
                <w:lang w:val="uk-UA"/>
              </w:rPr>
            </w:pPr>
            <w:r w:rsidRPr="00CC2E7A">
              <w:rPr>
                <w:rFonts w:ascii="Arial" w:hAnsi="Arial" w:cs="Arial"/>
                <w:lang w:val="uk-UA"/>
              </w:rPr>
              <w:t>Брусилівщина, Житомирщина, поціновувачі мистецтва з регіонів усієї України та інших країн.</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8" w:lineRule="exact"/>
              <w:rPr>
                <w:rFonts w:ascii="Arial" w:hAnsi="Arial" w:cs="Arial"/>
                <w:lang w:val="uk-UA"/>
              </w:rPr>
            </w:pPr>
            <w:r w:rsidRPr="00CC2E7A">
              <w:rPr>
                <w:rFonts w:ascii="Arial" w:hAnsi="Arial" w:cs="Arial"/>
                <w:lang w:val="uk-UA"/>
              </w:rPr>
              <w:t>Орієнтовна кількість</w:t>
            </w:r>
          </w:p>
          <w:p w:rsidR="00FB593D" w:rsidRPr="00CC2E7A" w:rsidRDefault="00FB593D" w:rsidP="00D136B6">
            <w:pPr>
              <w:pStyle w:val="TableParagraph"/>
              <w:spacing w:line="238" w:lineRule="exact"/>
              <w:rPr>
                <w:rFonts w:ascii="Arial" w:hAnsi="Arial" w:cs="Arial"/>
                <w:lang w:val="uk-UA"/>
              </w:rPr>
            </w:pPr>
            <w:r w:rsidRPr="00CC2E7A">
              <w:rPr>
                <w:rFonts w:ascii="Arial" w:hAnsi="Arial" w:cs="Arial"/>
                <w:lang w:val="uk-UA"/>
              </w:rPr>
              <w:t>отримувачів вигод</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56" w:lineRule="auto"/>
              <w:ind w:right="116"/>
              <w:rPr>
                <w:rFonts w:ascii="Arial" w:hAnsi="Arial" w:cs="Arial"/>
                <w:lang w:val="uk-UA"/>
              </w:rPr>
            </w:pPr>
            <w:r w:rsidRPr="00CC2E7A">
              <w:rPr>
                <w:rFonts w:ascii="Arial" w:hAnsi="Arial" w:cs="Arial"/>
                <w:lang w:val="uk-UA"/>
              </w:rPr>
              <w:t xml:space="preserve"> 1. Музей «Дивосвіт Олексія Макаренка»як заклад культури.</w:t>
            </w:r>
          </w:p>
          <w:p w:rsidR="00FB593D" w:rsidRPr="00CC2E7A" w:rsidRDefault="00FB593D" w:rsidP="00D136B6">
            <w:pPr>
              <w:pStyle w:val="TableParagraph"/>
              <w:spacing w:line="256" w:lineRule="auto"/>
              <w:ind w:right="116"/>
              <w:rPr>
                <w:rFonts w:ascii="Arial" w:hAnsi="Arial" w:cs="Arial"/>
                <w:lang w:val="uk-UA"/>
              </w:rPr>
            </w:pPr>
            <w:r w:rsidRPr="00CC2E7A">
              <w:rPr>
                <w:rFonts w:ascii="Arial" w:hAnsi="Arial" w:cs="Arial"/>
                <w:lang w:val="uk-UA"/>
              </w:rPr>
              <w:t xml:space="preserve"> 2. Відділ культури, туризму та діяльності ЗМІ.</w:t>
            </w:r>
          </w:p>
          <w:p w:rsidR="00FB593D" w:rsidRPr="00CC2E7A" w:rsidRDefault="00FB593D" w:rsidP="00D136B6">
            <w:pPr>
              <w:pStyle w:val="TableParagraph"/>
              <w:spacing w:line="256" w:lineRule="auto"/>
              <w:ind w:right="116"/>
              <w:rPr>
                <w:rFonts w:ascii="Arial" w:hAnsi="Arial" w:cs="Arial"/>
                <w:lang w:val="uk-UA"/>
              </w:rPr>
            </w:pPr>
            <w:r w:rsidRPr="00CC2E7A">
              <w:rPr>
                <w:rFonts w:ascii="Arial" w:hAnsi="Arial" w:cs="Arial"/>
                <w:lang w:val="uk-UA"/>
              </w:rPr>
              <w:t xml:space="preserve"> 3. Органи місцевого самоврядування.</w:t>
            </w:r>
          </w:p>
          <w:p w:rsidR="00FB593D" w:rsidRPr="00CC2E7A" w:rsidRDefault="00FB593D" w:rsidP="00D136B6">
            <w:pPr>
              <w:pStyle w:val="TableParagraph"/>
              <w:spacing w:line="256" w:lineRule="auto"/>
              <w:ind w:right="116"/>
              <w:rPr>
                <w:rFonts w:ascii="Arial" w:hAnsi="Arial" w:cs="Arial"/>
                <w:lang w:val="uk-UA"/>
              </w:rPr>
            </w:pPr>
            <w:r w:rsidRPr="00CC2E7A">
              <w:rPr>
                <w:rFonts w:ascii="Arial" w:hAnsi="Arial" w:cs="Arial"/>
                <w:lang w:val="uk-UA"/>
              </w:rPr>
              <w:t xml:space="preserve"> 4. Заклади освіти.</w:t>
            </w:r>
          </w:p>
          <w:p w:rsidR="00FB593D" w:rsidRPr="00CC2E7A" w:rsidRDefault="00FB593D" w:rsidP="00D136B6">
            <w:pPr>
              <w:pStyle w:val="TableParagraph"/>
              <w:spacing w:line="256" w:lineRule="auto"/>
              <w:ind w:right="116"/>
              <w:rPr>
                <w:rFonts w:ascii="Arial" w:hAnsi="Arial" w:cs="Arial"/>
                <w:lang w:val="uk-UA"/>
              </w:rPr>
            </w:pPr>
            <w:r w:rsidRPr="00CC2E7A">
              <w:rPr>
                <w:rFonts w:ascii="Arial" w:hAnsi="Arial" w:cs="Arial"/>
                <w:lang w:val="uk-UA"/>
              </w:rPr>
              <w:t xml:space="preserve"> 5.Державні інституції, такі як: Міністерство культури, молоді та спорту, Міністерство освіти та науки.</w:t>
            </w:r>
          </w:p>
          <w:p w:rsidR="00FB593D" w:rsidRPr="00CC2E7A" w:rsidRDefault="00FB593D" w:rsidP="00D136B6">
            <w:pPr>
              <w:pStyle w:val="TableParagraph"/>
              <w:spacing w:line="243" w:lineRule="exact"/>
              <w:ind w:left="72"/>
              <w:rPr>
                <w:rFonts w:ascii="Arial" w:hAnsi="Arial" w:cs="Arial"/>
                <w:lang w:val="uk-UA"/>
              </w:rPr>
            </w:pPr>
          </w:p>
        </w:tc>
      </w:tr>
      <w:tr w:rsidR="00FB593D" w:rsidRPr="00CC2E7A" w:rsidTr="00D136B6">
        <w:trPr>
          <w:trHeight w:val="1395"/>
        </w:trPr>
        <w:tc>
          <w:tcPr>
            <w:tcW w:w="2269" w:type="dxa"/>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Стислий опис проєкту:</w:t>
            </w:r>
          </w:p>
          <w:p w:rsidR="00FB593D" w:rsidRPr="00CC2E7A" w:rsidRDefault="00FB593D" w:rsidP="00D136B6">
            <w:pPr>
              <w:pStyle w:val="TableParagraph"/>
              <w:spacing w:line="249" w:lineRule="exact"/>
              <w:rPr>
                <w:rFonts w:ascii="Arial" w:hAnsi="Arial" w:cs="Arial"/>
                <w:lang w:val="uk-UA"/>
              </w:rPr>
            </w:pP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«Пелюстки долі Олексія Макаренка» – це креативний культурний простір, створений для проведення мистецьких масових заходів, спрямованих на підвищення якості культурного дозвілля жителів та гостей громади, популяризацію творчості Олексія Макаренка та інших місцевих митців як наживо, так і онлайн. Проведення занять, видання книг та посібників про Олексія Макаренка..</w:t>
            </w:r>
          </w:p>
        </w:tc>
      </w:tr>
      <w:tr w:rsidR="00FB593D" w:rsidRPr="00B80439" w:rsidTr="00D136B6">
        <w:trPr>
          <w:trHeight w:val="671"/>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1" w:lineRule="exact"/>
              <w:rPr>
                <w:rFonts w:ascii="Arial" w:hAnsi="Arial" w:cs="Arial"/>
                <w:lang w:val="uk-UA"/>
              </w:rPr>
            </w:pPr>
            <w:r w:rsidRPr="00CC2E7A">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2" w:lineRule="exact"/>
              <w:ind w:left="72" w:right="656"/>
              <w:rPr>
                <w:rFonts w:ascii="Arial" w:hAnsi="Arial" w:cs="Arial"/>
                <w:lang w:val="uk-UA"/>
              </w:rPr>
            </w:pPr>
            <w:r w:rsidRPr="00CC2E7A">
              <w:rPr>
                <w:rFonts w:ascii="Arial" w:hAnsi="Arial" w:cs="Arial"/>
                <w:color w:val="000000"/>
                <w:lang w:val="uk-UA"/>
              </w:rPr>
              <w:t xml:space="preserve">Відкриття в українській культурі імені Олексія Макаренка, який створював мистецькі твори у винайденому ним стилі </w:t>
            </w:r>
            <w:r w:rsidRPr="00CC2E7A">
              <w:rPr>
                <w:rFonts w:ascii="Arial" w:hAnsi="Arial" w:cs="Arial"/>
                <w:lang w:val="uk-UA"/>
              </w:rPr>
              <w:t xml:space="preserve">«пелюстковізм», або «платковізм», якого не існує більше ніде у світі. </w:t>
            </w:r>
          </w:p>
          <w:p w:rsidR="00FB593D" w:rsidRPr="00CC2E7A" w:rsidRDefault="00FB593D" w:rsidP="00D136B6">
            <w:pPr>
              <w:pStyle w:val="TableParagraph"/>
              <w:spacing w:line="252" w:lineRule="exact"/>
              <w:ind w:left="72" w:right="656"/>
              <w:rPr>
                <w:rFonts w:ascii="Arial" w:hAnsi="Arial" w:cs="Arial"/>
                <w:lang w:val="ru-RU"/>
              </w:rPr>
            </w:pPr>
            <w:r w:rsidRPr="00CC2E7A">
              <w:rPr>
                <w:rFonts w:ascii="Arial" w:hAnsi="Arial" w:cs="Arial"/>
                <w:lang w:val="ru-RU"/>
              </w:rPr>
              <w:t>Проведеннявиставокробіт художника Олексія Макаренка наживо та онлайн.</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Ключові заходи проєкту: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exact"/>
              <w:ind w:left="72" w:right="200"/>
              <w:rPr>
                <w:rFonts w:ascii="Arial" w:hAnsi="Arial" w:cs="Arial"/>
                <w:lang w:val="uk-UA"/>
              </w:rPr>
            </w:pPr>
            <w:r w:rsidRPr="00CC2E7A">
              <w:rPr>
                <w:rFonts w:ascii="Arial" w:hAnsi="Arial" w:cs="Arial"/>
                <w:lang w:val="uk-UA"/>
              </w:rPr>
              <w:t>Відбір учасників проєкту, організація і проведення заходів, видання книг та посібників.</w:t>
            </w:r>
          </w:p>
        </w:tc>
      </w:tr>
      <w:tr w:rsidR="00FB593D" w:rsidRPr="00CC2E7A"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2" w:lineRule="exact"/>
              <w:rPr>
                <w:rFonts w:ascii="Arial" w:hAnsi="Arial" w:cs="Arial"/>
                <w:lang w:val="uk-UA"/>
              </w:rPr>
            </w:pPr>
            <w:r w:rsidRPr="00CC2E7A">
              <w:rPr>
                <w:rFonts w:ascii="Arial" w:hAnsi="Arial" w:cs="Arial"/>
                <w:lang w:val="uk-UA"/>
              </w:rPr>
              <w:t>Період здійснення: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2" w:lineRule="exact"/>
              <w:ind w:left="72"/>
              <w:rPr>
                <w:rFonts w:ascii="Arial" w:hAnsi="Arial" w:cs="Arial"/>
                <w:lang w:val="uk-UA"/>
              </w:rPr>
            </w:pPr>
            <w:r w:rsidRPr="00CC2E7A">
              <w:rPr>
                <w:rFonts w:ascii="Arial" w:hAnsi="Arial" w:cs="Arial"/>
                <w:lang w:val="uk-UA"/>
              </w:rPr>
              <w:t>2024 - 2027</w:t>
            </w:r>
          </w:p>
        </w:tc>
      </w:tr>
      <w:tr w:rsidR="00FB593D" w:rsidRPr="00CC2E7A" w:rsidTr="00D136B6">
        <w:trPr>
          <w:trHeight w:val="367"/>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Орієнтовна вартість проєкту, тис. грн.</w:t>
            </w:r>
          </w:p>
        </w:tc>
        <w:tc>
          <w:tcPr>
            <w:tcW w:w="142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2025</w:t>
            </w:r>
          </w:p>
        </w:tc>
        <w:tc>
          <w:tcPr>
            <w:tcW w:w="1276"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2026</w:t>
            </w:r>
          </w:p>
        </w:tc>
        <w:tc>
          <w:tcPr>
            <w:tcW w:w="117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2027</w:t>
            </w:r>
          </w:p>
        </w:tc>
        <w:tc>
          <w:tcPr>
            <w:tcW w:w="1950"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Разом</w:t>
            </w:r>
          </w:p>
        </w:tc>
      </w:tr>
      <w:tr w:rsidR="00FB593D" w:rsidRPr="00CC2E7A"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CC2E7A" w:rsidRDefault="00FB593D" w:rsidP="00D136B6">
            <w:pPr>
              <w:rPr>
                <w:rFonts w:eastAsia="Times New Roman"/>
                <w:lang w:val="uk-UA"/>
              </w:rPr>
            </w:pPr>
          </w:p>
        </w:tc>
        <w:tc>
          <w:tcPr>
            <w:tcW w:w="142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276" w:type="dxa"/>
            <w:tcBorders>
              <w:top w:val="single" w:sz="4" w:space="0" w:color="000000"/>
              <w:left w:val="single" w:sz="4" w:space="0" w:color="000000"/>
              <w:bottom w:val="single" w:sz="4" w:space="0" w:color="000000"/>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170" w:type="dxa"/>
            <w:tcBorders>
              <w:top w:val="single" w:sz="4" w:space="0" w:color="000000"/>
              <w:left w:val="single" w:sz="4" w:space="0" w:color="auto"/>
              <w:bottom w:val="single" w:sz="4" w:space="0" w:color="000000"/>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950" w:type="dxa"/>
            <w:tcBorders>
              <w:top w:val="single" w:sz="4" w:space="0" w:color="000000"/>
              <w:left w:val="single" w:sz="4" w:space="0" w:color="auto"/>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80</w:t>
            </w:r>
          </w:p>
        </w:tc>
      </w:tr>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Джерела фінансування: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before="5" w:line="252" w:lineRule="exact"/>
              <w:ind w:left="72" w:right="50"/>
              <w:rPr>
                <w:rFonts w:ascii="Arial" w:hAnsi="Arial" w:cs="Arial"/>
                <w:lang w:val="uk-UA"/>
              </w:rPr>
            </w:pPr>
            <w:r w:rsidRPr="00CC2E7A">
              <w:rPr>
                <w:rFonts w:ascii="Arial" w:hAnsi="Arial" w:cs="Arial"/>
                <w:lang w:val="uk-UA"/>
              </w:rPr>
              <w:t>Місцевий бюджет та інші джерела, дозволені чинним законодавством.</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Ключові потенційні учасники реалізації</w:t>
            </w:r>
          </w:p>
          <w:p w:rsidR="00FB593D" w:rsidRPr="00CC2E7A" w:rsidRDefault="00FB593D" w:rsidP="00D136B6">
            <w:pPr>
              <w:pStyle w:val="TableParagraph"/>
              <w:spacing w:line="236" w:lineRule="exact"/>
              <w:rPr>
                <w:rFonts w:ascii="Arial" w:hAnsi="Arial" w:cs="Arial"/>
                <w:lang w:val="uk-UA"/>
              </w:rPr>
            </w:pPr>
            <w:r w:rsidRPr="00CC2E7A">
              <w:rPr>
                <w:rFonts w:ascii="Arial" w:hAnsi="Arial" w:cs="Arial"/>
                <w:lang w:val="uk-UA"/>
              </w:rPr>
              <w:t>проєкту: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right="638"/>
              <w:rPr>
                <w:rFonts w:ascii="Arial" w:hAnsi="Arial" w:cs="Arial"/>
                <w:lang w:val="uk-UA"/>
              </w:rPr>
            </w:pPr>
            <w:r w:rsidRPr="00CC2E7A">
              <w:rPr>
                <w:rFonts w:ascii="Arial" w:hAnsi="Arial" w:cs="Arial"/>
                <w:lang w:val="uk-UA"/>
              </w:rPr>
              <w:t>Мешканці та гості громади, діти та педагоги Брусилівщини (вихователі, вчителі-предметники, викладачі позашкільних закладів).</w:t>
            </w:r>
          </w:p>
        </w:tc>
      </w:tr>
      <w:tr w:rsidR="00FB593D" w:rsidRPr="00CC2E7A" w:rsidTr="00D136B6">
        <w:trPr>
          <w:trHeight w:val="253"/>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4" w:lineRule="exact"/>
              <w:rPr>
                <w:rFonts w:ascii="Arial" w:hAnsi="Arial" w:cs="Arial"/>
                <w:lang w:val="uk-UA"/>
              </w:rPr>
            </w:pPr>
            <w:r w:rsidRPr="00CC2E7A">
              <w:rPr>
                <w:rFonts w:ascii="Arial" w:hAnsi="Arial" w:cs="Arial"/>
                <w:lang w:val="uk-UA"/>
              </w:rPr>
              <w:t>Інше:</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34" w:lineRule="exact"/>
              <w:ind w:left="72"/>
              <w:rPr>
                <w:rFonts w:ascii="Arial" w:hAnsi="Arial" w:cs="Arial"/>
                <w:lang w:val="uk-UA"/>
              </w:rPr>
            </w:pPr>
          </w:p>
        </w:tc>
      </w:tr>
    </w:tbl>
    <w:p w:rsidR="00FB593D" w:rsidRPr="00E6316D" w:rsidRDefault="00FB593D" w:rsidP="00FB593D"/>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420"/>
        <w:gridCol w:w="1559"/>
        <w:gridCol w:w="1276"/>
        <w:gridCol w:w="1170"/>
        <w:gridCol w:w="1950"/>
      </w:tblGrid>
      <w:tr w:rsidR="00FB593D" w:rsidRPr="00CC2E7A"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Завдання в Стратегічному</w:t>
            </w:r>
          </w:p>
          <w:p w:rsidR="00FB593D" w:rsidRPr="00CC2E7A" w:rsidRDefault="00FB593D" w:rsidP="00D136B6">
            <w:pPr>
              <w:pStyle w:val="TableParagraph"/>
              <w:spacing w:before="5" w:line="252" w:lineRule="exact"/>
              <w:rPr>
                <w:rFonts w:ascii="Arial" w:hAnsi="Arial" w:cs="Arial"/>
                <w:b/>
                <w:bCs/>
                <w:lang w:val="uk-UA"/>
              </w:rPr>
            </w:pPr>
            <w:r w:rsidRPr="00CC2E7A">
              <w:rPr>
                <w:rFonts w:ascii="Arial" w:hAnsi="Arial" w:cs="Arial"/>
                <w:lang w:val="uk-UA"/>
              </w:rPr>
              <w:t>плані, якому відповідає проєкт:</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spacing w:line="256" w:lineRule="auto"/>
              <w:rPr>
                <w:lang w:val="ru-RU"/>
              </w:rPr>
            </w:pPr>
            <w:r w:rsidRPr="00CC2E7A">
              <w:rPr>
                <w:lang w:val="ru-RU" w:eastAsia="uk-UA"/>
              </w:rPr>
              <w:t xml:space="preserve">2.2.4. </w:t>
            </w:r>
            <w:r w:rsidR="00CC2E7A" w:rsidRPr="00CC2E7A">
              <w:rPr>
                <w:lang w:val="ru-RU"/>
              </w:rPr>
              <w:t>Забезпечити культурно-дозвільні потреби мешканцівгромади</w:t>
            </w:r>
          </w:p>
          <w:p w:rsidR="00FB593D" w:rsidRPr="00CC2E7A" w:rsidRDefault="00FB593D" w:rsidP="00D136B6">
            <w:pPr>
              <w:pStyle w:val="TableParagraph"/>
              <w:ind w:left="72"/>
              <w:rPr>
                <w:rFonts w:ascii="Arial" w:hAnsi="Arial" w:cs="Arial"/>
                <w:color w:val="000000" w:themeColor="text1"/>
                <w:lang w:val="ru-RU"/>
              </w:rPr>
            </w:pP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b/>
                <w:bCs/>
                <w:lang w:val="uk-UA"/>
              </w:rPr>
              <w:t>Назва проєкту: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CC2E7A" w:rsidRDefault="007C56AC" w:rsidP="00D136B6">
            <w:pPr>
              <w:spacing w:line="256" w:lineRule="auto"/>
              <w:rPr>
                <w:b/>
                <w:lang w:val="ru-RU"/>
              </w:rPr>
            </w:pPr>
            <w:r>
              <w:rPr>
                <w:b/>
                <w:lang w:val="uk-UA"/>
              </w:rPr>
              <w:t>50</w:t>
            </w:r>
            <w:r w:rsidR="00FB593D" w:rsidRPr="00CC2E7A">
              <w:rPr>
                <w:b/>
                <w:lang w:val="uk-UA"/>
              </w:rPr>
              <w:t xml:space="preserve">. </w:t>
            </w:r>
            <w:r w:rsidR="00FB593D" w:rsidRPr="00CC2E7A">
              <w:rPr>
                <w:b/>
                <w:lang w:val="ru-RU" w:eastAsia="uk-UA"/>
              </w:rPr>
              <w:t>Проведення</w:t>
            </w:r>
            <w:r w:rsidR="00677DBB">
              <w:rPr>
                <w:b/>
                <w:lang w:val="ru-RU" w:eastAsia="uk-UA"/>
              </w:rPr>
              <w:t xml:space="preserve"> </w:t>
            </w:r>
            <w:r w:rsidR="00FB593D" w:rsidRPr="00CC2E7A">
              <w:rPr>
                <w:b/>
                <w:lang w:val="ru-RU" w:eastAsia="uk-UA"/>
              </w:rPr>
              <w:t>щорічних</w:t>
            </w:r>
            <w:r w:rsidR="00677DBB">
              <w:rPr>
                <w:b/>
                <w:lang w:val="ru-RU" w:eastAsia="uk-UA"/>
              </w:rPr>
              <w:t xml:space="preserve"> </w:t>
            </w:r>
            <w:r w:rsidR="00FB593D" w:rsidRPr="00CC2E7A">
              <w:rPr>
                <w:b/>
                <w:lang w:val="ru-RU" w:eastAsia="uk-UA"/>
              </w:rPr>
              <w:t>фестивалів</w:t>
            </w:r>
            <w:r w:rsidR="00677DBB">
              <w:rPr>
                <w:b/>
                <w:lang w:val="ru-RU" w:eastAsia="uk-UA"/>
              </w:rPr>
              <w:t xml:space="preserve"> </w:t>
            </w:r>
            <w:r w:rsidR="00FB593D" w:rsidRPr="00CC2E7A">
              <w:rPr>
                <w:b/>
                <w:lang w:val="ru-RU" w:eastAsia="uk-UA"/>
              </w:rPr>
              <w:t>музичної, літературної та декоративно-прикладної</w:t>
            </w:r>
            <w:r w:rsidR="00677DBB">
              <w:rPr>
                <w:b/>
                <w:lang w:val="ru-RU" w:eastAsia="uk-UA"/>
              </w:rPr>
              <w:t xml:space="preserve"> </w:t>
            </w:r>
            <w:r w:rsidR="00FB593D" w:rsidRPr="00CC2E7A">
              <w:rPr>
                <w:b/>
                <w:lang w:val="ru-RU" w:eastAsia="uk-UA"/>
              </w:rPr>
              <w:t>творчості.</w:t>
            </w:r>
          </w:p>
          <w:p w:rsidR="00FB593D" w:rsidRPr="00CC2E7A" w:rsidRDefault="00FB593D" w:rsidP="00D136B6">
            <w:pPr>
              <w:pStyle w:val="TableParagraph"/>
              <w:spacing w:line="243" w:lineRule="exact"/>
              <w:ind w:left="72"/>
              <w:rPr>
                <w:rFonts w:ascii="Arial" w:hAnsi="Arial" w:cs="Arial"/>
                <w:b/>
                <w:bCs/>
                <w:lang w:val="ru-RU"/>
              </w:rPr>
            </w:pP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Цілі проєкту: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spacing w:line="256" w:lineRule="auto"/>
              <w:jc w:val="both"/>
              <w:rPr>
                <w:lang w:val="ru-RU"/>
              </w:rPr>
            </w:pPr>
            <w:r w:rsidRPr="00CC2E7A">
              <w:rPr>
                <w:lang w:val="ru-RU" w:eastAsia="uk-UA"/>
              </w:rPr>
              <w:t>Проведеннящорічнихфестивалівмузичної, літературної та декоративно-прикладноїтворчості.</w:t>
            </w:r>
          </w:p>
        </w:tc>
      </w:tr>
      <w:tr w:rsidR="00FB593D" w:rsidRPr="00CC2E7A"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8" w:lineRule="exact"/>
              <w:rPr>
                <w:rFonts w:ascii="Arial" w:hAnsi="Arial" w:cs="Arial"/>
                <w:lang w:val="uk-UA"/>
              </w:rPr>
            </w:pPr>
            <w:r w:rsidRPr="00CC2E7A">
              <w:rPr>
                <w:rFonts w:ascii="Arial" w:hAnsi="Arial" w:cs="Arial"/>
                <w:lang w:val="uk-UA"/>
              </w:rPr>
              <w:t>Територія, на яку проєкт</w:t>
            </w:r>
          </w:p>
          <w:p w:rsidR="00FB593D" w:rsidRPr="00CC2E7A" w:rsidRDefault="00FB593D" w:rsidP="00D136B6">
            <w:pPr>
              <w:pStyle w:val="TableParagraph"/>
              <w:spacing w:line="238" w:lineRule="exact"/>
              <w:rPr>
                <w:rFonts w:ascii="Arial" w:hAnsi="Arial" w:cs="Arial"/>
                <w:lang w:val="uk-UA"/>
              </w:rPr>
            </w:pPr>
            <w:r w:rsidRPr="00CC2E7A">
              <w:rPr>
                <w:rFonts w:ascii="Arial" w:hAnsi="Arial" w:cs="Arial"/>
                <w:lang w:val="uk-UA"/>
              </w:rPr>
              <w:t>матиме вплив: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4" w:lineRule="exact"/>
              <w:rPr>
                <w:rFonts w:ascii="Arial" w:hAnsi="Arial" w:cs="Arial"/>
                <w:lang w:val="uk-UA"/>
              </w:rPr>
            </w:pPr>
            <w:r w:rsidRPr="00CC2E7A">
              <w:rPr>
                <w:rFonts w:ascii="Arial" w:hAnsi="Arial" w:cs="Arial"/>
                <w:lang w:val="uk-UA"/>
              </w:rPr>
              <w:t>Брусилівщина, Житомирщина.</w:t>
            </w:r>
          </w:p>
        </w:tc>
      </w:tr>
      <w:tr w:rsidR="00FB593D" w:rsidRPr="00CC2E7A"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8" w:lineRule="exact"/>
              <w:rPr>
                <w:rFonts w:ascii="Arial" w:hAnsi="Arial" w:cs="Arial"/>
                <w:lang w:val="uk-UA"/>
              </w:rPr>
            </w:pPr>
            <w:r w:rsidRPr="00CC2E7A">
              <w:rPr>
                <w:rFonts w:ascii="Arial" w:hAnsi="Arial" w:cs="Arial"/>
                <w:lang w:val="uk-UA"/>
              </w:rPr>
              <w:t>Орієнтовна кількість</w:t>
            </w:r>
          </w:p>
          <w:p w:rsidR="00FB593D" w:rsidRPr="00CC2E7A" w:rsidRDefault="00FB593D" w:rsidP="00D136B6">
            <w:pPr>
              <w:pStyle w:val="TableParagraph"/>
              <w:spacing w:line="238" w:lineRule="exact"/>
              <w:rPr>
                <w:rFonts w:ascii="Arial" w:hAnsi="Arial" w:cs="Arial"/>
                <w:lang w:val="uk-UA"/>
              </w:rPr>
            </w:pPr>
            <w:r w:rsidRPr="00CC2E7A">
              <w:rPr>
                <w:rFonts w:ascii="Arial" w:hAnsi="Arial" w:cs="Arial"/>
                <w:lang w:val="uk-UA"/>
              </w:rPr>
              <w:t>отримувачів вигод</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right="116"/>
              <w:rPr>
                <w:rFonts w:ascii="Arial" w:hAnsi="Arial" w:cs="Arial"/>
                <w:lang w:val="uk-UA"/>
              </w:rPr>
            </w:pPr>
            <w:r w:rsidRPr="00CC2E7A">
              <w:rPr>
                <w:rFonts w:ascii="Arial" w:hAnsi="Arial" w:cs="Arial"/>
                <w:lang w:val="uk-UA"/>
              </w:rPr>
              <w:t xml:space="preserve"> 14706 осіб</w:t>
            </w:r>
          </w:p>
        </w:tc>
      </w:tr>
      <w:tr w:rsidR="00FB593D" w:rsidRPr="00CC2E7A" w:rsidTr="00D136B6">
        <w:trPr>
          <w:trHeight w:val="1395"/>
        </w:trPr>
        <w:tc>
          <w:tcPr>
            <w:tcW w:w="2269" w:type="dxa"/>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lastRenderedPageBreak/>
              <w:t>Стислий опис проєкту:</w:t>
            </w:r>
          </w:p>
          <w:p w:rsidR="00FB593D" w:rsidRPr="00CC2E7A" w:rsidRDefault="00FB593D" w:rsidP="00D136B6">
            <w:pPr>
              <w:pStyle w:val="TableParagraph"/>
              <w:spacing w:line="249" w:lineRule="exact"/>
              <w:rPr>
                <w:rFonts w:ascii="Arial" w:hAnsi="Arial" w:cs="Arial"/>
                <w:lang w:val="uk-UA"/>
              </w:rPr>
            </w:pP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Фестивальний туризм в Брусилівській громаді є перспективним видом туристичної галузі. Даним проектом передбачаєтьсяпроведення трьох щорічних мистецьких фестивалів:</w:t>
            </w:r>
          </w:p>
          <w:p w:rsidR="00FB593D" w:rsidRPr="00CC2E7A" w:rsidRDefault="00FB593D" w:rsidP="00FB593D">
            <w:pPr>
              <w:pStyle w:val="TableParagraph"/>
              <w:numPr>
                <w:ilvl w:val="0"/>
                <w:numId w:val="41"/>
              </w:numPr>
              <w:spacing w:line="256" w:lineRule="auto"/>
              <w:rPr>
                <w:rFonts w:ascii="Arial" w:hAnsi="Arial" w:cs="Arial"/>
                <w:lang w:val="uk-UA"/>
              </w:rPr>
            </w:pPr>
            <w:r w:rsidRPr="00CC2E7A">
              <w:rPr>
                <w:rFonts w:ascii="Arial" w:hAnsi="Arial" w:cs="Arial"/>
                <w:lang w:val="uk-UA"/>
              </w:rPr>
              <w:t>Щорічний Всеукраїнський фестиваль- конкурс української національно-патріотичноїта духовної пісні «Огієнкові дзвони»</w:t>
            </w:r>
          </w:p>
          <w:p w:rsidR="00FB593D" w:rsidRPr="00CC2E7A" w:rsidRDefault="00FB593D" w:rsidP="00FB593D">
            <w:pPr>
              <w:pStyle w:val="TableParagraph"/>
              <w:numPr>
                <w:ilvl w:val="0"/>
                <w:numId w:val="41"/>
              </w:numPr>
              <w:spacing w:line="256" w:lineRule="auto"/>
              <w:rPr>
                <w:rFonts w:ascii="Arial" w:hAnsi="Arial" w:cs="Arial"/>
                <w:lang w:val="uk-UA"/>
              </w:rPr>
            </w:pPr>
            <w:r w:rsidRPr="00CC2E7A">
              <w:rPr>
                <w:rFonts w:ascii="Arial" w:hAnsi="Arial" w:cs="Arial"/>
                <w:lang w:val="uk-UA"/>
              </w:rPr>
              <w:t>Щорічний фестиваль книги«Брусилівська книжкова толока імені Володимира Святненка»</w:t>
            </w:r>
          </w:p>
          <w:p w:rsidR="00FB593D" w:rsidRPr="00CC2E7A" w:rsidRDefault="00FB593D" w:rsidP="00FB593D">
            <w:pPr>
              <w:pStyle w:val="TableParagraph"/>
              <w:numPr>
                <w:ilvl w:val="0"/>
                <w:numId w:val="41"/>
              </w:numPr>
              <w:spacing w:line="256" w:lineRule="auto"/>
              <w:rPr>
                <w:rFonts w:ascii="Arial" w:hAnsi="Arial" w:cs="Arial"/>
                <w:lang w:val="uk-UA"/>
              </w:rPr>
            </w:pPr>
            <w:r w:rsidRPr="00CC2E7A">
              <w:rPr>
                <w:rFonts w:ascii="Arial" w:hAnsi="Arial" w:cs="Arial"/>
                <w:lang w:val="uk-UA"/>
              </w:rPr>
              <w:t>Молодіжний фестиваль «Брусилів</w:t>
            </w:r>
            <w:r w:rsidRPr="00CC2E7A">
              <w:rPr>
                <w:rFonts w:ascii="Arial" w:hAnsi="Arial" w:cs="Arial"/>
              </w:rPr>
              <w:t>fest</w:t>
            </w:r>
            <w:r w:rsidRPr="00CC2E7A">
              <w:rPr>
                <w:rFonts w:ascii="Arial" w:hAnsi="Arial" w:cs="Arial"/>
                <w:lang w:val="uk-UA"/>
              </w:rPr>
              <w:t>»</w:t>
            </w:r>
          </w:p>
        </w:tc>
      </w:tr>
      <w:tr w:rsidR="00FB593D" w:rsidRPr="00B80439" w:rsidTr="00D136B6">
        <w:trPr>
          <w:trHeight w:val="671"/>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1" w:lineRule="exact"/>
              <w:rPr>
                <w:rFonts w:ascii="Arial" w:hAnsi="Arial" w:cs="Arial"/>
                <w:lang w:val="uk-UA"/>
              </w:rPr>
            </w:pPr>
            <w:r w:rsidRPr="00CC2E7A">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2" w:lineRule="exact"/>
              <w:ind w:left="72" w:right="656"/>
              <w:rPr>
                <w:rFonts w:ascii="Arial" w:hAnsi="Arial" w:cs="Arial"/>
                <w:lang w:val="ru-RU"/>
              </w:rPr>
            </w:pPr>
            <w:r w:rsidRPr="00CC2E7A">
              <w:rPr>
                <w:rFonts w:ascii="Arial" w:hAnsi="Arial" w:cs="Arial"/>
                <w:color w:val="000000"/>
                <w:lang w:val="uk-UA"/>
              </w:rPr>
              <w:t>Підтримка та популяризація української культури на місцевому рівні.</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Ключові заходи проєкту: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exact"/>
              <w:ind w:left="72" w:right="200"/>
              <w:rPr>
                <w:rFonts w:ascii="Arial" w:hAnsi="Arial" w:cs="Arial"/>
                <w:lang w:val="uk-UA"/>
              </w:rPr>
            </w:pPr>
            <w:r w:rsidRPr="00CC2E7A">
              <w:rPr>
                <w:rFonts w:ascii="Arial" w:hAnsi="Arial" w:cs="Arial"/>
                <w:lang w:val="uk-UA"/>
              </w:rPr>
              <w:t>Організація та проведення підготовчих заходів, створення матеріально-технічної бази для проведення фестивалів</w:t>
            </w:r>
          </w:p>
        </w:tc>
      </w:tr>
      <w:tr w:rsidR="00FB593D" w:rsidRPr="00CC2E7A"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2" w:lineRule="exact"/>
              <w:rPr>
                <w:rFonts w:ascii="Arial" w:hAnsi="Arial" w:cs="Arial"/>
                <w:lang w:val="uk-UA"/>
              </w:rPr>
            </w:pPr>
            <w:r w:rsidRPr="00CC2E7A">
              <w:rPr>
                <w:rFonts w:ascii="Arial" w:hAnsi="Arial" w:cs="Arial"/>
                <w:lang w:val="uk-UA"/>
              </w:rPr>
              <w:t>Період здійснення: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2" w:lineRule="exact"/>
              <w:ind w:left="72"/>
              <w:rPr>
                <w:rFonts w:ascii="Arial" w:hAnsi="Arial" w:cs="Arial"/>
                <w:lang w:val="uk-UA"/>
              </w:rPr>
            </w:pPr>
            <w:r w:rsidRPr="00CC2E7A">
              <w:rPr>
                <w:rFonts w:ascii="Arial" w:hAnsi="Arial" w:cs="Arial"/>
                <w:lang w:val="uk-UA"/>
              </w:rPr>
              <w:t>2024 - 2027</w:t>
            </w:r>
          </w:p>
        </w:tc>
      </w:tr>
      <w:tr w:rsidR="00FB593D" w:rsidRPr="00CC2E7A" w:rsidTr="00D136B6">
        <w:trPr>
          <w:trHeight w:val="367"/>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Орієнтовна вартість проєкту, тис. грн.</w:t>
            </w:r>
          </w:p>
        </w:tc>
        <w:tc>
          <w:tcPr>
            <w:tcW w:w="142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2025</w:t>
            </w:r>
          </w:p>
        </w:tc>
        <w:tc>
          <w:tcPr>
            <w:tcW w:w="1276"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2026</w:t>
            </w:r>
          </w:p>
        </w:tc>
        <w:tc>
          <w:tcPr>
            <w:tcW w:w="117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2027</w:t>
            </w:r>
          </w:p>
        </w:tc>
        <w:tc>
          <w:tcPr>
            <w:tcW w:w="1950"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Разом</w:t>
            </w:r>
          </w:p>
        </w:tc>
      </w:tr>
      <w:tr w:rsidR="00FB593D" w:rsidRPr="00CC2E7A"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CC2E7A" w:rsidRDefault="00FB593D" w:rsidP="00D136B6">
            <w:pPr>
              <w:rPr>
                <w:rFonts w:eastAsia="Times New Roman"/>
                <w:lang w:val="uk-UA"/>
              </w:rPr>
            </w:pPr>
          </w:p>
        </w:tc>
        <w:tc>
          <w:tcPr>
            <w:tcW w:w="1420"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276" w:type="dxa"/>
            <w:tcBorders>
              <w:top w:val="single" w:sz="4" w:space="0" w:color="000000"/>
              <w:left w:val="single" w:sz="4" w:space="0" w:color="000000"/>
              <w:bottom w:val="single" w:sz="4" w:space="0" w:color="000000"/>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170" w:type="dxa"/>
            <w:tcBorders>
              <w:top w:val="single" w:sz="4" w:space="0" w:color="000000"/>
              <w:left w:val="single" w:sz="4" w:space="0" w:color="auto"/>
              <w:bottom w:val="single" w:sz="4" w:space="0" w:color="000000"/>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20</w:t>
            </w:r>
          </w:p>
        </w:tc>
        <w:tc>
          <w:tcPr>
            <w:tcW w:w="1950" w:type="dxa"/>
            <w:tcBorders>
              <w:top w:val="single" w:sz="4" w:space="0" w:color="000000"/>
              <w:left w:val="single" w:sz="4" w:space="0" w:color="auto"/>
              <w:bottom w:val="single" w:sz="4" w:space="0" w:color="000000"/>
              <w:right w:val="single" w:sz="4" w:space="0" w:color="000000"/>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80</w:t>
            </w:r>
          </w:p>
        </w:tc>
      </w:tr>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49" w:lineRule="exact"/>
              <w:rPr>
                <w:rFonts w:ascii="Arial" w:hAnsi="Arial" w:cs="Arial"/>
                <w:lang w:val="uk-UA"/>
              </w:rPr>
            </w:pPr>
            <w:r w:rsidRPr="00CC2E7A">
              <w:rPr>
                <w:rFonts w:ascii="Arial" w:hAnsi="Arial" w:cs="Arial"/>
                <w:lang w:val="uk-UA"/>
              </w:rPr>
              <w:t>Джерела фінансування:</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before="5" w:line="252" w:lineRule="exact"/>
              <w:ind w:left="72" w:right="50"/>
              <w:rPr>
                <w:rFonts w:ascii="Arial" w:hAnsi="Arial" w:cs="Arial"/>
                <w:lang w:val="uk-UA"/>
              </w:rPr>
            </w:pPr>
            <w:r w:rsidRPr="00CC2E7A">
              <w:rPr>
                <w:rFonts w:ascii="Arial" w:hAnsi="Arial" w:cs="Arial"/>
                <w:lang w:val="uk-UA"/>
              </w:rPr>
              <w:t>Місцевий бюджет та інші джерела, дозволені чинним законодавством.</w:t>
            </w:r>
          </w:p>
        </w:tc>
      </w:tr>
      <w:tr w:rsidR="00FB593D" w:rsidRPr="00CC2E7A"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t>Ключові потенційні учасники реалізації</w:t>
            </w:r>
          </w:p>
          <w:p w:rsidR="00FB593D" w:rsidRPr="00CC2E7A" w:rsidRDefault="00FB593D" w:rsidP="00D136B6">
            <w:pPr>
              <w:pStyle w:val="TableParagraph"/>
              <w:spacing w:line="236" w:lineRule="exact"/>
              <w:rPr>
                <w:rFonts w:ascii="Arial" w:hAnsi="Arial" w:cs="Arial"/>
                <w:lang w:val="uk-UA"/>
              </w:rPr>
            </w:pPr>
            <w:r w:rsidRPr="00CC2E7A">
              <w:rPr>
                <w:rFonts w:ascii="Arial" w:hAnsi="Arial" w:cs="Arial"/>
                <w:lang w:val="uk-UA"/>
              </w:rPr>
              <w:t>проєкту: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56" w:lineRule="auto"/>
              <w:ind w:left="72" w:right="638"/>
              <w:rPr>
                <w:rFonts w:ascii="Arial" w:hAnsi="Arial" w:cs="Arial"/>
                <w:lang w:val="uk-UA"/>
              </w:rPr>
            </w:pPr>
            <w:r w:rsidRPr="00CC2E7A">
              <w:rPr>
                <w:rFonts w:ascii="Arial" w:hAnsi="Arial" w:cs="Arial"/>
                <w:lang w:val="uk-UA"/>
              </w:rPr>
              <w:t>Мешканці та гості громади</w:t>
            </w:r>
          </w:p>
        </w:tc>
      </w:tr>
      <w:tr w:rsidR="00FB593D" w:rsidRPr="00CC2E7A" w:rsidTr="00D136B6">
        <w:trPr>
          <w:trHeight w:val="253"/>
        </w:trPr>
        <w:tc>
          <w:tcPr>
            <w:tcW w:w="2269" w:type="dxa"/>
            <w:tcBorders>
              <w:top w:val="single" w:sz="4" w:space="0" w:color="000000"/>
              <w:left w:val="single" w:sz="4" w:space="0" w:color="000000"/>
              <w:bottom w:val="single" w:sz="4" w:space="0" w:color="000000"/>
              <w:right w:val="single" w:sz="4" w:space="0" w:color="000000"/>
            </w:tcBorders>
            <w:hideMark/>
          </w:tcPr>
          <w:p w:rsidR="00FB593D" w:rsidRPr="00CC2E7A" w:rsidRDefault="00FB593D" w:rsidP="00D136B6">
            <w:pPr>
              <w:pStyle w:val="TableParagraph"/>
              <w:spacing w:line="234" w:lineRule="exact"/>
              <w:rPr>
                <w:rFonts w:ascii="Arial" w:hAnsi="Arial" w:cs="Arial"/>
                <w:lang w:val="uk-UA"/>
              </w:rPr>
            </w:pPr>
            <w:r w:rsidRPr="00CC2E7A">
              <w:rPr>
                <w:rFonts w:ascii="Arial" w:hAnsi="Arial" w:cs="Arial"/>
                <w:lang w:val="uk-UA"/>
              </w:rPr>
              <w:t>Інше:</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CC2E7A"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9"/>
        <w:gridCol w:w="1239"/>
        <w:gridCol w:w="1560"/>
        <w:gridCol w:w="1417"/>
        <w:gridCol w:w="1260"/>
        <w:gridCol w:w="2002"/>
      </w:tblGrid>
      <w:tr w:rsidR="00FB593D" w:rsidRPr="00B80439" w:rsidTr="00D136B6">
        <w:trPr>
          <w:trHeight w:val="760"/>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Завдання в Стратегічному</w:t>
            </w:r>
          </w:p>
          <w:p w:rsidR="00FB593D" w:rsidRPr="00CC2E7A" w:rsidRDefault="00FB593D" w:rsidP="00D136B6">
            <w:pPr>
              <w:pStyle w:val="TableParagraph"/>
              <w:spacing w:before="5" w:line="252" w:lineRule="exact"/>
              <w:rPr>
                <w:rFonts w:ascii="Arial" w:hAnsi="Arial" w:cs="Arial"/>
                <w:b/>
                <w:bCs/>
                <w:lang w:val="uk-UA"/>
              </w:rPr>
            </w:pPr>
            <w:r w:rsidRPr="00CC2E7A">
              <w:rPr>
                <w:rFonts w:ascii="Arial" w:hAnsi="Arial" w:cs="Arial"/>
                <w:lang w:val="uk-UA"/>
              </w:rPr>
              <w:t>плані, якому відповідає проект:</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rPr>
                <w:rFonts w:ascii="Arial" w:hAnsi="Arial" w:cs="Arial"/>
                <w:b/>
                <w:bCs/>
                <w:highlight w:val="cyan"/>
                <w:lang w:val="ru-RU"/>
              </w:rPr>
            </w:pPr>
            <w:r w:rsidRPr="00CC2E7A">
              <w:rPr>
                <w:rFonts w:ascii="Arial" w:hAnsi="Arial" w:cs="Arial"/>
                <w:color w:val="000000"/>
                <w:lang w:val="uk-UA"/>
              </w:rPr>
              <w:t xml:space="preserve">2.2.4. </w:t>
            </w:r>
            <w:r w:rsidR="00CC2E7A" w:rsidRPr="00CC2E7A">
              <w:rPr>
                <w:rFonts w:ascii="Arial" w:hAnsi="Arial" w:cs="Arial"/>
                <w:lang w:val="ru-RU"/>
              </w:rPr>
              <w:t>Забезпечити культурно-дозвільні потреби мешканцівгромади</w:t>
            </w:r>
          </w:p>
        </w:tc>
      </w:tr>
      <w:tr w:rsidR="00FB593D" w:rsidRPr="00B80439" w:rsidTr="00D136B6">
        <w:trPr>
          <w:trHeight w:val="505"/>
        </w:trPr>
        <w:tc>
          <w:tcPr>
            <w:tcW w:w="226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b/>
                <w:bCs/>
                <w:lang w:val="uk-UA"/>
              </w:rPr>
              <w:t>Назва проекту:</w:t>
            </w:r>
          </w:p>
        </w:tc>
        <w:tc>
          <w:tcPr>
            <w:tcW w:w="7478"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7C56AC" w:rsidP="007C56AC">
            <w:pPr>
              <w:pStyle w:val="TableParagraph"/>
              <w:spacing w:line="276" w:lineRule="auto"/>
              <w:ind w:left="0"/>
              <w:rPr>
                <w:rFonts w:ascii="Arial" w:hAnsi="Arial" w:cs="Arial"/>
                <w:b/>
                <w:bCs/>
                <w:color w:val="000000"/>
                <w:lang w:val="uk-UA"/>
              </w:rPr>
            </w:pPr>
            <w:r>
              <w:rPr>
                <w:rFonts w:ascii="Arial" w:hAnsi="Arial" w:cs="Arial"/>
                <w:b/>
                <w:bCs/>
                <w:color w:val="000000"/>
                <w:lang w:val="uk-UA"/>
              </w:rPr>
              <w:t>51</w:t>
            </w:r>
            <w:r w:rsidR="00FB593D" w:rsidRPr="00CC2E7A">
              <w:rPr>
                <w:rFonts w:ascii="Arial" w:hAnsi="Arial" w:cs="Arial"/>
                <w:b/>
                <w:bCs/>
                <w:color w:val="000000"/>
                <w:lang w:val="uk-UA"/>
              </w:rPr>
              <w:t>.</w:t>
            </w:r>
            <w:r w:rsidR="00FB593D" w:rsidRPr="00CC2E7A">
              <w:rPr>
                <w:rFonts w:ascii="Arial" w:hAnsi="Arial" w:cs="Arial"/>
                <w:b/>
                <w:bCs/>
                <w:lang w:val="uk-UA"/>
              </w:rPr>
              <w:t xml:space="preserve">Облаштування парку відпочинку в </w:t>
            </w:r>
            <w:r>
              <w:rPr>
                <w:rFonts w:ascii="Arial" w:hAnsi="Arial" w:cs="Arial"/>
                <w:b/>
                <w:bCs/>
                <w:lang w:val="uk-UA"/>
              </w:rPr>
              <w:t xml:space="preserve">селі </w:t>
            </w:r>
            <w:r w:rsidR="00FB593D" w:rsidRPr="00CC2E7A">
              <w:rPr>
                <w:rFonts w:ascii="Arial" w:hAnsi="Arial" w:cs="Arial"/>
                <w:b/>
                <w:bCs/>
                <w:lang w:val="uk-UA"/>
              </w:rPr>
              <w:t>Привороття</w:t>
            </w:r>
          </w:p>
        </w:tc>
      </w:tr>
      <w:tr w:rsidR="00FB593D" w:rsidRPr="00B80439" w:rsidTr="00D136B6">
        <w:trPr>
          <w:trHeight w:val="506"/>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Цілі проекту:</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ind w:left="0"/>
              <w:jc w:val="both"/>
              <w:rPr>
                <w:rFonts w:ascii="Arial" w:hAnsi="Arial" w:cs="Arial"/>
                <w:b/>
                <w:bCs/>
                <w:lang w:val="uk-UA"/>
              </w:rPr>
            </w:pPr>
            <w:r w:rsidRPr="00CC2E7A">
              <w:rPr>
                <w:rFonts w:ascii="Arial" w:hAnsi="Arial" w:cs="Arial"/>
                <w:lang w:val="uk-UA"/>
              </w:rPr>
              <w:t>Забезпечити більш змістовним, якісним та культурним відпочинком жителів сіл Привороття, Романівка, Пилипонка.</w:t>
            </w:r>
          </w:p>
        </w:tc>
      </w:tr>
      <w:tr w:rsidR="00FB593D" w:rsidRPr="00CC2E7A" w:rsidTr="00D136B6">
        <w:trPr>
          <w:trHeight w:val="505"/>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8" w:lineRule="exact"/>
              <w:rPr>
                <w:rFonts w:ascii="Arial" w:hAnsi="Arial" w:cs="Arial"/>
                <w:b/>
                <w:bCs/>
                <w:lang w:val="uk-UA"/>
              </w:rPr>
            </w:pPr>
            <w:r w:rsidRPr="00CC2E7A">
              <w:rPr>
                <w:rFonts w:ascii="Arial" w:hAnsi="Arial" w:cs="Arial"/>
                <w:lang w:val="uk-UA"/>
              </w:rPr>
              <w:t>Територія на яку проект</w:t>
            </w:r>
          </w:p>
          <w:p w:rsidR="00FB593D" w:rsidRPr="00CC2E7A" w:rsidRDefault="00FB593D" w:rsidP="00D136B6">
            <w:pPr>
              <w:pStyle w:val="TableParagraph"/>
              <w:spacing w:line="238" w:lineRule="exact"/>
              <w:rPr>
                <w:rFonts w:ascii="Arial" w:hAnsi="Arial" w:cs="Arial"/>
                <w:b/>
                <w:bCs/>
                <w:lang w:val="uk-UA"/>
              </w:rPr>
            </w:pPr>
            <w:r w:rsidRPr="00CC2E7A">
              <w:rPr>
                <w:rFonts w:ascii="Arial" w:hAnsi="Arial" w:cs="Arial"/>
                <w:lang w:val="uk-UA"/>
              </w:rPr>
              <w:t>матиме вплив:</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ind w:left="0"/>
              <w:rPr>
                <w:rFonts w:ascii="Arial" w:hAnsi="Arial" w:cs="Arial"/>
                <w:b/>
                <w:bCs/>
                <w:lang w:val="uk-UA"/>
              </w:rPr>
            </w:pPr>
            <w:r w:rsidRPr="00CC2E7A">
              <w:rPr>
                <w:rFonts w:ascii="Arial" w:hAnsi="Arial" w:cs="Arial"/>
                <w:lang w:val="uk-UA"/>
              </w:rPr>
              <w:t>СелаПривороття, Романівка, Пилипонка.</w:t>
            </w:r>
          </w:p>
        </w:tc>
      </w:tr>
      <w:tr w:rsidR="00FB593D" w:rsidRPr="00CC2E7A" w:rsidTr="00D136B6">
        <w:trPr>
          <w:trHeight w:val="506"/>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8" w:lineRule="exact"/>
              <w:rPr>
                <w:rFonts w:ascii="Arial" w:hAnsi="Arial" w:cs="Arial"/>
                <w:b/>
                <w:bCs/>
                <w:lang w:val="uk-UA"/>
              </w:rPr>
            </w:pPr>
            <w:r w:rsidRPr="00CC2E7A">
              <w:rPr>
                <w:rFonts w:ascii="Arial" w:hAnsi="Arial" w:cs="Arial"/>
                <w:lang w:val="uk-UA"/>
              </w:rPr>
              <w:t>Орієнтовна кількість</w:t>
            </w:r>
          </w:p>
          <w:p w:rsidR="00FB593D" w:rsidRPr="00CC2E7A" w:rsidRDefault="00FB593D" w:rsidP="00D136B6">
            <w:pPr>
              <w:pStyle w:val="TableParagraph"/>
              <w:spacing w:line="238" w:lineRule="exact"/>
              <w:rPr>
                <w:rFonts w:ascii="Arial" w:hAnsi="Arial" w:cs="Arial"/>
                <w:b/>
                <w:bCs/>
                <w:lang w:val="uk-UA"/>
              </w:rPr>
            </w:pPr>
            <w:r w:rsidRPr="00CC2E7A">
              <w:rPr>
                <w:rFonts w:ascii="Arial" w:hAnsi="Arial" w:cs="Arial"/>
                <w:lang w:val="uk-UA"/>
              </w:rPr>
              <w:t>отримувачів вигод</w:t>
            </w:r>
          </w:p>
        </w:tc>
        <w:tc>
          <w:tcPr>
            <w:tcW w:w="7478" w:type="dxa"/>
            <w:gridSpan w:val="5"/>
            <w:tcBorders>
              <w:top w:val="single" w:sz="4" w:space="0" w:color="auto"/>
              <w:left w:val="single" w:sz="4" w:space="0" w:color="auto"/>
              <w:bottom w:val="single" w:sz="4" w:space="0" w:color="auto"/>
              <w:right w:val="single" w:sz="4" w:space="0" w:color="auto"/>
            </w:tcBorders>
          </w:tcPr>
          <w:p w:rsidR="00FB593D" w:rsidRPr="00CC2E7A" w:rsidRDefault="00FB593D" w:rsidP="00D136B6">
            <w:pPr>
              <w:spacing w:line="256" w:lineRule="auto"/>
              <w:jc w:val="both"/>
              <w:rPr>
                <w:b/>
                <w:bCs/>
                <w:lang w:val="uk-UA" w:eastAsia="it-IT"/>
              </w:rPr>
            </w:pPr>
            <w:r w:rsidRPr="00CC2E7A">
              <w:rPr>
                <w:lang w:val="uk-UA" w:eastAsia="it-IT"/>
              </w:rPr>
              <w:t xml:space="preserve">Населеннясіл 1127 осіб </w:t>
            </w:r>
          </w:p>
          <w:p w:rsidR="00FB593D" w:rsidRPr="00CC2E7A" w:rsidRDefault="00FB593D" w:rsidP="00D136B6">
            <w:pPr>
              <w:pStyle w:val="TableParagraph"/>
              <w:spacing w:line="276" w:lineRule="auto"/>
              <w:ind w:left="72"/>
              <w:rPr>
                <w:rFonts w:ascii="Arial" w:hAnsi="Arial" w:cs="Arial"/>
                <w:b/>
                <w:bCs/>
                <w:lang w:val="uk-UA"/>
              </w:rPr>
            </w:pPr>
          </w:p>
        </w:tc>
      </w:tr>
      <w:tr w:rsidR="00FB593D" w:rsidRPr="00B80439" w:rsidTr="00D136B6">
        <w:trPr>
          <w:trHeight w:val="503"/>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Стислий опис проекту:</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rPr>
                <w:rFonts w:ascii="Arial" w:hAnsi="Arial" w:cs="Arial"/>
                <w:b/>
                <w:bCs/>
                <w:color w:val="000000"/>
                <w:lang w:val="uk-UA"/>
              </w:rPr>
            </w:pPr>
            <w:r w:rsidRPr="00CC2E7A">
              <w:rPr>
                <w:rFonts w:ascii="Arial" w:hAnsi="Arial" w:cs="Arial"/>
                <w:lang w:val="uk-UA"/>
              </w:rPr>
              <w:t xml:space="preserve">Села громади потребують надання якісних культурних послуг. Саме жителі села, найперше- молодь, знають якою вони хотіли б бачити культуру на селі. </w:t>
            </w:r>
            <w:r w:rsidRPr="00CC2E7A">
              <w:rPr>
                <w:rFonts w:ascii="Arial" w:hAnsi="Arial" w:cs="Arial"/>
                <w:bCs/>
                <w:lang w:val="uk-UA"/>
              </w:rPr>
              <w:t>Проєктом по облаштуванню парку відпочинку передбачається озеленення території, очищення від старих дерев, створення зони відпочинку для дорослих,облаштування спортивних та ігрових майданчиків та інше.</w:t>
            </w:r>
          </w:p>
        </w:tc>
      </w:tr>
      <w:tr w:rsidR="00FB593D" w:rsidRPr="00B80439" w:rsidTr="00D136B6">
        <w:trPr>
          <w:trHeight w:val="415"/>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1" w:lineRule="exact"/>
              <w:rPr>
                <w:rFonts w:ascii="Arial" w:hAnsi="Arial" w:cs="Arial"/>
                <w:b/>
                <w:bCs/>
                <w:lang w:val="uk-UA"/>
              </w:rPr>
            </w:pPr>
            <w:r w:rsidRPr="00CC2E7A">
              <w:rPr>
                <w:rFonts w:ascii="Arial" w:hAnsi="Arial" w:cs="Arial"/>
                <w:lang w:val="uk-UA"/>
              </w:rPr>
              <w:t>Очікувані результати:</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FB593D">
            <w:pPr>
              <w:numPr>
                <w:ilvl w:val="0"/>
                <w:numId w:val="3"/>
              </w:numPr>
              <w:autoSpaceDE w:val="0"/>
              <w:autoSpaceDN w:val="0"/>
              <w:adjustRightInd w:val="0"/>
              <w:spacing w:line="256" w:lineRule="auto"/>
              <w:ind w:left="526" w:hanging="502"/>
              <w:jc w:val="both"/>
              <w:rPr>
                <w:lang w:val="ru-RU"/>
              </w:rPr>
            </w:pPr>
            <w:r w:rsidRPr="00CC2E7A">
              <w:rPr>
                <w:lang w:val="uk-UA"/>
              </w:rPr>
              <w:t xml:space="preserve">Покращення умови для населення в організації дозвілля; </w:t>
            </w:r>
          </w:p>
          <w:p w:rsidR="00FB593D" w:rsidRPr="00CC2E7A" w:rsidRDefault="00FB593D" w:rsidP="00FB593D">
            <w:pPr>
              <w:numPr>
                <w:ilvl w:val="0"/>
                <w:numId w:val="3"/>
              </w:numPr>
              <w:autoSpaceDE w:val="0"/>
              <w:autoSpaceDN w:val="0"/>
              <w:adjustRightInd w:val="0"/>
              <w:spacing w:line="256" w:lineRule="auto"/>
              <w:ind w:left="526" w:hanging="502"/>
              <w:jc w:val="both"/>
              <w:rPr>
                <w:lang w:val="ru-RU"/>
              </w:rPr>
            </w:pPr>
            <w:r w:rsidRPr="00CC2E7A">
              <w:rPr>
                <w:lang w:val="uk-UA"/>
              </w:rPr>
              <w:t>Покращення комфортності проживання населення села;</w:t>
            </w:r>
          </w:p>
        </w:tc>
      </w:tr>
      <w:tr w:rsidR="00FB593D" w:rsidRPr="00B80439" w:rsidTr="00D136B6">
        <w:trPr>
          <w:trHeight w:val="565"/>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Ключові заходи проекту:</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ind w:left="0" w:right="200"/>
              <w:rPr>
                <w:rFonts w:ascii="Arial" w:hAnsi="Arial" w:cs="Arial"/>
                <w:bCs/>
                <w:lang w:val="uk-UA"/>
              </w:rPr>
            </w:pPr>
          </w:p>
          <w:p w:rsidR="00FB593D" w:rsidRPr="00CC2E7A" w:rsidRDefault="00FB593D" w:rsidP="00D136B6">
            <w:pPr>
              <w:pStyle w:val="TableParagraph"/>
              <w:spacing w:line="276" w:lineRule="auto"/>
              <w:ind w:left="0" w:right="200"/>
              <w:rPr>
                <w:rFonts w:ascii="Arial" w:hAnsi="Arial" w:cs="Arial"/>
                <w:bCs/>
                <w:lang w:val="uk-UA"/>
              </w:rPr>
            </w:pPr>
            <w:r w:rsidRPr="00CC2E7A">
              <w:rPr>
                <w:rFonts w:ascii="Arial" w:hAnsi="Arial" w:cs="Arial"/>
                <w:bCs/>
                <w:lang w:val="uk-UA"/>
              </w:rPr>
              <w:t xml:space="preserve">Капітальний ремонт приміщення будинку культури </w:t>
            </w:r>
          </w:p>
        </w:tc>
      </w:tr>
      <w:tr w:rsidR="00FB593D" w:rsidRPr="00CC2E7A" w:rsidTr="00D136B6">
        <w:trPr>
          <w:trHeight w:val="251"/>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32" w:lineRule="exact"/>
              <w:rPr>
                <w:rFonts w:ascii="Arial" w:hAnsi="Arial" w:cs="Arial"/>
                <w:b/>
                <w:bCs/>
                <w:lang w:val="uk-UA"/>
              </w:rPr>
            </w:pPr>
            <w:r w:rsidRPr="00CC2E7A">
              <w:rPr>
                <w:rFonts w:ascii="Arial" w:hAnsi="Arial" w:cs="Arial"/>
                <w:lang w:val="uk-UA"/>
              </w:rPr>
              <w:t>Період здійснення:</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32" w:lineRule="exact"/>
              <w:ind w:left="72"/>
              <w:rPr>
                <w:rFonts w:ascii="Arial" w:hAnsi="Arial" w:cs="Arial"/>
                <w:b/>
                <w:bCs/>
                <w:lang w:val="uk-UA"/>
              </w:rPr>
            </w:pPr>
            <w:r w:rsidRPr="00CC2E7A">
              <w:rPr>
                <w:rFonts w:ascii="Arial" w:hAnsi="Arial" w:cs="Arial"/>
                <w:lang w:val="uk-UA"/>
              </w:rPr>
              <w:t>2024-2027 роки:</w:t>
            </w:r>
          </w:p>
        </w:tc>
      </w:tr>
      <w:tr w:rsidR="00FB593D" w:rsidRPr="00CC2E7A" w:rsidTr="00D136B6">
        <w:trPr>
          <w:trHeight w:val="215"/>
        </w:trPr>
        <w:tc>
          <w:tcPr>
            <w:tcW w:w="2269" w:type="dxa"/>
            <w:vMerge w:val="restart"/>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rPr>
                <w:rFonts w:ascii="Arial" w:hAnsi="Arial" w:cs="Arial"/>
                <w:b/>
                <w:bCs/>
                <w:lang w:val="uk-UA"/>
              </w:rPr>
            </w:pPr>
            <w:r w:rsidRPr="00CC2E7A">
              <w:rPr>
                <w:rFonts w:ascii="Arial" w:hAnsi="Arial" w:cs="Arial"/>
                <w:lang w:val="uk-UA"/>
              </w:rPr>
              <w:t>Орієнтовна вартість проекту, тис. грн.</w:t>
            </w:r>
          </w:p>
        </w:tc>
        <w:tc>
          <w:tcPr>
            <w:tcW w:w="123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2024</w:t>
            </w:r>
          </w:p>
        </w:tc>
        <w:tc>
          <w:tcPr>
            <w:tcW w:w="1560"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2025</w:t>
            </w:r>
          </w:p>
        </w:tc>
        <w:tc>
          <w:tcPr>
            <w:tcW w:w="141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2026</w:t>
            </w:r>
          </w:p>
        </w:tc>
        <w:tc>
          <w:tcPr>
            <w:tcW w:w="1260"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2027</w:t>
            </w:r>
          </w:p>
        </w:tc>
        <w:tc>
          <w:tcPr>
            <w:tcW w:w="2002"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lang w:val="uk-UA"/>
              </w:rPr>
              <w:t>Разом</w:t>
            </w:r>
          </w:p>
        </w:tc>
      </w:tr>
      <w:tr w:rsidR="00FB593D" w:rsidRPr="00CC2E7A" w:rsidTr="00D136B6">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93D" w:rsidRPr="00CC2E7A" w:rsidRDefault="00FB593D" w:rsidP="00D136B6">
            <w:pPr>
              <w:rPr>
                <w:rFonts w:eastAsia="Times New Roman"/>
                <w:b/>
                <w:bCs/>
                <w:lang w:val="uk-UA"/>
              </w:rPr>
            </w:pPr>
          </w:p>
        </w:tc>
        <w:tc>
          <w:tcPr>
            <w:tcW w:w="123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560"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417"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260"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jc w:val="center"/>
              <w:rPr>
                <w:rFonts w:ascii="Arial" w:hAnsi="Arial" w:cs="Arial"/>
                <w:b/>
                <w:bCs/>
                <w:lang w:val="uk-UA"/>
              </w:rPr>
            </w:pPr>
            <w:r w:rsidRPr="00CC2E7A">
              <w:rPr>
                <w:rFonts w:ascii="Arial" w:hAnsi="Arial" w:cs="Arial"/>
                <w:b/>
                <w:bCs/>
                <w:lang w:val="uk-UA"/>
              </w:rPr>
              <w:t>50</w:t>
            </w:r>
          </w:p>
        </w:tc>
        <w:tc>
          <w:tcPr>
            <w:tcW w:w="2002"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jc w:val="center"/>
              <w:rPr>
                <w:rFonts w:ascii="Arial" w:hAnsi="Arial" w:cs="Arial"/>
                <w:b/>
                <w:bCs/>
                <w:lang w:val="uk-UA"/>
              </w:rPr>
            </w:pPr>
            <w:r w:rsidRPr="00CC2E7A">
              <w:rPr>
                <w:rFonts w:ascii="Arial" w:hAnsi="Arial" w:cs="Arial"/>
                <w:lang w:val="uk-UA"/>
              </w:rPr>
              <w:t>200</w:t>
            </w:r>
          </w:p>
        </w:tc>
      </w:tr>
      <w:tr w:rsidR="00FB593D" w:rsidRPr="00B80439" w:rsidTr="00D136B6">
        <w:trPr>
          <w:trHeight w:val="760"/>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Джерела фінансування:</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1a"/>
              <w:spacing w:line="276" w:lineRule="auto"/>
              <w:jc w:val="both"/>
              <w:rPr>
                <w:rFonts w:cs="Arial"/>
                <w:b/>
                <w:bCs/>
                <w:sz w:val="22"/>
                <w:szCs w:val="22"/>
              </w:rPr>
            </w:pPr>
            <w:r w:rsidRPr="00CC2E7A">
              <w:rPr>
                <w:rFonts w:cs="Arial"/>
                <w:sz w:val="22"/>
                <w:szCs w:val="22"/>
              </w:rPr>
              <w:t>Державний, обласний, місцевий бюджети та інші джерела фінансування, не заборонені діючим законодавством України.</w:t>
            </w:r>
          </w:p>
        </w:tc>
      </w:tr>
      <w:tr w:rsidR="00FB593D" w:rsidRPr="00CC2E7A" w:rsidTr="00D136B6">
        <w:trPr>
          <w:trHeight w:val="758"/>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rPr>
                <w:rFonts w:ascii="Arial" w:hAnsi="Arial" w:cs="Arial"/>
                <w:lang w:val="uk-UA"/>
              </w:rPr>
            </w:pPr>
            <w:r w:rsidRPr="00CC2E7A">
              <w:rPr>
                <w:rFonts w:ascii="Arial" w:hAnsi="Arial" w:cs="Arial"/>
                <w:lang w:val="uk-UA"/>
              </w:rPr>
              <w:lastRenderedPageBreak/>
              <w:t>Ключові потенційні учасники реалізації</w:t>
            </w:r>
          </w:p>
          <w:p w:rsidR="00FB593D" w:rsidRPr="00CC2E7A" w:rsidRDefault="00FB593D" w:rsidP="00D136B6">
            <w:pPr>
              <w:pStyle w:val="TableParagraph"/>
              <w:spacing w:line="236" w:lineRule="exact"/>
              <w:jc w:val="both"/>
              <w:rPr>
                <w:rFonts w:ascii="Arial" w:hAnsi="Arial" w:cs="Arial"/>
                <w:lang w:val="uk-UA"/>
              </w:rPr>
            </w:pPr>
            <w:r w:rsidRPr="00CC2E7A">
              <w:rPr>
                <w:rFonts w:ascii="Arial" w:hAnsi="Arial" w:cs="Arial"/>
                <w:lang w:val="uk-UA"/>
              </w:rPr>
              <w:t>проєкту:</w:t>
            </w:r>
          </w:p>
        </w:tc>
        <w:tc>
          <w:tcPr>
            <w:tcW w:w="7478"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right="638"/>
              <w:rPr>
                <w:rFonts w:ascii="Arial" w:hAnsi="Arial" w:cs="Arial"/>
                <w:b/>
                <w:bCs/>
                <w:lang w:val="uk-UA"/>
              </w:rPr>
            </w:pPr>
            <w:r w:rsidRPr="00CC2E7A">
              <w:rPr>
                <w:rFonts w:ascii="Arial" w:hAnsi="Arial" w:cs="Arial"/>
                <w:lang w:val="uk-UA"/>
              </w:rPr>
              <w:t>Брусилівська селищна рада.</w:t>
            </w:r>
          </w:p>
        </w:tc>
      </w:tr>
      <w:tr w:rsidR="00FB593D" w:rsidRPr="00CC2E7A" w:rsidTr="00D136B6">
        <w:trPr>
          <w:trHeight w:val="491"/>
        </w:trPr>
        <w:tc>
          <w:tcPr>
            <w:tcW w:w="2269"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34" w:lineRule="exact"/>
              <w:rPr>
                <w:rFonts w:ascii="Arial" w:hAnsi="Arial" w:cs="Arial"/>
                <w:b/>
                <w:bCs/>
                <w:lang w:val="uk-UA"/>
              </w:rPr>
            </w:pPr>
            <w:r w:rsidRPr="00CC2E7A">
              <w:rPr>
                <w:rFonts w:ascii="Arial" w:hAnsi="Arial" w:cs="Arial"/>
                <w:lang w:val="uk-UA"/>
              </w:rPr>
              <w:t>Інше:</w:t>
            </w:r>
          </w:p>
        </w:tc>
        <w:tc>
          <w:tcPr>
            <w:tcW w:w="7478" w:type="dxa"/>
            <w:gridSpan w:val="5"/>
            <w:tcBorders>
              <w:top w:val="single" w:sz="4" w:space="0" w:color="auto"/>
              <w:left w:val="single" w:sz="4" w:space="0" w:color="auto"/>
              <w:bottom w:val="single" w:sz="4" w:space="0" w:color="auto"/>
              <w:right w:val="single" w:sz="4" w:space="0" w:color="auto"/>
            </w:tcBorders>
          </w:tcPr>
          <w:p w:rsidR="00FB593D" w:rsidRPr="00CC2E7A" w:rsidRDefault="00FB593D" w:rsidP="00D136B6">
            <w:pPr>
              <w:pStyle w:val="TableParagraph"/>
              <w:spacing w:line="234" w:lineRule="exact"/>
              <w:ind w:left="0"/>
              <w:rPr>
                <w:rFonts w:ascii="Arial" w:hAnsi="Arial" w:cs="Arial"/>
                <w:b/>
                <w:bCs/>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3"/>
        <w:gridCol w:w="1228"/>
        <w:gridCol w:w="1401"/>
        <w:gridCol w:w="1397"/>
        <w:gridCol w:w="1403"/>
        <w:gridCol w:w="1945"/>
      </w:tblGrid>
      <w:tr w:rsidR="00FB593D" w:rsidRPr="00B80439" w:rsidTr="00CC2E7A">
        <w:trPr>
          <w:trHeight w:val="760"/>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Завдання в Стратегічному</w:t>
            </w:r>
          </w:p>
          <w:p w:rsidR="00FB593D" w:rsidRPr="00CC2E7A" w:rsidRDefault="00FB593D" w:rsidP="00D136B6">
            <w:pPr>
              <w:pStyle w:val="TableParagraph"/>
              <w:spacing w:before="5" w:line="252" w:lineRule="exact"/>
              <w:rPr>
                <w:rFonts w:ascii="Arial" w:hAnsi="Arial" w:cs="Arial"/>
                <w:b/>
                <w:bCs/>
                <w:lang w:val="uk-UA"/>
              </w:rPr>
            </w:pPr>
            <w:r w:rsidRPr="00CC2E7A">
              <w:rPr>
                <w:rFonts w:ascii="Arial" w:hAnsi="Arial" w:cs="Arial"/>
                <w:lang w:val="uk-UA"/>
              </w:rPr>
              <w:t>плані, якому відповідає проект:</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rPr>
                <w:rFonts w:ascii="Arial" w:hAnsi="Arial" w:cs="Arial"/>
                <w:b/>
                <w:bCs/>
                <w:highlight w:val="cyan"/>
                <w:lang w:val="ru-RU"/>
              </w:rPr>
            </w:pPr>
            <w:r w:rsidRPr="00CC2E7A">
              <w:rPr>
                <w:rFonts w:ascii="Arial" w:hAnsi="Arial" w:cs="Arial"/>
                <w:color w:val="000000"/>
                <w:lang w:val="uk-UA"/>
              </w:rPr>
              <w:t xml:space="preserve">2.2.4. </w:t>
            </w:r>
            <w:r w:rsidR="00CC2E7A" w:rsidRPr="00CC2E7A">
              <w:rPr>
                <w:rFonts w:ascii="Arial" w:hAnsi="Arial" w:cs="Arial"/>
                <w:lang w:val="ru-RU"/>
              </w:rPr>
              <w:t>Забезпечити культурно-дозвільні потреби мешканцівгромади</w:t>
            </w:r>
          </w:p>
        </w:tc>
      </w:tr>
      <w:tr w:rsidR="00FB593D" w:rsidRPr="00B80439" w:rsidTr="00CC2E7A">
        <w:trPr>
          <w:trHeight w:val="505"/>
        </w:trPr>
        <w:tc>
          <w:tcPr>
            <w:tcW w:w="225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b/>
                <w:bCs/>
                <w:lang w:val="uk-UA"/>
              </w:rPr>
              <w:t>Назва проекту:</w:t>
            </w:r>
          </w:p>
        </w:tc>
        <w:tc>
          <w:tcPr>
            <w:tcW w:w="7374" w:type="dxa"/>
            <w:gridSpan w:val="5"/>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7C56AC" w:rsidP="00D136B6">
            <w:pPr>
              <w:pStyle w:val="TableParagraph"/>
              <w:spacing w:line="276" w:lineRule="auto"/>
              <w:ind w:left="0"/>
              <w:rPr>
                <w:rFonts w:ascii="Arial" w:hAnsi="Arial" w:cs="Arial"/>
                <w:b/>
                <w:bCs/>
                <w:color w:val="000000"/>
                <w:lang w:val="uk-UA"/>
              </w:rPr>
            </w:pPr>
            <w:r>
              <w:rPr>
                <w:rFonts w:ascii="Arial" w:hAnsi="Arial" w:cs="Arial"/>
                <w:b/>
                <w:bCs/>
                <w:color w:val="000000"/>
                <w:lang w:val="uk-UA"/>
              </w:rPr>
              <w:t>52</w:t>
            </w:r>
            <w:r w:rsidR="00FB593D" w:rsidRPr="00CC2E7A">
              <w:rPr>
                <w:rFonts w:ascii="Arial" w:hAnsi="Arial" w:cs="Arial"/>
                <w:b/>
                <w:bCs/>
                <w:color w:val="000000"/>
                <w:lang w:val="uk-UA"/>
              </w:rPr>
              <w:t>.</w:t>
            </w:r>
            <w:r w:rsidR="00FB593D" w:rsidRPr="00CC2E7A">
              <w:rPr>
                <w:rFonts w:ascii="Arial" w:hAnsi="Arial" w:cs="Arial"/>
                <w:b/>
                <w:bCs/>
                <w:lang w:val="uk-UA"/>
              </w:rPr>
              <w:t>Облаштування парку відпочинку в селі</w:t>
            </w:r>
            <w:r w:rsidR="00677DBB">
              <w:rPr>
                <w:rFonts w:ascii="Arial" w:hAnsi="Arial" w:cs="Arial"/>
                <w:b/>
                <w:bCs/>
                <w:lang w:val="uk-UA"/>
              </w:rPr>
              <w:t xml:space="preserve"> </w:t>
            </w:r>
            <w:r w:rsidR="00FB593D" w:rsidRPr="00CC2E7A">
              <w:rPr>
                <w:rFonts w:ascii="Arial" w:hAnsi="Arial" w:cs="Arial"/>
                <w:b/>
                <w:bCs/>
                <w:lang w:val="uk-UA"/>
              </w:rPr>
              <w:t>Соловіївка</w:t>
            </w:r>
          </w:p>
        </w:tc>
      </w:tr>
      <w:tr w:rsidR="00FB593D" w:rsidRPr="00B80439" w:rsidTr="00CC2E7A">
        <w:trPr>
          <w:trHeight w:val="506"/>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Цілі проекту:</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ind w:left="0"/>
              <w:jc w:val="both"/>
              <w:rPr>
                <w:rFonts w:ascii="Arial" w:hAnsi="Arial" w:cs="Arial"/>
                <w:b/>
                <w:bCs/>
                <w:lang w:val="uk-UA"/>
              </w:rPr>
            </w:pPr>
            <w:r w:rsidRPr="00812C38">
              <w:rPr>
                <w:rFonts w:ascii="Arial" w:hAnsi="Arial" w:cs="Arial"/>
                <w:lang w:val="uk-UA"/>
              </w:rPr>
              <w:t>Забезпечитибільшзмістовним, якісним та культурнимвідпочинкомжителівсілСоловіївка та Дивин.</w:t>
            </w:r>
          </w:p>
        </w:tc>
      </w:tr>
      <w:tr w:rsidR="00FB593D" w:rsidRPr="00CC2E7A" w:rsidTr="00CC2E7A">
        <w:trPr>
          <w:trHeight w:val="505"/>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8" w:lineRule="exact"/>
              <w:rPr>
                <w:rFonts w:ascii="Arial" w:hAnsi="Arial" w:cs="Arial"/>
                <w:b/>
                <w:bCs/>
                <w:lang w:val="uk-UA"/>
              </w:rPr>
            </w:pPr>
            <w:r w:rsidRPr="00CC2E7A">
              <w:rPr>
                <w:rFonts w:ascii="Arial" w:hAnsi="Arial" w:cs="Arial"/>
                <w:lang w:val="uk-UA"/>
              </w:rPr>
              <w:t>Територія на яку проект</w:t>
            </w:r>
          </w:p>
          <w:p w:rsidR="00FB593D" w:rsidRPr="00CC2E7A" w:rsidRDefault="00FB593D" w:rsidP="00D136B6">
            <w:pPr>
              <w:pStyle w:val="TableParagraph"/>
              <w:spacing w:line="238" w:lineRule="exact"/>
              <w:rPr>
                <w:rFonts w:ascii="Arial" w:hAnsi="Arial" w:cs="Arial"/>
                <w:b/>
                <w:bCs/>
                <w:lang w:val="uk-UA"/>
              </w:rPr>
            </w:pPr>
            <w:r w:rsidRPr="00CC2E7A">
              <w:rPr>
                <w:rFonts w:ascii="Arial" w:hAnsi="Arial" w:cs="Arial"/>
                <w:lang w:val="uk-UA"/>
              </w:rPr>
              <w:t>матиме вплив:</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76" w:lineRule="auto"/>
              <w:ind w:left="0"/>
              <w:rPr>
                <w:rFonts w:ascii="Arial" w:hAnsi="Arial" w:cs="Arial"/>
                <w:b/>
                <w:bCs/>
                <w:lang w:val="uk-UA"/>
              </w:rPr>
            </w:pPr>
            <w:r w:rsidRPr="00CC2E7A">
              <w:rPr>
                <w:rFonts w:ascii="Arial" w:hAnsi="Arial" w:cs="Arial"/>
                <w:lang w:val="uk-UA"/>
              </w:rPr>
              <w:t>Села Соловіївка та Дивин.</w:t>
            </w:r>
          </w:p>
        </w:tc>
      </w:tr>
      <w:tr w:rsidR="00FB593D" w:rsidRPr="00EF668E" w:rsidTr="00CC2E7A">
        <w:trPr>
          <w:trHeight w:val="506"/>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8" w:lineRule="exact"/>
              <w:rPr>
                <w:rFonts w:ascii="Arial" w:hAnsi="Arial" w:cs="Arial"/>
                <w:b/>
                <w:bCs/>
                <w:lang w:val="uk-UA"/>
              </w:rPr>
            </w:pPr>
            <w:r w:rsidRPr="00CC2E7A">
              <w:rPr>
                <w:rFonts w:ascii="Arial" w:hAnsi="Arial" w:cs="Arial"/>
                <w:lang w:val="uk-UA"/>
              </w:rPr>
              <w:t>Орієнтовна кількість</w:t>
            </w:r>
          </w:p>
          <w:p w:rsidR="00FB593D" w:rsidRPr="00CC2E7A" w:rsidRDefault="00FB593D" w:rsidP="00D136B6">
            <w:pPr>
              <w:pStyle w:val="TableParagraph"/>
              <w:spacing w:line="238" w:lineRule="exact"/>
              <w:rPr>
                <w:rFonts w:ascii="Arial" w:hAnsi="Arial" w:cs="Arial"/>
                <w:b/>
                <w:bCs/>
                <w:lang w:val="uk-UA"/>
              </w:rPr>
            </w:pPr>
            <w:r w:rsidRPr="00CC2E7A">
              <w:rPr>
                <w:rFonts w:ascii="Arial" w:hAnsi="Arial" w:cs="Arial"/>
                <w:lang w:val="uk-UA"/>
              </w:rPr>
              <w:t>отримувачів вигод</w:t>
            </w:r>
          </w:p>
        </w:tc>
        <w:tc>
          <w:tcPr>
            <w:tcW w:w="7374" w:type="dxa"/>
            <w:gridSpan w:val="5"/>
            <w:tcBorders>
              <w:top w:val="single" w:sz="4" w:space="0" w:color="auto"/>
              <w:left w:val="single" w:sz="4" w:space="0" w:color="auto"/>
              <w:bottom w:val="single" w:sz="4" w:space="0" w:color="auto"/>
              <w:right w:val="single" w:sz="4" w:space="0" w:color="auto"/>
            </w:tcBorders>
          </w:tcPr>
          <w:p w:rsidR="00FB593D" w:rsidRPr="00CC2E7A" w:rsidRDefault="00FB593D" w:rsidP="00D136B6">
            <w:pPr>
              <w:spacing w:line="256" w:lineRule="auto"/>
              <w:jc w:val="both"/>
              <w:rPr>
                <w:b/>
                <w:bCs/>
                <w:lang w:val="uk-UA" w:eastAsia="it-IT"/>
              </w:rPr>
            </w:pPr>
            <w:r w:rsidRPr="00CC2E7A">
              <w:rPr>
                <w:lang w:val="uk-UA" w:eastAsia="it-IT"/>
              </w:rPr>
              <w:t>НаселеннясілСоловіївка та Дивин (970 осіб).</w:t>
            </w:r>
          </w:p>
          <w:p w:rsidR="00FB593D" w:rsidRPr="00CC2E7A" w:rsidRDefault="00FB593D" w:rsidP="00D136B6">
            <w:pPr>
              <w:pStyle w:val="TableParagraph"/>
              <w:spacing w:line="276" w:lineRule="auto"/>
              <w:ind w:left="72"/>
              <w:rPr>
                <w:rFonts w:ascii="Arial" w:hAnsi="Arial" w:cs="Arial"/>
                <w:b/>
                <w:bCs/>
                <w:lang w:val="uk-UA"/>
              </w:rPr>
            </w:pPr>
          </w:p>
        </w:tc>
      </w:tr>
      <w:tr w:rsidR="00FB593D" w:rsidRPr="00B80439" w:rsidTr="00CC2E7A">
        <w:trPr>
          <w:trHeight w:val="503"/>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Стислий опис проекту:</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autoSpaceDE w:val="0"/>
              <w:autoSpaceDN w:val="0"/>
              <w:adjustRightInd w:val="0"/>
              <w:spacing w:line="256" w:lineRule="auto"/>
              <w:jc w:val="both"/>
              <w:rPr>
                <w:lang w:val="uk-UA"/>
              </w:rPr>
            </w:pPr>
            <w:r w:rsidRPr="00CC2E7A">
              <w:rPr>
                <w:lang w:val="uk-UA"/>
              </w:rPr>
              <w:t>Села громади потребують надання якісних культурних послуг. Саме жителі села, найперше- молодь, знають якою вони хотіли б бачити культуру на селі. У</w:t>
            </w:r>
            <w:r w:rsidRPr="00CC2E7A">
              <w:rPr>
                <w:lang w:val="ru-RU"/>
              </w:rPr>
              <w:t>селах Привороття, Пилипонка, Романівка</w:t>
            </w:r>
            <w:r w:rsidRPr="00CC2E7A">
              <w:rPr>
                <w:lang w:val="uk-UA"/>
              </w:rPr>
              <w:t xml:space="preserve"> молодь впродовж декількох років організовує для жителів села дозвілля. Активні молоді люди готовівзяти на себе забезпечення культурно - дозвіллєвих потреб села. </w:t>
            </w:r>
          </w:p>
          <w:p w:rsidR="00FB593D" w:rsidRPr="00CC2E7A" w:rsidRDefault="00FB593D" w:rsidP="00D136B6">
            <w:pPr>
              <w:pStyle w:val="TableParagraph"/>
              <w:spacing w:line="256" w:lineRule="auto"/>
              <w:ind w:left="0"/>
              <w:rPr>
                <w:rFonts w:ascii="Arial" w:hAnsi="Arial" w:cs="Arial"/>
                <w:b/>
                <w:bCs/>
                <w:color w:val="000000"/>
                <w:lang w:val="uk-UA"/>
              </w:rPr>
            </w:pPr>
            <w:r w:rsidRPr="00CC2E7A">
              <w:rPr>
                <w:rFonts w:ascii="Arial" w:hAnsi="Arial" w:cs="Arial"/>
                <w:lang w:val="uk-UA"/>
              </w:rPr>
              <w:t>Проєктом по облаштуванню парку відпочинку передбачається озеленення території, очищення від старих дерев, створення зони відпочинку для дорослих,облаштування спортивних та ігрових майданчиків та інше.</w:t>
            </w:r>
          </w:p>
        </w:tc>
      </w:tr>
      <w:tr w:rsidR="00FB593D" w:rsidRPr="00B80439" w:rsidTr="00CC2E7A">
        <w:trPr>
          <w:trHeight w:val="415"/>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1" w:lineRule="exact"/>
              <w:rPr>
                <w:rFonts w:ascii="Arial" w:hAnsi="Arial" w:cs="Arial"/>
                <w:b/>
                <w:bCs/>
                <w:lang w:val="uk-UA"/>
              </w:rPr>
            </w:pPr>
            <w:r w:rsidRPr="00CC2E7A">
              <w:rPr>
                <w:rFonts w:ascii="Arial" w:hAnsi="Arial" w:cs="Arial"/>
                <w:lang w:val="uk-UA"/>
              </w:rPr>
              <w:t>Очікувані результати:</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FB593D">
            <w:pPr>
              <w:numPr>
                <w:ilvl w:val="0"/>
                <w:numId w:val="3"/>
              </w:numPr>
              <w:autoSpaceDE w:val="0"/>
              <w:autoSpaceDN w:val="0"/>
              <w:adjustRightInd w:val="0"/>
              <w:spacing w:line="256" w:lineRule="auto"/>
              <w:ind w:left="526" w:hanging="502"/>
              <w:jc w:val="both"/>
              <w:rPr>
                <w:lang w:val="ru-RU"/>
              </w:rPr>
            </w:pPr>
            <w:r w:rsidRPr="00CC2E7A">
              <w:rPr>
                <w:lang w:val="uk-UA"/>
              </w:rPr>
              <w:t xml:space="preserve">Мотивація широкого кола молоді до активної роботи для громади села. </w:t>
            </w:r>
          </w:p>
          <w:p w:rsidR="00FB593D" w:rsidRPr="00CC2E7A" w:rsidRDefault="00FB593D" w:rsidP="00FB593D">
            <w:pPr>
              <w:numPr>
                <w:ilvl w:val="0"/>
                <w:numId w:val="3"/>
              </w:numPr>
              <w:autoSpaceDE w:val="0"/>
              <w:autoSpaceDN w:val="0"/>
              <w:adjustRightInd w:val="0"/>
              <w:spacing w:line="256" w:lineRule="auto"/>
              <w:ind w:left="526" w:hanging="502"/>
              <w:jc w:val="both"/>
              <w:rPr>
                <w:lang w:val="ru-RU"/>
              </w:rPr>
            </w:pPr>
            <w:r w:rsidRPr="00CC2E7A">
              <w:rPr>
                <w:lang w:val="uk-UA"/>
              </w:rPr>
              <w:t>Покращення центра села Соловіївка;</w:t>
            </w:r>
          </w:p>
          <w:p w:rsidR="00FB593D" w:rsidRPr="00CC2E7A" w:rsidRDefault="00FB593D" w:rsidP="00FB593D">
            <w:pPr>
              <w:numPr>
                <w:ilvl w:val="0"/>
                <w:numId w:val="3"/>
              </w:numPr>
              <w:autoSpaceDE w:val="0"/>
              <w:autoSpaceDN w:val="0"/>
              <w:adjustRightInd w:val="0"/>
              <w:spacing w:line="256" w:lineRule="auto"/>
              <w:ind w:left="526" w:hanging="502"/>
              <w:jc w:val="both"/>
              <w:rPr>
                <w:lang w:val="ru-RU"/>
              </w:rPr>
            </w:pPr>
            <w:r w:rsidRPr="00CC2E7A">
              <w:rPr>
                <w:lang w:val="uk-UA"/>
              </w:rPr>
              <w:t xml:space="preserve">Для мешканців сіл з'явиться </w:t>
            </w:r>
            <w:r w:rsidRPr="00CC2E7A">
              <w:rPr>
                <w:lang w:val="ru-RU"/>
              </w:rPr>
              <w:t>можливістьбільшзмістовно і організовано провести свійвихідний та святковий день.</w:t>
            </w:r>
          </w:p>
          <w:p w:rsidR="00FB593D" w:rsidRPr="00CC2E7A" w:rsidRDefault="00FB593D" w:rsidP="00D136B6">
            <w:pPr>
              <w:pStyle w:val="TableParagraph"/>
              <w:spacing w:line="276" w:lineRule="auto"/>
              <w:ind w:left="0" w:right="131"/>
              <w:rPr>
                <w:rFonts w:ascii="Arial" w:hAnsi="Arial" w:cs="Arial"/>
                <w:b/>
                <w:bCs/>
                <w:lang w:val="uk-UA"/>
              </w:rPr>
            </w:pPr>
            <w:r w:rsidRPr="00CC2E7A">
              <w:rPr>
                <w:rFonts w:ascii="Arial" w:hAnsi="Arial" w:cs="Arial"/>
                <w:lang w:val="uk-UA"/>
              </w:rPr>
              <w:t>У людей поступово покращиться культура спілкування, зміняться культурні цінності.</w:t>
            </w:r>
          </w:p>
        </w:tc>
      </w:tr>
      <w:tr w:rsidR="00FB593D" w:rsidRPr="00B80439" w:rsidTr="00CC2E7A">
        <w:trPr>
          <w:trHeight w:val="758"/>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Ключові заходи проекту:</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FB593D">
            <w:pPr>
              <w:numPr>
                <w:ilvl w:val="0"/>
                <w:numId w:val="3"/>
              </w:numPr>
              <w:autoSpaceDE w:val="0"/>
              <w:autoSpaceDN w:val="0"/>
              <w:adjustRightInd w:val="0"/>
              <w:spacing w:line="256" w:lineRule="auto"/>
              <w:ind w:left="526" w:hanging="502"/>
              <w:jc w:val="both"/>
              <w:rPr>
                <w:lang w:val="uk-UA"/>
              </w:rPr>
            </w:pPr>
            <w:r w:rsidRPr="00CC2E7A">
              <w:rPr>
                <w:lang w:val="uk-UA"/>
              </w:rPr>
              <w:t>Планування площі території парку відпочинку;</w:t>
            </w:r>
          </w:p>
          <w:p w:rsidR="00FB593D" w:rsidRPr="00CC2E7A" w:rsidRDefault="00FB593D" w:rsidP="00FB593D">
            <w:pPr>
              <w:numPr>
                <w:ilvl w:val="0"/>
                <w:numId w:val="3"/>
              </w:numPr>
              <w:autoSpaceDE w:val="0"/>
              <w:autoSpaceDN w:val="0"/>
              <w:adjustRightInd w:val="0"/>
              <w:spacing w:line="256" w:lineRule="auto"/>
              <w:ind w:left="526" w:hanging="502"/>
              <w:jc w:val="both"/>
              <w:rPr>
                <w:lang w:val="uk-UA"/>
              </w:rPr>
            </w:pPr>
            <w:r w:rsidRPr="00CC2E7A">
              <w:rPr>
                <w:lang w:val="uk-UA"/>
              </w:rPr>
              <w:t>Завезення грунту та піску;</w:t>
            </w:r>
          </w:p>
          <w:p w:rsidR="00FB593D" w:rsidRPr="00CC2E7A" w:rsidRDefault="00FB593D" w:rsidP="00FB593D">
            <w:pPr>
              <w:numPr>
                <w:ilvl w:val="0"/>
                <w:numId w:val="3"/>
              </w:numPr>
              <w:autoSpaceDE w:val="0"/>
              <w:autoSpaceDN w:val="0"/>
              <w:adjustRightInd w:val="0"/>
              <w:spacing w:line="256" w:lineRule="auto"/>
              <w:ind w:left="526" w:hanging="502"/>
              <w:jc w:val="both"/>
              <w:rPr>
                <w:lang w:val="uk-UA"/>
              </w:rPr>
            </w:pPr>
            <w:r w:rsidRPr="00CC2E7A">
              <w:rPr>
                <w:lang w:val="uk-UA"/>
              </w:rPr>
              <w:t>Створенняогорожі парку шляхом висаджування самшиту;</w:t>
            </w:r>
          </w:p>
          <w:p w:rsidR="00FB593D" w:rsidRPr="00CC2E7A" w:rsidRDefault="00FB593D" w:rsidP="00FB593D">
            <w:pPr>
              <w:numPr>
                <w:ilvl w:val="0"/>
                <w:numId w:val="3"/>
              </w:numPr>
              <w:autoSpaceDE w:val="0"/>
              <w:autoSpaceDN w:val="0"/>
              <w:adjustRightInd w:val="0"/>
              <w:spacing w:line="256" w:lineRule="auto"/>
              <w:ind w:left="526" w:hanging="502"/>
              <w:jc w:val="both"/>
              <w:rPr>
                <w:lang w:val="uk-UA"/>
              </w:rPr>
            </w:pPr>
            <w:r w:rsidRPr="00CC2E7A">
              <w:rPr>
                <w:lang w:val="uk-UA"/>
              </w:rPr>
              <w:t>Облаштування зон відпочинку для дітей та дорослих</w:t>
            </w:r>
          </w:p>
          <w:p w:rsidR="00FB593D" w:rsidRPr="00CC2E7A" w:rsidRDefault="00FB593D" w:rsidP="00D136B6">
            <w:pPr>
              <w:pStyle w:val="TableParagraph"/>
              <w:spacing w:line="276" w:lineRule="auto"/>
              <w:ind w:left="0" w:right="200"/>
              <w:rPr>
                <w:rFonts w:ascii="Arial" w:hAnsi="Arial" w:cs="Arial"/>
                <w:b/>
                <w:bCs/>
                <w:lang w:val="uk-UA"/>
              </w:rPr>
            </w:pPr>
            <w:r w:rsidRPr="00CC2E7A">
              <w:rPr>
                <w:rFonts w:ascii="Arial" w:hAnsi="Arial" w:cs="Arial"/>
                <w:lang w:val="ru-RU"/>
              </w:rPr>
              <w:t>Встановленнягойдалок, дитячихгірок, каруселів, спортивнихтринажерів для дорослих та дітей, облаштуваннявалейбольної площадки.</w:t>
            </w:r>
          </w:p>
        </w:tc>
      </w:tr>
      <w:tr w:rsidR="00FB593D" w:rsidRPr="00CC2E7A" w:rsidTr="00CC2E7A">
        <w:trPr>
          <w:trHeight w:val="251"/>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32" w:lineRule="exact"/>
              <w:rPr>
                <w:rFonts w:ascii="Arial" w:hAnsi="Arial" w:cs="Arial"/>
                <w:b/>
                <w:bCs/>
                <w:lang w:val="uk-UA"/>
              </w:rPr>
            </w:pPr>
            <w:r w:rsidRPr="00CC2E7A">
              <w:rPr>
                <w:rFonts w:ascii="Arial" w:hAnsi="Arial" w:cs="Arial"/>
                <w:lang w:val="uk-UA"/>
              </w:rPr>
              <w:t>Період здійснення:</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32" w:lineRule="exact"/>
              <w:ind w:left="72"/>
              <w:rPr>
                <w:rFonts w:ascii="Arial" w:hAnsi="Arial" w:cs="Arial"/>
                <w:b/>
                <w:bCs/>
                <w:lang w:val="uk-UA"/>
              </w:rPr>
            </w:pPr>
            <w:r w:rsidRPr="00CC2E7A">
              <w:rPr>
                <w:rFonts w:ascii="Arial" w:hAnsi="Arial" w:cs="Arial"/>
                <w:lang w:val="uk-UA"/>
              </w:rPr>
              <w:t>2024-2027 роки:</w:t>
            </w:r>
          </w:p>
        </w:tc>
      </w:tr>
      <w:tr w:rsidR="00FB593D" w:rsidRPr="00CC2E7A" w:rsidTr="00CC2E7A">
        <w:trPr>
          <w:trHeight w:val="253"/>
        </w:trPr>
        <w:tc>
          <w:tcPr>
            <w:tcW w:w="2253" w:type="dxa"/>
            <w:vMerge w:val="restart"/>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rPr>
                <w:rFonts w:ascii="Arial" w:hAnsi="Arial" w:cs="Arial"/>
                <w:b/>
                <w:bCs/>
                <w:lang w:val="uk-UA"/>
              </w:rPr>
            </w:pPr>
            <w:r w:rsidRPr="00CC2E7A">
              <w:rPr>
                <w:rFonts w:ascii="Arial" w:hAnsi="Arial" w:cs="Arial"/>
                <w:lang w:val="uk-UA"/>
              </w:rPr>
              <w:t>Орієнтовна вартість проекту, тис. грн.</w:t>
            </w:r>
          </w:p>
        </w:tc>
        <w:tc>
          <w:tcPr>
            <w:tcW w:w="1228"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2024</w:t>
            </w:r>
          </w:p>
        </w:tc>
        <w:tc>
          <w:tcPr>
            <w:tcW w:w="1401"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2025</w:t>
            </w:r>
          </w:p>
        </w:tc>
        <w:tc>
          <w:tcPr>
            <w:tcW w:w="139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72"/>
              <w:jc w:val="center"/>
              <w:rPr>
                <w:rFonts w:ascii="Arial" w:hAnsi="Arial" w:cs="Arial"/>
                <w:b/>
                <w:bCs/>
                <w:lang w:val="uk-UA"/>
              </w:rPr>
            </w:pPr>
            <w:r w:rsidRPr="00CC2E7A">
              <w:rPr>
                <w:rFonts w:ascii="Arial" w:hAnsi="Arial" w:cs="Arial"/>
                <w:b/>
                <w:bCs/>
                <w:lang w:val="uk-UA"/>
              </w:rPr>
              <w:t>2026</w:t>
            </w:r>
          </w:p>
        </w:tc>
        <w:tc>
          <w:tcPr>
            <w:tcW w:w="140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b/>
                <w:bCs/>
                <w:lang w:val="uk-UA"/>
              </w:rPr>
              <w:t>2027</w:t>
            </w:r>
          </w:p>
        </w:tc>
        <w:tc>
          <w:tcPr>
            <w:tcW w:w="194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C2E7A" w:rsidRDefault="00FB593D" w:rsidP="00D136B6">
            <w:pPr>
              <w:pStyle w:val="TableParagraph"/>
              <w:spacing w:line="234" w:lineRule="exact"/>
              <w:ind w:left="0"/>
              <w:jc w:val="center"/>
              <w:rPr>
                <w:rFonts w:ascii="Arial" w:hAnsi="Arial" w:cs="Arial"/>
                <w:b/>
                <w:bCs/>
                <w:lang w:val="uk-UA"/>
              </w:rPr>
            </w:pPr>
            <w:r w:rsidRPr="00CC2E7A">
              <w:rPr>
                <w:rFonts w:ascii="Arial" w:hAnsi="Arial" w:cs="Arial"/>
                <w:lang w:val="uk-UA"/>
              </w:rPr>
              <w:t>Разом</w:t>
            </w:r>
          </w:p>
        </w:tc>
      </w:tr>
      <w:tr w:rsidR="00FB593D" w:rsidRPr="00CC2E7A" w:rsidTr="00CC2E7A">
        <w:trPr>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593D" w:rsidRPr="00CC2E7A" w:rsidRDefault="00FB593D" w:rsidP="00D136B6">
            <w:pPr>
              <w:rPr>
                <w:rFonts w:eastAsia="Times New Roman"/>
                <w:b/>
                <w:bCs/>
                <w:lang w:val="uk-UA"/>
              </w:rPr>
            </w:pPr>
          </w:p>
        </w:tc>
        <w:tc>
          <w:tcPr>
            <w:tcW w:w="1228"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401"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397"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40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jc w:val="center"/>
              <w:rPr>
                <w:rFonts w:ascii="Arial" w:hAnsi="Arial" w:cs="Arial"/>
                <w:b/>
                <w:bCs/>
                <w:lang w:val="uk-UA"/>
              </w:rPr>
            </w:pPr>
            <w:r w:rsidRPr="00CC2E7A">
              <w:rPr>
                <w:rFonts w:ascii="Arial" w:hAnsi="Arial" w:cs="Arial"/>
                <w:b/>
                <w:bCs/>
                <w:lang w:val="uk-UA"/>
              </w:rPr>
              <w:t>50</w:t>
            </w:r>
          </w:p>
        </w:tc>
        <w:tc>
          <w:tcPr>
            <w:tcW w:w="1945"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jc w:val="center"/>
              <w:rPr>
                <w:rFonts w:ascii="Arial" w:hAnsi="Arial" w:cs="Arial"/>
                <w:b/>
                <w:bCs/>
                <w:lang w:val="uk-UA"/>
              </w:rPr>
            </w:pPr>
            <w:r w:rsidRPr="00CC2E7A">
              <w:rPr>
                <w:rFonts w:ascii="Arial" w:hAnsi="Arial" w:cs="Arial"/>
                <w:b/>
                <w:bCs/>
                <w:lang w:val="uk-UA"/>
              </w:rPr>
              <w:t>200</w:t>
            </w:r>
          </w:p>
        </w:tc>
      </w:tr>
      <w:tr w:rsidR="00FB593D" w:rsidRPr="00B80439" w:rsidTr="00CC2E7A">
        <w:trPr>
          <w:trHeight w:val="760"/>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49" w:lineRule="exact"/>
              <w:rPr>
                <w:rFonts w:ascii="Arial" w:hAnsi="Arial" w:cs="Arial"/>
                <w:b/>
                <w:bCs/>
                <w:lang w:val="uk-UA"/>
              </w:rPr>
            </w:pPr>
            <w:r w:rsidRPr="00CC2E7A">
              <w:rPr>
                <w:rFonts w:ascii="Arial" w:hAnsi="Arial" w:cs="Arial"/>
                <w:lang w:val="uk-UA"/>
              </w:rPr>
              <w:t>Джерела фінансування:</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1a"/>
              <w:spacing w:line="276" w:lineRule="auto"/>
              <w:jc w:val="both"/>
              <w:rPr>
                <w:rFonts w:cs="Arial"/>
                <w:b/>
                <w:bCs/>
                <w:sz w:val="22"/>
                <w:szCs w:val="22"/>
              </w:rPr>
            </w:pPr>
            <w:r w:rsidRPr="00CC2E7A">
              <w:rPr>
                <w:rFonts w:cs="Arial"/>
                <w:sz w:val="22"/>
                <w:szCs w:val="22"/>
              </w:rPr>
              <w:t>Державний, обласний, місцевий бюджети та інші джерела фінансування, не заборонені діючим законодавством України.</w:t>
            </w:r>
          </w:p>
        </w:tc>
      </w:tr>
      <w:tr w:rsidR="00FB593D" w:rsidRPr="00CC2E7A" w:rsidTr="00CC2E7A">
        <w:trPr>
          <w:trHeight w:val="758"/>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jc w:val="both"/>
              <w:rPr>
                <w:rFonts w:ascii="Arial" w:hAnsi="Arial" w:cs="Arial"/>
                <w:b/>
                <w:bCs/>
                <w:lang w:val="uk-UA"/>
              </w:rPr>
            </w:pPr>
            <w:r w:rsidRPr="00CC2E7A">
              <w:rPr>
                <w:rFonts w:ascii="Arial" w:hAnsi="Arial" w:cs="Arial"/>
                <w:lang w:val="uk-UA"/>
              </w:rPr>
              <w:t>Ключові потенційні учасники реалізації</w:t>
            </w:r>
          </w:p>
          <w:p w:rsidR="00FB593D" w:rsidRPr="00CC2E7A" w:rsidRDefault="00FB593D" w:rsidP="00D136B6">
            <w:pPr>
              <w:pStyle w:val="TableParagraph"/>
              <w:spacing w:line="236" w:lineRule="exact"/>
              <w:jc w:val="both"/>
              <w:rPr>
                <w:rFonts w:ascii="Arial" w:hAnsi="Arial" w:cs="Arial"/>
                <w:b/>
                <w:bCs/>
                <w:lang w:val="uk-UA"/>
              </w:rPr>
            </w:pPr>
            <w:r w:rsidRPr="00CC2E7A">
              <w:rPr>
                <w:rFonts w:ascii="Arial" w:hAnsi="Arial" w:cs="Arial"/>
                <w:lang w:val="uk-UA"/>
              </w:rPr>
              <w:lastRenderedPageBreak/>
              <w:t>проекту:</w:t>
            </w:r>
          </w:p>
        </w:tc>
        <w:tc>
          <w:tcPr>
            <w:tcW w:w="7374" w:type="dxa"/>
            <w:gridSpan w:val="5"/>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56" w:lineRule="auto"/>
              <w:ind w:left="0" w:right="638"/>
              <w:rPr>
                <w:rFonts w:ascii="Arial" w:hAnsi="Arial" w:cs="Arial"/>
                <w:b/>
                <w:bCs/>
                <w:lang w:val="uk-UA"/>
              </w:rPr>
            </w:pPr>
            <w:r w:rsidRPr="00CC2E7A">
              <w:rPr>
                <w:rFonts w:ascii="Arial" w:hAnsi="Arial" w:cs="Arial"/>
                <w:lang w:val="uk-UA"/>
              </w:rPr>
              <w:lastRenderedPageBreak/>
              <w:t>Брусилівська селищна рада.</w:t>
            </w:r>
          </w:p>
        </w:tc>
      </w:tr>
      <w:tr w:rsidR="00FB593D" w:rsidRPr="00CC2E7A" w:rsidTr="00CC2E7A">
        <w:trPr>
          <w:trHeight w:val="253"/>
        </w:trPr>
        <w:tc>
          <w:tcPr>
            <w:tcW w:w="2253" w:type="dxa"/>
            <w:tcBorders>
              <w:top w:val="single" w:sz="4" w:space="0" w:color="auto"/>
              <w:left w:val="single" w:sz="4" w:space="0" w:color="auto"/>
              <w:bottom w:val="single" w:sz="4" w:space="0" w:color="auto"/>
              <w:right w:val="single" w:sz="4" w:space="0" w:color="auto"/>
            </w:tcBorders>
            <w:hideMark/>
          </w:tcPr>
          <w:p w:rsidR="00FB593D" w:rsidRPr="00CC2E7A" w:rsidRDefault="00FB593D" w:rsidP="00D136B6">
            <w:pPr>
              <w:pStyle w:val="TableParagraph"/>
              <w:spacing w:line="234" w:lineRule="exact"/>
              <w:rPr>
                <w:rFonts w:ascii="Arial" w:hAnsi="Arial" w:cs="Arial"/>
                <w:b/>
                <w:bCs/>
                <w:lang w:val="uk-UA"/>
              </w:rPr>
            </w:pPr>
            <w:r w:rsidRPr="00CC2E7A">
              <w:rPr>
                <w:rFonts w:ascii="Arial" w:hAnsi="Arial" w:cs="Arial"/>
                <w:lang w:val="uk-UA"/>
              </w:rPr>
              <w:lastRenderedPageBreak/>
              <w:t>Інше:</w:t>
            </w:r>
          </w:p>
        </w:tc>
        <w:tc>
          <w:tcPr>
            <w:tcW w:w="7374" w:type="dxa"/>
            <w:gridSpan w:val="5"/>
            <w:tcBorders>
              <w:top w:val="single" w:sz="4" w:space="0" w:color="auto"/>
              <w:left w:val="single" w:sz="4" w:space="0" w:color="auto"/>
              <w:bottom w:val="single" w:sz="4" w:space="0" w:color="auto"/>
              <w:right w:val="single" w:sz="4" w:space="0" w:color="auto"/>
            </w:tcBorders>
          </w:tcPr>
          <w:p w:rsidR="00FB593D" w:rsidRPr="00CC2E7A" w:rsidRDefault="00FB593D" w:rsidP="00D136B6">
            <w:pPr>
              <w:pStyle w:val="TableParagraph"/>
              <w:spacing w:line="234" w:lineRule="exact"/>
              <w:ind w:left="72"/>
              <w:rPr>
                <w:rFonts w:ascii="Arial" w:hAnsi="Arial" w:cs="Arial"/>
                <w:b/>
                <w:bCs/>
                <w:lang w:val="uk-UA"/>
              </w:rPr>
            </w:pPr>
          </w:p>
        </w:tc>
      </w:tr>
    </w:tbl>
    <w:p w:rsidR="00FB593D" w:rsidRDefault="00FB593D" w:rsidP="00FB593D">
      <w:pPr>
        <w:spacing w:before="4"/>
        <w:jc w:val="both"/>
        <w:rPr>
          <w:b/>
          <w:bCs/>
          <w:sz w:val="24"/>
          <w:szCs w:val="24"/>
          <w:lang w:val="uk-UA"/>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4"/>
        <w:gridCol w:w="1225"/>
        <w:gridCol w:w="1674"/>
        <w:gridCol w:w="1399"/>
        <w:gridCol w:w="1200"/>
        <w:gridCol w:w="1874"/>
      </w:tblGrid>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Завдання в Стратегічному</w:t>
            </w:r>
          </w:p>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плані, якому відповідає проект:</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 xml:space="preserve">2.2.4. </w:t>
            </w:r>
            <w:r w:rsidRPr="00CC2E7A">
              <w:rPr>
                <w:rFonts w:ascii="Arial" w:hAnsi="Arial" w:cs="Arial"/>
                <w:lang w:val="ru-RU"/>
              </w:rPr>
              <w:t>Забезпечити культурно-дозвільні потреби мешканцівгромади</w:t>
            </w:r>
          </w:p>
        </w:tc>
      </w:tr>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Назва проекту:</w:t>
            </w:r>
          </w:p>
        </w:tc>
        <w:tc>
          <w:tcPr>
            <w:tcW w:w="7372" w:type="dxa"/>
            <w:gridSpan w:val="5"/>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7C56AC" w:rsidP="007F79A5">
            <w:pPr>
              <w:pStyle w:val="TableParagraph"/>
              <w:spacing w:line="234" w:lineRule="exact"/>
              <w:ind w:left="72"/>
              <w:rPr>
                <w:rFonts w:ascii="Arial" w:hAnsi="Arial" w:cs="Arial"/>
                <w:b/>
                <w:bCs/>
                <w:lang w:val="uk-UA"/>
              </w:rPr>
            </w:pPr>
            <w:r>
              <w:rPr>
                <w:rFonts w:ascii="Arial" w:hAnsi="Arial" w:cs="Arial"/>
                <w:b/>
                <w:bCs/>
                <w:lang w:val="uk-UA"/>
              </w:rPr>
              <w:t>53</w:t>
            </w:r>
            <w:r w:rsidR="00CC2E7A" w:rsidRPr="00CC2E7A">
              <w:rPr>
                <w:rFonts w:ascii="Arial" w:hAnsi="Arial" w:cs="Arial"/>
                <w:b/>
                <w:bCs/>
                <w:lang w:val="uk-UA"/>
              </w:rPr>
              <w:t xml:space="preserve">. Облаштування парку відпочинку в селі Морозівка </w:t>
            </w:r>
          </w:p>
        </w:tc>
      </w:tr>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Цілі проекту:</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Забезпечити більш змістовним, якісним та культурним відпочинком жителів сіл Морозівка та Малинівка.</w:t>
            </w:r>
          </w:p>
        </w:tc>
      </w:tr>
      <w:tr w:rsidR="00CC2E7A" w:rsidRPr="00CC2E7A"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Територія на яку проект</w:t>
            </w:r>
          </w:p>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матиме вплив:</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Села Морозівка та Малинівка.</w:t>
            </w:r>
          </w:p>
        </w:tc>
      </w:tr>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Орієнтовна кількість</w:t>
            </w:r>
          </w:p>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отримувачів вигод</w:t>
            </w:r>
          </w:p>
        </w:tc>
        <w:tc>
          <w:tcPr>
            <w:tcW w:w="7372" w:type="dxa"/>
            <w:gridSpan w:val="5"/>
            <w:tcBorders>
              <w:top w:val="single" w:sz="4" w:space="0" w:color="auto"/>
              <w:left w:val="single" w:sz="4" w:space="0" w:color="auto"/>
              <w:bottom w:val="single" w:sz="4" w:space="0" w:color="auto"/>
              <w:right w:val="single" w:sz="4" w:space="0" w:color="auto"/>
            </w:tcBorders>
          </w:tcPr>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Населення сіл Морозівка та Малинівка ( 1121 особи).</w:t>
            </w:r>
          </w:p>
          <w:p w:rsidR="00CC2E7A" w:rsidRPr="00CC2E7A" w:rsidRDefault="00CC2E7A" w:rsidP="007F79A5">
            <w:pPr>
              <w:pStyle w:val="TableParagraph"/>
              <w:spacing w:line="234" w:lineRule="exact"/>
              <w:ind w:left="72"/>
              <w:rPr>
                <w:rFonts w:ascii="Arial" w:hAnsi="Arial" w:cs="Arial"/>
                <w:bCs/>
                <w:lang w:val="uk-UA"/>
              </w:rPr>
            </w:pPr>
          </w:p>
        </w:tc>
      </w:tr>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Стислий опис проекту:</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ind w:left="0"/>
              <w:rPr>
                <w:rFonts w:ascii="Arial" w:hAnsi="Arial" w:cs="Arial"/>
                <w:bCs/>
                <w:lang w:val="uk-UA"/>
              </w:rPr>
            </w:pPr>
            <w:r w:rsidRPr="00CC2E7A">
              <w:rPr>
                <w:rFonts w:ascii="Arial" w:hAnsi="Arial" w:cs="Arial"/>
                <w:bCs/>
                <w:lang w:val="uk-UA"/>
              </w:rPr>
              <w:t xml:space="preserve">Села громади потребують надання якісних культурних послуг. Саме жителі села, найперше - молодь, знають якою вони хотіли б бачити культуру на селі. У селах Морозівка та Малинівка молодь впродовж декількох років організовує для жителів села дозвілля. Активні молоді люди готові взяти на себе забезпечення культурно - дозвіллєвих потреб села. </w:t>
            </w:r>
          </w:p>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 xml:space="preserve"> Проєктом по облаштуванню парку відпочинку передбачається озеленення території, очищення від старих дерев, створення зони відпочинку для дорослих, облаштування спортивних та ігрових майданчиків та інше.</w:t>
            </w:r>
          </w:p>
        </w:tc>
      </w:tr>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Очікувані результати:</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CC2E7A">
            <w:pPr>
              <w:numPr>
                <w:ilvl w:val="0"/>
                <w:numId w:val="3"/>
              </w:numPr>
              <w:autoSpaceDE w:val="0"/>
              <w:autoSpaceDN w:val="0"/>
              <w:adjustRightInd w:val="0"/>
              <w:spacing w:line="256" w:lineRule="auto"/>
              <w:ind w:left="526" w:hanging="502"/>
              <w:jc w:val="both"/>
              <w:rPr>
                <w:rFonts w:eastAsia="Times New Roman"/>
                <w:bCs/>
                <w:lang w:val="uk-UA"/>
              </w:rPr>
            </w:pPr>
            <w:r w:rsidRPr="00CC2E7A">
              <w:rPr>
                <w:rFonts w:eastAsia="Times New Roman"/>
                <w:bCs/>
                <w:lang w:val="uk-UA"/>
              </w:rPr>
              <w:t xml:space="preserve">Мотивація широкого кола молоді до активної роботи для громади села. </w:t>
            </w:r>
          </w:p>
          <w:p w:rsidR="00CC2E7A" w:rsidRPr="00CC2E7A" w:rsidRDefault="00CC2E7A" w:rsidP="00CC2E7A">
            <w:pPr>
              <w:numPr>
                <w:ilvl w:val="0"/>
                <w:numId w:val="3"/>
              </w:numPr>
              <w:autoSpaceDE w:val="0"/>
              <w:autoSpaceDN w:val="0"/>
              <w:adjustRightInd w:val="0"/>
              <w:spacing w:line="256" w:lineRule="auto"/>
              <w:ind w:left="526" w:hanging="502"/>
              <w:jc w:val="both"/>
              <w:rPr>
                <w:rFonts w:eastAsia="Times New Roman"/>
                <w:bCs/>
                <w:lang w:val="uk-UA"/>
              </w:rPr>
            </w:pPr>
            <w:r w:rsidRPr="00CC2E7A">
              <w:rPr>
                <w:rFonts w:eastAsia="Times New Roman"/>
                <w:bCs/>
                <w:lang w:val="uk-UA"/>
              </w:rPr>
              <w:t>Для мешканців сіл з'явиться можливість більш змістовно і організовано провести свій вихідний та святковий день.</w:t>
            </w:r>
          </w:p>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У людей поступово покращиться культура спілкування, зміняться культурні цінності.</w:t>
            </w:r>
          </w:p>
        </w:tc>
      </w:tr>
      <w:tr w:rsidR="00CC2E7A" w:rsidRPr="00B80439"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Ключові заходи проекту:</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CC2E7A">
            <w:pPr>
              <w:numPr>
                <w:ilvl w:val="0"/>
                <w:numId w:val="3"/>
              </w:numPr>
              <w:autoSpaceDE w:val="0"/>
              <w:autoSpaceDN w:val="0"/>
              <w:adjustRightInd w:val="0"/>
              <w:spacing w:line="256" w:lineRule="auto"/>
              <w:ind w:left="526" w:hanging="502"/>
              <w:jc w:val="both"/>
              <w:rPr>
                <w:rFonts w:eastAsia="Times New Roman"/>
                <w:bCs/>
                <w:lang w:val="uk-UA"/>
              </w:rPr>
            </w:pPr>
            <w:r w:rsidRPr="00CC2E7A">
              <w:rPr>
                <w:rFonts w:eastAsia="Times New Roman"/>
                <w:bCs/>
                <w:lang w:val="uk-UA"/>
              </w:rPr>
              <w:t>Планування площі території парку відпочинку;</w:t>
            </w:r>
          </w:p>
          <w:p w:rsidR="00CC2E7A" w:rsidRPr="00CC2E7A" w:rsidRDefault="00CC2E7A" w:rsidP="00CC2E7A">
            <w:pPr>
              <w:numPr>
                <w:ilvl w:val="0"/>
                <w:numId w:val="3"/>
              </w:numPr>
              <w:autoSpaceDE w:val="0"/>
              <w:autoSpaceDN w:val="0"/>
              <w:adjustRightInd w:val="0"/>
              <w:spacing w:line="256" w:lineRule="auto"/>
              <w:ind w:left="526" w:hanging="502"/>
              <w:jc w:val="both"/>
              <w:rPr>
                <w:rFonts w:eastAsia="Times New Roman"/>
                <w:bCs/>
                <w:lang w:val="uk-UA"/>
              </w:rPr>
            </w:pPr>
            <w:r w:rsidRPr="00CC2E7A">
              <w:rPr>
                <w:rFonts w:eastAsia="Times New Roman"/>
                <w:bCs/>
                <w:lang w:val="uk-UA"/>
              </w:rPr>
              <w:t>Завезення грунту та піску;</w:t>
            </w:r>
          </w:p>
          <w:p w:rsidR="00CC2E7A" w:rsidRPr="00CC2E7A" w:rsidRDefault="00CC2E7A" w:rsidP="00CC2E7A">
            <w:pPr>
              <w:numPr>
                <w:ilvl w:val="0"/>
                <w:numId w:val="3"/>
              </w:numPr>
              <w:autoSpaceDE w:val="0"/>
              <w:autoSpaceDN w:val="0"/>
              <w:adjustRightInd w:val="0"/>
              <w:spacing w:line="256" w:lineRule="auto"/>
              <w:ind w:left="526" w:hanging="502"/>
              <w:jc w:val="both"/>
              <w:rPr>
                <w:rFonts w:eastAsia="Times New Roman"/>
                <w:bCs/>
                <w:lang w:val="uk-UA"/>
              </w:rPr>
            </w:pPr>
            <w:r w:rsidRPr="00CC2E7A">
              <w:rPr>
                <w:rFonts w:eastAsia="Times New Roman"/>
                <w:bCs/>
                <w:lang w:val="uk-UA"/>
              </w:rPr>
              <w:t>Створення огорожі парку шляхом висаджування кущів;</w:t>
            </w:r>
          </w:p>
          <w:p w:rsidR="00CC2E7A" w:rsidRPr="00CC2E7A" w:rsidRDefault="00CC2E7A" w:rsidP="00CC2E7A">
            <w:pPr>
              <w:numPr>
                <w:ilvl w:val="0"/>
                <w:numId w:val="3"/>
              </w:numPr>
              <w:autoSpaceDE w:val="0"/>
              <w:autoSpaceDN w:val="0"/>
              <w:adjustRightInd w:val="0"/>
              <w:spacing w:line="256" w:lineRule="auto"/>
              <w:ind w:left="526" w:hanging="502"/>
              <w:jc w:val="both"/>
              <w:rPr>
                <w:rFonts w:eastAsia="Times New Roman"/>
                <w:bCs/>
                <w:lang w:val="uk-UA"/>
              </w:rPr>
            </w:pPr>
            <w:r w:rsidRPr="00CC2E7A">
              <w:rPr>
                <w:rFonts w:eastAsia="Times New Roman"/>
                <w:bCs/>
                <w:lang w:val="uk-UA"/>
              </w:rPr>
              <w:t>Облаштування зон відпочинку для дітей та дорослих</w:t>
            </w:r>
          </w:p>
          <w:p w:rsidR="00CC2E7A" w:rsidRPr="00CC2E7A" w:rsidRDefault="00CC2E7A" w:rsidP="007F79A5">
            <w:pPr>
              <w:pStyle w:val="TableParagraph"/>
              <w:spacing w:line="234" w:lineRule="exact"/>
              <w:ind w:left="72"/>
              <w:rPr>
                <w:rFonts w:ascii="Arial" w:hAnsi="Arial" w:cs="Arial"/>
                <w:bCs/>
                <w:lang w:val="uk-UA"/>
              </w:rPr>
            </w:pPr>
            <w:r w:rsidRPr="00CC2E7A">
              <w:rPr>
                <w:rFonts w:ascii="Arial" w:hAnsi="Arial" w:cs="Arial"/>
                <w:bCs/>
                <w:lang w:val="uk-UA"/>
              </w:rPr>
              <w:t>Встановлення гойдалок, дитячих гірок, каруселів, спортивних тринажерів для дорослих та дітей.</w:t>
            </w:r>
          </w:p>
        </w:tc>
      </w:tr>
      <w:tr w:rsidR="00CC2E7A" w:rsidRPr="00CC2E7A"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lang w:val="uk-UA"/>
              </w:rPr>
            </w:pPr>
            <w:r w:rsidRPr="00CC2E7A">
              <w:rPr>
                <w:rFonts w:ascii="Arial" w:hAnsi="Arial" w:cs="Arial"/>
                <w:lang w:val="uk-UA"/>
              </w:rPr>
              <w:t>Період здійснення:</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ind w:left="72"/>
              <w:rPr>
                <w:rFonts w:ascii="Arial" w:hAnsi="Arial" w:cs="Arial"/>
                <w:b/>
                <w:bCs/>
                <w:lang w:val="uk-UA"/>
              </w:rPr>
            </w:pPr>
            <w:r w:rsidRPr="00CC2E7A">
              <w:rPr>
                <w:rFonts w:ascii="Arial" w:hAnsi="Arial" w:cs="Arial"/>
                <w:b/>
                <w:bCs/>
                <w:lang w:val="uk-UA"/>
              </w:rPr>
              <w:t>2024-2027 роки:</w:t>
            </w:r>
          </w:p>
        </w:tc>
      </w:tr>
      <w:tr w:rsidR="00CC2E7A" w:rsidRPr="00CC2E7A" w:rsidTr="00417E09">
        <w:trPr>
          <w:trHeight w:val="253"/>
        </w:trPr>
        <w:tc>
          <w:tcPr>
            <w:tcW w:w="2404" w:type="dxa"/>
            <w:vMerge w:val="restart"/>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rPr>
                <w:rFonts w:ascii="Arial" w:hAnsi="Arial" w:cs="Arial"/>
                <w:b/>
                <w:bCs/>
                <w:lang w:val="uk-UA"/>
              </w:rPr>
            </w:pPr>
            <w:r w:rsidRPr="00CC2E7A">
              <w:rPr>
                <w:rFonts w:ascii="Arial" w:hAnsi="Arial" w:cs="Arial"/>
                <w:lang w:val="uk-UA"/>
              </w:rPr>
              <w:t>Орієнтовна вартість проекту, тис. грн.</w:t>
            </w:r>
          </w:p>
        </w:tc>
        <w:tc>
          <w:tcPr>
            <w:tcW w:w="1225" w:type="dxa"/>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CC2E7A" w:rsidP="007F79A5">
            <w:pPr>
              <w:pStyle w:val="TableParagraph"/>
              <w:spacing w:line="234" w:lineRule="exact"/>
              <w:ind w:left="72"/>
              <w:jc w:val="center"/>
              <w:rPr>
                <w:rFonts w:ascii="Arial" w:hAnsi="Arial" w:cs="Arial"/>
                <w:b/>
                <w:bCs/>
                <w:lang w:val="uk-UA"/>
              </w:rPr>
            </w:pPr>
            <w:r w:rsidRPr="00CC2E7A">
              <w:rPr>
                <w:rFonts w:ascii="Arial" w:hAnsi="Arial" w:cs="Arial"/>
                <w:b/>
                <w:bCs/>
                <w:lang w:val="uk-UA"/>
              </w:rPr>
              <w:t>2024</w:t>
            </w:r>
          </w:p>
        </w:tc>
        <w:tc>
          <w:tcPr>
            <w:tcW w:w="1674" w:type="dxa"/>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CC2E7A" w:rsidP="007F79A5">
            <w:pPr>
              <w:pStyle w:val="TableParagraph"/>
              <w:spacing w:line="234" w:lineRule="exact"/>
              <w:ind w:left="72"/>
              <w:jc w:val="center"/>
              <w:rPr>
                <w:rFonts w:ascii="Arial" w:hAnsi="Arial" w:cs="Arial"/>
                <w:b/>
                <w:bCs/>
                <w:lang w:val="uk-UA"/>
              </w:rPr>
            </w:pPr>
            <w:r w:rsidRPr="00CC2E7A">
              <w:rPr>
                <w:rFonts w:ascii="Arial" w:hAnsi="Arial" w:cs="Arial"/>
                <w:b/>
                <w:bCs/>
                <w:lang w:val="uk-UA"/>
              </w:rPr>
              <w:t>2025</w:t>
            </w:r>
          </w:p>
        </w:tc>
        <w:tc>
          <w:tcPr>
            <w:tcW w:w="1399" w:type="dxa"/>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CC2E7A" w:rsidP="007F79A5">
            <w:pPr>
              <w:pStyle w:val="TableParagraph"/>
              <w:spacing w:line="234" w:lineRule="exact"/>
              <w:ind w:left="72"/>
              <w:jc w:val="center"/>
              <w:rPr>
                <w:rFonts w:ascii="Arial" w:hAnsi="Arial" w:cs="Arial"/>
                <w:b/>
                <w:bCs/>
                <w:lang w:val="uk-UA"/>
              </w:rPr>
            </w:pPr>
            <w:r w:rsidRPr="00CC2E7A">
              <w:rPr>
                <w:rFonts w:ascii="Arial" w:hAnsi="Arial" w:cs="Arial"/>
                <w:b/>
                <w:bCs/>
                <w:lang w:val="uk-UA"/>
              </w:rPr>
              <w:t>2026</w:t>
            </w:r>
          </w:p>
        </w:tc>
        <w:tc>
          <w:tcPr>
            <w:tcW w:w="1200" w:type="dxa"/>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CC2E7A" w:rsidP="007F79A5">
            <w:pPr>
              <w:pStyle w:val="TableParagraph"/>
              <w:spacing w:line="234" w:lineRule="exact"/>
              <w:ind w:left="0"/>
              <w:jc w:val="center"/>
              <w:rPr>
                <w:rFonts w:ascii="Arial" w:hAnsi="Arial" w:cs="Arial"/>
                <w:b/>
                <w:bCs/>
                <w:lang w:val="uk-UA"/>
              </w:rPr>
            </w:pPr>
            <w:r w:rsidRPr="00CC2E7A">
              <w:rPr>
                <w:rFonts w:ascii="Arial" w:hAnsi="Arial" w:cs="Arial"/>
                <w:b/>
                <w:bCs/>
                <w:lang w:val="uk-UA"/>
              </w:rPr>
              <w:t>2027</w:t>
            </w:r>
          </w:p>
        </w:tc>
        <w:tc>
          <w:tcPr>
            <w:tcW w:w="1874" w:type="dxa"/>
            <w:tcBorders>
              <w:top w:val="single" w:sz="4" w:space="0" w:color="auto"/>
              <w:left w:val="single" w:sz="4" w:space="0" w:color="auto"/>
              <w:bottom w:val="single" w:sz="4" w:space="0" w:color="auto"/>
              <w:right w:val="single" w:sz="4" w:space="0" w:color="auto"/>
            </w:tcBorders>
            <w:shd w:val="clear" w:color="auto" w:fill="D9D9D9"/>
            <w:hideMark/>
          </w:tcPr>
          <w:p w:rsidR="00CC2E7A" w:rsidRPr="00CC2E7A" w:rsidRDefault="00CC2E7A" w:rsidP="007F79A5">
            <w:pPr>
              <w:pStyle w:val="TableParagraph"/>
              <w:spacing w:line="234" w:lineRule="exact"/>
              <w:ind w:left="0"/>
              <w:jc w:val="center"/>
              <w:rPr>
                <w:rFonts w:ascii="Arial" w:hAnsi="Arial" w:cs="Arial"/>
                <w:b/>
                <w:bCs/>
                <w:lang w:val="uk-UA"/>
              </w:rPr>
            </w:pPr>
            <w:r w:rsidRPr="00CC2E7A">
              <w:rPr>
                <w:rFonts w:ascii="Arial" w:hAnsi="Arial" w:cs="Arial"/>
                <w:lang w:val="uk-UA"/>
              </w:rPr>
              <w:t>Разом</w:t>
            </w:r>
          </w:p>
        </w:tc>
      </w:tr>
      <w:tr w:rsidR="00CC2E7A" w:rsidRPr="00CC2E7A" w:rsidTr="00417E09">
        <w:trPr>
          <w:trHeight w:val="275"/>
        </w:trPr>
        <w:tc>
          <w:tcPr>
            <w:tcW w:w="2404" w:type="dxa"/>
            <w:vMerge/>
            <w:tcBorders>
              <w:top w:val="single" w:sz="4" w:space="0" w:color="auto"/>
              <w:left w:val="single" w:sz="4" w:space="0" w:color="auto"/>
              <w:bottom w:val="single" w:sz="4" w:space="0" w:color="auto"/>
              <w:right w:val="single" w:sz="4" w:space="0" w:color="auto"/>
            </w:tcBorders>
            <w:vAlign w:val="center"/>
            <w:hideMark/>
          </w:tcPr>
          <w:p w:rsidR="00CC2E7A" w:rsidRPr="00CC2E7A" w:rsidRDefault="00CC2E7A" w:rsidP="007F79A5">
            <w:pPr>
              <w:rPr>
                <w:rFonts w:eastAsia="Times New Roman"/>
                <w:b/>
                <w:bCs/>
                <w:lang w:val="uk-UA"/>
              </w:rPr>
            </w:pPr>
          </w:p>
        </w:tc>
        <w:tc>
          <w:tcPr>
            <w:tcW w:w="1225"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67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399"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ind w:left="72"/>
              <w:jc w:val="center"/>
              <w:rPr>
                <w:rFonts w:ascii="Arial" w:hAnsi="Arial" w:cs="Arial"/>
                <w:lang w:val="uk-UA"/>
              </w:rPr>
            </w:pPr>
            <w:r w:rsidRPr="00CC2E7A">
              <w:rPr>
                <w:rFonts w:ascii="Arial" w:hAnsi="Arial" w:cs="Arial"/>
                <w:lang w:val="uk-UA"/>
              </w:rPr>
              <w:t>50</w:t>
            </w:r>
          </w:p>
        </w:tc>
        <w:tc>
          <w:tcPr>
            <w:tcW w:w="1200"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ind w:left="0"/>
              <w:jc w:val="center"/>
              <w:rPr>
                <w:rFonts w:ascii="Arial" w:hAnsi="Arial" w:cs="Arial"/>
                <w:b/>
                <w:bCs/>
                <w:lang w:val="uk-UA"/>
              </w:rPr>
            </w:pPr>
            <w:r w:rsidRPr="00CC2E7A">
              <w:rPr>
                <w:rFonts w:ascii="Arial" w:hAnsi="Arial" w:cs="Arial"/>
                <w:b/>
                <w:bCs/>
                <w:lang w:val="uk-UA"/>
              </w:rPr>
              <w:t>50</w:t>
            </w:r>
          </w:p>
        </w:tc>
        <w:tc>
          <w:tcPr>
            <w:tcW w:w="187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ind w:left="0"/>
              <w:jc w:val="center"/>
              <w:rPr>
                <w:rFonts w:ascii="Arial" w:hAnsi="Arial" w:cs="Arial"/>
                <w:b/>
                <w:bCs/>
                <w:lang w:val="uk-UA"/>
              </w:rPr>
            </w:pPr>
            <w:r w:rsidRPr="00CC2E7A">
              <w:rPr>
                <w:rFonts w:ascii="Arial" w:hAnsi="Arial" w:cs="Arial"/>
                <w:lang w:val="uk-UA"/>
              </w:rPr>
              <w:t>200</w:t>
            </w:r>
          </w:p>
        </w:tc>
      </w:tr>
      <w:tr w:rsidR="00CC2E7A" w:rsidRPr="00B80439" w:rsidTr="00417E09">
        <w:trPr>
          <w:trHeight w:val="760"/>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49" w:lineRule="exact"/>
              <w:rPr>
                <w:rFonts w:ascii="Arial" w:hAnsi="Arial" w:cs="Arial"/>
                <w:b/>
                <w:bCs/>
                <w:lang w:val="uk-UA"/>
              </w:rPr>
            </w:pPr>
            <w:r w:rsidRPr="00CC2E7A">
              <w:rPr>
                <w:rFonts w:ascii="Arial" w:hAnsi="Arial" w:cs="Arial"/>
                <w:lang w:val="uk-UA"/>
              </w:rPr>
              <w:t>Джерела фінансування:</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1a"/>
              <w:spacing w:line="276" w:lineRule="auto"/>
              <w:jc w:val="both"/>
              <w:rPr>
                <w:rFonts w:cs="Arial"/>
                <w:b/>
                <w:bCs/>
                <w:sz w:val="22"/>
                <w:szCs w:val="22"/>
              </w:rPr>
            </w:pPr>
            <w:r w:rsidRPr="00CC2E7A">
              <w:rPr>
                <w:rFonts w:cs="Arial"/>
                <w:sz w:val="22"/>
                <w:szCs w:val="22"/>
              </w:rPr>
              <w:t>Державний, обласний, місцевий бюджети та інші джерела фінансування, не заборонені діючим законодавством України.</w:t>
            </w:r>
          </w:p>
        </w:tc>
      </w:tr>
      <w:tr w:rsidR="00CC2E7A" w:rsidRPr="00CC2E7A" w:rsidTr="00417E09">
        <w:trPr>
          <w:trHeight w:val="758"/>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rPr>
                <w:rFonts w:ascii="Arial" w:hAnsi="Arial" w:cs="Arial"/>
                <w:b/>
                <w:bCs/>
                <w:lang w:val="uk-UA"/>
              </w:rPr>
            </w:pPr>
            <w:r w:rsidRPr="00CC2E7A">
              <w:rPr>
                <w:rFonts w:ascii="Arial" w:hAnsi="Arial" w:cs="Arial"/>
                <w:lang w:val="uk-UA"/>
              </w:rPr>
              <w:t>Ключові потенційні учасники реалізації</w:t>
            </w:r>
          </w:p>
          <w:p w:rsidR="00CC2E7A" w:rsidRPr="00CC2E7A" w:rsidRDefault="00CC2E7A" w:rsidP="007F79A5">
            <w:pPr>
              <w:pStyle w:val="TableParagraph"/>
              <w:spacing w:line="236" w:lineRule="exact"/>
              <w:rPr>
                <w:rFonts w:ascii="Arial" w:hAnsi="Arial" w:cs="Arial"/>
                <w:b/>
                <w:bCs/>
                <w:lang w:val="uk-UA"/>
              </w:rPr>
            </w:pPr>
            <w:r w:rsidRPr="00CC2E7A">
              <w:rPr>
                <w:rFonts w:ascii="Arial" w:hAnsi="Arial" w:cs="Arial"/>
                <w:lang w:val="uk-UA"/>
              </w:rPr>
              <w:t>проекту:</w:t>
            </w:r>
          </w:p>
        </w:tc>
        <w:tc>
          <w:tcPr>
            <w:tcW w:w="7372" w:type="dxa"/>
            <w:gridSpan w:val="5"/>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56" w:lineRule="auto"/>
              <w:ind w:left="0" w:right="638"/>
              <w:rPr>
                <w:rFonts w:ascii="Arial" w:hAnsi="Arial" w:cs="Arial"/>
                <w:b/>
                <w:bCs/>
                <w:lang w:val="uk-UA"/>
              </w:rPr>
            </w:pPr>
            <w:r w:rsidRPr="00CC2E7A">
              <w:rPr>
                <w:rFonts w:ascii="Arial" w:hAnsi="Arial" w:cs="Arial"/>
                <w:lang w:val="uk-UA"/>
              </w:rPr>
              <w:t>Брусилівська селищна рада.</w:t>
            </w:r>
          </w:p>
        </w:tc>
      </w:tr>
      <w:tr w:rsidR="00CC2E7A" w:rsidRPr="00CC2E7A" w:rsidTr="00417E09">
        <w:trPr>
          <w:trHeight w:val="253"/>
        </w:trPr>
        <w:tc>
          <w:tcPr>
            <w:tcW w:w="2404" w:type="dxa"/>
            <w:tcBorders>
              <w:top w:val="single" w:sz="4" w:space="0" w:color="auto"/>
              <w:left w:val="single" w:sz="4" w:space="0" w:color="auto"/>
              <w:bottom w:val="single" w:sz="4" w:space="0" w:color="auto"/>
              <w:right w:val="single" w:sz="4" w:space="0" w:color="auto"/>
            </w:tcBorders>
            <w:hideMark/>
          </w:tcPr>
          <w:p w:rsidR="00CC2E7A" w:rsidRPr="00CC2E7A" w:rsidRDefault="00CC2E7A" w:rsidP="007F79A5">
            <w:pPr>
              <w:pStyle w:val="TableParagraph"/>
              <w:spacing w:line="234" w:lineRule="exact"/>
              <w:rPr>
                <w:rFonts w:ascii="Arial" w:hAnsi="Arial" w:cs="Arial"/>
                <w:b/>
                <w:bCs/>
                <w:lang w:val="uk-UA"/>
              </w:rPr>
            </w:pPr>
            <w:r w:rsidRPr="00CC2E7A">
              <w:rPr>
                <w:rFonts w:ascii="Arial" w:hAnsi="Arial" w:cs="Arial"/>
                <w:lang w:val="uk-UA"/>
              </w:rPr>
              <w:t>Інше:</w:t>
            </w:r>
          </w:p>
        </w:tc>
        <w:tc>
          <w:tcPr>
            <w:tcW w:w="7372" w:type="dxa"/>
            <w:gridSpan w:val="5"/>
            <w:tcBorders>
              <w:top w:val="single" w:sz="4" w:space="0" w:color="auto"/>
              <w:left w:val="single" w:sz="4" w:space="0" w:color="auto"/>
              <w:bottom w:val="single" w:sz="4" w:space="0" w:color="auto"/>
              <w:right w:val="single" w:sz="4" w:space="0" w:color="auto"/>
            </w:tcBorders>
          </w:tcPr>
          <w:p w:rsidR="00CC2E7A" w:rsidRPr="00CC2E7A" w:rsidRDefault="00CC2E7A" w:rsidP="007F79A5">
            <w:pPr>
              <w:pStyle w:val="TableParagraph"/>
              <w:spacing w:line="234" w:lineRule="exact"/>
              <w:ind w:left="72"/>
              <w:rPr>
                <w:rFonts w:ascii="Arial" w:hAnsi="Arial" w:cs="Arial"/>
                <w:b/>
                <w:bCs/>
                <w:lang w:val="uk-UA"/>
              </w:rPr>
            </w:pPr>
          </w:p>
        </w:tc>
      </w:tr>
    </w:tbl>
    <w:p w:rsidR="00FB593D" w:rsidRDefault="00FB593D" w:rsidP="00FB593D">
      <w:pPr>
        <w:spacing w:before="4"/>
        <w:jc w:val="both"/>
        <w:rPr>
          <w:b/>
          <w:bCs/>
          <w:sz w:val="24"/>
          <w:szCs w:val="24"/>
          <w:lang w:val="uk-UA"/>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517"/>
        <w:gridCol w:w="1453"/>
        <w:gridCol w:w="1559"/>
        <w:gridCol w:w="1559"/>
        <w:gridCol w:w="1279"/>
        <w:gridCol w:w="1277"/>
      </w:tblGrid>
      <w:tr w:rsidR="007C56AC" w:rsidRPr="00B80439" w:rsidTr="007C56AC">
        <w:trPr>
          <w:trHeight w:val="760"/>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Завдання в Стратегічному</w:t>
            </w:r>
          </w:p>
          <w:p w:rsidR="007C56AC" w:rsidRPr="00563CDA" w:rsidRDefault="007C56AC" w:rsidP="007F19B0">
            <w:pPr>
              <w:pStyle w:val="TableParagraph"/>
              <w:spacing w:before="5" w:line="252" w:lineRule="exact"/>
              <w:rPr>
                <w:rFonts w:cs="Arial"/>
                <w:b/>
                <w:bCs/>
                <w:sz w:val="24"/>
                <w:szCs w:val="24"/>
                <w:lang w:val="uk-UA"/>
              </w:rPr>
            </w:pPr>
            <w:r w:rsidRPr="00563CDA">
              <w:rPr>
                <w:sz w:val="24"/>
                <w:szCs w:val="24"/>
                <w:lang w:val="uk-UA"/>
              </w:rPr>
              <w:t>плані, якому відповідає проект:</w:t>
            </w:r>
          </w:p>
        </w:tc>
        <w:tc>
          <w:tcPr>
            <w:tcW w:w="7127" w:type="dxa"/>
            <w:gridSpan w:val="5"/>
          </w:tcPr>
          <w:p w:rsidR="007C56AC" w:rsidRPr="00FF7DE2" w:rsidRDefault="007C56AC" w:rsidP="007F19B0">
            <w:pPr>
              <w:pStyle w:val="TableParagraph"/>
              <w:spacing w:line="242" w:lineRule="auto"/>
              <w:ind w:left="72"/>
              <w:rPr>
                <w:color w:val="000000" w:themeColor="text1"/>
                <w:sz w:val="24"/>
                <w:szCs w:val="24"/>
                <w:lang w:val="uk-UA"/>
              </w:rPr>
            </w:pPr>
            <w:r w:rsidRPr="00CC2E7A">
              <w:rPr>
                <w:rFonts w:ascii="Arial" w:hAnsi="Arial" w:cs="Arial"/>
                <w:bCs/>
                <w:lang w:val="uk-UA"/>
              </w:rPr>
              <w:t xml:space="preserve">2.2.4. </w:t>
            </w:r>
            <w:r w:rsidRPr="00CC2E7A">
              <w:rPr>
                <w:rFonts w:ascii="Arial" w:hAnsi="Arial" w:cs="Arial"/>
                <w:lang w:val="ru-RU"/>
              </w:rPr>
              <w:t>Забезпечити культурно-дозвільні потреби мешканцівгромади</w:t>
            </w:r>
          </w:p>
        </w:tc>
      </w:tr>
      <w:tr w:rsidR="007C56AC" w:rsidRPr="00B80439" w:rsidTr="007C56AC">
        <w:trPr>
          <w:trHeight w:val="505"/>
        </w:trPr>
        <w:tc>
          <w:tcPr>
            <w:tcW w:w="2517" w:type="dxa"/>
            <w:shd w:val="clear" w:color="auto" w:fill="D9D9D9"/>
          </w:tcPr>
          <w:p w:rsidR="007C56AC" w:rsidRPr="00563CDA" w:rsidRDefault="007C56AC" w:rsidP="007F19B0">
            <w:pPr>
              <w:pStyle w:val="TableParagraph"/>
              <w:spacing w:line="249" w:lineRule="exact"/>
              <w:rPr>
                <w:b/>
                <w:bCs/>
                <w:sz w:val="24"/>
                <w:szCs w:val="24"/>
                <w:lang w:val="uk-UA"/>
              </w:rPr>
            </w:pPr>
            <w:r w:rsidRPr="00563CDA">
              <w:rPr>
                <w:b/>
                <w:bCs/>
                <w:sz w:val="24"/>
                <w:szCs w:val="24"/>
                <w:lang w:val="uk-UA"/>
              </w:rPr>
              <w:t>Назва проекту:</w:t>
            </w:r>
          </w:p>
        </w:tc>
        <w:tc>
          <w:tcPr>
            <w:tcW w:w="7127" w:type="dxa"/>
            <w:gridSpan w:val="5"/>
            <w:shd w:val="clear" w:color="auto" w:fill="D9D9D9"/>
          </w:tcPr>
          <w:p w:rsidR="007C56AC" w:rsidRPr="007C56AC" w:rsidRDefault="007C56AC" w:rsidP="007F19B0">
            <w:pPr>
              <w:pStyle w:val="TableParagraph"/>
              <w:spacing w:line="243" w:lineRule="exact"/>
              <w:ind w:left="72"/>
              <w:rPr>
                <w:b/>
                <w:bCs/>
                <w:sz w:val="24"/>
                <w:szCs w:val="24"/>
                <w:lang w:val="uk-UA"/>
              </w:rPr>
            </w:pPr>
            <w:r>
              <w:rPr>
                <w:b/>
                <w:bCs/>
                <w:lang w:val="uk-UA"/>
              </w:rPr>
              <w:t xml:space="preserve">54. </w:t>
            </w:r>
            <w:r w:rsidRPr="007C56AC">
              <w:rPr>
                <w:b/>
                <w:bCs/>
                <w:lang w:val="uk-UA"/>
              </w:rPr>
              <w:t>Встановлення пам’ятника  І.Огієнку  на майдані Огієнка</w:t>
            </w:r>
          </w:p>
        </w:tc>
      </w:tr>
      <w:tr w:rsidR="007C56AC" w:rsidRPr="00EC6C0C" w:rsidTr="007C56AC">
        <w:trPr>
          <w:trHeight w:val="506"/>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Цілі проекту:</w:t>
            </w:r>
          </w:p>
        </w:tc>
        <w:tc>
          <w:tcPr>
            <w:tcW w:w="7127" w:type="dxa"/>
            <w:gridSpan w:val="5"/>
          </w:tcPr>
          <w:p w:rsidR="007C56AC" w:rsidRPr="00EC6C0C" w:rsidRDefault="007C56AC" w:rsidP="007F19B0">
            <w:pPr>
              <w:pStyle w:val="TableParagraph"/>
              <w:spacing w:line="243" w:lineRule="exact"/>
              <w:ind w:left="72"/>
              <w:rPr>
                <w:sz w:val="24"/>
                <w:szCs w:val="24"/>
                <w:lang w:val="uk-UA"/>
              </w:rPr>
            </w:pPr>
            <w:r w:rsidRPr="00EC6C0C">
              <w:rPr>
                <w:sz w:val="24"/>
                <w:szCs w:val="24"/>
                <w:lang w:val="uk-UA"/>
              </w:rPr>
              <w:t>Увічнення пам’яті видатного земляка</w:t>
            </w:r>
          </w:p>
        </w:tc>
      </w:tr>
      <w:tr w:rsidR="007C56AC" w:rsidRPr="00EC6C0C" w:rsidTr="007C56AC">
        <w:trPr>
          <w:trHeight w:val="505"/>
        </w:trPr>
        <w:tc>
          <w:tcPr>
            <w:tcW w:w="2517" w:type="dxa"/>
          </w:tcPr>
          <w:p w:rsidR="007C56AC" w:rsidRPr="00563CDA" w:rsidRDefault="007C56AC" w:rsidP="007F19B0">
            <w:pPr>
              <w:pStyle w:val="TableParagraph"/>
              <w:spacing w:line="248" w:lineRule="exact"/>
              <w:rPr>
                <w:sz w:val="24"/>
                <w:szCs w:val="24"/>
                <w:lang w:val="uk-UA"/>
              </w:rPr>
            </w:pPr>
            <w:r w:rsidRPr="00563CDA">
              <w:rPr>
                <w:sz w:val="24"/>
                <w:szCs w:val="24"/>
                <w:lang w:val="uk-UA"/>
              </w:rPr>
              <w:lastRenderedPageBreak/>
              <w:t>Територія на яку проект</w:t>
            </w:r>
          </w:p>
          <w:p w:rsidR="007C56AC" w:rsidRPr="00563CDA" w:rsidRDefault="007C56AC" w:rsidP="007F19B0">
            <w:pPr>
              <w:pStyle w:val="TableParagraph"/>
              <w:spacing w:line="238" w:lineRule="exact"/>
              <w:rPr>
                <w:sz w:val="24"/>
                <w:szCs w:val="24"/>
                <w:lang w:val="uk-UA"/>
              </w:rPr>
            </w:pPr>
            <w:r w:rsidRPr="00563CDA">
              <w:rPr>
                <w:sz w:val="24"/>
                <w:szCs w:val="24"/>
                <w:lang w:val="uk-UA"/>
              </w:rPr>
              <w:t>матиме вплив:</w:t>
            </w:r>
          </w:p>
        </w:tc>
        <w:tc>
          <w:tcPr>
            <w:tcW w:w="7127" w:type="dxa"/>
            <w:gridSpan w:val="5"/>
          </w:tcPr>
          <w:p w:rsidR="007C56AC" w:rsidRPr="00EC6C0C" w:rsidRDefault="007C56AC" w:rsidP="007F19B0">
            <w:pPr>
              <w:pStyle w:val="TableParagraph"/>
              <w:spacing w:line="244" w:lineRule="exact"/>
              <w:ind w:left="72"/>
              <w:rPr>
                <w:sz w:val="24"/>
                <w:szCs w:val="24"/>
                <w:lang w:val="uk-UA"/>
              </w:rPr>
            </w:pPr>
            <w:r w:rsidRPr="00EC6C0C">
              <w:rPr>
                <w:sz w:val="24"/>
                <w:szCs w:val="24"/>
                <w:lang w:val="uk-UA"/>
              </w:rPr>
              <w:t>Брусилівська селищна територіальна громада</w:t>
            </w:r>
          </w:p>
        </w:tc>
      </w:tr>
      <w:tr w:rsidR="007C56AC" w:rsidRPr="00EC6C0C" w:rsidTr="007C56AC">
        <w:trPr>
          <w:trHeight w:val="506"/>
        </w:trPr>
        <w:tc>
          <w:tcPr>
            <w:tcW w:w="2517" w:type="dxa"/>
          </w:tcPr>
          <w:p w:rsidR="007C56AC" w:rsidRPr="00563CDA" w:rsidRDefault="007C56AC" w:rsidP="007F19B0">
            <w:pPr>
              <w:pStyle w:val="TableParagraph"/>
              <w:spacing w:line="248" w:lineRule="exact"/>
              <w:rPr>
                <w:sz w:val="24"/>
                <w:szCs w:val="24"/>
                <w:lang w:val="uk-UA"/>
              </w:rPr>
            </w:pPr>
            <w:r w:rsidRPr="00563CDA">
              <w:rPr>
                <w:sz w:val="24"/>
                <w:szCs w:val="24"/>
                <w:lang w:val="uk-UA"/>
              </w:rPr>
              <w:t>Орієнтовна кількість</w:t>
            </w:r>
          </w:p>
          <w:p w:rsidR="007C56AC" w:rsidRPr="00563CDA" w:rsidRDefault="007C56AC" w:rsidP="007F19B0">
            <w:pPr>
              <w:pStyle w:val="TableParagraph"/>
              <w:spacing w:line="238" w:lineRule="exact"/>
              <w:rPr>
                <w:sz w:val="24"/>
                <w:szCs w:val="24"/>
                <w:lang w:val="uk-UA"/>
              </w:rPr>
            </w:pPr>
            <w:r w:rsidRPr="00563CDA">
              <w:rPr>
                <w:sz w:val="24"/>
                <w:szCs w:val="24"/>
                <w:lang w:val="uk-UA"/>
              </w:rPr>
              <w:t>отримувачів вигод</w:t>
            </w:r>
          </w:p>
        </w:tc>
        <w:tc>
          <w:tcPr>
            <w:tcW w:w="7127" w:type="dxa"/>
            <w:gridSpan w:val="5"/>
          </w:tcPr>
          <w:p w:rsidR="007C56AC" w:rsidRPr="00EC6C0C" w:rsidRDefault="007C56AC" w:rsidP="007F19B0">
            <w:pPr>
              <w:pStyle w:val="TableParagraph"/>
              <w:spacing w:line="243" w:lineRule="exact"/>
              <w:ind w:left="72"/>
              <w:rPr>
                <w:sz w:val="24"/>
                <w:szCs w:val="24"/>
                <w:lang w:val="uk-UA"/>
              </w:rPr>
            </w:pPr>
            <w:r w:rsidRPr="00EC6C0C">
              <w:rPr>
                <w:sz w:val="24"/>
                <w:szCs w:val="24"/>
                <w:lang w:val="uk-UA"/>
              </w:rPr>
              <w:t>14706 жителів Брусилівської селищної територіальної громади</w:t>
            </w:r>
          </w:p>
          <w:p w:rsidR="007C56AC" w:rsidRPr="00EC6C0C" w:rsidRDefault="007C56AC" w:rsidP="007F19B0">
            <w:pPr>
              <w:pStyle w:val="TableParagraph"/>
              <w:spacing w:line="243" w:lineRule="exact"/>
              <w:ind w:left="72"/>
              <w:rPr>
                <w:sz w:val="24"/>
                <w:szCs w:val="24"/>
                <w:lang w:val="uk-UA"/>
              </w:rPr>
            </w:pPr>
          </w:p>
        </w:tc>
      </w:tr>
      <w:tr w:rsidR="007C56AC" w:rsidRPr="00B80439" w:rsidTr="007C56AC">
        <w:trPr>
          <w:trHeight w:val="1395"/>
        </w:trPr>
        <w:tc>
          <w:tcPr>
            <w:tcW w:w="2517" w:type="dxa"/>
          </w:tcPr>
          <w:p w:rsidR="007C56AC" w:rsidRDefault="007C56AC" w:rsidP="007F19B0">
            <w:pPr>
              <w:pStyle w:val="TableParagraph"/>
              <w:spacing w:line="249" w:lineRule="exact"/>
              <w:rPr>
                <w:sz w:val="24"/>
                <w:szCs w:val="24"/>
                <w:lang w:val="uk-UA"/>
              </w:rPr>
            </w:pPr>
            <w:r w:rsidRPr="00563CDA">
              <w:rPr>
                <w:sz w:val="24"/>
                <w:szCs w:val="24"/>
                <w:lang w:val="uk-UA"/>
              </w:rPr>
              <w:t>Стислий опис проекту:</w:t>
            </w:r>
          </w:p>
          <w:p w:rsidR="007C56AC" w:rsidRPr="00563CDA" w:rsidRDefault="007C56AC" w:rsidP="007F19B0">
            <w:pPr>
              <w:pStyle w:val="TableParagraph"/>
              <w:spacing w:line="249" w:lineRule="exact"/>
              <w:rPr>
                <w:sz w:val="24"/>
                <w:szCs w:val="24"/>
                <w:lang w:val="uk-UA"/>
              </w:rPr>
            </w:pPr>
          </w:p>
        </w:tc>
        <w:tc>
          <w:tcPr>
            <w:tcW w:w="7127" w:type="dxa"/>
            <w:gridSpan w:val="5"/>
          </w:tcPr>
          <w:p w:rsidR="007C56AC" w:rsidRDefault="007C56AC" w:rsidP="007F19B0">
            <w:pPr>
              <w:pStyle w:val="TableParagraph"/>
              <w:rPr>
                <w:bCs/>
                <w:lang w:val="uk-UA"/>
              </w:rPr>
            </w:pPr>
            <w:r w:rsidRPr="00EC6C0C">
              <w:rPr>
                <w:sz w:val="24"/>
                <w:szCs w:val="24"/>
                <w:lang w:val="uk-UA"/>
              </w:rPr>
              <w:t xml:space="preserve">Виготовлення та </w:t>
            </w:r>
            <w:r w:rsidRPr="00EC6C0C">
              <w:rPr>
                <w:bCs/>
                <w:lang w:val="uk-UA"/>
              </w:rPr>
              <w:t>встановлення пам’ятника  І.Огієнку  на майдані Огієнка</w:t>
            </w:r>
          </w:p>
          <w:p w:rsidR="007C56AC" w:rsidRPr="00EC6C0C" w:rsidRDefault="007C56AC" w:rsidP="007F19B0">
            <w:pPr>
              <w:pStyle w:val="TableParagraph"/>
              <w:rPr>
                <w:sz w:val="24"/>
                <w:szCs w:val="24"/>
                <w:lang w:val="uk-UA"/>
              </w:rPr>
            </w:pPr>
          </w:p>
        </w:tc>
      </w:tr>
      <w:tr w:rsidR="007C56AC" w:rsidRPr="00563CDA" w:rsidTr="007C56AC">
        <w:trPr>
          <w:trHeight w:val="671"/>
        </w:trPr>
        <w:tc>
          <w:tcPr>
            <w:tcW w:w="2517" w:type="dxa"/>
          </w:tcPr>
          <w:p w:rsidR="007C56AC" w:rsidRPr="00563CDA" w:rsidRDefault="007C56AC" w:rsidP="007F19B0">
            <w:pPr>
              <w:pStyle w:val="TableParagraph"/>
              <w:spacing w:line="251" w:lineRule="exact"/>
              <w:rPr>
                <w:sz w:val="24"/>
                <w:szCs w:val="24"/>
                <w:lang w:val="uk-UA"/>
              </w:rPr>
            </w:pPr>
            <w:r w:rsidRPr="00563CDA">
              <w:rPr>
                <w:sz w:val="24"/>
                <w:szCs w:val="24"/>
                <w:lang w:val="uk-UA"/>
              </w:rPr>
              <w:t>Очікувані результати:</w:t>
            </w:r>
          </w:p>
        </w:tc>
        <w:tc>
          <w:tcPr>
            <w:tcW w:w="7127" w:type="dxa"/>
            <w:gridSpan w:val="5"/>
          </w:tcPr>
          <w:p w:rsidR="007C56AC" w:rsidRDefault="007C56AC" w:rsidP="007F19B0">
            <w:pPr>
              <w:pStyle w:val="TableParagraph"/>
              <w:spacing w:line="252" w:lineRule="exact"/>
              <w:ind w:left="72" w:right="656"/>
              <w:rPr>
                <w:sz w:val="24"/>
                <w:szCs w:val="24"/>
                <w:lang w:val="uk-UA"/>
              </w:rPr>
            </w:pPr>
            <w:r>
              <w:rPr>
                <w:sz w:val="24"/>
                <w:szCs w:val="24"/>
                <w:lang w:val="uk-UA"/>
              </w:rPr>
              <w:t xml:space="preserve">Популяризація </w:t>
            </w:r>
            <w:r w:rsidRPr="00EC6C0C">
              <w:rPr>
                <w:sz w:val="24"/>
                <w:szCs w:val="24"/>
                <w:lang w:val="uk-UA"/>
              </w:rPr>
              <w:t>видатного земляка</w:t>
            </w:r>
            <w:r>
              <w:rPr>
                <w:sz w:val="24"/>
                <w:szCs w:val="24"/>
                <w:lang w:val="uk-UA"/>
              </w:rPr>
              <w:t xml:space="preserve"> та Брусилівської громади</w:t>
            </w:r>
          </w:p>
          <w:p w:rsidR="007C56AC" w:rsidRDefault="007C56AC" w:rsidP="007F19B0">
            <w:pPr>
              <w:pStyle w:val="TableParagraph"/>
              <w:spacing w:line="252" w:lineRule="exact"/>
              <w:ind w:left="72" w:right="656"/>
              <w:rPr>
                <w:sz w:val="24"/>
                <w:szCs w:val="24"/>
                <w:lang w:val="uk-UA"/>
              </w:rPr>
            </w:pPr>
            <w:r>
              <w:rPr>
                <w:sz w:val="24"/>
                <w:szCs w:val="24"/>
                <w:lang w:val="uk-UA"/>
              </w:rPr>
              <w:t>Залучення гостей, туристів</w:t>
            </w:r>
          </w:p>
          <w:p w:rsidR="007C56AC" w:rsidRPr="00563CDA" w:rsidRDefault="007C56AC" w:rsidP="007F19B0">
            <w:pPr>
              <w:pStyle w:val="TableParagraph"/>
              <w:spacing w:line="252" w:lineRule="exact"/>
              <w:ind w:left="72" w:right="656"/>
              <w:rPr>
                <w:sz w:val="24"/>
                <w:szCs w:val="24"/>
                <w:lang w:val="uk-UA"/>
              </w:rPr>
            </w:pPr>
          </w:p>
        </w:tc>
      </w:tr>
      <w:tr w:rsidR="007C56AC" w:rsidRPr="00B80439" w:rsidTr="007C56AC">
        <w:trPr>
          <w:trHeight w:val="758"/>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Ключові заходи проекту:</w:t>
            </w:r>
          </w:p>
        </w:tc>
        <w:tc>
          <w:tcPr>
            <w:tcW w:w="7127" w:type="dxa"/>
            <w:gridSpan w:val="5"/>
          </w:tcPr>
          <w:p w:rsidR="007C56AC" w:rsidRDefault="007C56AC" w:rsidP="007F19B0">
            <w:pPr>
              <w:pStyle w:val="TableParagraph"/>
              <w:rPr>
                <w:bCs/>
                <w:lang w:val="uk-UA"/>
              </w:rPr>
            </w:pPr>
            <w:r w:rsidRPr="009508D4">
              <w:rPr>
                <w:sz w:val="24"/>
                <w:szCs w:val="24"/>
                <w:lang w:val="uk-UA"/>
              </w:rPr>
              <w:t xml:space="preserve">Розробка </w:t>
            </w:r>
            <w:r>
              <w:rPr>
                <w:sz w:val="24"/>
                <w:szCs w:val="24"/>
                <w:lang w:val="uk-UA"/>
              </w:rPr>
              <w:t>проекту, в</w:t>
            </w:r>
            <w:r w:rsidRPr="00EC6C0C">
              <w:rPr>
                <w:sz w:val="24"/>
                <w:szCs w:val="24"/>
                <w:lang w:val="uk-UA"/>
              </w:rPr>
              <w:t xml:space="preserve">иготовлення та </w:t>
            </w:r>
            <w:r w:rsidRPr="00EC6C0C">
              <w:rPr>
                <w:bCs/>
                <w:lang w:val="uk-UA"/>
              </w:rPr>
              <w:t>встановлення пам’ятника  І.Огієнку  на майдані Огієнка</w:t>
            </w:r>
          </w:p>
          <w:p w:rsidR="007C56AC" w:rsidRPr="00563CDA" w:rsidRDefault="007C56AC" w:rsidP="007F19B0">
            <w:pPr>
              <w:pStyle w:val="TableParagraph"/>
              <w:rPr>
                <w:sz w:val="24"/>
                <w:szCs w:val="24"/>
                <w:lang w:val="uk-UA"/>
              </w:rPr>
            </w:pPr>
          </w:p>
        </w:tc>
      </w:tr>
      <w:tr w:rsidR="007C56AC" w:rsidRPr="00563CDA" w:rsidTr="007C56AC">
        <w:trPr>
          <w:trHeight w:val="251"/>
        </w:trPr>
        <w:tc>
          <w:tcPr>
            <w:tcW w:w="2517" w:type="dxa"/>
          </w:tcPr>
          <w:p w:rsidR="007C56AC" w:rsidRPr="00563CDA" w:rsidRDefault="007C56AC" w:rsidP="007F19B0">
            <w:pPr>
              <w:pStyle w:val="TableParagraph"/>
              <w:spacing w:line="232" w:lineRule="exact"/>
              <w:rPr>
                <w:sz w:val="24"/>
                <w:szCs w:val="24"/>
                <w:lang w:val="uk-UA"/>
              </w:rPr>
            </w:pPr>
            <w:r w:rsidRPr="00563CDA">
              <w:rPr>
                <w:sz w:val="24"/>
                <w:szCs w:val="24"/>
                <w:lang w:val="uk-UA"/>
              </w:rPr>
              <w:t>Період здійснення:</w:t>
            </w:r>
          </w:p>
        </w:tc>
        <w:tc>
          <w:tcPr>
            <w:tcW w:w="7127" w:type="dxa"/>
            <w:gridSpan w:val="5"/>
          </w:tcPr>
          <w:p w:rsidR="007C56AC" w:rsidRPr="00563CDA" w:rsidRDefault="007C56AC" w:rsidP="007F19B0">
            <w:pPr>
              <w:pStyle w:val="TableParagraph"/>
              <w:spacing w:line="232" w:lineRule="exact"/>
              <w:ind w:left="72"/>
              <w:rPr>
                <w:sz w:val="24"/>
                <w:szCs w:val="24"/>
                <w:lang w:val="uk-UA"/>
              </w:rPr>
            </w:pPr>
            <w:r>
              <w:rPr>
                <w:sz w:val="24"/>
                <w:szCs w:val="24"/>
                <w:lang w:val="uk-UA"/>
              </w:rPr>
              <w:t>2024-2027 роки</w:t>
            </w:r>
          </w:p>
        </w:tc>
      </w:tr>
      <w:tr w:rsidR="007C56AC" w:rsidRPr="00563CDA" w:rsidTr="007C56AC">
        <w:trPr>
          <w:trHeight w:val="367"/>
        </w:trPr>
        <w:tc>
          <w:tcPr>
            <w:tcW w:w="2517" w:type="dxa"/>
            <w:vMerge w:val="restart"/>
          </w:tcPr>
          <w:p w:rsidR="007C56AC" w:rsidRPr="00563CDA" w:rsidRDefault="007C56AC" w:rsidP="007F19B0">
            <w:pPr>
              <w:pStyle w:val="TableParagraph"/>
              <w:rPr>
                <w:sz w:val="24"/>
                <w:szCs w:val="24"/>
                <w:lang w:val="uk-UA"/>
              </w:rPr>
            </w:pPr>
            <w:r w:rsidRPr="00563CDA">
              <w:rPr>
                <w:sz w:val="24"/>
                <w:szCs w:val="24"/>
                <w:lang w:val="uk-UA"/>
              </w:rPr>
              <w:t>Орієнтовна вартість проекту, тис. грн.</w:t>
            </w:r>
          </w:p>
        </w:tc>
        <w:tc>
          <w:tcPr>
            <w:tcW w:w="1453" w:type="dxa"/>
            <w:shd w:val="clear" w:color="auto" w:fill="E6E6E6"/>
          </w:tcPr>
          <w:p w:rsidR="007C56AC" w:rsidRPr="00563CDA" w:rsidRDefault="007C56AC" w:rsidP="007F19B0">
            <w:pPr>
              <w:pStyle w:val="TableParagraph"/>
              <w:spacing w:line="234" w:lineRule="exact"/>
              <w:ind w:left="72"/>
              <w:jc w:val="center"/>
              <w:rPr>
                <w:b/>
                <w:bCs/>
                <w:sz w:val="24"/>
                <w:szCs w:val="24"/>
                <w:lang w:val="uk-UA"/>
              </w:rPr>
            </w:pPr>
            <w:r w:rsidRPr="00563CDA">
              <w:rPr>
                <w:b/>
                <w:bCs/>
                <w:sz w:val="24"/>
                <w:szCs w:val="24"/>
                <w:lang w:val="uk-UA"/>
              </w:rPr>
              <w:t>20</w:t>
            </w:r>
            <w:r>
              <w:rPr>
                <w:b/>
                <w:bCs/>
                <w:sz w:val="24"/>
                <w:szCs w:val="24"/>
                <w:lang w:val="uk-UA"/>
              </w:rPr>
              <w:t>24</w:t>
            </w:r>
          </w:p>
        </w:tc>
        <w:tc>
          <w:tcPr>
            <w:tcW w:w="1559" w:type="dxa"/>
            <w:shd w:val="clear" w:color="auto" w:fill="E6E6E6"/>
          </w:tcPr>
          <w:p w:rsidR="007C56AC" w:rsidRPr="00563CDA" w:rsidRDefault="007C56AC" w:rsidP="007F19B0">
            <w:pPr>
              <w:pStyle w:val="TableParagraph"/>
              <w:spacing w:line="234" w:lineRule="exact"/>
              <w:ind w:left="72"/>
              <w:jc w:val="center"/>
              <w:rPr>
                <w:b/>
                <w:bCs/>
                <w:sz w:val="24"/>
                <w:szCs w:val="24"/>
                <w:lang w:val="uk-UA"/>
              </w:rPr>
            </w:pPr>
            <w:r>
              <w:rPr>
                <w:b/>
                <w:bCs/>
                <w:sz w:val="24"/>
                <w:szCs w:val="24"/>
                <w:lang w:val="uk-UA"/>
              </w:rPr>
              <w:t>2025</w:t>
            </w:r>
          </w:p>
        </w:tc>
        <w:tc>
          <w:tcPr>
            <w:tcW w:w="1559" w:type="dxa"/>
            <w:tcBorders>
              <w:right w:val="single" w:sz="4" w:space="0" w:color="auto"/>
            </w:tcBorders>
            <w:shd w:val="clear" w:color="auto" w:fill="E6E6E6"/>
          </w:tcPr>
          <w:p w:rsidR="007C56AC" w:rsidRPr="00563CDA" w:rsidRDefault="007C56AC" w:rsidP="007F19B0">
            <w:pPr>
              <w:pStyle w:val="TableParagraph"/>
              <w:spacing w:line="234" w:lineRule="exact"/>
              <w:ind w:left="72"/>
              <w:jc w:val="center"/>
              <w:rPr>
                <w:b/>
                <w:bCs/>
                <w:sz w:val="24"/>
                <w:szCs w:val="24"/>
                <w:lang w:val="uk-UA"/>
              </w:rPr>
            </w:pPr>
            <w:r>
              <w:rPr>
                <w:b/>
                <w:bCs/>
                <w:sz w:val="24"/>
                <w:szCs w:val="24"/>
                <w:lang w:val="uk-UA"/>
              </w:rPr>
              <w:t>2026</w:t>
            </w:r>
          </w:p>
        </w:tc>
        <w:tc>
          <w:tcPr>
            <w:tcW w:w="1279" w:type="dxa"/>
            <w:tcBorders>
              <w:left w:val="single" w:sz="4" w:space="0" w:color="auto"/>
              <w:right w:val="single" w:sz="4" w:space="0" w:color="auto"/>
            </w:tcBorders>
            <w:shd w:val="clear" w:color="auto" w:fill="E6E6E6"/>
          </w:tcPr>
          <w:p w:rsidR="007C56AC" w:rsidRPr="00563CDA" w:rsidRDefault="007C56AC" w:rsidP="007F19B0">
            <w:pPr>
              <w:pStyle w:val="TableParagraph"/>
              <w:spacing w:line="234" w:lineRule="exact"/>
              <w:ind w:left="0"/>
              <w:jc w:val="center"/>
              <w:rPr>
                <w:b/>
                <w:bCs/>
                <w:sz w:val="24"/>
                <w:szCs w:val="24"/>
                <w:lang w:val="uk-UA"/>
              </w:rPr>
            </w:pPr>
            <w:r>
              <w:rPr>
                <w:b/>
                <w:bCs/>
                <w:sz w:val="24"/>
                <w:szCs w:val="24"/>
                <w:lang w:val="uk-UA"/>
              </w:rPr>
              <w:t>2027</w:t>
            </w:r>
          </w:p>
        </w:tc>
        <w:tc>
          <w:tcPr>
            <w:tcW w:w="1277" w:type="dxa"/>
            <w:tcBorders>
              <w:left w:val="single" w:sz="4" w:space="0" w:color="auto"/>
            </w:tcBorders>
            <w:shd w:val="clear" w:color="auto" w:fill="E6E6E6"/>
          </w:tcPr>
          <w:p w:rsidR="007C56AC" w:rsidRPr="00563CDA" w:rsidRDefault="007C56AC" w:rsidP="007F19B0">
            <w:pPr>
              <w:pStyle w:val="TableParagraph"/>
              <w:spacing w:line="234" w:lineRule="exact"/>
              <w:ind w:left="0"/>
              <w:jc w:val="center"/>
              <w:rPr>
                <w:b/>
                <w:bCs/>
                <w:sz w:val="24"/>
                <w:szCs w:val="24"/>
                <w:lang w:val="uk-UA"/>
              </w:rPr>
            </w:pPr>
            <w:r w:rsidRPr="00563CDA">
              <w:rPr>
                <w:b/>
                <w:bCs/>
                <w:sz w:val="24"/>
                <w:szCs w:val="24"/>
                <w:lang w:val="uk-UA"/>
              </w:rPr>
              <w:t>Разом</w:t>
            </w:r>
          </w:p>
        </w:tc>
      </w:tr>
      <w:tr w:rsidR="007C56AC" w:rsidRPr="00563CDA" w:rsidTr="007C56AC">
        <w:trPr>
          <w:trHeight w:val="275"/>
        </w:trPr>
        <w:tc>
          <w:tcPr>
            <w:tcW w:w="2517" w:type="dxa"/>
            <w:vMerge/>
            <w:tcBorders>
              <w:top w:val="nil"/>
            </w:tcBorders>
          </w:tcPr>
          <w:p w:rsidR="007C56AC" w:rsidRPr="00563CDA" w:rsidRDefault="007C56AC" w:rsidP="007F19B0">
            <w:pPr>
              <w:widowControl w:val="0"/>
              <w:autoSpaceDE w:val="0"/>
              <w:autoSpaceDN w:val="0"/>
              <w:ind w:left="71"/>
              <w:rPr>
                <w:sz w:val="24"/>
                <w:szCs w:val="24"/>
                <w:lang w:val="uk-UA"/>
              </w:rPr>
            </w:pPr>
          </w:p>
        </w:tc>
        <w:tc>
          <w:tcPr>
            <w:tcW w:w="1453" w:type="dxa"/>
          </w:tcPr>
          <w:p w:rsidR="007C56AC" w:rsidRPr="00563CDA" w:rsidRDefault="007C56AC" w:rsidP="007F19B0">
            <w:pPr>
              <w:pStyle w:val="TableParagraph"/>
              <w:ind w:left="72"/>
              <w:jc w:val="center"/>
              <w:rPr>
                <w:sz w:val="24"/>
                <w:szCs w:val="24"/>
                <w:lang w:val="uk-UA"/>
              </w:rPr>
            </w:pPr>
            <w:r>
              <w:rPr>
                <w:sz w:val="24"/>
                <w:szCs w:val="24"/>
                <w:lang w:val="uk-UA"/>
              </w:rPr>
              <w:t>100</w:t>
            </w:r>
          </w:p>
        </w:tc>
        <w:tc>
          <w:tcPr>
            <w:tcW w:w="1559" w:type="dxa"/>
          </w:tcPr>
          <w:p w:rsidR="007C56AC" w:rsidRPr="00563CDA" w:rsidRDefault="007C56AC" w:rsidP="007F19B0">
            <w:pPr>
              <w:pStyle w:val="TableParagraph"/>
              <w:ind w:left="72"/>
              <w:jc w:val="center"/>
              <w:rPr>
                <w:sz w:val="24"/>
                <w:szCs w:val="24"/>
                <w:lang w:val="uk-UA"/>
              </w:rPr>
            </w:pPr>
            <w:r>
              <w:rPr>
                <w:sz w:val="24"/>
                <w:szCs w:val="24"/>
                <w:lang w:val="uk-UA"/>
              </w:rPr>
              <w:t>100</w:t>
            </w:r>
          </w:p>
        </w:tc>
        <w:tc>
          <w:tcPr>
            <w:tcW w:w="1559" w:type="dxa"/>
            <w:tcBorders>
              <w:right w:val="single" w:sz="4" w:space="0" w:color="auto"/>
            </w:tcBorders>
          </w:tcPr>
          <w:p w:rsidR="007C56AC" w:rsidRPr="00563CDA" w:rsidRDefault="007C56AC" w:rsidP="007F19B0">
            <w:pPr>
              <w:pStyle w:val="TableParagraph"/>
              <w:ind w:left="72"/>
              <w:jc w:val="center"/>
              <w:rPr>
                <w:sz w:val="24"/>
                <w:szCs w:val="24"/>
                <w:lang w:val="uk-UA"/>
              </w:rPr>
            </w:pPr>
          </w:p>
        </w:tc>
        <w:tc>
          <w:tcPr>
            <w:tcW w:w="1279" w:type="dxa"/>
            <w:tcBorders>
              <w:left w:val="single" w:sz="4" w:space="0" w:color="auto"/>
              <w:right w:val="single" w:sz="4" w:space="0" w:color="auto"/>
            </w:tcBorders>
          </w:tcPr>
          <w:p w:rsidR="007C56AC" w:rsidRPr="00563CDA" w:rsidRDefault="007C56AC" w:rsidP="007F19B0">
            <w:pPr>
              <w:pStyle w:val="TableParagraph"/>
              <w:ind w:left="72"/>
              <w:jc w:val="center"/>
              <w:rPr>
                <w:sz w:val="24"/>
                <w:szCs w:val="24"/>
                <w:lang w:val="uk-UA"/>
              </w:rPr>
            </w:pPr>
          </w:p>
        </w:tc>
        <w:tc>
          <w:tcPr>
            <w:tcW w:w="1277" w:type="dxa"/>
            <w:tcBorders>
              <w:lef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200</w:t>
            </w:r>
          </w:p>
        </w:tc>
      </w:tr>
      <w:tr w:rsidR="007C56AC" w:rsidRPr="00B80439" w:rsidTr="007C56AC">
        <w:trPr>
          <w:trHeight w:val="760"/>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Джерела фінансування:</w:t>
            </w:r>
          </w:p>
        </w:tc>
        <w:tc>
          <w:tcPr>
            <w:tcW w:w="7127" w:type="dxa"/>
            <w:gridSpan w:val="5"/>
          </w:tcPr>
          <w:p w:rsidR="007C56AC" w:rsidRPr="00495C68" w:rsidRDefault="007C56AC" w:rsidP="007F19B0">
            <w:pPr>
              <w:pStyle w:val="TableParagraph"/>
              <w:spacing w:before="5" w:line="252" w:lineRule="exact"/>
              <w:ind w:left="72" w:right="50"/>
              <w:rPr>
                <w:sz w:val="24"/>
                <w:szCs w:val="24"/>
                <w:lang w:val="uk-UA"/>
              </w:rPr>
            </w:pPr>
            <w:r w:rsidRPr="00495C68">
              <w:rPr>
                <w:lang w:val="uk-UA"/>
              </w:rPr>
              <w:t>Державний, обласний, місцевий бюджети та інші джерела фінансування незаборонені чинним законодавством України.</w:t>
            </w:r>
          </w:p>
        </w:tc>
      </w:tr>
      <w:tr w:rsidR="007C56AC" w:rsidRPr="00B80439" w:rsidTr="007C56AC">
        <w:trPr>
          <w:trHeight w:val="758"/>
        </w:trPr>
        <w:tc>
          <w:tcPr>
            <w:tcW w:w="2517" w:type="dxa"/>
          </w:tcPr>
          <w:p w:rsidR="007C56AC" w:rsidRPr="00563CDA" w:rsidRDefault="007C56AC" w:rsidP="007F19B0">
            <w:pPr>
              <w:pStyle w:val="TableParagraph"/>
              <w:rPr>
                <w:sz w:val="24"/>
                <w:szCs w:val="24"/>
                <w:lang w:val="uk-UA"/>
              </w:rPr>
            </w:pPr>
            <w:r w:rsidRPr="00563CDA">
              <w:rPr>
                <w:sz w:val="24"/>
                <w:szCs w:val="24"/>
                <w:lang w:val="uk-UA"/>
              </w:rPr>
              <w:t>Ключові потенційні учасники реалізації</w:t>
            </w:r>
          </w:p>
          <w:p w:rsidR="007C56AC" w:rsidRPr="00563CDA" w:rsidRDefault="007C56AC" w:rsidP="007F19B0">
            <w:pPr>
              <w:pStyle w:val="TableParagraph"/>
              <w:spacing w:line="236" w:lineRule="exact"/>
              <w:rPr>
                <w:sz w:val="24"/>
                <w:szCs w:val="24"/>
                <w:lang w:val="uk-UA"/>
              </w:rPr>
            </w:pPr>
            <w:r w:rsidRPr="00563CDA">
              <w:rPr>
                <w:sz w:val="24"/>
                <w:szCs w:val="24"/>
                <w:lang w:val="uk-UA"/>
              </w:rPr>
              <w:t>проекту:</w:t>
            </w:r>
          </w:p>
        </w:tc>
        <w:tc>
          <w:tcPr>
            <w:tcW w:w="7127" w:type="dxa"/>
            <w:gridSpan w:val="5"/>
          </w:tcPr>
          <w:p w:rsidR="007C56AC" w:rsidRPr="007C56AC" w:rsidRDefault="007C56AC" w:rsidP="007C56AC">
            <w:pPr>
              <w:pStyle w:val="TableParagraph"/>
              <w:ind w:left="72" w:right="638"/>
              <w:rPr>
                <w:sz w:val="24"/>
                <w:szCs w:val="24"/>
                <w:lang w:val="uk-UA"/>
              </w:rPr>
            </w:pPr>
            <w:r>
              <w:rPr>
                <w:sz w:val="24"/>
                <w:szCs w:val="24"/>
                <w:lang w:val="uk-UA"/>
              </w:rPr>
              <w:t xml:space="preserve">Брусилівська селищна рада </w:t>
            </w:r>
            <w:r w:rsidRPr="007C56AC">
              <w:rPr>
                <w:lang w:val="uk-UA" w:eastAsia="uk-UA"/>
              </w:rPr>
              <w:t>Інвестори, меценати</w:t>
            </w:r>
          </w:p>
        </w:tc>
      </w:tr>
      <w:tr w:rsidR="007C56AC" w:rsidRPr="00563CDA" w:rsidTr="007C56AC">
        <w:trPr>
          <w:trHeight w:val="253"/>
        </w:trPr>
        <w:tc>
          <w:tcPr>
            <w:tcW w:w="2517" w:type="dxa"/>
          </w:tcPr>
          <w:p w:rsidR="007C56AC" w:rsidRPr="00563CDA" w:rsidRDefault="007C56AC" w:rsidP="007F19B0">
            <w:pPr>
              <w:pStyle w:val="TableParagraph"/>
              <w:spacing w:line="234" w:lineRule="exact"/>
              <w:rPr>
                <w:sz w:val="24"/>
                <w:szCs w:val="24"/>
                <w:lang w:val="uk-UA"/>
              </w:rPr>
            </w:pPr>
            <w:r w:rsidRPr="00563CDA">
              <w:rPr>
                <w:sz w:val="24"/>
                <w:szCs w:val="24"/>
                <w:lang w:val="uk-UA"/>
              </w:rPr>
              <w:t>Інше:</w:t>
            </w:r>
          </w:p>
        </w:tc>
        <w:tc>
          <w:tcPr>
            <w:tcW w:w="7127" w:type="dxa"/>
            <w:gridSpan w:val="5"/>
          </w:tcPr>
          <w:p w:rsidR="007C56AC" w:rsidRPr="00563CDA" w:rsidRDefault="007C56AC" w:rsidP="007F19B0">
            <w:pPr>
              <w:pStyle w:val="TableParagraph"/>
              <w:spacing w:line="234" w:lineRule="exact"/>
              <w:ind w:left="72"/>
              <w:rPr>
                <w:rFonts w:cs="Arial"/>
                <w:sz w:val="24"/>
                <w:szCs w:val="24"/>
                <w:lang w:val="uk-UA"/>
              </w:rPr>
            </w:pPr>
          </w:p>
        </w:tc>
      </w:tr>
    </w:tbl>
    <w:p w:rsidR="007C56AC" w:rsidRDefault="007C56AC" w:rsidP="00FB593D">
      <w:pPr>
        <w:spacing w:before="4"/>
        <w:jc w:val="both"/>
        <w:rPr>
          <w:b/>
          <w:bCs/>
          <w:sz w:val="24"/>
          <w:szCs w:val="24"/>
          <w:lang w:val="uk-UA"/>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517"/>
        <w:gridCol w:w="1453"/>
        <w:gridCol w:w="1559"/>
        <w:gridCol w:w="1559"/>
        <w:gridCol w:w="1279"/>
        <w:gridCol w:w="1277"/>
      </w:tblGrid>
      <w:tr w:rsidR="007C56AC" w:rsidRPr="00B80439" w:rsidTr="007C56AC">
        <w:trPr>
          <w:trHeight w:val="760"/>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Завдання в Стратегічному</w:t>
            </w:r>
          </w:p>
          <w:p w:rsidR="007C56AC" w:rsidRPr="00563CDA" w:rsidRDefault="007C56AC" w:rsidP="007F19B0">
            <w:pPr>
              <w:pStyle w:val="TableParagraph"/>
              <w:spacing w:before="5" w:line="252" w:lineRule="exact"/>
              <w:rPr>
                <w:rFonts w:cs="Arial"/>
                <w:b/>
                <w:bCs/>
                <w:sz w:val="24"/>
                <w:szCs w:val="24"/>
                <w:lang w:val="uk-UA"/>
              </w:rPr>
            </w:pPr>
            <w:r w:rsidRPr="00563CDA">
              <w:rPr>
                <w:sz w:val="24"/>
                <w:szCs w:val="24"/>
                <w:lang w:val="uk-UA"/>
              </w:rPr>
              <w:t>плані, якому відповідає проект:</w:t>
            </w:r>
          </w:p>
        </w:tc>
        <w:tc>
          <w:tcPr>
            <w:tcW w:w="7127" w:type="dxa"/>
            <w:gridSpan w:val="5"/>
          </w:tcPr>
          <w:p w:rsidR="007C56AC" w:rsidRPr="00FF7DE2" w:rsidRDefault="007C56AC" w:rsidP="007F19B0">
            <w:pPr>
              <w:pStyle w:val="TableParagraph"/>
              <w:spacing w:line="242" w:lineRule="auto"/>
              <w:ind w:left="72"/>
              <w:rPr>
                <w:color w:val="000000" w:themeColor="text1"/>
                <w:sz w:val="24"/>
                <w:szCs w:val="24"/>
                <w:lang w:val="uk-UA"/>
              </w:rPr>
            </w:pPr>
            <w:r w:rsidRPr="00CC2E7A">
              <w:rPr>
                <w:rFonts w:ascii="Arial" w:hAnsi="Arial" w:cs="Arial"/>
                <w:bCs/>
                <w:lang w:val="uk-UA"/>
              </w:rPr>
              <w:t xml:space="preserve">2.2.4. </w:t>
            </w:r>
            <w:r w:rsidRPr="00CC2E7A">
              <w:rPr>
                <w:rFonts w:ascii="Arial" w:hAnsi="Arial" w:cs="Arial"/>
                <w:lang w:val="ru-RU"/>
              </w:rPr>
              <w:t>Забезпечити культурно-дозвільні потреби мешканцівгромади</w:t>
            </w:r>
          </w:p>
        </w:tc>
      </w:tr>
      <w:tr w:rsidR="007C56AC" w:rsidRPr="00B80439" w:rsidTr="007C56AC">
        <w:trPr>
          <w:trHeight w:val="505"/>
        </w:trPr>
        <w:tc>
          <w:tcPr>
            <w:tcW w:w="2517" w:type="dxa"/>
            <w:shd w:val="clear" w:color="auto" w:fill="D9D9D9"/>
          </w:tcPr>
          <w:p w:rsidR="007C56AC" w:rsidRPr="00563CDA" w:rsidRDefault="007C56AC" w:rsidP="007F19B0">
            <w:pPr>
              <w:pStyle w:val="TableParagraph"/>
              <w:spacing w:line="249" w:lineRule="exact"/>
              <w:rPr>
                <w:b/>
                <w:bCs/>
                <w:sz w:val="24"/>
                <w:szCs w:val="24"/>
                <w:lang w:val="uk-UA"/>
              </w:rPr>
            </w:pPr>
            <w:r w:rsidRPr="00563CDA">
              <w:rPr>
                <w:b/>
                <w:bCs/>
                <w:sz w:val="24"/>
                <w:szCs w:val="24"/>
                <w:lang w:val="uk-UA"/>
              </w:rPr>
              <w:t>Назва проекту:</w:t>
            </w:r>
          </w:p>
        </w:tc>
        <w:tc>
          <w:tcPr>
            <w:tcW w:w="7127" w:type="dxa"/>
            <w:gridSpan w:val="5"/>
            <w:shd w:val="clear" w:color="auto" w:fill="D9D9D9"/>
          </w:tcPr>
          <w:p w:rsidR="007C56AC" w:rsidRPr="007C56AC" w:rsidRDefault="007C56AC" w:rsidP="007F19B0">
            <w:pPr>
              <w:pStyle w:val="TableParagraph"/>
              <w:spacing w:line="243" w:lineRule="exact"/>
              <w:ind w:left="72"/>
              <w:rPr>
                <w:b/>
                <w:bCs/>
                <w:sz w:val="24"/>
                <w:szCs w:val="24"/>
                <w:lang w:val="uk-UA"/>
              </w:rPr>
            </w:pPr>
            <w:r w:rsidRPr="007C56AC">
              <w:rPr>
                <w:b/>
                <w:lang w:val="uk-UA" w:eastAsia="uk-UA"/>
              </w:rPr>
              <w:t>55. Поширення інформації  ( реклама) про   об’єкти  культурної спадщини громади: музеї, світлиці, народні колективи та майстрів народно-ужиткового прикладного мистецтва в межах та за межами України</w:t>
            </w:r>
          </w:p>
        </w:tc>
      </w:tr>
      <w:tr w:rsidR="007C56AC" w:rsidRPr="007C56AC" w:rsidTr="007C56AC">
        <w:trPr>
          <w:trHeight w:val="506"/>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Цілі проекту:</w:t>
            </w:r>
          </w:p>
        </w:tc>
        <w:tc>
          <w:tcPr>
            <w:tcW w:w="7127" w:type="dxa"/>
            <w:gridSpan w:val="5"/>
          </w:tcPr>
          <w:p w:rsidR="007C56AC" w:rsidRDefault="007C56AC" w:rsidP="007F19B0">
            <w:pPr>
              <w:pStyle w:val="TableParagraph"/>
              <w:spacing w:line="243" w:lineRule="exact"/>
              <w:ind w:left="72"/>
              <w:rPr>
                <w:sz w:val="24"/>
                <w:szCs w:val="24"/>
                <w:lang w:val="uk-UA"/>
              </w:rPr>
            </w:pPr>
            <w:r>
              <w:rPr>
                <w:sz w:val="24"/>
                <w:szCs w:val="24"/>
                <w:lang w:val="uk-UA"/>
              </w:rPr>
              <w:t>Популяризація Брусилівської громади</w:t>
            </w:r>
          </w:p>
          <w:p w:rsidR="007C56AC" w:rsidRPr="00563CDA" w:rsidRDefault="007C56AC" w:rsidP="007F19B0">
            <w:pPr>
              <w:pStyle w:val="TableParagraph"/>
              <w:spacing w:line="243" w:lineRule="exact"/>
              <w:ind w:left="72"/>
              <w:rPr>
                <w:sz w:val="24"/>
                <w:szCs w:val="24"/>
                <w:lang w:val="uk-UA"/>
              </w:rPr>
            </w:pPr>
          </w:p>
        </w:tc>
      </w:tr>
      <w:tr w:rsidR="007C56AC" w:rsidRPr="00525497" w:rsidTr="007C56AC">
        <w:trPr>
          <w:trHeight w:val="505"/>
        </w:trPr>
        <w:tc>
          <w:tcPr>
            <w:tcW w:w="2517" w:type="dxa"/>
          </w:tcPr>
          <w:p w:rsidR="007C56AC" w:rsidRPr="00563CDA" w:rsidRDefault="007C56AC" w:rsidP="007F19B0">
            <w:pPr>
              <w:pStyle w:val="TableParagraph"/>
              <w:spacing w:line="248" w:lineRule="exact"/>
              <w:rPr>
                <w:sz w:val="24"/>
                <w:szCs w:val="24"/>
                <w:lang w:val="uk-UA"/>
              </w:rPr>
            </w:pPr>
            <w:r w:rsidRPr="00563CDA">
              <w:rPr>
                <w:sz w:val="24"/>
                <w:szCs w:val="24"/>
                <w:lang w:val="uk-UA"/>
              </w:rPr>
              <w:t>Територія на яку проект</w:t>
            </w:r>
          </w:p>
          <w:p w:rsidR="007C56AC" w:rsidRPr="00563CDA" w:rsidRDefault="007C56AC" w:rsidP="007F19B0">
            <w:pPr>
              <w:pStyle w:val="TableParagraph"/>
              <w:spacing w:line="238" w:lineRule="exact"/>
              <w:rPr>
                <w:sz w:val="24"/>
                <w:szCs w:val="24"/>
                <w:lang w:val="uk-UA"/>
              </w:rPr>
            </w:pPr>
            <w:r w:rsidRPr="00563CDA">
              <w:rPr>
                <w:sz w:val="24"/>
                <w:szCs w:val="24"/>
                <w:lang w:val="uk-UA"/>
              </w:rPr>
              <w:t>матиме вплив:</w:t>
            </w:r>
          </w:p>
        </w:tc>
        <w:tc>
          <w:tcPr>
            <w:tcW w:w="7127" w:type="dxa"/>
            <w:gridSpan w:val="5"/>
          </w:tcPr>
          <w:p w:rsidR="007C56AC" w:rsidRPr="00563CDA" w:rsidRDefault="007C56AC" w:rsidP="007F19B0">
            <w:pPr>
              <w:pStyle w:val="TableParagraph"/>
              <w:spacing w:line="244" w:lineRule="exact"/>
              <w:ind w:left="72"/>
              <w:rPr>
                <w:sz w:val="24"/>
                <w:szCs w:val="24"/>
                <w:lang w:val="uk-UA"/>
              </w:rPr>
            </w:pPr>
            <w:r>
              <w:rPr>
                <w:sz w:val="24"/>
                <w:szCs w:val="24"/>
                <w:lang w:val="uk-UA"/>
              </w:rPr>
              <w:t>Брусилівська селищна територіальна громада</w:t>
            </w:r>
          </w:p>
        </w:tc>
      </w:tr>
      <w:tr w:rsidR="007C56AC" w:rsidRPr="009508D4" w:rsidTr="007C56AC">
        <w:trPr>
          <w:trHeight w:val="506"/>
        </w:trPr>
        <w:tc>
          <w:tcPr>
            <w:tcW w:w="2517" w:type="dxa"/>
          </w:tcPr>
          <w:p w:rsidR="007C56AC" w:rsidRPr="00563CDA" w:rsidRDefault="007C56AC" w:rsidP="007F19B0">
            <w:pPr>
              <w:pStyle w:val="TableParagraph"/>
              <w:spacing w:line="248" w:lineRule="exact"/>
              <w:rPr>
                <w:sz w:val="24"/>
                <w:szCs w:val="24"/>
                <w:lang w:val="uk-UA"/>
              </w:rPr>
            </w:pPr>
            <w:r w:rsidRPr="00563CDA">
              <w:rPr>
                <w:sz w:val="24"/>
                <w:szCs w:val="24"/>
                <w:lang w:val="uk-UA"/>
              </w:rPr>
              <w:t>Орієнтовна кількість</w:t>
            </w:r>
          </w:p>
          <w:p w:rsidR="007C56AC" w:rsidRPr="00563CDA" w:rsidRDefault="007C56AC" w:rsidP="007F19B0">
            <w:pPr>
              <w:pStyle w:val="TableParagraph"/>
              <w:spacing w:line="238" w:lineRule="exact"/>
              <w:rPr>
                <w:sz w:val="24"/>
                <w:szCs w:val="24"/>
                <w:lang w:val="uk-UA"/>
              </w:rPr>
            </w:pPr>
            <w:r w:rsidRPr="00563CDA">
              <w:rPr>
                <w:sz w:val="24"/>
                <w:szCs w:val="24"/>
                <w:lang w:val="uk-UA"/>
              </w:rPr>
              <w:t>отримувачів вигод</w:t>
            </w:r>
          </w:p>
        </w:tc>
        <w:tc>
          <w:tcPr>
            <w:tcW w:w="7127" w:type="dxa"/>
            <w:gridSpan w:val="5"/>
          </w:tcPr>
          <w:p w:rsidR="007C56AC" w:rsidRDefault="007C56AC" w:rsidP="007F19B0">
            <w:pPr>
              <w:pStyle w:val="TableParagraph"/>
              <w:spacing w:line="243" w:lineRule="exact"/>
              <w:ind w:left="72"/>
              <w:rPr>
                <w:sz w:val="24"/>
                <w:szCs w:val="24"/>
                <w:lang w:val="uk-UA"/>
              </w:rPr>
            </w:pPr>
            <w:r>
              <w:rPr>
                <w:sz w:val="24"/>
                <w:szCs w:val="24"/>
                <w:lang w:val="uk-UA"/>
              </w:rPr>
              <w:t>14706 жителів Брусилівської селищної територіальної громади</w:t>
            </w:r>
          </w:p>
          <w:p w:rsidR="007C56AC" w:rsidRPr="00563CDA" w:rsidRDefault="007C56AC" w:rsidP="007F19B0">
            <w:pPr>
              <w:pStyle w:val="TableParagraph"/>
              <w:spacing w:line="243" w:lineRule="exact"/>
              <w:ind w:left="72"/>
              <w:rPr>
                <w:sz w:val="24"/>
                <w:szCs w:val="24"/>
                <w:lang w:val="uk-UA"/>
              </w:rPr>
            </w:pPr>
          </w:p>
        </w:tc>
      </w:tr>
      <w:tr w:rsidR="007C56AC" w:rsidRPr="00B80439" w:rsidTr="007C56AC">
        <w:trPr>
          <w:trHeight w:val="1395"/>
        </w:trPr>
        <w:tc>
          <w:tcPr>
            <w:tcW w:w="2517" w:type="dxa"/>
          </w:tcPr>
          <w:p w:rsidR="007C56AC" w:rsidRDefault="007C56AC" w:rsidP="007F19B0">
            <w:pPr>
              <w:pStyle w:val="TableParagraph"/>
              <w:spacing w:line="249" w:lineRule="exact"/>
              <w:rPr>
                <w:sz w:val="24"/>
                <w:szCs w:val="24"/>
                <w:lang w:val="uk-UA"/>
              </w:rPr>
            </w:pPr>
            <w:r w:rsidRPr="00563CDA">
              <w:rPr>
                <w:sz w:val="24"/>
                <w:szCs w:val="24"/>
                <w:lang w:val="uk-UA"/>
              </w:rPr>
              <w:t>Стислий опис проекту:</w:t>
            </w:r>
          </w:p>
          <w:p w:rsidR="007C56AC" w:rsidRPr="00563CDA" w:rsidRDefault="007C56AC" w:rsidP="007F19B0">
            <w:pPr>
              <w:pStyle w:val="TableParagraph"/>
              <w:spacing w:line="249" w:lineRule="exact"/>
              <w:rPr>
                <w:sz w:val="24"/>
                <w:szCs w:val="24"/>
                <w:lang w:val="uk-UA"/>
              </w:rPr>
            </w:pPr>
          </w:p>
        </w:tc>
        <w:tc>
          <w:tcPr>
            <w:tcW w:w="7127" w:type="dxa"/>
            <w:gridSpan w:val="5"/>
          </w:tcPr>
          <w:p w:rsidR="007C56AC" w:rsidRPr="007C56AC" w:rsidRDefault="007C56AC" w:rsidP="007F19B0">
            <w:pPr>
              <w:pStyle w:val="TableParagraph"/>
              <w:rPr>
                <w:lang w:val="uk-UA" w:eastAsia="uk-UA"/>
              </w:rPr>
            </w:pPr>
            <w:r w:rsidRPr="007C56AC">
              <w:rPr>
                <w:sz w:val="24"/>
                <w:szCs w:val="24"/>
                <w:lang w:val="uk-UA"/>
              </w:rPr>
              <w:t xml:space="preserve">Створення рекламної продукції для популяризації </w:t>
            </w:r>
            <w:r w:rsidRPr="007C56AC">
              <w:rPr>
                <w:lang w:val="uk-UA" w:eastAsia="uk-UA"/>
              </w:rPr>
              <w:t>об’єктів  культурної спадщини громади: музеї, світлиці, народні колективи та майстрів народно-ужиткового прикладного мистецтва в межах та за межами України.</w:t>
            </w:r>
          </w:p>
          <w:p w:rsidR="007C56AC" w:rsidRPr="009508D4" w:rsidRDefault="007C56AC" w:rsidP="007F19B0">
            <w:pPr>
              <w:pStyle w:val="TableParagraph"/>
              <w:rPr>
                <w:sz w:val="24"/>
                <w:szCs w:val="24"/>
                <w:lang w:val="uk-UA"/>
              </w:rPr>
            </w:pPr>
            <w:r w:rsidRPr="007C56AC">
              <w:rPr>
                <w:lang w:val="uk-UA" w:eastAsia="uk-UA"/>
              </w:rPr>
              <w:t>Учать у культурних заходах в межах та за межами України.</w:t>
            </w:r>
          </w:p>
        </w:tc>
      </w:tr>
      <w:tr w:rsidR="007C56AC" w:rsidRPr="00B80439" w:rsidTr="007C56AC">
        <w:trPr>
          <w:trHeight w:val="671"/>
        </w:trPr>
        <w:tc>
          <w:tcPr>
            <w:tcW w:w="2517" w:type="dxa"/>
          </w:tcPr>
          <w:p w:rsidR="007C56AC" w:rsidRPr="00563CDA" w:rsidRDefault="007C56AC" w:rsidP="007F19B0">
            <w:pPr>
              <w:pStyle w:val="TableParagraph"/>
              <w:spacing w:line="251" w:lineRule="exact"/>
              <w:rPr>
                <w:sz w:val="24"/>
                <w:szCs w:val="24"/>
                <w:lang w:val="uk-UA"/>
              </w:rPr>
            </w:pPr>
            <w:r w:rsidRPr="00563CDA">
              <w:rPr>
                <w:sz w:val="24"/>
                <w:szCs w:val="24"/>
                <w:lang w:val="uk-UA"/>
              </w:rPr>
              <w:t>Очікувані результати:</w:t>
            </w:r>
          </w:p>
        </w:tc>
        <w:tc>
          <w:tcPr>
            <w:tcW w:w="7127" w:type="dxa"/>
            <w:gridSpan w:val="5"/>
          </w:tcPr>
          <w:p w:rsidR="007C56AC" w:rsidRDefault="007C56AC" w:rsidP="007F19B0">
            <w:pPr>
              <w:pStyle w:val="TableParagraph"/>
              <w:spacing w:line="252" w:lineRule="exact"/>
              <w:ind w:left="72" w:right="656"/>
              <w:rPr>
                <w:sz w:val="24"/>
                <w:szCs w:val="24"/>
                <w:lang w:val="uk-UA"/>
              </w:rPr>
            </w:pPr>
            <w:r>
              <w:rPr>
                <w:sz w:val="24"/>
                <w:szCs w:val="24"/>
                <w:lang w:val="uk-UA"/>
              </w:rPr>
              <w:t>Залучення туристів</w:t>
            </w:r>
          </w:p>
          <w:p w:rsidR="007C56AC" w:rsidRPr="00563CDA" w:rsidRDefault="007C56AC" w:rsidP="007F19B0">
            <w:pPr>
              <w:pStyle w:val="TableParagraph"/>
              <w:spacing w:line="252" w:lineRule="exact"/>
              <w:ind w:left="72" w:right="656"/>
              <w:rPr>
                <w:sz w:val="24"/>
                <w:szCs w:val="24"/>
                <w:lang w:val="uk-UA"/>
              </w:rPr>
            </w:pPr>
            <w:r>
              <w:rPr>
                <w:sz w:val="24"/>
                <w:szCs w:val="24"/>
                <w:lang w:val="uk-UA"/>
              </w:rPr>
              <w:t>Поповнення селищного бюджету</w:t>
            </w:r>
          </w:p>
        </w:tc>
      </w:tr>
      <w:tr w:rsidR="007C56AC" w:rsidRPr="009508D4" w:rsidTr="007C56AC">
        <w:trPr>
          <w:trHeight w:val="758"/>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t>Ключові заходи проекту:</w:t>
            </w:r>
          </w:p>
        </w:tc>
        <w:tc>
          <w:tcPr>
            <w:tcW w:w="7127" w:type="dxa"/>
            <w:gridSpan w:val="5"/>
          </w:tcPr>
          <w:p w:rsidR="007C56AC" w:rsidRDefault="007C56AC" w:rsidP="007F19B0">
            <w:pPr>
              <w:pStyle w:val="TableParagraph"/>
              <w:rPr>
                <w:sz w:val="24"/>
                <w:szCs w:val="24"/>
                <w:lang w:val="uk-UA"/>
              </w:rPr>
            </w:pPr>
            <w:r w:rsidRPr="009508D4">
              <w:rPr>
                <w:sz w:val="24"/>
                <w:szCs w:val="24"/>
                <w:lang w:val="uk-UA"/>
              </w:rPr>
              <w:t>Розробка та оприлюднення відеороликів в соціальних мережах</w:t>
            </w:r>
          </w:p>
          <w:p w:rsidR="007C56AC" w:rsidRDefault="007C56AC" w:rsidP="007F19B0">
            <w:pPr>
              <w:pStyle w:val="TableParagraph"/>
              <w:rPr>
                <w:sz w:val="24"/>
                <w:szCs w:val="24"/>
                <w:lang w:val="uk-UA"/>
              </w:rPr>
            </w:pPr>
            <w:r>
              <w:rPr>
                <w:sz w:val="24"/>
                <w:szCs w:val="24"/>
                <w:lang w:val="uk-UA"/>
              </w:rPr>
              <w:t>Створення буклетів та сувенірної продукції</w:t>
            </w:r>
          </w:p>
          <w:p w:rsidR="007C56AC" w:rsidRPr="00563CDA" w:rsidRDefault="007C56AC" w:rsidP="007F19B0">
            <w:pPr>
              <w:pStyle w:val="TableParagraph"/>
              <w:spacing w:line="256" w:lineRule="exact"/>
              <w:ind w:left="72" w:right="200"/>
              <w:rPr>
                <w:sz w:val="24"/>
                <w:szCs w:val="24"/>
                <w:lang w:val="uk-UA"/>
              </w:rPr>
            </w:pPr>
          </w:p>
        </w:tc>
      </w:tr>
      <w:tr w:rsidR="007C56AC" w:rsidRPr="00563CDA" w:rsidTr="007C56AC">
        <w:trPr>
          <w:trHeight w:val="251"/>
        </w:trPr>
        <w:tc>
          <w:tcPr>
            <w:tcW w:w="2517" w:type="dxa"/>
          </w:tcPr>
          <w:p w:rsidR="007C56AC" w:rsidRPr="00563CDA" w:rsidRDefault="007C56AC" w:rsidP="007F19B0">
            <w:pPr>
              <w:pStyle w:val="TableParagraph"/>
              <w:spacing w:line="232" w:lineRule="exact"/>
              <w:rPr>
                <w:sz w:val="24"/>
                <w:szCs w:val="24"/>
                <w:lang w:val="uk-UA"/>
              </w:rPr>
            </w:pPr>
            <w:r w:rsidRPr="00563CDA">
              <w:rPr>
                <w:sz w:val="24"/>
                <w:szCs w:val="24"/>
                <w:lang w:val="uk-UA"/>
              </w:rPr>
              <w:t>Період здійснення:</w:t>
            </w:r>
          </w:p>
        </w:tc>
        <w:tc>
          <w:tcPr>
            <w:tcW w:w="7127" w:type="dxa"/>
            <w:gridSpan w:val="5"/>
          </w:tcPr>
          <w:p w:rsidR="007C56AC" w:rsidRPr="00563CDA" w:rsidRDefault="007C56AC" w:rsidP="007F19B0">
            <w:pPr>
              <w:pStyle w:val="TableParagraph"/>
              <w:spacing w:line="232" w:lineRule="exact"/>
              <w:ind w:left="72"/>
              <w:rPr>
                <w:sz w:val="24"/>
                <w:szCs w:val="24"/>
                <w:lang w:val="uk-UA"/>
              </w:rPr>
            </w:pPr>
            <w:r>
              <w:rPr>
                <w:sz w:val="24"/>
                <w:szCs w:val="24"/>
                <w:lang w:val="uk-UA"/>
              </w:rPr>
              <w:t>2024-2027 роки</w:t>
            </w:r>
          </w:p>
        </w:tc>
      </w:tr>
      <w:tr w:rsidR="007C56AC" w:rsidRPr="00563CDA" w:rsidTr="007C56AC">
        <w:trPr>
          <w:trHeight w:val="367"/>
        </w:trPr>
        <w:tc>
          <w:tcPr>
            <w:tcW w:w="2517" w:type="dxa"/>
            <w:vMerge w:val="restart"/>
          </w:tcPr>
          <w:p w:rsidR="007C56AC" w:rsidRPr="00563CDA" w:rsidRDefault="007C56AC" w:rsidP="007F19B0">
            <w:pPr>
              <w:pStyle w:val="TableParagraph"/>
              <w:rPr>
                <w:sz w:val="24"/>
                <w:szCs w:val="24"/>
                <w:lang w:val="uk-UA"/>
              </w:rPr>
            </w:pPr>
            <w:r w:rsidRPr="00563CDA">
              <w:rPr>
                <w:sz w:val="24"/>
                <w:szCs w:val="24"/>
                <w:lang w:val="uk-UA"/>
              </w:rPr>
              <w:t>Орієнтовна вартість проекту, тис. грн.</w:t>
            </w:r>
          </w:p>
        </w:tc>
        <w:tc>
          <w:tcPr>
            <w:tcW w:w="1453" w:type="dxa"/>
            <w:shd w:val="clear" w:color="auto" w:fill="E6E6E6"/>
          </w:tcPr>
          <w:p w:rsidR="007C56AC" w:rsidRPr="00563CDA" w:rsidRDefault="007C56AC" w:rsidP="007F19B0">
            <w:pPr>
              <w:pStyle w:val="TableParagraph"/>
              <w:spacing w:line="234" w:lineRule="exact"/>
              <w:ind w:left="72"/>
              <w:jc w:val="center"/>
              <w:rPr>
                <w:b/>
                <w:bCs/>
                <w:sz w:val="24"/>
                <w:szCs w:val="24"/>
                <w:lang w:val="uk-UA"/>
              </w:rPr>
            </w:pPr>
            <w:r w:rsidRPr="00563CDA">
              <w:rPr>
                <w:b/>
                <w:bCs/>
                <w:sz w:val="24"/>
                <w:szCs w:val="24"/>
                <w:lang w:val="uk-UA"/>
              </w:rPr>
              <w:t>20</w:t>
            </w:r>
            <w:r>
              <w:rPr>
                <w:b/>
                <w:bCs/>
                <w:sz w:val="24"/>
                <w:szCs w:val="24"/>
                <w:lang w:val="uk-UA"/>
              </w:rPr>
              <w:t>24</w:t>
            </w:r>
          </w:p>
        </w:tc>
        <w:tc>
          <w:tcPr>
            <w:tcW w:w="1559" w:type="dxa"/>
            <w:shd w:val="clear" w:color="auto" w:fill="E6E6E6"/>
          </w:tcPr>
          <w:p w:rsidR="007C56AC" w:rsidRPr="00563CDA" w:rsidRDefault="007C56AC" w:rsidP="007F19B0">
            <w:pPr>
              <w:pStyle w:val="TableParagraph"/>
              <w:spacing w:line="234" w:lineRule="exact"/>
              <w:ind w:left="72"/>
              <w:jc w:val="center"/>
              <w:rPr>
                <w:b/>
                <w:bCs/>
                <w:sz w:val="24"/>
                <w:szCs w:val="24"/>
                <w:lang w:val="uk-UA"/>
              </w:rPr>
            </w:pPr>
            <w:r>
              <w:rPr>
                <w:b/>
                <w:bCs/>
                <w:sz w:val="24"/>
                <w:szCs w:val="24"/>
                <w:lang w:val="uk-UA"/>
              </w:rPr>
              <w:t>2025</w:t>
            </w:r>
          </w:p>
        </w:tc>
        <w:tc>
          <w:tcPr>
            <w:tcW w:w="1559" w:type="dxa"/>
            <w:tcBorders>
              <w:right w:val="single" w:sz="4" w:space="0" w:color="auto"/>
            </w:tcBorders>
            <w:shd w:val="clear" w:color="auto" w:fill="E6E6E6"/>
          </w:tcPr>
          <w:p w:rsidR="007C56AC" w:rsidRPr="00563CDA" w:rsidRDefault="007C56AC" w:rsidP="007F19B0">
            <w:pPr>
              <w:pStyle w:val="TableParagraph"/>
              <w:spacing w:line="234" w:lineRule="exact"/>
              <w:ind w:left="72"/>
              <w:jc w:val="center"/>
              <w:rPr>
                <w:b/>
                <w:bCs/>
                <w:sz w:val="24"/>
                <w:szCs w:val="24"/>
                <w:lang w:val="uk-UA"/>
              </w:rPr>
            </w:pPr>
            <w:r>
              <w:rPr>
                <w:b/>
                <w:bCs/>
                <w:sz w:val="24"/>
                <w:szCs w:val="24"/>
                <w:lang w:val="uk-UA"/>
              </w:rPr>
              <w:t>2026</w:t>
            </w:r>
          </w:p>
        </w:tc>
        <w:tc>
          <w:tcPr>
            <w:tcW w:w="1279" w:type="dxa"/>
            <w:tcBorders>
              <w:left w:val="single" w:sz="4" w:space="0" w:color="auto"/>
              <w:right w:val="single" w:sz="4" w:space="0" w:color="auto"/>
            </w:tcBorders>
            <w:shd w:val="clear" w:color="auto" w:fill="E6E6E6"/>
          </w:tcPr>
          <w:p w:rsidR="007C56AC" w:rsidRPr="00563CDA" w:rsidRDefault="007C56AC" w:rsidP="007F19B0">
            <w:pPr>
              <w:pStyle w:val="TableParagraph"/>
              <w:spacing w:line="234" w:lineRule="exact"/>
              <w:ind w:left="0"/>
              <w:jc w:val="center"/>
              <w:rPr>
                <w:b/>
                <w:bCs/>
                <w:sz w:val="24"/>
                <w:szCs w:val="24"/>
                <w:lang w:val="uk-UA"/>
              </w:rPr>
            </w:pPr>
            <w:r>
              <w:rPr>
                <w:b/>
                <w:bCs/>
                <w:sz w:val="24"/>
                <w:szCs w:val="24"/>
                <w:lang w:val="uk-UA"/>
              </w:rPr>
              <w:t>2027</w:t>
            </w:r>
          </w:p>
        </w:tc>
        <w:tc>
          <w:tcPr>
            <w:tcW w:w="1277" w:type="dxa"/>
            <w:tcBorders>
              <w:left w:val="single" w:sz="4" w:space="0" w:color="auto"/>
            </w:tcBorders>
            <w:shd w:val="clear" w:color="auto" w:fill="E6E6E6"/>
          </w:tcPr>
          <w:p w:rsidR="007C56AC" w:rsidRPr="00563CDA" w:rsidRDefault="007C56AC" w:rsidP="007F19B0">
            <w:pPr>
              <w:pStyle w:val="TableParagraph"/>
              <w:spacing w:line="234" w:lineRule="exact"/>
              <w:ind w:left="0"/>
              <w:jc w:val="center"/>
              <w:rPr>
                <w:b/>
                <w:bCs/>
                <w:sz w:val="24"/>
                <w:szCs w:val="24"/>
                <w:lang w:val="uk-UA"/>
              </w:rPr>
            </w:pPr>
            <w:r w:rsidRPr="00563CDA">
              <w:rPr>
                <w:b/>
                <w:bCs/>
                <w:sz w:val="24"/>
                <w:szCs w:val="24"/>
                <w:lang w:val="uk-UA"/>
              </w:rPr>
              <w:t>Разом</w:t>
            </w:r>
          </w:p>
        </w:tc>
      </w:tr>
      <w:tr w:rsidR="007C56AC" w:rsidRPr="00563CDA" w:rsidTr="007C56AC">
        <w:trPr>
          <w:trHeight w:val="275"/>
        </w:trPr>
        <w:tc>
          <w:tcPr>
            <w:tcW w:w="2517" w:type="dxa"/>
            <w:vMerge/>
            <w:tcBorders>
              <w:top w:val="nil"/>
            </w:tcBorders>
          </w:tcPr>
          <w:p w:rsidR="007C56AC" w:rsidRPr="00563CDA" w:rsidRDefault="007C56AC" w:rsidP="007F19B0">
            <w:pPr>
              <w:widowControl w:val="0"/>
              <w:autoSpaceDE w:val="0"/>
              <w:autoSpaceDN w:val="0"/>
              <w:ind w:left="71"/>
              <w:rPr>
                <w:sz w:val="24"/>
                <w:szCs w:val="24"/>
                <w:lang w:val="uk-UA"/>
              </w:rPr>
            </w:pPr>
          </w:p>
        </w:tc>
        <w:tc>
          <w:tcPr>
            <w:tcW w:w="1453" w:type="dxa"/>
          </w:tcPr>
          <w:p w:rsidR="007C56AC" w:rsidRPr="00563CDA" w:rsidRDefault="007C56AC" w:rsidP="007F19B0">
            <w:pPr>
              <w:pStyle w:val="TableParagraph"/>
              <w:ind w:left="72"/>
              <w:jc w:val="center"/>
              <w:rPr>
                <w:sz w:val="24"/>
                <w:szCs w:val="24"/>
                <w:lang w:val="uk-UA"/>
              </w:rPr>
            </w:pPr>
            <w:r>
              <w:rPr>
                <w:sz w:val="24"/>
                <w:szCs w:val="24"/>
                <w:lang w:val="uk-UA"/>
              </w:rPr>
              <w:t>25</w:t>
            </w:r>
          </w:p>
        </w:tc>
        <w:tc>
          <w:tcPr>
            <w:tcW w:w="1559" w:type="dxa"/>
          </w:tcPr>
          <w:p w:rsidR="007C56AC" w:rsidRPr="00563CDA" w:rsidRDefault="007C56AC" w:rsidP="007F19B0">
            <w:pPr>
              <w:pStyle w:val="TableParagraph"/>
              <w:ind w:left="72"/>
              <w:jc w:val="center"/>
              <w:rPr>
                <w:sz w:val="24"/>
                <w:szCs w:val="24"/>
                <w:lang w:val="uk-UA"/>
              </w:rPr>
            </w:pPr>
            <w:r>
              <w:rPr>
                <w:sz w:val="24"/>
                <w:szCs w:val="24"/>
                <w:lang w:val="uk-UA"/>
              </w:rPr>
              <w:t>25</w:t>
            </w:r>
          </w:p>
        </w:tc>
        <w:tc>
          <w:tcPr>
            <w:tcW w:w="1559" w:type="dxa"/>
            <w:tcBorders>
              <w:righ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25</w:t>
            </w:r>
          </w:p>
        </w:tc>
        <w:tc>
          <w:tcPr>
            <w:tcW w:w="1279" w:type="dxa"/>
            <w:tcBorders>
              <w:left w:val="single" w:sz="4" w:space="0" w:color="auto"/>
              <w:righ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25</w:t>
            </w:r>
          </w:p>
        </w:tc>
        <w:tc>
          <w:tcPr>
            <w:tcW w:w="1277" w:type="dxa"/>
            <w:tcBorders>
              <w:lef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100</w:t>
            </w:r>
          </w:p>
        </w:tc>
      </w:tr>
      <w:tr w:rsidR="007C56AC" w:rsidRPr="00B80439" w:rsidTr="007C56AC">
        <w:trPr>
          <w:trHeight w:val="760"/>
        </w:trPr>
        <w:tc>
          <w:tcPr>
            <w:tcW w:w="2517" w:type="dxa"/>
          </w:tcPr>
          <w:p w:rsidR="007C56AC" w:rsidRPr="00563CDA" w:rsidRDefault="007C56AC" w:rsidP="007F19B0">
            <w:pPr>
              <w:pStyle w:val="TableParagraph"/>
              <w:spacing w:line="249" w:lineRule="exact"/>
              <w:rPr>
                <w:sz w:val="24"/>
                <w:szCs w:val="24"/>
                <w:lang w:val="uk-UA"/>
              </w:rPr>
            </w:pPr>
            <w:r w:rsidRPr="00563CDA">
              <w:rPr>
                <w:sz w:val="24"/>
                <w:szCs w:val="24"/>
                <w:lang w:val="uk-UA"/>
              </w:rPr>
              <w:lastRenderedPageBreak/>
              <w:t>Джерела фінансування:</w:t>
            </w:r>
          </w:p>
        </w:tc>
        <w:tc>
          <w:tcPr>
            <w:tcW w:w="7127" w:type="dxa"/>
            <w:gridSpan w:val="5"/>
          </w:tcPr>
          <w:p w:rsidR="007C56AC" w:rsidRPr="00495C68" w:rsidRDefault="007C56AC" w:rsidP="007F19B0">
            <w:pPr>
              <w:pStyle w:val="TableParagraph"/>
              <w:spacing w:before="5" w:line="252" w:lineRule="exact"/>
              <w:ind w:left="72" w:right="50"/>
              <w:rPr>
                <w:sz w:val="24"/>
                <w:szCs w:val="24"/>
                <w:lang w:val="uk-UA"/>
              </w:rPr>
            </w:pPr>
            <w:r w:rsidRPr="00495C68">
              <w:rPr>
                <w:lang w:val="uk-UA"/>
              </w:rPr>
              <w:t>Державний, обласний, місцевий бюджети та інші джерела фінансування незаборонені чинним законодавством України.</w:t>
            </w:r>
          </w:p>
        </w:tc>
      </w:tr>
      <w:tr w:rsidR="007C56AC" w:rsidRPr="00B80439" w:rsidTr="007C56AC">
        <w:trPr>
          <w:trHeight w:val="758"/>
        </w:trPr>
        <w:tc>
          <w:tcPr>
            <w:tcW w:w="2517" w:type="dxa"/>
          </w:tcPr>
          <w:p w:rsidR="007C56AC" w:rsidRPr="00563CDA" w:rsidRDefault="007C56AC" w:rsidP="007F19B0">
            <w:pPr>
              <w:pStyle w:val="TableParagraph"/>
              <w:rPr>
                <w:sz w:val="24"/>
                <w:szCs w:val="24"/>
                <w:lang w:val="uk-UA"/>
              </w:rPr>
            </w:pPr>
            <w:r w:rsidRPr="00563CDA">
              <w:rPr>
                <w:sz w:val="24"/>
                <w:szCs w:val="24"/>
                <w:lang w:val="uk-UA"/>
              </w:rPr>
              <w:t>Ключові потенційні учасники реалізації</w:t>
            </w:r>
          </w:p>
          <w:p w:rsidR="007C56AC" w:rsidRPr="00563CDA" w:rsidRDefault="007C56AC" w:rsidP="007F19B0">
            <w:pPr>
              <w:pStyle w:val="TableParagraph"/>
              <w:spacing w:line="236" w:lineRule="exact"/>
              <w:rPr>
                <w:sz w:val="24"/>
                <w:szCs w:val="24"/>
                <w:lang w:val="uk-UA"/>
              </w:rPr>
            </w:pPr>
            <w:r w:rsidRPr="00563CDA">
              <w:rPr>
                <w:sz w:val="24"/>
                <w:szCs w:val="24"/>
                <w:lang w:val="uk-UA"/>
              </w:rPr>
              <w:t>проекту:</w:t>
            </w:r>
          </w:p>
        </w:tc>
        <w:tc>
          <w:tcPr>
            <w:tcW w:w="7127" w:type="dxa"/>
            <w:gridSpan w:val="5"/>
          </w:tcPr>
          <w:p w:rsidR="007C56AC" w:rsidRDefault="007C56AC" w:rsidP="007F19B0">
            <w:pPr>
              <w:pStyle w:val="TableParagraph"/>
              <w:ind w:left="72" w:right="638"/>
              <w:rPr>
                <w:sz w:val="24"/>
                <w:szCs w:val="24"/>
                <w:lang w:val="uk-UA"/>
              </w:rPr>
            </w:pPr>
            <w:r>
              <w:rPr>
                <w:sz w:val="24"/>
                <w:szCs w:val="24"/>
                <w:lang w:val="uk-UA"/>
              </w:rPr>
              <w:t xml:space="preserve">Брусилівська селищна рада </w:t>
            </w:r>
          </w:p>
          <w:p w:rsidR="007C56AC" w:rsidRPr="007C56AC" w:rsidRDefault="007C56AC" w:rsidP="007F19B0">
            <w:pPr>
              <w:pStyle w:val="TableParagraph"/>
              <w:ind w:left="72" w:right="638"/>
              <w:rPr>
                <w:sz w:val="24"/>
                <w:szCs w:val="24"/>
                <w:lang w:val="uk-UA"/>
              </w:rPr>
            </w:pPr>
            <w:r w:rsidRPr="007C56AC">
              <w:rPr>
                <w:lang w:val="uk-UA" w:eastAsia="uk-UA"/>
              </w:rPr>
              <w:t>Майстри народно-ужиткового прикладного мистецтва, народні колективи</w:t>
            </w:r>
          </w:p>
        </w:tc>
      </w:tr>
      <w:tr w:rsidR="007C56AC" w:rsidRPr="00563CDA" w:rsidTr="007C56AC">
        <w:trPr>
          <w:trHeight w:val="253"/>
        </w:trPr>
        <w:tc>
          <w:tcPr>
            <w:tcW w:w="2517" w:type="dxa"/>
          </w:tcPr>
          <w:p w:rsidR="007C56AC" w:rsidRPr="00563CDA" w:rsidRDefault="007C56AC" w:rsidP="007F19B0">
            <w:pPr>
              <w:pStyle w:val="TableParagraph"/>
              <w:spacing w:line="234" w:lineRule="exact"/>
              <w:rPr>
                <w:sz w:val="24"/>
                <w:szCs w:val="24"/>
                <w:lang w:val="uk-UA"/>
              </w:rPr>
            </w:pPr>
            <w:r w:rsidRPr="00563CDA">
              <w:rPr>
                <w:sz w:val="24"/>
                <w:szCs w:val="24"/>
                <w:lang w:val="uk-UA"/>
              </w:rPr>
              <w:t>Інше:</w:t>
            </w:r>
          </w:p>
        </w:tc>
        <w:tc>
          <w:tcPr>
            <w:tcW w:w="7127" w:type="dxa"/>
            <w:gridSpan w:val="5"/>
          </w:tcPr>
          <w:p w:rsidR="007C56AC" w:rsidRPr="00563CDA" w:rsidRDefault="007C56AC" w:rsidP="007F19B0">
            <w:pPr>
              <w:pStyle w:val="TableParagraph"/>
              <w:spacing w:line="234" w:lineRule="exact"/>
              <w:ind w:left="72"/>
              <w:rPr>
                <w:rFonts w:cs="Arial"/>
                <w:sz w:val="24"/>
                <w:szCs w:val="24"/>
                <w:lang w:val="uk-UA"/>
              </w:rPr>
            </w:pPr>
          </w:p>
        </w:tc>
      </w:tr>
    </w:tbl>
    <w:p w:rsidR="007C56AC" w:rsidRDefault="007C56AC" w:rsidP="007C56AC"/>
    <w:p w:rsidR="007C56AC" w:rsidRDefault="007C56AC" w:rsidP="00FB593D">
      <w:pPr>
        <w:spacing w:before="4"/>
        <w:jc w:val="both"/>
        <w:rPr>
          <w:b/>
          <w:bCs/>
          <w:sz w:val="24"/>
          <w:szCs w:val="24"/>
          <w:lang w:val="uk-UA"/>
        </w:rPr>
      </w:pPr>
    </w:p>
    <w:p w:rsidR="007C56AC" w:rsidRPr="00E6316D" w:rsidRDefault="007C56AC" w:rsidP="00FB593D">
      <w:pPr>
        <w:spacing w:before="4"/>
        <w:jc w:val="both"/>
        <w:rPr>
          <w:b/>
          <w:bCs/>
          <w:sz w:val="24"/>
          <w:szCs w:val="24"/>
          <w:lang w:val="uk-UA"/>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408"/>
        <w:gridCol w:w="1420"/>
        <w:gridCol w:w="1417"/>
        <w:gridCol w:w="1276"/>
        <w:gridCol w:w="1245"/>
        <w:gridCol w:w="2017"/>
      </w:tblGrid>
      <w:tr w:rsidR="00FB593D" w:rsidRPr="00417E09" w:rsidTr="00D136B6">
        <w:trPr>
          <w:trHeight w:val="253"/>
        </w:trPr>
        <w:tc>
          <w:tcPr>
            <w:tcW w:w="2408" w:type="dxa"/>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Завдання Стратегії, якомувідповідає проект:</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ind w:left="72"/>
              <w:rPr>
                <w:rFonts w:ascii="Arial" w:hAnsi="Arial" w:cs="Arial"/>
                <w:lang w:val="ru-RU"/>
              </w:rPr>
            </w:pPr>
            <w:r w:rsidRPr="00417E09">
              <w:rPr>
                <w:rFonts w:ascii="Arial" w:hAnsi="Arial" w:cs="Arial"/>
                <w:lang w:val="uk-UA"/>
              </w:rPr>
              <w:t>2.2.5</w:t>
            </w:r>
            <w:r w:rsidR="00417E09">
              <w:rPr>
                <w:rFonts w:ascii="Arial" w:hAnsi="Arial" w:cs="Arial"/>
                <w:lang w:val="uk-UA"/>
              </w:rPr>
              <w:t>.</w:t>
            </w:r>
            <w:r w:rsidR="00417E09" w:rsidRPr="00417E09">
              <w:rPr>
                <w:rFonts w:ascii="Arial" w:hAnsi="Arial" w:cs="Arial"/>
                <w:lang w:val="ru-RU"/>
              </w:rPr>
              <w:t>Підвищитирівеньспортивноїактивностімешканцівгромади</w:t>
            </w:r>
          </w:p>
        </w:tc>
      </w:tr>
      <w:tr w:rsidR="00FB593D" w:rsidRPr="007C56AC" w:rsidTr="00D136B6">
        <w:trPr>
          <w:trHeight w:val="253"/>
        </w:trPr>
        <w:tc>
          <w:tcPr>
            <w:tcW w:w="2408"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417E09" w:rsidRDefault="00FB593D" w:rsidP="00D136B6">
            <w:pPr>
              <w:pStyle w:val="TableParagraph"/>
              <w:spacing w:line="234" w:lineRule="exact"/>
              <w:rPr>
                <w:rFonts w:ascii="Arial" w:hAnsi="Arial" w:cs="Arial"/>
                <w:b/>
                <w:lang w:val="uk-UA"/>
              </w:rPr>
            </w:pPr>
            <w:r w:rsidRPr="00417E09">
              <w:rPr>
                <w:rFonts w:ascii="Arial" w:hAnsi="Arial" w:cs="Arial"/>
                <w:b/>
                <w:lang w:val="uk-UA"/>
              </w:rPr>
              <w:t>Назва проекту:</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D9D9D9"/>
          </w:tcPr>
          <w:p w:rsidR="00FB593D" w:rsidRPr="00417E09" w:rsidRDefault="007C56AC" w:rsidP="00D136B6">
            <w:pPr>
              <w:pStyle w:val="TableParagraph"/>
              <w:spacing w:line="256" w:lineRule="auto"/>
              <w:rPr>
                <w:rFonts w:ascii="Arial" w:hAnsi="Arial" w:cs="Arial"/>
                <w:b/>
                <w:lang w:val="uk-UA"/>
              </w:rPr>
            </w:pPr>
            <w:r>
              <w:rPr>
                <w:rFonts w:ascii="Arial" w:hAnsi="Arial" w:cs="Arial"/>
                <w:b/>
                <w:lang w:val="uk-UA"/>
              </w:rPr>
              <w:t>56</w:t>
            </w:r>
            <w:r w:rsidR="00FB593D" w:rsidRPr="00417E09">
              <w:rPr>
                <w:rFonts w:ascii="Arial" w:hAnsi="Arial" w:cs="Arial"/>
                <w:b/>
                <w:lang w:val="uk-UA"/>
              </w:rPr>
              <w:t>. «Здорові діти - здорове майбутнє» дитячий та спортивний майданчик в парку по вул. Захисників України (Лермонтова) селище Брусилів</w:t>
            </w:r>
          </w:p>
          <w:p w:rsidR="00FB593D" w:rsidRPr="00417E09" w:rsidRDefault="00FB593D" w:rsidP="00D136B6">
            <w:pPr>
              <w:pStyle w:val="TableParagraph"/>
              <w:spacing w:line="234" w:lineRule="exact"/>
              <w:ind w:left="72"/>
              <w:rPr>
                <w:rFonts w:ascii="Arial" w:hAnsi="Arial" w:cs="Arial"/>
                <w:lang w:val="uk-UA"/>
              </w:rPr>
            </w:pPr>
          </w:p>
        </w:tc>
      </w:tr>
      <w:tr w:rsidR="00FB593D" w:rsidRPr="00417E09" w:rsidTr="00D136B6">
        <w:trPr>
          <w:trHeight w:val="253"/>
        </w:trPr>
        <w:tc>
          <w:tcPr>
            <w:tcW w:w="2408" w:type="dxa"/>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Цілі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tabs>
                <w:tab w:val="left" w:pos="301"/>
              </w:tabs>
              <w:spacing w:line="256" w:lineRule="auto"/>
              <w:rPr>
                <w:rFonts w:eastAsia="Times New Roman"/>
                <w:lang w:val="uk-UA"/>
              </w:rPr>
            </w:pPr>
            <w:r w:rsidRPr="00417E09">
              <w:rPr>
                <w:color w:val="000000"/>
                <w:lang w:val="uk-UA" w:eastAsia="ru-RU"/>
              </w:rPr>
              <w:t>Створення сучасного спортивного осередку для зміцнення та забезпечення здоров’я дітей громади. Популя</w:t>
            </w:r>
            <w:r w:rsidRPr="00417E09">
              <w:rPr>
                <w:color w:val="000000"/>
                <w:lang w:val="ru-RU" w:eastAsia="ru-RU"/>
              </w:rPr>
              <w:t>ризація здорового способу життя.</w:t>
            </w:r>
          </w:p>
        </w:tc>
      </w:tr>
      <w:tr w:rsidR="00FB593D" w:rsidRPr="00417E09" w:rsidTr="00D136B6">
        <w:trPr>
          <w:trHeight w:val="253"/>
        </w:trPr>
        <w:tc>
          <w:tcPr>
            <w:tcW w:w="2408" w:type="dxa"/>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Територія на яку проект матиме вплив:</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56" w:lineRule="auto"/>
              <w:rPr>
                <w:rFonts w:ascii="Arial" w:hAnsi="Arial" w:cs="Arial"/>
                <w:lang w:val="uk-UA"/>
              </w:rPr>
            </w:pPr>
            <w:r w:rsidRPr="00417E09">
              <w:rPr>
                <w:rFonts w:ascii="Arial" w:hAnsi="Arial" w:cs="Arial"/>
                <w:lang w:val="uk-UA"/>
              </w:rPr>
              <w:t>селищеБрусилів</w:t>
            </w:r>
          </w:p>
        </w:tc>
      </w:tr>
      <w:tr w:rsidR="00FB593D" w:rsidRPr="00417E09" w:rsidTr="00D136B6">
        <w:trPr>
          <w:trHeight w:val="253"/>
        </w:trPr>
        <w:tc>
          <w:tcPr>
            <w:tcW w:w="2408" w:type="dxa"/>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Орієнтовна кількістьотримувачіввигод</w:t>
            </w:r>
          </w:p>
        </w:tc>
        <w:tc>
          <w:tcPr>
            <w:tcW w:w="7375" w:type="dxa"/>
            <w:gridSpan w:val="5"/>
            <w:tcBorders>
              <w:top w:val="single" w:sz="4" w:space="0" w:color="000000"/>
              <w:left w:val="single" w:sz="4" w:space="0" w:color="000000"/>
              <w:bottom w:val="single" w:sz="4" w:space="0" w:color="000000"/>
              <w:right w:val="single" w:sz="4" w:space="0" w:color="000000"/>
            </w:tcBorders>
          </w:tcPr>
          <w:p w:rsidR="00FB593D" w:rsidRPr="00417E09" w:rsidRDefault="00FB593D" w:rsidP="00D136B6">
            <w:pPr>
              <w:spacing w:line="256" w:lineRule="auto"/>
              <w:jc w:val="both"/>
              <w:rPr>
                <w:b/>
                <w:bCs/>
                <w:lang w:val="uk-UA" w:eastAsia="it-IT"/>
              </w:rPr>
            </w:pPr>
            <w:r w:rsidRPr="00417E09">
              <w:rPr>
                <w:lang w:val="uk-UA"/>
              </w:rPr>
              <w:t>Діти</w:t>
            </w:r>
            <w:r w:rsidRPr="00417E09">
              <w:rPr>
                <w:lang w:val="uk-UA" w:eastAsia="it-IT"/>
              </w:rPr>
              <w:t xml:space="preserve">Брусилівської територіальної громади. </w:t>
            </w:r>
          </w:p>
          <w:p w:rsidR="00FB593D" w:rsidRPr="00417E09" w:rsidRDefault="00FB593D" w:rsidP="00D136B6">
            <w:pPr>
              <w:pStyle w:val="TableParagraph"/>
              <w:spacing w:line="234" w:lineRule="exact"/>
              <w:ind w:left="72"/>
              <w:rPr>
                <w:rFonts w:ascii="Arial" w:hAnsi="Arial" w:cs="Arial"/>
                <w:lang w:val="uk-UA"/>
              </w:rPr>
            </w:pPr>
          </w:p>
        </w:tc>
      </w:tr>
      <w:tr w:rsidR="00FB593D" w:rsidRPr="00B80439" w:rsidTr="00D136B6">
        <w:trPr>
          <w:trHeight w:val="253"/>
        </w:trPr>
        <w:tc>
          <w:tcPr>
            <w:tcW w:w="2408" w:type="dxa"/>
            <w:tcBorders>
              <w:top w:val="single" w:sz="4" w:space="0" w:color="000000"/>
              <w:left w:val="single" w:sz="4" w:space="0" w:color="000000"/>
              <w:bottom w:val="single" w:sz="4" w:space="0" w:color="000000"/>
              <w:right w:val="single" w:sz="4" w:space="0" w:color="000000"/>
            </w:tcBorders>
            <w:shd w:val="clear" w:color="auto" w:fill="FFFFFF"/>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Стислий опис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ind w:left="72"/>
              <w:rPr>
                <w:rFonts w:ascii="Arial" w:hAnsi="Arial" w:cs="Arial"/>
                <w:lang w:val="uk-UA"/>
              </w:rPr>
            </w:pPr>
            <w:r w:rsidRPr="00417E09">
              <w:rPr>
                <w:rFonts w:ascii="Arial" w:hAnsi="Arial" w:cs="Arial"/>
                <w:lang w:val="uk-UA" w:eastAsia="ru-RU"/>
              </w:rPr>
              <w:t>Створення належних умов для організації дозвілля дітей селища, підвищення рівня фізичної та загальної культури населення та вирішення проблеми незайнятості дітей.</w:t>
            </w:r>
          </w:p>
        </w:tc>
      </w:tr>
      <w:tr w:rsidR="00FB593D" w:rsidRPr="00417E09" w:rsidTr="00D136B6">
        <w:trPr>
          <w:trHeight w:val="253"/>
        </w:trPr>
        <w:tc>
          <w:tcPr>
            <w:tcW w:w="2408" w:type="dxa"/>
            <w:tcBorders>
              <w:top w:val="single" w:sz="4" w:space="0" w:color="000000"/>
              <w:left w:val="single" w:sz="4" w:space="0" w:color="000000"/>
              <w:bottom w:val="single" w:sz="4" w:space="0" w:color="000000"/>
              <w:right w:val="single" w:sz="4" w:space="0" w:color="000000"/>
            </w:tcBorders>
            <w:shd w:val="clear" w:color="auto" w:fill="FFFFFF"/>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Очікувані результати:</w:t>
            </w:r>
          </w:p>
        </w:tc>
        <w:tc>
          <w:tcPr>
            <w:tcW w:w="7375" w:type="dxa"/>
            <w:gridSpan w:val="5"/>
            <w:tcBorders>
              <w:top w:val="single" w:sz="4" w:space="0" w:color="000000"/>
              <w:left w:val="single" w:sz="4" w:space="0" w:color="000000"/>
              <w:bottom w:val="single" w:sz="4" w:space="0" w:color="000000"/>
              <w:right w:val="single" w:sz="4" w:space="0" w:color="000000"/>
            </w:tcBorders>
            <w:shd w:val="clear" w:color="auto" w:fill="FFFFFF"/>
            <w:hideMark/>
          </w:tcPr>
          <w:p w:rsidR="00FB593D" w:rsidRPr="00417E09" w:rsidRDefault="00FB593D" w:rsidP="00D136B6">
            <w:pPr>
              <w:widowControl w:val="0"/>
              <w:tabs>
                <w:tab w:val="left" w:pos="301"/>
              </w:tabs>
              <w:spacing w:line="256" w:lineRule="auto"/>
              <w:rPr>
                <w:rFonts w:eastAsia="Times New Roman"/>
                <w:lang w:val="uk-UA"/>
              </w:rPr>
            </w:pPr>
            <w:r w:rsidRPr="00417E09">
              <w:rPr>
                <w:color w:val="000000"/>
                <w:lang w:val="uk-UA"/>
              </w:rPr>
              <w:t xml:space="preserve"> Урізноманітнення відпочинку дітям.</w:t>
            </w:r>
          </w:p>
        </w:tc>
      </w:tr>
      <w:tr w:rsidR="00FB593D" w:rsidRPr="00B80439" w:rsidTr="00D136B6">
        <w:trPr>
          <w:trHeight w:val="253"/>
        </w:trPr>
        <w:tc>
          <w:tcPr>
            <w:tcW w:w="2408" w:type="dxa"/>
            <w:tcBorders>
              <w:top w:val="single" w:sz="4" w:space="0" w:color="000000"/>
              <w:left w:val="single" w:sz="4" w:space="0" w:color="000000"/>
              <w:bottom w:val="single" w:sz="4" w:space="0" w:color="000000"/>
              <w:right w:val="single" w:sz="4" w:space="0" w:color="000000"/>
            </w:tcBorders>
            <w:shd w:val="clear" w:color="auto" w:fill="FFFFFF"/>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Ключові заходи проекту:</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56" w:lineRule="auto"/>
              <w:rPr>
                <w:rFonts w:ascii="Arial" w:hAnsi="Arial" w:cs="Arial"/>
                <w:lang w:val="uk-UA"/>
              </w:rPr>
            </w:pPr>
            <w:r w:rsidRPr="00417E09">
              <w:rPr>
                <w:rFonts w:ascii="Arial" w:hAnsi="Arial" w:cs="Arial"/>
                <w:lang w:val="uk-UA"/>
              </w:rPr>
              <w:t>Облаштування дитячого та спортивного майданчику в парку по вул. ЛЗахисників України</w:t>
            </w:r>
            <w:r w:rsidRPr="00417E09">
              <w:rPr>
                <w:rFonts w:ascii="Arial" w:hAnsi="Arial" w:cs="Arial"/>
                <w:b/>
                <w:lang w:val="uk-UA"/>
              </w:rPr>
              <w:t xml:space="preserve"> (</w:t>
            </w:r>
            <w:r w:rsidRPr="00417E09">
              <w:rPr>
                <w:rFonts w:ascii="Arial" w:hAnsi="Arial" w:cs="Arial"/>
                <w:lang w:val="uk-UA"/>
              </w:rPr>
              <w:t>Лермонтова), селище Брусилів</w:t>
            </w:r>
          </w:p>
        </w:tc>
      </w:tr>
      <w:tr w:rsidR="00FB593D" w:rsidRPr="00417E09" w:rsidTr="00D136B6">
        <w:trPr>
          <w:trHeight w:val="253"/>
        </w:trPr>
        <w:tc>
          <w:tcPr>
            <w:tcW w:w="2408" w:type="dxa"/>
            <w:tcBorders>
              <w:top w:val="single" w:sz="4" w:space="0" w:color="000000"/>
              <w:left w:val="single" w:sz="4" w:space="0" w:color="000000"/>
              <w:bottom w:val="single" w:sz="4" w:space="0" w:color="000000"/>
              <w:right w:val="single" w:sz="4" w:space="0" w:color="000000"/>
            </w:tcBorders>
            <w:shd w:val="clear" w:color="auto" w:fill="FFFFFF"/>
            <w:hideMark/>
          </w:tcPr>
          <w:p w:rsidR="00FB593D" w:rsidRPr="00417E09" w:rsidRDefault="00FB593D" w:rsidP="00D136B6">
            <w:pPr>
              <w:pStyle w:val="TableParagraph"/>
              <w:spacing w:line="234" w:lineRule="exact"/>
              <w:rPr>
                <w:rFonts w:ascii="Arial" w:hAnsi="Arial" w:cs="Arial"/>
                <w:lang w:val="uk-UA"/>
              </w:rPr>
            </w:pPr>
            <w:r w:rsidRPr="00417E09">
              <w:rPr>
                <w:rFonts w:ascii="Arial" w:hAnsi="Arial" w:cs="Arial"/>
                <w:lang w:val="uk-UA"/>
              </w:rPr>
              <w:t xml:space="preserve">Періодздійснення: </w:t>
            </w:r>
          </w:p>
        </w:tc>
        <w:tc>
          <w:tcPr>
            <w:tcW w:w="7375" w:type="dxa"/>
            <w:gridSpan w:val="5"/>
            <w:tcBorders>
              <w:top w:val="single" w:sz="4" w:space="0" w:color="000000"/>
              <w:left w:val="single" w:sz="4" w:space="0" w:color="000000"/>
              <w:bottom w:val="single" w:sz="4" w:space="0" w:color="000000"/>
              <w:right w:val="single" w:sz="4" w:space="0" w:color="000000"/>
            </w:tcBorders>
            <w:hideMark/>
          </w:tcPr>
          <w:p w:rsidR="00FB593D" w:rsidRPr="00417E09" w:rsidRDefault="00FB593D" w:rsidP="00D136B6">
            <w:pPr>
              <w:pStyle w:val="TableParagraph"/>
              <w:spacing w:line="234" w:lineRule="exact"/>
              <w:ind w:left="72"/>
              <w:rPr>
                <w:rFonts w:ascii="Arial" w:hAnsi="Arial" w:cs="Arial"/>
                <w:lang w:val="uk-UA"/>
              </w:rPr>
            </w:pPr>
            <w:r w:rsidRPr="00417E09">
              <w:rPr>
                <w:rFonts w:ascii="Arial" w:hAnsi="Arial" w:cs="Arial"/>
                <w:lang w:val="uk-UA"/>
              </w:rPr>
              <w:t>2024-2027 роки:</w:t>
            </w:r>
          </w:p>
        </w:tc>
      </w:tr>
      <w:tr w:rsidR="00FB593D" w:rsidRPr="00417E09" w:rsidTr="00D136B6">
        <w:tc>
          <w:tcPr>
            <w:tcW w:w="2408"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FB593D" w:rsidRPr="00417E09" w:rsidRDefault="00FB593D" w:rsidP="00D136B6">
            <w:pPr>
              <w:spacing w:line="256" w:lineRule="auto"/>
              <w:rPr>
                <w:color w:val="000000"/>
                <w:lang w:val="ru-RU"/>
              </w:rPr>
            </w:pPr>
            <w:r w:rsidRPr="00417E09">
              <w:rPr>
                <w:color w:val="000000"/>
                <w:lang w:val="ru-RU"/>
              </w:rPr>
              <w:t>Орієнтовнавартість проекту, тис. грн.</w:t>
            </w:r>
          </w:p>
        </w:tc>
        <w:tc>
          <w:tcPr>
            <w:tcW w:w="1420" w:type="dxa"/>
            <w:tcBorders>
              <w:top w:val="single" w:sz="4" w:space="0" w:color="auto"/>
              <w:left w:val="single" w:sz="4" w:space="0" w:color="auto"/>
              <w:bottom w:val="single" w:sz="4" w:space="0" w:color="auto"/>
              <w:right w:val="single" w:sz="4" w:space="0" w:color="auto"/>
            </w:tcBorders>
            <w:shd w:val="clear" w:color="auto" w:fill="E6E6E6"/>
            <w:tcMar>
              <w:top w:w="0" w:type="dxa"/>
              <w:left w:w="70" w:type="dxa"/>
              <w:bottom w:w="0" w:type="dxa"/>
              <w:right w:w="70" w:type="dxa"/>
            </w:tcMar>
            <w:vAlign w:val="center"/>
            <w:hideMark/>
          </w:tcPr>
          <w:p w:rsidR="00FB593D" w:rsidRPr="00417E09" w:rsidRDefault="00FB593D" w:rsidP="00D136B6">
            <w:pPr>
              <w:spacing w:line="256" w:lineRule="auto"/>
              <w:jc w:val="center"/>
              <w:rPr>
                <w:b/>
                <w:bCs/>
                <w:color w:val="000000"/>
                <w:lang w:val="uk-UA" w:eastAsia="it-IT"/>
              </w:rPr>
            </w:pPr>
            <w:r w:rsidRPr="00417E09">
              <w:rPr>
                <w:b/>
                <w:bCs/>
                <w:color w:val="000000"/>
                <w:lang w:eastAsia="it-IT"/>
              </w:rPr>
              <w:t>20</w:t>
            </w:r>
            <w:r w:rsidRPr="00417E09">
              <w:rPr>
                <w:b/>
                <w:bCs/>
                <w:color w:val="000000"/>
                <w:lang w:val="uk-UA" w:eastAsia="it-IT"/>
              </w:rPr>
              <w:t>24</w:t>
            </w:r>
          </w:p>
        </w:tc>
        <w:tc>
          <w:tcPr>
            <w:tcW w:w="1417" w:type="dxa"/>
            <w:tcBorders>
              <w:top w:val="single" w:sz="4" w:space="0" w:color="auto"/>
              <w:left w:val="single" w:sz="4" w:space="0" w:color="auto"/>
              <w:bottom w:val="single" w:sz="4" w:space="0" w:color="auto"/>
              <w:right w:val="single" w:sz="4" w:space="0" w:color="auto"/>
            </w:tcBorders>
            <w:shd w:val="clear" w:color="auto" w:fill="E6E6E6"/>
            <w:tcMar>
              <w:top w:w="0" w:type="dxa"/>
              <w:left w:w="70" w:type="dxa"/>
              <w:bottom w:w="0" w:type="dxa"/>
              <w:right w:w="70" w:type="dxa"/>
            </w:tcMar>
            <w:vAlign w:val="center"/>
            <w:hideMark/>
          </w:tcPr>
          <w:p w:rsidR="00FB593D" w:rsidRPr="00417E09" w:rsidRDefault="00FB593D" w:rsidP="00D136B6">
            <w:pPr>
              <w:spacing w:line="256" w:lineRule="auto"/>
              <w:jc w:val="center"/>
              <w:rPr>
                <w:b/>
                <w:bCs/>
                <w:color w:val="000000"/>
                <w:lang w:val="uk-UA" w:eastAsia="it-IT"/>
              </w:rPr>
            </w:pPr>
            <w:r w:rsidRPr="00417E09">
              <w:rPr>
                <w:b/>
                <w:bCs/>
                <w:color w:val="000000"/>
                <w:lang w:eastAsia="it-IT"/>
              </w:rPr>
              <w:t>20</w:t>
            </w:r>
            <w:r w:rsidRPr="00417E09">
              <w:rPr>
                <w:b/>
                <w:bCs/>
                <w:color w:val="000000"/>
                <w:lang w:val="uk-UA" w:eastAsia="it-IT"/>
              </w:rPr>
              <w:t>25</w:t>
            </w:r>
          </w:p>
        </w:tc>
        <w:tc>
          <w:tcPr>
            <w:tcW w:w="1276" w:type="dxa"/>
            <w:tcBorders>
              <w:top w:val="single" w:sz="4" w:space="0" w:color="auto"/>
              <w:left w:val="single" w:sz="4" w:space="0" w:color="auto"/>
              <w:bottom w:val="single" w:sz="4" w:space="0" w:color="auto"/>
              <w:right w:val="single" w:sz="4" w:space="0" w:color="auto"/>
            </w:tcBorders>
            <w:shd w:val="clear" w:color="auto" w:fill="E6E6E6"/>
            <w:tcMar>
              <w:top w:w="0" w:type="dxa"/>
              <w:left w:w="70" w:type="dxa"/>
              <w:bottom w:w="0" w:type="dxa"/>
              <w:right w:w="70" w:type="dxa"/>
            </w:tcMar>
            <w:vAlign w:val="center"/>
            <w:hideMark/>
          </w:tcPr>
          <w:p w:rsidR="00FB593D" w:rsidRPr="00417E09" w:rsidRDefault="00FB593D" w:rsidP="00D136B6">
            <w:pPr>
              <w:spacing w:line="256" w:lineRule="auto"/>
              <w:jc w:val="center"/>
              <w:rPr>
                <w:b/>
                <w:bCs/>
                <w:color w:val="000000"/>
                <w:lang w:val="uk-UA" w:eastAsia="it-IT"/>
              </w:rPr>
            </w:pPr>
            <w:r w:rsidRPr="00417E09">
              <w:rPr>
                <w:b/>
                <w:bCs/>
                <w:color w:val="000000"/>
                <w:lang w:eastAsia="it-IT"/>
              </w:rPr>
              <w:t>20</w:t>
            </w:r>
            <w:r w:rsidRPr="00417E09">
              <w:rPr>
                <w:b/>
                <w:bCs/>
                <w:color w:val="000000"/>
                <w:lang w:val="uk-UA" w:eastAsia="it-IT"/>
              </w:rPr>
              <w:t>26</w:t>
            </w:r>
          </w:p>
        </w:tc>
        <w:tc>
          <w:tcPr>
            <w:tcW w:w="1245" w:type="dxa"/>
            <w:tcBorders>
              <w:top w:val="single" w:sz="4" w:space="0" w:color="auto"/>
              <w:left w:val="single" w:sz="4" w:space="0" w:color="auto"/>
              <w:bottom w:val="single" w:sz="4" w:space="0" w:color="auto"/>
              <w:right w:val="single" w:sz="4" w:space="0" w:color="auto"/>
            </w:tcBorders>
            <w:shd w:val="clear" w:color="auto" w:fill="E6E6E6"/>
            <w:tcMar>
              <w:top w:w="0" w:type="dxa"/>
              <w:left w:w="70" w:type="dxa"/>
              <w:bottom w:w="0" w:type="dxa"/>
              <w:right w:w="70" w:type="dxa"/>
            </w:tcMar>
            <w:vAlign w:val="center"/>
            <w:hideMark/>
          </w:tcPr>
          <w:p w:rsidR="00FB593D" w:rsidRPr="00417E09" w:rsidRDefault="00FB593D" w:rsidP="00D136B6">
            <w:pPr>
              <w:spacing w:line="256" w:lineRule="auto"/>
              <w:jc w:val="center"/>
              <w:rPr>
                <w:b/>
                <w:bCs/>
                <w:color w:val="000000"/>
                <w:lang w:val="uk-UA" w:eastAsia="it-IT"/>
              </w:rPr>
            </w:pPr>
            <w:r w:rsidRPr="00417E09">
              <w:rPr>
                <w:b/>
                <w:bCs/>
                <w:color w:val="000000"/>
                <w:lang w:val="uk-UA" w:eastAsia="it-IT"/>
              </w:rPr>
              <w:t>2027</w:t>
            </w:r>
          </w:p>
        </w:tc>
        <w:tc>
          <w:tcPr>
            <w:tcW w:w="2017" w:type="dxa"/>
            <w:tcBorders>
              <w:top w:val="single" w:sz="4" w:space="0" w:color="auto"/>
              <w:left w:val="single" w:sz="4" w:space="0" w:color="auto"/>
              <w:bottom w:val="single" w:sz="4" w:space="0" w:color="auto"/>
              <w:right w:val="single" w:sz="4" w:space="0" w:color="auto"/>
            </w:tcBorders>
            <w:shd w:val="clear" w:color="auto" w:fill="E6E6E6"/>
            <w:tcMar>
              <w:top w:w="0" w:type="dxa"/>
              <w:left w:w="70" w:type="dxa"/>
              <w:bottom w:w="0" w:type="dxa"/>
              <w:right w:w="70" w:type="dxa"/>
            </w:tcMar>
            <w:vAlign w:val="center"/>
            <w:hideMark/>
          </w:tcPr>
          <w:p w:rsidR="00FB593D" w:rsidRPr="00417E09" w:rsidRDefault="00FB593D" w:rsidP="00D136B6">
            <w:pPr>
              <w:spacing w:line="256" w:lineRule="auto"/>
              <w:jc w:val="center"/>
              <w:rPr>
                <w:b/>
                <w:bCs/>
                <w:color w:val="000000"/>
                <w:lang w:eastAsia="it-IT"/>
              </w:rPr>
            </w:pPr>
            <w:r w:rsidRPr="00417E09">
              <w:rPr>
                <w:b/>
                <w:bCs/>
                <w:color w:val="000000"/>
                <w:lang w:eastAsia="it-IT"/>
              </w:rPr>
              <w:t>Разом</w:t>
            </w:r>
          </w:p>
        </w:tc>
      </w:tr>
      <w:tr w:rsidR="00FB593D" w:rsidRPr="00417E09" w:rsidTr="00D136B6">
        <w:tc>
          <w:tcPr>
            <w:tcW w:w="2408" w:type="dxa"/>
            <w:vMerge/>
            <w:tcBorders>
              <w:top w:val="single" w:sz="4" w:space="0" w:color="auto"/>
              <w:left w:val="single" w:sz="4" w:space="0" w:color="auto"/>
              <w:bottom w:val="single" w:sz="4" w:space="0" w:color="auto"/>
              <w:right w:val="single" w:sz="4" w:space="0" w:color="auto"/>
            </w:tcBorders>
            <w:vAlign w:val="center"/>
            <w:hideMark/>
          </w:tcPr>
          <w:p w:rsidR="00FB593D" w:rsidRPr="00417E09" w:rsidRDefault="00FB593D" w:rsidP="00D136B6">
            <w:pPr>
              <w:rPr>
                <w:color w:val="000000"/>
                <w:lang w:val="ru-RU"/>
              </w:rPr>
            </w:pPr>
          </w:p>
        </w:tc>
        <w:tc>
          <w:tcPr>
            <w:tcW w:w="142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B593D" w:rsidRPr="00417E09" w:rsidRDefault="00FB593D" w:rsidP="00D136B6">
            <w:pPr>
              <w:spacing w:line="256" w:lineRule="auto"/>
              <w:jc w:val="center"/>
              <w:rPr>
                <w:color w:val="000000"/>
                <w:lang w:val="uk-UA" w:eastAsia="it-IT"/>
              </w:rPr>
            </w:pPr>
            <w:r w:rsidRPr="00417E09">
              <w:rPr>
                <w:color w:val="000000"/>
                <w:lang w:val="uk-UA" w:eastAsia="it-IT"/>
              </w:rPr>
              <w:t>80</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B593D" w:rsidRPr="00417E09" w:rsidRDefault="00FB593D" w:rsidP="00D136B6">
            <w:pPr>
              <w:spacing w:line="256" w:lineRule="auto"/>
              <w:jc w:val="center"/>
              <w:rPr>
                <w:color w:val="000000"/>
                <w:lang w:val="uk-UA" w:eastAsia="it-IT"/>
              </w:rPr>
            </w:pPr>
            <w:r w:rsidRPr="00417E09">
              <w:rPr>
                <w:color w:val="000000"/>
                <w:lang w:val="uk-UA" w:eastAsia="it-IT"/>
              </w:rPr>
              <w:t>50</w:t>
            </w:r>
          </w:p>
        </w:tc>
        <w:tc>
          <w:tcPr>
            <w:tcW w:w="127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B593D" w:rsidRPr="00417E09" w:rsidRDefault="00FB593D" w:rsidP="00D136B6">
            <w:pPr>
              <w:spacing w:line="256" w:lineRule="auto"/>
              <w:jc w:val="center"/>
              <w:rPr>
                <w:color w:val="000000"/>
                <w:lang w:val="uk-UA" w:eastAsia="it-IT"/>
              </w:rPr>
            </w:pPr>
            <w:r w:rsidRPr="00417E09">
              <w:rPr>
                <w:color w:val="000000"/>
                <w:lang w:val="uk-UA" w:eastAsia="it-IT"/>
              </w:rPr>
              <w:t>50</w:t>
            </w:r>
          </w:p>
        </w:tc>
        <w:tc>
          <w:tcPr>
            <w:tcW w:w="124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FB593D" w:rsidRPr="00417E09" w:rsidRDefault="00FB593D" w:rsidP="00D136B6">
            <w:pPr>
              <w:spacing w:line="256" w:lineRule="auto"/>
              <w:jc w:val="center"/>
              <w:rPr>
                <w:color w:val="000000"/>
                <w:lang w:val="uk-UA" w:eastAsia="it-IT"/>
              </w:rPr>
            </w:pPr>
            <w:r w:rsidRPr="00417E09">
              <w:rPr>
                <w:color w:val="000000"/>
                <w:lang w:val="uk-UA" w:eastAsia="it-IT"/>
              </w:rPr>
              <w:t>50</w:t>
            </w:r>
          </w:p>
        </w:tc>
        <w:tc>
          <w:tcPr>
            <w:tcW w:w="201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FB593D" w:rsidRPr="00417E09" w:rsidRDefault="00FB593D" w:rsidP="00D136B6">
            <w:pPr>
              <w:spacing w:line="256" w:lineRule="auto"/>
              <w:jc w:val="center"/>
              <w:rPr>
                <w:color w:val="000000"/>
                <w:lang w:val="uk-UA" w:eastAsia="it-IT"/>
              </w:rPr>
            </w:pPr>
            <w:r w:rsidRPr="00417E09">
              <w:rPr>
                <w:color w:val="000000"/>
                <w:lang w:val="uk-UA" w:eastAsia="it-IT"/>
              </w:rPr>
              <w:t>230</w:t>
            </w:r>
          </w:p>
        </w:tc>
      </w:tr>
      <w:tr w:rsidR="00FB593D" w:rsidRPr="00B80439" w:rsidTr="00D136B6">
        <w:tc>
          <w:tcPr>
            <w:tcW w:w="24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FB593D" w:rsidRPr="00417E09" w:rsidRDefault="00FB593D" w:rsidP="00D136B6">
            <w:pPr>
              <w:spacing w:line="256" w:lineRule="auto"/>
              <w:rPr>
                <w:color w:val="000000"/>
              </w:rPr>
            </w:pPr>
            <w:r w:rsidRPr="00417E09">
              <w:rPr>
                <w:color w:val="000000"/>
              </w:rPr>
              <w:t>Джерелафінансування:</w:t>
            </w:r>
          </w:p>
        </w:tc>
        <w:tc>
          <w:tcPr>
            <w:tcW w:w="7375"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B593D" w:rsidRPr="00417E09" w:rsidRDefault="00FB593D" w:rsidP="00D136B6">
            <w:pPr>
              <w:widowControl w:val="0"/>
              <w:spacing w:line="256" w:lineRule="auto"/>
              <w:ind w:left="-8"/>
              <w:jc w:val="both"/>
              <w:rPr>
                <w:color w:val="000000"/>
                <w:lang w:val="ru-RU"/>
              </w:rPr>
            </w:pPr>
            <w:r w:rsidRPr="00417E09">
              <w:rPr>
                <w:lang w:val="ru-RU" w:eastAsia="it-IT"/>
              </w:rPr>
              <w:t>Місцевий бюджет, іншіджерелафінансування, не забороненічиннимзаконодавствомУкраїни.</w:t>
            </w:r>
          </w:p>
        </w:tc>
      </w:tr>
      <w:tr w:rsidR="00FB593D" w:rsidRPr="00417E09" w:rsidTr="00D136B6">
        <w:tc>
          <w:tcPr>
            <w:tcW w:w="24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rsidR="00FB593D" w:rsidRPr="00417E09" w:rsidRDefault="00FB593D" w:rsidP="00D136B6">
            <w:pPr>
              <w:spacing w:line="256" w:lineRule="auto"/>
              <w:rPr>
                <w:color w:val="000000"/>
                <w:lang w:val="ru-RU"/>
              </w:rPr>
            </w:pPr>
            <w:r w:rsidRPr="00417E09">
              <w:rPr>
                <w:color w:val="000000"/>
                <w:lang w:val="ru-RU"/>
              </w:rPr>
              <w:t>Ключовіпотенційніучасникиреалізації проекту:</w:t>
            </w:r>
          </w:p>
        </w:tc>
        <w:tc>
          <w:tcPr>
            <w:tcW w:w="7375"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rsidR="00FB593D" w:rsidRPr="00417E09" w:rsidRDefault="00FB593D" w:rsidP="00D136B6">
            <w:pPr>
              <w:spacing w:line="256" w:lineRule="auto"/>
              <w:jc w:val="both"/>
              <w:rPr>
                <w:color w:val="000000"/>
                <w:lang w:val="uk-UA" w:eastAsia="it-IT"/>
              </w:rPr>
            </w:pPr>
            <w:r w:rsidRPr="00417E09">
              <w:rPr>
                <w:color w:val="000000"/>
                <w:lang w:val="uk-UA" w:eastAsia="it-IT"/>
              </w:rPr>
              <w:t xml:space="preserve">Брусилівська </w:t>
            </w:r>
            <w:r w:rsidRPr="00417E09">
              <w:rPr>
                <w:color w:val="000000"/>
                <w:lang w:val="ru-RU" w:eastAsia="it-IT"/>
              </w:rPr>
              <w:t>селищна рада</w:t>
            </w:r>
          </w:p>
        </w:tc>
      </w:tr>
      <w:tr w:rsidR="00FB593D" w:rsidRPr="00417E09" w:rsidTr="00D136B6">
        <w:tc>
          <w:tcPr>
            <w:tcW w:w="240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hideMark/>
          </w:tcPr>
          <w:p w:rsidR="00FB593D" w:rsidRPr="00417E09" w:rsidRDefault="00FB593D" w:rsidP="00D136B6">
            <w:pPr>
              <w:pStyle w:val="23"/>
              <w:shd w:val="clear" w:color="auto" w:fill="auto"/>
              <w:spacing w:line="210" w:lineRule="exact"/>
              <w:rPr>
                <w:rFonts w:ascii="Arial" w:hAnsi="Arial" w:cs="Arial"/>
                <w:b/>
                <w:bCs/>
                <w:sz w:val="22"/>
                <w:szCs w:val="22"/>
              </w:rPr>
            </w:pPr>
            <w:r w:rsidRPr="00417E09">
              <w:rPr>
                <w:rStyle w:val="2101"/>
                <w:rFonts w:ascii="Arial" w:hAnsi="Arial" w:cs="Arial"/>
                <w:sz w:val="22"/>
                <w:szCs w:val="22"/>
              </w:rPr>
              <w:t>Інше:</w:t>
            </w:r>
          </w:p>
        </w:tc>
        <w:tc>
          <w:tcPr>
            <w:tcW w:w="7375"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FB593D" w:rsidRPr="00417E09" w:rsidRDefault="00FB593D" w:rsidP="00D136B6">
            <w:pPr>
              <w:spacing w:line="256" w:lineRule="auto"/>
              <w:rPr>
                <w:lang w:val="uk-UA"/>
              </w:rPr>
            </w:pPr>
          </w:p>
        </w:tc>
      </w:tr>
    </w:tbl>
    <w:p w:rsidR="00FB593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277"/>
      </w:tblGrid>
      <w:tr w:rsidR="007C56AC" w:rsidRPr="00EF668E" w:rsidTr="007F19B0">
        <w:trPr>
          <w:trHeight w:val="760"/>
        </w:trPr>
        <w:tc>
          <w:tcPr>
            <w:tcW w:w="2236" w:type="dxa"/>
          </w:tcPr>
          <w:p w:rsidR="007C56AC" w:rsidRPr="00563CDA" w:rsidRDefault="007C56AC" w:rsidP="007F19B0">
            <w:pPr>
              <w:pStyle w:val="TableParagraph"/>
              <w:spacing w:line="249" w:lineRule="exact"/>
              <w:rPr>
                <w:sz w:val="24"/>
                <w:szCs w:val="24"/>
                <w:lang w:val="uk-UA"/>
              </w:rPr>
            </w:pPr>
            <w:r w:rsidRPr="00563CDA">
              <w:rPr>
                <w:sz w:val="24"/>
                <w:szCs w:val="24"/>
                <w:lang w:val="uk-UA"/>
              </w:rPr>
              <w:t>Завдання в Стратегічному</w:t>
            </w:r>
          </w:p>
          <w:p w:rsidR="007C56AC" w:rsidRPr="00563CDA" w:rsidRDefault="007C56AC" w:rsidP="007F19B0">
            <w:pPr>
              <w:pStyle w:val="TableParagraph"/>
              <w:spacing w:before="5" w:line="252" w:lineRule="exact"/>
              <w:rPr>
                <w:rFonts w:cs="Arial"/>
                <w:b/>
                <w:bCs/>
                <w:sz w:val="24"/>
                <w:szCs w:val="24"/>
                <w:lang w:val="uk-UA"/>
              </w:rPr>
            </w:pPr>
            <w:r w:rsidRPr="00563CDA">
              <w:rPr>
                <w:sz w:val="24"/>
                <w:szCs w:val="24"/>
                <w:lang w:val="uk-UA"/>
              </w:rPr>
              <w:t>плані, якому відповідає проект:</w:t>
            </w:r>
          </w:p>
        </w:tc>
        <w:tc>
          <w:tcPr>
            <w:tcW w:w="7127" w:type="dxa"/>
            <w:gridSpan w:val="5"/>
          </w:tcPr>
          <w:p w:rsidR="007C56AC" w:rsidRPr="00FF7DE2" w:rsidRDefault="007C56AC" w:rsidP="007F19B0">
            <w:pPr>
              <w:pStyle w:val="TableParagraph"/>
              <w:spacing w:line="242" w:lineRule="auto"/>
              <w:ind w:left="72"/>
              <w:rPr>
                <w:color w:val="000000" w:themeColor="text1"/>
                <w:sz w:val="24"/>
                <w:szCs w:val="24"/>
                <w:lang w:val="uk-UA"/>
              </w:rPr>
            </w:pPr>
            <w:r w:rsidRPr="00417E09">
              <w:rPr>
                <w:rFonts w:ascii="Arial" w:hAnsi="Arial" w:cs="Arial"/>
                <w:lang w:val="uk-UA"/>
              </w:rPr>
              <w:t>2.2.5</w:t>
            </w:r>
            <w:r>
              <w:rPr>
                <w:rFonts w:ascii="Arial" w:hAnsi="Arial" w:cs="Arial"/>
                <w:lang w:val="uk-UA"/>
              </w:rPr>
              <w:t>.</w:t>
            </w:r>
            <w:r w:rsidRPr="00417E09">
              <w:rPr>
                <w:rFonts w:ascii="Arial" w:hAnsi="Arial" w:cs="Arial"/>
                <w:lang w:val="ru-RU"/>
              </w:rPr>
              <w:t>Підвищитирівеньспортивноїактивностімешканцівгромади</w:t>
            </w:r>
          </w:p>
        </w:tc>
      </w:tr>
      <w:tr w:rsidR="007C56AC" w:rsidRPr="00B80439" w:rsidTr="007F19B0">
        <w:trPr>
          <w:trHeight w:val="505"/>
        </w:trPr>
        <w:tc>
          <w:tcPr>
            <w:tcW w:w="2236" w:type="dxa"/>
            <w:shd w:val="clear" w:color="auto" w:fill="D9D9D9"/>
          </w:tcPr>
          <w:p w:rsidR="007C56AC" w:rsidRPr="00563CDA" w:rsidRDefault="007C56AC" w:rsidP="007F19B0">
            <w:pPr>
              <w:pStyle w:val="TableParagraph"/>
              <w:spacing w:line="249" w:lineRule="exact"/>
              <w:rPr>
                <w:b/>
                <w:bCs/>
                <w:sz w:val="24"/>
                <w:szCs w:val="24"/>
                <w:lang w:val="uk-UA"/>
              </w:rPr>
            </w:pPr>
            <w:r w:rsidRPr="00563CDA">
              <w:rPr>
                <w:b/>
                <w:bCs/>
                <w:sz w:val="24"/>
                <w:szCs w:val="24"/>
                <w:lang w:val="uk-UA"/>
              </w:rPr>
              <w:t>Назва проекту:</w:t>
            </w:r>
          </w:p>
        </w:tc>
        <w:tc>
          <w:tcPr>
            <w:tcW w:w="7127" w:type="dxa"/>
            <w:gridSpan w:val="5"/>
            <w:shd w:val="clear" w:color="auto" w:fill="D9D9D9"/>
          </w:tcPr>
          <w:p w:rsidR="007C56AC" w:rsidRPr="007C56AC" w:rsidRDefault="007C56AC" w:rsidP="007F19B0">
            <w:pPr>
              <w:pStyle w:val="TableParagraph"/>
              <w:spacing w:line="243" w:lineRule="exact"/>
              <w:ind w:left="72"/>
              <w:rPr>
                <w:b/>
                <w:bCs/>
                <w:sz w:val="24"/>
                <w:szCs w:val="24"/>
                <w:lang w:val="uk-UA"/>
              </w:rPr>
            </w:pPr>
            <w:r>
              <w:rPr>
                <w:b/>
                <w:lang w:val="uk-UA"/>
              </w:rPr>
              <w:t>57</w:t>
            </w:r>
            <w:r w:rsidRPr="007C56AC">
              <w:rPr>
                <w:b/>
                <w:lang w:val="uk-UA"/>
              </w:rPr>
              <w:t>. Популяризація здоровового способу життя          (модернізація футбольного поля,  спортивних залів та передача їх в оренду  під тренажерні зали, фітнес –центри, відкриття спортивного кафе,  спортивних клубів, басейну, ковзанки)</w:t>
            </w:r>
          </w:p>
        </w:tc>
      </w:tr>
      <w:tr w:rsidR="007C56AC" w:rsidRPr="00563CDA" w:rsidTr="007F19B0">
        <w:trPr>
          <w:trHeight w:val="506"/>
        </w:trPr>
        <w:tc>
          <w:tcPr>
            <w:tcW w:w="2236" w:type="dxa"/>
          </w:tcPr>
          <w:p w:rsidR="007C56AC" w:rsidRPr="00563CDA" w:rsidRDefault="007C56AC" w:rsidP="007F19B0">
            <w:pPr>
              <w:pStyle w:val="TableParagraph"/>
              <w:spacing w:line="249" w:lineRule="exact"/>
              <w:rPr>
                <w:sz w:val="24"/>
                <w:szCs w:val="24"/>
                <w:lang w:val="uk-UA"/>
              </w:rPr>
            </w:pPr>
            <w:r w:rsidRPr="00563CDA">
              <w:rPr>
                <w:sz w:val="24"/>
                <w:szCs w:val="24"/>
                <w:lang w:val="uk-UA"/>
              </w:rPr>
              <w:t>Цілі проекту:</w:t>
            </w:r>
          </w:p>
        </w:tc>
        <w:tc>
          <w:tcPr>
            <w:tcW w:w="7127" w:type="dxa"/>
            <w:gridSpan w:val="5"/>
          </w:tcPr>
          <w:p w:rsidR="007C56AC" w:rsidRPr="00563CDA" w:rsidRDefault="007C56AC" w:rsidP="007F19B0">
            <w:pPr>
              <w:pStyle w:val="TableParagraph"/>
              <w:spacing w:line="243" w:lineRule="exact"/>
              <w:ind w:left="72"/>
              <w:rPr>
                <w:sz w:val="24"/>
                <w:szCs w:val="24"/>
                <w:lang w:val="uk-UA"/>
              </w:rPr>
            </w:pPr>
            <w:r w:rsidRPr="00417E09">
              <w:rPr>
                <w:color w:val="000000"/>
                <w:lang w:val="uk-UA" w:eastAsia="ru-RU"/>
              </w:rPr>
              <w:t>Створення сучасного спортивного осередку для зміцнення та забезпечення здоров’я дітей громади. Популя</w:t>
            </w:r>
            <w:r w:rsidRPr="00417E09">
              <w:rPr>
                <w:color w:val="000000"/>
                <w:lang w:val="ru-RU" w:eastAsia="ru-RU"/>
              </w:rPr>
              <w:t>ризація здорового способу життя.</w:t>
            </w:r>
          </w:p>
        </w:tc>
      </w:tr>
      <w:tr w:rsidR="007C56AC" w:rsidRPr="00B80439" w:rsidTr="007F19B0">
        <w:trPr>
          <w:trHeight w:val="505"/>
        </w:trPr>
        <w:tc>
          <w:tcPr>
            <w:tcW w:w="2236" w:type="dxa"/>
          </w:tcPr>
          <w:p w:rsidR="007C56AC" w:rsidRPr="00563CDA" w:rsidRDefault="007C56AC" w:rsidP="007F19B0">
            <w:pPr>
              <w:pStyle w:val="TableParagraph"/>
              <w:spacing w:line="248" w:lineRule="exact"/>
              <w:rPr>
                <w:sz w:val="24"/>
                <w:szCs w:val="24"/>
                <w:lang w:val="uk-UA"/>
              </w:rPr>
            </w:pPr>
            <w:r w:rsidRPr="00563CDA">
              <w:rPr>
                <w:sz w:val="24"/>
                <w:szCs w:val="24"/>
                <w:lang w:val="uk-UA"/>
              </w:rPr>
              <w:t>Територія на яку проект</w:t>
            </w:r>
          </w:p>
          <w:p w:rsidR="007C56AC" w:rsidRPr="00563CDA" w:rsidRDefault="007C56AC" w:rsidP="007F19B0">
            <w:pPr>
              <w:pStyle w:val="TableParagraph"/>
              <w:spacing w:line="238" w:lineRule="exact"/>
              <w:rPr>
                <w:sz w:val="24"/>
                <w:szCs w:val="24"/>
                <w:lang w:val="uk-UA"/>
              </w:rPr>
            </w:pPr>
            <w:r w:rsidRPr="00563CDA">
              <w:rPr>
                <w:sz w:val="24"/>
                <w:szCs w:val="24"/>
                <w:lang w:val="uk-UA"/>
              </w:rPr>
              <w:t>матиме вплив:</w:t>
            </w:r>
          </w:p>
        </w:tc>
        <w:tc>
          <w:tcPr>
            <w:tcW w:w="7127" w:type="dxa"/>
            <w:gridSpan w:val="5"/>
          </w:tcPr>
          <w:p w:rsidR="007C56AC" w:rsidRPr="00563CDA" w:rsidRDefault="007C56AC" w:rsidP="007F19B0">
            <w:pPr>
              <w:pStyle w:val="TableParagraph"/>
              <w:spacing w:line="244" w:lineRule="exact"/>
              <w:ind w:left="72"/>
              <w:rPr>
                <w:sz w:val="24"/>
                <w:szCs w:val="24"/>
                <w:lang w:val="uk-UA"/>
              </w:rPr>
            </w:pPr>
            <w:r>
              <w:rPr>
                <w:sz w:val="24"/>
                <w:szCs w:val="24"/>
                <w:lang w:val="uk-UA"/>
              </w:rPr>
              <w:t xml:space="preserve">Територія Брусилівської селищної територіальної громади </w:t>
            </w:r>
          </w:p>
        </w:tc>
      </w:tr>
      <w:tr w:rsidR="007C56AC" w:rsidRPr="00563CDA" w:rsidTr="007F19B0">
        <w:trPr>
          <w:trHeight w:val="506"/>
        </w:trPr>
        <w:tc>
          <w:tcPr>
            <w:tcW w:w="2236" w:type="dxa"/>
          </w:tcPr>
          <w:p w:rsidR="007C56AC" w:rsidRPr="00563CDA" w:rsidRDefault="007C56AC" w:rsidP="007F19B0">
            <w:pPr>
              <w:pStyle w:val="TableParagraph"/>
              <w:spacing w:line="248" w:lineRule="exact"/>
              <w:rPr>
                <w:sz w:val="24"/>
                <w:szCs w:val="24"/>
                <w:lang w:val="uk-UA"/>
              </w:rPr>
            </w:pPr>
            <w:r w:rsidRPr="00563CDA">
              <w:rPr>
                <w:sz w:val="24"/>
                <w:szCs w:val="24"/>
                <w:lang w:val="uk-UA"/>
              </w:rPr>
              <w:t>Орієнтовна кількість</w:t>
            </w:r>
          </w:p>
          <w:p w:rsidR="007C56AC" w:rsidRPr="00563CDA" w:rsidRDefault="007C56AC" w:rsidP="007F19B0">
            <w:pPr>
              <w:pStyle w:val="TableParagraph"/>
              <w:spacing w:line="238" w:lineRule="exact"/>
              <w:rPr>
                <w:sz w:val="24"/>
                <w:szCs w:val="24"/>
                <w:lang w:val="uk-UA"/>
              </w:rPr>
            </w:pPr>
            <w:r w:rsidRPr="00563CDA">
              <w:rPr>
                <w:sz w:val="24"/>
                <w:szCs w:val="24"/>
                <w:lang w:val="uk-UA"/>
              </w:rPr>
              <w:t>отримувачів вигод</w:t>
            </w:r>
          </w:p>
        </w:tc>
        <w:tc>
          <w:tcPr>
            <w:tcW w:w="7127" w:type="dxa"/>
            <w:gridSpan w:val="5"/>
          </w:tcPr>
          <w:p w:rsidR="007C56AC" w:rsidRPr="00563CDA" w:rsidRDefault="007C56AC" w:rsidP="007F19B0">
            <w:pPr>
              <w:pStyle w:val="TableParagraph"/>
              <w:spacing w:line="243" w:lineRule="exact"/>
              <w:ind w:left="72"/>
              <w:rPr>
                <w:sz w:val="24"/>
                <w:szCs w:val="24"/>
                <w:lang w:val="uk-UA"/>
              </w:rPr>
            </w:pPr>
            <w:r>
              <w:rPr>
                <w:sz w:val="24"/>
                <w:szCs w:val="24"/>
                <w:lang w:val="uk-UA"/>
              </w:rPr>
              <w:t>Населення громади близько 15000 осіб</w:t>
            </w:r>
          </w:p>
        </w:tc>
      </w:tr>
      <w:tr w:rsidR="007C56AC" w:rsidRPr="00B80439" w:rsidTr="007F19B0">
        <w:trPr>
          <w:trHeight w:val="1395"/>
        </w:trPr>
        <w:tc>
          <w:tcPr>
            <w:tcW w:w="2236" w:type="dxa"/>
          </w:tcPr>
          <w:p w:rsidR="007C56AC" w:rsidRDefault="007C56AC" w:rsidP="007F19B0">
            <w:pPr>
              <w:pStyle w:val="TableParagraph"/>
              <w:spacing w:line="249" w:lineRule="exact"/>
              <w:rPr>
                <w:sz w:val="24"/>
                <w:szCs w:val="24"/>
                <w:lang w:val="uk-UA"/>
              </w:rPr>
            </w:pPr>
            <w:r w:rsidRPr="00563CDA">
              <w:rPr>
                <w:sz w:val="24"/>
                <w:szCs w:val="24"/>
                <w:lang w:val="uk-UA"/>
              </w:rPr>
              <w:lastRenderedPageBreak/>
              <w:t>Стислий опис проекту:</w:t>
            </w:r>
          </w:p>
          <w:p w:rsidR="007C56AC" w:rsidRPr="00563CDA" w:rsidRDefault="007C56AC" w:rsidP="007F19B0">
            <w:pPr>
              <w:pStyle w:val="TableParagraph"/>
              <w:spacing w:line="249" w:lineRule="exact"/>
              <w:rPr>
                <w:sz w:val="24"/>
                <w:szCs w:val="24"/>
                <w:lang w:val="uk-UA"/>
              </w:rPr>
            </w:pPr>
          </w:p>
        </w:tc>
        <w:tc>
          <w:tcPr>
            <w:tcW w:w="7127" w:type="dxa"/>
            <w:gridSpan w:val="5"/>
          </w:tcPr>
          <w:p w:rsidR="007C56AC" w:rsidRPr="00563CDA" w:rsidRDefault="007C56AC" w:rsidP="007F19B0">
            <w:pPr>
              <w:pStyle w:val="TableParagraph"/>
              <w:rPr>
                <w:lang w:val="uk-UA"/>
              </w:rPr>
            </w:pPr>
            <w:r w:rsidRPr="00417E09">
              <w:rPr>
                <w:rFonts w:ascii="Arial" w:hAnsi="Arial" w:cs="Arial"/>
                <w:lang w:val="uk-UA" w:eastAsia="ru-RU"/>
              </w:rPr>
              <w:t>Створення належних умов для організації дозвілля дітей селища, підвищення рівня фізичної та загальної культури населення та вирішення проблеми незайнятості дітей.</w:t>
            </w:r>
          </w:p>
        </w:tc>
      </w:tr>
      <w:tr w:rsidR="007C56AC" w:rsidRPr="00563CDA" w:rsidTr="007F19B0">
        <w:trPr>
          <w:trHeight w:val="671"/>
        </w:trPr>
        <w:tc>
          <w:tcPr>
            <w:tcW w:w="2236" w:type="dxa"/>
          </w:tcPr>
          <w:p w:rsidR="007C56AC" w:rsidRPr="00563CDA" w:rsidRDefault="007C56AC" w:rsidP="007F19B0">
            <w:pPr>
              <w:pStyle w:val="TableParagraph"/>
              <w:spacing w:line="251" w:lineRule="exact"/>
              <w:rPr>
                <w:sz w:val="24"/>
                <w:szCs w:val="24"/>
                <w:lang w:val="uk-UA"/>
              </w:rPr>
            </w:pPr>
            <w:r w:rsidRPr="00563CDA">
              <w:rPr>
                <w:sz w:val="24"/>
                <w:szCs w:val="24"/>
                <w:lang w:val="uk-UA"/>
              </w:rPr>
              <w:t>Очікувані результати:</w:t>
            </w:r>
          </w:p>
        </w:tc>
        <w:tc>
          <w:tcPr>
            <w:tcW w:w="7127" w:type="dxa"/>
            <w:gridSpan w:val="5"/>
          </w:tcPr>
          <w:p w:rsidR="007C56AC" w:rsidRPr="00563CDA" w:rsidRDefault="007C56AC" w:rsidP="007F19B0">
            <w:pPr>
              <w:pStyle w:val="TableParagraph"/>
              <w:spacing w:line="252" w:lineRule="exact"/>
              <w:ind w:left="72" w:right="656"/>
              <w:rPr>
                <w:sz w:val="24"/>
                <w:szCs w:val="24"/>
                <w:lang w:val="uk-UA"/>
              </w:rPr>
            </w:pPr>
            <w:r w:rsidRPr="00417E09">
              <w:rPr>
                <w:color w:val="000000"/>
                <w:lang w:val="uk-UA"/>
              </w:rPr>
              <w:t>Урізноманітнення відпочинку дітям.</w:t>
            </w:r>
          </w:p>
        </w:tc>
      </w:tr>
      <w:tr w:rsidR="007C56AC" w:rsidRPr="00B80439" w:rsidTr="007F19B0">
        <w:trPr>
          <w:trHeight w:val="758"/>
        </w:trPr>
        <w:tc>
          <w:tcPr>
            <w:tcW w:w="2236" w:type="dxa"/>
          </w:tcPr>
          <w:p w:rsidR="007C56AC" w:rsidRPr="00563CDA" w:rsidRDefault="007C56AC" w:rsidP="007F19B0">
            <w:pPr>
              <w:pStyle w:val="TableParagraph"/>
              <w:spacing w:line="249" w:lineRule="exact"/>
              <w:rPr>
                <w:sz w:val="24"/>
                <w:szCs w:val="24"/>
                <w:lang w:val="uk-UA"/>
              </w:rPr>
            </w:pPr>
            <w:r w:rsidRPr="00563CDA">
              <w:rPr>
                <w:sz w:val="24"/>
                <w:szCs w:val="24"/>
                <w:lang w:val="uk-UA"/>
              </w:rPr>
              <w:t>Ключові заходи проекту:</w:t>
            </w:r>
          </w:p>
        </w:tc>
        <w:tc>
          <w:tcPr>
            <w:tcW w:w="7127" w:type="dxa"/>
            <w:gridSpan w:val="5"/>
          </w:tcPr>
          <w:p w:rsidR="007C56AC" w:rsidRPr="00563CDA" w:rsidRDefault="007C56AC" w:rsidP="007F19B0">
            <w:pPr>
              <w:pStyle w:val="TableParagraph"/>
              <w:spacing w:line="256" w:lineRule="exact"/>
              <w:ind w:left="72" w:right="200"/>
              <w:rPr>
                <w:sz w:val="24"/>
                <w:szCs w:val="24"/>
                <w:lang w:val="uk-UA"/>
              </w:rPr>
            </w:pPr>
            <w:r>
              <w:rPr>
                <w:sz w:val="24"/>
                <w:szCs w:val="24"/>
                <w:lang w:val="uk-UA"/>
              </w:rPr>
              <w:t xml:space="preserve">Створення належного спортивного осередку у громаді, а саме: </w:t>
            </w:r>
            <w:r>
              <w:rPr>
                <w:lang w:val="uk-UA"/>
              </w:rPr>
              <w:t>футбольне поле</w:t>
            </w:r>
            <w:r w:rsidRPr="00173E82">
              <w:rPr>
                <w:lang w:val="uk-UA"/>
              </w:rPr>
              <w:t xml:space="preserve">, </w:t>
            </w:r>
            <w:r>
              <w:rPr>
                <w:lang w:val="uk-UA"/>
              </w:rPr>
              <w:t xml:space="preserve"> спортивний зал</w:t>
            </w:r>
            <w:r w:rsidRPr="00173E82">
              <w:rPr>
                <w:lang w:val="uk-UA"/>
              </w:rPr>
              <w:t xml:space="preserve">, </w:t>
            </w:r>
            <w:r>
              <w:rPr>
                <w:lang w:val="uk-UA"/>
              </w:rPr>
              <w:t xml:space="preserve"> спортивний клуб</w:t>
            </w:r>
            <w:r w:rsidRPr="00173E82">
              <w:rPr>
                <w:lang w:val="uk-UA"/>
              </w:rPr>
              <w:t>, басейну, ковзанк</w:t>
            </w:r>
            <w:r>
              <w:rPr>
                <w:lang w:val="uk-UA"/>
              </w:rPr>
              <w:t>а.</w:t>
            </w:r>
          </w:p>
        </w:tc>
      </w:tr>
      <w:tr w:rsidR="007C56AC" w:rsidRPr="00563CDA" w:rsidTr="007F19B0">
        <w:trPr>
          <w:trHeight w:val="251"/>
        </w:trPr>
        <w:tc>
          <w:tcPr>
            <w:tcW w:w="2236" w:type="dxa"/>
          </w:tcPr>
          <w:p w:rsidR="007C56AC" w:rsidRPr="00563CDA" w:rsidRDefault="007C56AC" w:rsidP="007F19B0">
            <w:pPr>
              <w:pStyle w:val="TableParagraph"/>
              <w:spacing w:line="232" w:lineRule="exact"/>
              <w:rPr>
                <w:sz w:val="24"/>
                <w:szCs w:val="24"/>
                <w:lang w:val="uk-UA"/>
              </w:rPr>
            </w:pPr>
            <w:r w:rsidRPr="00563CDA">
              <w:rPr>
                <w:sz w:val="24"/>
                <w:szCs w:val="24"/>
                <w:lang w:val="uk-UA"/>
              </w:rPr>
              <w:t>Період здійснення:</w:t>
            </w:r>
          </w:p>
        </w:tc>
        <w:tc>
          <w:tcPr>
            <w:tcW w:w="7127" w:type="dxa"/>
            <w:gridSpan w:val="5"/>
          </w:tcPr>
          <w:p w:rsidR="007C56AC" w:rsidRPr="00563CDA" w:rsidRDefault="007C56AC" w:rsidP="007F19B0">
            <w:pPr>
              <w:pStyle w:val="TableParagraph"/>
              <w:spacing w:line="232" w:lineRule="exact"/>
              <w:ind w:left="72"/>
              <w:rPr>
                <w:sz w:val="24"/>
                <w:szCs w:val="24"/>
                <w:lang w:val="uk-UA"/>
              </w:rPr>
            </w:pPr>
            <w:r>
              <w:rPr>
                <w:sz w:val="24"/>
                <w:szCs w:val="24"/>
                <w:lang w:val="uk-UA"/>
              </w:rPr>
              <w:t>2024-2027 роки</w:t>
            </w:r>
          </w:p>
        </w:tc>
      </w:tr>
      <w:tr w:rsidR="007C56AC" w:rsidRPr="00563CDA" w:rsidTr="007F19B0">
        <w:trPr>
          <w:trHeight w:val="367"/>
        </w:trPr>
        <w:tc>
          <w:tcPr>
            <w:tcW w:w="2236" w:type="dxa"/>
            <w:vMerge w:val="restart"/>
          </w:tcPr>
          <w:p w:rsidR="007C56AC" w:rsidRPr="00563CDA" w:rsidRDefault="007C56AC" w:rsidP="007F19B0">
            <w:pPr>
              <w:pStyle w:val="TableParagraph"/>
              <w:rPr>
                <w:sz w:val="24"/>
                <w:szCs w:val="24"/>
                <w:lang w:val="uk-UA"/>
              </w:rPr>
            </w:pPr>
            <w:r w:rsidRPr="00563CDA">
              <w:rPr>
                <w:sz w:val="24"/>
                <w:szCs w:val="24"/>
                <w:lang w:val="uk-UA"/>
              </w:rPr>
              <w:t>Орієнтовна вартість проекту, тис. грн.</w:t>
            </w:r>
          </w:p>
        </w:tc>
        <w:tc>
          <w:tcPr>
            <w:tcW w:w="1453" w:type="dxa"/>
            <w:shd w:val="clear" w:color="auto" w:fill="E6E6E6"/>
          </w:tcPr>
          <w:p w:rsidR="007C56AC" w:rsidRPr="00563CDA" w:rsidRDefault="007C56AC" w:rsidP="007F19B0">
            <w:pPr>
              <w:pStyle w:val="TableParagraph"/>
              <w:spacing w:line="234" w:lineRule="exact"/>
              <w:ind w:left="72"/>
              <w:jc w:val="center"/>
              <w:rPr>
                <w:b/>
                <w:bCs/>
                <w:sz w:val="24"/>
                <w:szCs w:val="24"/>
                <w:lang w:val="uk-UA"/>
              </w:rPr>
            </w:pPr>
            <w:r w:rsidRPr="00563CDA">
              <w:rPr>
                <w:b/>
                <w:bCs/>
                <w:sz w:val="24"/>
                <w:szCs w:val="24"/>
                <w:lang w:val="uk-UA"/>
              </w:rPr>
              <w:t>20</w:t>
            </w:r>
            <w:r>
              <w:rPr>
                <w:b/>
                <w:bCs/>
                <w:sz w:val="24"/>
                <w:szCs w:val="24"/>
                <w:lang w:val="uk-UA"/>
              </w:rPr>
              <w:t>24</w:t>
            </w:r>
          </w:p>
        </w:tc>
        <w:tc>
          <w:tcPr>
            <w:tcW w:w="1559" w:type="dxa"/>
            <w:shd w:val="clear" w:color="auto" w:fill="E6E6E6"/>
          </w:tcPr>
          <w:p w:rsidR="007C56AC" w:rsidRPr="00563CDA" w:rsidRDefault="007C56AC" w:rsidP="007F19B0">
            <w:pPr>
              <w:pStyle w:val="TableParagraph"/>
              <w:spacing w:line="234" w:lineRule="exact"/>
              <w:ind w:left="72"/>
              <w:jc w:val="center"/>
              <w:rPr>
                <w:b/>
                <w:bCs/>
                <w:sz w:val="24"/>
                <w:szCs w:val="24"/>
                <w:lang w:val="uk-UA"/>
              </w:rPr>
            </w:pPr>
            <w:r>
              <w:rPr>
                <w:b/>
                <w:bCs/>
                <w:sz w:val="24"/>
                <w:szCs w:val="24"/>
                <w:lang w:val="uk-UA"/>
              </w:rPr>
              <w:t>2025</w:t>
            </w:r>
          </w:p>
        </w:tc>
        <w:tc>
          <w:tcPr>
            <w:tcW w:w="1559" w:type="dxa"/>
            <w:tcBorders>
              <w:right w:val="single" w:sz="4" w:space="0" w:color="auto"/>
            </w:tcBorders>
            <w:shd w:val="clear" w:color="auto" w:fill="E6E6E6"/>
          </w:tcPr>
          <w:p w:rsidR="007C56AC" w:rsidRPr="00563CDA" w:rsidRDefault="007C56AC" w:rsidP="007F19B0">
            <w:pPr>
              <w:pStyle w:val="TableParagraph"/>
              <w:spacing w:line="234" w:lineRule="exact"/>
              <w:ind w:left="72"/>
              <w:jc w:val="center"/>
              <w:rPr>
                <w:b/>
                <w:bCs/>
                <w:sz w:val="24"/>
                <w:szCs w:val="24"/>
                <w:lang w:val="uk-UA"/>
              </w:rPr>
            </w:pPr>
            <w:r>
              <w:rPr>
                <w:b/>
                <w:bCs/>
                <w:sz w:val="24"/>
                <w:szCs w:val="24"/>
                <w:lang w:val="uk-UA"/>
              </w:rPr>
              <w:t>2026</w:t>
            </w:r>
          </w:p>
        </w:tc>
        <w:tc>
          <w:tcPr>
            <w:tcW w:w="1279" w:type="dxa"/>
            <w:tcBorders>
              <w:left w:val="single" w:sz="4" w:space="0" w:color="auto"/>
              <w:right w:val="single" w:sz="4" w:space="0" w:color="auto"/>
            </w:tcBorders>
            <w:shd w:val="clear" w:color="auto" w:fill="E6E6E6"/>
          </w:tcPr>
          <w:p w:rsidR="007C56AC" w:rsidRPr="00563CDA" w:rsidRDefault="007C56AC" w:rsidP="007F19B0">
            <w:pPr>
              <w:pStyle w:val="TableParagraph"/>
              <w:spacing w:line="234" w:lineRule="exact"/>
              <w:ind w:left="0"/>
              <w:jc w:val="center"/>
              <w:rPr>
                <w:b/>
                <w:bCs/>
                <w:sz w:val="24"/>
                <w:szCs w:val="24"/>
                <w:lang w:val="uk-UA"/>
              </w:rPr>
            </w:pPr>
            <w:r>
              <w:rPr>
                <w:b/>
                <w:bCs/>
                <w:sz w:val="24"/>
                <w:szCs w:val="24"/>
                <w:lang w:val="uk-UA"/>
              </w:rPr>
              <w:t>2027</w:t>
            </w:r>
          </w:p>
        </w:tc>
        <w:tc>
          <w:tcPr>
            <w:tcW w:w="1277" w:type="dxa"/>
            <w:tcBorders>
              <w:left w:val="single" w:sz="4" w:space="0" w:color="auto"/>
            </w:tcBorders>
            <w:shd w:val="clear" w:color="auto" w:fill="E6E6E6"/>
          </w:tcPr>
          <w:p w:rsidR="007C56AC" w:rsidRPr="00563CDA" w:rsidRDefault="007C56AC" w:rsidP="007F19B0">
            <w:pPr>
              <w:pStyle w:val="TableParagraph"/>
              <w:spacing w:line="234" w:lineRule="exact"/>
              <w:ind w:left="0"/>
              <w:jc w:val="center"/>
              <w:rPr>
                <w:b/>
                <w:bCs/>
                <w:sz w:val="24"/>
                <w:szCs w:val="24"/>
                <w:lang w:val="uk-UA"/>
              </w:rPr>
            </w:pPr>
            <w:r w:rsidRPr="00563CDA">
              <w:rPr>
                <w:b/>
                <w:bCs/>
                <w:sz w:val="24"/>
                <w:szCs w:val="24"/>
                <w:lang w:val="uk-UA"/>
              </w:rPr>
              <w:t>Разом</w:t>
            </w:r>
          </w:p>
        </w:tc>
      </w:tr>
      <w:tr w:rsidR="007C56AC" w:rsidRPr="00563CDA" w:rsidTr="007F19B0">
        <w:trPr>
          <w:trHeight w:val="275"/>
        </w:trPr>
        <w:tc>
          <w:tcPr>
            <w:tcW w:w="2236" w:type="dxa"/>
            <w:vMerge/>
            <w:tcBorders>
              <w:top w:val="nil"/>
            </w:tcBorders>
          </w:tcPr>
          <w:p w:rsidR="007C56AC" w:rsidRPr="00563CDA" w:rsidRDefault="007C56AC" w:rsidP="007F19B0">
            <w:pPr>
              <w:widowControl w:val="0"/>
              <w:autoSpaceDE w:val="0"/>
              <w:autoSpaceDN w:val="0"/>
              <w:ind w:left="71"/>
              <w:rPr>
                <w:sz w:val="24"/>
                <w:szCs w:val="24"/>
                <w:lang w:val="uk-UA"/>
              </w:rPr>
            </w:pPr>
          </w:p>
        </w:tc>
        <w:tc>
          <w:tcPr>
            <w:tcW w:w="1453" w:type="dxa"/>
          </w:tcPr>
          <w:p w:rsidR="007C56AC" w:rsidRPr="00563CDA" w:rsidRDefault="007C56AC" w:rsidP="007F19B0">
            <w:pPr>
              <w:pStyle w:val="TableParagraph"/>
              <w:ind w:left="72"/>
              <w:jc w:val="center"/>
              <w:rPr>
                <w:sz w:val="24"/>
                <w:szCs w:val="24"/>
                <w:lang w:val="uk-UA"/>
              </w:rPr>
            </w:pPr>
            <w:r>
              <w:rPr>
                <w:sz w:val="24"/>
                <w:szCs w:val="24"/>
                <w:lang w:val="uk-UA"/>
              </w:rPr>
              <w:t>1000</w:t>
            </w:r>
          </w:p>
        </w:tc>
        <w:tc>
          <w:tcPr>
            <w:tcW w:w="1559" w:type="dxa"/>
          </w:tcPr>
          <w:p w:rsidR="007C56AC" w:rsidRPr="00563CDA" w:rsidRDefault="007C56AC" w:rsidP="007F19B0">
            <w:pPr>
              <w:pStyle w:val="TableParagraph"/>
              <w:ind w:left="72"/>
              <w:jc w:val="center"/>
              <w:rPr>
                <w:sz w:val="24"/>
                <w:szCs w:val="24"/>
                <w:lang w:val="uk-UA"/>
              </w:rPr>
            </w:pPr>
            <w:r>
              <w:rPr>
                <w:sz w:val="24"/>
                <w:szCs w:val="24"/>
                <w:lang w:val="uk-UA"/>
              </w:rPr>
              <w:t>1000</w:t>
            </w:r>
          </w:p>
        </w:tc>
        <w:tc>
          <w:tcPr>
            <w:tcW w:w="1559" w:type="dxa"/>
            <w:tcBorders>
              <w:righ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1000</w:t>
            </w:r>
          </w:p>
        </w:tc>
        <w:tc>
          <w:tcPr>
            <w:tcW w:w="1279" w:type="dxa"/>
            <w:tcBorders>
              <w:left w:val="single" w:sz="4" w:space="0" w:color="auto"/>
              <w:righ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1000</w:t>
            </w:r>
          </w:p>
        </w:tc>
        <w:tc>
          <w:tcPr>
            <w:tcW w:w="1277" w:type="dxa"/>
            <w:tcBorders>
              <w:left w:val="single" w:sz="4" w:space="0" w:color="auto"/>
            </w:tcBorders>
          </w:tcPr>
          <w:p w:rsidR="007C56AC" w:rsidRPr="00563CDA" w:rsidRDefault="007C56AC" w:rsidP="007F19B0">
            <w:pPr>
              <w:pStyle w:val="TableParagraph"/>
              <w:ind w:left="72"/>
              <w:jc w:val="center"/>
              <w:rPr>
                <w:sz w:val="24"/>
                <w:szCs w:val="24"/>
                <w:lang w:val="uk-UA"/>
              </w:rPr>
            </w:pPr>
            <w:r>
              <w:rPr>
                <w:sz w:val="24"/>
                <w:szCs w:val="24"/>
                <w:lang w:val="uk-UA"/>
              </w:rPr>
              <w:t>4000</w:t>
            </w:r>
          </w:p>
        </w:tc>
      </w:tr>
      <w:tr w:rsidR="007C56AC" w:rsidRPr="00B80439" w:rsidTr="007F19B0">
        <w:trPr>
          <w:trHeight w:val="760"/>
        </w:trPr>
        <w:tc>
          <w:tcPr>
            <w:tcW w:w="2236" w:type="dxa"/>
          </w:tcPr>
          <w:p w:rsidR="007C56AC" w:rsidRPr="00563CDA" w:rsidRDefault="007C56AC" w:rsidP="007F19B0">
            <w:pPr>
              <w:pStyle w:val="TableParagraph"/>
              <w:spacing w:line="249" w:lineRule="exact"/>
              <w:rPr>
                <w:sz w:val="24"/>
                <w:szCs w:val="24"/>
                <w:lang w:val="uk-UA"/>
              </w:rPr>
            </w:pPr>
            <w:r w:rsidRPr="00563CDA">
              <w:rPr>
                <w:sz w:val="24"/>
                <w:szCs w:val="24"/>
                <w:lang w:val="uk-UA"/>
              </w:rPr>
              <w:t>Джерела фінансування:</w:t>
            </w:r>
          </w:p>
        </w:tc>
        <w:tc>
          <w:tcPr>
            <w:tcW w:w="7127" w:type="dxa"/>
            <w:gridSpan w:val="5"/>
            <w:vAlign w:val="center"/>
          </w:tcPr>
          <w:p w:rsidR="007C56AC" w:rsidRPr="00417E09" w:rsidRDefault="007C56AC" w:rsidP="007F19B0">
            <w:pPr>
              <w:widowControl w:val="0"/>
              <w:spacing w:line="256" w:lineRule="auto"/>
              <w:ind w:left="-8"/>
              <w:jc w:val="both"/>
              <w:rPr>
                <w:color w:val="000000"/>
                <w:lang w:val="ru-RU"/>
              </w:rPr>
            </w:pPr>
            <w:r w:rsidRPr="00417E09">
              <w:rPr>
                <w:lang w:val="ru-RU" w:eastAsia="it-IT"/>
              </w:rPr>
              <w:t>Місцевий бюджет, іншіджерелафінансування, не заборонені</w:t>
            </w:r>
            <w:r>
              <w:rPr>
                <w:lang w:val="ru-RU" w:eastAsia="it-IT"/>
              </w:rPr>
              <w:t xml:space="preserve"> чиним </w:t>
            </w:r>
            <w:r w:rsidRPr="00417E09">
              <w:rPr>
                <w:lang w:val="ru-RU" w:eastAsia="it-IT"/>
              </w:rPr>
              <w:t>законодавствомУкраїни.</w:t>
            </w:r>
          </w:p>
        </w:tc>
      </w:tr>
      <w:tr w:rsidR="007C56AC" w:rsidRPr="00173E82" w:rsidTr="007F19B0">
        <w:trPr>
          <w:trHeight w:val="758"/>
        </w:trPr>
        <w:tc>
          <w:tcPr>
            <w:tcW w:w="2236" w:type="dxa"/>
          </w:tcPr>
          <w:p w:rsidR="007C56AC" w:rsidRPr="00563CDA" w:rsidRDefault="007C56AC" w:rsidP="007F19B0">
            <w:pPr>
              <w:pStyle w:val="TableParagraph"/>
              <w:rPr>
                <w:sz w:val="24"/>
                <w:szCs w:val="24"/>
                <w:lang w:val="uk-UA"/>
              </w:rPr>
            </w:pPr>
            <w:r w:rsidRPr="00563CDA">
              <w:rPr>
                <w:sz w:val="24"/>
                <w:szCs w:val="24"/>
                <w:lang w:val="uk-UA"/>
              </w:rPr>
              <w:t>Ключові потенційні учасники реалізації</w:t>
            </w:r>
          </w:p>
          <w:p w:rsidR="007C56AC" w:rsidRPr="00563CDA" w:rsidRDefault="007C56AC" w:rsidP="007F19B0">
            <w:pPr>
              <w:pStyle w:val="TableParagraph"/>
              <w:spacing w:line="236" w:lineRule="exact"/>
              <w:rPr>
                <w:sz w:val="24"/>
                <w:szCs w:val="24"/>
                <w:lang w:val="uk-UA"/>
              </w:rPr>
            </w:pPr>
            <w:r w:rsidRPr="00563CDA">
              <w:rPr>
                <w:sz w:val="24"/>
                <w:szCs w:val="24"/>
                <w:lang w:val="uk-UA"/>
              </w:rPr>
              <w:t>проекту:</w:t>
            </w:r>
          </w:p>
        </w:tc>
        <w:tc>
          <w:tcPr>
            <w:tcW w:w="7127" w:type="dxa"/>
            <w:gridSpan w:val="5"/>
          </w:tcPr>
          <w:p w:rsidR="007C56AC" w:rsidRPr="00563CDA" w:rsidRDefault="007C56AC" w:rsidP="007F19B0">
            <w:pPr>
              <w:pStyle w:val="TableParagraph"/>
              <w:ind w:left="72" w:right="638"/>
              <w:rPr>
                <w:sz w:val="24"/>
                <w:szCs w:val="24"/>
                <w:lang w:val="uk-UA"/>
              </w:rPr>
            </w:pPr>
            <w:r>
              <w:rPr>
                <w:sz w:val="24"/>
                <w:szCs w:val="24"/>
                <w:lang w:val="uk-UA"/>
              </w:rPr>
              <w:t>Населення громади</w:t>
            </w:r>
          </w:p>
        </w:tc>
      </w:tr>
      <w:tr w:rsidR="007C56AC" w:rsidRPr="00563CDA" w:rsidTr="007F19B0">
        <w:trPr>
          <w:trHeight w:val="253"/>
        </w:trPr>
        <w:tc>
          <w:tcPr>
            <w:tcW w:w="2236" w:type="dxa"/>
          </w:tcPr>
          <w:p w:rsidR="007C56AC" w:rsidRPr="00563CDA" w:rsidRDefault="007C56AC" w:rsidP="007F19B0">
            <w:pPr>
              <w:pStyle w:val="TableParagraph"/>
              <w:spacing w:line="234" w:lineRule="exact"/>
              <w:rPr>
                <w:sz w:val="24"/>
                <w:szCs w:val="24"/>
                <w:lang w:val="uk-UA"/>
              </w:rPr>
            </w:pPr>
            <w:r w:rsidRPr="00563CDA">
              <w:rPr>
                <w:sz w:val="24"/>
                <w:szCs w:val="24"/>
                <w:lang w:val="uk-UA"/>
              </w:rPr>
              <w:t>Інше:</w:t>
            </w:r>
          </w:p>
        </w:tc>
        <w:tc>
          <w:tcPr>
            <w:tcW w:w="7127" w:type="dxa"/>
            <w:gridSpan w:val="5"/>
          </w:tcPr>
          <w:p w:rsidR="007C56AC" w:rsidRPr="00563CDA" w:rsidRDefault="007C56AC" w:rsidP="007F19B0">
            <w:pPr>
              <w:pStyle w:val="TableParagraph"/>
              <w:spacing w:line="234" w:lineRule="exact"/>
              <w:ind w:left="72"/>
              <w:rPr>
                <w:rFonts w:cs="Arial"/>
                <w:sz w:val="24"/>
                <w:szCs w:val="24"/>
                <w:lang w:val="uk-UA"/>
              </w:rPr>
            </w:pPr>
          </w:p>
        </w:tc>
      </w:tr>
    </w:tbl>
    <w:p w:rsidR="007C56AC" w:rsidRDefault="007C56AC" w:rsidP="00FB593D">
      <w:pPr>
        <w:spacing w:before="4"/>
        <w:jc w:val="both"/>
        <w:rPr>
          <w:b/>
          <w:bCs/>
          <w:sz w:val="24"/>
          <w:szCs w:val="24"/>
          <w:lang w:val="uk-UA"/>
        </w:rPr>
      </w:pPr>
    </w:p>
    <w:p w:rsidR="007C56AC" w:rsidRPr="00E6316D" w:rsidRDefault="007C56AC" w:rsidP="00FB593D">
      <w:pPr>
        <w:spacing w:before="4"/>
        <w:jc w:val="both"/>
        <w:rPr>
          <w:b/>
          <w:bCs/>
          <w:sz w:val="24"/>
          <w:szCs w:val="24"/>
          <w:lang w:val="uk-UA"/>
        </w:rPr>
      </w:pPr>
    </w:p>
    <w:tbl>
      <w:tblPr>
        <w:tblW w:w="979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20"/>
        <w:gridCol w:w="1878"/>
        <w:gridCol w:w="1779"/>
        <w:gridCol w:w="1513"/>
        <w:gridCol w:w="2201"/>
      </w:tblGrid>
      <w:tr w:rsidR="00FB593D" w:rsidRPr="00B51345" w:rsidTr="00417E09">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Завдання в Стратегічному</w:t>
            </w:r>
          </w:p>
          <w:p w:rsidR="00FB593D" w:rsidRPr="00B51345" w:rsidRDefault="00FB593D" w:rsidP="00D136B6">
            <w:pPr>
              <w:pStyle w:val="TableParagraph"/>
              <w:spacing w:before="5" w:line="252" w:lineRule="exact"/>
              <w:rPr>
                <w:rFonts w:ascii="Arial" w:hAnsi="Arial" w:cs="Arial"/>
                <w:b/>
                <w:bCs/>
                <w:lang w:val="uk-UA"/>
              </w:rPr>
            </w:pPr>
            <w:r w:rsidRPr="00B51345">
              <w:rPr>
                <w:rFonts w:ascii="Arial" w:hAnsi="Arial" w:cs="Arial"/>
                <w:lang w:val="uk-UA"/>
              </w:rPr>
              <w:t>плані, якому відповідає проект:</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ind w:left="72"/>
              <w:rPr>
                <w:rFonts w:ascii="Arial" w:hAnsi="Arial" w:cs="Arial"/>
                <w:color w:val="000000" w:themeColor="text1"/>
                <w:lang w:val="ru-RU"/>
              </w:rPr>
            </w:pPr>
            <w:r w:rsidRPr="00B51345">
              <w:rPr>
                <w:rFonts w:ascii="Arial" w:hAnsi="Arial" w:cs="Arial"/>
                <w:color w:val="000000" w:themeColor="text1"/>
                <w:lang w:val="uk-UA"/>
              </w:rPr>
              <w:t xml:space="preserve">2.2.6. </w:t>
            </w:r>
            <w:r w:rsidR="00B51345" w:rsidRPr="00B51345">
              <w:rPr>
                <w:rFonts w:ascii="Arial" w:hAnsi="Arial" w:cs="Arial"/>
                <w:lang w:val="ru-RU"/>
              </w:rPr>
              <w:t>Покращитиякістьнаданнясоціальнихпослуг у громаді</w:t>
            </w:r>
          </w:p>
        </w:tc>
      </w:tr>
      <w:tr w:rsidR="00FB593D" w:rsidRPr="00B80439" w:rsidTr="00417E09">
        <w:trPr>
          <w:trHeight w:val="505"/>
        </w:trPr>
        <w:tc>
          <w:tcPr>
            <w:tcW w:w="24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D136B6">
            <w:pPr>
              <w:pStyle w:val="TableParagraph"/>
              <w:spacing w:line="249" w:lineRule="exact"/>
              <w:rPr>
                <w:rFonts w:ascii="Arial" w:hAnsi="Arial" w:cs="Arial"/>
                <w:b/>
                <w:bCs/>
                <w:lang w:val="uk-UA"/>
              </w:rPr>
            </w:pPr>
            <w:r w:rsidRPr="00B51345">
              <w:rPr>
                <w:rFonts w:ascii="Arial" w:hAnsi="Arial" w:cs="Arial"/>
                <w:b/>
                <w:bCs/>
                <w:lang w:val="uk-UA"/>
              </w:rPr>
              <w:t>Назва проекту:</w:t>
            </w:r>
          </w:p>
        </w:tc>
        <w:tc>
          <w:tcPr>
            <w:tcW w:w="7371" w:type="dxa"/>
            <w:gridSpan w:val="4"/>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7C56AC" w:rsidP="00D136B6">
            <w:pPr>
              <w:pStyle w:val="TableParagraph"/>
              <w:spacing w:line="243" w:lineRule="exact"/>
              <w:ind w:left="72"/>
              <w:rPr>
                <w:rFonts w:ascii="Arial" w:hAnsi="Arial" w:cs="Arial"/>
                <w:b/>
                <w:bCs/>
                <w:lang w:val="uk-UA"/>
              </w:rPr>
            </w:pPr>
            <w:r>
              <w:rPr>
                <w:rFonts w:ascii="Arial" w:hAnsi="Arial" w:cs="Arial"/>
                <w:b/>
                <w:color w:val="000000" w:themeColor="text1"/>
                <w:lang w:val="uk-UA"/>
              </w:rPr>
              <w:t>58</w:t>
            </w:r>
            <w:r w:rsidR="00FB593D" w:rsidRPr="00B51345">
              <w:rPr>
                <w:rFonts w:ascii="Arial" w:hAnsi="Arial" w:cs="Arial"/>
                <w:b/>
                <w:color w:val="000000" w:themeColor="text1"/>
                <w:lang w:val="uk-UA"/>
              </w:rPr>
              <w:t>. Створення КНП «Ветеранський хаб (простір) » Брусилівської селищної ради</w:t>
            </w:r>
          </w:p>
        </w:tc>
      </w:tr>
      <w:tr w:rsidR="00FB593D" w:rsidRPr="00B80439" w:rsidTr="00417E09">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Цілі проекту:</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Створення умов для успішної психосоціальної адаптації ветеранів/ветеранок, 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 відповідно до виявлених потреб , вирішення питань соціального захисту.</w:t>
            </w:r>
          </w:p>
        </w:tc>
      </w:tr>
      <w:tr w:rsidR="00FB593D" w:rsidRPr="00B51345" w:rsidTr="00417E09">
        <w:trPr>
          <w:trHeight w:val="505"/>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Територія на яку проект</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матиме вплив:</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4" w:lineRule="exact"/>
              <w:ind w:left="72"/>
              <w:rPr>
                <w:rFonts w:ascii="Arial" w:hAnsi="Arial" w:cs="Arial"/>
                <w:lang w:val="uk-UA"/>
              </w:rPr>
            </w:pPr>
            <w:r w:rsidRPr="00B51345">
              <w:rPr>
                <w:rFonts w:ascii="Arial" w:hAnsi="Arial" w:cs="Arial"/>
                <w:lang w:val="uk-UA"/>
              </w:rPr>
              <w:t>Брусилівська селищна територіальна громада</w:t>
            </w:r>
          </w:p>
        </w:tc>
      </w:tr>
      <w:tr w:rsidR="00FB593D" w:rsidRPr="00B51345" w:rsidTr="00417E09">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Орієнтовна кількість</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отримувачів вигод</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500 осіб</w:t>
            </w:r>
          </w:p>
        </w:tc>
      </w:tr>
      <w:tr w:rsidR="00FB593D" w:rsidRPr="00B80439" w:rsidTr="00417E09">
        <w:trPr>
          <w:trHeight w:val="800"/>
        </w:trPr>
        <w:tc>
          <w:tcPr>
            <w:tcW w:w="2420"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Стислий опис проекту:</w:t>
            </w:r>
          </w:p>
          <w:p w:rsidR="00FB593D" w:rsidRPr="00B51345" w:rsidRDefault="00FB593D" w:rsidP="00D136B6">
            <w:pPr>
              <w:pStyle w:val="TableParagraph"/>
              <w:spacing w:line="249" w:lineRule="exact"/>
              <w:rPr>
                <w:rFonts w:ascii="Arial" w:hAnsi="Arial" w:cs="Arial"/>
                <w:lang w:val="uk-UA"/>
              </w:rPr>
            </w:pP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jc w:val="both"/>
              <w:rPr>
                <w:rFonts w:ascii="Arial" w:hAnsi="Arial" w:cs="Arial"/>
                <w:lang w:val="uk-UA"/>
              </w:rPr>
            </w:pPr>
            <w:r w:rsidRPr="00B51345">
              <w:rPr>
                <w:rFonts w:ascii="Arial" w:hAnsi="Arial" w:cs="Arial"/>
                <w:lang w:val="uk-UA"/>
              </w:rPr>
              <w:t>Длязабезпечення надання допомоги, зокрема, психологічної, соціально-економічної, професійної, психосоціальної, юридичної, тощо дляадаптації ветеранів/ветеранок, 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 відповідно до виявлених потреб , вирішення питань соціального захисту, є велика потреба у створенні КНП «Ветеранський хаб (простір)» Брусилівської селищної ради.</w:t>
            </w:r>
          </w:p>
        </w:tc>
      </w:tr>
      <w:tr w:rsidR="00FB593D" w:rsidRPr="00B80439" w:rsidTr="00417E09">
        <w:trPr>
          <w:trHeight w:val="67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1" w:lineRule="exact"/>
              <w:rPr>
                <w:rFonts w:ascii="Arial" w:hAnsi="Arial" w:cs="Arial"/>
                <w:lang w:val="uk-UA"/>
              </w:rPr>
            </w:pPr>
            <w:r w:rsidRPr="00B51345">
              <w:rPr>
                <w:rFonts w:ascii="Arial" w:hAnsi="Arial" w:cs="Arial"/>
                <w:lang w:val="uk-UA"/>
              </w:rPr>
              <w:t>Очікувані результати:</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right="656"/>
              <w:jc w:val="both"/>
              <w:rPr>
                <w:rFonts w:ascii="Arial" w:hAnsi="Arial" w:cs="Arial"/>
                <w:lang w:val="uk-UA"/>
              </w:rPr>
            </w:pPr>
            <w:r w:rsidRPr="00B51345">
              <w:rPr>
                <w:rFonts w:ascii="Arial" w:hAnsi="Arial" w:cs="Arial"/>
                <w:lang w:val="uk-UA"/>
              </w:rPr>
              <w:t>1.Брусилівською селищною радою буде прийнято рішення «Про створення КНП «Ветеранський хаб (простір)» Брусилівської селищної ради, затверджено Положення та його структуру .</w:t>
            </w:r>
          </w:p>
          <w:p w:rsidR="00FB593D" w:rsidRPr="00B51345" w:rsidRDefault="00FB593D" w:rsidP="00D136B6">
            <w:pPr>
              <w:pStyle w:val="TableParagraph"/>
              <w:spacing w:line="252" w:lineRule="exact"/>
              <w:ind w:left="0" w:right="656"/>
              <w:jc w:val="both"/>
              <w:rPr>
                <w:rFonts w:ascii="Arial" w:hAnsi="Arial" w:cs="Arial"/>
                <w:lang w:val="uk-UA"/>
              </w:rPr>
            </w:pPr>
            <w:r w:rsidRPr="00B51345">
              <w:rPr>
                <w:rFonts w:ascii="Arial" w:hAnsi="Arial" w:cs="Arial"/>
                <w:lang w:val="uk-UA"/>
              </w:rPr>
              <w:t>2.Створення на території Брусилівської селищної територіальної громади умов для успішної психосоціальної адаптації ветеранів/ветеранок, діючих військовослужбовців, інших представників сектора безпеки і оборони на стадії переходу до цивільного життя, їхніх родин та повернення їх до активного суспільного життя відповідно до виявлених потреб, вирішення питань соціального захисту.</w:t>
            </w:r>
          </w:p>
        </w:tc>
      </w:tr>
      <w:tr w:rsidR="00FB593D" w:rsidRPr="00B80439" w:rsidTr="00417E09">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lastRenderedPageBreak/>
              <w:t>Ключові заходи проекту:</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right="656"/>
              <w:jc w:val="both"/>
              <w:rPr>
                <w:rFonts w:ascii="Arial" w:hAnsi="Arial" w:cs="Arial"/>
                <w:lang w:val="uk-UA"/>
              </w:rPr>
            </w:pPr>
            <w:r w:rsidRPr="00B51345">
              <w:rPr>
                <w:rFonts w:ascii="Arial" w:hAnsi="Arial" w:cs="Arial"/>
                <w:color w:val="000000"/>
                <w:lang w:val="uk-UA" w:eastAsia="it-IT"/>
              </w:rPr>
              <w:t>1.Підготовка проєкту рішення Брусилівської селищної ради «Про створення КНП «Ветеранський хаб (простір)» Брусилівської селищної ради, затвердження Положення про нього та структури.</w:t>
            </w:r>
          </w:p>
          <w:p w:rsidR="00FB593D" w:rsidRPr="00B51345" w:rsidRDefault="00FB593D" w:rsidP="00D136B6">
            <w:pPr>
              <w:pStyle w:val="TableParagraph"/>
              <w:spacing w:line="252" w:lineRule="exact"/>
              <w:ind w:right="656"/>
              <w:jc w:val="both"/>
              <w:rPr>
                <w:rFonts w:ascii="Arial" w:hAnsi="Arial" w:cs="Arial"/>
                <w:lang w:val="uk-UA"/>
              </w:rPr>
            </w:pPr>
            <w:r w:rsidRPr="00B51345">
              <w:rPr>
                <w:rFonts w:ascii="Arial" w:hAnsi="Arial" w:cs="Arial"/>
                <w:lang w:val="uk-UA"/>
              </w:rPr>
              <w:t>2.Проведення процедури державної реєстрації КНП «Ветеранський хаб (простір)».</w:t>
            </w:r>
          </w:p>
          <w:p w:rsidR="00FB593D" w:rsidRPr="00B51345" w:rsidRDefault="00FB593D" w:rsidP="00D136B6">
            <w:pPr>
              <w:pStyle w:val="TableParagraph"/>
              <w:spacing w:line="252" w:lineRule="exact"/>
              <w:ind w:right="656"/>
              <w:jc w:val="both"/>
              <w:rPr>
                <w:rFonts w:ascii="Arial" w:hAnsi="Arial" w:cs="Arial"/>
                <w:lang w:val="uk-UA"/>
              </w:rPr>
            </w:pPr>
            <w:r w:rsidRPr="00B51345">
              <w:rPr>
                <w:rFonts w:ascii="Arial" w:hAnsi="Arial" w:cs="Arial"/>
                <w:lang w:val="uk-UA"/>
              </w:rPr>
              <w:t>3. Виділення та проведення капітального ремонту у приміщенні для ветеранського хабу (простору), що відповідатиме санітарним нормам, вимогам пожежної безпеки, а також із доступністю для маломобільних груп.</w:t>
            </w:r>
          </w:p>
          <w:p w:rsidR="00FB593D" w:rsidRPr="00B51345" w:rsidRDefault="00FB593D" w:rsidP="00D136B6">
            <w:pPr>
              <w:pStyle w:val="TableParagraph"/>
              <w:spacing w:line="252" w:lineRule="exact"/>
              <w:ind w:right="656"/>
              <w:jc w:val="both"/>
              <w:rPr>
                <w:rFonts w:ascii="Arial" w:hAnsi="Arial" w:cs="Arial"/>
                <w:lang w:val="uk-UA"/>
              </w:rPr>
            </w:pPr>
            <w:r w:rsidRPr="00B51345">
              <w:rPr>
                <w:rFonts w:ascii="Arial" w:hAnsi="Arial" w:cs="Arial"/>
                <w:lang w:val="uk-UA"/>
              </w:rPr>
              <w:t>4.Забезпеченняветеранськогохабу (простору) кваліфікованимипрацівниками згідно затвердженої радою структури.</w:t>
            </w:r>
          </w:p>
          <w:p w:rsidR="00FB593D" w:rsidRPr="00B51345" w:rsidRDefault="00FB593D" w:rsidP="00D136B6">
            <w:pPr>
              <w:pStyle w:val="TableParagraph"/>
              <w:spacing w:line="252" w:lineRule="exact"/>
              <w:ind w:right="656"/>
              <w:jc w:val="both"/>
              <w:rPr>
                <w:rFonts w:ascii="Arial" w:hAnsi="Arial" w:cs="Arial"/>
                <w:lang w:val="uk-UA"/>
              </w:rPr>
            </w:pPr>
            <w:r w:rsidRPr="00B51345">
              <w:rPr>
                <w:rFonts w:ascii="Arial" w:hAnsi="Arial" w:cs="Arial"/>
                <w:color w:val="000000"/>
                <w:lang w:val="uk-UA" w:eastAsia="it-IT"/>
              </w:rPr>
              <w:t>5.Залучення благодійних коштів, грантів, отриманих від вітчизняних та міжнародних партнерів</w:t>
            </w:r>
          </w:p>
        </w:tc>
      </w:tr>
      <w:tr w:rsidR="00FB593D" w:rsidRPr="00B51345" w:rsidTr="00417E09">
        <w:trPr>
          <w:trHeight w:val="25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rPr>
                <w:rFonts w:ascii="Arial" w:hAnsi="Arial" w:cs="Arial"/>
                <w:lang w:val="uk-UA"/>
              </w:rPr>
            </w:pPr>
            <w:r w:rsidRPr="00B51345">
              <w:rPr>
                <w:rFonts w:ascii="Arial" w:hAnsi="Arial" w:cs="Arial"/>
                <w:lang w:val="uk-UA"/>
              </w:rPr>
              <w:t>Період здійснення:</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ind w:left="72"/>
              <w:rPr>
                <w:rFonts w:ascii="Arial" w:hAnsi="Arial" w:cs="Arial"/>
                <w:lang w:val="uk-UA"/>
              </w:rPr>
            </w:pPr>
            <w:r w:rsidRPr="00B51345">
              <w:rPr>
                <w:rFonts w:ascii="Arial" w:hAnsi="Arial" w:cs="Arial"/>
                <w:lang w:val="uk-UA"/>
              </w:rPr>
              <w:t>2024– 2027 роки</w:t>
            </w:r>
          </w:p>
        </w:tc>
      </w:tr>
      <w:tr w:rsidR="00FB593D" w:rsidRPr="00B51345" w:rsidTr="00417E09">
        <w:trPr>
          <w:trHeight w:val="367"/>
        </w:trPr>
        <w:tc>
          <w:tcPr>
            <w:tcW w:w="2420" w:type="dxa"/>
            <w:vMerge w:val="restart"/>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Орієнтовна вартість проекту, тис. грн.</w:t>
            </w:r>
          </w:p>
        </w:tc>
        <w:tc>
          <w:tcPr>
            <w:tcW w:w="187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2024</w:t>
            </w:r>
          </w:p>
        </w:tc>
        <w:tc>
          <w:tcPr>
            <w:tcW w:w="177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2025</w:t>
            </w:r>
          </w:p>
        </w:tc>
        <w:tc>
          <w:tcPr>
            <w:tcW w:w="1513"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2026</w:t>
            </w:r>
          </w:p>
        </w:tc>
        <w:tc>
          <w:tcPr>
            <w:tcW w:w="2201"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Разом</w:t>
            </w:r>
          </w:p>
        </w:tc>
      </w:tr>
      <w:tr w:rsidR="00FB593D" w:rsidRPr="00B51345" w:rsidTr="00417E09">
        <w:trPr>
          <w:trHeight w:val="275"/>
        </w:trPr>
        <w:tc>
          <w:tcPr>
            <w:tcW w:w="2420" w:type="dxa"/>
            <w:vMerge/>
            <w:tcBorders>
              <w:top w:val="single" w:sz="4" w:space="0" w:color="000000"/>
              <w:left w:val="single" w:sz="4" w:space="0" w:color="000000"/>
              <w:bottom w:val="single" w:sz="4" w:space="0" w:color="000000"/>
              <w:right w:val="single" w:sz="4" w:space="0" w:color="000000"/>
            </w:tcBorders>
            <w:vAlign w:val="center"/>
            <w:hideMark/>
          </w:tcPr>
          <w:p w:rsidR="00FB593D" w:rsidRPr="00B51345" w:rsidRDefault="00FB593D" w:rsidP="00D136B6">
            <w:pPr>
              <w:rPr>
                <w:rFonts w:eastAsia="Times New Roman"/>
                <w:lang w:val="uk-UA"/>
              </w:rPr>
            </w:pPr>
          </w:p>
        </w:tc>
        <w:tc>
          <w:tcPr>
            <w:tcW w:w="1878"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2000</w:t>
            </w:r>
          </w:p>
        </w:tc>
        <w:tc>
          <w:tcPr>
            <w:tcW w:w="1779"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6000</w:t>
            </w:r>
          </w:p>
        </w:tc>
        <w:tc>
          <w:tcPr>
            <w:tcW w:w="1513" w:type="dxa"/>
            <w:tcBorders>
              <w:top w:val="single" w:sz="4" w:space="0" w:color="000000"/>
              <w:left w:val="single" w:sz="4" w:space="0" w:color="000000"/>
              <w:bottom w:val="single" w:sz="4" w:space="0" w:color="000000"/>
              <w:right w:val="single" w:sz="4" w:space="0" w:color="auto"/>
            </w:tcBorders>
          </w:tcPr>
          <w:p w:rsidR="00FB593D" w:rsidRPr="00B51345" w:rsidRDefault="00FB593D" w:rsidP="00D136B6">
            <w:pPr>
              <w:pStyle w:val="TableParagraph"/>
              <w:spacing w:line="256" w:lineRule="auto"/>
              <w:ind w:left="72"/>
              <w:jc w:val="center"/>
              <w:rPr>
                <w:rFonts w:ascii="Arial" w:hAnsi="Arial" w:cs="Arial"/>
                <w:lang w:val="uk-UA"/>
              </w:rPr>
            </w:pPr>
          </w:p>
        </w:tc>
        <w:tc>
          <w:tcPr>
            <w:tcW w:w="2201" w:type="dxa"/>
            <w:tcBorders>
              <w:top w:val="single" w:sz="4" w:space="0" w:color="000000"/>
              <w:left w:val="single" w:sz="4" w:space="0" w:color="auto"/>
              <w:bottom w:val="single" w:sz="4" w:space="0" w:color="000000"/>
              <w:right w:val="single" w:sz="4" w:space="0" w:color="000000"/>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8000</w:t>
            </w:r>
          </w:p>
        </w:tc>
      </w:tr>
      <w:tr w:rsidR="00FB593D" w:rsidRPr="00B80439" w:rsidTr="00417E09">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Джерела фінансування:</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before="5" w:line="252" w:lineRule="exact"/>
              <w:ind w:left="72" w:right="50"/>
              <w:rPr>
                <w:rFonts w:ascii="Arial" w:hAnsi="Arial" w:cs="Arial"/>
                <w:lang w:val="uk-UA"/>
              </w:rPr>
            </w:pPr>
            <w:r w:rsidRPr="00B51345">
              <w:rPr>
                <w:rFonts w:ascii="Arial" w:hAnsi="Arial" w:cs="Arial"/>
                <w:lang w:val="uk-UA"/>
              </w:rPr>
              <w:t>Місцевий бюджет, інші джерела, не заборонені чинним законодавством.</w:t>
            </w:r>
          </w:p>
        </w:tc>
      </w:tr>
      <w:tr w:rsidR="00FB593D" w:rsidRPr="00B80439" w:rsidTr="00417E09">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Ключові потенційні учасники реалізації</w:t>
            </w:r>
          </w:p>
          <w:p w:rsidR="00FB593D" w:rsidRPr="00B51345" w:rsidRDefault="00FB593D" w:rsidP="00D136B6">
            <w:pPr>
              <w:pStyle w:val="TableParagraph"/>
              <w:spacing w:line="236" w:lineRule="exact"/>
              <w:rPr>
                <w:rFonts w:ascii="Arial" w:hAnsi="Arial" w:cs="Arial"/>
                <w:lang w:val="uk-UA"/>
              </w:rPr>
            </w:pPr>
            <w:r w:rsidRPr="00B51345">
              <w:rPr>
                <w:rFonts w:ascii="Arial" w:hAnsi="Arial" w:cs="Arial"/>
                <w:lang w:val="uk-UA"/>
              </w:rPr>
              <w:t>проекту:</w:t>
            </w:r>
          </w:p>
        </w:tc>
        <w:tc>
          <w:tcPr>
            <w:tcW w:w="7371" w:type="dxa"/>
            <w:gridSpan w:val="4"/>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Брусилівська селищна рада, установи, організаціїрізних форм власності, вітчизняні та міжнародні партнери.</w:t>
            </w:r>
          </w:p>
        </w:tc>
      </w:tr>
      <w:tr w:rsidR="00FB593D" w:rsidRPr="00B51345" w:rsidTr="00417E09">
        <w:trPr>
          <w:trHeight w:val="253"/>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4" w:lineRule="exact"/>
              <w:rPr>
                <w:rFonts w:ascii="Arial" w:hAnsi="Arial" w:cs="Arial"/>
                <w:lang w:val="uk-UA"/>
              </w:rPr>
            </w:pPr>
            <w:r w:rsidRPr="00B51345">
              <w:rPr>
                <w:rFonts w:ascii="Arial" w:hAnsi="Arial" w:cs="Arial"/>
                <w:lang w:val="uk-UA"/>
              </w:rPr>
              <w:t>Інше:</w:t>
            </w:r>
          </w:p>
        </w:tc>
        <w:tc>
          <w:tcPr>
            <w:tcW w:w="7371" w:type="dxa"/>
            <w:gridSpan w:val="4"/>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9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20"/>
        <w:gridCol w:w="1276"/>
        <w:gridCol w:w="1418"/>
        <w:gridCol w:w="1559"/>
        <w:gridCol w:w="1155"/>
        <w:gridCol w:w="1963"/>
      </w:tblGrid>
      <w:tr w:rsidR="00FB593D" w:rsidRPr="00B51345"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Завдання в Стратегічному</w:t>
            </w:r>
          </w:p>
          <w:p w:rsidR="00FB593D" w:rsidRPr="00B51345" w:rsidRDefault="00FB593D" w:rsidP="00D136B6">
            <w:pPr>
              <w:pStyle w:val="TableParagraph"/>
              <w:spacing w:before="5" w:line="252" w:lineRule="exact"/>
              <w:rPr>
                <w:rFonts w:ascii="Arial" w:hAnsi="Arial" w:cs="Arial"/>
                <w:b/>
                <w:bCs/>
                <w:lang w:val="uk-UA"/>
              </w:rPr>
            </w:pPr>
            <w:r w:rsidRPr="00B51345">
              <w:rPr>
                <w:rFonts w:ascii="Arial" w:hAnsi="Arial" w:cs="Arial"/>
                <w:lang w:val="uk-UA"/>
              </w:rPr>
              <w:t>плані, якому відповідає проект:</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ind w:left="72"/>
              <w:rPr>
                <w:rFonts w:ascii="Arial" w:hAnsi="Arial" w:cs="Arial"/>
                <w:color w:val="000000" w:themeColor="text1"/>
                <w:lang w:val="ru-RU"/>
              </w:rPr>
            </w:pPr>
            <w:r w:rsidRPr="00B51345">
              <w:rPr>
                <w:rFonts w:ascii="Arial" w:hAnsi="Arial" w:cs="Arial"/>
                <w:color w:val="000000" w:themeColor="text1"/>
                <w:lang w:val="uk-UA"/>
              </w:rPr>
              <w:t xml:space="preserve">2.2.6. </w:t>
            </w:r>
            <w:r w:rsidR="00B51345" w:rsidRPr="00B51345">
              <w:rPr>
                <w:rFonts w:ascii="Arial" w:hAnsi="Arial" w:cs="Arial"/>
                <w:lang w:val="ru-RU"/>
              </w:rPr>
              <w:t>Покращитиякістьнаданнясоціальнихпослуг у громаді</w:t>
            </w:r>
          </w:p>
        </w:tc>
      </w:tr>
      <w:tr w:rsidR="00FB593D" w:rsidRPr="00B80439" w:rsidTr="00B51345">
        <w:trPr>
          <w:trHeight w:val="505"/>
        </w:trPr>
        <w:tc>
          <w:tcPr>
            <w:tcW w:w="24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D136B6">
            <w:pPr>
              <w:pStyle w:val="TableParagraph"/>
              <w:spacing w:line="249" w:lineRule="exact"/>
              <w:rPr>
                <w:rFonts w:ascii="Arial" w:hAnsi="Arial" w:cs="Arial"/>
                <w:b/>
                <w:bCs/>
                <w:lang w:val="uk-UA"/>
              </w:rPr>
            </w:pPr>
            <w:r w:rsidRPr="00B51345">
              <w:rPr>
                <w:rFonts w:ascii="Arial" w:hAnsi="Arial" w:cs="Arial"/>
                <w:b/>
                <w:bCs/>
                <w:lang w:val="uk-UA"/>
              </w:rPr>
              <w:t>Назва проекту:</w:t>
            </w:r>
          </w:p>
        </w:tc>
        <w:tc>
          <w:tcPr>
            <w:tcW w:w="737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7C56AC">
            <w:pPr>
              <w:pStyle w:val="TableParagraph"/>
              <w:spacing w:line="243" w:lineRule="exact"/>
              <w:ind w:left="0"/>
              <w:rPr>
                <w:rFonts w:ascii="Arial" w:hAnsi="Arial" w:cs="Arial"/>
                <w:b/>
                <w:bCs/>
                <w:lang w:val="uk-UA"/>
              </w:rPr>
            </w:pPr>
            <w:r w:rsidRPr="00B51345">
              <w:rPr>
                <w:rFonts w:ascii="Arial" w:hAnsi="Arial" w:cs="Arial"/>
                <w:b/>
                <w:bCs/>
                <w:lang w:val="uk-UA"/>
              </w:rPr>
              <w:t>5</w:t>
            </w:r>
            <w:r w:rsidR="007C56AC">
              <w:rPr>
                <w:rFonts w:ascii="Arial" w:hAnsi="Arial" w:cs="Arial"/>
                <w:b/>
                <w:bCs/>
                <w:lang w:val="uk-UA"/>
              </w:rPr>
              <w:t>9</w:t>
            </w:r>
            <w:r w:rsidRPr="00B51345">
              <w:rPr>
                <w:rFonts w:ascii="Arial" w:hAnsi="Arial" w:cs="Arial"/>
                <w:b/>
                <w:bCs/>
                <w:lang w:val="uk-UA"/>
              </w:rPr>
              <w:t>. Створення відділення надання соціальних послуг стаціонарного догляду, підтриманого проживання служби паліативного догляду КУ «Центр надання соціальних послуг» Брусилівської селищної ради</w:t>
            </w:r>
          </w:p>
        </w:tc>
      </w:tr>
      <w:tr w:rsidR="00FB593D" w:rsidRPr="00B80439"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Цілі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Надання соціальних послуг стаціонарного догляду, підтриманого проживання особам похилого, непрацездатного віку, які опинились у складних життєвих обставинах та не можуть самостійно їх подолати на території Брусилівської селищної територіальної громади.</w:t>
            </w:r>
          </w:p>
        </w:tc>
      </w:tr>
      <w:tr w:rsidR="00FB593D" w:rsidRPr="00B51345" w:rsidTr="00B51345">
        <w:trPr>
          <w:trHeight w:val="505"/>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Територія на яку проект</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матиме вплив:</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4" w:lineRule="exact"/>
              <w:ind w:left="72"/>
              <w:rPr>
                <w:rFonts w:ascii="Arial" w:hAnsi="Arial" w:cs="Arial"/>
                <w:lang w:val="uk-UA"/>
              </w:rPr>
            </w:pPr>
            <w:r w:rsidRPr="00B51345">
              <w:rPr>
                <w:rFonts w:ascii="Arial" w:hAnsi="Arial" w:cs="Arial"/>
                <w:lang w:val="uk-UA"/>
              </w:rPr>
              <w:t>Брусилівська селищна територіальна громада</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Орієнтовна кількість</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отримувачів вигод</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110 осіб</w:t>
            </w:r>
          </w:p>
        </w:tc>
      </w:tr>
      <w:tr w:rsidR="00FB593D" w:rsidRPr="00B80439" w:rsidTr="00B51345">
        <w:trPr>
          <w:trHeight w:val="800"/>
        </w:trPr>
        <w:tc>
          <w:tcPr>
            <w:tcW w:w="2420"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Стислий опис проекту:</w:t>
            </w:r>
          </w:p>
          <w:p w:rsidR="00FB593D" w:rsidRPr="00B51345" w:rsidRDefault="00FB593D" w:rsidP="00D136B6">
            <w:pPr>
              <w:pStyle w:val="TableParagraph"/>
              <w:spacing w:line="249" w:lineRule="exact"/>
              <w:rPr>
                <w:rFonts w:ascii="Arial" w:hAnsi="Arial" w:cs="Arial"/>
                <w:lang w:val="uk-UA"/>
              </w:rPr>
            </w:pP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У зв’язку з відсутністю на території Брусилівської селищної територіальної громади соціальних послуг стаціонарного догляду, підтриманого проживання особи похилого віку, особи з інвалідністю, які не мають рідних, спроможних забезпечити їм догляд, потрапляють до закладів інституційного догляду. Впровадження цього проєкту дає змогу жителям громади отримувати соціальні послуги стаціонарного догляду в громаді шляхом </w:t>
            </w:r>
            <w:r w:rsidRPr="00B51345">
              <w:rPr>
                <w:rFonts w:ascii="Arial" w:hAnsi="Arial" w:cs="Arial"/>
                <w:bCs/>
                <w:lang w:val="uk-UA"/>
              </w:rPr>
              <w:t>створеннявідділення надання соціальних послуг стаціонарного догляду, підтриманого проживання служби паліативного догляду КУ «Центр надання соціальних послуг» Брусилівської селищної ради</w:t>
            </w:r>
            <w:r w:rsidRPr="00B51345">
              <w:rPr>
                <w:rFonts w:ascii="Arial" w:hAnsi="Arial" w:cs="Arial"/>
                <w:lang w:val="uk-UA"/>
              </w:rPr>
              <w:t>.</w:t>
            </w:r>
          </w:p>
        </w:tc>
      </w:tr>
      <w:tr w:rsidR="00FB593D" w:rsidRPr="00B80439" w:rsidTr="00B51345">
        <w:trPr>
          <w:trHeight w:val="67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1" w:lineRule="exact"/>
              <w:rPr>
                <w:rFonts w:ascii="Arial" w:hAnsi="Arial" w:cs="Arial"/>
                <w:lang w:val="uk-UA"/>
              </w:rPr>
            </w:pPr>
            <w:r w:rsidRPr="00B51345">
              <w:rPr>
                <w:rFonts w:ascii="Arial" w:hAnsi="Arial" w:cs="Arial"/>
                <w:lang w:val="uk-UA"/>
              </w:rPr>
              <w:t>Очікувані результати:</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left="0" w:right="656"/>
              <w:jc w:val="both"/>
              <w:rPr>
                <w:rFonts w:ascii="Arial" w:hAnsi="Arial" w:cs="Arial"/>
                <w:bCs/>
                <w:lang w:val="uk-UA"/>
              </w:rPr>
            </w:pPr>
            <w:r w:rsidRPr="00B51345">
              <w:rPr>
                <w:rFonts w:ascii="Arial" w:hAnsi="Arial" w:cs="Arial"/>
                <w:lang w:val="uk-UA"/>
              </w:rPr>
              <w:t xml:space="preserve">Створення відділення надання соціальних послуг </w:t>
            </w:r>
            <w:r w:rsidRPr="00B51345">
              <w:rPr>
                <w:rFonts w:ascii="Arial" w:hAnsi="Arial" w:cs="Arial"/>
                <w:bCs/>
                <w:lang w:val="uk-UA"/>
              </w:rPr>
              <w:t>стаціонарного догляду, підтриманого проживання служби паліативного догляду КУ «Центр надання соціальних послуг» Брусилівської селищної ради;</w:t>
            </w:r>
          </w:p>
          <w:p w:rsidR="00FB593D" w:rsidRPr="00B51345" w:rsidRDefault="00FB593D" w:rsidP="00D136B6">
            <w:pPr>
              <w:pStyle w:val="TableParagraph"/>
              <w:spacing w:line="252" w:lineRule="exact"/>
              <w:ind w:left="0" w:right="656"/>
              <w:jc w:val="both"/>
              <w:rPr>
                <w:rFonts w:ascii="Arial" w:hAnsi="Arial" w:cs="Arial"/>
                <w:lang w:val="uk-UA"/>
              </w:rPr>
            </w:pPr>
            <w:r w:rsidRPr="00B51345">
              <w:rPr>
                <w:rFonts w:ascii="Arial" w:hAnsi="Arial" w:cs="Arial"/>
                <w:bCs/>
                <w:lang w:val="uk-UA"/>
              </w:rPr>
              <w:t xml:space="preserve">-забезпечення одиноких, одинокопроживаючих жителів громади </w:t>
            </w:r>
            <w:r w:rsidRPr="00B51345">
              <w:rPr>
                <w:rFonts w:ascii="Arial" w:hAnsi="Arial" w:cs="Arial"/>
                <w:bCs/>
                <w:lang w:val="uk-UA"/>
              </w:rPr>
              <w:lastRenderedPageBreak/>
              <w:t>непрацездатного віку, які опинились у складних життєвих обставинах та не можуть самостійно їх подолати, наданням соціальних послуг стаціонарного догляду.</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lastRenderedPageBreak/>
              <w:t>Ключові заходи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color w:val="000000"/>
                <w:lang w:val="uk-UA" w:eastAsia="it-IT"/>
              </w:rPr>
              <w:t>1. Розроблення проєкту рішення Брусилівської селищної ради «Про створення відділення надання соціальних послуг стаціонарного догляду, підтриманого проживанняслужби паліативного догляду КУ «Центр надання соціальних послуг» Брусилівської селищної ради та внесення змін до структури установи.</w:t>
            </w:r>
          </w:p>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color w:val="000000"/>
                <w:lang w:val="uk-UA" w:eastAsia="it-IT"/>
              </w:rPr>
              <w:t>2.Затвердження Положення провідділення надання соціальних послуг стаціонарного догляду, підтриманого проживанняслужби паліативного догляду КУ «Центр надання соціальних послуг» Брусилівської селищної ради.</w:t>
            </w:r>
          </w:p>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color w:val="000000"/>
                <w:lang w:val="uk-UA" w:eastAsia="it-IT"/>
              </w:rPr>
              <w:t>3.Розроблення проєктно-кошторисної документації для проведення капітального ремонтуприміщення, де буде розташоване відділення .</w:t>
            </w:r>
          </w:p>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color w:val="000000"/>
                <w:lang w:val="uk-UA" w:eastAsia="it-IT"/>
              </w:rPr>
              <w:t>4.Проведення капітального ремонту у приміщенні, де буде функціонувати відділення надання соціальних послуг стаціонарного догляду, підтриманого проживанняслужби паліативного догляду КУ «Центр надання соціальних послуг» Брусилівської селищної ради</w:t>
            </w:r>
          </w:p>
        </w:tc>
      </w:tr>
      <w:tr w:rsidR="00FB593D" w:rsidRPr="00B51345" w:rsidTr="00B51345">
        <w:trPr>
          <w:trHeight w:val="25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rPr>
                <w:rFonts w:ascii="Arial" w:hAnsi="Arial" w:cs="Arial"/>
                <w:lang w:val="uk-UA"/>
              </w:rPr>
            </w:pPr>
            <w:r w:rsidRPr="00B51345">
              <w:rPr>
                <w:rFonts w:ascii="Arial" w:hAnsi="Arial" w:cs="Arial"/>
                <w:lang w:val="uk-UA"/>
              </w:rPr>
              <w:t>Період здійснення: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ind w:left="72"/>
              <w:rPr>
                <w:rFonts w:ascii="Arial" w:hAnsi="Arial" w:cs="Arial"/>
                <w:lang w:val="uk-UA"/>
              </w:rPr>
            </w:pPr>
            <w:r w:rsidRPr="00B51345">
              <w:rPr>
                <w:rFonts w:ascii="Arial" w:hAnsi="Arial" w:cs="Arial"/>
                <w:lang w:val="uk-UA"/>
              </w:rPr>
              <w:t>2024 – 2027 роки</w:t>
            </w:r>
          </w:p>
        </w:tc>
      </w:tr>
      <w:tr w:rsidR="00FB593D" w:rsidRPr="00B51345" w:rsidTr="00B51345">
        <w:trPr>
          <w:trHeight w:val="367"/>
        </w:trPr>
        <w:tc>
          <w:tcPr>
            <w:tcW w:w="2420" w:type="dxa"/>
            <w:vMerge w:val="restart"/>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Орієнтовна вартість проекту, тис. грн.</w:t>
            </w:r>
          </w:p>
        </w:tc>
        <w:tc>
          <w:tcPr>
            <w:tcW w:w="127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2024</w:t>
            </w:r>
          </w:p>
        </w:tc>
        <w:tc>
          <w:tcPr>
            <w:tcW w:w="141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2026</w:t>
            </w:r>
          </w:p>
        </w:tc>
        <w:tc>
          <w:tcPr>
            <w:tcW w:w="115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2027</w:t>
            </w:r>
          </w:p>
        </w:tc>
        <w:tc>
          <w:tcPr>
            <w:tcW w:w="1963"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Разом</w:t>
            </w:r>
          </w:p>
        </w:tc>
      </w:tr>
      <w:tr w:rsidR="00FB593D" w:rsidRPr="00B51345" w:rsidTr="00B51345">
        <w:trPr>
          <w:trHeight w:val="275"/>
        </w:trPr>
        <w:tc>
          <w:tcPr>
            <w:tcW w:w="2420" w:type="dxa"/>
            <w:vMerge/>
            <w:tcBorders>
              <w:top w:val="single" w:sz="4" w:space="0" w:color="000000"/>
              <w:left w:val="single" w:sz="4" w:space="0" w:color="000000"/>
              <w:bottom w:val="single" w:sz="4" w:space="0" w:color="000000"/>
              <w:right w:val="single" w:sz="4" w:space="0" w:color="000000"/>
            </w:tcBorders>
            <w:vAlign w:val="center"/>
            <w:hideMark/>
          </w:tcPr>
          <w:p w:rsidR="00FB593D" w:rsidRPr="00B51345" w:rsidRDefault="00FB593D" w:rsidP="00D136B6">
            <w:pPr>
              <w:rPr>
                <w:rFonts w:eastAsia="Times New Roman"/>
                <w:lang w:val="uk-UA"/>
              </w:rPr>
            </w:pPr>
          </w:p>
        </w:tc>
        <w:tc>
          <w:tcPr>
            <w:tcW w:w="1276"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56" w:lineRule="auto"/>
              <w:ind w:left="0"/>
              <w:rPr>
                <w:rFonts w:ascii="Arial" w:hAnsi="Arial" w:cs="Arial"/>
                <w:lang w:val="uk-UA"/>
              </w:rPr>
            </w:pPr>
          </w:p>
        </w:tc>
        <w:tc>
          <w:tcPr>
            <w:tcW w:w="1418"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0"/>
              <w:rPr>
                <w:rFonts w:ascii="Arial" w:hAnsi="Arial" w:cs="Arial"/>
                <w:lang w:val="uk-UA"/>
              </w:rPr>
            </w:pPr>
            <w:r w:rsidRPr="00B51345">
              <w:rPr>
                <w:rFonts w:ascii="Arial" w:hAnsi="Arial" w:cs="Arial"/>
                <w:lang w:val="uk-UA"/>
              </w:rPr>
              <w:t>2000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5000</w:t>
            </w:r>
          </w:p>
        </w:tc>
        <w:tc>
          <w:tcPr>
            <w:tcW w:w="1155" w:type="dxa"/>
            <w:tcBorders>
              <w:top w:val="single" w:sz="4" w:space="0" w:color="000000"/>
              <w:left w:val="single" w:sz="4" w:space="0" w:color="auto"/>
              <w:bottom w:val="single" w:sz="4" w:space="0" w:color="000000"/>
              <w:right w:val="single" w:sz="4" w:space="0" w:color="auto"/>
            </w:tcBorders>
          </w:tcPr>
          <w:p w:rsidR="00FB593D" w:rsidRPr="00B51345" w:rsidRDefault="00FB593D" w:rsidP="00D136B6">
            <w:pPr>
              <w:pStyle w:val="TableParagraph"/>
              <w:spacing w:line="256" w:lineRule="auto"/>
              <w:ind w:left="72"/>
              <w:jc w:val="center"/>
              <w:rPr>
                <w:rFonts w:ascii="Arial" w:hAnsi="Arial" w:cs="Arial"/>
                <w:lang w:val="uk-UA"/>
              </w:rPr>
            </w:pPr>
          </w:p>
        </w:tc>
        <w:tc>
          <w:tcPr>
            <w:tcW w:w="1963" w:type="dxa"/>
            <w:tcBorders>
              <w:top w:val="single" w:sz="4" w:space="0" w:color="000000"/>
              <w:left w:val="single" w:sz="4" w:space="0" w:color="auto"/>
              <w:bottom w:val="single" w:sz="4" w:space="0" w:color="000000"/>
              <w:right w:val="single" w:sz="4" w:space="0" w:color="000000"/>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7000</w:t>
            </w:r>
          </w:p>
        </w:tc>
      </w:tr>
      <w:tr w:rsidR="00FB593D" w:rsidRPr="00B80439"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Джерела фінансування: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before="5" w:line="252" w:lineRule="exact"/>
              <w:ind w:left="72" w:right="50"/>
              <w:rPr>
                <w:rFonts w:ascii="Arial" w:hAnsi="Arial" w:cs="Arial"/>
                <w:lang w:val="uk-UA"/>
              </w:rPr>
            </w:pPr>
            <w:r w:rsidRPr="00B51345">
              <w:rPr>
                <w:rFonts w:ascii="Arial" w:hAnsi="Arial" w:cs="Arial"/>
                <w:lang w:val="uk-UA"/>
              </w:rPr>
              <w:t>Місцевий бюджет, інші джерела, не заборонені чинним законодавством.</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Ключові потенційні учасники реалізації</w:t>
            </w:r>
          </w:p>
          <w:p w:rsidR="00FB593D" w:rsidRPr="00B51345" w:rsidRDefault="00FB593D" w:rsidP="00D136B6">
            <w:pPr>
              <w:pStyle w:val="TableParagraph"/>
              <w:spacing w:line="236" w:lineRule="exact"/>
              <w:rPr>
                <w:rFonts w:ascii="Arial" w:hAnsi="Arial" w:cs="Arial"/>
                <w:lang w:val="uk-UA"/>
              </w:rPr>
            </w:pPr>
            <w:r w:rsidRPr="00B51345">
              <w:rPr>
                <w:rFonts w:ascii="Arial" w:hAnsi="Arial" w:cs="Arial"/>
                <w:lang w:val="uk-UA"/>
              </w:rPr>
              <w:t>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Брусилівська селищна рада, установи, організаціїрізних форм власності, вітчизняні та міжнародні партнери.</w:t>
            </w:r>
          </w:p>
        </w:tc>
      </w:tr>
      <w:tr w:rsidR="00FB593D" w:rsidRPr="00B51345" w:rsidTr="00B51345">
        <w:trPr>
          <w:trHeight w:val="253"/>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4" w:lineRule="exact"/>
              <w:rPr>
                <w:rFonts w:ascii="Arial" w:hAnsi="Arial" w:cs="Arial"/>
                <w:lang w:val="uk-UA"/>
              </w:rPr>
            </w:pPr>
            <w:r w:rsidRPr="00B51345">
              <w:rPr>
                <w:rFonts w:ascii="Arial" w:hAnsi="Arial" w:cs="Arial"/>
                <w:lang w:val="uk-UA"/>
              </w:rPr>
              <w:t>Інше:</w:t>
            </w:r>
          </w:p>
        </w:tc>
        <w:tc>
          <w:tcPr>
            <w:tcW w:w="7371" w:type="dxa"/>
            <w:gridSpan w:val="5"/>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lang w:val="uk-UA"/>
        </w:rPr>
      </w:pPr>
    </w:p>
    <w:tbl>
      <w:tblPr>
        <w:tblW w:w="979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20"/>
        <w:gridCol w:w="1276"/>
        <w:gridCol w:w="1559"/>
        <w:gridCol w:w="1560"/>
        <w:gridCol w:w="1080"/>
        <w:gridCol w:w="1896"/>
      </w:tblGrid>
      <w:tr w:rsidR="00FB593D" w:rsidRPr="00B51345"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Завдання в Стратегічному</w:t>
            </w:r>
          </w:p>
          <w:p w:rsidR="00FB593D" w:rsidRPr="00B51345" w:rsidRDefault="00FB593D" w:rsidP="00D136B6">
            <w:pPr>
              <w:pStyle w:val="TableParagraph"/>
              <w:spacing w:before="5" w:line="252" w:lineRule="exact"/>
              <w:rPr>
                <w:rFonts w:ascii="Arial" w:hAnsi="Arial" w:cs="Arial"/>
                <w:b/>
                <w:bCs/>
                <w:lang w:val="uk-UA"/>
              </w:rPr>
            </w:pPr>
            <w:r w:rsidRPr="00B51345">
              <w:rPr>
                <w:rFonts w:ascii="Arial" w:hAnsi="Arial" w:cs="Arial"/>
                <w:lang w:val="uk-UA"/>
              </w:rPr>
              <w:t>плані, якому відповідає проект:</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ind w:left="72"/>
              <w:rPr>
                <w:rFonts w:ascii="Arial" w:hAnsi="Arial" w:cs="Arial"/>
                <w:color w:val="000000" w:themeColor="text1"/>
                <w:lang w:val="ru-RU"/>
              </w:rPr>
            </w:pPr>
            <w:r w:rsidRPr="00B51345">
              <w:rPr>
                <w:rFonts w:ascii="Arial" w:hAnsi="Arial" w:cs="Arial"/>
                <w:color w:val="000000" w:themeColor="text1"/>
                <w:lang w:val="uk-UA"/>
              </w:rPr>
              <w:t xml:space="preserve">2.2.6. </w:t>
            </w:r>
            <w:r w:rsidR="00B51345" w:rsidRPr="00B51345">
              <w:rPr>
                <w:rFonts w:ascii="Arial" w:hAnsi="Arial" w:cs="Arial"/>
                <w:lang w:val="ru-RU"/>
              </w:rPr>
              <w:t>Покращитиякістьнаданнясоціальнихпослуг у громаді</w:t>
            </w:r>
          </w:p>
        </w:tc>
      </w:tr>
      <w:tr w:rsidR="00FB593D" w:rsidRPr="00B80439" w:rsidTr="00B51345">
        <w:trPr>
          <w:trHeight w:val="505"/>
        </w:trPr>
        <w:tc>
          <w:tcPr>
            <w:tcW w:w="24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D136B6">
            <w:pPr>
              <w:pStyle w:val="TableParagraph"/>
              <w:spacing w:line="249" w:lineRule="exact"/>
              <w:rPr>
                <w:rFonts w:ascii="Arial" w:hAnsi="Arial" w:cs="Arial"/>
                <w:b/>
                <w:bCs/>
                <w:lang w:val="uk-UA"/>
              </w:rPr>
            </w:pPr>
            <w:r w:rsidRPr="00B51345">
              <w:rPr>
                <w:rFonts w:ascii="Arial" w:hAnsi="Arial" w:cs="Arial"/>
                <w:b/>
                <w:bCs/>
                <w:lang w:val="uk-UA"/>
              </w:rPr>
              <w:t>Назва проекту:</w:t>
            </w:r>
          </w:p>
        </w:tc>
        <w:tc>
          <w:tcPr>
            <w:tcW w:w="737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7C56AC" w:rsidP="00D136B6">
            <w:pPr>
              <w:pStyle w:val="TableParagraph"/>
              <w:spacing w:line="243" w:lineRule="exact"/>
              <w:ind w:left="0"/>
              <w:rPr>
                <w:rFonts w:ascii="Arial" w:hAnsi="Arial" w:cs="Arial"/>
                <w:b/>
                <w:bCs/>
                <w:lang w:val="uk-UA"/>
              </w:rPr>
            </w:pPr>
            <w:r>
              <w:rPr>
                <w:rFonts w:ascii="Arial" w:hAnsi="Arial" w:cs="Arial"/>
                <w:b/>
                <w:bCs/>
                <w:lang w:val="uk-UA"/>
              </w:rPr>
              <w:t>60</w:t>
            </w:r>
            <w:r w:rsidR="00FB593D" w:rsidRPr="00B51345">
              <w:rPr>
                <w:rFonts w:ascii="Arial" w:hAnsi="Arial" w:cs="Arial"/>
                <w:b/>
                <w:bCs/>
                <w:lang w:val="uk-UA"/>
              </w:rPr>
              <w:t>. Проведення капітального ремонту</w:t>
            </w:r>
            <w:r w:rsidR="00677DBB">
              <w:rPr>
                <w:rFonts w:ascii="Arial" w:hAnsi="Arial" w:cs="Arial"/>
                <w:b/>
                <w:bCs/>
                <w:lang w:val="uk-UA"/>
              </w:rPr>
              <w:t xml:space="preserve"> </w:t>
            </w:r>
            <w:r w:rsidR="00FB593D" w:rsidRPr="00B51345">
              <w:rPr>
                <w:rFonts w:ascii="Arial" w:hAnsi="Arial" w:cs="Arial"/>
                <w:b/>
                <w:bCs/>
                <w:lang w:val="uk-UA"/>
              </w:rPr>
              <w:t>житлової будівлі, приміщення тимчасового проживання ВПО за адресою: вул Центральна, 29 б, село Соболівка, Житомирський район, Житомирська область</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Цілі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Створення умов облаштування місця тимчасового проживання внутрішньо переміщених осіб згідно вимог п.6 Порядку функціонування місць тимчасового проживання внутрішньо переміщених осіб, затверджених постановою Кабінету Міністрів України від 01.09.2023№ 930. </w:t>
            </w:r>
          </w:p>
        </w:tc>
      </w:tr>
      <w:tr w:rsidR="00FB593D" w:rsidRPr="00B51345" w:rsidTr="00B51345">
        <w:trPr>
          <w:trHeight w:val="505"/>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Територія на яку проект</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матиме вплив:</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4" w:lineRule="exact"/>
              <w:ind w:left="72"/>
              <w:rPr>
                <w:rFonts w:ascii="Arial" w:hAnsi="Arial" w:cs="Arial"/>
                <w:lang w:val="uk-UA"/>
              </w:rPr>
            </w:pPr>
            <w:r w:rsidRPr="00B51345">
              <w:rPr>
                <w:rFonts w:ascii="Arial" w:hAnsi="Arial" w:cs="Arial"/>
                <w:lang w:val="uk-UA"/>
              </w:rPr>
              <w:t>Житомирський район, село Соболівка</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Орієнтовна кількість</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отримувачів вигод</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25-30 внутрішньо переміщених осіб</w:t>
            </w:r>
          </w:p>
        </w:tc>
      </w:tr>
      <w:tr w:rsidR="00FB593D" w:rsidRPr="00B80439" w:rsidTr="00B51345">
        <w:trPr>
          <w:trHeight w:val="800"/>
        </w:trPr>
        <w:tc>
          <w:tcPr>
            <w:tcW w:w="2420"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Стислий опис проекту:</w:t>
            </w:r>
          </w:p>
          <w:p w:rsidR="00FB593D" w:rsidRPr="00B51345" w:rsidRDefault="00FB593D" w:rsidP="00D136B6">
            <w:pPr>
              <w:pStyle w:val="TableParagraph"/>
              <w:spacing w:line="249" w:lineRule="exact"/>
              <w:rPr>
                <w:rFonts w:ascii="Arial" w:hAnsi="Arial" w:cs="Arial"/>
                <w:lang w:val="uk-UA"/>
              </w:rPr>
            </w:pP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Створення умов проживання в місці тимчасового проживання внутрішньо переміщених осіб у відповідність з мінімальними вимогами, визначеними постановою КМУ від 01.09.2023 № 930 «Деякі питання функціонування місць тимчасового проживання внутрішньо переміщених осіб» шляхом проведення капітального ремонту житлової будівлі, приміщення тимчасового проживання внутрішньо переміщених осіб за адресою: Житомирський район, село Соболівка, вул Центральна, 29 б згідно виготовленої проєктно-кошторисної документації.</w:t>
            </w:r>
          </w:p>
        </w:tc>
      </w:tr>
      <w:tr w:rsidR="00FB593D" w:rsidRPr="00B51345" w:rsidTr="00B51345">
        <w:trPr>
          <w:trHeight w:val="67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1" w:lineRule="exact"/>
              <w:rPr>
                <w:rFonts w:ascii="Arial" w:hAnsi="Arial" w:cs="Arial"/>
                <w:lang w:val="uk-UA"/>
              </w:rPr>
            </w:pPr>
            <w:r w:rsidRPr="00B51345">
              <w:rPr>
                <w:rFonts w:ascii="Arial" w:hAnsi="Arial" w:cs="Arial"/>
                <w:lang w:val="uk-UA"/>
              </w:rPr>
              <w:lastRenderedPageBreak/>
              <w:t>Очікувані результати:</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left="0" w:right="656"/>
              <w:jc w:val="both"/>
              <w:rPr>
                <w:rFonts w:ascii="Arial" w:hAnsi="Arial" w:cs="Arial"/>
                <w:bCs/>
                <w:lang w:val="uk-UA"/>
              </w:rPr>
            </w:pPr>
            <w:r w:rsidRPr="00B51345">
              <w:rPr>
                <w:rFonts w:ascii="Arial" w:hAnsi="Arial" w:cs="Arial"/>
                <w:lang w:val="uk-UA"/>
              </w:rPr>
              <w:t xml:space="preserve">Проведено капітальний ремонт </w:t>
            </w:r>
            <w:r w:rsidRPr="00B51345">
              <w:rPr>
                <w:rFonts w:ascii="Arial" w:hAnsi="Arial" w:cs="Arial"/>
                <w:bCs/>
                <w:lang w:val="uk-UA"/>
              </w:rPr>
              <w:t xml:space="preserve">ремонтужитлової будівлі, приміщення тимчасового проживання внутрішньо переміщених осіб за адресою: Житомирський район, село Соболівка, вул Центральна, 29 б та створено </w:t>
            </w:r>
            <w:r w:rsidRPr="00B51345">
              <w:rPr>
                <w:rFonts w:ascii="Arial" w:hAnsi="Arial" w:cs="Arial"/>
                <w:lang w:val="uk-UA"/>
              </w:rPr>
              <w:t>умови для проживання внутрішньо переміщених осіб у місці тимчасового проживання згідновимог п.6 Порядку функціонування місць тимчасового проживання внутрішньо переміщених осіб, затверджених постановою Кабінету Міністрів України від 01.09.2023№ 930.</w:t>
            </w:r>
          </w:p>
        </w:tc>
      </w:tr>
      <w:tr w:rsidR="00FB593D" w:rsidRPr="00B51345"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Ключові заходи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exact"/>
              <w:ind w:left="0" w:right="200"/>
              <w:jc w:val="both"/>
              <w:rPr>
                <w:rFonts w:ascii="Arial" w:hAnsi="Arial" w:cs="Arial"/>
                <w:lang w:val="uk-UA"/>
              </w:rPr>
            </w:pPr>
            <w:r w:rsidRPr="00B51345">
              <w:rPr>
                <w:rFonts w:ascii="Arial" w:hAnsi="Arial" w:cs="Arial"/>
                <w:color w:val="000000"/>
                <w:lang w:val="uk-UA" w:eastAsia="it-IT"/>
              </w:rPr>
              <w:t>1.</w:t>
            </w:r>
            <w:r w:rsidRPr="00B51345">
              <w:rPr>
                <w:rFonts w:ascii="Arial" w:hAnsi="Arial" w:cs="Arial"/>
                <w:lang w:val="uk-UA"/>
              </w:rPr>
              <w:t xml:space="preserve">Проведення капітального ремонту у приміщенні за адресою: Житомирський район, селоСоболівка, вул.Центральна, 29 б. </w:t>
            </w:r>
          </w:p>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lang w:val="uk-UA"/>
              </w:rPr>
              <w:t>2.Включення капітально відремонтованої будівлі до реєстру приміщень тимчасового проживання внутрішньо переміщених осіб згідно Порядку, затвердженого постановою Кабінету Міністрів України від 01.09.2023 № 930.</w:t>
            </w:r>
          </w:p>
        </w:tc>
      </w:tr>
      <w:tr w:rsidR="00FB593D" w:rsidRPr="00B51345" w:rsidTr="00B51345">
        <w:trPr>
          <w:trHeight w:val="25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rPr>
                <w:rFonts w:ascii="Arial" w:hAnsi="Arial" w:cs="Arial"/>
                <w:lang w:val="uk-UA"/>
              </w:rPr>
            </w:pPr>
            <w:r w:rsidRPr="00B51345">
              <w:rPr>
                <w:rFonts w:ascii="Arial" w:hAnsi="Arial" w:cs="Arial"/>
                <w:lang w:val="uk-UA"/>
              </w:rPr>
              <w:t>Період здійснення: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ind w:left="72"/>
              <w:rPr>
                <w:rFonts w:ascii="Arial" w:hAnsi="Arial" w:cs="Arial"/>
                <w:lang w:val="uk-UA"/>
              </w:rPr>
            </w:pPr>
            <w:r w:rsidRPr="00B51345">
              <w:rPr>
                <w:rFonts w:ascii="Arial" w:hAnsi="Arial" w:cs="Arial"/>
                <w:lang w:val="uk-UA"/>
              </w:rPr>
              <w:t>2024 – 2027 роки</w:t>
            </w:r>
          </w:p>
        </w:tc>
      </w:tr>
      <w:tr w:rsidR="00FB593D" w:rsidRPr="00B51345" w:rsidTr="00B51345">
        <w:trPr>
          <w:trHeight w:val="367"/>
        </w:trPr>
        <w:tc>
          <w:tcPr>
            <w:tcW w:w="2420" w:type="dxa"/>
            <w:vMerge w:val="restart"/>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Орієнтовна вартість проекту, тис. грн.</w:t>
            </w:r>
          </w:p>
        </w:tc>
        <w:tc>
          <w:tcPr>
            <w:tcW w:w="127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2025</w:t>
            </w:r>
          </w:p>
        </w:tc>
        <w:tc>
          <w:tcPr>
            <w:tcW w:w="1560"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2026</w:t>
            </w:r>
          </w:p>
        </w:tc>
        <w:tc>
          <w:tcPr>
            <w:tcW w:w="108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2027</w:t>
            </w:r>
          </w:p>
        </w:tc>
        <w:tc>
          <w:tcPr>
            <w:tcW w:w="1896"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Разом</w:t>
            </w:r>
          </w:p>
        </w:tc>
      </w:tr>
      <w:tr w:rsidR="00FB593D" w:rsidRPr="00B51345" w:rsidTr="00B51345">
        <w:trPr>
          <w:trHeight w:val="275"/>
        </w:trPr>
        <w:tc>
          <w:tcPr>
            <w:tcW w:w="2420" w:type="dxa"/>
            <w:vMerge/>
            <w:tcBorders>
              <w:top w:val="single" w:sz="4" w:space="0" w:color="000000"/>
              <w:left w:val="single" w:sz="4" w:space="0" w:color="000000"/>
              <w:bottom w:val="single" w:sz="4" w:space="0" w:color="000000"/>
              <w:right w:val="single" w:sz="4" w:space="0" w:color="000000"/>
            </w:tcBorders>
            <w:vAlign w:val="center"/>
            <w:hideMark/>
          </w:tcPr>
          <w:p w:rsidR="00FB593D" w:rsidRPr="00B51345" w:rsidRDefault="00FB593D" w:rsidP="00D136B6">
            <w:pPr>
              <w:rPr>
                <w:rFonts w:eastAsia="Times New Roman"/>
                <w:lang w:val="uk-UA"/>
              </w:rPr>
            </w:pPr>
          </w:p>
        </w:tc>
        <w:tc>
          <w:tcPr>
            <w:tcW w:w="1276"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0"/>
              <w:rPr>
                <w:rFonts w:ascii="Arial" w:hAnsi="Arial" w:cs="Arial"/>
                <w:lang w:val="uk-UA"/>
              </w:rPr>
            </w:pPr>
            <w:r w:rsidRPr="00B51345">
              <w:rPr>
                <w:rFonts w:ascii="Arial" w:hAnsi="Arial" w:cs="Arial"/>
                <w:lang w:val="uk-UA"/>
              </w:rPr>
              <w:t>2000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0"/>
              <w:rPr>
                <w:rFonts w:ascii="Arial" w:hAnsi="Arial" w:cs="Arial"/>
                <w:lang w:val="uk-UA"/>
              </w:rPr>
            </w:pPr>
            <w:r w:rsidRPr="00B51345">
              <w:rPr>
                <w:rFonts w:ascii="Arial" w:hAnsi="Arial" w:cs="Arial"/>
                <w:lang w:val="uk-UA"/>
              </w:rPr>
              <w:t>2500</w:t>
            </w:r>
          </w:p>
        </w:tc>
        <w:tc>
          <w:tcPr>
            <w:tcW w:w="1560" w:type="dxa"/>
            <w:tcBorders>
              <w:top w:val="single" w:sz="4" w:space="0" w:color="000000"/>
              <w:left w:val="single" w:sz="4" w:space="0" w:color="000000"/>
              <w:bottom w:val="single" w:sz="4" w:space="0" w:color="000000"/>
              <w:right w:val="single" w:sz="4" w:space="0" w:color="auto"/>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2500</w:t>
            </w:r>
          </w:p>
        </w:tc>
        <w:tc>
          <w:tcPr>
            <w:tcW w:w="1080" w:type="dxa"/>
            <w:tcBorders>
              <w:top w:val="single" w:sz="4" w:space="0" w:color="000000"/>
              <w:left w:val="single" w:sz="4" w:space="0" w:color="auto"/>
              <w:bottom w:val="single" w:sz="4" w:space="0" w:color="000000"/>
              <w:right w:val="single" w:sz="4" w:space="0" w:color="auto"/>
            </w:tcBorders>
            <w:hideMark/>
          </w:tcPr>
          <w:p w:rsidR="00FB593D" w:rsidRPr="00B51345" w:rsidRDefault="00FB593D" w:rsidP="00D136B6">
            <w:pPr>
              <w:pStyle w:val="TableParagraph"/>
              <w:spacing w:line="256" w:lineRule="auto"/>
              <w:ind w:left="0"/>
              <w:jc w:val="center"/>
              <w:rPr>
                <w:rFonts w:ascii="Arial" w:hAnsi="Arial" w:cs="Arial"/>
                <w:lang w:val="uk-UA"/>
              </w:rPr>
            </w:pPr>
            <w:r w:rsidRPr="00B51345">
              <w:rPr>
                <w:rFonts w:ascii="Arial" w:hAnsi="Arial" w:cs="Arial"/>
                <w:lang w:val="uk-UA"/>
              </w:rPr>
              <w:t>2500</w:t>
            </w:r>
          </w:p>
        </w:tc>
        <w:tc>
          <w:tcPr>
            <w:tcW w:w="1896" w:type="dxa"/>
            <w:tcBorders>
              <w:top w:val="single" w:sz="4" w:space="0" w:color="000000"/>
              <w:left w:val="single" w:sz="4" w:space="0" w:color="auto"/>
              <w:bottom w:val="single" w:sz="4" w:space="0" w:color="000000"/>
              <w:right w:val="single" w:sz="4" w:space="0" w:color="000000"/>
            </w:tcBorders>
            <w:hideMark/>
          </w:tcPr>
          <w:p w:rsidR="00FB593D" w:rsidRPr="00B51345" w:rsidRDefault="00FB593D" w:rsidP="00D136B6">
            <w:pPr>
              <w:pStyle w:val="TableParagraph"/>
              <w:spacing w:line="256" w:lineRule="auto"/>
              <w:ind w:left="0"/>
              <w:jc w:val="center"/>
              <w:rPr>
                <w:rFonts w:ascii="Arial" w:hAnsi="Arial" w:cs="Arial"/>
                <w:lang w:val="uk-UA"/>
              </w:rPr>
            </w:pPr>
            <w:r w:rsidRPr="00B51345">
              <w:rPr>
                <w:rFonts w:ascii="Arial" w:hAnsi="Arial" w:cs="Arial"/>
                <w:lang w:val="uk-UA"/>
              </w:rPr>
              <w:t>9500</w:t>
            </w:r>
          </w:p>
        </w:tc>
      </w:tr>
      <w:tr w:rsidR="00FB593D" w:rsidRPr="00B80439"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Джерела фінансування: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before="5" w:line="252" w:lineRule="exact"/>
              <w:ind w:left="72" w:right="50"/>
              <w:rPr>
                <w:rFonts w:ascii="Arial" w:hAnsi="Arial" w:cs="Arial"/>
                <w:lang w:val="uk-UA"/>
              </w:rPr>
            </w:pPr>
            <w:r w:rsidRPr="00B51345">
              <w:rPr>
                <w:rFonts w:ascii="Arial" w:hAnsi="Arial" w:cs="Arial"/>
                <w:lang w:val="uk-UA"/>
              </w:rPr>
              <w:t>Місцевий бюджет, інші джерела, не заборонені чинним законодавством.</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Ключові потенційні учасники реалізації</w:t>
            </w:r>
          </w:p>
          <w:p w:rsidR="00FB593D" w:rsidRPr="00B51345" w:rsidRDefault="00FB593D" w:rsidP="00D136B6">
            <w:pPr>
              <w:pStyle w:val="TableParagraph"/>
              <w:spacing w:line="236" w:lineRule="exact"/>
              <w:rPr>
                <w:rFonts w:ascii="Arial" w:hAnsi="Arial" w:cs="Arial"/>
                <w:lang w:val="uk-UA"/>
              </w:rPr>
            </w:pPr>
            <w:r w:rsidRPr="00B51345">
              <w:rPr>
                <w:rFonts w:ascii="Arial" w:hAnsi="Arial" w:cs="Arial"/>
                <w:lang w:val="uk-UA"/>
              </w:rPr>
              <w:t>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Брусилівська селищна рада, установи, організаціїрізних форм власності, вітчизняні та міжнародні партнери.</w:t>
            </w:r>
          </w:p>
        </w:tc>
      </w:tr>
      <w:tr w:rsidR="00FB593D" w:rsidRPr="00B51345" w:rsidTr="00B51345">
        <w:trPr>
          <w:trHeight w:val="253"/>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4" w:lineRule="exact"/>
              <w:rPr>
                <w:rFonts w:ascii="Arial" w:hAnsi="Arial" w:cs="Arial"/>
                <w:lang w:val="uk-UA"/>
              </w:rPr>
            </w:pPr>
            <w:r w:rsidRPr="00B51345">
              <w:rPr>
                <w:rFonts w:ascii="Arial" w:hAnsi="Arial" w:cs="Arial"/>
                <w:lang w:val="uk-UA"/>
              </w:rPr>
              <w:t>Інше:</w:t>
            </w:r>
          </w:p>
        </w:tc>
        <w:tc>
          <w:tcPr>
            <w:tcW w:w="7371" w:type="dxa"/>
            <w:gridSpan w:val="5"/>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9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20"/>
        <w:gridCol w:w="1276"/>
        <w:gridCol w:w="1418"/>
        <w:gridCol w:w="1559"/>
        <w:gridCol w:w="1095"/>
        <w:gridCol w:w="2023"/>
      </w:tblGrid>
      <w:tr w:rsidR="00FB593D" w:rsidRPr="00B51345"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Завдання в Стратегічному</w:t>
            </w:r>
          </w:p>
          <w:p w:rsidR="00FB593D" w:rsidRPr="00B51345" w:rsidRDefault="00FB593D" w:rsidP="00D136B6">
            <w:pPr>
              <w:pStyle w:val="TableParagraph"/>
              <w:spacing w:before="5" w:line="252" w:lineRule="exact"/>
              <w:rPr>
                <w:rFonts w:ascii="Arial" w:hAnsi="Arial" w:cs="Arial"/>
                <w:b/>
                <w:bCs/>
                <w:lang w:val="uk-UA"/>
              </w:rPr>
            </w:pPr>
            <w:r w:rsidRPr="00B51345">
              <w:rPr>
                <w:rFonts w:ascii="Arial" w:hAnsi="Arial" w:cs="Arial"/>
                <w:lang w:val="uk-UA"/>
              </w:rPr>
              <w:t>плані, якому відповідає проект:</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ind w:left="72"/>
              <w:rPr>
                <w:rFonts w:ascii="Arial" w:hAnsi="Arial" w:cs="Arial"/>
                <w:color w:val="000000" w:themeColor="text1"/>
                <w:lang w:val="ru-RU"/>
              </w:rPr>
            </w:pPr>
            <w:r w:rsidRPr="00B51345">
              <w:rPr>
                <w:rFonts w:ascii="Arial" w:hAnsi="Arial" w:cs="Arial"/>
                <w:color w:val="000000" w:themeColor="text1"/>
                <w:lang w:val="uk-UA"/>
              </w:rPr>
              <w:t xml:space="preserve">2.2.6. </w:t>
            </w:r>
            <w:r w:rsidR="00B51345" w:rsidRPr="00B51345">
              <w:rPr>
                <w:rFonts w:ascii="Arial" w:hAnsi="Arial" w:cs="Arial"/>
                <w:lang w:val="ru-RU"/>
              </w:rPr>
              <w:t>Покращитиякістьнаданнясоціальнихпослуг у громаді</w:t>
            </w:r>
          </w:p>
        </w:tc>
      </w:tr>
      <w:tr w:rsidR="00FB593D" w:rsidRPr="00B80439" w:rsidTr="00B51345">
        <w:trPr>
          <w:trHeight w:val="505"/>
        </w:trPr>
        <w:tc>
          <w:tcPr>
            <w:tcW w:w="24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D136B6">
            <w:pPr>
              <w:pStyle w:val="TableParagraph"/>
              <w:spacing w:line="249" w:lineRule="exact"/>
              <w:rPr>
                <w:rFonts w:ascii="Arial" w:hAnsi="Arial" w:cs="Arial"/>
                <w:b/>
                <w:bCs/>
                <w:lang w:val="uk-UA"/>
              </w:rPr>
            </w:pPr>
            <w:r w:rsidRPr="00B51345">
              <w:rPr>
                <w:rFonts w:ascii="Arial" w:hAnsi="Arial" w:cs="Arial"/>
                <w:b/>
                <w:bCs/>
                <w:lang w:val="uk-UA"/>
              </w:rPr>
              <w:t>Назва проекту:</w:t>
            </w:r>
          </w:p>
        </w:tc>
        <w:tc>
          <w:tcPr>
            <w:tcW w:w="737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7C56AC" w:rsidP="00D136B6">
            <w:pPr>
              <w:pStyle w:val="TableParagraph"/>
              <w:spacing w:line="243" w:lineRule="exact"/>
              <w:ind w:left="0"/>
              <w:rPr>
                <w:rFonts w:ascii="Arial" w:hAnsi="Arial" w:cs="Arial"/>
                <w:b/>
                <w:bCs/>
                <w:lang w:val="uk-UA"/>
              </w:rPr>
            </w:pPr>
            <w:r>
              <w:rPr>
                <w:rFonts w:ascii="Arial" w:hAnsi="Arial" w:cs="Arial"/>
                <w:b/>
                <w:bCs/>
                <w:lang w:val="uk-UA"/>
              </w:rPr>
              <w:t>61</w:t>
            </w:r>
            <w:r w:rsidR="00FB593D" w:rsidRPr="00B51345">
              <w:rPr>
                <w:rFonts w:ascii="Arial" w:hAnsi="Arial" w:cs="Arial"/>
                <w:b/>
                <w:bCs/>
                <w:lang w:val="uk-UA"/>
              </w:rPr>
              <w:t>. Проведення капітального ремонту</w:t>
            </w:r>
            <w:r w:rsidR="00677DBB">
              <w:rPr>
                <w:rFonts w:ascii="Arial" w:hAnsi="Arial" w:cs="Arial"/>
                <w:b/>
                <w:bCs/>
                <w:lang w:val="uk-UA"/>
              </w:rPr>
              <w:t xml:space="preserve"> </w:t>
            </w:r>
            <w:r w:rsidR="00FB593D" w:rsidRPr="00B51345">
              <w:rPr>
                <w:rFonts w:ascii="Arial" w:hAnsi="Arial" w:cs="Arial"/>
                <w:b/>
                <w:bCs/>
                <w:lang w:val="uk-UA"/>
              </w:rPr>
              <w:t>житлової будівлі, приміщення тимчасового проживання ВПО за адресою: вул Калинівка 30, село Дивин,Житомирський район, Житомирська область</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Цілі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Створення умов облаштування місця тимчасового проживання внутрішньо переміщених осіб згідно вимог п.6 Порядку функціонування місць тимчасового проживання внутрішньо переміщених осіб, затверджених постановою Кабінету Міністрів України від 01.09.2023№ 930. </w:t>
            </w:r>
          </w:p>
        </w:tc>
      </w:tr>
      <w:tr w:rsidR="00FB593D" w:rsidRPr="00B51345" w:rsidTr="00B51345">
        <w:trPr>
          <w:trHeight w:val="505"/>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Територія на яку проект</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матиме вплив:</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4" w:lineRule="exact"/>
              <w:ind w:left="72"/>
              <w:rPr>
                <w:rFonts w:ascii="Arial" w:hAnsi="Arial" w:cs="Arial"/>
                <w:lang w:val="uk-UA"/>
              </w:rPr>
            </w:pPr>
            <w:r w:rsidRPr="00B51345">
              <w:rPr>
                <w:rFonts w:ascii="Arial" w:hAnsi="Arial" w:cs="Arial"/>
                <w:lang w:val="uk-UA"/>
              </w:rPr>
              <w:t>Житомирський район, село Дивин</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Орієнтовна кількість</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отримувачів вигод</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25-40 внутрішньо переміщених осіб</w:t>
            </w:r>
          </w:p>
        </w:tc>
      </w:tr>
      <w:tr w:rsidR="00FB593D" w:rsidRPr="00B80439" w:rsidTr="00B51345">
        <w:trPr>
          <w:trHeight w:val="800"/>
        </w:trPr>
        <w:tc>
          <w:tcPr>
            <w:tcW w:w="2420"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Стислий опис проекту:</w:t>
            </w:r>
          </w:p>
          <w:p w:rsidR="00FB593D" w:rsidRPr="00B51345" w:rsidRDefault="00FB593D" w:rsidP="00D136B6">
            <w:pPr>
              <w:pStyle w:val="TableParagraph"/>
              <w:spacing w:line="249" w:lineRule="exact"/>
              <w:rPr>
                <w:rFonts w:ascii="Arial" w:hAnsi="Arial" w:cs="Arial"/>
                <w:lang w:val="uk-UA"/>
              </w:rPr>
            </w:pP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Створення умов проживання в місці тимчасового проживання внутрішньо переміщених осіб у відповідність з мінімальними вимогами, визначеними постановою КМУ від 01.09.2023 № 930 «Деякі питання функціонування місць тимчасового проживання внутрішньо переміщених осіб» шляхом проведення капітального ремонту приміщення тимчасового проживання внутрішньо переміщених осіб за адресою: Житомирський район, село Дивин, вул Калинівка, 30 згідно виготовленої проєктно-кошторисної документації.</w:t>
            </w:r>
          </w:p>
        </w:tc>
      </w:tr>
      <w:tr w:rsidR="00FB593D" w:rsidRPr="00B51345" w:rsidTr="00B51345">
        <w:trPr>
          <w:trHeight w:val="67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1" w:lineRule="exact"/>
              <w:rPr>
                <w:rFonts w:ascii="Arial" w:hAnsi="Arial" w:cs="Arial"/>
                <w:lang w:val="uk-UA"/>
              </w:rPr>
            </w:pPr>
            <w:r w:rsidRPr="00B51345">
              <w:rPr>
                <w:rFonts w:ascii="Arial" w:hAnsi="Arial" w:cs="Arial"/>
                <w:lang w:val="uk-UA"/>
              </w:rPr>
              <w:t>Очікувані результати:</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left="0" w:right="656"/>
              <w:jc w:val="both"/>
              <w:rPr>
                <w:rFonts w:ascii="Arial" w:hAnsi="Arial" w:cs="Arial"/>
                <w:bCs/>
                <w:lang w:val="uk-UA"/>
              </w:rPr>
            </w:pPr>
            <w:r w:rsidRPr="00B51345">
              <w:rPr>
                <w:rFonts w:ascii="Arial" w:hAnsi="Arial" w:cs="Arial"/>
                <w:lang w:val="uk-UA"/>
              </w:rPr>
              <w:t>Проведено капітальний ремонт</w:t>
            </w:r>
            <w:r w:rsidRPr="00B51345">
              <w:rPr>
                <w:rFonts w:ascii="Arial" w:hAnsi="Arial" w:cs="Arial"/>
                <w:bCs/>
                <w:lang w:val="uk-UA"/>
              </w:rPr>
              <w:t xml:space="preserve">ремонтужитлової будівлі, приміщення тимчасового проживання внутрішньо переміщених осіб за адресою: Житомирський район, село Дивин, вул Калинівка, 30 та створено </w:t>
            </w:r>
            <w:r w:rsidRPr="00B51345">
              <w:rPr>
                <w:rFonts w:ascii="Arial" w:hAnsi="Arial" w:cs="Arial"/>
                <w:lang w:val="uk-UA"/>
              </w:rPr>
              <w:t xml:space="preserve">умовидля проживання внутрішньо переміщених осіб у місці тимчасового проживання згідновимог п.6 Порядку функціонування місць тимчасового проживання внутрішньо переміщених осіб, затверджених постановою </w:t>
            </w:r>
            <w:r w:rsidRPr="00B51345">
              <w:rPr>
                <w:rFonts w:ascii="Arial" w:hAnsi="Arial" w:cs="Arial"/>
                <w:lang w:val="uk-UA"/>
              </w:rPr>
              <w:lastRenderedPageBreak/>
              <w:t>Кабінету Міністрів України від 01.09.2023№ 930.</w:t>
            </w:r>
          </w:p>
        </w:tc>
      </w:tr>
      <w:tr w:rsidR="00FB593D" w:rsidRPr="00B51345"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lastRenderedPageBreak/>
              <w:t>Ключові заходи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exact"/>
              <w:ind w:left="0" w:right="200"/>
              <w:jc w:val="both"/>
              <w:rPr>
                <w:rFonts w:ascii="Arial" w:hAnsi="Arial" w:cs="Arial"/>
                <w:lang w:val="uk-UA"/>
              </w:rPr>
            </w:pPr>
            <w:r w:rsidRPr="00B51345">
              <w:rPr>
                <w:rFonts w:ascii="Arial" w:hAnsi="Arial" w:cs="Arial"/>
                <w:color w:val="000000"/>
                <w:lang w:val="uk-UA" w:eastAsia="it-IT"/>
              </w:rPr>
              <w:t>1.</w:t>
            </w:r>
            <w:r w:rsidRPr="00B51345">
              <w:rPr>
                <w:rFonts w:ascii="Arial" w:hAnsi="Arial" w:cs="Arial"/>
                <w:lang w:val="uk-UA"/>
              </w:rPr>
              <w:t>Проведення капітального ремонту у приміщенні за адресою: Житомирський район, село Дивин, вул.Калинівка, 30.</w:t>
            </w:r>
          </w:p>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lang w:val="uk-UA"/>
              </w:rPr>
              <w:t>2.Включення капітально відремонтованої будівлі до реєстру приміщень тимчасового проживання внутрішньо переміщених осіб згідно Порядку, затвердженого постановою Кабінету Міністрів України від 01.09.2023 № 930.</w:t>
            </w:r>
          </w:p>
        </w:tc>
      </w:tr>
      <w:tr w:rsidR="00FB593D" w:rsidRPr="00B51345" w:rsidTr="00B51345">
        <w:trPr>
          <w:trHeight w:val="25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rPr>
                <w:rFonts w:ascii="Arial" w:hAnsi="Arial" w:cs="Arial"/>
                <w:lang w:val="uk-UA"/>
              </w:rPr>
            </w:pPr>
            <w:r w:rsidRPr="00B51345">
              <w:rPr>
                <w:rFonts w:ascii="Arial" w:hAnsi="Arial" w:cs="Arial"/>
                <w:lang w:val="uk-UA"/>
              </w:rPr>
              <w:t>Період здійснення: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ind w:left="72"/>
              <w:rPr>
                <w:rFonts w:ascii="Arial" w:hAnsi="Arial" w:cs="Arial"/>
                <w:lang w:val="uk-UA"/>
              </w:rPr>
            </w:pPr>
            <w:r w:rsidRPr="00B51345">
              <w:rPr>
                <w:rFonts w:ascii="Arial" w:hAnsi="Arial" w:cs="Arial"/>
                <w:lang w:val="uk-UA"/>
              </w:rPr>
              <w:t>2024 – 2027 роки</w:t>
            </w:r>
          </w:p>
        </w:tc>
      </w:tr>
      <w:tr w:rsidR="00FB593D" w:rsidRPr="00B51345" w:rsidTr="00B51345">
        <w:trPr>
          <w:trHeight w:val="367"/>
        </w:trPr>
        <w:tc>
          <w:tcPr>
            <w:tcW w:w="2420" w:type="dxa"/>
            <w:vMerge w:val="restart"/>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Орієнтовна вартість проекту, тис. грн.</w:t>
            </w:r>
          </w:p>
        </w:tc>
        <w:tc>
          <w:tcPr>
            <w:tcW w:w="127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2024</w:t>
            </w:r>
          </w:p>
        </w:tc>
        <w:tc>
          <w:tcPr>
            <w:tcW w:w="1418"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2026</w:t>
            </w:r>
          </w:p>
        </w:tc>
        <w:tc>
          <w:tcPr>
            <w:tcW w:w="109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2027</w:t>
            </w:r>
          </w:p>
        </w:tc>
        <w:tc>
          <w:tcPr>
            <w:tcW w:w="2023"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Разом</w:t>
            </w:r>
          </w:p>
        </w:tc>
      </w:tr>
      <w:tr w:rsidR="00FB593D" w:rsidRPr="00B51345" w:rsidTr="00B51345">
        <w:trPr>
          <w:trHeight w:val="275"/>
        </w:trPr>
        <w:tc>
          <w:tcPr>
            <w:tcW w:w="2420" w:type="dxa"/>
            <w:vMerge/>
            <w:tcBorders>
              <w:top w:val="single" w:sz="4" w:space="0" w:color="000000"/>
              <w:left w:val="single" w:sz="4" w:space="0" w:color="000000"/>
              <w:bottom w:val="single" w:sz="4" w:space="0" w:color="000000"/>
              <w:right w:val="single" w:sz="4" w:space="0" w:color="000000"/>
            </w:tcBorders>
            <w:vAlign w:val="center"/>
            <w:hideMark/>
          </w:tcPr>
          <w:p w:rsidR="00FB593D" w:rsidRPr="00B51345" w:rsidRDefault="00FB593D" w:rsidP="00D136B6">
            <w:pPr>
              <w:rPr>
                <w:rFonts w:eastAsia="Times New Roman"/>
                <w:lang w:val="uk-UA"/>
              </w:rPr>
            </w:pPr>
          </w:p>
        </w:tc>
        <w:tc>
          <w:tcPr>
            <w:tcW w:w="1276"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0"/>
              <w:rPr>
                <w:rFonts w:ascii="Arial" w:hAnsi="Arial" w:cs="Arial"/>
                <w:lang w:val="uk-UA"/>
              </w:rPr>
            </w:pPr>
            <w:r w:rsidRPr="00B51345">
              <w:rPr>
                <w:rFonts w:ascii="Arial" w:hAnsi="Arial" w:cs="Arial"/>
                <w:lang w:val="uk-UA"/>
              </w:rPr>
              <w:t>2000</w:t>
            </w:r>
          </w:p>
        </w:tc>
        <w:tc>
          <w:tcPr>
            <w:tcW w:w="1418"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0"/>
              <w:rPr>
                <w:rFonts w:ascii="Arial" w:hAnsi="Arial" w:cs="Arial"/>
                <w:lang w:val="uk-UA"/>
              </w:rPr>
            </w:pPr>
            <w:r w:rsidRPr="00B51345">
              <w:rPr>
                <w:rFonts w:ascii="Arial" w:hAnsi="Arial" w:cs="Arial"/>
                <w:lang w:val="uk-UA"/>
              </w:rPr>
              <w:t>2500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B51345" w:rsidRDefault="00FB593D" w:rsidP="00D136B6">
            <w:pPr>
              <w:pStyle w:val="TableParagraph"/>
              <w:spacing w:line="256" w:lineRule="auto"/>
              <w:ind w:left="72"/>
              <w:jc w:val="center"/>
              <w:rPr>
                <w:rFonts w:ascii="Arial" w:hAnsi="Arial" w:cs="Arial"/>
                <w:lang w:val="uk-UA"/>
              </w:rPr>
            </w:pPr>
            <w:r w:rsidRPr="00B51345">
              <w:rPr>
                <w:rFonts w:ascii="Arial" w:hAnsi="Arial" w:cs="Arial"/>
                <w:lang w:val="uk-UA"/>
              </w:rPr>
              <w:t>2500</w:t>
            </w:r>
          </w:p>
        </w:tc>
        <w:tc>
          <w:tcPr>
            <w:tcW w:w="1095" w:type="dxa"/>
            <w:tcBorders>
              <w:top w:val="single" w:sz="4" w:space="0" w:color="000000"/>
              <w:left w:val="single" w:sz="4" w:space="0" w:color="auto"/>
              <w:bottom w:val="single" w:sz="4" w:space="0" w:color="000000"/>
              <w:right w:val="single" w:sz="4" w:space="0" w:color="auto"/>
            </w:tcBorders>
            <w:hideMark/>
          </w:tcPr>
          <w:p w:rsidR="00FB593D" w:rsidRPr="00B51345" w:rsidRDefault="00FB593D" w:rsidP="00D136B6">
            <w:pPr>
              <w:pStyle w:val="TableParagraph"/>
              <w:spacing w:line="256" w:lineRule="auto"/>
              <w:ind w:left="0"/>
              <w:jc w:val="center"/>
              <w:rPr>
                <w:rFonts w:ascii="Arial" w:hAnsi="Arial" w:cs="Arial"/>
                <w:lang w:val="uk-UA"/>
              </w:rPr>
            </w:pPr>
            <w:r w:rsidRPr="00B51345">
              <w:rPr>
                <w:rFonts w:ascii="Arial" w:hAnsi="Arial" w:cs="Arial"/>
                <w:lang w:val="uk-UA"/>
              </w:rPr>
              <w:t>2500</w:t>
            </w:r>
          </w:p>
        </w:tc>
        <w:tc>
          <w:tcPr>
            <w:tcW w:w="2023" w:type="dxa"/>
            <w:tcBorders>
              <w:top w:val="single" w:sz="4" w:space="0" w:color="000000"/>
              <w:left w:val="single" w:sz="4" w:space="0" w:color="auto"/>
              <w:bottom w:val="single" w:sz="4" w:space="0" w:color="000000"/>
              <w:right w:val="single" w:sz="4" w:space="0" w:color="000000"/>
            </w:tcBorders>
            <w:hideMark/>
          </w:tcPr>
          <w:p w:rsidR="00FB593D" w:rsidRPr="00B51345" w:rsidRDefault="00FB593D" w:rsidP="00D136B6">
            <w:pPr>
              <w:pStyle w:val="TableParagraph"/>
              <w:spacing w:line="256" w:lineRule="auto"/>
              <w:ind w:left="0"/>
              <w:jc w:val="center"/>
              <w:rPr>
                <w:rFonts w:ascii="Arial" w:hAnsi="Arial" w:cs="Arial"/>
                <w:lang w:val="uk-UA"/>
              </w:rPr>
            </w:pPr>
            <w:r w:rsidRPr="00B51345">
              <w:rPr>
                <w:rFonts w:ascii="Arial" w:hAnsi="Arial" w:cs="Arial"/>
                <w:lang w:val="uk-UA"/>
              </w:rPr>
              <w:t>9500</w:t>
            </w:r>
          </w:p>
        </w:tc>
      </w:tr>
      <w:tr w:rsidR="00FB593D" w:rsidRPr="00B80439"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Джерела фінансування: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before="5" w:line="252" w:lineRule="exact"/>
              <w:ind w:left="72" w:right="50"/>
              <w:rPr>
                <w:rFonts w:ascii="Arial" w:hAnsi="Arial" w:cs="Arial"/>
                <w:lang w:val="uk-UA"/>
              </w:rPr>
            </w:pPr>
            <w:r w:rsidRPr="00B51345">
              <w:rPr>
                <w:rFonts w:ascii="Arial" w:hAnsi="Arial" w:cs="Arial"/>
                <w:lang w:val="uk-UA"/>
              </w:rPr>
              <w:t>Місцевий бюджет, інші джерела, не заборонені чинним законодавством.</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rPr>
                <w:rFonts w:ascii="Arial" w:hAnsi="Arial" w:cs="Arial"/>
                <w:lang w:val="uk-UA"/>
              </w:rPr>
            </w:pPr>
            <w:r w:rsidRPr="00B51345">
              <w:rPr>
                <w:rFonts w:ascii="Arial" w:hAnsi="Arial" w:cs="Arial"/>
                <w:lang w:val="uk-UA"/>
              </w:rPr>
              <w:t>Ключові потенційні учасники реалізації</w:t>
            </w:r>
          </w:p>
          <w:p w:rsidR="00FB593D" w:rsidRPr="00B51345" w:rsidRDefault="00FB593D" w:rsidP="00D136B6">
            <w:pPr>
              <w:pStyle w:val="TableParagraph"/>
              <w:spacing w:line="236" w:lineRule="exact"/>
              <w:rPr>
                <w:rFonts w:ascii="Arial" w:hAnsi="Arial" w:cs="Arial"/>
                <w:lang w:val="uk-UA"/>
              </w:rPr>
            </w:pPr>
            <w:r w:rsidRPr="00B51345">
              <w:rPr>
                <w:rFonts w:ascii="Arial" w:hAnsi="Arial" w:cs="Arial"/>
                <w:lang w:val="uk-UA"/>
              </w:rPr>
              <w:t>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Брусилівська селищна рада, установи, організаціїрізних форм власності, вітчизняні та міжнародні партнери.</w:t>
            </w:r>
          </w:p>
        </w:tc>
      </w:tr>
      <w:tr w:rsidR="00FB593D" w:rsidRPr="00B51345" w:rsidTr="00B51345">
        <w:trPr>
          <w:trHeight w:val="253"/>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4" w:lineRule="exact"/>
              <w:rPr>
                <w:rFonts w:ascii="Arial" w:hAnsi="Arial" w:cs="Arial"/>
                <w:lang w:val="uk-UA"/>
              </w:rPr>
            </w:pPr>
            <w:r w:rsidRPr="00B51345">
              <w:rPr>
                <w:rFonts w:ascii="Arial" w:hAnsi="Arial" w:cs="Arial"/>
                <w:lang w:val="uk-UA"/>
              </w:rPr>
              <w:t>Інше:</w:t>
            </w:r>
          </w:p>
        </w:tc>
        <w:tc>
          <w:tcPr>
            <w:tcW w:w="7371" w:type="dxa"/>
            <w:gridSpan w:val="5"/>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34" w:lineRule="exact"/>
              <w:ind w:left="72"/>
              <w:rPr>
                <w:rFonts w:ascii="Arial" w:hAnsi="Arial" w:cs="Arial"/>
                <w:lang w:val="uk-UA"/>
              </w:rPr>
            </w:pPr>
          </w:p>
        </w:tc>
      </w:tr>
    </w:tbl>
    <w:p w:rsidR="00FB593D" w:rsidRPr="00E6316D" w:rsidRDefault="00FB593D" w:rsidP="00FB593D"/>
    <w:tbl>
      <w:tblPr>
        <w:tblW w:w="979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20"/>
        <w:gridCol w:w="1560"/>
        <w:gridCol w:w="1417"/>
        <w:gridCol w:w="1701"/>
        <w:gridCol w:w="990"/>
        <w:gridCol w:w="1703"/>
      </w:tblGrid>
      <w:tr w:rsidR="00FB593D" w:rsidRPr="00B51345"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Завдання в Стратегічному</w:t>
            </w:r>
          </w:p>
          <w:p w:rsidR="00FB593D" w:rsidRPr="00B51345" w:rsidRDefault="00FB593D" w:rsidP="00D136B6">
            <w:pPr>
              <w:pStyle w:val="TableParagraph"/>
              <w:spacing w:before="5" w:line="252" w:lineRule="exact"/>
              <w:rPr>
                <w:rFonts w:ascii="Arial" w:hAnsi="Arial" w:cs="Arial"/>
                <w:b/>
                <w:bCs/>
                <w:lang w:val="uk-UA"/>
              </w:rPr>
            </w:pPr>
            <w:r w:rsidRPr="00B51345">
              <w:rPr>
                <w:rFonts w:ascii="Arial" w:hAnsi="Arial" w:cs="Arial"/>
                <w:lang w:val="uk-UA"/>
              </w:rPr>
              <w:t>плані, якому відповідає проект:</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72"/>
              <w:rPr>
                <w:rFonts w:ascii="Arial" w:hAnsi="Arial" w:cs="Arial"/>
                <w:color w:val="000000" w:themeColor="text1"/>
                <w:lang w:val="ru-RU"/>
              </w:rPr>
            </w:pPr>
            <w:r w:rsidRPr="00B51345">
              <w:rPr>
                <w:rFonts w:ascii="Arial" w:hAnsi="Arial" w:cs="Arial"/>
                <w:color w:val="000000" w:themeColor="text1"/>
                <w:lang w:val="uk-UA"/>
              </w:rPr>
              <w:t xml:space="preserve">2.2.6. </w:t>
            </w:r>
            <w:r w:rsidR="00B51345" w:rsidRPr="00B51345">
              <w:rPr>
                <w:rFonts w:ascii="Arial" w:hAnsi="Arial" w:cs="Arial"/>
                <w:lang w:val="ru-RU"/>
              </w:rPr>
              <w:t>Покращитиякістьнаданнясоціальнихпослуг у громаді</w:t>
            </w:r>
          </w:p>
        </w:tc>
      </w:tr>
      <w:tr w:rsidR="00FB593D" w:rsidRPr="00B80439" w:rsidTr="00B51345">
        <w:trPr>
          <w:trHeight w:val="505"/>
        </w:trPr>
        <w:tc>
          <w:tcPr>
            <w:tcW w:w="24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D136B6">
            <w:pPr>
              <w:pStyle w:val="TableParagraph"/>
              <w:spacing w:line="249" w:lineRule="exact"/>
              <w:rPr>
                <w:rFonts w:ascii="Arial" w:hAnsi="Arial" w:cs="Arial"/>
                <w:b/>
                <w:bCs/>
                <w:lang w:val="uk-UA"/>
              </w:rPr>
            </w:pPr>
            <w:r w:rsidRPr="00B51345">
              <w:rPr>
                <w:rFonts w:ascii="Arial" w:hAnsi="Arial" w:cs="Arial"/>
                <w:b/>
                <w:bCs/>
                <w:lang w:val="uk-UA"/>
              </w:rPr>
              <w:t>Назва проекту:</w:t>
            </w:r>
          </w:p>
        </w:tc>
        <w:tc>
          <w:tcPr>
            <w:tcW w:w="737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7C56AC" w:rsidP="00D136B6">
            <w:pPr>
              <w:pStyle w:val="TableParagraph"/>
              <w:spacing w:line="243" w:lineRule="exact"/>
              <w:ind w:left="0"/>
              <w:rPr>
                <w:rFonts w:ascii="Arial" w:hAnsi="Arial" w:cs="Arial"/>
                <w:b/>
                <w:bCs/>
                <w:lang w:val="uk-UA"/>
              </w:rPr>
            </w:pPr>
            <w:r>
              <w:rPr>
                <w:rFonts w:ascii="Arial" w:hAnsi="Arial" w:cs="Arial"/>
                <w:b/>
                <w:bCs/>
                <w:lang w:val="uk-UA"/>
              </w:rPr>
              <w:t>62</w:t>
            </w:r>
            <w:r w:rsidR="00FB593D" w:rsidRPr="00B51345">
              <w:rPr>
                <w:rFonts w:ascii="Arial" w:hAnsi="Arial" w:cs="Arial"/>
                <w:b/>
                <w:bCs/>
                <w:lang w:val="uk-UA"/>
              </w:rPr>
              <w:t xml:space="preserve">. Проведення поточного ремонту приміщення тимчасового проживання ВПО за адресою: вул Центральна, 25, село Пилипонка, Житомирський район, Житомирська область </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Цілі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Поліпшення умов облаштування місця тимчасового проживання внутрішньо переміщених осіб згідно вимог п.6 Порядку функціонування місць тимчасового проживання внутрішньо переміщених осіб, затверджених постановою Кабінету Міністрів України від 01.09.2023№ 930. </w:t>
            </w:r>
          </w:p>
        </w:tc>
      </w:tr>
      <w:tr w:rsidR="00FB593D" w:rsidRPr="00B51345" w:rsidTr="00B51345">
        <w:trPr>
          <w:trHeight w:val="505"/>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Територія на яку проект</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матиме вплив:</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4" w:lineRule="exact"/>
              <w:ind w:left="72"/>
              <w:rPr>
                <w:rFonts w:ascii="Arial" w:hAnsi="Arial" w:cs="Arial"/>
                <w:lang w:val="uk-UA"/>
              </w:rPr>
            </w:pPr>
            <w:r w:rsidRPr="00B51345">
              <w:rPr>
                <w:rFonts w:ascii="Arial" w:hAnsi="Arial" w:cs="Arial"/>
                <w:lang w:val="uk-UA"/>
              </w:rPr>
              <w:t>Житомирський район, село Пилипонка</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Орієнтовна кількість</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отримувачів вигод</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25-40 внутрішньо переміщених осіб</w:t>
            </w:r>
          </w:p>
        </w:tc>
      </w:tr>
      <w:tr w:rsidR="00FB593D" w:rsidRPr="00B80439" w:rsidTr="00B51345">
        <w:trPr>
          <w:trHeight w:val="800"/>
        </w:trPr>
        <w:tc>
          <w:tcPr>
            <w:tcW w:w="2420"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Стислий опис проекту:</w:t>
            </w:r>
          </w:p>
          <w:p w:rsidR="00FB593D" w:rsidRPr="00B51345" w:rsidRDefault="00FB593D" w:rsidP="00D136B6">
            <w:pPr>
              <w:pStyle w:val="TableParagraph"/>
              <w:spacing w:line="249" w:lineRule="exact"/>
              <w:rPr>
                <w:rFonts w:ascii="Arial" w:hAnsi="Arial" w:cs="Arial"/>
                <w:lang w:val="uk-UA"/>
              </w:rPr>
            </w:pP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Приведення умов проживання в місці тимчасового проживання внутрішньо переміщених осіб у відповідність з мінімальними вимогами, визначеними постановою КМУ від 01.09.2023 № 930 «Деякі питання функціонування місць тимчасового проживання внутрішньо переміщених осіб» шляхом проведення поточного ремонту приміщення тимчасового проживання внутрішньо переміщених осіб за адресою: Житомирський район, село Пилипонка, вул Центральна, 25. </w:t>
            </w:r>
          </w:p>
        </w:tc>
      </w:tr>
      <w:tr w:rsidR="00FB593D" w:rsidRPr="00B80439" w:rsidTr="00B51345">
        <w:trPr>
          <w:trHeight w:val="67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1" w:lineRule="exact"/>
              <w:rPr>
                <w:rFonts w:ascii="Arial" w:hAnsi="Arial" w:cs="Arial"/>
                <w:lang w:val="uk-UA"/>
              </w:rPr>
            </w:pPr>
            <w:r w:rsidRPr="00B51345">
              <w:rPr>
                <w:rFonts w:ascii="Arial" w:hAnsi="Arial" w:cs="Arial"/>
                <w:lang w:val="uk-UA"/>
              </w:rPr>
              <w:t>Очікувані результати:</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left="0" w:right="656"/>
              <w:jc w:val="both"/>
              <w:rPr>
                <w:rFonts w:ascii="Arial" w:hAnsi="Arial" w:cs="Arial"/>
                <w:bCs/>
                <w:lang w:val="uk-UA"/>
              </w:rPr>
            </w:pPr>
            <w:r w:rsidRPr="00B51345">
              <w:rPr>
                <w:rFonts w:ascii="Arial" w:hAnsi="Arial" w:cs="Arial"/>
                <w:lang w:val="uk-UA"/>
              </w:rPr>
              <w:t xml:space="preserve">Поліпшення умов проживання внутрішньо переміщених осіб у місці тимчасового проживання за адресою: Житомирський район, село Пилипонка, вул.Центральна,25. </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Ключові заходи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color w:val="000000"/>
                <w:lang w:val="uk-UA" w:eastAsia="it-IT"/>
              </w:rPr>
              <w:t>1.</w:t>
            </w:r>
            <w:r w:rsidRPr="00B51345">
              <w:rPr>
                <w:rFonts w:ascii="Arial" w:hAnsi="Arial" w:cs="Arial"/>
                <w:lang w:val="uk-UA"/>
              </w:rPr>
              <w:t>Проведення поточного ремонту у приміщенні за адресою: Житомирський район, село Пилипонка, вул.Центральна, 25, а саме: ремонт даху, їдальні, стін, підлоги у кімнатах, облаштування укриття, пандусу для маломобільних груп, заміна вікон, дощоприймальних жолобів, труб.</w:t>
            </w:r>
          </w:p>
        </w:tc>
      </w:tr>
      <w:tr w:rsidR="00FB593D" w:rsidRPr="00B51345" w:rsidTr="00B51345">
        <w:trPr>
          <w:trHeight w:val="25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rPr>
                <w:rFonts w:ascii="Arial" w:hAnsi="Arial" w:cs="Arial"/>
                <w:lang w:val="uk-UA"/>
              </w:rPr>
            </w:pPr>
            <w:r w:rsidRPr="00B51345">
              <w:rPr>
                <w:rFonts w:ascii="Arial" w:hAnsi="Arial" w:cs="Arial"/>
                <w:lang w:val="uk-UA"/>
              </w:rPr>
              <w:t>Період здійснення: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ind w:left="72"/>
              <w:rPr>
                <w:rFonts w:ascii="Arial" w:hAnsi="Arial" w:cs="Arial"/>
                <w:lang w:val="uk-UA"/>
              </w:rPr>
            </w:pPr>
            <w:r w:rsidRPr="00B51345">
              <w:rPr>
                <w:rFonts w:ascii="Arial" w:hAnsi="Arial" w:cs="Arial"/>
                <w:lang w:val="uk-UA"/>
              </w:rPr>
              <w:t>2024 – 2027 роки</w:t>
            </w:r>
          </w:p>
        </w:tc>
      </w:tr>
      <w:tr w:rsidR="00FB593D" w:rsidRPr="00B51345" w:rsidTr="00B51345">
        <w:trPr>
          <w:trHeight w:val="367"/>
        </w:trPr>
        <w:tc>
          <w:tcPr>
            <w:tcW w:w="2420" w:type="dxa"/>
            <w:vMerge w:val="restart"/>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rPr>
                <w:rFonts w:ascii="Arial" w:hAnsi="Arial" w:cs="Arial"/>
                <w:lang w:val="uk-UA"/>
              </w:rPr>
            </w:pPr>
            <w:r w:rsidRPr="00B51345">
              <w:rPr>
                <w:rFonts w:ascii="Arial" w:hAnsi="Arial" w:cs="Arial"/>
                <w:lang w:val="uk-UA"/>
              </w:rPr>
              <w:t>Орієнтовна вартість проекту, тис. грн.</w:t>
            </w:r>
          </w:p>
        </w:tc>
        <w:tc>
          <w:tcPr>
            <w:tcW w:w="156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2024</w:t>
            </w:r>
          </w:p>
        </w:tc>
        <w:tc>
          <w:tcPr>
            <w:tcW w:w="1417"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2025</w:t>
            </w:r>
          </w:p>
        </w:tc>
        <w:tc>
          <w:tcPr>
            <w:tcW w:w="1701"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2026</w:t>
            </w:r>
          </w:p>
        </w:tc>
        <w:tc>
          <w:tcPr>
            <w:tcW w:w="99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2027</w:t>
            </w:r>
          </w:p>
        </w:tc>
        <w:tc>
          <w:tcPr>
            <w:tcW w:w="1703"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Разом</w:t>
            </w:r>
          </w:p>
        </w:tc>
      </w:tr>
      <w:tr w:rsidR="00FB593D" w:rsidRPr="00B51345" w:rsidTr="00B51345">
        <w:trPr>
          <w:trHeight w:val="275"/>
        </w:trPr>
        <w:tc>
          <w:tcPr>
            <w:tcW w:w="2420" w:type="dxa"/>
            <w:vMerge/>
            <w:tcBorders>
              <w:top w:val="single" w:sz="4" w:space="0" w:color="000000"/>
              <w:left w:val="single" w:sz="4" w:space="0" w:color="000000"/>
              <w:bottom w:val="single" w:sz="4" w:space="0" w:color="000000"/>
              <w:right w:val="single" w:sz="4" w:space="0" w:color="000000"/>
            </w:tcBorders>
            <w:vAlign w:val="center"/>
            <w:hideMark/>
          </w:tcPr>
          <w:p w:rsidR="00FB593D" w:rsidRPr="00B51345" w:rsidRDefault="00FB593D" w:rsidP="00D136B6">
            <w:pPr>
              <w:rPr>
                <w:rFonts w:eastAsia="Times New Roman"/>
                <w:lang w:val="uk-UA"/>
              </w:rPr>
            </w:pPr>
          </w:p>
        </w:tc>
        <w:tc>
          <w:tcPr>
            <w:tcW w:w="156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ind w:left="0"/>
              <w:rPr>
                <w:rFonts w:ascii="Arial" w:hAnsi="Arial" w:cs="Arial"/>
                <w:lang w:val="uk-UA"/>
              </w:rPr>
            </w:pPr>
            <w:r w:rsidRPr="00B51345">
              <w:rPr>
                <w:rFonts w:ascii="Arial" w:hAnsi="Arial" w:cs="Arial"/>
                <w:lang w:val="uk-UA"/>
              </w:rPr>
              <w:t>5000</w:t>
            </w:r>
          </w:p>
        </w:tc>
        <w:tc>
          <w:tcPr>
            <w:tcW w:w="1417"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ind w:left="0"/>
              <w:rPr>
                <w:rFonts w:ascii="Arial" w:hAnsi="Arial" w:cs="Arial"/>
                <w:lang w:val="uk-UA"/>
              </w:rPr>
            </w:pPr>
            <w:r w:rsidRPr="00B51345">
              <w:rPr>
                <w:rFonts w:ascii="Arial" w:hAnsi="Arial" w:cs="Arial"/>
                <w:lang w:val="uk-UA"/>
              </w:rPr>
              <w:t>2000</w:t>
            </w:r>
          </w:p>
        </w:tc>
        <w:tc>
          <w:tcPr>
            <w:tcW w:w="1701" w:type="dxa"/>
            <w:tcBorders>
              <w:top w:val="single" w:sz="4" w:space="0" w:color="000000"/>
              <w:left w:val="single" w:sz="4" w:space="0" w:color="000000"/>
              <w:bottom w:val="single" w:sz="4" w:space="0" w:color="000000"/>
              <w:right w:val="single" w:sz="4" w:space="0" w:color="auto"/>
            </w:tcBorders>
            <w:hideMark/>
          </w:tcPr>
          <w:p w:rsidR="00FB593D" w:rsidRPr="00B51345" w:rsidRDefault="00FB593D" w:rsidP="00D136B6">
            <w:pPr>
              <w:pStyle w:val="TableParagraph"/>
              <w:spacing w:line="254" w:lineRule="auto"/>
              <w:ind w:left="72"/>
              <w:jc w:val="center"/>
              <w:rPr>
                <w:rFonts w:ascii="Arial" w:hAnsi="Arial" w:cs="Arial"/>
                <w:lang w:val="uk-UA"/>
              </w:rPr>
            </w:pPr>
            <w:r w:rsidRPr="00B51345">
              <w:rPr>
                <w:rFonts w:ascii="Arial" w:hAnsi="Arial" w:cs="Arial"/>
                <w:lang w:val="uk-UA"/>
              </w:rPr>
              <w:t>2000</w:t>
            </w:r>
          </w:p>
        </w:tc>
        <w:tc>
          <w:tcPr>
            <w:tcW w:w="990" w:type="dxa"/>
            <w:tcBorders>
              <w:top w:val="single" w:sz="4" w:space="0" w:color="000000"/>
              <w:left w:val="single" w:sz="4" w:space="0" w:color="auto"/>
              <w:bottom w:val="single" w:sz="4" w:space="0" w:color="000000"/>
              <w:right w:val="single" w:sz="4" w:space="0" w:color="auto"/>
            </w:tcBorders>
            <w:hideMark/>
          </w:tcPr>
          <w:p w:rsidR="00FB593D" w:rsidRPr="00B51345" w:rsidRDefault="00FB593D" w:rsidP="00D136B6">
            <w:pPr>
              <w:pStyle w:val="TableParagraph"/>
              <w:spacing w:line="254" w:lineRule="auto"/>
              <w:ind w:left="72"/>
              <w:jc w:val="center"/>
              <w:rPr>
                <w:rFonts w:ascii="Arial" w:hAnsi="Arial" w:cs="Arial"/>
                <w:lang w:val="uk-UA"/>
              </w:rPr>
            </w:pPr>
            <w:r w:rsidRPr="00B51345">
              <w:rPr>
                <w:rFonts w:ascii="Arial" w:hAnsi="Arial" w:cs="Arial"/>
                <w:lang w:val="uk-UA"/>
              </w:rPr>
              <w:t>1000</w:t>
            </w:r>
          </w:p>
        </w:tc>
        <w:tc>
          <w:tcPr>
            <w:tcW w:w="1703" w:type="dxa"/>
            <w:tcBorders>
              <w:top w:val="single" w:sz="4" w:space="0" w:color="000000"/>
              <w:left w:val="single" w:sz="4" w:space="0" w:color="auto"/>
              <w:bottom w:val="single" w:sz="4" w:space="0" w:color="000000"/>
              <w:right w:val="single" w:sz="4" w:space="0" w:color="000000"/>
            </w:tcBorders>
            <w:hideMark/>
          </w:tcPr>
          <w:p w:rsidR="00FB593D" w:rsidRPr="00B51345" w:rsidRDefault="00FB593D" w:rsidP="00D136B6">
            <w:pPr>
              <w:pStyle w:val="TableParagraph"/>
              <w:spacing w:line="254" w:lineRule="auto"/>
              <w:ind w:left="72"/>
              <w:jc w:val="center"/>
              <w:rPr>
                <w:rFonts w:ascii="Arial" w:hAnsi="Arial" w:cs="Arial"/>
                <w:lang w:val="uk-UA"/>
              </w:rPr>
            </w:pPr>
            <w:r w:rsidRPr="00B51345">
              <w:rPr>
                <w:rFonts w:ascii="Arial" w:hAnsi="Arial" w:cs="Arial"/>
                <w:lang w:val="uk-UA"/>
              </w:rPr>
              <w:t>10 000</w:t>
            </w:r>
          </w:p>
        </w:tc>
      </w:tr>
      <w:tr w:rsidR="00FB593D" w:rsidRPr="00B80439"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Джерела фінансування: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before="5" w:line="252" w:lineRule="exact"/>
              <w:ind w:left="72" w:right="50"/>
              <w:rPr>
                <w:rFonts w:ascii="Arial" w:hAnsi="Arial" w:cs="Arial"/>
                <w:lang w:val="uk-UA"/>
              </w:rPr>
            </w:pPr>
            <w:r w:rsidRPr="00B51345">
              <w:rPr>
                <w:rFonts w:ascii="Arial" w:hAnsi="Arial" w:cs="Arial"/>
                <w:lang w:val="uk-UA"/>
              </w:rPr>
              <w:t>Місцевий бюджет, інші джерела, не заборонені чинним законодавством.</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rPr>
                <w:rFonts w:ascii="Arial" w:hAnsi="Arial" w:cs="Arial"/>
                <w:lang w:val="uk-UA"/>
              </w:rPr>
            </w:pPr>
            <w:r w:rsidRPr="00B51345">
              <w:rPr>
                <w:rFonts w:ascii="Arial" w:hAnsi="Arial" w:cs="Arial"/>
                <w:lang w:val="uk-UA"/>
              </w:rPr>
              <w:lastRenderedPageBreak/>
              <w:t>Ключові потенційні учасники реалізації</w:t>
            </w:r>
          </w:p>
          <w:p w:rsidR="00FB593D" w:rsidRPr="00B51345" w:rsidRDefault="00FB593D" w:rsidP="00D136B6">
            <w:pPr>
              <w:pStyle w:val="TableParagraph"/>
              <w:spacing w:line="236" w:lineRule="exact"/>
              <w:rPr>
                <w:rFonts w:ascii="Arial" w:hAnsi="Arial" w:cs="Arial"/>
                <w:lang w:val="uk-UA"/>
              </w:rPr>
            </w:pPr>
            <w:r w:rsidRPr="00B51345">
              <w:rPr>
                <w:rFonts w:ascii="Arial" w:hAnsi="Arial" w:cs="Arial"/>
                <w:lang w:val="uk-UA"/>
              </w:rPr>
              <w:t>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Брусилівська селищна рада, установи, організаціїрізних форм власності, вітчизняні та міжнародні партнери.</w:t>
            </w:r>
          </w:p>
        </w:tc>
      </w:tr>
      <w:tr w:rsidR="00FB593D" w:rsidRPr="00B51345" w:rsidTr="00B51345">
        <w:trPr>
          <w:trHeight w:val="253"/>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4" w:lineRule="exact"/>
              <w:rPr>
                <w:rFonts w:ascii="Arial" w:hAnsi="Arial" w:cs="Arial"/>
                <w:lang w:val="uk-UA"/>
              </w:rPr>
            </w:pPr>
            <w:r w:rsidRPr="00B51345">
              <w:rPr>
                <w:rFonts w:ascii="Arial" w:hAnsi="Arial" w:cs="Arial"/>
                <w:lang w:val="uk-UA"/>
              </w:rPr>
              <w:t>Інше:</w:t>
            </w:r>
          </w:p>
        </w:tc>
        <w:tc>
          <w:tcPr>
            <w:tcW w:w="7371" w:type="dxa"/>
            <w:gridSpan w:val="5"/>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9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20"/>
        <w:gridCol w:w="1560"/>
        <w:gridCol w:w="1559"/>
        <w:gridCol w:w="1559"/>
        <w:gridCol w:w="1020"/>
        <w:gridCol w:w="1673"/>
      </w:tblGrid>
      <w:tr w:rsidR="00FB593D" w:rsidRPr="00B51345"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Завдання в Стратегічному</w:t>
            </w:r>
          </w:p>
          <w:p w:rsidR="00FB593D" w:rsidRPr="00B51345" w:rsidRDefault="00FB593D" w:rsidP="00D136B6">
            <w:pPr>
              <w:pStyle w:val="TableParagraph"/>
              <w:spacing w:before="5" w:line="252" w:lineRule="exact"/>
              <w:rPr>
                <w:rFonts w:ascii="Arial" w:hAnsi="Arial" w:cs="Arial"/>
                <w:b/>
                <w:bCs/>
                <w:lang w:val="uk-UA"/>
              </w:rPr>
            </w:pPr>
            <w:r w:rsidRPr="00B51345">
              <w:rPr>
                <w:rFonts w:ascii="Arial" w:hAnsi="Arial" w:cs="Arial"/>
                <w:lang w:val="uk-UA"/>
              </w:rPr>
              <w:t>плані, якому відповідає проект:</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auto"/>
              <w:ind w:left="72"/>
              <w:rPr>
                <w:rFonts w:ascii="Arial" w:hAnsi="Arial" w:cs="Arial"/>
                <w:color w:val="000000" w:themeColor="text1"/>
                <w:lang w:val="ru-RU"/>
              </w:rPr>
            </w:pPr>
            <w:r w:rsidRPr="00B51345">
              <w:rPr>
                <w:rFonts w:ascii="Arial" w:hAnsi="Arial" w:cs="Arial"/>
                <w:color w:val="000000" w:themeColor="text1"/>
                <w:lang w:val="uk-UA"/>
              </w:rPr>
              <w:t xml:space="preserve">2.2.6. </w:t>
            </w:r>
            <w:r w:rsidR="00B51345" w:rsidRPr="00B51345">
              <w:rPr>
                <w:rFonts w:ascii="Arial" w:hAnsi="Arial" w:cs="Arial"/>
                <w:lang w:val="ru-RU"/>
              </w:rPr>
              <w:t>Покращитиякістьнаданнясоціальнихпослуг у громаді</w:t>
            </w:r>
          </w:p>
        </w:tc>
      </w:tr>
      <w:tr w:rsidR="00FB593D" w:rsidRPr="00B80439" w:rsidTr="00B51345">
        <w:trPr>
          <w:trHeight w:val="505"/>
        </w:trPr>
        <w:tc>
          <w:tcPr>
            <w:tcW w:w="2420"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FB593D" w:rsidP="00D136B6">
            <w:pPr>
              <w:pStyle w:val="TableParagraph"/>
              <w:spacing w:line="249" w:lineRule="exact"/>
              <w:rPr>
                <w:rFonts w:ascii="Arial" w:hAnsi="Arial" w:cs="Arial"/>
                <w:b/>
                <w:bCs/>
                <w:lang w:val="uk-UA"/>
              </w:rPr>
            </w:pPr>
            <w:r w:rsidRPr="00B51345">
              <w:rPr>
                <w:rFonts w:ascii="Arial" w:hAnsi="Arial" w:cs="Arial"/>
                <w:b/>
                <w:bCs/>
                <w:lang w:val="uk-UA"/>
              </w:rPr>
              <w:t>Назва проекту:</w:t>
            </w:r>
          </w:p>
        </w:tc>
        <w:tc>
          <w:tcPr>
            <w:tcW w:w="737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51345" w:rsidRDefault="007C56AC" w:rsidP="00D136B6">
            <w:pPr>
              <w:pStyle w:val="TableParagraph"/>
              <w:spacing w:line="243" w:lineRule="exact"/>
              <w:ind w:left="0"/>
              <w:rPr>
                <w:rFonts w:ascii="Arial" w:hAnsi="Arial" w:cs="Arial"/>
                <w:b/>
                <w:bCs/>
                <w:lang w:val="uk-UA"/>
              </w:rPr>
            </w:pPr>
            <w:r>
              <w:rPr>
                <w:rFonts w:ascii="Arial" w:hAnsi="Arial" w:cs="Arial"/>
                <w:b/>
                <w:bCs/>
                <w:lang w:val="uk-UA"/>
              </w:rPr>
              <w:t>63</w:t>
            </w:r>
            <w:r w:rsidR="00FB593D" w:rsidRPr="00B51345">
              <w:rPr>
                <w:rFonts w:ascii="Arial" w:hAnsi="Arial" w:cs="Arial"/>
                <w:b/>
                <w:bCs/>
                <w:lang w:val="uk-UA"/>
              </w:rPr>
              <w:t>. Проведення поточного ремонту приміщення тимчасового проживання ВПО за адресою: вул Вишнева,77 -А , село Яструбенька,</w:t>
            </w:r>
            <w:r w:rsidR="00677DBB">
              <w:rPr>
                <w:rFonts w:ascii="Arial" w:hAnsi="Arial" w:cs="Arial"/>
                <w:b/>
                <w:bCs/>
                <w:lang w:val="uk-UA"/>
              </w:rPr>
              <w:t xml:space="preserve"> </w:t>
            </w:r>
            <w:r w:rsidR="00FB593D" w:rsidRPr="00B51345">
              <w:rPr>
                <w:rFonts w:ascii="Arial" w:hAnsi="Arial" w:cs="Arial"/>
                <w:b/>
                <w:bCs/>
                <w:lang w:val="uk-UA"/>
              </w:rPr>
              <w:t>Житомирський район, Житомирська область</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Цілі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Поліпшення умов облаштування місця тимчасового проживання внутрішньо переміщених осіб згідно вимог п.6 Порядку функціонування місць тимчасового проживання внутрішньо переміщених осіб, затверджених постановою Кабінету Міністрів України від 01.09.2023№ 930. </w:t>
            </w:r>
          </w:p>
        </w:tc>
      </w:tr>
      <w:tr w:rsidR="00FB593D" w:rsidRPr="00B80439" w:rsidTr="00B51345">
        <w:trPr>
          <w:trHeight w:val="505"/>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Територія на яку проект</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матиме вплив:</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4" w:lineRule="exact"/>
              <w:ind w:left="72"/>
              <w:rPr>
                <w:rFonts w:ascii="Arial" w:hAnsi="Arial" w:cs="Arial"/>
                <w:lang w:val="uk-UA"/>
              </w:rPr>
            </w:pPr>
            <w:r w:rsidRPr="00B51345">
              <w:rPr>
                <w:rFonts w:ascii="Arial" w:hAnsi="Arial" w:cs="Arial"/>
                <w:lang w:val="uk-UA"/>
              </w:rPr>
              <w:t>Житомирський район, село Яструбенька, вул.Вишнева,77 -А.</w:t>
            </w:r>
          </w:p>
        </w:tc>
      </w:tr>
      <w:tr w:rsidR="00FB593D" w:rsidRPr="00B51345" w:rsidTr="00B51345">
        <w:trPr>
          <w:trHeight w:val="506"/>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8" w:lineRule="exact"/>
              <w:rPr>
                <w:rFonts w:ascii="Arial" w:hAnsi="Arial" w:cs="Arial"/>
                <w:lang w:val="uk-UA"/>
              </w:rPr>
            </w:pPr>
            <w:r w:rsidRPr="00B51345">
              <w:rPr>
                <w:rFonts w:ascii="Arial" w:hAnsi="Arial" w:cs="Arial"/>
                <w:lang w:val="uk-UA"/>
              </w:rPr>
              <w:t>Орієнтовна кількість</w:t>
            </w:r>
          </w:p>
          <w:p w:rsidR="00FB593D" w:rsidRPr="00B51345" w:rsidRDefault="00FB593D" w:rsidP="00D136B6">
            <w:pPr>
              <w:pStyle w:val="TableParagraph"/>
              <w:spacing w:line="238" w:lineRule="exact"/>
              <w:rPr>
                <w:rFonts w:ascii="Arial" w:hAnsi="Arial" w:cs="Arial"/>
                <w:lang w:val="uk-UA"/>
              </w:rPr>
            </w:pPr>
            <w:r w:rsidRPr="00B51345">
              <w:rPr>
                <w:rFonts w:ascii="Arial" w:hAnsi="Arial" w:cs="Arial"/>
                <w:lang w:val="uk-UA"/>
              </w:rPr>
              <w:t>отримувачів вигод</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25- 30 внутрішньо переміщених осіб</w:t>
            </w:r>
          </w:p>
        </w:tc>
      </w:tr>
      <w:tr w:rsidR="00FB593D" w:rsidRPr="00B80439" w:rsidTr="00B51345">
        <w:trPr>
          <w:trHeight w:val="800"/>
        </w:trPr>
        <w:tc>
          <w:tcPr>
            <w:tcW w:w="2420" w:type="dxa"/>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Стислий опис проекту:</w:t>
            </w:r>
          </w:p>
          <w:p w:rsidR="00FB593D" w:rsidRPr="00B51345" w:rsidRDefault="00FB593D" w:rsidP="00D136B6">
            <w:pPr>
              <w:pStyle w:val="TableParagraph"/>
              <w:spacing w:line="249" w:lineRule="exact"/>
              <w:rPr>
                <w:rFonts w:ascii="Arial" w:hAnsi="Arial" w:cs="Arial"/>
                <w:lang w:val="uk-UA"/>
              </w:rPr>
            </w:pP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0"/>
              <w:jc w:val="both"/>
              <w:rPr>
                <w:rFonts w:ascii="Arial" w:hAnsi="Arial" w:cs="Arial"/>
                <w:lang w:val="uk-UA"/>
              </w:rPr>
            </w:pPr>
            <w:r w:rsidRPr="00B51345">
              <w:rPr>
                <w:rFonts w:ascii="Arial" w:hAnsi="Arial" w:cs="Arial"/>
                <w:lang w:val="uk-UA"/>
              </w:rPr>
              <w:t xml:space="preserve">Приведення умов проживання в місці тимчасового проживання внутрішньо переміщених осіб у відповідність з мінімальними вимогами, визначеними постановою КМУ від 01.09.2023 № 930 «Деякі питання функціонування місць тимчасового проживання внутрішньо переміщених осіб» шляхом проведення поточного ремонту приміщення тимчасового проживання внутрішньо переміщених осіб за адресою: Житомирський район, село Яструбенька, вул Вишнева, 77 -А. </w:t>
            </w:r>
          </w:p>
        </w:tc>
      </w:tr>
      <w:tr w:rsidR="00FB593D" w:rsidRPr="00B80439" w:rsidTr="00B51345">
        <w:trPr>
          <w:trHeight w:val="67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1" w:lineRule="exact"/>
              <w:rPr>
                <w:rFonts w:ascii="Arial" w:hAnsi="Arial" w:cs="Arial"/>
                <w:lang w:val="uk-UA"/>
              </w:rPr>
            </w:pPr>
            <w:r w:rsidRPr="00B51345">
              <w:rPr>
                <w:rFonts w:ascii="Arial" w:hAnsi="Arial" w:cs="Arial"/>
                <w:lang w:val="uk-UA"/>
              </w:rPr>
              <w:t>Очікувані результати:</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2" w:lineRule="exact"/>
              <w:ind w:left="0" w:right="656"/>
              <w:jc w:val="both"/>
              <w:rPr>
                <w:rFonts w:ascii="Arial" w:hAnsi="Arial" w:cs="Arial"/>
                <w:bCs/>
                <w:lang w:val="uk-UA"/>
              </w:rPr>
            </w:pPr>
            <w:r w:rsidRPr="00B51345">
              <w:rPr>
                <w:rFonts w:ascii="Arial" w:hAnsi="Arial" w:cs="Arial"/>
                <w:lang w:val="uk-UA"/>
              </w:rPr>
              <w:t xml:space="preserve">Поліпшення умов проживання внутрішньо переміщених осіб у місці тимчасового проживання за адресою: Житомирський район, село Яструбенька, вул.Вишнева, 77 -А. </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Ключові заходи 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6" w:lineRule="exact"/>
              <w:ind w:left="0" w:right="200"/>
              <w:jc w:val="both"/>
              <w:rPr>
                <w:rFonts w:ascii="Arial" w:hAnsi="Arial" w:cs="Arial"/>
                <w:color w:val="000000"/>
                <w:lang w:val="uk-UA" w:eastAsia="it-IT"/>
              </w:rPr>
            </w:pPr>
            <w:r w:rsidRPr="00B51345">
              <w:rPr>
                <w:rFonts w:ascii="Arial" w:hAnsi="Arial" w:cs="Arial"/>
                <w:color w:val="000000"/>
                <w:lang w:val="uk-UA" w:eastAsia="it-IT"/>
              </w:rPr>
              <w:t>1.</w:t>
            </w:r>
            <w:r w:rsidRPr="00B51345">
              <w:rPr>
                <w:rFonts w:ascii="Arial" w:hAnsi="Arial" w:cs="Arial"/>
                <w:lang w:val="uk-UA"/>
              </w:rPr>
              <w:t>Проведення поточного ремонту у приміщенні за адресою: Житомирський район, село Яструбенька, вул.Вишнева,77- А, а саме: ремонт даху, облаштування укриття, пандусу для маломобільних груп, зони відпочинку, дощоприймачів, дощоприймальних жолобів, труб, ганку біля входу в приміщення.</w:t>
            </w:r>
          </w:p>
        </w:tc>
      </w:tr>
      <w:tr w:rsidR="00FB593D" w:rsidRPr="00B51345" w:rsidTr="00B51345">
        <w:trPr>
          <w:trHeight w:val="251"/>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rPr>
                <w:rFonts w:ascii="Arial" w:hAnsi="Arial" w:cs="Arial"/>
                <w:lang w:val="uk-UA"/>
              </w:rPr>
            </w:pPr>
            <w:r w:rsidRPr="00B51345">
              <w:rPr>
                <w:rFonts w:ascii="Arial" w:hAnsi="Arial" w:cs="Arial"/>
                <w:lang w:val="uk-UA"/>
              </w:rPr>
              <w:t>Період здійснення: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2" w:lineRule="exact"/>
              <w:ind w:left="72"/>
              <w:rPr>
                <w:rFonts w:ascii="Arial" w:hAnsi="Arial" w:cs="Arial"/>
                <w:lang w:val="uk-UA"/>
              </w:rPr>
            </w:pPr>
            <w:r w:rsidRPr="00B51345">
              <w:rPr>
                <w:rFonts w:ascii="Arial" w:hAnsi="Arial" w:cs="Arial"/>
                <w:lang w:val="uk-UA"/>
              </w:rPr>
              <w:t>2024 – 2026 роки</w:t>
            </w:r>
          </w:p>
        </w:tc>
      </w:tr>
      <w:tr w:rsidR="00FB593D" w:rsidRPr="00B51345" w:rsidTr="00B51345">
        <w:trPr>
          <w:trHeight w:val="367"/>
        </w:trPr>
        <w:tc>
          <w:tcPr>
            <w:tcW w:w="2420" w:type="dxa"/>
            <w:vMerge w:val="restart"/>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rPr>
                <w:rFonts w:ascii="Arial" w:hAnsi="Arial" w:cs="Arial"/>
                <w:lang w:val="uk-UA"/>
              </w:rPr>
            </w:pPr>
            <w:r w:rsidRPr="00B51345">
              <w:rPr>
                <w:rFonts w:ascii="Arial" w:hAnsi="Arial" w:cs="Arial"/>
                <w:lang w:val="uk-UA"/>
              </w:rPr>
              <w:t>Орієнтовна вартість проекту, тис. грн.</w:t>
            </w:r>
          </w:p>
        </w:tc>
        <w:tc>
          <w:tcPr>
            <w:tcW w:w="156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51345" w:rsidRDefault="00FB593D" w:rsidP="00D136B6">
            <w:pPr>
              <w:pStyle w:val="TableParagraph"/>
              <w:spacing w:line="234" w:lineRule="exact"/>
              <w:ind w:left="72"/>
              <w:jc w:val="center"/>
              <w:rPr>
                <w:rFonts w:ascii="Arial" w:hAnsi="Arial" w:cs="Arial"/>
                <w:b/>
                <w:bCs/>
                <w:lang w:val="uk-UA"/>
              </w:rPr>
            </w:pPr>
            <w:r w:rsidRPr="00B51345">
              <w:rPr>
                <w:rFonts w:ascii="Arial" w:hAnsi="Arial" w:cs="Arial"/>
                <w:b/>
                <w:bCs/>
                <w:lang w:val="uk-UA"/>
              </w:rPr>
              <w:t>2026</w:t>
            </w:r>
          </w:p>
        </w:tc>
        <w:tc>
          <w:tcPr>
            <w:tcW w:w="1020" w:type="dxa"/>
            <w:tcBorders>
              <w:top w:val="single" w:sz="4" w:space="0" w:color="000000"/>
              <w:left w:val="single" w:sz="4" w:space="0" w:color="auto"/>
              <w:bottom w:val="single" w:sz="4" w:space="0" w:color="auto"/>
              <w:right w:val="single" w:sz="4" w:space="0" w:color="auto"/>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2027</w:t>
            </w:r>
          </w:p>
        </w:tc>
        <w:tc>
          <w:tcPr>
            <w:tcW w:w="1673"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51345" w:rsidRDefault="00FB593D" w:rsidP="00D136B6">
            <w:pPr>
              <w:pStyle w:val="TableParagraph"/>
              <w:spacing w:line="234" w:lineRule="exact"/>
              <w:ind w:left="0"/>
              <w:jc w:val="center"/>
              <w:rPr>
                <w:rFonts w:ascii="Arial" w:hAnsi="Arial" w:cs="Arial"/>
                <w:b/>
                <w:bCs/>
                <w:lang w:val="uk-UA"/>
              </w:rPr>
            </w:pPr>
            <w:r w:rsidRPr="00B51345">
              <w:rPr>
                <w:rFonts w:ascii="Arial" w:hAnsi="Arial" w:cs="Arial"/>
                <w:b/>
                <w:bCs/>
                <w:lang w:val="uk-UA"/>
              </w:rPr>
              <w:t>Разом</w:t>
            </w:r>
          </w:p>
        </w:tc>
      </w:tr>
      <w:tr w:rsidR="00FB593D" w:rsidRPr="00B51345" w:rsidTr="00B51345">
        <w:trPr>
          <w:trHeight w:val="275"/>
        </w:trPr>
        <w:tc>
          <w:tcPr>
            <w:tcW w:w="2420" w:type="dxa"/>
            <w:vMerge/>
            <w:tcBorders>
              <w:top w:val="single" w:sz="4" w:space="0" w:color="000000"/>
              <w:left w:val="single" w:sz="4" w:space="0" w:color="000000"/>
              <w:bottom w:val="single" w:sz="4" w:space="0" w:color="000000"/>
              <w:right w:val="single" w:sz="4" w:space="0" w:color="000000"/>
            </w:tcBorders>
            <w:vAlign w:val="center"/>
            <w:hideMark/>
          </w:tcPr>
          <w:p w:rsidR="00FB593D" w:rsidRPr="00B51345" w:rsidRDefault="00FB593D" w:rsidP="00D136B6">
            <w:pPr>
              <w:rPr>
                <w:rFonts w:eastAsia="Times New Roman"/>
                <w:lang w:val="uk-UA"/>
              </w:rPr>
            </w:pPr>
          </w:p>
        </w:tc>
        <w:tc>
          <w:tcPr>
            <w:tcW w:w="156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ind w:left="0"/>
              <w:rPr>
                <w:rFonts w:ascii="Arial" w:hAnsi="Arial" w:cs="Arial"/>
                <w:lang w:val="uk-UA"/>
              </w:rPr>
            </w:pPr>
            <w:r w:rsidRPr="00B51345">
              <w:rPr>
                <w:rFonts w:ascii="Arial" w:hAnsi="Arial" w:cs="Arial"/>
                <w:lang w:val="uk-UA"/>
              </w:rPr>
              <w:t>400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ind w:left="0"/>
              <w:rPr>
                <w:rFonts w:ascii="Arial" w:hAnsi="Arial" w:cs="Arial"/>
                <w:lang w:val="uk-UA"/>
              </w:rPr>
            </w:pPr>
            <w:r w:rsidRPr="00B51345">
              <w:rPr>
                <w:rFonts w:ascii="Arial" w:hAnsi="Arial" w:cs="Arial"/>
                <w:lang w:val="uk-UA"/>
              </w:rPr>
              <w:t>200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B51345" w:rsidRDefault="00FB593D" w:rsidP="00D136B6">
            <w:pPr>
              <w:pStyle w:val="TableParagraph"/>
              <w:spacing w:line="254" w:lineRule="auto"/>
              <w:ind w:left="72"/>
              <w:jc w:val="center"/>
              <w:rPr>
                <w:rFonts w:ascii="Arial" w:hAnsi="Arial" w:cs="Arial"/>
                <w:lang w:val="uk-UA"/>
              </w:rPr>
            </w:pPr>
            <w:r w:rsidRPr="00B51345">
              <w:rPr>
                <w:rFonts w:ascii="Arial" w:hAnsi="Arial" w:cs="Arial"/>
                <w:lang w:val="uk-UA"/>
              </w:rPr>
              <w:t>200</w:t>
            </w:r>
          </w:p>
        </w:tc>
        <w:tc>
          <w:tcPr>
            <w:tcW w:w="1020" w:type="dxa"/>
            <w:tcBorders>
              <w:top w:val="single" w:sz="4" w:space="0" w:color="auto"/>
              <w:left w:val="single" w:sz="4" w:space="0" w:color="auto"/>
              <w:bottom w:val="single" w:sz="4" w:space="0" w:color="000000"/>
              <w:right w:val="single" w:sz="4" w:space="0" w:color="auto"/>
            </w:tcBorders>
            <w:hideMark/>
          </w:tcPr>
          <w:p w:rsidR="00FB593D" w:rsidRPr="00B51345" w:rsidRDefault="00FB593D" w:rsidP="00D136B6">
            <w:pPr>
              <w:pStyle w:val="TableParagraph"/>
              <w:spacing w:line="254" w:lineRule="auto"/>
              <w:ind w:left="72"/>
              <w:jc w:val="center"/>
              <w:rPr>
                <w:rFonts w:ascii="Arial" w:hAnsi="Arial" w:cs="Arial"/>
                <w:lang w:val="uk-UA"/>
              </w:rPr>
            </w:pPr>
            <w:r w:rsidRPr="00B51345">
              <w:rPr>
                <w:rFonts w:ascii="Arial" w:hAnsi="Arial" w:cs="Arial"/>
                <w:lang w:val="uk-UA"/>
              </w:rPr>
              <w:t>200</w:t>
            </w:r>
          </w:p>
        </w:tc>
        <w:tc>
          <w:tcPr>
            <w:tcW w:w="1673" w:type="dxa"/>
            <w:tcBorders>
              <w:top w:val="single" w:sz="4" w:space="0" w:color="000000"/>
              <w:left w:val="single" w:sz="4" w:space="0" w:color="auto"/>
              <w:bottom w:val="single" w:sz="4" w:space="0" w:color="000000"/>
              <w:right w:val="single" w:sz="4" w:space="0" w:color="000000"/>
            </w:tcBorders>
            <w:hideMark/>
          </w:tcPr>
          <w:p w:rsidR="00FB593D" w:rsidRPr="00B51345" w:rsidRDefault="00FB593D" w:rsidP="00D136B6">
            <w:pPr>
              <w:pStyle w:val="TableParagraph"/>
              <w:spacing w:line="254" w:lineRule="auto"/>
              <w:ind w:left="72"/>
              <w:jc w:val="center"/>
              <w:rPr>
                <w:rFonts w:ascii="Arial" w:hAnsi="Arial" w:cs="Arial"/>
                <w:lang w:val="uk-UA"/>
              </w:rPr>
            </w:pPr>
            <w:r w:rsidRPr="00B51345">
              <w:rPr>
                <w:rFonts w:ascii="Arial" w:hAnsi="Arial" w:cs="Arial"/>
                <w:lang w:val="uk-UA"/>
              </w:rPr>
              <w:t>1000</w:t>
            </w:r>
          </w:p>
        </w:tc>
      </w:tr>
      <w:tr w:rsidR="00FB593D" w:rsidRPr="00B80439" w:rsidTr="00B51345">
        <w:trPr>
          <w:trHeight w:val="760"/>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9" w:lineRule="exact"/>
              <w:rPr>
                <w:rFonts w:ascii="Arial" w:hAnsi="Arial" w:cs="Arial"/>
                <w:lang w:val="uk-UA"/>
              </w:rPr>
            </w:pPr>
            <w:r w:rsidRPr="00B51345">
              <w:rPr>
                <w:rFonts w:ascii="Arial" w:hAnsi="Arial" w:cs="Arial"/>
                <w:lang w:val="uk-UA"/>
              </w:rPr>
              <w:t>Джерела фінансування:</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before="5" w:line="252" w:lineRule="exact"/>
              <w:ind w:left="72" w:right="50"/>
              <w:rPr>
                <w:rFonts w:ascii="Arial" w:hAnsi="Arial" w:cs="Arial"/>
                <w:lang w:val="uk-UA"/>
              </w:rPr>
            </w:pPr>
            <w:r w:rsidRPr="00B51345">
              <w:rPr>
                <w:rFonts w:ascii="Arial" w:hAnsi="Arial" w:cs="Arial"/>
                <w:lang w:val="uk-UA"/>
              </w:rPr>
              <w:t>Місцевий бюджет, інші джерела, не заборонені чинним законодавством.</w:t>
            </w:r>
          </w:p>
        </w:tc>
      </w:tr>
      <w:tr w:rsidR="00FB593D" w:rsidRPr="00B80439" w:rsidTr="00B51345">
        <w:trPr>
          <w:trHeight w:val="758"/>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54" w:lineRule="auto"/>
              <w:rPr>
                <w:rFonts w:ascii="Arial" w:hAnsi="Arial" w:cs="Arial"/>
                <w:lang w:val="uk-UA"/>
              </w:rPr>
            </w:pPr>
            <w:r w:rsidRPr="00B51345">
              <w:rPr>
                <w:rFonts w:ascii="Arial" w:hAnsi="Arial" w:cs="Arial"/>
                <w:lang w:val="uk-UA"/>
              </w:rPr>
              <w:t>Ключові потенційні учасники реалізації</w:t>
            </w:r>
          </w:p>
          <w:p w:rsidR="00FB593D" w:rsidRPr="00B51345" w:rsidRDefault="00FB593D" w:rsidP="00D136B6">
            <w:pPr>
              <w:pStyle w:val="TableParagraph"/>
              <w:spacing w:line="236" w:lineRule="exact"/>
              <w:rPr>
                <w:rFonts w:ascii="Arial" w:hAnsi="Arial" w:cs="Arial"/>
                <w:lang w:val="uk-UA"/>
              </w:rPr>
            </w:pPr>
            <w:r w:rsidRPr="00B51345">
              <w:rPr>
                <w:rFonts w:ascii="Arial" w:hAnsi="Arial" w:cs="Arial"/>
                <w:lang w:val="uk-UA"/>
              </w:rPr>
              <w:t>проекту:</w:t>
            </w:r>
          </w:p>
        </w:tc>
        <w:tc>
          <w:tcPr>
            <w:tcW w:w="7371" w:type="dxa"/>
            <w:gridSpan w:val="5"/>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43" w:lineRule="exact"/>
              <w:ind w:left="72"/>
              <w:rPr>
                <w:rFonts w:ascii="Arial" w:hAnsi="Arial" w:cs="Arial"/>
                <w:lang w:val="uk-UA"/>
              </w:rPr>
            </w:pPr>
            <w:r w:rsidRPr="00B51345">
              <w:rPr>
                <w:rFonts w:ascii="Arial" w:hAnsi="Arial" w:cs="Arial"/>
                <w:lang w:val="uk-UA"/>
              </w:rPr>
              <w:t>Брусилівська селищна рада, установи, організаціїрізних форм власності, вітчизняні та міжнародні партнери.</w:t>
            </w:r>
          </w:p>
        </w:tc>
      </w:tr>
      <w:tr w:rsidR="00FB593D" w:rsidRPr="00B51345" w:rsidTr="00B51345">
        <w:trPr>
          <w:trHeight w:val="253"/>
        </w:trPr>
        <w:tc>
          <w:tcPr>
            <w:tcW w:w="2420" w:type="dxa"/>
            <w:tcBorders>
              <w:top w:val="single" w:sz="4" w:space="0" w:color="000000"/>
              <w:left w:val="single" w:sz="4" w:space="0" w:color="000000"/>
              <w:bottom w:val="single" w:sz="4" w:space="0" w:color="000000"/>
              <w:right w:val="single" w:sz="4" w:space="0" w:color="000000"/>
            </w:tcBorders>
            <w:hideMark/>
          </w:tcPr>
          <w:p w:rsidR="00FB593D" w:rsidRPr="00B51345" w:rsidRDefault="00FB593D" w:rsidP="00D136B6">
            <w:pPr>
              <w:pStyle w:val="TableParagraph"/>
              <w:spacing w:line="234" w:lineRule="exact"/>
              <w:rPr>
                <w:rFonts w:ascii="Arial" w:hAnsi="Arial" w:cs="Arial"/>
                <w:lang w:val="uk-UA"/>
              </w:rPr>
            </w:pPr>
            <w:r w:rsidRPr="00B51345">
              <w:rPr>
                <w:rFonts w:ascii="Arial" w:hAnsi="Arial" w:cs="Arial"/>
                <w:lang w:val="uk-UA"/>
              </w:rPr>
              <w:t>Інше:</w:t>
            </w:r>
          </w:p>
        </w:tc>
        <w:tc>
          <w:tcPr>
            <w:tcW w:w="7371" w:type="dxa"/>
            <w:gridSpan w:val="5"/>
            <w:tcBorders>
              <w:top w:val="single" w:sz="4" w:space="0" w:color="000000"/>
              <w:left w:val="single" w:sz="4" w:space="0" w:color="000000"/>
              <w:bottom w:val="single" w:sz="4" w:space="0" w:color="000000"/>
              <w:right w:val="single" w:sz="4" w:space="0" w:color="000000"/>
            </w:tcBorders>
          </w:tcPr>
          <w:p w:rsidR="00FB593D" w:rsidRPr="00B51345"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85"/>
        <w:gridCol w:w="1453"/>
        <w:gridCol w:w="1559"/>
        <w:gridCol w:w="1559"/>
        <w:gridCol w:w="1279"/>
        <w:gridCol w:w="1277"/>
      </w:tblGrid>
      <w:tr w:rsidR="00FB593D" w:rsidRPr="00B80439" w:rsidTr="007163DA">
        <w:trPr>
          <w:trHeight w:val="760"/>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9" w:lineRule="exact"/>
              <w:rPr>
                <w:rFonts w:ascii="Arial" w:hAnsi="Arial" w:cs="Arial"/>
                <w:lang w:val="uk-UA"/>
              </w:rPr>
            </w:pPr>
            <w:r w:rsidRPr="007163DA">
              <w:rPr>
                <w:rFonts w:ascii="Arial" w:hAnsi="Arial" w:cs="Arial"/>
                <w:lang w:val="uk-UA"/>
              </w:rPr>
              <w:t>Завдання в Стратегічному</w:t>
            </w:r>
          </w:p>
          <w:p w:rsidR="00FB593D" w:rsidRPr="007163DA" w:rsidRDefault="00FB593D" w:rsidP="00D136B6">
            <w:pPr>
              <w:pStyle w:val="TableParagraph"/>
              <w:spacing w:before="5" w:line="252" w:lineRule="exact"/>
              <w:rPr>
                <w:rFonts w:ascii="Arial" w:hAnsi="Arial" w:cs="Arial"/>
                <w:b/>
                <w:bCs/>
                <w:lang w:val="uk-UA"/>
              </w:rPr>
            </w:pPr>
            <w:r w:rsidRPr="007163DA">
              <w:rPr>
                <w:rFonts w:ascii="Arial" w:hAnsi="Arial" w:cs="Arial"/>
                <w:lang w:val="uk-UA"/>
              </w:rPr>
              <w:t>плані, якому відповідає проект:</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ind w:left="72"/>
              <w:rPr>
                <w:rFonts w:ascii="Arial" w:hAnsi="Arial" w:cs="Arial"/>
                <w:color w:val="000000" w:themeColor="text1"/>
                <w:lang w:val="ru-RU"/>
              </w:rPr>
            </w:pPr>
            <w:r w:rsidRPr="007163DA">
              <w:rPr>
                <w:rFonts w:ascii="Arial" w:hAnsi="Arial" w:cs="Arial"/>
                <w:color w:val="000000" w:themeColor="text1"/>
                <w:lang w:val="uk-UA"/>
              </w:rPr>
              <w:t xml:space="preserve">2.2.7. </w:t>
            </w:r>
            <w:r w:rsidR="007163DA" w:rsidRPr="007163DA">
              <w:rPr>
                <w:rFonts w:ascii="Arial" w:hAnsi="Arial" w:cs="Arial"/>
                <w:lang w:val="ru-RU"/>
              </w:rPr>
              <w:t>Впровадити аппаратно-інформаційнікомплекси у громаді</w:t>
            </w:r>
          </w:p>
        </w:tc>
      </w:tr>
      <w:tr w:rsidR="00FB593D" w:rsidRPr="00B80439" w:rsidTr="007163DA">
        <w:trPr>
          <w:trHeight w:val="505"/>
        </w:trPr>
        <w:tc>
          <w:tcPr>
            <w:tcW w:w="2385"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163DA" w:rsidRDefault="00FB593D" w:rsidP="00D136B6">
            <w:pPr>
              <w:pStyle w:val="TableParagraph"/>
              <w:spacing w:line="249" w:lineRule="exact"/>
              <w:rPr>
                <w:rFonts w:ascii="Arial" w:hAnsi="Arial" w:cs="Arial"/>
                <w:b/>
                <w:bCs/>
                <w:lang w:val="uk-UA"/>
              </w:rPr>
            </w:pPr>
            <w:r w:rsidRPr="007163DA">
              <w:rPr>
                <w:rFonts w:ascii="Arial" w:hAnsi="Arial" w:cs="Arial"/>
                <w:b/>
                <w:bCs/>
                <w:lang w:val="uk-UA"/>
              </w:rPr>
              <w:t>Назва проекту:</w:t>
            </w:r>
          </w:p>
        </w:tc>
        <w:tc>
          <w:tcPr>
            <w:tcW w:w="712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163DA" w:rsidRDefault="007C56AC" w:rsidP="00D136B6">
            <w:pPr>
              <w:spacing w:before="60" w:line="256" w:lineRule="auto"/>
              <w:jc w:val="both"/>
              <w:rPr>
                <w:b/>
                <w:bCs/>
                <w:lang w:val="uk-UA"/>
              </w:rPr>
            </w:pPr>
            <w:r>
              <w:rPr>
                <w:b/>
                <w:lang w:val="uk-UA"/>
              </w:rPr>
              <w:t>64</w:t>
            </w:r>
            <w:r w:rsidR="00FB593D" w:rsidRPr="007163DA">
              <w:rPr>
                <w:b/>
                <w:lang w:val="uk-UA"/>
              </w:rPr>
              <w:t xml:space="preserve">. Забезпечення прозорості місцевого самоврядування, розширення норм про відкритість місцевих рад і виконавчих органів громад шляхом впровадження системи «Голос» </w:t>
            </w:r>
          </w:p>
        </w:tc>
      </w:tr>
      <w:tr w:rsidR="00FB593D" w:rsidRPr="007163DA" w:rsidTr="007163DA">
        <w:trPr>
          <w:trHeight w:val="506"/>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9" w:lineRule="exact"/>
              <w:rPr>
                <w:rFonts w:ascii="Arial" w:hAnsi="Arial" w:cs="Arial"/>
                <w:lang w:val="uk-UA"/>
              </w:rPr>
            </w:pPr>
            <w:r w:rsidRPr="007163DA">
              <w:rPr>
                <w:rFonts w:ascii="Arial" w:hAnsi="Arial" w:cs="Arial"/>
                <w:lang w:val="uk-UA"/>
              </w:rPr>
              <w:t>Цілі 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3" w:lineRule="exact"/>
              <w:ind w:left="72"/>
              <w:rPr>
                <w:rFonts w:ascii="Arial" w:hAnsi="Arial" w:cs="Arial"/>
                <w:lang w:val="uk-UA"/>
              </w:rPr>
            </w:pPr>
            <w:r w:rsidRPr="007163DA">
              <w:rPr>
                <w:rFonts w:ascii="Arial" w:hAnsi="Arial" w:cs="Arial"/>
                <w:iCs/>
                <w:color w:val="000000"/>
                <w:lang w:val="uk-UA"/>
              </w:rPr>
              <w:t xml:space="preserve">Залученнягромадськості до діяльності органів самоврядування Брусилівської селищної ради шляхом трансляції засідань комісій </w:t>
            </w:r>
            <w:r w:rsidRPr="007163DA">
              <w:rPr>
                <w:rFonts w:ascii="Arial" w:hAnsi="Arial" w:cs="Arial"/>
                <w:iCs/>
                <w:color w:val="000000"/>
                <w:lang w:val="uk-UA"/>
              </w:rPr>
              <w:lastRenderedPageBreak/>
              <w:t xml:space="preserve">ради, сесій ради та її виконавчого комітету на каналі </w:t>
            </w:r>
            <w:r w:rsidRPr="007163DA">
              <w:rPr>
                <w:rFonts w:ascii="Arial" w:hAnsi="Arial" w:cs="Arial"/>
                <w:iCs/>
                <w:color w:val="000000"/>
              </w:rPr>
              <w:t>YouTube</w:t>
            </w:r>
            <w:r w:rsidRPr="007163DA">
              <w:rPr>
                <w:rFonts w:ascii="Arial" w:hAnsi="Arial" w:cs="Arial"/>
                <w:iCs/>
                <w:color w:val="000000"/>
                <w:lang w:val="uk-UA"/>
              </w:rPr>
              <w:t xml:space="preserve"> в режимі </w:t>
            </w:r>
            <w:r w:rsidRPr="007163DA">
              <w:rPr>
                <w:rFonts w:ascii="Arial" w:hAnsi="Arial" w:cs="Arial"/>
                <w:iCs/>
                <w:color w:val="000000"/>
              </w:rPr>
              <w:t>online</w:t>
            </w:r>
            <w:r w:rsidRPr="007163DA">
              <w:rPr>
                <w:rFonts w:ascii="Arial" w:hAnsi="Arial" w:cs="Arial"/>
                <w:iCs/>
                <w:color w:val="000000"/>
                <w:lang w:val="uk-UA"/>
              </w:rPr>
              <w:t xml:space="preserve"> з можливістю впливу виборців територіальної громади на прийняття відповідних рішень, або їх відхилення. Таким чином, діяльність депутатів перебуватиме під постійним контролем виборців.</w:t>
            </w:r>
          </w:p>
        </w:tc>
      </w:tr>
      <w:tr w:rsidR="00FB593D" w:rsidRPr="007163DA" w:rsidTr="007163DA">
        <w:trPr>
          <w:trHeight w:val="505"/>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8" w:lineRule="exact"/>
              <w:rPr>
                <w:rFonts w:ascii="Arial" w:hAnsi="Arial" w:cs="Arial"/>
                <w:lang w:val="uk-UA"/>
              </w:rPr>
            </w:pPr>
            <w:r w:rsidRPr="007163DA">
              <w:rPr>
                <w:rFonts w:ascii="Arial" w:hAnsi="Arial" w:cs="Arial"/>
                <w:lang w:val="uk-UA"/>
              </w:rPr>
              <w:lastRenderedPageBreak/>
              <w:t>Територія на яку проект</w:t>
            </w:r>
          </w:p>
          <w:p w:rsidR="00FB593D" w:rsidRPr="007163DA" w:rsidRDefault="00FB593D" w:rsidP="00D136B6">
            <w:pPr>
              <w:pStyle w:val="TableParagraph"/>
              <w:spacing w:line="238" w:lineRule="exact"/>
              <w:rPr>
                <w:rFonts w:ascii="Arial" w:hAnsi="Arial" w:cs="Arial"/>
                <w:lang w:val="uk-UA"/>
              </w:rPr>
            </w:pPr>
            <w:r w:rsidRPr="007163DA">
              <w:rPr>
                <w:rFonts w:ascii="Arial" w:hAnsi="Arial" w:cs="Arial"/>
                <w:lang w:val="uk-UA"/>
              </w:rPr>
              <w:t>матиме вплив:</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4" w:lineRule="exact"/>
              <w:ind w:left="72"/>
              <w:rPr>
                <w:rFonts w:ascii="Arial" w:hAnsi="Arial" w:cs="Arial"/>
                <w:lang w:val="uk-UA"/>
              </w:rPr>
            </w:pPr>
            <w:r w:rsidRPr="007163DA">
              <w:rPr>
                <w:rFonts w:ascii="Arial" w:hAnsi="Arial" w:cs="Arial"/>
                <w:lang w:val="uk-UA"/>
              </w:rPr>
              <w:t>Брусилівська селищна територіальна громада</w:t>
            </w:r>
          </w:p>
        </w:tc>
      </w:tr>
      <w:tr w:rsidR="00FB593D" w:rsidRPr="007163DA" w:rsidTr="007163DA">
        <w:trPr>
          <w:trHeight w:val="506"/>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8" w:lineRule="exact"/>
              <w:rPr>
                <w:rFonts w:ascii="Arial" w:hAnsi="Arial" w:cs="Arial"/>
                <w:lang w:val="uk-UA"/>
              </w:rPr>
            </w:pPr>
            <w:r w:rsidRPr="007163DA">
              <w:rPr>
                <w:rFonts w:ascii="Arial" w:hAnsi="Arial" w:cs="Arial"/>
                <w:lang w:val="uk-UA"/>
              </w:rPr>
              <w:t>Орієнтовна кількість</w:t>
            </w:r>
          </w:p>
          <w:p w:rsidR="00FB593D" w:rsidRPr="007163DA" w:rsidRDefault="00FB593D" w:rsidP="00D136B6">
            <w:pPr>
              <w:pStyle w:val="TableParagraph"/>
              <w:spacing w:line="238" w:lineRule="exact"/>
              <w:rPr>
                <w:rFonts w:ascii="Arial" w:hAnsi="Arial" w:cs="Arial"/>
                <w:lang w:val="uk-UA"/>
              </w:rPr>
            </w:pPr>
            <w:r w:rsidRPr="007163DA">
              <w:rPr>
                <w:rFonts w:ascii="Arial" w:hAnsi="Arial" w:cs="Arial"/>
                <w:lang w:val="uk-UA"/>
              </w:rPr>
              <w:t>отримувачів вигод</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3" w:lineRule="exact"/>
              <w:ind w:left="72"/>
              <w:rPr>
                <w:rFonts w:ascii="Arial" w:hAnsi="Arial" w:cs="Arial"/>
                <w:lang w:val="uk-UA"/>
              </w:rPr>
            </w:pPr>
            <w:r w:rsidRPr="007163DA">
              <w:rPr>
                <w:rFonts w:ascii="Arial" w:hAnsi="Arial" w:cs="Arial"/>
                <w:lang w:val="uk-UA"/>
              </w:rPr>
              <w:t>Близько 15000 осіб</w:t>
            </w:r>
          </w:p>
        </w:tc>
      </w:tr>
      <w:tr w:rsidR="00FB593D" w:rsidRPr="007163DA" w:rsidTr="007163DA">
        <w:trPr>
          <w:trHeight w:val="1395"/>
        </w:trPr>
        <w:tc>
          <w:tcPr>
            <w:tcW w:w="2385" w:type="dxa"/>
            <w:tcBorders>
              <w:top w:val="single" w:sz="4" w:space="0" w:color="000000"/>
              <w:left w:val="single" w:sz="4" w:space="0" w:color="000000"/>
              <w:bottom w:val="single" w:sz="4" w:space="0" w:color="000000"/>
              <w:right w:val="single" w:sz="4" w:space="0" w:color="000000"/>
            </w:tcBorders>
          </w:tcPr>
          <w:p w:rsidR="00FB593D" w:rsidRPr="007163DA" w:rsidRDefault="00FB593D" w:rsidP="00D136B6">
            <w:pPr>
              <w:pStyle w:val="TableParagraph"/>
              <w:spacing w:line="249" w:lineRule="exact"/>
              <w:rPr>
                <w:rFonts w:ascii="Arial" w:hAnsi="Arial" w:cs="Arial"/>
                <w:lang w:val="uk-UA"/>
              </w:rPr>
            </w:pPr>
            <w:r w:rsidRPr="007163DA">
              <w:rPr>
                <w:rFonts w:ascii="Arial" w:hAnsi="Arial" w:cs="Arial"/>
                <w:lang w:val="uk-UA"/>
              </w:rPr>
              <w:t>Стислий опис проекту:</w:t>
            </w:r>
          </w:p>
          <w:p w:rsidR="00FB593D" w:rsidRPr="007163DA" w:rsidRDefault="00FB593D" w:rsidP="00D136B6">
            <w:pPr>
              <w:pStyle w:val="TableParagraph"/>
              <w:spacing w:line="249" w:lineRule="exact"/>
              <w:rPr>
                <w:rFonts w:ascii="Arial" w:hAnsi="Arial" w:cs="Arial"/>
                <w:lang w:val="uk-UA"/>
              </w:rPr>
            </w:pP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7163DA" w:rsidRDefault="00FB593D" w:rsidP="00D136B6">
            <w:pPr>
              <w:autoSpaceDE w:val="0"/>
              <w:autoSpaceDN w:val="0"/>
              <w:adjustRightInd w:val="0"/>
              <w:spacing w:after="22" w:line="256" w:lineRule="auto"/>
              <w:jc w:val="both"/>
              <w:rPr>
                <w:color w:val="000000"/>
                <w:lang w:val="uk-UA"/>
              </w:rPr>
            </w:pPr>
            <w:r w:rsidRPr="007163DA">
              <w:rPr>
                <w:iCs/>
                <w:color w:val="000000"/>
                <w:lang w:val="uk-UA"/>
              </w:rPr>
              <w:t xml:space="preserve">- система </w:t>
            </w:r>
            <w:r w:rsidRPr="007163DA">
              <w:rPr>
                <w:iCs/>
                <w:lang w:val="uk-UA"/>
              </w:rPr>
              <w:t>«Голос»</w:t>
            </w:r>
            <w:r w:rsidRPr="007163DA">
              <w:rPr>
                <w:iCs/>
                <w:color w:val="000000"/>
                <w:lang w:val="uk-UA"/>
              </w:rPr>
              <w:t xml:space="preserve"> забезпечує у відкритому доступі публікацію додатків до проєктів рішень і проєкти порядків денних засідань постійних комісій Брусилівської селищної ради;</w:t>
            </w:r>
          </w:p>
          <w:p w:rsidR="00FB593D" w:rsidRPr="007163DA" w:rsidRDefault="00FB593D" w:rsidP="00D136B6">
            <w:pPr>
              <w:autoSpaceDE w:val="0"/>
              <w:autoSpaceDN w:val="0"/>
              <w:adjustRightInd w:val="0"/>
              <w:spacing w:line="256" w:lineRule="auto"/>
              <w:jc w:val="both"/>
              <w:rPr>
                <w:iCs/>
                <w:color w:val="000000"/>
                <w:lang w:val="uk-UA"/>
              </w:rPr>
            </w:pPr>
            <w:r w:rsidRPr="007163DA">
              <w:rPr>
                <w:color w:val="000000"/>
                <w:lang w:val="ru-RU"/>
              </w:rPr>
              <w:t xml:space="preserve">- </w:t>
            </w:r>
            <w:r w:rsidRPr="007163DA">
              <w:rPr>
                <w:iCs/>
                <w:color w:val="000000"/>
                <w:lang w:val="ru-RU"/>
              </w:rPr>
              <w:t>інформаціяоприлюднюється у формівідкритихданих</w:t>
            </w:r>
            <w:r w:rsidRPr="007163DA">
              <w:rPr>
                <w:iCs/>
                <w:color w:val="000000"/>
                <w:lang w:val="uk-UA"/>
              </w:rPr>
              <w:t>;</w:t>
            </w:r>
          </w:p>
          <w:p w:rsidR="00FB593D" w:rsidRPr="007163DA" w:rsidRDefault="00FB593D" w:rsidP="00D136B6">
            <w:pPr>
              <w:pStyle w:val="TableParagraph"/>
              <w:spacing w:line="256" w:lineRule="auto"/>
              <w:rPr>
                <w:rFonts w:ascii="Arial" w:hAnsi="Arial" w:cs="Arial"/>
                <w:lang w:val="uk-UA"/>
              </w:rPr>
            </w:pPr>
          </w:p>
        </w:tc>
      </w:tr>
      <w:tr w:rsidR="00FB593D" w:rsidRPr="00B80439" w:rsidTr="007163DA">
        <w:trPr>
          <w:trHeight w:val="671"/>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51" w:lineRule="exact"/>
              <w:rPr>
                <w:rFonts w:ascii="Arial" w:hAnsi="Arial" w:cs="Arial"/>
                <w:lang w:val="uk-UA"/>
              </w:rPr>
            </w:pPr>
            <w:r w:rsidRPr="007163DA">
              <w:rPr>
                <w:rFonts w:ascii="Arial" w:hAnsi="Arial" w:cs="Arial"/>
                <w:lang w:val="uk-UA"/>
              </w:rPr>
              <w:t>Очікувані результати:</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7163DA" w:rsidRDefault="00FB593D" w:rsidP="00FB593D">
            <w:pPr>
              <w:pStyle w:val="ac"/>
              <w:numPr>
                <w:ilvl w:val="0"/>
                <w:numId w:val="45"/>
              </w:numPr>
              <w:spacing w:before="60" w:line="256" w:lineRule="auto"/>
              <w:jc w:val="both"/>
              <w:rPr>
                <w:sz w:val="22"/>
                <w:szCs w:val="22"/>
                <w:lang w:val="uk-UA"/>
              </w:rPr>
            </w:pPr>
            <w:r w:rsidRPr="007163DA">
              <w:rPr>
                <w:sz w:val="22"/>
                <w:szCs w:val="22"/>
                <w:lang w:val="uk-UA"/>
              </w:rPr>
              <w:t xml:space="preserve">Впровадження проєкту дасть змогу проведення всіх можливих типів і видів голосувань і миттєве формування звіту про поіменне голосування у </w:t>
            </w:r>
            <w:r w:rsidRPr="007163DA">
              <w:rPr>
                <w:sz w:val="22"/>
                <w:szCs w:val="22"/>
              </w:rPr>
              <w:t>pdf</w:t>
            </w:r>
            <w:r w:rsidRPr="007163DA">
              <w:rPr>
                <w:sz w:val="22"/>
                <w:szCs w:val="22"/>
                <w:lang w:val="uk-UA"/>
              </w:rPr>
              <w:t xml:space="preserve"> форматі для роздруку чи вивантаження на офіційну сторінку ради.</w:t>
            </w:r>
          </w:p>
          <w:p w:rsidR="00FB593D" w:rsidRPr="007163DA" w:rsidRDefault="00FB593D" w:rsidP="00FB593D">
            <w:pPr>
              <w:pStyle w:val="ac"/>
              <w:numPr>
                <w:ilvl w:val="0"/>
                <w:numId w:val="45"/>
              </w:numPr>
              <w:spacing w:before="60" w:line="256" w:lineRule="auto"/>
              <w:jc w:val="both"/>
              <w:rPr>
                <w:sz w:val="22"/>
                <w:szCs w:val="22"/>
                <w:lang w:val="uk-UA"/>
              </w:rPr>
            </w:pPr>
            <w:r w:rsidRPr="007163DA">
              <w:rPr>
                <w:sz w:val="22"/>
                <w:szCs w:val="22"/>
                <w:lang w:val="uk-UA"/>
              </w:rPr>
              <w:t xml:space="preserve">На центральному табло вході сесії виводиться вся необхідна інформація:питання, що розглядаються та його реквізити; інформація про доповідача та виступаючого з відліком часу по регламенту; хід голосування; загальні, поіменні та пофракційні результати; інші довільні повідомлення. Ця інформаціяможе також передаватися під час онлайн трансляції в мережу інтернет на сервіс </w:t>
            </w:r>
            <w:r w:rsidRPr="007163DA">
              <w:rPr>
                <w:sz w:val="22"/>
                <w:szCs w:val="22"/>
              </w:rPr>
              <w:t>youtube</w:t>
            </w:r>
            <w:r w:rsidRPr="007163DA">
              <w:rPr>
                <w:sz w:val="22"/>
                <w:szCs w:val="22"/>
                <w:lang w:val="uk-UA"/>
              </w:rPr>
              <w:t>.</w:t>
            </w:r>
          </w:p>
          <w:p w:rsidR="00FB593D" w:rsidRPr="007163DA" w:rsidRDefault="00FB593D" w:rsidP="00FB593D">
            <w:pPr>
              <w:pStyle w:val="ac"/>
              <w:numPr>
                <w:ilvl w:val="0"/>
                <w:numId w:val="45"/>
              </w:numPr>
              <w:spacing w:before="60" w:line="256" w:lineRule="auto"/>
              <w:jc w:val="both"/>
              <w:rPr>
                <w:sz w:val="22"/>
                <w:szCs w:val="22"/>
                <w:lang w:val="uk-UA"/>
              </w:rPr>
            </w:pPr>
            <w:r w:rsidRPr="007163DA">
              <w:rPr>
                <w:iCs/>
                <w:color w:val="000000"/>
                <w:sz w:val="22"/>
                <w:szCs w:val="22"/>
                <w:lang w:val="uk-UA"/>
              </w:rPr>
              <w:t xml:space="preserve">В результаті реалізації проєкту очікуємо </w:t>
            </w:r>
            <w:r w:rsidRPr="007163DA">
              <w:rPr>
                <w:color w:val="000000"/>
                <w:sz w:val="22"/>
                <w:szCs w:val="22"/>
                <w:lang w:val="uk-UA"/>
              </w:rPr>
              <w:t>інтеграцію Брусилівської ТГ до Європейськогопростору, приведення місцевогосамоврядування до Європейських стандартів.</w:t>
            </w:r>
          </w:p>
          <w:p w:rsidR="00FB593D" w:rsidRPr="007163DA" w:rsidRDefault="00FB593D" w:rsidP="00D136B6">
            <w:pPr>
              <w:pStyle w:val="TableParagraph"/>
              <w:spacing w:line="252" w:lineRule="exact"/>
              <w:ind w:left="72" w:right="656"/>
              <w:rPr>
                <w:rFonts w:ascii="Arial" w:hAnsi="Arial" w:cs="Arial"/>
                <w:lang w:val="uk-UA"/>
              </w:rPr>
            </w:pPr>
          </w:p>
        </w:tc>
      </w:tr>
      <w:tr w:rsidR="00FB593D" w:rsidRPr="00B80439" w:rsidTr="007163DA">
        <w:trPr>
          <w:trHeight w:val="758"/>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9" w:lineRule="exact"/>
              <w:rPr>
                <w:rFonts w:ascii="Arial" w:hAnsi="Arial" w:cs="Arial"/>
                <w:lang w:val="uk-UA"/>
              </w:rPr>
            </w:pPr>
            <w:r w:rsidRPr="007163DA">
              <w:rPr>
                <w:rFonts w:ascii="Arial" w:hAnsi="Arial" w:cs="Arial"/>
                <w:lang w:val="uk-UA"/>
              </w:rPr>
              <w:t>Ключові заходи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7163DA" w:rsidRDefault="00FB593D" w:rsidP="00FB593D">
            <w:pPr>
              <w:pStyle w:val="ac"/>
              <w:numPr>
                <w:ilvl w:val="0"/>
                <w:numId w:val="46"/>
              </w:numPr>
              <w:spacing w:line="256" w:lineRule="auto"/>
              <w:jc w:val="both"/>
              <w:rPr>
                <w:sz w:val="22"/>
                <w:szCs w:val="22"/>
                <w:lang w:val="uk-UA"/>
              </w:rPr>
            </w:pPr>
            <w:r w:rsidRPr="007163DA">
              <w:rPr>
                <w:sz w:val="22"/>
                <w:szCs w:val="22"/>
                <w:lang w:val="uk-UA"/>
              </w:rPr>
              <w:t>Підготовка ІТ фахівця для роботи з системою електронного голосування«Голос».</w:t>
            </w:r>
          </w:p>
          <w:p w:rsidR="00FB593D" w:rsidRPr="007163DA" w:rsidRDefault="00FB593D" w:rsidP="00FB593D">
            <w:pPr>
              <w:pStyle w:val="ac"/>
              <w:numPr>
                <w:ilvl w:val="0"/>
                <w:numId w:val="46"/>
              </w:numPr>
              <w:spacing w:line="256" w:lineRule="auto"/>
              <w:jc w:val="both"/>
              <w:rPr>
                <w:sz w:val="22"/>
                <w:szCs w:val="22"/>
                <w:lang w:val="uk-UA"/>
              </w:rPr>
            </w:pPr>
            <w:r w:rsidRPr="007163DA">
              <w:rPr>
                <w:sz w:val="22"/>
                <w:szCs w:val="22"/>
                <w:lang w:val="uk-UA"/>
              </w:rPr>
              <w:t>отримання консультацій від розробника системи та участь в пусконалагодженні встановленого обладнання системи електронного голосування «Голос» в приміщенні Брусилівської селищної радиє</w:t>
            </w:r>
          </w:p>
          <w:p w:rsidR="00FB593D" w:rsidRPr="007163DA" w:rsidRDefault="00FB593D" w:rsidP="00FB593D">
            <w:pPr>
              <w:pStyle w:val="ac"/>
              <w:numPr>
                <w:ilvl w:val="0"/>
                <w:numId w:val="46"/>
              </w:numPr>
              <w:spacing w:line="256" w:lineRule="auto"/>
              <w:jc w:val="both"/>
              <w:rPr>
                <w:sz w:val="22"/>
                <w:szCs w:val="22"/>
                <w:lang w:val="uk-UA"/>
              </w:rPr>
            </w:pPr>
            <w:r w:rsidRPr="007163DA">
              <w:rPr>
                <w:sz w:val="22"/>
                <w:szCs w:val="22"/>
                <w:lang w:val="uk-UA"/>
              </w:rPr>
              <w:t>Розробка, інсталяція та налаштування системи електронного голосування «Голос».</w:t>
            </w:r>
          </w:p>
          <w:p w:rsidR="00FB593D" w:rsidRPr="007163DA" w:rsidRDefault="00FB593D" w:rsidP="00FB593D">
            <w:pPr>
              <w:pStyle w:val="ac"/>
              <w:numPr>
                <w:ilvl w:val="0"/>
                <w:numId w:val="46"/>
              </w:numPr>
              <w:spacing w:line="256" w:lineRule="auto"/>
              <w:jc w:val="both"/>
              <w:rPr>
                <w:sz w:val="22"/>
                <w:szCs w:val="22"/>
                <w:lang w:val="uk-UA"/>
              </w:rPr>
            </w:pPr>
            <w:r w:rsidRPr="007163DA">
              <w:rPr>
                <w:sz w:val="22"/>
                <w:szCs w:val="22"/>
                <w:lang w:val="uk-UA"/>
              </w:rPr>
              <w:t>Закупівля Веб-сервера системи голосування з налаштуванням операційної системи та пуско-налагодження.</w:t>
            </w:r>
          </w:p>
          <w:p w:rsidR="00FB593D" w:rsidRPr="007163DA" w:rsidRDefault="00FB593D" w:rsidP="00D136B6">
            <w:pPr>
              <w:pStyle w:val="TableParagraph"/>
              <w:spacing w:line="256" w:lineRule="exact"/>
              <w:ind w:left="72" w:right="200"/>
              <w:rPr>
                <w:rFonts w:ascii="Arial" w:hAnsi="Arial" w:cs="Arial"/>
                <w:lang w:val="uk-UA"/>
              </w:rPr>
            </w:pPr>
          </w:p>
        </w:tc>
      </w:tr>
      <w:tr w:rsidR="00FB593D" w:rsidRPr="007163DA" w:rsidTr="007163DA">
        <w:trPr>
          <w:trHeight w:val="251"/>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32" w:lineRule="exact"/>
              <w:rPr>
                <w:rFonts w:ascii="Arial" w:hAnsi="Arial" w:cs="Arial"/>
                <w:lang w:val="uk-UA"/>
              </w:rPr>
            </w:pPr>
            <w:r w:rsidRPr="007163DA">
              <w:rPr>
                <w:rFonts w:ascii="Arial" w:hAnsi="Arial" w:cs="Arial"/>
                <w:lang w:val="uk-UA"/>
              </w:rPr>
              <w:t>Період здійснення: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32" w:lineRule="exact"/>
              <w:ind w:left="72"/>
              <w:rPr>
                <w:rFonts w:ascii="Arial" w:hAnsi="Arial" w:cs="Arial"/>
                <w:lang w:val="uk-UA"/>
              </w:rPr>
            </w:pPr>
            <w:r w:rsidRPr="007163DA">
              <w:rPr>
                <w:rFonts w:ascii="Arial" w:hAnsi="Arial" w:cs="Arial"/>
                <w:lang w:val="uk-UA"/>
              </w:rPr>
              <w:t>2024-2027 роки</w:t>
            </w:r>
          </w:p>
        </w:tc>
      </w:tr>
      <w:tr w:rsidR="00FB593D" w:rsidRPr="007163DA" w:rsidTr="007163DA">
        <w:trPr>
          <w:trHeight w:val="367"/>
        </w:trPr>
        <w:tc>
          <w:tcPr>
            <w:tcW w:w="2385" w:type="dxa"/>
            <w:vMerge w:val="restart"/>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56" w:lineRule="auto"/>
              <w:rPr>
                <w:rFonts w:ascii="Arial" w:hAnsi="Arial" w:cs="Arial"/>
                <w:lang w:val="uk-UA"/>
              </w:rPr>
            </w:pPr>
            <w:r w:rsidRPr="007163DA">
              <w:rPr>
                <w:rFonts w:ascii="Arial" w:hAnsi="Arial" w:cs="Arial"/>
                <w:lang w:val="uk-UA"/>
              </w:rPr>
              <w:t>Орієнтовна вартість проекту, тис. грн.</w:t>
            </w:r>
          </w:p>
        </w:tc>
        <w:tc>
          <w:tcPr>
            <w:tcW w:w="145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163DA" w:rsidRDefault="00FB593D" w:rsidP="00D136B6">
            <w:pPr>
              <w:pStyle w:val="TableParagraph"/>
              <w:spacing w:line="234" w:lineRule="exact"/>
              <w:ind w:left="72"/>
              <w:jc w:val="center"/>
              <w:rPr>
                <w:rFonts w:ascii="Arial" w:hAnsi="Arial" w:cs="Arial"/>
                <w:b/>
                <w:bCs/>
                <w:lang w:val="uk-UA"/>
              </w:rPr>
            </w:pPr>
            <w:r w:rsidRPr="007163DA">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163DA" w:rsidRDefault="00FB593D" w:rsidP="00D136B6">
            <w:pPr>
              <w:pStyle w:val="TableParagraph"/>
              <w:spacing w:line="234" w:lineRule="exact"/>
              <w:ind w:left="72"/>
              <w:jc w:val="center"/>
              <w:rPr>
                <w:rFonts w:ascii="Arial" w:hAnsi="Arial" w:cs="Arial"/>
                <w:b/>
                <w:bCs/>
                <w:lang w:val="uk-UA"/>
              </w:rPr>
            </w:pPr>
            <w:r w:rsidRPr="007163DA">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163DA" w:rsidRDefault="00FB593D" w:rsidP="00D136B6">
            <w:pPr>
              <w:pStyle w:val="TableParagraph"/>
              <w:spacing w:line="234" w:lineRule="exact"/>
              <w:ind w:left="72"/>
              <w:jc w:val="center"/>
              <w:rPr>
                <w:rFonts w:ascii="Arial" w:hAnsi="Arial" w:cs="Arial"/>
                <w:b/>
                <w:bCs/>
                <w:lang w:val="uk-UA"/>
              </w:rPr>
            </w:pPr>
            <w:r w:rsidRPr="007163DA">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163DA" w:rsidRDefault="00FB593D" w:rsidP="00D136B6">
            <w:pPr>
              <w:pStyle w:val="TableParagraph"/>
              <w:spacing w:line="234" w:lineRule="exact"/>
              <w:ind w:left="0"/>
              <w:jc w:val="center"/>
              <w:rPr>
                <w:rFonts w:ascii="Arial" w:hAnsi="Arial" w:cs="Arial"/>
                <w:b/>
                <w:bCs/>
                <w:lang w:val="uk-UA"/>
              </w:rPr>
            </w:pPr>
            <w:r w:rsidRPr="007163DA">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163DA" w:rsidRDefault="00FB593D" w:rsidP="00D136B6">
            <w:pPr>
              <w:pStyle w:val="TableParagraph"/>
              <w:spacing w:line="234" w:lineRule="exact"/>
              <w:ind w:left="0"/>
              <w:jc w:val="center"/>
              <w:rPr>
                <w:rFonts w:ascii="Arial" w:hAnsi="Arial" w:cs="Arial"/>
                <w:b/>
                <w:bCs/>
                <w:lang w:val="uk-UA"/>
              </w:rPr>
            </w:pPr>
            <w:r w:rsidRPr="007163DA">
              <w:rPr>
                <w:rFonts w:ascii="Arial" w:hAnsi="Arial" w:cs="Arial"/>
                <w:b/>
                <w:bCs/>
                <w:lang w:val="uk-UA"/>
              </w:rPr>
              <w:t>Разом</w:t>
            </w:r>
          </w:p>
        </w:tc>
      </w:tr>
      <w:tr w:rsidR="00FB593D" w:rsidRPr="007163DA" w:rsidTr="007163DA">
        <w:trPr>
          <w:trHeight w:val="275"/>
        </w:trPr>
        <w:tc>
          <w:tcPr>
            <w:tcW w:w="2385" w:type="dxa"/>
            <w:vMerge/>
            <w:tcBorders>
              <w:top w:val="single" w:sz="4" w:space="0" w:color="000000"/>
              <w:left w:val="single" w:sz="4" w:space="0" w:color="000000"/>
              <w:bottom w:val="single" w:sz="4" w:space="0" w:color="000000"/>
              <w:right w:val="single" w:sz="4" w:space="0" w:color="000000"/>
            </w:tcBorders>
            <w:vAlign w:val="center"/>
            <w:hideMark/>
          </w:tcPr>
          <w:p w:rsidR="00FB593D" w:rsidRPr="007163DA" w:rsidRDefault="00FB593D" w:rsidP="00D136B6">
            <w:pPr>
              <w:rPr>
                <w:rFonts w:eastAsia="Times New Roman"/>
                <w:lang w:val="uk-UA"/>
              </w:rPr>
            </w:pPr>
          </w:p>
        </w:tc>
        <w:tc>
          <w:tcPr>
            <w:tcW w:w="1453"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56" w:lineRule="auto"/>
              <w:ind w:left="72"/>
              <w:jc w:val="center"/>
              <w:rPr>
                <w:rFonts w:ascii="Arial" w:hAnsi="Arial" w:cs="Arial"/>
                <w:lang w:val="uk-UA"/>
              </w:rPr>
            </w:pPr>
            <w:r w:rsidRPr="007163DA">
              <w:rPr>
                <w:rFonts w:ascii="Arial" w:hAnsi="Arial" w:cs="Arial"/>
                <w:lang w:val="uk-UA"/>
              </w:rPr>
              <w:t>532</w:t>
            </w:r>
          </w:p>
        </w:tc>
        <w:tc>
          <w:tcPr>
            <w:tcW w:w="1559" w:type="dxa"/>
            <w:tcBorders>
              <w:top w:val="single" w:sz="4" w:space="0" w:color="000000"/>
              <w:left w:val="single" w:sz="4" w:space="0" w:color="000000"/>
              <w:bottom w:val="single" w:sz="4" w:space="0" w:color="000000"/>
              <w:right w:val="single" w:sz="4" w:space="0" w:color="000000"/>
            </w:tcBorders>
          </w:tcPr>
          <w:p w:rsidR="00FB593D" w:rsidRPr="007163DA" w:rsidRDefault="00FB593D" w:rsidP="00D136B6">
            <w:pPr>
              <w:pStyle w:val="TableParagraph"/>
              <w:spacing w:line="256" w:lineRule="auto"/>
              <w:ind w:left="72"/>
              <w:jc w:val="center"/>
              <w:rPr>
                <w:rFonts w:ascii="Arial" w:hAnsi="Arial" w:cs="Arial"/>
                <w:lang w:val="uk-UA"/>
              </w:rPr>
            </w:pPr>
          </w:p>
        </w:tc>
        <w:tc>
          <w:tcPr>
            <w:tcW w:w="1559" w:type="dxa"/>
            <w:tcBorders>
              <w:top w:val="single" w:sz="4" w:space="0" w:color="000000"/>
              <w:left w:val="single" w:sz="4" w:space="0" w:color="000000"/>
              <w:bottom w:val="single" w:sz="4" w:space="0" w:color="000000"/>
              <w:right w:val="single" w:sz="4" w:space="0" w:color="auto"/>
            </w:tcBorders>
          </w:tcPr>
          <w:p w:rsidR="00FB593D" w:rsidRPr="007163DA" w:rsidRDefault="00FB593D" w:rsidP="00D136B6">
            <w:pPr>
              <w:pStyle w:val="TableParagraph"/>
              <w:spacing w:line="256" w:lineRule="auto"/>
              <w:ind w:left="72"/>
              <w:jc w:val="center"/>
              <w:rPr>
                <w:rFonts w:ascii="Arial" w:hAnsi="Arial" w:cs="Arial"/>
                <w:lang w:val="uk-UA"/>
              </w:rPr>
            </w:pPr>
          </w:p>
        </w:tc>
        <w:tc>
          <w:tcPr>
            <w:tcW w:w="1279" w:type="dxa"/>
            <w:tcBorders>
              <w:top w:val="single" w:sz="4" w:space="0" w:color="000000"/>
              <w:left w:val="single" w:sz="4" w:space="0" w:color="auto"/>
              <w:bottom w:val="single" w:sz="4" w:space="0" w:color="000000"/>
              <w:right w:val="single" w:sz="4" w:space="0" w:color="auto"/>
            </w:tcBorders>
          </w:tcPr>
          <w:p w:rsidR="00FB593D" w:rsidRPr="007163DA" w:rsidRDefault="00FB593D" w:rsidP="00D136B6">
            <w:pPr>
              <w:pStyle w:val="TableParagraph"/>
              <w:spacing w:line="256" w:lineRule="auto"/>
              <w:ind w:left="72"/>
              <w:jc w:val="center"/>
              <w:rPr>
                <w:rFonts w:ascii="Arial" w:hAnsi="Arial" w:cs="Arial"/>
                <w:lang w:val="uk-UA"/>
              </w:rPr>
            </w:pPr>
          </w:p>
        </w:tc>
        <w:tc>
          <w:tcPr>
            <w:tcW w:w="1277" w:type="dxa"/>
            <w:tcBorders>
              <w:top w:val="single" w:sz="4" w:space="0" w:color="000000"/>
              <w:left w:val="single" w:sz="4" w:space="0" w:color="auto"/>
              <w:bottom w:val="single" w:sz="4" w:space="0" w:color="000000"/>
              <w:right w:val="single" w:sz="4" w:space="0" w:color="000000"/>
            </w:tcBorders>
            <w:hideMark/>
          </w:tcPr>
          <w:p w:rsidR="00FB593D" w:rsidRPr="007163DA" w:rsidRDefault="00FB593D" w:rsidP="00D136B6">
            <w:pPr>
              <w:pStyle w:val="TableParagraph"/>
              <w:spacing w:line="256" w:lineRule="auto"/>
              <w:ind w:left="72"/>
              <w:jc w:val="center"/>
              <w:rPr>
                <w:rFonts w:ascii="Arial" w:hAnsi="Arial" w:cs="Arial"/>
                <w:lang w:val="uk-UA"/>
              </w:rPr>
            </w:pPr>
            <w:r w:rsidRPr="007163DA">
              <w:rPr>
                <w:rFonts w:ascii="Arial" w:hAnsi="Arial" w:cs="Arial"/>
                <w:lang w:val="uk-UA"/>
              </w:rPr>
              <w:t>532</w:t>
            </w:r>
          </w:p>
        </w:tc>
      </w:tr>
      <w:tr w:rsidR="00FB593D" w:rsidRPr="00B80439" w:rsidTr="007163DA">
        <w:trPr>
          <w:trHeight w:val="760"/>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49" w:lineRule="exact"/>
              <w:rPr>
                <w:rFonts w:ascii="Arial" w:hAnsi="Arial" w:cs="Arial"/>
                <w:lang w:val="uk-UA"/>
              </w:rPr>
            </w:pPr>
            <w:r w:rsidRPr="007163DA">
              <w:rPr>
                <w:rFonts w:ascii="Arial" w:hAnsi="Arial" w:cs="Arial"/>
                <w:lang w:val="uk-UA"/>
              </w:rPr>
              <w:t>Джерела фінансування: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before="5" w:line="252" w:lineRule="exact"/>
              <w:ind w:left="72" w:right="50"/>
              <w:rPr>
                <w:rFonts w:ascii="Arial" w:hAnsi="Arial" w:cs="Arial"/>
                <w:lang w:val="uk-UA"/>
              </w:rPr>
            </w:pPr>
            <w:r w:rsidRPr="007163DA">
              <w:rPr>
                <w:rFonts w:ascii="Arial" w:hAnsi="Arial" w:cs="Arial"/>
                <w:lang w:val="uk-UA"/>
              </w:rPr>
              <w:t>Місцевий бюджет, кошти ГО, кошти міжнародного донора</w:t>
            </w:r>
          </w:p>
        </w:tc>
      </w:tr>
      <w:tr w:rsidR="00FB593D" w:rsidRPr="00B80439" w:rsidTr="007163DA">
        <w:trPr>
          <w:trHeight w:val="758"/>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56" w:lineRule="auto"/>
              <w:rPr>
                <w:rFonts w:ascii="Arial" w:hAnsi="Arial" w:cs="Arial"/>
                <w:lang w:val="uk-UA"/>
              </w:rPr>
            </w:pPr>
            <w:r w:rsidRPr="007163DA">
              <w:rPr>
                <w:rFonts w:ascii="Arial" w:hAnsi="Arial" w:cs="Arial"/>
                <w:lang w:val="uk-UA"/>
              </w:rPr>
              <w:t>Ключові потенційні учасники реалізації</w:t>
            </w:r>
          </w:p>
          <w:p w:rsidR="00FB593D" w:rsidRPr="007163DA" w:rsidRDefault="00FB593D" w:rsidP="00D136B6">
            <w:pPr>
              <w:pStyle w:val="TableParagraph"/>
              <w:spacing w:line="236" w:lineRule="exact"/>
              <w:rPr>
                <w:rFonts w:ascii="Arial" w:hAnsi="Arial" w:cs="Arial"/>
                <w:lang w:val="uk-UA"/>
              </w:rPr>
            </w:pPr>
            <w:r w:rsidRPr="007163DA">
              <w:rPr>
                <w:rFonts w:ascii="Arial" w:hAnsi="Arial" w:cs="Arial"/>
                <w:lang w:val="uk-UA"/>
              </w:rPr>
              <w:t>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56" w:lineRule="auto"/>
              <w:ind w:left="72" w:right="638"/>
              <w:jc w:val="both"/>
              <w:rPr>
                <w:rFonts w:ascii="Arial" w:hAnsi="Arial" w:cs="Arial"/>
                <w:lang w:val="uk-UA"/>
              </w:rPr>
            </w:pPr>
            <w:r w:rsidRPr="007163DA">
              <w:rPr>
                <w:rFonts w:ascii="Arial" w:hAnsi="Arial" w:cs="Arial"/>
                <w:lang w:val="uk-UA"/>
              </w:rPr>
              <w:t>Брусилівська селищна рада,ГО «Рідний дім –Брусилівщина», міжнародні партнери</w:t>
            </w:r>
          </w:p>
        </w:tc>
      </w:tr>
      <w:tr w:rsidR="00FB593D" w:rsidRPr="007163DA" w:rsidTr="007163DA">
        <w:trPr>
          <w:trHeight w:val="253"/>
        </w:trPr>
        <w:tc>
          <w:tcPr>
            <w:tcW w:w="2385" w:type="dxa"/>
            <w:tcBorders>
              <w:top w:val="single" w:sz="4" w:space="0" w:color="000000"/>
              <w:left w:val="single" w:sz="4" w:space="0" w:color="000000"/>
              <w:bottom w:val="single" w:sz="4" w:space="0" w:color="000000"/>
              <w:right w:val="single" w:sz="4" w:space="0" w:color="000000"/>
            </w:tcBorders>
            <w:hideMark/>
          </w:tcPr>
          <w:p w:rsidR="00FB593D" w:rsidRPr="007163DA" w:rsidRDefault="00FB593D" w:rsidP="00D136B6">
            <w:pPr>
              <w:pStyle w:val="TableParagraph"/>
              <w:spacing w:line="234" w:lineRule="exact"/>
              <w:rPr>
                <w:rFonts w:ascii="Arial" w:hAnsi="Arial" w:cs="Arial"/>
                <w:lang w:val="uk-UA"/>
              </w:rPr>
            </w:pPr>
            <w:r w:rsidRPr="007163DA">
              <w:rPr>
                <w:rFonts w:ascii="Arial" w:hAnsi="Arial" w:cs="Arial"/>
                <w:lang w:val="uk-UA"/>
              </w:rPr>
              <w:t>Інше:</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7163DA" w:rsidRDefault="00FB593D" w:rsidP="00D136B6">
            <w:pPr>
              <w:pStyle w:val="TableParagraph"/>
              <w:spacing w:line="234" w:lineRule="exact"/>
              <w:ind w:left="72"/>
              <w:rPr>
                <w:rFonts w:ascii="Arial" w:hAnsi="Arial" w:cs="Arial"/>
                <w:lang w:val="uk-UA"/>
              </w:rPr>
            </w:pPr>
          </w:p>
        </w:tc>
      </w:tr>
    </w:tbl>
    <w:p w:rsidR="007C56AC" w:rsidRDefault="007C56AC" w:rsidP="00CA1CAE">
      <w:pPr>
        <w:spacing w:before="120" w:after="120"/>
        <w:jc w:val="center"/>
        <w:rPr>
          <w:b/>
          <w:bCs/>
          <w:color w:val="2F5496" w:themeColor="accent5" w:themeShade="BF"/>
          <w:sz w:val="24"/>
          <w:szCs w:val="24"/>
          <w:lang w:val="ru-RU"/>
        </w:rPr>
      </w:pPr>
    </w:p>
    <w:p w:rsidR="007C56AC" w:rsidRDefault="007C56AC" w:rsidP="00CA1CAE">
      <w:pPr>
        <w:spacing w:before="120" w:after="120"/>
        <w:jc w:val="center"/>
        <w:rPr>
          <w:b/>
          <w:bCs/>
          <w:color w:val="2F5496" w:themeColor="accent5" w:themeShade="BF"/>
          <w:sz w:val="24"/>
          <w:szCs w:val="24"/>
          <w:lang w:val="ru-RU"/>
        </w:rPr>
      </w:pPr>
    </w:p>
    <w:p w:rsidR="00CA1CAE" w:rsidRPr="009D0D5F" w:rsidRDefault="00CA1CAE" w:rsidP="00CA1CAE">
      <w:pPr>
        <w:spacing w:before="120" w:after="120"/>
        <w:jc w:val="center"/>
        <w:rPr>
          <w:b/>
          <w:bCs/>
          <w:color w:val="2F5496" w:themeColor="accent5" w:themeShade="BF"/>
          <w:sz w:val="24"/>
          <w:szCs w:val="24"/>
          <w:lang w:val="ru-RU"/>
        </w:rPr>
      </w:pPr>
      <w:r w:rsidRPr="009D0D5F">
        <w:rPr>
          <w:b/>
          <w:bCs/>
          <w:color w:val="2F5496" w:themeColor="accent5" w:themeShade="BF"/>
          <w:sz w:val="24"/>
          <w:szCs w:val="24"/>
          <w:lang w:val="ru-RU"/>
        </w:rPr>
        <w:lastRenderedPageBreak/>
        <w:t>ОПЕРАТИВНА ЦІЛЬ №</w:t>
      </w:r>
      <w:r>
        <w:rPr>
          <w:b/>
          <w:bCs/>
          <w:color w:val="2F5496" w:themeColor="accent5" w:themeShade="BF"/>
          <w:sz w:val="24"/>
          <w:szCs w:val="24"/>
          <w:lang w:val="ru-RU"/>
        </w:rPr>
        <w:t xml:space="preserve"> 2</w:t>
      </w:r>
      <w:r w:rsidRPr="009D0D5F">
        <w:rPr>
          <w:b/>
          <w:bCs/>
          <w:color w:val="2F5496" w:themeColor="accent5" w:themeShade="BF"/>
          <w:sz w:val="24"/>
          <w:szCs w:val="24"/>
          <w:lang w:val="ru-RU"/>
        </w:rPr>
        <w:t>.</w:t>
      </w:r>
      <w:r>
        <w:rPr>
          <w:b/>
          <w:bCs/>
          <w:color w:val="2F5496" w:themeColor="accent5" w:themeShade="BF"/>
          <w:sz w:val="24"/>
          <w:szCs w:val="24"/>
          <w:lang w:val="ru-RU"/>
        </w:rPr>
        <w:t>3</w:t>
      </w:r>
      <w:r w:rsidRPr="009D0D5F">
        <w:rPr>
          <w:b/>
          <w:bCs/>
          <w:color w:val="2F5496" w:themeColor="accent5" w:themeShade="BF"/>
          <w:sz w:val="24"/>
          <w:szCs w:val="24"/>
          <w:lang w:val="ru-RU"/>
        </w:rPr>
        <w:t>.</w:t>
      </w:r>
      <w:r w:rsidRPr="009D0D5F">
        <w:rPr>
          <w:b/>
          <w:bCs/>
          <w:color w:val="2F5496" w:themeColor="accent5" w:themeShade="BF"/>
          <w:sz w:val="24"/>
          <w:szCs w:val="24"/>
          <w:lang w:val="uk-UA"/>
        </w:rPr>
        <w:br/>
      </w:r>
      <w:r w:rsidR="00927754" w:rsidRPr="00927754">
        <w:rPr>
          <w:b/>
          <w:bCs/>
          <w:color w:val="2F5496" w:themeColor="accent5" w:themeShade="BF"/>
          <w:sz w:val="24"/>
          <w:szCs w:val="24"/>
          <w:lang w:val="ru-RU"/>
        </w:rPr>
        <w:t>БЕЗПЕЧНА ГРОМАДА</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6"/>
        <w:gridCol w:w="1363"/>
        <w:gridCol w:w="1399"/>
        <w:gridCol w:w="1535"/>
        <w:gridCol w:w="1156"/>
        <w:gridCol w:w="1917"/>
      </w:tblGrid>
      <w:tr w:rsidR="00FB593D" w:rsidRPr="00B80439" w:rsidTr="007163DA">
        <w:trPr>
          <w:trHeight w:val="760"/>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9" w:lineRule="exact"/>
              <w:rPr>
                <w:rFonts w:ascii="Arial" w:hAnsi="Arial" w:cs="Arial"/>
                <w:b/>
                <w:bCs/>
                <w:lang w:val="uk-UA"/>
              </w:rPr>
            </w:pPr>
            <w:r w:rsidRPr="00CD461D">
              <w:rPr>
                <w:rFonts w:ascii="Arial" w:hAnsi="Arial" w:cs="Arial"/>
                <w:lang w:val="uk-UA"/>
              </w:rPr>
              <w:t>Завдання в Стратегічному</w:t>
            </w:r>
          </w:p>
          <w:p w:rsidR="00FB593D" w:rsidRPr="00CD461D" w:rsidRDefault="00FB593D" w:rsidP="00D136B6">
            <w:pPr>
              <w:pStyle w:val="TableParagraph"/>
              <w:spacing w:before="5" w:line="252" w:lineRule="exact"/>
              <w:rPr>
                <w:rFonts w:ascii="Arial" w:hAnsi="Arial" w:cs="Arial"/>
                <w:b/>
                <w:bCs/>
                <w:lang w:val="uk-UA"/>
              </w:rPr>
            </w:pPr>
            <w:r w:rsidRPr="00CD461D">
              <w:rPr>
                <w:rFonts w:ascii="Arial" w:hAnsi="Arial" w:cs="Arial"/>
                <w:lang w:val="uk-UA"/>
              </w:rPr>
              <w:t>плані, якому відповідає проект:</w:t>
            </w:r>
          </w:p>
        </w:tc>
        <w:tc>
          <w:tcPr>
            <w:tcW w:w="7370" w:type="dxa"/>
            <w:gridSpan w:val="5"/>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76" w:lineRule="auto"/>
              <w:ind w:left="0"/>
              <w:rPr>
                <w:rFonts w:ascii="Arial" w:hAnsi="Arial" w:cs="Arial"/>
                <w:b/>
                <w:bCs/>
                <w:highlight w:val="cyan"/>
                <w:lang w:val="ru-RU"/>
              </w:rPr>
            </w:pPr>
            <w:r w:rsidRPr="00CD461D">
              <w:rPr>
                <w:rFonts w:ascii="Arial" w:hAnsi="Arial" w:cs="Arial"/>
                <w:color w:val="000000"/>
                <w:lang w:val="uk-UA"/>
              </w:rPr>
              <w:t xml:space="preserve">2.3.1. </w:t>
            </w:r>
            <w:r w:rsidR="00CD461D" w:rsidRPr="00CD461D">
              <w:rPr>
                <w:rFonts w:ascii="Arial" w:hAnsi="Arial" w:cs="Arial"/>
                <w:lang w:val="ru-RU"/>
              </w:rPr>
              <w:t>Встановити та розширитимережі камер зовнішньоговідеоспостереження</w:t>
            </w:r>
          </w:p>
        </w:tc>
      </w:tr>
      <w:tr w:rsidR="00FB593D" w:rsidRPr="00B80439" w:rsidTr="007163DA">
        <w:trPr>
          <w:trHeight w:val="505"/>
        </w:trPr>
        <w:tc>
          <w:tcPr>
            <w:tcW w:w="240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D461D" w:rsidRDefault="00FB593D" w:rsidP="00D136B6">
            <w:pPr>
              <w:pStyle w:val="TableParagraph"/>
              <w:spacing w:line="249" w:lineRule="exact"/>
              <w:rPr>
                <w:rFonts w:ascii="Arial" w:hAnsi="Arial" w:cs="Arial"/>
                <w:b/>
                <w:bCs/>
                <w:lang w:val="uk-UA"/>
              </w:rPr>
            </w:pPr>
            <w:r w:rsidRPr="00CD461D">
              <w:rPr>
                <w:rFonts w:ascii="Arial" w:hAnsi="Arial" w:cs="Arial"/>
                <w:b/>
                <w:bCs/>
                <w:lang w:val="uk-UA"/>
              </w:rPr>
              <w:t>Назва проекту:</w:t>
            </w:r>
          </w:p>
        </w:tc>
        <w:tc>
          <w:tcPr>
            <w:tcW w:w="7370"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rsidR="00FB593D" w:rsidRPr="00CD461D" w:rsidRDefault="00FB593D" w:rsidP="007C56AC">
            <w:pPr>
              <w:tabs>
                <w:tab w:val="left" w:pos="301"/>
              </w:tabs>
              <w:spacing w:line="256" w:lineRule="auto"/>
              <w:jc w:val="both"/>
              <w:rPr>
                <w:b/>
                <w:bCs/>
                <w:lang w:val="uk-UA" w:eastAsia="it-IT"/>
              </w:rPr>
            </w:pPr>
            <w:r w:rsidRPr="00CD461D">
              <w:rPr>
                <w:b/>
                <w:bCs/>
                <w:color w:val="000000"/>
                <w:lang w:val="uk-UA"/>
              </w:rPr>
              <w:t>6</w:t>
            </w:r>
            <w:r w:rsidR="007C56AC">
              <w:rPr>
                <w:b/>
                <w:bCs/>
                <w:color w:val="000000"/>
                <w:lang w:val="uk-UA"/>
              </w:rPr>
              <w:t>5</w:t>
            </w:r>
            <w:r w:rsidRPr="00CD461D">
              <w:rPr>
                <w:b/>
                <w:bCs/>
                <w:color w:val="000000"/>
                <w:lang w:val="uk-UA"/>
              </w:rPr>
              <w:t>. Встановлення мережі камер відеоспостереження у всіх населених пунктах Брусилівської селищної ради</w:t>
            </w:r>
          </w:p>
        </w:tc>
      </w:tr>
      <w:tr w:rsidR="00FB593D" w:rsidRPr="00CD461D" w:rsidTr="007163DA">
        <w:trPr>
          <w:trHeight w:val="506"/>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9" w:lineRule="exact"/>
              <w:rPr>
                <w:rFonts w:ascii="Arial" w:hAnsi="Arial" w:cs="Arial"/>
                <w:b/>
                <w:bCs/>
                <w:lang w:val="uk-UA"/>
              </w:rPr>
            </w:pPr>
            <w:r w:rsidRPr="00CD461D">
              <w:rPr>
                <w:rFonts w:ascii="Arial" w:hAnsi="Arial" w:cs="Arial"/>
                <w:lang w:val="uk-UA"/>
              </w:rPr>
              <w:t>Цілі проекту:</w:t>
            </w:r>
          </w:p>
        </w:tc>
        <w:tc>
          <w:tcPr>
            <w:tcW w:w="7370" w:type="dxa"/>
            <w:gridSpan w:val="5"/>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tabs>
                <w:tab w:val="left" w:pos="343"/>
                <w:tab w:val="left" w:pos="381"/>
              </w:tabs>
              <w:spacing w:line="256" w:lineRule="auto"/>
              <w:rPr>
                <w:b/>
                <w:bCs/>
                <w:lang w:val="uk-UA"/>
              </w:rPr>
            </w:pPr>
            <w:r w:rsidRPr="00CD461D">
              <w:rPr>
                <w:lang w:val="uk-UA"/>
              </w:rPr>
              <w:t>Підвищення безпеки дорожнього руху на потенційно небезпечних ділянках дороги в межах населеного пункту.</w:t>
            </w:r>
          </w:p>
          <w:p w:rsidR="00FB593D" w:rsidRPr="00CD461D" w:rsidRDefault="00FB593D" w:rsidP="00D136B6">
            <w:pPr>
              <w:tabs>
                <w:tab w:val="left" w:pos="343"/>
                <w:tab w:val="left" w:pos="381"/>
              </w:tabs>
              <w:spacing w:line="256" w:lineRule="auto"/>
              <w:rPr>
                <w:b/>
                <w:bCs/>
                <w:lang w:val="ru-RU"/>
              </w:rPr>
            </w:pPr>
            <w:r w:rsidRPr="00CD461D">
              <w:rPr>
                <w:lang w:val="uk-UA"/>
              </w:rPr>
              <w:t>Підвищенн</w:t>
            </w:r>
            <w:r w:rsidRPr="00CD461D">
              <w:rPr>
                <w:lang w:val="ru-RU"/>
              </w:rPr>
              <w:t>я безпечностіперебування людей угромадськихмісцях.</w:t>
            </w:r>
          </w:p>
        </w:tc>
      </w:tr>
      <w:tr w:rsidR="00FB593D" w:rsidRPr="00CD461D" w:rsidTr="007163DA">
        <w:trPr>
          <w:trHeight w:val="505"/>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8" w:lineRule="exact"/>
              <w:rPr>
                <w:rFonts w:ascii="Arial" w:hAnsi="Arial" w:cs="Arial"/>
                <w:b/>
                <w:bCs/>
                <w:lang w:val="uk-UA"/>
              </w:rPr>
            </w:pPr>
            <w:r w:rsidRPr="00CD461D">
              <w:rPr>
                <w:rFonts w:ascii="Arial" w:hAnsi="Arial" w:cs="Arial"/>
                <w:lang w:val="uk-UA"/>
              </w:rPr>
              <w:t>Територія на яку проект</w:t>
            </w:r>
          </w:p>
          <w:p w:rsidR="00FB593D" w:rsidRPr="00CD461D" w:rsidRDefault="00FB593D" w:rsidP="00D136B6">
            <w:pPr>
              <w:pStyle w:val="TableParagraph"/>
              <w:spacing w:line="238" w:lineRule="exact"/>
              <w:rPr>
                <w:rFonts w:ascii="Arial" w:hAnsi="Arial" w:cs="Arial"/>
                <w:b/>
                <w:bCs/>
                <w:lang w:val="uk-UA"/>
              </w:rPr>
            </w:pPr>
            <w:r w:rsidRPr="00CD461D">
              <w:rPr>
                <w:rFonts w:ascii="Arial" w:hAnsi="Arial" w:cs="Arial"/>
                <w:lang w:val="uk-UA"/>
              </w:rPr>
              <w:t>матиме вплив:</w:t>
            </w:r>
          </w:p>
        </w:tc>
        <w:tc>
          <w:tcPr>
            <w:tcW w:w="7370" w:type="dxa"/>
            <w:gridSpan w:val="5"/>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tabs>
                <w:tab w:val="left" w:pos="301"/>
              </w:tabs>
              <w:spacing w:line="256" w:lineRule="auto"/>
              <w:rPr>
                <w:b/>
                <w:bCs/>
                <w:lang w:val="uk-UA" w:eastAsia="it-IT"/>
              </w:rPr>
            </w:pPr>
            <w:r w:rsidRPr="00CD461D">
              <w:rPr>
                <w:lang w:val="uk-UA" w:eastAsia="it-IT"/>
              </w:rPr>
              <w:t>Брусилівська селищна рада.</w:t>
            </w:r>
          </w:p>
        </w:tc>
      </w:tr>
      <w:tr w:rsidR="00FB593D" w:rsidRPr="00B80439" w:rsidTr="007163DA">
        <w:trPr>
          <w:trHeight w:val="506"/>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8" w:lineRule="exact"/>
              <w:rPr>
                <w:rFonts w:ascii="Arial" w:hAnsi="Arial" w:cs="Arial"/>
                <w:b/>
                <w:bCs/>
                <w:lang w:val="uk-UA"/>
              </w:rPr>
            </w:pPr>
            <w:r w:rsidRPr="00CD461D">
              <w:rPr>
                <w:rFonts w:ascii="Arial" w:hAnsi="Arial" w:cs="Arial"/>
                <w:lang w:val="uk-UA"/>
              </w:rPr>
              <w:t>Орієнтовна кількість</w:t>
            </w:r>
          </w:p>
          <w:p w:rsidR="00FB593D" w:rsidRPr="00CD461D" w:rsidRDefault="00FB593D" w:rsidP="00D136B6">
            <w:pPr>
              <w:pStyle w:val="TableParagraph"/>
              <w:spacing w:line="238" w:lineRule="exact"/>
              <w:rPr>
                <w:rFonts w:ascii="Arial" w:hAnsi="Arial" w:cs="Arial"/>
                <w:b/>
                <w:bCs/>
                <w:lang w:val="uk-UA"/>
              </w:rPr>
            </w:pPr>
            <w:r w:rsidRPr="00CD461D">
              <w:rPr>
                <w:rFonts w:ascii="Arial" w:hAnsi="Arial" w:cs="Arial"/>
                <w:lang w:val="uk-UA"/>
              </w:rPr>
              <w:t>отримувачів вигод</w:t>
            </w:r>
          </w:p>
        </w:tc>
        <w:tc>
          <w:tcPr>
            <w:tcW w:w="7370" w:type="dxa"/>
            <w:gridSpan w:val="5"/>
            <w:tcBorders>
              <w:top w:val="single" w:sz="4" w:space="0" w:color="auto"/>
              <w:left w:val="single" w:sz="4" w:space="0" w:color="auto"/>
              <w:bottom w:val="single" w:sz="4" w:space="0" w:color="auto"/>
              <w:right w:val="single" w:sz="4" w:space="0" w:color="auto"/>
            </w:tcBorders>
            <w:vAlign w:val="center"/>
          </w:tcPr>
          <w:p w:rsidR="00FB593D" w:rsidRPr="00CD461D" w:rsidRDefault="00FB593D" w:rsidP="00D136B6">
            <w:pPr>
              <w:spacing w:line="256" w:lineRule="auto"/>
              <w:jc w:val="both"/>
              <w:rPr>
                <w:b/>
                <w:bCs/>
                <w:lang w:val="uk-UA" w:eastAsia="it-IT"/>
              </w:rPr>
            </w:pPr>
            <w:r w:rsidRPr="00CD461D">
              <w:rPr>
                <w:lang w:val="uk-UA" w:eastAsia="it-IT"/>
              </w:rPr>
              <w:t>Населення Брусилівської територіальної громади (14706 осіб).</w:t>
            </w:r>
          </w:p>
          <w:p w:rsidR="00FB593D" w:rsidRPr="00CD461D" w:rsidRDefault="00FB593D" w:rsidP="00D136B6">
            <w:pPr>
              <w:shd w:val="clear" w:color="auto" w:fill="FFFFFF"/>
              <w:tabs>
                <w:tab w:val="left" w:pos="301"/>
              </w:tabs>
              <w:spacing w:line="256" w:lineRule="auto"/>
              <w:textAlignment w:val="baseline"/>
              <w:rPr>
                <w:b/>
                <w:bCs/>
                <w:lang w:val="uk-UA" w:eastAsia="it-IT"/>
              </w:rPr>
            </w:pPr>
          </w:p>
        </w:tc>
      </w:tr>
      <w:tr w:rsidR="00FB593D" w:rsidRPr="00B80439" w:rsidTr="007163DA">
        <w:trPr>
          <w:trHeight w:val="503"/>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9" w:lineRule="exact"/>
              <w:rPr>
                <w:rFonts w:ascii="Arial" w:hAnsi="Arial" w:cs="Arial"/>
                <w:b/>
                <w:bCs/>
                <w:lang w:val="uk-UA"/>
              </w:rPr>
            </w:pPr>
            <w:r w:rsidRPr="00CD461D">
              <w:rPr>
                <w:rFonts w:ascii="Arial" w:hAnsi="Arial" w:cs="Arial"/>
                <w:lang w:val="uk-UA"/>
              </w:rPr>
              <w:t>Стислий опис проекту:</w:t>
            </w:r>
          </w:p>
        </w:tc>
        <w:tc>
          <w:tcPr>
            <w:tcW w:w="7370" w:type="dxa"/>
            <w:gridSpan w:val="5"/>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pStyle w:val="a5"/>
              <w:spacing w:line="256" w:lineRule="auto"/>
              <w:jc w:val="both"/>
              <w:rPr>
                <w:b/>
                <w:bCs/>
                <w:lang w:val="uk-UA" w:eastAsia="it-IT"/>
              </w:rPr>
            </w:pPr>
            <w:r w:rsidRPr="00CD461D">
              <w:rPr>
                <w:lang w:val="uk-UA" w:eastAsia="it-IT"/>
              </w:rPr>
              <w:t xml:space="preserve">На території Брусилова та інших населених пунктах Брусилівської селищної ради,у місцях найбільшого скупчення людей відсутні камеризовнішнього відеоспостереження </w:t>
            </w:r>
          </w:p>
        </w:tc>
      </w:tr>
      <w:tr w:rsidR="00FB593D" w:rsidRPr="00B80439" w:rsidTr="007163DA">
        <w:trPr>
          <w:trHeight w:val="766"/>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1" w:lineRule="exact"/>
              <w:rPr>
                <w:rFonts w:ascii="Arial" w:hAnsi="Arial" w:cs="Arial"/>
                <w:b/>
                <w:bCs/>
                <w:lang w:val="uk-UA"/>
              </w:rPr>
            </w:pPr>
            <w:r w:rsidRPr="00CD461D">
              <w:rPr>
                <w:rFonts w:ascii="Arial" w:hAnsi="Arial" w:cs="Arial"/>
                <w:lang w:val="uk-UA"/>
              </w:rPr>
              <w:t>Очікувані результати:</w:t>
            </w:r>
          </w:p>
        </w:tc>
        <w:tc>
          <w:tcPr>
            <w:tcW w:w="7370" w:type="dxa"/>
            <w:gridSpan w:val="5"/>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tabs>
                <w:tab w:val="left" w:pos="343"/>
              </w:tabs>
              <w:spacing w:line="256" w:lineRule="auto"/>
              <w:rPr>
                <w:b/>
                <w:bCs/>
                <w:lang w:val="uk-UA" w:eastAsia="it-IT"/>
              </w:rPr>
            </w:pPr>
            <w:r w:rsidRPr="00CD461D">
              <w:rPr>
                <w:lang w:val="uk-UA"/>
              </w:rPr>
              <w:t xml:space="preserve">Встановленнякамер зовнішнього відеоспостереження. </w:t>
            </w:r>
          </w:p>
          <w:p w:rsidR="00FB593D" w:rsidRPr="00CD461D" w:rsidRDefault="00FB593D" w:rsidP="00D136B6">
            <w:pPr>
              <w:tabs>
                <w:tab w:val="left" w:pos="343"/>
              </w:tabs>
              <w:spacing w:line="256" w:lineRule="auto"/>
              <w:rPr>
                <w:b/>
                <w:bCs/>
                <w:lang w:val="uk-UA" w:eastAsia="it-IT"/>
              </w:rPr>
            </w:pPr>
            <w:r w:rsidRPr="00CD461D">
              <w:rPr>
                <w:lang w:val="uk-UA"/>
              </w:rPr>
              <w:t>Підвищено рівень безпеки в громаді, особливо в темну пору доби.</w:t>
            </w:r>
          </w:p>
        </w:tc>
      </w:tr>
      <w:tr w:rsidR="00FB593D" w:rsidRPr="00B80439" w:rsidTr="007163DA">
        <w:trPr>
          <w:trHeight w:val="758"/>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9" w:lineRule="exact"/>
              <w:rPr>
                <w:rFonts w:ascii="Arial" w:hAnsi="Arial" w:cs="Arial"/>
                <w:b/>
                <w:bCs/>
                <w:lang w:val="uk-UA"/>
              </w:rPr>
            </w:pPr>
            <w:r w:rsidRPr="00CD461D">
              <w:rPr>
                <w:rFonts w:ascii="Arial" w:hAnsi="Arial" w:cs="Arial"/>
                <w:lang w:val="uk-UA"/>
              </w:rPr>
              <w:t>Ключові заходи проекту:</w:t>
            </w:r>
          </w:p>
        </w:tc>
        <w:tc>
          <w:tcPr>
            <w:tcW w:w="7370" w:type="dxa"/>
            <w:gridSpan w:val="5"/>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suppressAutoHyphens/>
              <w:spacing w:line="256" w:lineRule="auto"/>
              <w:rPr>
                <w:b/>
                <w:bCs/>
                <w:lang w:val="uk-UA" w:eastAsia="ar-SA"/>
              </w:rPr>
            </w:pPr>
            <w:r w:rsidRPr="00CD461D">
              <w:rPr>
                <w:lang w:val="uk-UA" w:eastAsia="ar-SA"/>
              </w:rPr>
              <w:t>Визначеннямісць потенційної небезпеки.</w:t>
            </w:r>
          </w:p>
          <w:p w:rsidR="00FB593D" w:rsidRPr="00CD461D" w:rsidRDefault="00FB593D" w:rsidP="00D136B6">
            <w:pPr>
              <w:suppressAutoHyphens/>
              <w:spacing w:line="256" w:lineRule="auto"/>
              <w:rPr>
                <w:b/>
                <w:bCs/>
                <w:color w:val="000000"/>
                <w:lang w:val="ru-RU" w:eastAsia="ja-JP"/>
              </w:rPr>
            </w:pPr>
            <w:r w:rsidRPr="00CD461D">
              <w:rPr>
                <w:lang w:val="uk-UA" w:eastAsia="ar-SA"/>
              </w:rPr>
              <w:t>Підключення додаткових камер у мережу зовнішнього відеоспост</w:t>
            </w:r>
            <w:r w:rsidRPr="00CD461D">
              <w:rPr>
                <w:lang w:val="ru-RU" w:eastAsia="ar-SA"/>
              </w:rPr>
              <w:t>ереження.</w:t>
            </w:r>
          </w:p>
        </w:tc>
      </w:tr>
      <w:tr w:rsidR="00FB593D" w:rsidRPr="00CD461D" w:rsidTr="007163DA">
        <w:trPr>
          <w:trHeight w:val="251"/>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32" w:lineRule="exact"/>
              <w:rPr>
                <w:rFonts w:ascii="Arial" w:hAnsi="Arial" w:cs="Arial"/>
                <w:b/>
                <w:bCs/>
                <w:lang w:val="uk-UA"/>
              </w:rPr>
            </w:pPr>
            <w:r w:rsidRPr="00CD461D">
              <w:rPr>
                <w:rFonts w:ascii="Arial" w:hAnsi="Arial" w:cs="Arial"/>
                <w:lang w:val="uk-UA"/>
              </w:rPr>
              <w:t>Період здійснення:</w:t>
            </w:r>
          </w:p>
        </w:tc>
        <w:tc>
          <w:tcPr>
            <w:tcW w:w="7370" w:type="dxa"/>
            <w:gridSpan w:val="5"/>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tabs>
                <w:tab w:val="left" w:pos="301"/>
              </w:tabs>
              <w:spacing w:line="256" w:lineRule="auto"/>
              <w:rPr>
                <w:b/>
                <w:bCs/>
                <w:lang w:val="ru-RU" w:eastAsia="it-IT"/>
              </w:rPr>
            </w:pPr>
            <w:r w:rsidRPr="00CD461D">
              <w:rPr>
                <w:lang w:val="ru-RU" w:eastAsia="it-IT"/>
              </w:rPr>
              <w:t>2024-2027 роки:</w:t>
            </w:r>
          </w:p>
        </w:tc>
      </w:tr>
      <w:tr w:rsidR="00FB593D" w:rsidRPr="00CD461D" w:rsidTr="007163DA">
        <w:trPr>
          <w:trHeight w:val="253"/>
        </w:trPr>
        <w:tc>
          <w:tcPr>
            <w:tcW w:w="2406" w:type="dxa"/>
            <w:vMerge w:val="restart"/>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rPr>
                <w:rFonts w:ascii="Arial" w:hAnsi="Arial" w:cs="Arial"/>
                <w:b/>
                <w:bCs/>
                <w:lang w:val="uk-UA"/>
              </w:rPr>
            </w:pPr>
            <w:r w:rsidRPr="00CD461D">
              <w:rPr>
                <w:rFonts w:ascii="Arial" w:hAnsi="Arial" w:cs="Arial"/>
                <w:lang w:val="uk-UA"/>
              </w:rPr>
              <w:t>Орієнтовна вартість проекту, тис. грн.</w:t>
            </w:r>
          </w:p>
        </w:tc>
        <w:tc>
          <w:tcPr>
            <w:tcW w:w="1363"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D461D" w:rsidRDefault="00FB593D" w:rsidP="00D136B6">
            <w:pPr>
              <w:pStyle w:val="TableParagraph"/>
              <w:spacing w:line="234" w:lineRule="exact"/>
              <w:ind w:left="72"/>
              <w:jc w:val="center"/>
              <w:rPr>
                <w:rFonts w:ascii="Arial" w:hAnsi="Arial" w:cs="Arial"/>
                <w:b/>
                <w:bCs/>
                <w:lang w:val="uk-UA"/>
              </w:rPr>
            </w:pPr>
            <w:r w:rsidRPr="00CD461D">
              <w:rPr>
                <w:rFonts w:ascii="Arial" w:hAnsi="Arial" w:cs="Arial"/>
                <w:b/>
                <w:bCs/>
                <w:lang w:val="uk-UA"/>
              </w:rPr>
              <w:t>2024</w:t>
            </w:r>
          </w:p>
        </w:tc>
        <w:tc>
          <w:tcPr>
            <w:tcW w:w="1399"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D461D" w:rsidRDefault="00FB593D" w:rsidP="00D136B6">
            <w:pPr>
              <w:pStyle w:val="TableParagraph"/>
              <w:spacing w:line="234" w:lineRule="exact"/>
              <w:ind w:left="72"/>
              <w:jc w:val="center"/>
              <w:rPr>
                <w:rFonts w:ascii="Arial" w:hAnsi="Arial" w:cs="Arial"/>
                <w:b/>
                <w:bCs/>
                <w:lang w:val="uk-UA"/>
              </w:rPr>
            </w:pPr>
            <w:r w:rsidRPr="00CD461D">
              <w:rPr>
                <w:rFonts w:ascii="Arial" w:hAnsi="Arial" w:cs="Arial"/>
                <w:b/>
                <w:bCs/>
                <w:lang w:val="uk-UA"/>
              </w:rPr>
              <w:t>2025</w:t>
            </w:r>
          </w:p>
        </w:tc>
        <w:tc>
          <w:tcPr>
            <w:tcW w:w="1535"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D461D" w:rsidRDefault="00FB593D" w:rsidP="00D136B6">
            <w:pPr>
              <w:pStyle w:val="TableParagraph"/>
              <w:spacing w:line="234" w:lineRule="exact"/>
              <w:ind w:left="72"/>
              <w:jc w:val="center"/>
              <w:rPr>
                <w:rFonts w:ascii="Arial" w:hAnsi="Arial" w:cs="Arial"/>
                <w:b/>
                <w:bCs/>
                <w:lang w:val="uk-UA"/>
              </w:rPr>
            </w:pPr>
            <w:r w:rsidRPr="00CD461D">
              <w:rPr>
                <w:rFonts w:ascii="Arial" w:hAnsi="Arial" w:cs="Arial"/>
                <w:b/>
                <w:bCs/>
                <w:lang w:val="uk-UA"/>
              </w:rPr>
              <w:t>2026</w:t>
            </w:r>
          </w:p>
        </w:tc>
        <w:tc>
          <w:tcPr>
            <w:tcW w:w="1156"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D461D" w:rsidRDefault="00FB593D" w:rsidP="00D136B6">
            <w:pPr>
              <w:pStyle w:val="TableParagraph"/>
              <w:spacing w:line="234" w:lineRule="exact"/>
              <w:ind w:left="0"/>
              <w:jc w:val="center"/>
              <w:rPr>
                <w:rFonts w:ascii="Arial" w:hAnsi="Arial" w:cs="Arial"/>
                <w:b/>
                <w:bCs/>
                <w:lang w:val="uk-UA"/>
              </w:rPr>
            </w:pPr>
            <w:r w:rsidRPr="00CD461D">
              <w:rPr>
                <w:rFonts w:ascii="Arial" w:hAnsi="Arial" w:cs="Arial"/>
                <w:b/>
                <w:bCs/>
                <w:lang w:val="uk-UA"/>
              </w:rPr>
              <w:t>2027</w:t>
            </w:r>
          </w:p>
        </w:tc>
        <w:tc>
          <w:tcPr>
            <w:tcW w:w="1917" w:type="dxa"/>
            <w:tcBorders>
              <w:top w:val="single" w:sz="4" w:space="0" w:color="auto"/>
              <w:left w:val="single" w:sz="4" w:space="0" w:color="auto"/>
              <w:bottom w:val="single" w:sz="4" w:space="0" w:color="auto"/>
              <w:right w:val="single" w:sz="4" w:space="0" w:color="auto"/>
            </w:tcBorders>
            <w:shd w:val="clear" w:color="auto" w:fill="D9D9D9"/>
            <w:hideMark/>
          </w:tcPr>
          <w:p w:rsidR="00FB593D" w:rsidRPr="00CD461D" w:rsidRDefault="00FB593D" w:rsidP="00D136B6">
            <w:pPr>
              <w:pStyle w:val="TableParagraph"/>
              <w:spacing w:line="234" w:lineRule="exact"/>
              <w:ind w:left="0"/>
              <w:jc w:val="center"/>
              <w:rPr>
                <w:rFonts w:ascii="Arial" w:hAnsi="Arial" w:cs="Arial"/>
                <w:b/>
                <w:bCs/>
                <w:lang w:val="uk-UA"/>
              </w:rPr>
            </w:pPr>
            <w:r w:rsidRPr="00CD461D">
              <w:rPr>
                <w:rFonts w:ascii="Arial" w:hAnsi="Arial" w:cs="Arial"/>
                <w:b/>
                <w:bCs/>
                <w:lang w:val="uk-UA"/>
              </w:rPr>
              <w:t>Разом</w:t>
            </w:r>
          </w:p>
        </w:tc>
      </w:tr>
      <w:tr w:rsidR="00FB593D" w:rsidRPr="00CD461D" w:rsidTr="007163DA">
        <w:trPr>
          <w:trHeight w:val="275"/>
        </w:trPr>
        <w:tc>
          <w:tcPr>
            <w:tcW w:w="2406" w:type="dxa"/>
            <w:vMerge/>
            <w:tcBorders>
              <w:top w:val="single" w:sz="4" w:space="0" w:color="auto"/>
              <w:left w:val="single" w:sz="4" w:space="0" w:color="auto"/>
              <w:bottom w:val="single" w:sz="4" w:space="0" w:color="auto"/>
              <w:right w:val="single" w:sz="4" w:space="0" w:color="auto"/>
            </w:tcBorders>
            <w:vAlign w:val="center"/>
            <w:hideMark/>
          </w:tcPr>
          <w:p w:rsidR="00FB593D" w:rsidRPr="00CD461D" w:rsidRDefault="00FB593D" w:rsidP="00D136B6">
            <w:pPr>
              <w:rPr>
                <w:rFonts w:eastAsia="Times New Roman"/>
                <w:b/>
                <w:bCs/>
                <w:lang w:val="uk-UA"/>
              </w:rPr>
            </w:pPr>
          </w:p>
        </w:tc>
        <w:tc>
          <w:tcPr>
            <w:tcW w:w="1363"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ind w:left="72"/>
              <w:jc w:val="center"/>
              <w:rPr>
                <w:rFonts w:ascii="Arial" w:hAnsi="Arial" w:cs="Arial"/>
                <w:lang w:val="uk-UA"/>
              </w:rPr>
            </w:pPr>
            <w:r w:rsidRPr="00CD461D">
              <w:rPr>
                <w:rFonts w:ascii="Arial" w:hAnsi="Arial" w:cs="Arial"/>
                <w:lang w:val="uk-UA"/>
              </w:rPr>
              <w:t>1000</w:t>
            </w:r>
          </w:p>
        </w:tc>
        <w:tc>
          <w:tcPr>
            <w:tcW w:w="1399"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ind w:left="72"/>
              <w:rPr>
                <w:rFonts w:ascii="Arial" w:hAnsi="Arial" w:cs="Arial"/>
                <w:lang w:val="uk-UA"/>
              </w:rPr>
            </w:pPr>
            <w:r w:rsidRPr="00CD461D">
              <w:rPr>
                <w:rFonts w:ascii="Arial" w:hAnsi="Arial" w:cs="Arial"/>
                <w:lang w:val="uk-UA"/>
              </w:rPr>
              <w:t>1000</w:t>
            </w:r>
          </w:p>
        </w:tc>
        <w:tc>
          <w:tcPr>
            <w:tcW w:w="1535"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ind w:left="72"/>
              <w:jc w:val="center"/>
              <w:rPr>
                <w:rFonts w:ascii="Arial" w:hAnsi="Arial" w:cs="Arial"/>
                <w:lang w:val="uk-UA"/>
              </w:rPr>
            </w:pPr>
            <w:r w:rsidRPr="00CD461D">
              <w:rPr>
                <w:rFonts w:ascii="Arial" w:hAnsi="Arial" w:cs="Arial"/>
                <w:lang w:val="uk-UA"/>
              </w:rPr>
              <w:t>1000</w:t>
            </w:r>
          </w:p>
        </w:tc>
        <w:tc>
          <w:tcPr>
            <w:tcW w:w="115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ind w:left="0"/>
              <w:jc w:val="center"/>
              <w:rPr>
                <w:rFonts w:ascii="Arial" w:hAnsi="Arial" w:cs="Arial"/>
                <w:b/>
                <w:bCs/>
                <w:lang w:val="uk-UA"/>
              </w:rPr>
            </w:pPr>
            <w:r w:rsidRPr="00CD461D">
              <w:rPr>
                <w:rFonts w:ascii="Arial" w:hAnsi="Arial" w:cs="Arial"/>
                <w:lang w:val="uk-UA"/>
              </w:rPr>
              <w:t>1000</w:t>
            </w:r>
          </w:p>
        </w:tc>
        <w:tc>
          <w:tcPr>
            <w:tcW w:w="1917"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ind w:left="0"/>
              <w:jc w:val="center"/>
              <w:rPr>
                <w:rFonts w:ascii="Arial" w:hAnsi="Arial" w:cs="Arial"/>
                <w:b/>
                <w:bCs/>
                <w:lang w:val="uk-UA"/>
              </w:rPr>
            </w:pPr>
            <w:r w:rsidRPr="00CD461D">
              <w:rPr>
                <w:rFonts w:ascii="Arial" w:hAnsi="Arial" w:cs="Arial"/>
                <w:lang w:val="uk-UA"/>
              </w:rPr>
              <w:t>4000</w:t>
            </w:r>
          </w:p>
        </w:tc>
      </w:tr>
      <w:tr w:rsidR="00FB593D" w:rsidRPr="00B80439" w:rsidTr="007163DA">
        <w:trPr>
          <w:trHeight w:val="760"/>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49" w:lineRule="exact"/>
              <w:rPr>
                <w:rFonts w:ascii="Arial" w:hAnsi="Arial" w:cs="Arial"/>
                <w:b/>
                <w:bCs/>
                <w:lang w:val="uk-UA"/>
              </w:rPr>
            </w:pPr>
            <w:r w:rsidRPr="00CD461D">
              <w:rPr>
                <w:rFonts w:ascii="Arial" w:hAnsi="Arial" w:cs="Arial"/>
                <w:lang w:val="uk-UA"/>
              </w:rPr>
              <w:t>Джерела фінансування:</w:t>
            </w:r>
          </w:p>
        </w:tc>
        <w:tc>
          <w:tcPr>
            <w:tcW w:w="7370" w:type="dxa"/>
            <w:gridSpan w:val="5"/>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spacing w:line="256" w:lineRule="auto"/>
              <w:rPr>
                <w:b/>
                <w:bCs/>
                <w:lang w:val="uk-UA" w:eastAsia="it-IT"/>
              </w:rPr>
            </w:pPr>
            <w:r w:rsidRPr="00CD461D">
              <w:rPr>
                <w:lang w:val="uk-UA"/>
              </w:rPr>
              <w:t>Державний, місцевий, обласний бюджети та інші джерела фінансування, не заборонені діючим законодавством України.</w:t>
            </w:r>
          </w:p>
        </w:tc>
      </w:tr>
      <w:tr w:rsidR="00FB593D" w:rsidRPr="00CD461D" w:rsidTr="007163DA">
        <w:trPr>
          <w:trHeight w:val="758"/>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56" w:lineRule="auto"/>
              <w:rPr>
                <w:rFonts w:ascii="Arial" w:hAnsi="Arial" w:cs="Arial"/>
                <w:b/>
                <w:bCs/>
                <w:lang w:val="uk-UA"/>
              </w:rPr>
            </w:pPr>
            <w:r w:rsidRPr="00CD461D">
              <w:rPr>
                <w:rFonts w:ascii="Arial" w:hAnsi="Arial" w:cs="Arial"/>
                <w:lang w:val="uk-UA"/>
              </w:rPr>
              <w:t>Ключові потенційні учасники реалізації</w:t>
            </w:r>
          </w:p>
          <w:p w:rsidR="00FB593D" w:rsidRPr="00CD461D" w:rsidRDefault="00FB593D" w:rsidP="00D136B6">
            <w:pPr>
              <w:pStyle w:val="TableParagraph"/>
              <w:spacing w:line="236" w:lineRule="exact"/>
              <w:rPr>
                <w:rFonts w:ascii="Arial" w:hAnsi="Arial" w:cs="Arial"/>
                <w:b/>
                <w:bCs/>
                <w:lang w:val="uk-UA"/>
              </w:rPr>
            </w:pPr>
            <w:r w:rsidRPr="00CD461D">
              <w:rPr>
                <w:rFonts w:ascii="Arial" w:hAnsi="Arial" w:cs="Arial"/>
                <w:lang w:val="uk-UA"/>
              </w:rPr>
              <w:t>проекту:</w:t>
            </w:r>
          </w:p>
        </w:tc>
        <w:tc>
          <w:tcPr>
            <w:tcW w:w="7370" w:type="dxa"/>
            <w:gridSpan w:val="5"/>
            <w:tcBorders>
              <w:top w:val="single" w:sz="4" w:space="0" w:color="auto"/>
              <w:left w:val="single" w:sz="4" w:space="0" w:color="auto"/>
              <w:bottom w:val="single" w:sz="4" w:space="0" w:color="auto"/>
              <w:right w:val="single" w:sz="4" w:space="0" w:color="auto"/>
            </w:tcBorders>
          </w:tcPr>
          <w:p w:rsidR="00FB593D" w:rsidRPr="00CD461D" w:rsidRDefault="00FB593D" w:rsidP="00CD461D">
            <w:pPr>
              <w:spacing w:line="256" w:lineRule="auto"/>
              <w:rPr>
                <w:b/>
                <w:bCs/>
                <w:lang w:val="uk-UA" w:eastAsia="it-IT"/>
              </w:rPr>
            </w:pPr>
            <w:r w:rsidRPr="00CD461D">
              <w:rPr>
                <w:lang w:val="uk-UA" w:eastAsia="ru-RU"/>
              </w:rPr>
              <w:t>Брусилівська селищна рада.</w:t>
            </w:r>
          </w:p>
        </w:tc>
      </w:tr>
      <w:tr w:rsidR="00FB593D" w:rsidRPr="00CD461D" w:rsidTr="007163DA">
        <w:trPr>
          <w:trHeight w:val="253"/>
        </w:trPr>
        <w:tc>
          <w:tcPr>
            <w:tcW w:w="2406" w:type="dxa"/>
            <w:tcBorders>
              <w:top w:val="single" w:sz="4" w:space="0" w:color="auto"/>
              <w:left w:val="single" w:sz="4" w:space="0" w:color="auto"/>
              <w:bottom w:val="single" w:sz="4" w:space="0" w:color="auto"/>
              <w:right w:val="single" w:sz="4" w:space="0" w:color="auto"/>
            </w:tcBorders>
            <w:hideMark/>
          </w:tcPr>
          <w:p w:rsidR="00FB593D" w:rsidRPr="00CD461D" w:rsidRDefault="00FB593D" w:rsidP="00D136B6">
            <w:pPr>
              <w:pStyle w:val="TableParagraph"/>
              <w:spacing w:line="234" w:lineRule="exact"/>
              <w:rPr>
                <w:rFonts w:ascii="Arial" w:hAnsi="Arial" w:cs="Arial"/>
                <w:b/>
                <w:bCs/>
                <w:lang w:val="uk-UA"/>
              </w:rPr>
            </w:pPr>
            <w:r w:rsidRPr="00CD461D">
              <w:rPr>
                <w:rFonts w:ascii="Arial" w:hAnsi="Arial" w:cs="Arial"/>
                <w:lang w:val="uk-UA"/>
              </w:rPr>
              <w:t>Інше:</w:t>
            </w:r>
          </w:p>
        </w:tc>
        <w:tc>
          <w:tcPr>
            <w:tcW w:w="7370" w:type="dxa"/>
            <w:gridSpan w:val="5"/>
            <w:tcBorders>
              <w:top w:val="single" w:sz="4" w:space="0" w:color="auto"/>
              <w:left w:val="single" w:sz="4" w:space="0" w:color="auto"/>
              <w:bottom w:val="single" w:sz="4" w:space="0" w:color="auto"/>
              <w:right w:val="single" w:sz="4" w:space="0" w:color="auto"/>
            </w:tcBorders>
          </w:tcPr>
          <w:p w:rsidR="00FB593D" w:rsidRPr="00CD461D" w:rsidRDefault="00FB593D" w:rsidP="00D136B6">
            <w:pPr>
              <w:pStyle w:val="TableParagraph"/>
              <w:spacing w:line="234" w:lineRule="exact"/>
              <w:ind w:left="72"/>
              <w:rPr>
                <w:rFonts w:ascii="Arial" w:hAnsi="Arial" w:cs="Arial"/>
                <w:b/>
                <w:bCs/>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85"/>
        <w:gridCol w:w="1311"/>
        <w:gridCol w:w="1559"/>
        <w:gridCol w:w="1418"/>
        <w:gridCol w:w="1065"/>
        <w:gridCol w:w="1774"/>
      </w:tblGrid>
      <w:tr w:rsidR="00FB593D" w:rsidRPr="00B63523" w:rsidTr="00CD461D">
        <w:trPr>
          <w:trHeight w:val="760"/>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Завдання в Стратегічному</w:t>
            </w:r>
          </w:p>
          <w:p w:rsidR="00FB593D" w:rsidRPr="00B63523" w:rsidRDefault="00FB593D" w:rsidP="00D136B6">
            <w:pPr>
              <w:pStyle w:val="TableParagraph"/>
              <w:spacing w:before="5" w:line="252" w:lineRule="exact"/>
              <w:rPr>
                <w:rFonts w:ascii="Arial" w:hAnsi="Arial" w:cs="Arial"/>
                <w:b/>
                <w:bCs/>
                <w:lang w:val="uk-UA"/>
              </w:rPr>
            </w:pPr>
            <w:r w:rsidRPr="00B63523">
              <w:rPr>
                <w:rFonts w:ascii="Arial" w:hAnsi="Arial" w:cs="Arial"/>
                <w:lang w:val="uk-UA"/>
              </w:rPr>
              <w:t>плані, якому відповідає проект:</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ind w:left="72"/>
              <w:rPr>
                <w:rFonts w:ascii="Arial" w:hAnsi="Arial" w:cs="Arial"/>
                <w:color w:val="000000" w:themeColor="text1"/>
                <w:lang w:val="ru-RU"/>
              </w:rPr>
            </w:pPr>
            <w:r w:rsidRPr="00B63523">
              <w:rPr>
                <w:rFonts w:ascii="Arial" w:hAnsi="Arial" w:cs="Arial"/>
                <w:color w:val="000000" w:themeColor="text1"/>
                <w:lang w:val="uk-UA"/>
              </w:rPr>
              <w:t>2.3.2.</w:t>
            </w:r>
            <w:r w:rsidR="00B63523" w:rsidRPr="00B63523">
              <w:rPr>
                <w:rFonts w:ascii="Arial" w:hAnsi="Arial" w:cs="Arial"/>
                <w:lang w:val="ru-RU"/>
              </w:rPr>
              <w:t>Покращитирівеньбезпеки на територіїгромади</w:t>
            </w:r>
          </w:p>
        </w:tc>
      </w:tr>
      <w:tr w:rsidR="00FB593D" w:rsidRPr="00B80439" w:rsidTr="00CD461D">
        <w:trPr>
          <w:trHeight w:val="505"/>
        </w:trPr>
        <w:tc>
          <w:tcPr>
            <w:tcW w:w="2385"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FB593D" w:rsidP="00D136B6">
            <w:pPr>
              <w:pStyle w:val="TableParagraph"/>
              <w:spacing w:line="249" w:lineRule="exact"/>
              <w:rPr>
                <w:rFonts w:ascii="Arial" w:hAnsi="Arial" w:cs="Arial"/>
                <w:b/>
                <w:bCs/>
                <w:lang w:val="uk-UA"/>
              </w:rPr>
            </w:pPr>
            <w:r w:rsidRPr="00B63523">
              <w:rPr>
                <w:rFonts w:ascii="Arial" w:hAnsi="Arial" w:cs="Arial"/>
                <w:b/>
                <w:bCs/>
                <w:lang w:val="uk-UA"/>
              </w:rPr>
              <w:t>Назва проекту:</w:t>
            </w:r>
          </w:p>
        </w:tc>
        <w:tc>
          <w:tcPr>
            <w:tcW w:w="712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7C56AC" w:rsidP="00D136B6">
            <w:pPr>
              <w:pStyle w:val="TableParagraph"/>
              <w:spacing w:line="243" w:lineRule="exact"/>
              <w:ind w:left="72"/>
              <w:rPr>
                <w:rFonts w:ascii="Arial" w:hAnsi="Arial" w:cs="Arial"/>
                <w:b/>
                <w:bCs/>
                <w:lang w:val="uk-UA"/>
              </w:rPr>
            </w:pPr>
            <w:r>
              <w:rPr>
                <w:rFonts w:ascii="Arial" w:hAnsi="Arial" w:cs="Arial"/>
                <w:b/>
                <w:bCs/>
                <w:lang w:val="uk-UA"/>
              </w:rPr>
              <w:t>66</w:t>
            </w:r>
            <w:r w:rsidR="00FB593D" w:rsidRPr="00B63523">
              <w:rPr>
                <w:rFonts w:ascii="Arial" w:hAnsi="Arial" w:cs="Arial"/>
                <w:b/>
                <w:bCs/>
                <w:lang w:val="uk-UA"/>
              </w:rPr>
              <w:t>. Створення підрозділу муніципальної варти Брусилівської селищної ради</w:t>
            </w:r>
          </w:p>
        </w:tc>
      </w:tr>
      <w:tr w:rsidR="00FB593D" w:rsidRPr="00B63523" w:rsidTr="00CD461D">
        <w:trPr>
          <w:trHeight w:val="506"/>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Цілі 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color w:val="202122"/>
                <w:shd w:val="clear" w:color="auto" w:fill="FFFFFF"/>
              </w:rPr>
              <w:t> </w:t>
            </w:r>
            <w:r w:rsidRPr="00B63523">
              <w:rPr>
                <w:rFonts w:ascii="Arial" w:hAnsi="Arial" w:cs="Arial"/>
                <w:color w:val="202122"/>
                <w:shd w:val="clear" w:color="auto" w:fill="FFFFFF"/>
                <w:lang w:val="ru-RU"/>
              </w:rPr>
              <w:t>Виконаннявсіхконтролюючихадміністративнихфункції та забезпеченняохоронигромадського порядку</w:t>
            </w:r>
            <w:r w:rsidRPr="00B63523">
              <w:rPr>
                <w:rFonts w:ascii="Arial" w:hAnsi="Arial" w:cs="Arial"/>
                <w:lang w:val="uk-UA"/>
              </w:rPr>
              <w:t>.</w:t>
            </w:r>
          </w:p>
        </w:tc>
      </w:tr>
      <w:tr w:rsidR="00FB593D" w:rsidRPr="00B63523" w:rsidTr="00CD461D">
        <w:trPr>
          <w:trHeight w:val="505"/>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Територія на яку проект</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матиме вплив:</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4" w:lineRule="exact"/>
              <w:ind w:left="72"/>
              <w:rPr>
                <w:rFonts w:ascii="Arial" w:hAnsi="Arial" w:cs="Arial"/>
                <w:lang w:val="uk-UA"/>
              </w:rPr>
            </w:pPr>
            <w:r w:rsidRPr="00B63523">
              <w:rPr>
                <w:rFonts w:ascii="Arial" w:hAnsi="Arial" w:cs="Arial"/>
                <w:lang w:val="uk-UA"/>
              </w:rPr>
              <w:t>Брусиліська територіальна громада</w:t>
            </w:r>
          </w:p>
        </w:tc>
      </w:tr>
      <w:tr w:rsidR="00FB593D" w:rsidRPr="00B63523" w:rsidTr="00CD461D">
        <w:trPr>
          <w:trHeight w:val="506"/>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Орієнтовна кількість</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отримувачів вигод</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lang w:val="uk-UA"/>
              </w:rPr>
              <w:t>14706 осіб</w:t>
            </w:r>
          </w:p>
        </w:tc>
      </w:tr>
      <w:tr w:rsidR="00FB593D" w:rsidRPr="00B80439" w:rsidTr="00CD461D">
        <w:trPr>
          <w:trHeight w:val="1084"/>
        </w:trPr>
        <w:tc>
          <w:tcPr>
            <w:tcW w:w="2385" w:type="dxa"/>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Стислий опис проекту:</w:t>
            </w:r>
          </w:p>
          <w:p w:rsidR="00FB593D" w:rsidRPr="00B63523" w:rsidRDefault="00FB593D" w:rsidP="00D136B6">
            <w:pPr>
              <w:pStyle w:val="TableParagraph"/>
              <w:spacing w:line="249" w:lineRule="exact"/>
              <w:rPr>
                <w:rFonts w:ascii="Arial" w:hAnsi="Arial" w:cs="Arial"/>
                <w:lang w:val="uk-UA"/>
              </w:rPr>
            </w:pP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jc w:val="both"/>
              <w:rPr>
                <w:rFonts w:ascii="Arial" w:hAnsi="Arial" w:cs="Arial"/>
                <w:lang w:val="uk-UA"/>
              </w:rPr>
            </w:pPr>
            <w:r w:rsidRPr="00B63523">
              <w:rPr>
                <w:rFonts w:ascii="Arial" w:hAnsi="Arial" w:cs="Arial"/>
                <w:color w:val="202122"/>
                <w:shd w:val="clear" w:color="auto" w:fill="FFFFFF"/>
                <w:lang w:val="uk-UA"/>
              </w:rPr>
              <w:t xml:space="preserve">Муніципальна варта виконує завдання з охорони громадського порядку, пам’яток історії, культури та об’єктів комунальної власності, стежить за правилами благоустрою території, чистотою вулиць, правильним паркуванням транспорту, організацією торгівлі. </w:t>
            </w:r>
          </w:p>
        </w:tc>
      </w:tr>
      <w:tr w:rsidR="00FB593D" w:rsidRPr="00B80439" w:rsidTr="00CD461D">
        <w:trPr>
          <w:trHeight w:val="671"/>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1" w:lineRule="exact"/>
              <w:rPr>
                <w:rFonts w:ascii="Arial" w:hAnsi="Arial" w:cs="Arial"/>
                <w:lang w:val="uk-UA"/>
              </w:rPr>
            </w:pPr>
            <w:r w:rsidRPr="00B63523">
              <w:rPr>
                <w:rFonts w:ascii="Arial" w:hAnsi="Arial" w:cs="Arial"/>
                <w:lang w:val="uk-UA"/>
              </w:rPr>
              <w:t>Очікувані результати:</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FB593D">
            <w:pPr>
              <w:pStyle w:val="TableParagraph"/>
              <w:numPr>
                <w:ilvl w:val="0"/>
                <w:numId w:val="47"/>
              </w:numPr>
              <w:spacing w:line="252" w:lineRule="exact"/>
              <w:ind w:right="656"/>
              <w:rPr>
                <w:rFonts w:ascii="Arial" w:hAnsi="Arial" w:cs="Arial"/>
                <w:lang w:val="uk-UA"/>
              </w:rPr>
            </w:pPr>
            <w:r w:rsidRPr="00B63523">
              <w:rPr>
                <w:rFonts w:ascii="Arial" w:hAnsi="Arial" w:cs="Arial"/>
                <w:bCs/>
                <w:lang w:val="uk-UA"/>
              </w:rPr>
              <w:t>Створення підрозділу муніципальної варти Брусилівської селищної ради</w:t>
            </w:r>
          </w:p>
        </w:tc>
      </w:tr>
      <w:tr w:rsidR="00FB593D" w:rsidRPr="00B80439" w:rsidTr="00CD461D">
        <w:trPr>
          <w:trHeight w:val="758"/>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lastRenderedPageBreak/>
              <w:t>Ключові заходи 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exact"/>
              <w:ind w:left="72" w:right="200"/>
              <w:rPr>
                <w:rFonts w:ascii="Arial" w:hAnsi="Arial" w:cs="Arial"/>
                <w:lang w:val="uk-UA"/>
              </w:rPr>
            </w:pPr>
            <w:r w:rsidRPr="00B63523">
              <w:rPr>
                <w:rFonts w:ascii="Arial" w:hAnsi="Arial" w:cs="Arial"/>
                <w:lang w:val="uk-UA"/>
              </w:rPr>
              <w:t>Щорічний моніторинг наповнення краєзнавчих світлиць, постійні екскурсії світлицями.</w:t>
            </w:r>
          </w:p>
        </w:tc>
      </w:tr>
      <w:tr w:rsidR="00FB593D" w:rsidRPr="00B63523" w:rsidTr="00CD461D">
        <w:trPr>
          <w:trHeight w:val="251"/>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rPr>
                <w:rFonts w:ascii="Arial" w:hAnsi="Arial" w:cs="Arial"/>
                <w:lang w:val="uk-UA"/>
              </w:rPr>
            </w:pPr>
            <w:r w:rsidRPr="00B63523">
              <w:rPr>
                <w:rFonts w:ascii="Arial" w:hAnsi="Arial" w:cs="Arial"/>
                <w:lang w:val="uk-UA"/>
              </w:rPr>
              <w:t>Період здійснення: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ind w:left="72"/>
              <w:rPr>
                <w:rFonts w:ascii="Arial" w:hAnsi="Arial" w:cs="Arial"/>
                <w:lang w:val="uk-UA"/>
              </w:rPr>
            </w:pPr>
            <w:r w:rsidRPr="00B63523">
              <w:rPr>
                <w:rFonts w:ascii="Arial" w:hAnsi="Arial" w:cs="Arial"/>
                <w:lang w:val="uk-UA"/>
              </w:rPr>
              <w:t>2024-2027 роки</w:t>
            </w:r>
          </w:p>
        </w:tc>
      </w:tr>
      <w:tr w:rsidR="00FB593D" w:rsidRPr="00B63523" w:rsidTr="00CD461D">
        <w:trPr>
          <w:trHeight w:val="367"/>
        </w:trPr>
        <w:tc>
          <w:tcPr>
            <w:tcW w:w="2385" w:type="dxa"/>
            <w:vMerge w:val="restart"/>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Орієнтовна вартість проекту, тис. грн.</w:t>
            </w:r>
          </w:p>
        </w:tc>
        <w:tc>
          <w:tcPr>
            <w:tcW w:w="131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2025</w:t>
            </w:r>
          </w:p>
        </w:tc>
        <w:tc>
          <w:tcPr>
            <w:tcW w:w="1418"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2026</w:t>
            </w:r>
          </w:p>
        </w:tc>
        <w:tc>
          <w:tcPr>
            <w:tcW w:w="1065" w:type="dxa"/>
            <w:tcBorders>
              <w:top w:val="single" w:sz="4" w:space="0" w:color="000000"/>
              <w:left w:val="single" w:sz="4" w:space="0" w:color="auto"/>
              <w:bottom w:val="single" w:sz="4" w:space="0" w:color="auto"/>
              <w:right w:val="single" w:sz="4" w:space="0" w:color="auto"/>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2027</w:t>
            </w:r>
          </w:p>
        </w:tc>
        <w:tc>
          <w:tcPr>
            <w:tcW w:w="1774"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Разом</w:t>
            </w:r>
          </w:p>
        </w:tc>
      </w:tr>
      <w:tr w:rsidR="00FB593D" w:rsidRPr="00B63523" w:rsidTr="00CD461D">
        <w:trPr>
          <w:trHeight w:val="275"/>
        </w:trPr>
        <w:tc>
          <w:tcPr>
            <w:tcW w:w="2385" w:type="dxa"/>
            <w:vMerge/>
            <w:tcBorders>
              <w:top w:val="single" w:sz="4" w:space="0" w:color="000000"/>
              <w:left w:val="single" w:sz="4" w:space="0" w:color="000000"/>
              <w:bottom w:val="single" w:sz="4" w:space="0" w:color="000000"/>
              <w:right w:val="single" w:sz="4" w:space="0" w:color="000000"/>
            </w:tcBorders>
            <w:vAlign w:val="center"/>
            <w:hideMark/>
          </w:tcPr>
          <w:p w:rsidR="00FB593D" w:rsidRPr="00B63523" w:rsidRDefault="00FB593D" w:rsidP="00D136B6">
            <w:pPr>
              <w:rPr>
                <w:rFonts w:eastAsia="Times New Roman"/>
                <w:lang w:val="uk-UA"/>
              </w:rPr>
            </w:pPr>
          </w:p>
        </w:tc>
        <w:tc>
          <w:tcPr>
            <w:tcW w:w="1311"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1 000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1 000</w:t>
            </w:r>
          </w:p>
        </w:tc>
        <w:tc>
          <w:tcPr>
            <w:tcW w:w="1418" w:type="dxa"/>
            <w:tcBorders>
              <w:top w:val="single" w:sz="4" w:space="0" w:color="000000"/>
              <w:left w:val="single" w:sz="4" w:space="0" w:color="000000"/>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1 000</w:t>
            </w:r>
          </w:p>
        </w:tc>
        <w:tc>
          <w:tcPr>
            <w:tcW w:w="1065" w:type="dxa"/>
            <w:tcBorders>
              <w:top w:val="single" w:sz="4" w:space="0" w:color="auto"/>
              <w:left w:val="single" w:sz="4" w:space="0" w:color="auto"/>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1000</w:t>
            </w:r>
          </w:p>
        </w:tc>
        <w:tc>
          <w:tcPr>
            <w:tcW w:w="1774" w:type="dxa"/>
            <w:tcBorders>
              <w:top w:val="single" w:sz="4" w:space="0" w:color="000000"/>
              <w:left w:val="single" w:sz="4" w:space="0" w:color="auto"/>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4000</w:t>
            </w:r>
          </w:p>
        </w:tc>
      </w:tr>
      <w:tr w:rsidR="00FB593D" w:rsidRPr="00B80439" w:rsidTr="00CD461D">
        <w:trPr>
          <w:trHeight w:val="760"/>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Джерела фінансування: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before="5" w:line="252" w:lineRule="exact"/>
              <w:ind w:left="72" w:right="50"/>
              <w:rPr>
                <w:rFonts w:ascii="Arial" w:hAnsi="Arial" w:cs="Arial"/>
                <w:lang w:val="uk-UA"/>
              </w:rPr>
            </w:pPr>
            <w:r w:rsidRPr="00B63523">
              <w:rPr>
                <w:rFonts w:ascii="Arial" w:hAnsi="Arial" w:cs="Arial"/>
                <w:lang w:val="uk-UA"/>
              </w:rPr>
              <w:t>Місцевий бюджет, інші джерела, не заборонені чинним законодавством.</w:t>
            </w:r>
          </w:p>
        </w:tc>
      </w:tr>
      <w:tr w:rsidR="00FB593D" w:rsidRPr="00B63523" w:rsidTr="00CD461D">
        <w:trPr>
          <w:trHeight w:val="758"/>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Ключові потенційні учасники реалізації</w:t>
            </w:r>
          </w:p>
          <w:p w:rsidR="00FB593D" w:rsidRPr="00B63523" w:rsidRDefault="00FB593D" w:rsidP="00D136B6">
            <w:pPr>
              <w:pStyle w:val="TableParagraph"/>
              <w:spacing w:line="236" w:lineRule="exact"/>
              <w:rPr>
                <w:rFonts w:ascii="Arial" w:hAnsi="Arial" w:cs="Arial"/>
                <w:lang w:val="uk-UA"/>
              </w:rPr>
            </w:pPr>
            <w:r w:rsidRPr="00B63523">
              <w:rPr>
                <w:rFonts w:ascii="Arial" w:hAnsi="Arial" w:cs="Arial"/>
                <w:lang w:val="uk-UA"/>
              </w:rPr>
              <w:t>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right="638"/>
              <w:rPr>
                <w:rFonts w:ascii="Arial" w:hAnsi="Arial" w:cs="Arial"/>
                <w:lang w:val="uk-UA"/>
              </w:rPr>
            </w:pPr>
            <w:r w:rsidRPr="00B63523">
              <w:rPr>
                <w:rFonts w:ascii="Arial" w:hAnsi="Arial" w:cs="Arial"/>
                <w:lang w:val="uk-UA"/>
              </w:rPr>
              <w:t>Населення Брусилівської селищної ради.</w:t>
            </w:r>
          </w:p>
        </w:tc>
      </w:tr>
      <w:tr w:rsidR="00FB593D" w:rsidRPr="00B63523" w:rsidTr="00CD461D">
        <w:trPr>
          <w:trHeight w:val="253"/>
        </w:trPr>
        <w:tc>
          <w:tcPr>
            <w:tcW w:w="2385"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4" w:lineRule="exact"/>
              <w:rPr>
                <w:rFonts w:ascii="Arial" w:hAnsi="Arial" w:cs="Arial"/>
                <w:lang w:val="uk-UA"/>
              </w:rPr>
            </w:pPr>
            <w:r w:rsidRPr="00B63523">
              <w:rPr>
                <w:rFonts w:ascii="Arial" w:hAnsi="Arial" w:cs="Arial"/>
                <w:lang w:val="uk-UA"/>
              </w:rPr>
              <w:t>Інше:</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84"/>
        <w:gridCol w:w="1309"/>
        <w:gridCol w:w="1556"/>
        <w:gridCol w:w="1415"/>
        <w:gridCol w:w="1063"/>
        <w:gridCol w:w="2049"/>
      </w:tblGrid>
      <w:tr w:rsidR="00FB593D" w:rsidRPr="00B63523" w:rsidTr="00B63523">
        <w:trPr>
          <w:trHeight w:val="760"/>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Завдання в Стратегічному</w:t>
            </w:r>
          </w:p>
          <w:p w:rsidR="00FB593D" w:rsidRPr="00B63523" w:rsidRDefault="00FB593D" w:rsidP="00D136B6">
            <w:pPr>
              <w:pStyle w:val="TableParagraph"/>
              <w:spacing w:before="5" w:line="252" w:lineRule="exact"/>
              <w:rPr>
                <w:rFonts w:ascii="Arial" w:hAnsi="Arial" w:cs="Arial"/>
                <w:b/>
                <w:bCs/>
                <w:lang w:val="uk-UA"/>
              </w:rPr>
            </w:pPr>
            <w:r w:rsidRPr="00B63523">
              <w:rPr>
                <w:rFonts w:ascii="Arial" w:hAnsi="Arial" w:cs="Arial"/>
                <w:lang w:val="uk-UA"/>
              </w:rPr>
              <w:t>плані, якому відповідає проект:</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ind w:left="72"/>
              <w:rPr>
                <w:rFonts w:ascii="Arial" w:hAnsi="Arial" w:cs="Arial"/>
                <w:color w:val="000000" w:themeColor="text1"/>
                <w:lang w:val="uk-UA"/>
              </w:rPr>
            </w:pPr>
            <w:r w:rsidRPr="00B63523">
              <w:rPr>
                <w:rFonts w:ascii="Arial" w:hAnsi="Arial" w:cs="Arial"/>
                <w:color w:val="000000" w:themeColor="text1"/>
                <w:lang w:val="uk-UA"/>
              </w:rPr>
              <w:t>2.3.2.</w:t>
            </w:r>
            <w:r w:rsidR="00B63523" w:rsidRPr="00B63523">
              <w:rPr>
                <w:rFonts w:ascii="Arial" w:hAnsi="Arial" w:cs="Arial"/>
                <w:lang w:val="ru-RU"/>
              </w:rPr>
              <w:t>Покращитирівеньбезпеки на територіїгромади</w:t>
            </w:r>
          </w:p>
        </w:tc>
      </w:tr>
      <w:tr w:rsidR="00FB593D" w:rsidRPr="00B63523" w:rsidTr="00B63523">
        <w:trPr>
          <w:trHeight w:val="505"/>
        </w:trPr>
        <w:tc>
          <w:tcPr>
            <w:tcW w:w="2384"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FB593D" w:rsidP="00D136B6">
            <w:pPr>
              <w:pStyle w:val="TableParagraph"/>
              <w:spacing w:line="249" w:lineRule="exact"/>
              <w:rPr>
                <w:rFonts w:ascii="Arial" w:hAnsi="Arial" w:cs="Arial"/>
                <w:b/>
                <w:bCs/>
                <w:lang w:val="uk-UA"/>
              </w:rPr>
            </w:pPr>
            <w:r w:rsidRPr="00B63523">
              <w:rPr>
                <w:rFonts w:ascii="Arial" w:hAnsi="Arial" w:cs="Arial"/>
                <w:b/>
                <w:bCs/>
                <w:lang w:val="uk-UA"/>
              </w:rPr>
              <w:t>Назва проекту:</w:t>
            </w:r>
          </w:p>
        </w:tc>
        <w:tc>
          <w:tcPr>
            <w:tcW w:w="7392"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7C56AC" w:rsidP="00D136B6">
            <w:pPr>
              <w:pStyle w:val="TableParagraph"/>
              <w:spacing w:line="243" w:lineRule="exact"/>
              <w:ind w:left="72"/>
              <w:rPr>
                <w:rFonts w:ascii="Arial" w:hAnsi="Arial" w:cs="Arial"/>
                <w:b/>
                <w:bCs/>
                <w:lang w:val="uk-UA"/>
              </w:rPr>
            </w:pPr>
            <w:r>
              <w:rPr>
                <w:rFonts w:ascii="Arial" w:hAnsi="Arial" w:cs="Arial"/>
                <w:b/>
                <w:bCs/>
                <w:lang w:val="uk-UA"/>
              </w:rPr>
              <w:t>67</w:t>
            </w:r>
            <w:r w:rsidR="00FB593D" w:rsidRPr="00B63523">
              <w:rPr>
                <w:rFonts w:ascii="Arial" w:hAnsi="Arial" w:cs="Arial"/>
                <w:b/>
                <w:bCs/>
                <w:lang w:val="uk-UA"/>
              </w:rPr>
              <w:t>. Поліцейський офіцер громади</w:t>
            </w:r>
          </w:p>
        </w:tc>
      </w:tr>
      <w:tr w:rsidR="00FB593D" w:rsidRPr="00B63523" w:rsidTr="00B63523">
        <w:trPr>
          <w:trHeight w:val="506"/>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Цілі проекту:</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color w:val="202122"/>
                <w:shd w:val="clear" w:color="auto" w:fill="FFFFFF"/>
              </w:rPr>
              <w:t> </w:t>
            </w:r>
            <w:r w:rsidRPr="00B63523">
              <w:rPr>
                <w:rFonts w:ascii="Arial" w:hAnsi="Arial" w:cs="Arial"/>
                <w:color w:val="202122"/>
                <w:shd w:val="clear" w:color="auto" w:fill="FFFFFF"/>
                <w:lang w:val="ru-RU"/>
              </w:rPr>
              <w:t>Виконаннявсіхконтролюючихадміністративнихфункції та забезпеченняохоронигромадського порядку</w:t>
            </w:r>
            <w:r w:rsidRPr="00B63523">
              <w:rPr>
                <w:rFonts w:ascii="Arial" w:hAnsi="Arial" w:cs="Arial"/>
                <w:lang w:val="uk-UA"/>
              </w:rPr>
              <w:t>.</w:t>
            </w:r>
          </w:p>
        </w:tc>
      </w:tr>
      <w:tr w:rsidR="00FB593D" w:rsidRPr="00B63523" w:rsidTr="00B63523">
        <w:trPr>
          <w:trHeight w:val="505"/>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Територія на яку проект</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матиме вплив:</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4" w:lineRule="exact"/>
              <w:ind w:left="72"/>
              <w:rPr>
                <w:rFonts w:ascii="Arial" w:hAnsi="Arial" w:cs="Arial"/>
                <w:lang w:val="uk-UA"/>
              </w:rPr>
            </w:pPr>
            <w:r w:rsidRPr="00B63523">
              <w:rPr>
                <w:rFonts w:ascii="Arial" w:hAnsi="Arial" w:cs="Arial"/>
                <w:lang w:val="uk-UA"/>
              </w:rPr>
              <w:t>Брусиліська територіальна громада</w:t>
            </w:r>
          </w:p>
        </w:tc>
      </w:tr>
      <w:tr w:rsidR="00FB593D" w:rsidRPr="00B63523" w:rsidTr="00B63523">
        <w:trPr>
          <w:trHeight w:val="506"/>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Орієнтовна кількість</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отримувачів вигод</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lang w:val="uk-UA"/>
              </w:rPr>
              <w:t>14706 осіб</w:t>
            </w:r>
          </w:p>
        </w:tc>
      </w:tr>
      <w:tr w:rsidR="00FB593D" w:rsidRPr="00B80439" w:rsidTr="00B63523">
        <w:trPr>
          <w:trHeight w:val="1084"/>
        </w:trPr>
        <w:tc>
          <w:tcPr>
            <w:tcW w:w="2384" w:type="dxa"/>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Стислий опис проекту:</w:t>
            </w:r>
          </w:p>
          <w:p w:rsidR="00FB593D" w:rsidRPr="00B63523" w:rsidRDefault="00FB593D" w:rsidP="00D136B6">
            <w:pPr>
              <w:pStyle w:val="TableParagraph"/>
              <w:spacing w:line="249" w:lineRule="exact"/>
              <w:rPr>
                <w:rFonts w:ascii="Arial" w:hAnsi="Arial" w:cs="Arial"/>
                <w:lang w:val="uk-UA"/>
              </w:rPr>
            </w:pP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812C38" w:rsidRDefault="00FB593D" w:rsidP="00D136B6">
            <w:pPr>
              <w:pStyle w:val="TableParagraph"/>
              <w:spacing w:line="256" w:lineRule="auto"/>
              <w:jc w:val="both"/>
              <w:rPr>
                <w:rFonts w:ascii="Arial" w:hAnsi="Arial" w:cs="Arial"/>
                <w:lang w:val="uk-UA"/>
              </w:rPr>
            </w:pPr>
            <w:r w:rsidRPr="00B63523">
              <w:rPr>
                <w:rFonts w:ascii="Arial" w:hAnsi="Arial" w:cs="Arial"/>
                <w:color w:val="333333"/>
                <w:shd w:val="clear" w:color="auto" w:fill="F2F3F4"/>
              </w:rPr>
              <w:t> </w:t>
            </w:r>
            <w:r w:rsidRPr="00B63523">
              <w:rPr>
                <w:rFonts w:ascii="Arial" w:hAnsi="Arial" w:cs="Arial"/>
                <w:color w:val="333333"/>
                <w:lang w:val="uk-UA"/>
              </w:rPr>
              <w:t>П</w:t>
            </w:r>
            <w:r w:rsidRPr="00812C38">
              <w:rPr>
                <w:rFonts w:ascii="Arial" w:hAnsi="Arial" w:cs="Arial"/>
                <w:color w:val="333333"/>
                <w:lang w:val="uk-UA"/>
              </w:rPr>
              <w:t>оліцейськийофіцер є невід’ємноючастиноюгромади, аджезабезпечуєбезпеку та правопорядок на території, громади</w:t>
            </w:r>
          </w:p>
        </w:tc>
      </w:tr>
      <w:tr w:rsidR="00FB593D" w:rsidRPr="00B63523" w:rsidTr="00B63523">
        <w:trPr>
          <w:trHeight w:val="671"/>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1" w:lineRule="exact"/>
              <w:rPr>
                <w:rFonts w:ascii="Arial" w:hAnsi="Arial" w:cs="Arial"/>
                <w:lang w:val="uk-UA"/>
              </w:rPr>
            </w:pPr>
            <w:r w:rsidRPr="00B63523">
              <w:rPr>
                <w:rFonts w:ascii="Arial" w:hAnsi="Arial" w:cs="Arial"/>
                <w:lang w:val="uk-UA"/>
              </w:rPr>
              <w:t>Очікувані результати:</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2" w:lineRule="exact"/>
              <w:ind w:right="656"/>
              <w:rPr>
                <w:rFonts w:ascii="Arial" w:hAnsi="Arial" w:cs="Arial"/>
                <w:lang w:val="uk-UA"/>
              </w:rPr>
            </w:pPr>
            <w:r w:rsidRPr="00B63523">
              <w:rPr>
                <w:rFonts w:ascii="Arial" w:hAnsi="Arial" w:cs="Arial"/>
                <w:color w:val="000000" w:themeColor="text1"/>
                <w:lang w:val="uk-UA"/>
              </w:rPr>
              <w:t>Покращення безпекина території громади</w:t>
            </w:r>
          </w:p>
        </w:tc>
      </w:tr>
      <w:tr w:rsidR="00FB593D" w:rsidRPr="00B80439" w:rsidTr="00B63523">
        <w:trPr>
          <w:trHeight w:val="758"/>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Ключові заходи проекту:</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exact"/>
              <w:ind w:left="72" w:right="200"/>
              <w:rPr>
                <w:rFonts w:ascii="Arial" w:hAnsi="Arial" w:cs="Arial"/>
                <w:lang w:val="uk-UA"/>
              </w:rPr>
            </w:pPr>
            <w:r w:rsidRPr="00B63523">
              <w:rPr>
                <w:rFonts w:ascii="Arial" w:hAnsi="Arial" w:cs="Arial"/>
                <w:lang w:val="uk-UA"/>
              </w:rPr>
              <w:t>Створення підрозділу «Поліцейський офіцер громади»</w:t>
            </w:r>
          </w:p>
        </w:tc>
      </w:tr>
      <w:tr w:rsidR="00FB593D" w:rsidRPr="00B63523" w:rsidTr="00B63523">
        <w:trPr>
          <w:trHeight w:val="251"/>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rPr>
                <w:rFonts w:ascii="Arial" w:hAnsi="Arial" w:cs="Arial"/>
                <w:lang w:val="uk-UA"/>
              </w:rPr>
            </w:pPr>
            <w:r w:rsidRPr="00B63523">
              <w:rPr>
                <w:rFonts w:ascii="Arial" w:hAnsi="Arial" w:cs="Arial"/>
                <w:lang w:val="uk-UA"/>
              </w:rPr>
              <w:t>Період здійснення:</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ind w:left="72"/>
              <w:rPr>
                <w:rFonts w:ascii="Arial" w:hAnsi="Arial" w:cs="Arial"/>
                <w:lang w:val="uk-UA"/>
              </w:rPr>
            </w:pPr>
            <w:r w:rsidRPr="00B63523">
              <w:rPr>
                <w:rFonts w:ascii="Arial" w:hAnsi="Arial" w:cs="Arial"/>
                <w:lang w:val="uk-UA"/>
              </w:rPr>
              <w:t>2024-2027 роки</w:t>
            </w:r>
          </w:p>
        </w:tc>
      </w:tr>
      <w:tr w:rsidR="00FB593D" w:rsidRPr="00B63523" w:rsidTr="00B63523">
        <w:trPr>
          <w:trHeight w:val="367"/>
        </w:trPr>
        <w:tc>
          <w:tcPr>
            <w:tcW w:w="2384" w:type="dxa"/>
            <w:vMerge w:val="restart"/>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Орієнтовна вартість проекту, тис. грн.</w:t>
            </w:r>
          </w:p>
        </w:tc>
        <w:tc>
          <w:tcPr>
            <w:tcW w:w="130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2024</w:t>
            </w:r>
          </w:p>
        </w:tc>
        <w:tc>
          <w:tcPr>
            <w:tcW w:w="155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2025</w:t>
            </w:r>
          </w:p>
        </w:tc>
        <w:tc>
          <w:tcPr>
            <w:tcW w:w="1415"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2026</w:t>
            </w:r>
          </w:p>
        </w:tc>
        <w:tc>
          <w:tcPr>
            <w:tcW w:w="1063" w:type="dxa"/>
            <w:tcBorders>
              <w:top w:val="single" w:sz="4" w:space="0" w:color="000000"/>
              <w:left w:val="single" w:sz="4" w:space="0" w:color="auto"/>
              <w:bottom w:val="single" w:sz="4" w:space="0" w:color="auto"/>
              <w:right w:val="single" w:sz="4" w:space="0" w:color="auto"/>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2027</w:t>
            </w:r>
          </w:p>
        </w:tc>
        <w:tc>
          <w:tcPr>
            <w:tcW w:w="2049"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Разом</w:t>
            </w:r>
          </w:p>
        </w:tc>
      </w:tr>
      <w:tr w:rsidR="00FB593D" w:rsidRPr="00B63523" w:rsidTr="00B63523">
        <w:trPr>
          <w:trHeight w:val="275"/>
        </w:trPr>
        <w:tc>
          <w:tcPr>
            <w:tcW w:w="2384" w:type="dxa"/>
            <w:vMerge/>
            <w:tcBorders>
              <w:top w:val="single" w:sz="4" w:space="0" w:color="000000"/>
              <w:left w:val="single" w:sz="4" w:space="0" w:color="000000"/>
              <w:bottom w:val="single" w:sz="4" w:space="0" w:color="000000"/>
              <w:right w:val="single" w:sz="4" w:space="0" w:color="000000"/>
            </w:tcBorders>
            <w:vAlign w:val="center"/>
            <w:hideMark/>
          </w:tcPr>
          <w:p w:rsidR="00FB593D" w:rsidRPr="00B63523" w:rsidRDefault="00FB593D" w:rsidP="00D136B6">
            <w:pPr>
              <w:rPr>
                <w:rFonts w:eastAsia="Times New Roman"/>
                <w:lang w:val="uk-UA"/>
              </w:rPr>
            </w:pPr>
          </w:p>
        </w:tc>
        <w:tc>
          <w:tcPr>
            <w:tcW w:w="1309"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w:t>
            </w:r>
          </w:p>
        </w:tc>
        <w:tc>
          <w:tcPr>
            <w:tcW w:w="155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w:t>
            </w:r>
          </w:p>
        </w:tc>
        <w:tc>
          <w:tcPr>
            <w:tcW w:w="1415" w:type="dxa"/>
            <w:tcBorders>
              <w:top w:val="single" w:sz="4" w:space="0" w:color="000000"/>
              <w:left w:val="single" w:sz="4" w:space="0" w:color="000000"/>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w:t>
            </w:r>
          </w:p>
        </w:tc>
        <w:tc>
          <w:tcPr>
            <w:tcW w:w="1063" w:type="dxa"/>
            <w:tcBorders>
              <w:top w:val="single" w:sz="4" w:space="0" w:color="auto"/>
              <w:left w:val="single" w:sz="4" w:space="0" w:color="auto"/>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w:t>
            </w:r>
          </w:p>
        </w:tc>
        <w:tc>
          <w:tcPr>
            <w:tcW w:w="2049" w:type="dxa"/>
            <w:tcBorders>
              <w:top w:val="single" w:sz="4" w:space="0" w:color="000000"/>
              <w:left w:val="single" w:sz="4" w:space="0" w:color="auto"/>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200</w:t>
            </w:r>
          </w:p>
        </w:tc>
      </w:tr>
      <w:tr w:rsidR="00FB593D" w:rsidRPr="00B80439" w:rsidTr="00B63523">
        <w:trPr>
          <w:trHeight w:val="760"/>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Джерела фінансування:</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before="5" w:line="252" w:lineRule="exact"/>
              <w:ind w:left="72" w:right="50"/>
              <w:rPr>
                <w:rFonts w:ascii="Arial" w:hAnsi="Arial" w:cs="Arial"/>
                <w:lang w:val="uk-UA"/>
              </w:rPr>
            </w:pPr>
            <w:r w:rsidRPr="00B63523">
              <w:rPr>
                <w:rFonts w:ascii="Arial" w:hAnsi="Arial" w:cs="Arial"/>
                <w:lang w:val="uk-UA"/>
              </w:rPr>
              <w:t>Місцевий бюджет, інші джерела, не заборонені чинним законодавством.</w:t>
            </w:r>
          </w:p>
        </w:tc>
      </w:tr>
      <w:tr w:rsidR="00FB593D" w:rsidRPr="00B63523" w:rsidTr="00B63523">
        <w:trPr>
          <w:trHeight w:val="758"/>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Ключові потенційні учасники реалізації</w:t>
            </w:r>
          </w:p>
          <w:p w:rsidR="00FB593D" w:rsidRPr="00B63523" w:rsidRDefault="00FB593D" w:rsidP="00D136B6">
            <w:pPr>
              <w:pStyle w:val="TableParagraph"/>
              <w:spacing w:line="236" w:lineRule="exact"/>
              <w:rPr>
                <w:rFonts w:ascii="Arial" w:hAnsi="Arial" w:cs="Arial"/>
                <w:lang w:val="uk-UA"/>
              </w:rPr>
            </w:pPr>
            <w:r w:rsidRPr="00B63523">
              <w:rPr>
                <w:rFonts w:ascii="Arial" w:hAnsi="Arial" w:cs="Arial"/>
                <w:lang w:val="uk-UA"/>
              </w:rPr>
              <w:t>проекту:</w:t>
            </w:r>
          </w:p>
        </w:tc>
        <w:tc>
          <w:tcPr>
            <w:tcW w:w="7392"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right="638"/>
              <w:rPr>
                <w:rFonts w:ascii="Arial" w:hAnsi="Arial" w:cs="Arial"/>
                <w:lang w:val="uk-UA"/>
              </w:rPr>
            </w:pPr>
            <w:r w:rsidRPr="00B63523">
              <w:rPr>
                <w:rFonts w:ascii="Arial" w:hAnsi="Arial" w:cs="Arial"/>
                <w:lang w:val="uk-UA"/>
              </w:rPr>
              <w:t>Населення Брусилівської селищної ради.</w:t>
            </w:r>
          </w:p>
        </w:tc>
      </w:tr>
      <w:tr w:rsidR="00FB593D" w:rsidRPr="00B63523" w:rsidTr="00B63523">
        <w:trPr>
          <w:trHeight w:val="253"/>
        </w:trPr>
        <w:tc>
          <w:tcPr>
            <w:tcW w:w="2384"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4" w:lineRule="exact"/>
              <w:rPr>
                <w:rFonts w:ascii="Arial" w:hAnsi="Arial" w:cs="Arial"/>
                <w:lang w:val="uk-UA"/>
              </w:rPr>
            </w:pPr>
            <w:r w:rsidRPr="00B63523">
              <w:rPr>
                <w:rFonts w:ascii="Arial" w:hAnsi="Arial" w:cs="Arial"/>
                <w:lang w:val="uk-UA"/>
              </w:rPr>
              <w:t>Інше:</w:t>
            </w:r>
          </w:p>
        </w:tc>
        <w:tc>
          <w:tcPr>
            <w:tcW w:w="7392"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277"/>
      </w:tblGrid>
      <w:tr w:rsidR="00FB593D" w:rsidRPr="00B63523"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Завдання в Стратегічному</w:t>
            </w:r>
          </w:p>
          <w:p w:rsidR="00FB593D" w:rsidRPr="00B63523" w:rsidRDefault="00FB593D" w:rsidP="00D136B6">
            <w:pPr>
              <w:pStyle w:val="TableParagraph"/>
              <w:spacing w:before="5" w:line="252" w:lineRule="exact"/>
              <w:rPr>
                <w:rFonts w:ascii="Arial" w:hAnsi="Arial" w:cs="Arial"/>
                <w:b/>
                <w:bCs/>
                <w:lang w:val="uk-UA"/>
              </w:rPr>
            </w:pPr>
            <w:r w:rsidRPr="00B63523">
              <w:rPr>
                <w:rFonts w:ascii="Arial" w:hAnsi="Arial" w:cs="Arial"/>
                <w:lang w:val="uk-UA"/>
              </w:rPr>
              <w:t>плані, якому відповідає проект:</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ind w:left="72"/>
              <w:rPr>
                <w:rFonts w:ascii="Arial" w:hAnsi="Arial" w:cs="Arial"/>
                <w:color w:val="000000" w:themeColor="text1"/>
                <w:lang w:val="uk-UA"/>
              </w:rPr>
            </w:pPr>
            <w:r w:rsidRPr="00B63523">
              <w:rPr>
                <w:rFonts w:ascii="Arial" w:hAnsi="Arial" w:cs="Arial"/>
                <w:color w:val="000000" w:themeColor="text1"/>
                <w:lang w:val="uk-UA"/>
              </w:rPr>
              <w:t>2.3.2.</w:t>
            </w:r>
            <w:r w:rsidR="00B63523" w:rsidRPr="00B63523">
              <w:rPr>
                <w:rFonts w:ascii="Arial" w:hAnsi="Arial" w:cs="Arial"/>
                <w:lang w:val="ru-RU"/>
              </w:rPr>
              <w:t>Покращитирівеньбезпеки на територіїгромади</w:t>
            </w:r>
          </w:p>
        </w:tc>
      </w:tr>
      <w:tr w:rsidR="00FB593D" w:rsidRPr="00B63523" w:rsidTr="00D136B6">
        <w:trPr>
          <w:trHeight w:val="505"/>
        </w:trPr>
        <w:tc>
          <w:tcPr>
            <w:tcW w:w="223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FB593D" w:rsidP="00D136B6">
            <w:pPr>
              <w:pStyle w:val="TableParagraph"/>
              <w:spacing w:line="249" w:lineRule="exact"/>
              <w:rPr>
                <w:rFonts w:ascii="Arial" w:hAnsi="Arial" w:cs="Arial"/>
                <w:b/>
                <w:bCs/>
                <w:lang w:val="uk-UA"/>
              </w:rPr>
            </w:pPr>
            <w:r w:rsidRPr="00B63523">
              <w:rPr>
                <w:rFonts w:ascii="Arial" w:hAnsi="Arial" w:cs="Arial"/>
                <w:b/>
                <w:bCs/>
                <w:lang w:val="uk-UA"/>
              </w:rPr>
              <w:t>Назва проекту:</w:t>
            </w:r>
          </w:p>
        </w:tc>
        <w:tc>
          <w:tcPr>
            <w:tcW w:w="712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7C56AC" w:rsidP="00D136B6">
            <w:pPr>
              <w:pStyle w:val="TableParagraph"/>
              <w:spacing w:line="243" w:lineRule="exact"/>
              <w:ind w:left="72"/>
              <w:rPr>
                <w:rFonts w:ascii="Arial" w:hAnsi="Arial" w:cs="Arial"/>
                <w:b/>
                <w:bCs/>
                <w:lang w:val="uk-UA"/>
              </w:rPr>
            </w:pPr>
            <w:r>
              <w:rPr>
                <w:rFonts w:ascii="Arial" w:hAnsi="Arial" w:cs="Arial"/>
                <w:b/>
                <w:bCs/>
                <w:lang w:val="uk-UA"/>
              </w:rPr>
              <w:t>68</w:t>
            </w:r>
            <w:r w:rsidR="00FB593D" w:rsidRPr="00B63523">
              <w:rPr>
                <w:rFonts w:ascii="Arial" w:hAnsi="Arial" w:cs="Arial"/>
                <w:b/>
                <w:bCs/>
                <w:lang w:val="uk-UA"/>
              </w:rPr>
              <w:t xml:space="preserve">. Створення місцевої системи оповіщення </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Цілі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Bdr>
                <w:top w:val="single" w:sz="2" w:space="0" w:color="E3E3E3"/>
                <w:left w:val="single" w:sz="2" w:space="0" w:color="E3E3E3"/>
                <w:bottom w:val="single" w:sz="2" w:space="0" w:color="E3E3E3"/>
                <w:right w:val="single" w:sz="2" w:space="0" w:color="E3E3E3"/>
              </w:pBdr>
              <w:shd w:val="clear" w:color="auto" w:fill="FFFFFF"/>
              <w:spacing w:line="256" w:lineRule="auto"/>
              <w:rPr>
                <w:rFonts w:eastAsia="Times New Roman"/>
                <w:color w:val="000000"/>
                <w:lang w:val="uk-UA" w:eastAsia="uk-UA"/>
              </w:rPr>
            </w:pPr>
            <w:r w:rsidRPr="00B63523">
              <w:rPr>
                <w:rFonts w:eastAsia="Times New Roman"/>
                <w:color w:val="000000"/>
                <w:lang w:val="uk-UA" w:eastAsia="uk-UA"/>
              </w:rPr>
              <w:t>Система оповіщення впроваджується з метою забезпечення максимальної безпеки та захисту спільноти.</w:t>
            </w:r>
          </w:p>
          <w:p w:rsidR="00FB593D" w:rsidRPr="00B63523" w:rsidRDefault="00FB593D" w:rsidP="00FB593D">
            <w:pPr>
              <w:numPr>
                <w:ilvl w:val="0"/>
                <w:numId w:val="48"/>
              </w:numPr>
              <w:pBdr>
                <w:top w:val="single" w:sz="2" w:space="0" w:color="E3E3E3"/>
                <w:left w:val="single" w:sz="2" w:space="5" w:color="E3E3E3"/>
                <w:bottom w:val="single" w:sz="2" w:space="0" w:color="E3E3E3"/>
                <w:right w:val="single" w:sz="2" w:space="0" w:color="E3E3E3"/>
              </w:pBdr>
              <w:spacing w:line="256" w:lineRule="auto"/>
              <w:ind w:left="0"/>
              <w:rPr>
                <w:lang w:val="uk-UA"/>
              </w:rPr>
            </w:pPr>
          </w:p>
        </w:tc>
      </w:tr>
      <w:tr w:rsidR="00FB593D" w:rsidRPr="00B63523" w:rsidTr="00D136B6">
        <w:trPr>
          <w:trHeight w:val="505"/>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lastRenderedPageBreak/>
              <w:t>Територія на яку проект</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матиме вплив:</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4" w:lineRule="exact"/>
              <w:ind w:left="72"/>
              <w:rPr>
                <w:rFonts w:ascii="Arial" w:hAnsi="Arial" w:cs="Arial"/>
                <w:lang w:val="uk-UA"/>
              </w:rPr>
            </w:pPr>
            <w:r w:rsidRPr="00B63523">
              <w:rPr>
                <w:rFonts w:ascii="Arial" w:hAnsi="Arial" w:cs="Arial"/>
                <w:lang w:val="uk-UA"/>
              </w:rPr>
              <w:t>Брусилівська громада</w:t>
            </w:r>
          </w:p>
        </w:tc>
      </w:tr>
      <w:tr w:rsidR="00FB593D" w:rsidRPr="00B63523"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Орієнтовна кількість</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отримувачів вигод</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lang w:val="uk-UA"/>
              </w:rPr>
              <w:t>Населення громади близько 15000 осіб</w:t>
            </w:r>
          </w:p>
        </w:tc>
      </w:tr>
      <w:tr w:rsidR="00FB593D" w:rsidRPr="00B80439" w:rsidTr="00D136B6">
        <w:trPr>
          <w:trHeight w:val="1395"/>
        </w:trPr>
        <w:tc>
          <w:tcPr>
            <w:tcW w:w="2236" w:type="dxa"/>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Стислий опис проекту:</w:t>
            </w:r>
          </w:p>
          <w:p w:rsidR="00FB593D" w:rsidRPr="00B63523" w:rsidRDefault="00FB593D" w:rsidP="00D136B6">
            <w:pPr>
              <w:pStyle w:val="TableParagraph"/>
              <w:spacing w:line="249" w:lineRule="exact"/>
              <w:rPr>
                <w:rFonts w:ascii="Arial" w:hAnsi="Arial" w:cs="Arial"/>
                <w:lang w:val="uk-UA"/>
              </w:rPr>
            </w:pP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Bdr>
                <w:top w:val="single" w:sz="2" w:space="0" w:color="E3E3E3"/>
                <w:left w:val="single" w:sz="2" w:space="0" w:color="E3E3E3"/>
                <w:bottom w:val="single" w:sz="2" w:space="0" w:color="E3E3E3"/>
                <w:right w:val="single" w:sz="2" w:space="0" w:color="E3E3E3"/>
              </w:pBdr>
              <w:shd w:val="clear" w:color="auto" w:fill="FFFFFF"/>
              <w:spacing w:line="256" w:lineRule="auto"/>
              <w:rPr>
                <w:lang w:val="uk-UA"/>
              </w:rPr>
            </w:pPr>
            <w:r w:rsidRPr="00B63523">
              <w:rPr>
                <w:rFonts w:eastAsia="Times New Roman"/>
                <w:color w:val="000000"/>
                <w:lang w:val="uk-UA" w:eastAsia="uk-UA"/>
              </w:rPr>
              <w:t xml:space="preserve">Проект "Місцева система оповіщення" спрямований на розробку та впровадження ефективної системи оповіщення для місцевої спільноти в екстрених ситуаціях. Використовуючи різноманітні технології комунікації, такі як SMS, мобільні додатки та соціальні мережі, ми забезпечимо швидке та надійне сповіщення жителів про потенційні загрози, небезпеки та надзвичайні ситуації. </w:t>
            </w:r>
          </w:p>
        </w:tc>
      </w:tr>
      <w:tr w:rsidR="00FB593D" w:rsidRPr="00B80439" w:rsidTr="00D136B6">
        <w:trPr>
          <w:trHeight w:val="671"/>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1" w:lineRule="exact"/>
              <w:rPr>
                <w:rFonts w:ascii="Arial" w:hAnsi="Arial" w:cs="Arial"/>
                <w:lang w:val="uk-UA"/>
              </w:rPr>
            </w:pPr>
            <w:r w:rsidRPr="00B63523">
              <w:rPr>
                <w:rFonts w:ascii="Arial" w:hAnsi="Arial" w:cs="Arial"/>
                <w:lang w:val="uk-UA"/>
              </w:rPr>
              <w:t>Очікувані результати:</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FB593D">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00000"/>
                <w:lang w:val="uk-UA" w:eastAsia="uk-UA"/>
              </w:rPr>
            </w:pPr>
            <w:r w:rsidRPr="00B63523">
              <w:rPr>
                <w:rFonts w:eastAsia="Times New Roman"/>
                <w:color w:val="000000"/>
                <w:lang w:val="uk-UA" w:eastAsia="uk-UA"/>
              </w:rPr>
              <w:t>Збільшення швидкості та ефективності оповіщення місцевої спільноти про надзвичайні ситуації.</w:t>
            </w:r>
          </w:p>
          <w:p w:rsidR="00FB593D" w:rsidRPr="00B63523" w:rsidRDefault="00FB593D" w:rsidP="00FB593D">
            <w:pPr>
              <w:numPr>
                <w:ilvl w:val="0"/>
                <w:numId w:val="49"/>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00000"/>
                <w:lang w:val="uk-UA" w:eastAsia="uk-UA"/>
              </w:rPr>
            </w:pPr>
            <w:r w:rsidRPr="00B63523">
              <w:rPr>
                <w:rFonts w:eastAsia="Times New Roman"/>
                <w:color w:val="000000"/>
                <w:lang w:val="uk-UA" w:eastAsia="uk-UA"/>
              </w:rPr>
              <w:t>Зменшення можливих збитків та ризику для життя та майна.</w:t>
            </w:r>
          </w:p>
          <w:p w:rsidR="00FB593D" w:rsidRPr="00B63523" w:rsidRDefault="00FB593D" w:rsidP="00FB593D">
            <w:pPr>
              <w:numPr>
                <w:ilvl w:val="0"/>
                <w:numId w:val="50"/>
              </w:numPr>
              <w:pBdr>
                <w:top w:val="single" w:sz="2" w:space="0" w:color="E3E3E3"/>
                <w:left w:val="single" w:sz="2" w:space="5" w:color="E3E3E3"/>
                <w:bottom w:val="single" w:sz="2" w:space="0" w:color="E3E3E3"/>
                <w:right w:val="single" w:sz="2" w:space="0" w:color="E3E3E3"/>
              </w:pBdr>
              <w:spacing w:line="256" w:lineRule="auto"/>
              <w:ind w:left="0"/>
              <w:rPr>
                <w:lang w:val="uk-UA"/>
              </w:rPr>
            </w:pPr>
            <w:r w:rsidRPr="00B63523">
              <w:rPr>
                <w:rFonts w:eastAsia="Times New Roman"/>
                <w:color w:val="000000"/>
                <w:lang w:val="uk-UA" w:eastAsia="uk-UA"/>
              </w:rPr>
              <w:t>Підвищення рівня безпеки та відчуття спільнотою контролю над ситуацією</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Ключові заходи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FB593D">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00000"/>
                <w:lang w:val="uk-UA" w:eastAsia="uk-UA"/>
              </w:rPr>
            </w:pPr>
            <w:r w:rsidRPr="00B63523">
              <w:rPr>
                <w:rFonts w:eastAsia="Times New Roman"/>
                <w:color w:val="000000"/>
                <w:lang w:val="uk-UA" w:eastAsia="uk-UA"/>
              </w:rPr>
              <w:t>- Проведення досліджень для визначення потреб місцевої спільноти та розробка детального плану створення системи оповіщення.</w:t>
            </w:r>
          </w:p>
          <w:p w:rsidR="00FB593D" w:rsidRPr="00B63523" w:rsidRDefault="00FB593D" w:rsidP="00FB593D">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00000"/>
                <w:lang w:val="uk-UA" w:eastAsia="uk-UA"/>
              </w:rPr>
            </w:pPr>
            <w:r w:rsidRPr="00B63523">
              <w:rPr>
                <w:rFonts w:eastAsia="Times New Roman"/>
                <w:color w:val="000000"/>
                <w:lang w:val="uk-UA" w:eastAsia="uk-UA"/>
              </w:rPr>
              <w:t>-Розробка програмного забезпечення для керування системою оповіщення та вибір підходящих технологій комунікації.</w:t>
            </w:r>
          </w:p>
          <w:p w:rsidR="00FB593D" w:rsidRPr="00B63523" w:rsidRDefault="00FB593D" w:rsidP="00FB593D">
            <w:pPr>
              <w:numPr>
                <w:ilvl w:val="0"/>
                <w:numId w:val="51"/>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lang w:val="uk-UA"/>
              </w:rPr>
            </w:pPr>
          </w:p>
        </w:tc>
      </w:tr>
      <w:tr w:rsidR="00FB593D" w:rsidRPr="00B63523" w:rsidTr="00D136B6">
        <w:trPr>
          <w:trHeight w:val="2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rPr>
                <w:rFonts w:ascii="Arial" w:hAnsi="Arial" w:cs="Arial"/>
                <w:lang w:val="uk-UA"/>
              </w:rPr>
            </w:pPr>
            <w:r w:rsidRPr="00B63523">
              <w:rPr>
                <w:rFonts w:ascii="Arial" w:hAnsi="Arial" w:cs="Arial"/>
                <w:lang w:val="uk-UA"/>
              </w:rPr>
              <w:t>Період здійснення: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ind w:left="72"/>
              <w:rPr>
                <w:rFonts w:ascii="Arial" w:hAnsi="Arial" w:cs="Arial"/>
                <w:lang w:val="uk-UA"/>
              </w:rPr>
            </w:pPr>
            <w:r w:rsidRPr="00B63523">
              <w:rPr>
                <w:rFonts w:ascii="Arial" w:hAnsi="Arial" w:cs="Arial"/>
                <w:lang w:val="uk-UA"/>
              </w:rPr>
              <w:t>2024-2027 роки</w:t>
            </w:r>
          </w:p>
        </w:tc>
      </w:tr>
      <w:tr w:rsidR="00FB593D" w:rsidRPr="00B63523" w:rsidTr="00D136B6">
        <w:trPr>
          <w:trHeight w:val="367"/>
        </w:trPr>
        <w:tc>
          <w:tcPr>
            <w:tcW w:w="2236" w:type="dxa"/>
            <w:vMerge w:val="restart"/>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Орієнтовна вартість проекту, тис. грн.</w:t>
            </w:r>
          </w:p>
        </w:tc>
        <w:tc>
          <w:tcPr>
            <w:tcW w:w="145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Разом</w:t>
            </w:r>
          </w:p>
        </w:tc>
      </w:tr>
      <w:tr w:rsidR="00FB593D" w:rsidRPr="00B63523"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B63523" w:rsidRDefault="00FB593D" w:rsidP="00D136B6">
            <w:pPr>
              <w:rPr>
                <w:rFonts w:eastAsia="Times New Roman"/>
                <w:lang w:val="uk-UA"/>
              </w:rPr>
            </w:pPr>
          </w:p>
        </w:tc>
        <w:tc>
          <w:tcPr>
            <w:tcW w:w="1453"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1000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1000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1000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1000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4000</w:t>
            </w:r>
          </w:p>
        </w:tc>
      </w:tr>
      <w:tr w:rsidR="00FB593D" w:rsidRPr="00B80439"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Джерела фінансування: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before="5" w:line="252" w:lineRule="exact"/>
              <w:ind w:left="72" w:right="50"/>
              <w:rPr>
                <w:rFonts w:ascii="Arial" w:hAnsi="Arial" w:cs="Arial"/>
                <w:lang w:val="uk-UA"/>
              </w:rPr>
            </w:pPr>
            <w:r w:rsidRPr="00B63523">
              <w:rPr>
                <w:rFonts w:ascii="Arial" w:hAnsi="Arial" w:cs="Arial"/>
                <w:lang w:val="uk-UA"/>
              </w:rPr>
              <w:t>Державний, обласний, місцевий бюджети, інші джерела не заборонені чинним законодавством</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Ключові потенційні учасники реалізації</w:t>
            </w:r>
          </w:p>
          <w:p w:rsidR="00FB593D" w:rsidRPr="00B63523" w:rsidRDefault="00FB593D" w:rsidP="00D136B6">
            <w:pPr>
              <w:pStyle w:val="TableParagraph"/>
              <w:spacing w:line="236" w:lineRule="exact"/>
              <w:rPr>
                <w:rFonts w:ascii="Arial" w:hAnsi="Arial" w:cs="Arial"/>
                <w:lang w:val="uk-UA"/>
              </w:rPr>
            </w:pPr>
            <w:r w:rsidRPr="00B63523">
              <w:rPr>
                <w:rFonts w:ascii="Arial" w:hAnsi="Arial" w:cs="Arial"/>
                <w:lang w:val="uk-UA"/>
              </w:rPr>
              <w:t>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right="638"/>
              <w:rPr>
                <w:rFonts w:ascii="Arial" w:hAnsi="Arial" w:cs="Arial"/>
                <w:lang w:val="uk-UA"/>
              </w:rPr>
            </w:pPr>
            <w:r w:rsidRPr="00B63523">
              <w:rPr>
                <w:rFonts w:ascii="Arial" w:hAnsi="Arial" w:cs="Arial"/>
                <w:lang w:val="uk-UA"/>
              </w:rPr>
              <w:t>Селищна рада, громадські організації, підприємства та установи, населення громади, ЗМІ</w:t>
            </w:r>
          </w:p>
        </w:tc>
      </w:tr>
      <w:tr w:rsidR="00FB593D" w:rsidRPr="00B63523" w:rsidTr="00D136B6">
        <w:trPr>
          <w:trHeight w:val="253"/>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4" w:lineRule="exact"/>
              <w:rPr>
                <w:rFonts w:ascii="Arial" w:hAnsi="Arial" w:cs="Arial"/>
                <w:lang w:val="uk-UA"/>
              </w:rPr>
            </w:pPr>
            <w:r w:rsidRPr="00B63523">
              <w:rPr>
                <w:rFonts w:ascii="Arial" w:hAnsi="Arial" w:cs="Arial"/>
                <w:lang w:val="uk-UA"/>
              </w:rPr>
              <w:t>Інше:</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277"/>
      </w:tblGrid>
      <w:tr w:rsidR="00FB593D" w:rsidRPr="00B63523"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Завдання в Стратегічному</w:t>
            </w:r>
          </w:p>
          <w:p w:rsidR="00FB593D" w:rsidRPr="00B63523" w:rsidRDefault="00FB593D" w:rsidP="00D136B6">
            <w:pPr>
              <w:pStyle w:val="TableParagraph"/>
              <w:spacing w:before="5" w:line="252" w:lineRule="exact"/>
              <w:rPr>
                <w:rFonts w:ascii="Arial" w:hAnsi="Arial" w:cs="Arial"/>
                <w:b/>
                <w:bCs/>
                <w:lang w:val="uk-UA"/>
              </w:rPr>
            </w:pPr>
            <w:r w:rsidRPr="00B63523">
              <w:rPr>
                <w:rFonts w:ascii="Arial" w:hAnsi="Arial" w:cs="Arial"/>
                <w:lang w:val="uk-UA"/>
              </w:rPr>
              <w:t>плані, якому відповідає проект:</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ind w:left="72"/>
              <w:rPr>
                <w:rFonts w:ascii="Arial" w:hAnsi="Arial" w:cs="Arial"/>
                <w:color w:val="000000" w:themeColor="text1"/>
                <w:lang w:val="uk-UA"/>
              </w:rPr>
            </w:pPr>
            <w:r w:rsidRPr="00B63523">
              <w:rPr>
                <w:rFonts w:ascii="Arial" w:hAnsi="Arial" w:cs="Arial"/>
                <w:color w:val="000000" w:themeColor="text1"/>
                <w:lang w:val="uk-UA"/>
              </w:rPr>
              <w:t>2.3.2.</w:t>
            </w:r>
            <w:r w:rsidR="00B63523" w:rsidRPr="00B63523">
              <w:rPr>
                <w:rFonts w:ascii="Arial" w:hAnsi="Arial" w:cs="Arial"/>
                <w:lang w:val="ru-RU"/>
              </w:rPr>
              <w:t>Покращитирівеньбезпеки на територіїгромади</w:t>
            </w:r>
          </w:p>
        </w:tc>
      </w:tr>
      <w:tr w:rsidR="00FB593D" w:rsidRPr="00B80439" w:rsidTr="00D136B6">
        <w:trPr>
          <w:trHeight w:val="505"/>
        </w:trPr>
        <w:tc>
          <w:tcPr>
            <w:tcW w:w="223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FB593D" w:rsidP="00D136B6">
            <w:pPr>
              <w:pStyle w:val="TableParagraph"/>
              <w:spacing w:line="249" w:lineRule="exact"/>
              <w:rPr>
                <w:rFonts w:ascii="Arial" w:hAnsi="Arial" w:cs="Arial"/>
                <w:b/>
                <w:bCs/>
                <w:lang w:val="uk-UA"/>
              </w:rPr>
            </w:pPr>
            <w:r w:rsidRPr="00B63523">
              <w:rPr>
                <w:rFonts w:ascii="Arial" w:hAnsi="Arial" w:cs="Arial"/>
                <w:b/>
                <w:bCs/>
                <w:lang w:val="uk-UA"/>
              </w:rPr>
              <w:t>Назва проекту:</w:t>
            </w:r>
          </w:p>
        </w:tc>
        <w:tc>
          <w:tcPr>
            <w:tcW w:w="712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7C56AC" w:rsidP="007C56AC">
            <w:pPr>
              <w:pStyle w:val="TableParagraph"/>
              <w:spacing w:line="243" w:lineRule="exact"/>
              <w:ind w:left="72"/>
              <w:rPr>
                <w:rFonts w:ascii="Arial" w:hAnsi="Arial" w:cs="Arial"/>
                <w:b/>
                <w:bCs/>
                <w:lang w:val="uk-UA"/>
              </w:rPr>
            </w:pPr>
            <w:r>
              <w:rPr>
                <w:rFonts w:ascii="Arial" w:hAnsi="Arial" w:cs="Arial"/>
                <w:b/>
                <w:bCs/>
                <w:lang w:val="uk-UA"/>
              </w:rPr>
              <w:t xml:space="preserve">69. </w:t>
            </w:r>
            <w:r w:rsidR="00FB593D" w:rsidRPr="00B63523">
              <w:rPr>
                <w:rFonts w:ascii="Arial" w:hAnsi="Arial" w:cs="Arial"/>
                <w:b/>
                <w:bCs/>
                <w:lang w:val="uk-UA"/>
              </w:rPr>
              <w:t xml:space="preserve"> Створення добровольчого пожежного підрозділу на території громади</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Цілі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FB593D">
            <w:pPr>
              <w:numPr>
                <w:ilvl w:val="0"/>
                <w:numId w:val="48"/>
              </w:numPr>
              <w:pBdr>
                <w:top w:val="single" w:sz="2" w:space="0" w:color="E3E3E3"/>
                <w:left w:val="single" w:sz="2" w:space="5" w:color="E3E3E3"/>
                <w:bottom w:val="single" w:sz="2" w:space="0" w:color="E3E3E3"/>
                <w:right w:val="single" w:sz="2" w:space="0" w:color="E3E3E3"/>
              </w:pBdr>
              <w:spacing w:line="256" w:lineRule="auto"/>
              <w:ind w:left="0"/>
              <w:rPr>
                <w:rFonts w:eastAsia="Times New Roman"/>
                <w:lang w:val="uk-UA" w:eastAsia="uk-UA"/>
              </w:rPr>
            </w:pPr>
            <w:r w:rsidRPr="00B63523">
              <w:rPr>
                <w:rFonts w:eastAsia="Times New Roman"/>
                <w:lang w:val="uk-UA" w:eastAsia="uk-UA"/>
              </w:rPr>
              <w:t xml:space="preserve"> Основною метою проекту є забезпечення безпеки життя та майна мешканців громади шляхом оперативної реакції на пожежні загрози.</w:t>
            </w:r>
          </w:p>
          <w:p w:rsidR="00FB593D" w:rsidRPr="00B63523" w:rsidRDefault="00FB593D" w:rsidP="00FB593D">
            <w:pPr>
              <w:numPr>
                <w:ilvl w:val="0"/>
                <w:numId w:val="48"/>
              </w:numPr>
              <w:pBdr>
                <w:top w:val="single" w:sz="2" w:space="0" w:color="E3E3E3"/>
                <w:left w:val="single" w:sz="2" w:space="5" w:color="E3E3E3"/>
                <w:bottom w:val="single" w:sz="2" w:space="0" w:color="E3E3E3"/>
                <w:right w:val="single" w:sz="2" w:space="0" w:color="E3E3E3"/>
              </w:pBdr>
              <w:spacing w:line="256" w:lineRule="auto"/>
              <w:ind w:left="0"/>
              <w:rPr>
                <w:lang w:val="uk-UA"/>
              </w:rPr>
            </w:pPr>
          </w:p>
        </w:tc>
      </w:tr>
      <w:tr w:rsidR="00FB593D" w:rsidRPr="00B63523" w:rsidTr="00D136B6">
        <w:trPr>
          <w:trHeight w:val="505"/>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Територія на яку проект</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матиме вплив:</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4" w:lineRule="exact"/>
              <w:ind w:left="72"/>
              <w:rPr>
                <w:rFonts w:ascii="Arial" w:hAnsi="Arial" w:cs="Arial"/>
                <w:lang w:val="uk-UA"/>
              </w:rPr>
            </w:pPr>
            <w:r w:rsidRPr="00B63523">
              <w:rPr>
                <w:rFonts w:ascii="Arial" w:hAnsi="Arial" w:cs="Arial"/>
                <w:lang w:val="uk-UA"/>
              </w:rPr>
              <w:t>Брусилівська громада</w:t>
            </w:r>
          </w:p>
        </w:tc>
      </w:tr>
      <w:tr w:rsidR="00FB593D" w:rsidRPr="00B63523"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Орієнтовна кількість</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отримувачів вигод</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lang w:val="uk-UA"/>
              </w:rPr>
              <w:t>Населення громади близько 15000 осіб</w:t>
            </w:r>
          </w:p>
        </w:tc>
      </w:tr>
      <w:tr w:rsidR="00FB593D" w:rsidRPr="00B80439" w:rsidTr="00D136B6">
        <w:trPr>
          <w:trHeight w:val="1395"/>
        </w:trPr>
        <w:tc>
          <w:tcPr>
            <w:tcW w:w="2236" w:type="dxa"/>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Стислий опис проекту:</w:t>
            </w:r>
          </w:p>
          <w:p w:rsidR="00FB593D" w:rsidRPr="00B63523" w:rsidRDefault="00FB593D" w:rsidP="00D136B6">
            <w:pPr>
              <w:pStyle w:val="TableParagraph"/>
              <w:spacing w:line="249" w:lineRule="exact"/>
              <w:rPr>
                <w:rFonts w:ascii="Arial" w:hAnsi="Arial" w:cs="Arial"/>
                <w:lang w:val="uk-UA"/>
              </w:rPr>
            </w:pP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Bdr>
                <w:top w:val="single" w:sz="2" w:space="0" w:color="E3E3E3"/>
                <w:left w:val="single" w:sz="2" w:space="0" w:color="E3E3E3"/>
                <w:bottom w:val="single" w:sz="2" w:space="0" w:color="E3E3E3"/>
                <w:right w:val="single" w:sz="2" w:space="0" w:color="E3E3E3"/>
              </w:pBdr>
              <w:shd w:val="clear" w:color="auto" w:fill="FFFFFF"/>
              <w:spacing w:after="300" w:line="256" w:lineRule="auto"/>
              <w:rPr>
                <w:rFonts w:eastAsia="Times New Roman"/>
                <w:color w:val="0D0D0D"/>
                <w:lang w:val="uk-UA" w:eastAsia="uk-UA"/>
              </w:rPr>
            </w:pPr>
            <w:r w:rsidRPr="00B63523">
              <w:rPr>
                <w:rFonts w:eastAsia="Times New Roman"/>
                <w:color w:val="0D0D0D"/>
                <w:lang w:val="uk-UA" w:eastAsia="uk-UA"/>
              </w:rPr>
              <w:t>Проект спрямований на створення та розвиток добровільного пожежного підрозділу у нашій громаді. Ця ініціатива має на меті забезпечити ефективний та оперативний реагування на пожежні загрози, збільшити рівень безпеки та захисту мешканців та майна.</w:t>
            </w:r>
          </w:p>
        </w:tc>
      </w:tr>
      <w:tr w:rsidR="00FB593D" w:rsidRPr="00B80439" w:rsidTr="00D136B6">
        <w:trPr>
          <w:trHeight w:val="671"/>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1" w:lineRule="exact"/>
              <w:rPr>
                <w:rFonts w:ascii="Arial" w:hAnsi="Arial" w:cs="Arial"/>
                <w:lang w:val="uk-UA"/>
              </w:rPr>
            </w:pPr>
            <w:r w:rsidRPr="00B63523">
              <w:rPr>
                <w:rFonts w:ascii="Arial" w:hAnsi="Arial" w:cs="Arial"/>
                <w:lang w:val="uk-UA"/>
              </w:rPr>
              <w:t>Очікувані результати:</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FB593D">
            <w:pPr>
              <w:numPr>
                <w:ilvl w:val="0"/>
                <w:numId w:val="50"/>
              </w:numPr>
              <w:pBdr>
                <w:top w:val="single" w:sz="2" w:space="0" w:color="E3E3E3"/>
                <w:left w:val="single" w:sz="2" w:space="5" w:color="E3E3E3"/>
                <w:bottom w:val="single" w:sz="2" w:space="0" w:color="E3E3E3"/>
                <w:right w:val="single" w:sz="2" w:space="0" w:color="E3E3E3"/>
              </w:pBdr>
              <w:spacing w:line="256" w:lineRule="auto"/>
              <w:ind w:left="0"/>
              <w:rPr>
                <w:rFonts w:eastAsia="Times New Roman"/>
                <w:lang w:val="uk-UA" w:eastAsia="uk-UA"/>
              </w:rPr>
            </w:pPr>
            <w:r w:rsidRPr="00B63523">
              <w:rPr>
                <w:rFonts w:eastAsia="Times New Roman"/>
                <w:lang w:val="uk-UA" w:eastAsia="uk-UA"/>
              </w:rPr>
              <w:t>Місцеві пожежні формування дозволять оперативно реагувати на виникнення пожеж та інших надзвичайних ситуацій.</w:t>
            </w:r>
          </w:p>
          <w:p w:rsidR="00FB593D" w:rsidRPr="00B63523" w:rsidRDefault="00FB593D" w:rsidP="00FB593D">
            <w:pPr>
              <w:numPr>
                <w:ilvl w:val="0"/>
                <w:numId w:val="50"/>
              </w:numPr>
              <w:pBdr>
                <w:top w:val="single" w:sz="2" w:space="0" w:color="E3E3E3"/>
                <w:left w:val="single" w:sz="2" w:space="5" w:color="E3E3E3"/>
                <w:bottom w:val="single" w:sz="2" w:space="0" w:color="E3E3E3"/>
                <w:right w:val="single" w:sz="2" w:space="0" w:color="E3E3E3"/>
              </w:pBdr>
              <w:spacing w:line="256" w:lineRule="auto"/>
              <w:ind w:left="0"/>
              <w:rPr>
                <w:rFonts w:eastAsia="Times New Roman"/>
                <w:lang w:val="uk-UA" w:eastAsia="uk-UA"/>
              </w:rPr>
            </w:pPr>
            <w:r w:rsidRPr="00B63523">
              <w:rPr>
                <w:rFonts w:eastAsia="Times New Roman"/>
                <w:lang w:val="uk-UA" w:eastAsia="uk-UA"/>
              </w:rPr>
              <w:lastRenderedPageBreak/>
              <w:t>Створення місцевих пожежних формувань може призвести до покращення інфраструктури громади, зокрема, удосконалення пожежних доріг, обладнання пожежних гідрантів тощо.</w:t>
            </w:r>
          </w:p>
          <w:p w:rsidR="00FB593D" w:rsidRPr="00B63523" w:rsidRDefault="00FB593D" w:rsidP="00D136B6">
            <w:pPr>
              <w:pStyle w:val="TableParagraph"/>
              <w:spacing w:line="252" w:lineRule="exact"/>
              <w:ind w:left="72" w:right="656"/>
              <w:rPr>
                <w:rFonts w:ascii="Arial" w:hAnsi="Arial" w:cs="Arial"/>
                <w:lang w:val="uk-UA"/>
              </w:rPr>
            </w:pP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lastRenderedPageBreak/>
              <w:t>Ключові заходи проекту:</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FB593D">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D0D0D"/>
                <w:lang w:val="uk-UA" w:eastAsia="uk-UA"/>
              </w:rPr>
            </w:pPr>
            <w:r w:rsidRPr="00B63523">
              <w:rPr>
                <w:rFonts w:eastAsia="Times New Roman"/>
                <w:color w:val="0D0D0D"/>
                <w:lang w:val="uk-UA" w:eastAsia="uk-UA"/>
              </w:rPr>
              <w:t>-Привернення інтересу мешканців до участі у добровільному пожежному підрозділі та формування ефективної команди добровольців.</w:t>
            </w:r>
          </w:p>
          <w:p w:rsidR="00FB593D" w:rsidRPr="00B63523" w:rsidRDefault="00FB593D" w:rsidP="00FB593D">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D0D0D"/>
                <w:lang w:val="uk-UA" w:eastAsia="uk-UA"/>
              </w:rPr>
            </w:pPr>
            <w:r w:rsidRPr="00B63523">
              <w:rPr>
                <w:rFonts w:eastAsia="Times New Roman"/>
                <w:b/>
                <w:bCs/>
                <w:color w:val="0D0D0D"/>
                <w:bdr w:val="single" w:sz="2" w:space="0" w:color="E3E3E3" w:frame="1"/>
                <w:lang w:val="uk-UA" w:eastAsia="uk-UA"/>
              </w:rPr>
              <w:t>-</w:t>
            </w:r>
            <w:r w:rsidRPr="00B63523">
              <w:rPr>
                <w:rFonts w:eastAsia="Times New Roman"/>
                <w:color w:val="0D0D0D"/>
                <w:lang w:val="uk-UA" w:eastAsia="uk-UA"/>
              </w:rPr>
              <w:t>Проведення навчань, тренувань та семінарів для добровольців з пожежної безпеки, першої допомоги та екстрених заходів.</w:t>
            </w:r>
          </w:p>
          <w:p w:rsidR="00FB593D" w:rsidRPr="00B63523" w:rsidRDefault="00FB593D" w:rsidP="00FB593D">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D0D0D"/>
                <w:lang w:val="uk-UA" w:eastAsia="uk-UA"/>
              </w:rPr>
            </w:pPr>
            <w:r w:rsidRPr="00B63523">
              <w:rPr>
                <w:rFonts w:eastAsia="Times New Roman"/>
                <w:b/>
                <w:bCs/>
                <w:color w:val="0D0D0D"/>
                <w:bdr w:val="single" w:sz="2" w:space="0" w:color="E3E3E3" w:frame="1"/>
                <w:lang w:val="uk-UA" w:eastAsia="uk-UA"/>
              </w:rPr>
              <w:t>-</w:t>
            </w:r>
            <w:r w:rsidRPr="00B63523">
              <w:rPr>
                <w:rFonts w:eastAsia="Times New Roman"/>
                <w:color w:val="0D0D0D"/>
                <w:lang w:val="uk-UA" w:eastAsia="uk-UA"/>
              </w:rPr>
              <w:t>Закупівля необхідного пожежного обладнання, інструментів та захисного спорядження для підрозділу.</w:t>
            </w:r>
          </w:p>
          <w:p w:rsidR="00FB593D" w:rsidRPr="00B63523" w:rsidRDefault="00FB593D" w:rsidP="00FB593D">
            <w:pPr>
              <w:numPr>
                <w:ilvl w:val="0"/>
                <w:numId w:val="52"/>
              </w:numPr>
              <w:pBdr>
                <w:top w:val="single" w:sz="2" w:space="0" w:color="E3E3E3"/>
                <w:left w:val="single" w:sz="2" w:space="5" w:color="E3E3E3"/>
                <w:bottom w:val="single" w:sz="2" w:space="0" w:color="E3E3E3"/>
                <w:right w:val="single" w:sz="2" w:space="0" w:color="E3E3E3"/>
              </w:pBdr>
              <w:shd w:val="clear" w:color="auto" w:fill="FFFFFF"/>
              <w:spacing w:line="256" w:lineRule="auto"/>
              <w:ind w:left="0"/>
              <w:rPr>
                <w:rFonts w:eastAsia="Times New Roman"/>
                <w:color w:val="0D0D0D"/>
                <w:lang w:val="uk-UA" w:eastAsia="uk-UA"/>
              </w:rPr>
            </w:pPr>
            <w:r w:rsidRPr="00B63523">
              <w:rPr>
                <w:rFonts w:eastAsia="Times New Roman"/>
                <w:b/>
                <w:bCs/>
                <w:color w:val="0D0D0D"/>
                <w:bdr w:val="single" w:sz="2" w:space="0" w:color="E3E3E3" w:frame="1"/>
                <w:lang w:val="uk-UA" w:eastAsia="uk-UA"/>
              </w:rPr>
              <w:t>-</w:t>
            </w:r>
            <w:r w:rsidRPr="00B63523">
              <w:rPr>
                <w:rFonts w:eastAsia="Times New Roman"/>
                <w:color w:val="0D0D0D"/>
                <w:lang w:val="uk-UA" w:eastAsia="uk-UA"/>
              </w:rPr>
              <w:t>Встановлення ефективного взаємодії з місцевими пожежними службами та іншими відповідними організаціями для координації дій у випадку надзвичайних ситуацій.</w:t>
            </w:r>
          </w:p>
          <w:p w:rsidR="00FB593D" w:rsidRPr="00B63523" w:rsidRDefault="00FB593D" w:rsidP="00D136B6">
            <w:pPr>
              <w:pStyle w:val="TableParagraph"/>
              <w:spacing w:line="256" w:lineRule="exact"/>
              <w:ind w:left="72" w:right="200"/>
              <w:rPr>
                <w:rFonts w:ascii="Arial" w:hAnsi="Arial" w:cs="Arial"/>
                <w:lang w:val="uk-UA"/>
              </w:rPr>
            </w:pPr>
          </w:p>
        </w:tc>
      </w:tr>
      <w:tr w:rsidR="00FB593D" w:rsidRPr="00B63523" w:rsidTr="00D136B6">
        <w:trPr>
          <w:trHeight w:val="2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rPr>
                <w:rFonts w:ascii="Arial" w:hAnsi="Arial" w:cs="Arial"/>
                <w:lang w:val="uk-UA"/>
              </w:rPr>
            </w:pPr>
            <w:r w:rsidRPr="00B63523">
              <w:rPr>
                <w:rFonts w:ascii="Arial" w:hAnsi="Arial" w:cs="Arial"/>
                <w:lang w:val="uk-UA"/>
              </w:rPr>
              <w:t>Період здійснення: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ind w:left="72"/>
              <w:rPr>
                <w:rFonts w:ascii="Arial" w:hAnsi="Arial" w:cs="Arial"/>
                <w:lang w:val="uk-UA"/>
              </w:rPr>
            </w:pPr>
            <w:r w:rsidRPr="00B63523">
              <w:rPr>
                <w:rFonts w:ascii="Arial" w:hAnsi="Arial" w:cs="Arial"/>
                <w:lang w:val="uk-UA"/>
              </w:rPr>
              <w:t>2024-2027 роки</w:t>
            </w:r>
          </w:p>
        </w:tc>
      </w:tr>
      <w:tr w:rsidR="00FB593D" w:rsidRPr="00B63523" w:rsidTr="00D136B6">
        <w:trPr>
          <w:trHeight w:val="367"/>
        </w:trPr>
        <w:tc>
          <w:tcPr>
            <w:tcW w:w="2236" w:type="dxa"/>
            <w:vMerge w:val="restart"/>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Орієнтовна вартість проекту, тис. грн.</w:t>
            </w:r>
          </w:p>
        </w:tc>
        <w:tc>
          <w:tcPr>
            <w:tcW w:w="145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Разом</w:t>
            </w:r>
          </w:p>
        </w:tc>
      </w:tr>
      <w:tr w:rsidR="00FB593D" w:rsidRPr="00B63523"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B63523" w:rsidRDefault="00FB593D" w:rsidP="00D136B6">
            <w:pPr>
              <w:rPr>
                <w:rFonts w:eastAsia="Times New Roman"/>
                <w:lang w:val="uk-UA"/>
              </w:rPr>
            </w:pPr>
          </w:p>
        </w:tc>
        <w:tc>
          <w:tcPr>
            <w:tcW w:w="1453"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4000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4000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4000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4000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16000</w:t>
            </w:r>
          </w:p>
        </w:tc>
      </w:tr>
      <w:tr w:rsidR="00FB593D" w:rsidRPr="00B80439"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Джерела фінансування: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before="5" w:line="252" w:lineRule="exact"/>
              <w:ind w:left="72" w:right="50"/>
              <w:rPr>
                <w:rFonts w:ascii="Arial" w:hAnsi="Arial" w:cs="Arial"/>
                <w:lang w:val="uk-UA"/>
              </w:rPr>
            </w:pPr>
            <w:r w:rsidRPr="00B63523">
              <w:rPr>
                <w:rFonts w:ascii="Arial" w:hAnsi="Arial" w:cs="Arial"/>
                <w:lang w:val="uk-UA"/>
              </w:rPr>
              <w:t>Державний, обласний, місцевий бюджети інші джерела не заборонені чинним законодавством</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Ключові потенційні учасники реалізації</w:t>
            </w:r>
          </w:p>
          <w:p w:rsidR="00FB593D" w:rsidRPr="00B63523" w:rsidRDefault="00FB593D" w:rsidP="00D136B6">
            <w:pPr>
              <w:pStyle w:val="TableParagraph"/>
              <w:spacing w:line="236" w:lineRule="exact"/>
              <w:rPr>
                <w:rFonts w:ascii="Arial" w:hAnsi="Arial" w:cs="Arial"/>
                <w:lang w:val="uk-UA"/>
              </w:rPr>
            </w:pPr>
            <w:r w:rsidRPr="00B63523">
              <w:rPr>
                <w:rFonts w:ascii="Arial" w:hAnsi="Arial" w:cs="Arial"/>
                <w:lang w:val="uk-UA"/>
              </w:rPr>
              <w:t>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right="638"/>
              <w:rPr>
                <w:rFonts w:ascii="Arial" w:hAnsi="Arial" w:cs="Arial"/>
                <w:lang w:val="uk-UA"/>
              </w:rPr>
            </w:pPr>
            <w:r w:rsidRPr="00B63523">
              <w:rPr>
                <w:rFonts w:ascii="Arial" w:hAnsi="Arial" w:cs="Arial"/>
                <w:lang w:val="uk-UA"/>
              </w:rPr>
              <w:t>Селищна рада, громадські організації, підприємства та установи, населення громади, ЗМІ</w:t>
            </w:r>
          </w:p>
        </w:tc>
      </w:tr>
      <w:tr w:rsidR="00FB593D" w:rsidRPr="00B63523" w:rsidTr="00D136B6">
        <w:trPr>
          <w:trHeight w:val="253"/>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4" w:lineRule="exact"/>
              <w:rPr>
                <w:rFonts w:ascii="Arial" w:hAnsi="Arial" w:cs="Arial"/>
                <w:lang w:val="uk-UA"/>
              </w:rPr>
            </w:pPr>
            <w:r w:rsidRPr="00B63523">
              <w:rPr>
                <w:rFonts w:ascii="Arial" w:hAnsi="Arial" w:cs="Arial"/>
                <w:lang w:val="uk-UA"/>
              </w:rPr>
              <w:t>Інше:</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277"/>
      </w:tblGrid>
      <w:tr w:rsidR="00FB593D" w:rsidRPr="00B63523"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Завдання в Стратегічному</w:t>
            </w:r>
          </w:p>
          <w:p w:rsidR="00FB593D" w:rsidRPr="00B63523" w:rsidRDefault="00FB593D" w:rsidP="00D136B6">
            <w:pPr>
              <w:pStyle w:val="TableParagraph"/>
              <w:spacing w:before="5" w:line="252" w:lineRule="exact"/>
              <w:rPr>
                <w:rFonts w:ascii="Arial" w:hAnsi="Arial" w:cs="Arial"/>
                <w:b/>
                <w:bCs/>
                <w:lang w:val="uk-UA"/>
              </w:rPr>
            </w:pPr>
            <w:r w:rsidRPr="00B63523">
              <w:rPr>
                <w:rFonts w:ascii="Arial" w:hAnsi="Arial" w:cs="Arial"/>
                <w:lang w:val="uk-UA"/>
              </w:rPr>
              <w:t>плані, якому відповідає проект:</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ind w:left="72"/>
              <w:rPr>
                <w:rFonts w:ascii="Arial" w:hAnsi="Arial" w:cs="Arial"/>
                <w:color w:val="000000" w:themeColor="text1"/>
                <w:lang w:val="uk-UA"/>
              </w:rPr>
            </w:pPr>
            <w:r w:rsidRPr="00B63523">
              <w:rPr>
                <w:rFonts w:ascii="Arial" w:hAnsi="Arial" w:cs="Arial"/>
                <w:color w:val="000000" w:themeColor="text1"/>
                <w:lang w:val="uk-UA"/>
              </w:rPr>
              <w:t>2.3.2.</w:t>
            </w:r>
            <w:r w:rsidR="00B63523" w:rsidRPr="00B63523">
              <w:rPr>
                <w:rFonts w:ascii="Arial" w:hAnsi="Arial" w:cs="Arial"/>
                <w:lang w:val="ru-RU"/>
              </w:rPr>
              <w:t>Покращитирівеньбезпеки на територіїгромади</w:t>
            </w:r>
          </w:p>
        </w:tc>
      </w:tr>
      <w:tr w:rsidR="00FB593D" w:rsidRPr="00B80439" w:rsidTr="00D136B6">
        <w:trPr>
          <w:trHeight w:val="505"/>
        </w:trPr>
        <w:tc>
          <w:tcPr>
            <w:tcW w:w="223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FB593D" w:rsidP="00D136B6">
            <w:pPr>
              <w:pStyle w:val="TableParagraph"/>
              <w:spacing w:line="249" w:lineRule="exact"/>
              <w:rPr>
                <w:rFonts w:ascii="Arial" w:hAnsi="Arial" w:cs="Arial"/>
                <w:b/>
                <w:bCs/>
                <w:lang w:val="uk-UA"/>
              </w:rPr>
            </w:pPr>
            <w:r w:rsidRPr="00B63523">
              <w:rPr>
                <w:rFonts w:ascii="Arial" w:hAnsi="Arial" w:cs="Arial"/>
                <w:b/>
                <w:bCs/>
                <w:lang w:val="uk-UA"/>
              </w:rPr>
              <w:t>Назва проекту:</w:t>
            </w:r>
          </w:p>
        </w:tc>
        <w:tc>
          <w:tcPr>
            <w:tcW w:w="712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B63523" w:rsidRDefault="007C56AC" w:rsidP="00D136B6">
            <w:pPr>
              <w:pStyle w:val="TableParagraph"/>
              <w:spacing w:line="243" w:lineRule="exact"/>
              <w:ind w:left="72"/>
              <w:rPr>
                <w:rFonts w:ascii="Arial" w:hAnsi="Arial" w:cs="Arial"/>
                <w:b/>
                <w:bCs/>
                <w:lang w:val="uk-UA"/>
              </w:rPr>
            </w:pPr>
            <w:r>
              <w:rPr>
                <w:rFonts w:ascii="Arial" w:hAnsi="Arial" w:cs="Arial"/>
                <w:b/>
                <w:bCs/>
                <w:lang w:val="uk-UA"/>
              </w:rPr>
              <w:t>70</w:t>
            </w:r>
            <w:r w:rsidR="00FB593D" w:rsidRPr="00B63523">
              <w:rPr>
                <w:rFonts w:ascii="Arial" w:hAnsi="Arial" w:cs="Arial"/>
                <w:b/>
                <w:bCs/>
                <w:lang w:val="uk-UA"/>
              </w:rPr>
              <w:t>. Облаштування евакуаційних пунктів у населених пунктах громади</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Цілі 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Bdr>
                <w:top w:val="single" w:sz="2" w:space="0" w:color="E3E3E3"/>
                <w:left w:val="single" w:sz="2" w:space="0" w:color="E3E3E3"/>
                <w:bottom w:val="single" w:sz="2" w:space="0" w:color="E3E3E3"/>
                <w:right w:val="single" w:sz="2" w:space="0" w:color="E3E3E3"/>
              </w:pBdr>
              <w:shd w:val="clear" w:color="auto" w:fill="FFFFFF"/>
              <w:spacing w:after="300" w:line="256" w:lineRule="auto"/>
              <w:rPr>
                <w:rFonts w:eastAsia="Times New Roman"/>
                <w:color w:val="0D0D0D"/>
                <w:lang w:val="uk-UA" w:eastAsia="uk-UA"/>
              </w:rPr>
            </w:pPr>
            <w:r w:rsidRPr="00B63523">
              <w:rPr>
                <w:rFonts w:eastAsia="Times New Roman"/>
                <w:color w:val="0D0D0D"/>
                <w:lang w:val="uk-UA" w:eastAsia="uk-UA"/>
              </w:rPr>
              <w:t>Метою даного проєкту єзабезпечення безпеки та захисту населення в разі надзвичайних ситуацій.</w:t>
            </w:r>
          </w:p>
        </w:tc>
      </w:tr>
      <w:tr w:rsidR="00FB593D" w:rsidRPr="00B63523" w:rsidTr="00D136B6">
        <w:trPr>
          <w:trHeight w:val="505"/>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Територія на яку проект</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матиме вплив:</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4" w:lineRule="exact"/>
              <w:ind w:left="72"/>
              <w:rPr>
                <w:rFonts w:ascii="Arial" w:hAnsi="Arial" w:cs="Arial"/>
                <w:lang w:val="uk-UA"/>
              </w:rPr>
            </w:pPr>
            <w:r w:rsidRPr="00B63523">
              <w:rPr>
                <w:rFonts w:ascii="Arial" w:hAnsi="Arial" w:cs="Arial"/>
                <w:lang w:val="uk-UA"/>
              </w:rPr>
              <w:t>Брусилівська ТГ</w:t>
            </w:r>
          </w:p>
        </w:tc>
      </w:tr>
      <w:tr w:rsidR="00FB593D" w:rsidRPr="00B63523"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8" w:lineRule="exact"/>
              <w:rPr>
                <w:rFonts w:ascii="Arial" w:hAnsi="Arial" w:cs="Arial"/>
                <w:lang w:val="uk-UA"/>
              </w:rPr>
            </w:pPr>
            <w:r w:rsidRPr="00B63523">
              <w:rPr>
                <w:rFonts w:ascii="Arial" w:hAnsi="Arial" w:cs="Arial"/>
                <w:lang w:val="uk-UA"/>
              </w:rPr>
              <w:t>Орієнтовна кількість</w:t>
            </w:r>
          </w:p>
          <w:p w:rsidR="00FB593D" w:rsidRPr="00B63523" w:rsidRDefault="00FB593D" w:rsidP="00D136B6">
            <w:pPr>
              <w:pStyle w:val="TableParagraph"/>
              <w:spacing w:line="238" w:lineRule="exact"/>
              <w:rPr>
                <w:rFonts w:ascii="Arial" w:hAnsi="Arial" w:cs="Arial"/>
                <w:lang w:val="uk-UA"/>
              </w:rPr>
            </w:pPr>
            <w:r w:rsidRPr="00B63523">
              <w:rPr>
                <w:rFonts w:ascii="Arial" w:hAnsi="Arial" w:cs="Arial"/>
                <w:lang w:val="uk-UA"/>
              </w:rPr>
              <w:t>отримувачів вигод</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3" w:lineRule="exact"/>
              <w:ind w:left="72"/>
              <w:rPr>
                <w:rFonts w:ascii="Arial" w:hAnsi="Arial" w:cs="Arial"/>
                <w:lang w:val="uk-UA"/>
              </w:rPr>
            </w:pPr>
            <w:r w:rsidRPr="00B63523">
              <w:rPr>
                <w:rFonts w:ascii="Arial" w:hAnsi="Arial" w:cs="Arial"/>
                <w:lang w:val="uk-UA"/>
              </w:rPr>
              <w:t xml:space="preserve">Близько 15000 осіб </w:t>
            </w:r>
          </w:p>
        </w:tc>
      </w:tr>
      <w:tr w:rsidR="00FB593D" w:rsidRPr="00B80439" w:rsidTr="00D136B6">
        <w:trPr>
          <w:trHeight w:val="1395"/>
        </w:trPr>
        <w:tc>
          <w:tcPr>
            <w:tcW w:w="2236" w:type="dxa"/>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Стислий опис проекту:</w:t>
            </w:r>
          </w:p>
          <w:p w:rsidR="00FB593D" w:rsidRPr="00B63523" w:rsidRDefault="00FB593D" w:rsidP="00D136B6">
            <w:pPr>
              <w:pStyle w:val="TableParagraph"/>
              <w:spacing w:line="249" w:lineRule="exact"/>
              <w:rPr>
                <w:rFonts w:ascii="Arial" w:hAnsi="Arial" w:cs="Arial"/>
                <w:lang w:val="uk-UA"/>
              </w:rPr>
            </w:pP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Bdr>
                <w:top w:val="single" w:sz="2" w:space="0" w:color="E3E3E3"/>
                <w:left w:val="single" w:sz="2" w:space="0" w:color="E3E3E3"/>
                <w:bottom w:val="single" w:sz="2" w:space="0" w:color="E3E3E3"/>
                <w:right w:val="single" w:sz="2" w:space="0" w:color="E3E3E3"/>
              </w:pBdr>
              <w:shd w:val="clear" w:color="auto" w:fill="FFFFFF"/>
              <w:spacing w:after="300" w:line="256" w:lineRule="auto"/>
              <w:rPr>
                <w:rFonts w:eastAsia="Times New Roman"/>
                <w:color w:val="0D0D0D"/>
                <w:lang w:val="uk-UA" w:eastAsia="uk-UA"/>
              </w:rPr>
            </w:pPr>
            <w:r w:rsidRPr="00B63523">
              <w:rPr>
                <w:rFonts w:eastAsia="Times New Roman"/>
                <w:color w:val="0D0D0D"/>
                <w:lang w:val="uk-UA" w:eastAsia="uk-UA"/>
              </w:rPr>
              <w:t>Облаштування евакуаційних пунктів є важливою складовою системи цивільного захисту та безпеки громади. Цей проект спрямований на створення ефективної системи евакуаційних пунктів, яка забезпечить захист та підтримку мешканців у разі надзвичайних ситуацій.</w:t>
            </w:r>
          </w:p>
          <w:p w:rsidR="00FB593D" w:rsidRPr="00B63523" w:rsidRDefault="00FB593D" w:rsidP="00D136B6">
            <w:pPr>
              <w:pStyle w:val="TableParagraph"/>
              <w:spacing w:line="256" w:lineRule="auto"/>
              <w:rPr>
                <w:rFonts w:ascii="Arial" w:hAnsi="Arial" w:cs="Arial"/>
                <w:lang w:val="uk-UA"/>
              </w:rPr>
            </w:pPr>
          </w:p>
        </w:tc>
      </w:tr>
      <w:tr w:rsidR="00FB593D" w:rsidRPr="00B80439" w:rsidTr="00D136B6">
        <w:trPr>
          <w:trHeight w:val="671"/>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1" w:lineRule="exact"/>
              <w:rPr>
                <w:rFonts w:ascii="Arial" w:hAnsi="Arial" w:cs="Arial"/>
                <w:lang w:val="uk-UA"/>
              </w:rPr>
            </w:pPr>
            <w:r w:rsidRPr="00B63523">
              <w:rPr>
                <w:rFonts w:ascii="Arial" w:hAnsi="Arial" w:cs="Arial"/>
                <w:lang w:val="uk-UA"/>
              </w:rPr>
              <w:t>Очікувані результати:</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rFonts w:eastAsia="Times New Roman"/>
                <w:color w:val="0D0D0D"/>
                <w:lang w:val="uk-UA" w:eastAsia="uk-UA"/>
              </w:rPr>
              <w:t>1.Створення мережі евакуаційних пунктів, яка забезпечить повноцінну захист та підтримку мешканців у разі надзвичайних ситуацій.</w:t>
            </w:r>
          </w:p>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rFonts w:eastAsia="Times New Roman"/>
                <w:color w:val="0D0D0D"/>
                <w:lang w:val="uk-UA" w:eastAsia="uk-UA"/>
              </w:rPr>
              <w:t>2.Зменшення можливих загроз для життя та здоров'я населення в разі виникнення надзвичайних ситуацій.</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Ключові заходи 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rFonts w:eastAsia="Times New Roman"/>
                <w:color w:val="0D0D0D"/>
                <w:lang w:val="uk-UA" w:eastAsia="uk-UA"/>
              </w:rPr>
              <w:t xml:space="preserve"> -Визначити безпечні та доступні місця для розміщення евакуаційних пунктів;</w:t>
            </w:r>
          </w:p>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lang w:val="uk-UA"/>
              </w:rPr>
              <w:t>-</w:t>
            </w:r>
            <w:r w:rsidRPr="00B63523">
              <w:rPr>
                <w:rFonts w:eastAsia="Times New Roman"/>
                <w:color w:val="0D0D0D"/>
                <w:lang w:val="uk-UA" w:eastAsia="uk-UA"/>
              </w:rPr>
              <w:t xml:space="preserve"> Забезпечити евакуаційні пункти необхідним обладнанням та </w:t>
            </w:r>
            <w:r w:rsidRPr="00B63523">
              <w:rPr>
                <w:rFonts w:eastAsia="Times New Roman"/>
                <w:color w:val="0D0D0D"/>
                <w:lang w:val="uk-UA" w:eastAsia="uk-UA"/>
              </w:rPr>
              <w:lastRenderedPageBreak/>
              <w:t>ресурсами, такими як намети, їжа, вода, медичне обладнання тощо;</w:t>
            </w:r>
          </w:p>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lang w:val="uk-UA"/>
              </w:rPr>
              <w:t>-</w:t>
            </w:r>
            <w:r w:rsidRPr="00B63523">
              <w:rPr>
                <w:rFonts w:eastAsia="Times New Roman"/>
                <w:color w:val="0D0D0D"/>
                <w:lang w:val="uk-UA" w:eastAsia="uk-UA"/>
              </w:rPr>
              <w:t xml:space="preserve"> Розробити план евакуації, включаючи маршрути до евакуаційних пунктів, процедури евакуації та інші важливі вказівки;</w:t>
            </w:r>
          </w:p>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rFonts w:eastAsia="Times New Roman"/>
                <w:color w:val="0D0D0D"/>
                <w:lang w:val="uk-UA" w:eastAsia="uk-UA"/>
              </w:rPr>
              <w:t>- Провести інформаційну кампанію серед мешканців громади щодо місць розташування евакуаційних пунктів та процедур евакуації;</w:t>
            </w:r>
          </w:p>
          <w:p w:rsidR="00FB593D" w:rsidRPr="00B63523" w:rsidRDefault="00FB593D" w:rsidP="00D136B6">
            <w:pPr>
              <w:pBdr>
                <w:top w:val="single" w:sz="2" w:space="0" w:color="E3E3E3"/>
                <w:left w:val="single" w:sz="2" w:space="5" w:color="E3E3E3"/>
                <w:bottom w:val="single" w:sz="2" w:space="0" w:color="E3E3E3"/>
                <w:right w:val="single" w:sz="2" w:space="0" w:color="E3E3E3"/>
              </w:pBdr>
              <w:shd w:val="clear" w:color="auto" w:fill="FFFFFF"/>
              <w:spacing w:line="256" w:lineRule="auto"/>
              <w:rPr>
                <w:rFonts w:eastAsia="Times New Roman"/>
                <w:color w:val="0D0D0D"/>
                <w:lang w:val="uk-UA" w:eastAsia="uk-UA"/>
              </w:rPr>
            </w:pPr>
            <w:r w:rsidRPr="00B63523">
              <w:rPr>
                <w:rFonts w:eastAsia="Times New Roman"/>
                <w:color w:val="0D0D0D"/>
                <w:lang w:val="uk-UA" w:eastAsia="uk-UA"/>
              </w:rPr>
              <w:t>- Постійно оцінювати ефективність евакуаційних пунктів та вносити необхідні покращення</w:t>
            </w:r>
          </w:p>
        </w:tc>
      </w:tr>
      <w:tr w:rsidR="00FB593D" w:rsidRPr="00B63523" w:rsidTr="00D136B6">
        <w:trPr>
          <w:trHeight w:val="2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rPr>
                <w:rFonts w:ascii="Arial" w:hAnsi="Arial" w:cs="Arial"/>
                <w:lang w:val="uk-UA"/>
              </w:rPr>
            </w:pPr>
            <w:r w:rsidRPr="00B63523">
              <w:rPr>
                <w:rFonts w:ascii="Arial" w:hAnsi="Arial" w:cs="Arial"/>
                <w:lang w:val="uk-UA"/>
              </w:rPr>
              <w:lastRenderedPageBreak/>
              <w:t>Період здійснення: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2" w:lineRule="exact"/>
              <w:ind w:left="72"/>
              <w:rPr>
                <w:rFonts w:ascii="Arial" w:hAnsi="Arial" w:cs="Arial"/>
                <w:lang w:val="uk-UA"/>
              </w:rPr>
            </w:pPr>
            <w:r w:rsidRPr="00B63523">
              <w:rPr>
                <w:rFonts w:ascii="Arial" w:hAnsi="Arial" w:cs="Arial"/>
                <w:lang w:val="uk-UA"/>
              </w:rPr>
              <w:t>2024-2027 роки</w:t>
            </w:r>
          </w:p>
        </w:tc>
      </w:tr>
      <w:tr w:rsidR="00FB593D" w:rsidRPr="00B63523" w:rsidTr="00D136B6">
        <w:trPr>
          <w:trHeight w:val="367"/>
        </w:trPr>
        <w:tc>
          <w:tcPr>
            <w:tcW w:w="2236" w:type="dxa"/>
            <w:vMerge w:val="restart"/>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Орієнтовна вартість проекту, тис. грн.</w:t>
            </w:r>
          </w:p>
        </w:tc>
        <w:tc>
          <w:tcPr>
            <w:tcW w:w="145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72"/>
              <w:jc w:val="center"/>
              <w:rPr>
                <w:rFonts w:ascii="Arial" w:hAnsi="Arial" w:cs="Arial"/>
                <w:b/>
                <w:bCs/>
                <w:lang w:val="uk-UA"/>
              </w:rPr>
            </w:pPr>
            <w:r w:rsidRPr="00B63523">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2027</w:t>
            </w:r>
          </w:p>
        </w:tc>
        <w:tc>
          <w:tcPr>
            <w:tcW w:w="127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B63523" w:rsidRDefault="00FB593D" w:rsidP="00D136B6">
            <w:pPr>
              <w:pStyle w:val="TableParagraph"/>
              <w:spacing w:line="234" w:lineRule="exact"/>
              <w:ind w:left="0"/>
              <w:jc w:val="center"/>
              <w:rPr>
                <w:rFonts w:ascii="Arial" w:hAnsi="Arial" w:cs="Arial"/>
                <w:b/>
                <w:bCs/>
                <w:lang w:val="uk-UA"/>
              </w:rPr>
            </w:pPr>
            <w:r w:rsidRPr="00B63523">
              <w:rPr>
                <w:rFonts w:ascii="Arial" w:hAnsi="Arial" w:cs="Arial"/>
                <w:b/>
                <w:bCs/>
                <w:lang w:val="uk-UA"/>
              </w:rPr>
              <w:t>Разом</w:t>
            </w:r>
          </w:p>
        </w:tc>
      </w:tr>
      <w:tr w:rsidR="00FB593D" w:rsidRPr="00B63523"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B63523" w:rsidRDefault="00FB593D" w:rsidP="00D136B6">
            <w:pPr>
              <w:rPr>
                <w:rFonts w:eastAsia="Times New Roman"/>
                <w:lang w:val="uk-UA"/>
              </w:rPr>
            </w:pPr>
          </w:p>
        </w:tc>
        <w:tc>
          <w:tcPr>
            <w:tcW w:w="1453"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500</w:t>
            </w:r>
          </w:p>
        </w:tc>
        <w:tc>
          <w:tcPr>
            <w:tcW w:w="1277" w:type="dxa"/>
            <w:tcBorders>
              <w:top w:val="single" w:sz="4" w:space="0" w:color="000000"/>
              <w:left w:val="single" w:sz="4" w:space="0" w:color="auto"/>
              <w:bottom w:val="single" w:sz="4" w:space="0" w:color="000000"/>
              <w:right w:val="single" w:sz="4" w:space="0" w:color="000000"/>
            </w:tcBorders>
            <w:hideMark/>
          </w:tcPr>
          <w:p w:rsidR="00FB593D" w:rsidRPr="00B63523" w:rsidRDefault="00FB593D" w:rsidP="00D136B6">
            <w:pPr>
              <w:pStyle w:val="TableParagraph"/>
              <w:spacing w:line="256" w:lineRule="auto"/>
              <w:ind w:left="72"/>
              <w:jc w:val="center"/>
              <w:rPr>
                <w:rFonts w:ascii="Arial" w:hAnsi="Arial" w:cs="Arial"/>
                <w:lang w:val="uk-UA"/>
              </w:rPr>
            </w:pPr>
            <w:r w:rsidRPr="00B63523">
              <w:rPr>
                <w:rFonts w:ascii="Arial" w:hAnsi="Arial" w:cs="Arial"/>
                <w:lang w:val="uk-UA"/>
              </w:rPr>
              <w:t>2000</w:t>
            </w:r>
          </w:p>
        </w:tc>
      </w:tr>
      <w:tr w:rsidR="00FB593D" w:rsidRPr="00B80439"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49" w:lineRule="exact"/>
              <w:rPr>
                <w:rFonts w:ascii="Arial" w:hAnsi="Arial" w:cs="Arial"/>
                <w:lang w:val="uk-UA"/>
              </w:rPr>
            </w:pPr>
            <w:r w:rsidRPr="00B63523">
              <w:rPr>
                <w:rFonts w:ascii="Arial" w:hAnsi="Arial" w:cs="Arial"/>
                <w:lang w:val="uk-UA"/>
              </w:rPr>
              <w:t>Джерела фінансування:</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before="5" w:line="252" w:lineRule="exact"/>
              <w:ind w:left="72" w:right="50"/>
              <w:rPr>
                <w:rFonts w:ascii="Arial" w:hAnsi="Arial" w:cs="Arial"/>
                <w:lang w:val="uk-UA"/>
              </w:rPr>
            </w:pPr>
            <w:r w:rsidRPr="00B63523">
              <w:rPr>
                <w:rFonts w:ascii="Arial" w:hAnsi="Arial" w:cs="Arial"/>
                <w:lang w:val="uk-UA"/>
              </w:rPr>
              <w:t>Державний, обласний, місцевий бюджет,інші джерела не заборонені чинним законодавством</w:t>
            </w:r>
          </w:p>
        </w:tc>
      </w:tr>
      <w:tr w:rsidR="00FB593D" w:rsidRPr="00B80439"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rPr>
                <w:rFonts w:ascii="Arial" w:hAnsi="Arial" w:cs="Arial"/>
                <w:lang w:val="uk-UA"/>
              </w:rPr>
            </w:pPr>
            <w:r w:rsidRPr="00B63523">
              <w:rPr>
                <w:rFonts w:ascii="Arial" w:hAnsi="Arial" w:cs="Arial"/>
                <w:lang w:val="uk-UA"/>
              </w:rPr>
              <w:t>Ключові потенційні учасники реалізації</w:t>
            </w:r>
          </w:p>
          <w:p w:rsidR="00FB593D" w:rsidRPr="00B63523" w:rsidRDefault="00FB593D" w:rsidP="00D136B6">
            <w:pPr>
              <w:pStyle w:val="TableParagraph"/>
              <w:spacing w:line="236" w:lineRule="exact"/>
              <w:rPr>
                <w:rFonts w:ascii="Arial" w:hAnsi="Arial" w:cs="Arial"/>
                <w:lang w:val="uk-UA"/>
              </w:rPr>
            </w:pPr>
            <w:r w:rsidRPr="00B63523">
              <w:rPr>
                <w:rFonts w:ascii="Arial" w:hAnsi="Arial" w:cs="Arial"/>
                <w:lang w:val="uk-UA"/>
              </w:rPr>
              <w:t>проекту:</w:t>
            </w:r>
          </w:p>
        </w:tc>
        <w:tc>
          <w:tcPr>
            <w:tcW w:w="7127" w:type="dxa"/>
            <w:gridSpan w:val="5"/>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56" w:lineRule="auto"/>
              <w:ind w:left="72" w:right="638"/>
              <w:rPr>
                <w:rFonts w:ascii="Arial" w:hAnsi="Arial" w:cs="Arial"/>
                <w:lang w:val="uk-UA"/>
              </w:rPr>
            </w:pPr>
            <w:r w:rsidRPr="00B63523">
              <w:rPr>
                <w:rFonts w:ascii="Arial" w:hAnsi="Arial" w:cs="Arial"/>
                <w:lang w:val="uk-UA"/>
              </w:rPr>
              <w:t>Селищна рада, громадські організації, підприємства та установи, населення громади, ЗМІ</w:t>
            </w:r>
          </w:p>
        </w:tc>
      </w:tr>
      <w:tr w:rsidR="00FB593D" w:rsidRPr="00B63523" w:rsidTr="00D136B6">
        <w:trPr>
          <w:trHeight w:val="253"/>
        </w:trPr>
        <w:tc>
          <w:tcPr>
            <w:tcW w:w="2236" w:type="dxa"/>
            <w:tcBorders>
              <w:top w:val="single" w:sz="4" w:space="0" w:color="000000"/>
              <w:left w:val="single" w:sz="4" w:space="0" w:color="000000"/>
              <w:bottom w:val="single" w:sz="4" w:space="0" w:color="000000"/>
              <w:right w:val="single" w:sz="4" w:space="0" w:color="000000"/>
            </w:tcBorders>
            <w:hideMark/>
          </w:tcPr>
          <w:p w:rsidR="00FB593D" w:rsidRPr="00B63523" w:rsidRDefault="00FB593D" w:rsidP="00D136B6">
            <w:pPr>
              <w:pStyle w:val="TableParagraph"/>
              <w:spacing w:line="234" w:lineRule="exact"/>
              <w:rPr>
                <w:rFonts w:ascii="Arial" w:hAnsi="Arial" w:cs="Arial"/>
                <w:lang w:val="uk-UA"/>
              </w:rPr>
            </w:pPr>
            <w:r w:rsidRPr="00B63523">
              <w:rPr>
                <w:rFonts w:ascii="Arial" w:hAnsi="Arial" w:cs="Arial"/>
                <w:lang w:val="uk-UA"/>
              </w:rPr>
              <w:t>Інше:</w:t>
            </w:r>
          </w:p>
        </w:tc>
        <w:tc>
          <w:tcPr>
            <w:tcW w:w="7127" w:type="dxa"/>
            <w:gridSpan w:val="5"/>
            <w:tcBorders>
              <w:top w:val="single" w:sz="4" w:space="0" w:color="000000"/>
              <w:left w:val="single" w:sz="4" w:space="0" w:color="000000"/>
              <w:bottom w:val="single" w:sz="4" w:space="0" w:color="000000"/>
              <w:right w:val="single" w:sz="4" w:space="0" w:color="000000"/>
            </w:tcBorders>
          </w:tcPr>
          <w:p w:rsidR="00FB593D" w:rsidRPr="00B63523"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8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698"/>
      </w:tblGrid>
      <w:tr w:rsidR="00FB593D" w:rsidRPr="009663CB"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9" w:lineRule="exact"/>
              <w:rPr>
                <w:rFonts w:ascii="Arial" w:hAnsi="Arial" w:cs="Arial"/>
                <w:lang w:val="uk-UA"/>
              </w:rPr>
            </w:pPr>
            <w:r w:rsidRPr="009663CB">
              <w:rPr>
                <w:rFonts w:ascii="Arial" w:hAnsi="Arial" w:cs="Arial"/>
                <w:lang w:val="uk-UA"/>
              </w:rPr>
              <w:t>Завдання в Стратегічному</w:t>
            </w:r>
          </w:p>
          <w:p w:rsidR="00FB593D" w:rsidRPr="009663CB" w:rsidRDefault="00FB593D" w:rsidP="00D136B6">
            <w:pPr>
              <w:pStyle w:val="TableParagraph"/>
              <w:spacing w:before="5" w:line="252" w:lineRule="exact"/>
              <w:rPr>
                <w:rFonts w:ascii="Arial" w:hAnsi="Arial" w:cs="Arial"/>
                <w:b/>
                <w:bCs/>
                <w:lang w:val="uk-UA"/>
              </w:rPr>
            </w:pPr>
            <w:r w:rsidRPr="009663CB">
              <w:rPr>
                <w:rFonts w:ascii="Arial" w:hAnsi="Arial" w:cs="Arial"/>
                <w:lang w:val="uk-UA"/>
              </w:rPr>
              <w:t>плані, якому відповідає проект:</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ind w:left="72"/>
              <w:rPr>
                <w:rFonts w:ascii="Arial" w:hAnsi="Arial" w:cs="Arial"/>
                <w:color w:val="000000" w:themeColor="text1"/>
                <w:lang w:val="ru-RU"/>
              </w:rPr>
            </w:pPr>
            <w:r w:rsidRPr="009663CB">
              <w:rPr>
                <w:rFonts w:ascii="Arial" w:hAnsi="Arial" w:cs="Arial"/>
                <w:color w:val="000000" w:themeColor="text1"/>
                <w:lang w:val="uk-UA"/>
              </w:rPr>
              <w:t xml:space="preserve">2.3.3. </w:t>
            </w:r>
            <w:r w:rsidR="009663CB" w:rsidRPr="009663CB">
              <w:rPr>
                <w:rFonts w:ascii="Arial" w:hAnsi="Arial" w:cs="Arial"/>
                <w:lang w:val="ru-RU"/>
              </w:rPr>
              <w:t>Побудувати комплекс з виробництвабіопалива</w:t>
            </w:r>
          </w:p>
        </w:tc>
      </w:tr>
      <w:tr w:rsidR="00FB593D" w:rsidRPr="007C56AC" w:rsidTr="00D136B6">
        <w:trPr>
          <w:trHeight w:val="505"/>
        </w:trPr>
        <w:tc>
          <w:tcPr>
            <w:tcW w:w="223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9663CB" w:rsidRDefault="00FB593D" w:rsidP="00D136B6">
            <w:pPr>
              <w:pStyle w:val="TableParagraph"/>
              <w:spacing w:line="249" w:lineRule="exact"/>
              <w:rPr>
                <w:rFonts w:ascii="Arial" w:hAnsi="Arial" w:cs="Arial"/>
                <w:b/>
                <w:bCs/>
                <w:lang w:val="uk-UA"/>
              </w:rPr>
            </w:pPr>
            <w:r w:rsidRPr="009663CB">
              <w:rPr>
                <w:rFonts w:ascii="Arial" w:hAnsi="Arial" w:cs="Arial"/>
                <w:b/>
                <w:bCs/>
                <w:lang w:val="uk-UA"/>
              </w:rPr>
              <w:t>Назва проекту:</w:t>
            </w:r>
          </w:p>
        </w:tc>
        <w:tc>
          <w:tcPr>
            <w:tcW w:w="7548"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9663CB" w:rsidRDefault="007C56AC" w:rsidP="00D136B6">
            <w:pPr>
              <w:pStyle w:val="TableParagraph"/>
              <w:spacing w:line="243" w:lineRule="exact"/>
              <w:ind w:left="72"/>
              <w:jc w:val="both"/>
              <w:rPr>
                <w:rFonts w:ascii="Arial" w:hAnsi="Arial" w:cs="Arial"/>
                <w:b/>
                <w:bCs/>
                <w:lang w:val="uk-UA"/>
              </w:rPr>
            </w:pPr>
            <w:r>
              <w:rPr>
                <w:rFonts w:ascii="Arial" w:hAnsi="Arial" w:cs="Arial"/>
                <w:b/>
                <w:bCs/>
                <w:lang w:val="uk-UA"/>
              </w:rPr>
              <w:t>71</w:t>
            </w:r>
            <w:r w:rsidR="00FB593D" w:rsidRPr="009663CB">
              <w:rPr>
                <w:rFonts w:ascii="Arial" w:hAnsi="Arial" w:cs="Arial"/>
                <w:b/>
                <w:bCs/>
                <w:lang w:val="uk-UA"/>
              </w:rPr>
              <w:t>. Будівництва комплексу з виробництва біопалива, а саме біогазу, отриманого з біомаси рослинного та/або тваринного походження, а також з органічної частини відходів за адресою: вул. Костьольна, селище Брусилів, Житомирський район, Житомирська область</w:t>
            </w:r>
          </w:p>
        </w:tc>
      </w:tr>
      <w:tr w:rsidR="00FB593D" w:rsidRPr="00B80439"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9" w:lineRule="exact"/>
              <w:rPr>
                <w:rFonts w:ascii="Arial" w:hAnsi="Arial" w:cs="Arial"/>
                <w:lang w:val="uk-UA"/>
              </w:rPr>
            </w:pPr>
            <w:r w:rsidRPr="009663CB">
              <w:rPr>
                <w:rFonts w:ascii="Arial" w:hAnsi="Arial" w:cs="Arial"/>
                <w:lang w:val="uk-UA"/>
              </w:rPr>
              <w:t>Цілі проекту:</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3" w:lineRule="exact"/>
              <w:ind w:left="72"/>
              <w:rPr>
                <w:rFonts w:ascii="Arial" w:hAnsi="Arial" w:cs="Arial"/>
                <w:lang w:val="uk-UA"/>
              </w:rPr>
            </w:pPr>
            <w:r w:rsidRPr="009663CB">
              <w:rPr>
                <w:rFonts w:ascii="Arial" w:hAnsi="Arial" w:cs="Arial"/>
                <w:bCs/>
                <w:lang w:val="uk-UA"/>
              </w:rPr>
              <w:t>Метою будівництва об’єкту є енергозабезпечення ТОВ «Брусилівські Ковбаси» власними енергоресурсами.</w:t>
            </w:r>
          </w:p>
        </w:tc>
      </w:tr>
      <w:tr w:rsidR="00FB593D" w:rsidRPr="00B80439" w:rsidTr="00D136B6">
        <w:trPr>
          <w:trHeight w:val="505"/>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8" w:lineRule="exact"/>
              <w:rPr>
                <w:rFonts w:ascii="Arial" w:hAnsi="Arial" w:cs="Arial"/>
                <w:lang w:val="uk-UA"/>
              </w:rPr>
            </w:pPr>
            <w:r w:rsidRPr="009663CB">
              <w:rPr>
                <w:rFonts w:ascii="Arial" w:hAnsi="Arial" w:cs="Arial"/>
                <w:lang w:val="uk-UA"/>
              </w:rPr>
              <w:t>Територія на яку проект</w:t>
            </w:r>
          </w:p>
          <w:p w:rsidR="00FB593D" w:rsidRPr="009663CB" w:rsidRDefault="00FB593D" w:rsidP="00D136B6">
            <w:pPr>
              <w:pStyle w:val="TableParagraph"/>
              <w:spacing w:line="238" w:lineRule="exact"/>
              <w:rPr>
                <w:rFonts w:ascii="Arial" w:hAnsi="Arial" w:cs="Arial"/>
                <w:lang w:val="uk-UA"/>
              </w:rPr>
            </w:pPr>
            <w:r w:rsidRPr="009663CB">
              <w:rPr>
                <w:rFonts w:ascii="Arial" w:hAnsi="Arial" w:cs="Arial"/>
                <w:lang w:val="uk-UA"/>
              </w:rPr>
              <w:t>матиме вплив:</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4" w:lineRule="exact"/>
              <w:ind w:left="72"/>
              <w:rPr>
                <w:rFonts w:ascii="Arial" w:hAnsi="Arial" w:cs="Arial"/>
                <w:lang w:val="uk-UA"/>
              </w:rPr>
            </w:pPr>
            <w:r w:rsidRPr="009663CB">
              <w:rPr>
                <w:rFonts w:ascii="Arial" w:hAnsi="Arial" w:cs="Arial"/>
                <w:lang w:val="uk-UA"/>
              </w:rPr>
              <w:t>селище Брусилів Житомирського району Житомирської області</w:t>
            </w:r>
          </w:p>
        </w:tc>
      </w:tr>
      <w:tr w:rsidR="00FB593D" w:rsidRPr="009663CB" w:rsidTr="00D136B6">
        <w:trPr>
          <w:trHeight w:val="506"/>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8" w:lineRule="exact"/>
              <w:rPr>
                <w:rFonts w:ascii="Arial" w:hAnsi="Arial" w:cs="Arial"/>
                <w:lang w:val="uk-UA"/>
              </w:rPr>
            </w:pPr>
            <w:r w:rsidRPr="009663CB">
              <w:rPr>
                <w:rFonts w:ascii="Arial" w:hAnsi="Arial" w:cs="Arial"/>
                <w:lang w:val="uk-UA"/>
              </w:rPr>
              <w:t>Орієнтовна кількість</w:t>
            </w:r>
          </w:p>
          <w:p w:rsidR="00FB593D" w:rsidRPr="009663CB" w:rsidRDefault="00FB593D" w:rsidP="00D136B6">
            <w:pPr>
              <w:pStyle w:val="TableParagraph"/>
              <w:spacing w:line="238" w:lineRule="exact"/>
              <w:rPr>
                <w:rFonts w:ascii="Arial" w:hAnsi="Arial" w:cs="Arial"/>
                <w:lang w:val="uk-UA"/>
              </w:rPr>
            </w:pPr>
            <w:r w:rsidRPr="009663CB">
              <w:rPr>
                <w:rFonts w:ascii="Arial" w:hAnsi="Arial" w:cs="Arial"/>
                <w:lang w:val="uk-UA"/>
              </w:rPr>
              <w:t>отримувачів вигод</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3" w:lineRule="exact"/>
              <w:ind w:left="72"/>
              <w:rPr>
                <w:rFonts w:ascii="Arial" w:hAnsi="Arial" w:cs="Arial"/>
                <w:lang w:val="uk-UA"/>
              </w:rPr>
            </w:pPr>
            <w:r w:rsidRPr="009663CB">
              <w:rPr>
                <w:rFonts w:ascii="Arial" w:hAnsi="Arial" w:cs="Arial"/>
                <w:lang w:val="uk-UA"/>
              </w:rPr>
              <w:t>населення громади</w:t>
            </w:r>
          </w:p>
        </w:tc>
      </w:tr>
      <w:tr w:rsidR="00FB593D" w:rsidRPr="00B80439" w:rsidTr="00D136B6">
        <w:trPr>
          <w:trHeight w:val="982"/>
        </w:trPr>
        <w:tc>
          <w:tcPr>
            <w:tcW w:w="2236" w:type="dxa"/>
            <w:tcBorders>
              <w:top w:val="single" w:sz="4" w:space="0" w:color="000000"/>
              <w:left w:val="single" w:sz="4" w:space="0" w:color="000000"/>
              <w:bottom w:val="single" w:sz="4" w:space="0" w:color="000000"/>
              <w:right w:val="single" w:sz="4" w:space="0" w:color="000000"/>
            </w:tcBorders>
          </w:tcPr>
          <w:p w:rsidR="00FB593D" w:rsidRPr="009663CB" w:rsidRDefault="00FB593D" w:rsidP="00D136B6">
            <w:pPr>
              <w:pStyle w:val="TableParagraph"/>
              <w:spacing w:line="249" w:lineRule="exact"/>
              <w:rPr>
                <w:rFonts w:ascii="Arial" w:hAnsi="Arial" w:cs="Arial"/>
                <w:lang w:val="uk-UA"/>
              </w:rPr>
            </w:pPr>
            <w:r w:rsidRPr="009663CB">
              <w:rPr>
                <w:rFonts w:ascii="Arial" w:hAnsi="Arial" w:cs="Arial"/>
                <w:lang w:val="uk-UA"/>
              </w:rPr>
              <w:t>Стислий опис проекту:</w:t>
            </w:r>
          </w:p>
          <w:p w:rsidR="00FB593D" w:rsidRPr="009663CB" w:rsidRDefault="00FB593D" w:rsidP="00D136B6">
            <w:pPr>
              <w:pStyle w:val="TableParagraph"/>
              <w:spacing w:line="249" w:lineRule="exact"/>
              <w:rPr>
                <w:rFonts w:ascii="Arial" w:hAnsi="Arial" w:cs="Arial"/>
                <w:lang w:val="uk-UA"/>
              </w:rPr>
            </w:pP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 xml:space="preserve">Планується будівництво таких технологічних об’єктів: </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-автомобільні ваги</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-резервуар для змішування та ферментатор</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 насосний приямок</w:t>
            </w:r>
          </w:p>
          <w:p w:rsidR="00FB593D" w:rsidRPr="009663CB" w:rsidRDefault="00FB593D" w:rsidP="00D136B6">
            <w:pPr>
              <w:pStyle w:val="TableParagraph"/>
              <w:spacing w:line="256" w:lineRule="auto"/>
              <w:ind w:left="0"/>
              <w:rPr>
                <w:rFonts w:ascii="Arial" w:hAnsi="Arial" w:cs="Arial"/>
                <w:bCs/>
                <w:lang w:val="uk-UA"/>
              </w:rPr>
            </w:pPr>
            <w:r w:rsidRPr="009663CB">
              <w:rPr>
                <w:rFonts w:ascii="Arial" w:hAnsi="Arial" w:cs="Arial"/>
                <w:bCs/>
                <w:lang w:val="uk-UA"/>
              </w:rPr>
              <w:t xml:space="preserve"> - ферментатор 1</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-ферментатор 2 (перспектива)</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-сепарація (опція)</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 повітродувки укриття</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-охолоджувач, фільтр з активованим вугіллям і повітродувка</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 газовий факел</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 офіс та МЦК</w:t>
            </w:r>
          </w:p>
          <w:p w:rsidR="00FB593D" w:rsidRPr="009663CB" w:rsidRDefault="00FB593D" w:rsidP="00D136B6">
            <w:pPr>
              <w:pStyle w:val="TableParagraph"/>
              <w:spacing w:line="256" w:lineRule="auto"/>
              <w:rPr>
                <w:rFonts w:ascii="Arial" w:hAnsi="Arial" w:cs="Arial"/>
                <w:bCs/>
                <w:lang w:val="uk-UA"/>
              </w:rPr>
            </w:pPr>
            <w:r w:rsidRPr="009663CB">
              <w:rPr>
                <w:rFonts w:ascii="Arial" w:hAnsi="Arial" w:cs="Arial"/>
                <w:bCs/>
                <w:lang w:val="uk-UA"/>
              </w:rPr>
              <w:t>- теплогенераторна</w:t>
            </w:r>
          </w:p>
        </w:tc>
      </w:tr>
      <w:tr w:rsidR="00FB593D" w:rsidRPr="00B80439" w:rsidTr="00D136B6">
        <w:trPr>
          <w:trHeight w:val="671"/>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1" w:lineRule="exact"/>
              <w:rPr>
                <w:rFonts w:ascii="Arial" w:hAnsi="Arial" w:cs="Arial"/>
                <w:lang w:val="uk-UA"/>
              </w:rPr>
            </w:pPr>
            <w:r w:rsidRPr="009663CB">
              <w:rPr>
                <w:rFonts w:ascii="Arial" w:hAnsi="Arial" w:cs="Arial"/>
                <w:lang w:val="uk-UA"/>
              </w:rPr>
              <w:t>Очікувані результати:</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2" w:lineRule="exact"/>
              <w:ind w:left="72" w:right="656"/>
              <w:rPr>
                <w:rFonts w:ascii="Arial" w:hAnsi="Arial" w:cs="Arial"/>
                <w:lang w:val="uk-UA"/>
              </w:rPr>
            </w:pPr>
            <w:r w:rsidRPr="009663CB">
              <w:rPr>
                <w:rFonts w:ascii="Arial" w:hAnsi="Arial" w:cs="Arial"/>
                <w:lang w:val="uk-UA"/>
              </w:rPr>
              <w:t xml:space="preserve">Отримання біогазу для можливості енергозабезпечення </w:t>
            </w:r>
            <w:r w:rsidRPr="009663CB">
              <w:rPr>
                <w:rFonts w:ascii="Arial" w:hAnsi="Arial" w:cs="Arial"/>
                <w:bCs/>
                <w:lang w:val="uk-UA"/>
              </w:rPr>
              <w:t>ТОВ «Брусилівські Ковбаси» власними енергоресурсами для можливості стабільної роботи підприємства та можливого енергозабезбечення критичної інфраструктури громади.</w:t>
            </w:r>
          </w:p>
        </w:tc>
      </w:tr>
      <w:tr w:rsidR="00FB593D" w:rsidRPr="009663CB"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9" w:lineRule="exact"/>
              <w:rPr>
                <w:rFonts w:ascii="Arial" w:hAnsi="Arial" w:cs="Arial"/>
                <w:lang w:val="uk-UA"/>
              </w:rPr>
            </w:pPr>
            <w:r w:rsidRPr="009663CB">
              <w:rPr>
                <w:rFonts w:ascii="Arial" w:hAnsi="Arial" w:cs="Arial"/>
                <w:lang w:val="uk-UA"/>
              </w:rPr>
              <w:t>Ключові заходи проекту:</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FB593D">
            <w:pPr>
              <w:pStyle w:val="TableParagraph"/>
              <w:numPr>
                <w:ilvl w:val="0"/>
                <w:numId w:val="47"/>
              </w:numPr>
              <w:spacing w:line="256" w:lineRule="exact"/>
              <w:ind w:right="200"/>
              <w:rPr>
                <w:rFonts w:ascii="Arial" w:hAnsi="Arial" w:cs="Arial"/>
                <w:lang w:val="uk-UA"/>
              </w:rPr>
            </w:pPr>
            <w:r w:rsidRPr="009663CB">
              <w:rPr>
                <w:rFonts w:ascii="Arial" w:hAnsi="Arial" w:cs="Arial"/>
                <w:lang w:val="uk-UA"/>
              </w:rPr>
              <w:t>Виготовлення проєктної документації</w:t>
            </w:r>
          </w:p>
          <w:p w:rsidR="00FB593D" w:rsidRPr="009663CB" w:rsidRDefault="00FB593D" w:rsidP="00FB593D">
            <w:pPr>
              <w:pStyle w:val="TableParagraph"/>
              <w:numPr>
                <w:ilvl w:val="0"/>
                <w:numId w:val="47"/>
              </w:numPr>
              <w:spacing w:line="256" w:lineRule="exact"/>
              <w:ind w:right="200"/>
              <w:rPr>
                <w:rFonts w:ascii="Arial" w:hAnsi="Arial" w:cs="Arial"/>
                <w:lang w:val="uk-UA"/>
              </w:rPr>
            </w:pPr>
            <w:r w:rsidRPr="009663CB">
              <w:rPr>
                <w:rFonts w:ascii="Arial" w:hAnsi="Arial" w:cs="Arial"/>
                <w:lang w:val="uk-UA"/>
              </w:rPr>
              <w:t>Отримання відповідних дозволів на будівництво</w:t>
            </w:r>
          </w:p>
          <w:p w:rsidR="00FB593D" w:rsidRPr="009663CB" w:rsidRDefault="00FB593D" w:rsidP="00FB593D">
            <w:pPr>
              <w:pStyle w:val="TableParagraph"/>
              <w:numPr>
                <w:ilvl w:val="0"/>
                <w:numId w:val="47"/>
              </w:numPr>
              <w:spacing w:line="256" w:lineRule="exact"/>
              <w:ind w:right="200"/>
              <w:rPr>
                <w:rFonts w:ascii="Arial" w:hAnsi="Arial" w:cs="Arial"/>
                <w:lang w:val="uk-UA"/>
              </w:rPr>
            </w:pPr>
            <w:r w:rsidRPr="009663CB">
              <w:rPr>
                <w:rFonts w:ascii="Arial" w:hAnsi="Arial" w:cs="Arial"/>
                <w:lang w:val="uk-UA"/>
              </w:rPr>
              <w:t>Будівництво комплексу</w:t>
            </w:r>
          </w:p>
        </w:tc>
      </w:tr>
      <w:tr w:rsidR="00FB593D" w:rsidRPr="009663CB" w:rsidTr="00D136B6">
        <w:trPr>
          <w:trHeight w:val="251"/>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32" w:lineRule="exact"/>
              <w:rPr>
                <w:rFonts w:ascii="Arial" w:hAnsi="Arial" w:cs="Arial"/>
                <w:lang w:val="uk-UA"/>
              </w:rPr>
            </w:pPr>
            <w:r w:rsidRPr="009663CB">
              <w:rPr>
                <w:rFonts w:ascii="Arial" w:hAnsi="Arial" w:cs="Arial"/>
                <w:lang w:val="uk-UA"/>
              </w:rPr>
              <w:t>Період здійснення:</w:t>
            </w:r>
          </w:p>
        </w:tc>
        <w:tc>
          <w:tcPr>
            <w:tcW w:w="7548" w:type="dxa"/>
            <w:gridSpan w:val="5"/>
            <w:tcBorders>
              <w:top w:val="single" w:sz="4" w:space="0" w:color="000000"/>
              <w:left w:val="single" w:sz="4" w:space="0" w:color="000000"/>
              <w:bottom w:val="single" w:sz="4" w:space="0" w:color="000000"/>
              <w:right w:val="single" w:sz="4" w:space="0" w:color="000000"/>
            </w:tcBorders>
          </w:tcPr>
          <w:p w:rsidR="00FB593D" w:rsidRPr="009663CB" w:rsidRDefault="00FB593D" w:rsidP="00D136B6">
            <w:pPr>
              <w:pStyle w:val="TableParagraph"/>
              <w:spacing w:line="232" w:lineRule="exact"/>
              <w:ind w:left="72"/>
              <w:rPr>
                <w:rFonts w:ascii="Arial" w:hAnsi="Arial" w:cs="Arial"/>
                <w:lang w:val="uk-UA"/>
              </w:rPr>
            </w:pPr>
          </w:p>
        </w:tc>
      </w:tr>
      <w:tr w:rsidR="00FB593D" w:rsidRPr="009663CB" w:rsidTr="00D136B6">
        <w:trPr>
          <w:trHeight w:val="367"/>
        </w:trPr>
        <w:tc>
          <w:tcPr>
            <w:tcW w:w="2236" w:type="dxa"/>
            <w:vMerge w:val="restart"/>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6" w:lineRule="auto"/>
              <w:rPr>
                <w:rFonts w:ascii="Arial" w:hAnsi="Arial" w:cs="Arial"/>
                <w:lang w:val="uk-UA"/>
              </w:rPr>
            </w:pPr>
            <w:r w:rsidRPr="009663CB">
              <w:rPr>
                <w:rFonts w:ascii="Arial" w:hAnsi="Arial" w:cs="Arial"/>
                <w:lang w:val="uk-UA"/>
              </w:rPr>
              <w:t>Орієнтовна вартість проекту, тис. грн.</w:t>
            </w:r>
          </w:p>
        </w:tc>
        <w:tc>
          <w:tcPr>
            <w:tcW w:w="145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9663CB" w:rsidRDefault="00FB593D" w:rsidP="00D136B6">
            <w:pPr>
              <w:pStyle w:val="TableParagraph"/>
              <w:spacing w:line="234" w:lineRule="exact"/>
              <w:ind w:left="72"/>
              <w:jc w:val="center"/>
              <w:rPr>
                <w:rFonts w:ascii="Arial" w:hAnsi="Arial" w:cs="Arial"/>
                <w:b/>
                <w:bCs/>
                <w:lang w:val="uk-UA"/>
              </w:rPr>
            </w:pPr>
            <w:r w:rsidRPr="009663CB">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9663CB" w:rsidRDefault="00FB593D" w:rsidP="00D136B6">
            <w:pPr>
              <w:pStyle w:val="TableParagraph"/>
              <w:spacing w:line="234" w:lineRule="exact"/>
              <w:ind w:left="72"/>
              <w:jc w:val="center"/>
              <w:rPr>
                <w:rFonts w:ascii="Arial" w:hAnsi="Arial" w:cs="Arial"/>
                <w:b/>
                <w:bCs/>
                <w:lang w:val="uk-UA"/>
              </w:rPr>
            </w:pPr>
            <w:r w:rsidRPr="009663CB">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9663CB" w:rsidRDefault="00FB593D" w:rsidP="00D136B6">
            <w:pPr>
              <w:pStyle w:val="TableParagraph"/>
              <w:spacing w:line="234" w:lineRule="exact"/>
              <w:ind w:left="72"/>
              <w:jc w:val="center"/>
              <w:rPr>
                <w:rFonts w:ascii="Arial" w:hAnsi="Arial" w:cs="Arial"/>
                <w:b/>
                <w:bCs/>
                <w:lang w:val="uk-UA"/>
              </w:rPr>
            </w:pPr>
            <w:r w:rsidRPr="009663CB">
              <w:rPr>
                <w:rFonts w:ascii="Arial" w:hAnsi="Arial" w:cs="Arial"/>
                <w:b/>
                <w:bCs/>
                <w:lang w:val="uk-UA"/>
              </w:rPr>
              <w:t>2026</w:t>
            </w:r>
          </w:p>
        </w:tc>
        <w:tc>
          <w:tcPr>
            <w:tcW w:w="1279"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9663CB" w:rsidRDefault="00FB593D" w:rsidP="00D136B6">
            <w:pPr>
              <w:pStyle w:val="TableParagraph"/>
              <w:spacing w:line="234" w:lineRule="exact"/>
              <w:ind w:left="0"/>
              <w:jc w:val="center"/>
              <w:rPr>
                <w:rFonts w:ascii="Arial" w:hAnsi="Arial" w:cs="Arial"/>
                <w:b/>
                <w:bCs/>
                <w:lang w:val="uk-UA"/>
              </w:rPr>
            </w:pPr>
            <w:r w:rsidRPr="009663CB">
              <w:rPr>
                <w:rFonts w:ascii="Arial" w:hAnsi="Arial" w:cs="Arial"/>
                <w:b/>
                <w:bCs/>
                <w:lang w:val="uk-UA"/>
              </w:rPr>
              <w:t>2027</w:t>
            </w:r>
          </w:p>
        </w:tc>
        <w:tc>
          <w:tcPr>
            <w:tcW w:w="1698"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9663CB" w:rsidRDefault="00FB593D" w:rsidP="00D136B6">
            <w:pPr>
              <w:pStyle w:val="TableParagraph"/>
              <w:spacing w:line="234" w:lineRule="exact"/>
              <w:ind w:left="0"/>
              <w:jc w:val="center"/>
              <w:rPr>
                <w:rFonts w:ascii="Arial" w:hAnsi="Arial" w:cs="Arial"/>
                <w:b/>
                <w:bCs/>
                <w:lang w:val="uk-UA"/>
              </w:rPr>
            </w:pPr>
            <w:r w:rsidRPr="009663CB">
              <w:rPr>
                <w:rFonts w:ascii="Arial" w:hAnsi="Arial" w:cs="Arial"/>
                <w:b/>
                <w:bCs/>
                <w:lang w:val="uk-UA"/>
              </w:rPr>
              <w:t>Разом</w:t>
            </w:r>
          </w:p>
        </w:tc>
      </w:tr>
      <w:tr w:rsidR="00FB593D" w:rsidRPr="009663CB"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9663CB" w:rsidRDefault="00FB593D" w:rsidP="00D136B6">
            <w:pPr>
              <w:rPr>
                <w:rFonts w:eastAsia="Times New Roman"/>
                <w:lang w:val="uk-UA"/>
              </w:rPr>
            </w:pPr>
          </w:p>
        </w:tc>
        <w:tc>
          <w:tcPr>
            <w:tcW w:w="1453"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6" w:lineRule="auto"/>
              <w:ind w:left="72"/>
              <w:jc w:val="center"/>
              <w:rPr>
                <w:rFonts w:ascii="Arial" w:hAnsi="Arial" w:cs="Arial"/>
                <w:lang w:val="uk-UA"/>
              </w:rPr>
            </w:pPr>
            <w:r w:rsidRPr="009663CB">
              <w:rPr>
                <w:rFonts w:ascii="Arial" w:hAnsi="Arial" w:cs="Arial"/>
                <w:lang w:val="uk-UA"/>
              </w:rPr>
              <w:t>80 000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6" w:lineRule="auto"/>
              <w:ind w:left="72"/>
              <w:jc w:val="center"/>
              <w:rPr>
                <w:rFonts w:ascii="Arial" w:hAnsi="Arial" w:cs="Arial"/>
                <w:lang w:val="uk-UA"/>
              </w:rPr>
            </w:pPr>
            <w:r w:rsidRPr="009663CB">
              <w:rPr>
                <w:rFonts w:ascii="Arial" w:hAnsi="Arial" w:cs="Arial"/>
                <w:lang w:val="uk-UA"/>
              </w:rPr>
              <w:t>80 000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9663CB" w:rsidRDefault="00FB593D" w:rsidP="00D136B6">
            <w:pPr>
              <w:pStyle w:val="TableParagraph"/>
              <w:spacing w:line="256" w:lineRule="auto"/>
              <w:ind w:left="72"/>
              <w:jc w:val="center"/>
              <w:rPr>
                <w:rFonts w:ascii="Arial" w:hAnsi="Arial" w:cs="Arial"/>
                <w:lang w:val="uk-UA"/>
              </w:rPr>
            </w:pPr>
            <w:r w:rsidRPr="009663CB">
              <w:rPr>
                <w:rFonts w:ascii="Arial" w:hAnsi="Arial" w:cs="Arial"/>
                <w:lang w:val="uk-UA"/>
              </w:rPr>
              <w:t>80 000</w:t>
            </w:r>
          </w:p>
        </w:tc>
        <w:tc>
          <w:tcPr>
            <w:tcW w:w="1279" w:type="dxa"/>
            <w:tcBorders>
              <w:top w:val="single" w:sz="4" w:space="0" w:color="000000"/>
              <w:left w:val="single" w:sz="4" w:space="0" w:color="auto"/>
              <w:bottom w:val="single" w:sz="4" w:space="0" w:color="000000"/>
              <w:right w:val="single" w:sz="4" w:space="0" w:color="auto"/>
            </w:tcBorders>
            <w:hideMark/>
          </w:tcPr>
          <w:p w:rsidR="00FB593D" w:rsidRPr="009663CB" w:rsidRDefault="00FB593D" w:rsidP="00D136B6">
            <w:pPr>
              <w:pStyle w:val="TableParagraph"/>
              <w:spacing w:line="256" w:lineRule="auto"/>
              <w:ind w:left="72"/>
              <w:jc w:val="center"/>
              <w:rPr>
                <w:rFonts w:ascii="Arial" w:hAnsi="Arial" w:cs="Arial"/>
                <w:lang w:val="uk-UA"/>
              </w:rPr>
            </w:pPr>
            <w:r w:rsidRPr="009663CB">
              <w:rPr>
                <w:rFonts w:ascii="Arial" w:hAnsi="Arial" w:cs="Arial"/>
                <w:lang w:val="uk-UA"/>
              </w:rPr>
              <w:t>80 000</w:t>
            </w:r>
          </w:p>
        </w:tc>
        <w:tc>
          <w:tcPr>
            <w:tcW w:w="1698" w:type="dxa"/>
            <w:tcBorders>
              <w:top w:val="single" w:sz="4" w:space="0" w:color="000000"/>
              <w:left w:val="single" w:sz="4" w:space="0" w:color="auto"/>
              <w:bottom w:val="single" w:sz="4" w:space="0" w:color="000000"/>
              <w:right w:val="single" w:sz="4" w:space="0" w:color="000000"/>
            </w:tcBorders>
            <w:hideMark/>
          </w:tcPr>
          <w:p w:rsidR="00FB593D" w:rsidRPr="009663CB" w:rsidRDefault="00FB593D" w:rsidP="00D136B6">
            <w:pPr>
              <w:pStyle w:val="TableParagraph"/>
              <w:spacing w:line="256" w:lineRule="auto"/>
              <w:ind w:left="72"/>
              <w:jc w:val="center"/>
              <w:rPr>
                <w:rFonts w:ascii="Arial" w:hAnsi="Arial" w:cs="Arial"/>
                <w:lang w:val="uk-UA"/>
              </w:rPr>
            </w:pPr>
            <w:r w:rsidRPr="009663CB">
              <w:rPr>
                <w:rFonts w:ascii="Arial" w:hAnsi="Arial" w:cs="Arial"/>
                <w:lang w:val="uk-UA"/>
              </w:rPr>
              <w:t>320 000</w:t>
            </w:r>
          </w:p>
        </w:tc>
      </w:tr>
      <w:tr w:rsidR="00FB593D" w:rsidRPr="00B80439" w:rsidTr="00D136B6">
        <w:trPr>
          <w:trHeight w:val="760"/>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49" w:lineRule="exact"/>
              <w:rPr>
                <w:rFonts w:ascii="Arial" w:hAnsi="Arial" w:cs="Arial"/>
                <w:lang w:val="uk-UA"/>
              </w:rPr>
            </w:pPr>
            <w:r w:rsidRPr="009663CB">
              <w:rPr>
                <w:rFonts w:ascii="Arial" w:hAnsi="Arial" w:cs="Arial"/>
                <w:lang w:val="uk-UA"/>
              </w:rPr>
              <w:lastRenderedPageBreak/>
              <w:t>Джерела фінансування:</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before="5" w:line="252" w:lineRule="exact"/>
              <w:ind w:left="72" w:right="50"/>
              <w:rPr>
                <w:rFonts w:ascii="Arial" w:hAnsi="Arial" w:cs="Arial"/>
                <w:lang w:val="uk-UA"/>
              </w:rPr>
            </w:pPr>
            <w:r w:rsidRPr="009663CB">
              <w:rPr>
                <w:rFonts w:ascii="Arial" w:hAnsi="Arial" w:cs="Arial"/>
                <w:lang w:val="uk-UA"/>
              </w:rPr>
              <w:t>власті кошти гр. Компанець Олени Миколаївни, інші джерела не забороненні чинним законодавством</w:t>
            </w:r>
          </w:p>
        </w:tc>
      </w:tr>
      <w:tr w:rsidR="00FB593D" w:rsidRPr="009663CB" w:rsidTr="00D136B6">
        <w:trPr>
          <w:trHeight w:val="758"/>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6" w:lineRule="auto"/>
              <w:rPr>
                <w:rFonts w:ascii="Arial" w:hAnsi="Arial" w:cs="Arial"/>
                <w:lang w:val="uk-UA"/>
              </w:rPr>
            </w:pPr>
            <w:r w:rsidRPr="009663CB">
              <w:rPr>
                <w:rFonts w:ascii="Arial" w:hAnsi="Arial" w:cs="Arial"/>
                <w:lang w:val="uk-UA"/>
              </w:rPr>
              <w:t>Ключові потенційні учасники реалізації</w:t>
            </w:r>
          </w:p>
          <w:p w:rsidR="00FB593D" w:rsidRPr="009663CB" w:rsidRDefault="00FB593D" w:rsidP="00D136B6">
            <w:pPr>
              <w:pStyle w:val="TableParagraph"/>
              <w:spacing w:line="236" w:lineRule="exact"/>
              <w:rPr>
                <w:rFonts w:ascii="Arial" w:hAnsi="Arial" w:cs="Arial"/>
                <w:lang w:val="uk-UA"/>
              </w:rPr>
            </w:pPr>
            <w:r w:rsidRPr="009663CB">
              <w:rPr>
                <w:rFonts w:ascii="Arial" w:hAnsi="Arial" w:cs="Arial"/>
                <w:lang w:val="uk-UA"/>
              </w:rPr>
              <w:t>проекту:</w:t>
            </w:r>
          </w:p>
        </w:tc>
        <w:tc>
          <w:tcPr>
            <w:tcW w:w="7548" w:type="dxa"/>
            <w:gridSpan w:val="5"/>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56" w:lineRule="auto"/>
              <w:ind w:left="72" w:right="638"/>
              <w:rPr>
                <w:rFonts w:ascii="Arial" w:hAnsi="Arial" w:cs="Arial"/>
                <w:lang w:val="uk-UA"/>
              </w:rPr>
            </w:pPr>
            <w:r w:rsidRPr="009663CB">
              <w:rPr>
                <w:rFonts w:ascii="Arial" w:hAnsi="Arial" w:cs="Arial"/>
                <w:bCs/>
                <w:lang w:val="uk-UA"/>
              </w:rPr>
              <w:t>ТОВ «Брусилівські Ковбаси»</w:t>
            </w:r>
          </w:p>
        </w:tc>
      </w:tr>
      <w:tr w:rsidR="00FB593D" w:rsidRPr="009663CB" w:rsidTr="00D136B6">
        <w:trPr>
          <w:trHeight w:val="253"/>
        </w:trPr>
        <w:tc>
          <w:tcPr>
            <w:tcW w:w="2236" w:type="dxa"/>
            <w:tcBorders>
              <w:top w:val="single" w:sz="4" w:space="0" w:color="000000"/>
              <w:left w:val="single" w:sz="4" w:space="0" w:color="000000"/>
              <w:bottom w:val="single" w:sz="4" w:space="0" w:color="000000"/>
              <w:right w:val="single" w:sz="4" w:space="0" w:color="000000"/>
            </w:tcBorders>
            <w:hideMark/>
          </w:tcPr>
          <w:p w:rsidR="00FB593D" w:rsidRPr="009663CB" w:rsidRDefault="00FB593D" w:rsidP="00D136B6">
            <w:pPr>
              <w:pStyle w:val="TableParagraph"/>
              <w:spacing w:line="234" w:lineRule="exact"/>
              <w:rPr>
                <w:rFonts w:ascii="Arial" w:hAnsi="Arial" w:cs="Arial"/>
                <w:lang w:val="uk-UA"/>
              </w:rPr>
            </w:pPr>
            <w:r w:rsidRPr="009663CB">
              <w:rPr>
                <w:rFonts w:ascii="Arial" w:hAnsi="Arial" w:cs="Arial"/>
                <w:lang w:val="uk-UA"/>
              </w:rPr>
              <w:t>Інше:</w:t>
            </w:r>
          </w:p>
        </w:tc>
        <w:tc>
          <w:tcPr>
            <w:tcW w:w="7548" w:type="dxa"/>
            <w:gridSpan w:val="5"/>
            <w:tcBorders>
              <w:top w:val="single" w:sz="4" w:space="0" w:color="000000"/>
              <w:left w:val="single" w:sz="4" w:space="0" w:color="000000"/>
              <w:bottom w:val="single" w:sz="4" w:space="0" w:color="000000"/>
              <w:right w:val="single" w:sz="4" w:space="0" w:color="000000"/>
            </w:tcBorders>
          </w:tcPr>
          <w:p w:rsidR="00FB593D" w:rsidRPr="009663CB"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8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562"/>
        <w:gridCol w:w="1701"/>
        <w:gridCol w:w="1275"/>
        <w:gridCol w:w="1080"/>
        <w:gridCol w:w="1897"/>
      </w:tblGrid>
      <w:tr w:rsidR="00FB593D" w:rsidRPr="00760AC1"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Завдання в Стратегічному</w:t>
            </w:r>
          </w:p>
          <w:p w:rsidR="00FB593D" w:rsidRPr="00760AC1" w:rsidRDefault="00FB593D" w:rsidP="00D136B6">
            <w:pPr>
              <w:pStyle w:val="TableParagraph"/>
              <w:spacing w:before="5" w:line="252" w:lineRule="exact"/>
              <w:rPr>
                <w:rFonts w:ascii="Arial" w:hAnsi="Arial" w:cs="Arial"/>
                <w:b/>
                <w:bCs/>
                <w:lang w:val="uk-UA"/>
              </w:rPr>
            </w:pPr>
            <w:r w:rsidRPr="00760AC1">
              <w:rPr>
                <w:rFonts w:ascii="Arial" w:hAnsi="Arial" w:cs="Arial"/>
                <w:lang w:val="uk-UA"/>
              </w:rPr>
              <w:t>плані, якому відповідає проект:</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ind w:left="72"/>
              <w:rPr>
                <w:rFonts w:ascii="Arial" w:hAnsi="Arial" w:cs="Arial"/>
                <w:lang w:val="ru-RU"/>
              </w:rPr>
            </w:pPr>
            <w:r w:rsidRPr="00760AC1">
              <w:rPr>
                <w:rFonts w:ascii="Arial" w:hAnsi="Arial" w:cs="Arial"/>
                <w:lang w:val="uk-UA"/>
              </w:rPr>
              <w:t xml:space="preserve">2.3.4. </w:t>
            </w:r>
            <w:r w:rsidR="00760AC1" w:rsidRPr="00760AC1">
              <w:rPr>
                <w:rFonts w:ascii="Arial" w:hAnsi="Arial" w:cs="Arial"/>
                <w:lang w:val="ru-RU"/>
              </w:rPr>
              <w:t>Поліпшитиуправліннятвердимипобутовимивідходами</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FB593D" w:rsidP="00D136B6">
            <w:pPr>
              <w:pStyle w:val="TableParagraph"/>
              <w:spacing w:line="249" w:lineRule="exact"/>
              <w:rPr>
                <w:rFonts w:ascii="Arial" w:hAnsi="Arial" w:cs="Arial"/>
                <w:b/>
                <w:bCs/>
                <w:lang w:val="uk-UA"/>
              </w:rPr>
            </w:pPr>
            <w:r w:rsidRPr="00760AC1">
              <w:rPr>
                <w:rFonts w:ascii="Arial" w:hAnsi="Arial" w:cs="Arial"/>
                <w:b/>
                <w:bCs/>
                <w:lang w:val="uk-UA"/>
              </w:rPr>
              <w:t>Назва проекту:</w:t>
            </w:r>
          </w:p>
        </w:tc>
        <w:tc>
          <w:tcPr>
            <w:tcW w:w="751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7C56AC" w:rsidP="00D136B6">
            <w:pPr>
              <w:pStyle w:val="TableParagraph"/>
              <w:spacing w:line="243" w:lineRule="exact"/>
              <w:ind w:left="72"/>
              <w:rPr>
                <w:rFonts w:ascii="Arial" w:hAnsi="Arial" w:cs="Arial"/>
                <w:b/>
                <w:bCs/>
                <w:lang w:val="uk-UA"/>
              </w:rPr>
            </w:pPr>
            <w:r>
              <w:rPr>
                <w:rFonts w:ascii="Arial" w:hAnsi="Arial" w:cs="Arial"/>
                <w:b/>
                <w:bCs/>
                <w:lang w:val="uk-UA"/>
              </w:rPr>
              <w:t>72</w:t>
            </w:r>
            <w:r w:rsidR="00FB593D" w:rsidRPr="00760AC1">
              <w:rPr>
                <w:rFonts w:ascii="Arial" w:hAnsi="Arial" w:cs="Arial"/>
                <w:b/>
                <w:bCs/>
                <w:lang w:val="uk-UA"/>
              </w:rPr>
              <w:t>. Встановлення майданчиків для розміщення баків для роздільного збору сміття у всіх населених пунктах Брусилівської селищної територіальної громади Житомирського району Житомирської області</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Цілі 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Покращення екологічного стану населених пунктів селищної ради. Покращення якості публічних послуг у громаді.</w:t>
            </w:r>
          </w:p>
        </w:tc>
      </w:tr>
      <w:tr w:rsidR="00FB593D" w:rsidRPr="00760AC1"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Територія на яку проект</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матиме вплив:</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4" w:lineRule="exact"/>
              <w:ind w:left="72"/>
              <w:rPr>
                <w:rFonts w:ascii="Arial" w:hAnsi="Arial" w:cs="Arial"/>
                <w:lang w:val="uk-UA"/>
              </w:rPr>
            </w:pPr>
            <w:r w:rsidRPr="00760AC1">
              <w:rPr>
                <w:rFonts w:ascii="Arial" w:hAnsi="Arial" w:cs="Arial"/>
                <w:lang w:val="uk-UA"/>
              </w:rPr>
              <w:t>Територія населених пунктів, які входять до складу Брусилівської селищної ради (біля закладів освіти, культури, медицини та адміністративних приміщень селищної ради), а саме: Брусилів – 17 площадок, Хомутець – 3, Морозівка – 3, Осівці – 3, Привороття – 3, Соловіївка – 3, Нові Озеряни – 3, Водотиї – 3, Лазарівка – 3. У решта населених пунктах по одному майданчику. Всього – 69 майданчиків.</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Орієнтовна кількість</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отримувачів вигод</w:t>
            </w:r>
          </w:p>
        </w:tc>
        <w:tc>
          <w:tcPr>
            <w:tcW w:w="7515"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Заклади, підприємства, установи та організації, які розташовані на території селищної ради (700 од.).</w:t>
            </w:r>
          </w:p>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Жителі населених пунктів селищної ради (14706 осіб).</w:t>
            </w:r>
          </w:p>
          <w:p w:rsidR="00FB593D" w:rsidRPr="00760AC1" w:rsidRDefault="00FB593D" w:rsidP="00D136B6">
            <w:pPr>
              <w:pStyle w:val="TableParagraph"/>
              <w:spacing w:line="243" w:lineRule="exact"/>
              <w:ind w:left="72"/>
              <w:rPr>
                <w:rFonts w:ascii="Arial" w:hAnsi="Arial" w:cs="Arial"/>
                <w:lang w:val="uk-UA"/>
              </w:rPr>
            </w:pPr>
          </w:p>
        </w:tc>
      </w:tr>
      <w:tr w:rsidR="00FB593D" w:rsidRPr="00B80439" w:rsidTr="00D136B6">
        <w:trPr>
          <w:trHeight w:val="503"/>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Стислий опис 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0" w:lineRule="exact"/>
              <w:ind w:left="72"/>
              <w:rPr>
                <w:rFonts w:ascii="Arial" w:hAnsi="Arial" w:cs="Arial"/>
                <w:lang w:val="uk-UA"/>
              </w:rPr>
            </w:pPr>
            <w:r w:rsidRPr="00760AC1">
              <w:rPr>
                <w:rFonts w:ascii="Arial" w:hAnsi="Arial" w:cs="Arial"/>
                <w:lang w:val="uk-UA"/>
              </w:rPr>
              <w:t>На даний час існує проблемащодо збору твердих побутових відходів на території населених пунктів селищної ради. Проєктом передбачається вжиття заходів щодо привернення уваги жителів громади до проблем благоустрою та довкілля.</w:t>
            </w:r>
          </w:p>
        </w:tc>
      </w:tr>
      <w:tr w:rsidR="00FB593D" w:rsidRPr="00B80439" w:rsidTr="00D136B6">
        <w:trPr>
          <w:trHeight w:val="881"/>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1" w:lineRule="exact"/>
              <w:rPr>
                <w:rFonts w:ascii="Arial" w:hAnsi="Arial" w:cs="Arial"/>
                <w:lang w:val="uk-UA"/>
              </w:rPr>
            </w:pPr>
            <w:r w:rsidRPr="00760AC1">
              <w:rPr>
                <w:rFonts w:ascii="Arial" w:hAnsi="Arial" w:cs="Arial"/>
                <w:lang w:val="uk-UA"/>
              </w:rPr>
              <w:t>Очікувані результати:</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2" w:lineRule="exact"/>
              <w:ind w:left="72" w:right="656"/>
              <w:rPr>
                <w:rFonts w:ascii="Arial" w:hAnsi="Arial" w:cs="Arial"/>
                <w:lang w:val="uk-UA"/>
              </w:rPr>
            </w:pPr>
            <w:r w:rsidRPr="00760AC1">
              <w:rPr>
                <w:rFonts w:ascii="Arial" w:hAnsi="Arial" w:cs="Arial"/>
                <w:lang w:val="uk-UA"/>
              </w:rPr>
              <w:t>Покращення благоустрою та екологічного стану населених пунктів селищної ради.</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Ключові заходи 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exact"/>
              <w:ind w:left="72" w:right="200"/>
              <w:rPr>
                <w:rFonts w:ascii="Arial" w:hAnsi="Arial" w:cs="Arial"/>
                <w:lang w:val="uk-UA"/>
              </w:rPr>
            </w:pPr>
            <w:r w:rsidRPr="00760AC1">
              <w:rPr>
                <w:rFonts w:ascii="Arial" w:hAnsi="Arial" w:cs="Arial"/>
                <w:lang w:val="uk-UA"/>
              </w:rPr>
              <w:t xml:space="preserve">Встановлення майданчиків для розміщення баків для роздільного збору сміття. </w:t>
            </w:r>
          </w:p>
        </w:tc>
      </w:tr>
      <w:tr w:rsidR="00FB593D" w:rsidRPr="00760AC1"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Період здійснення:</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ind w:left="72"/>
              <w:rPr>
                <w:rFonts w:ascii="Arial" w:hAnsi="Arial" w:cs="Arial"/>
                <w:lang w:val="uk-UA"/>
              </w:rPr>
            </w:pPr>
            <w:r w:rsidRPr="00760AC1">
              <w:rPr>
                <w:rFonts w:ascii="Arial" w:hAnsi="Arial" w:cs="Arial"/>
                <w:lang w:val="uk-UA"/>
              </w:rPr>
              <w:t>2024-2027 роки:</w:t>
            </w:r>
          </w:p>
        </w:tc>
      </w:tr>
      <w:tr w:rsidR="00FB593D" w:rsidRPr="00760AC1" w:rsidTr="00D136B6">
        <w:trPr>
          <w:trHeight w:val="253"/>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Орієнтовна вартість проекту, тис. грн.</w:t>
            </w:r>
          </w:p>
        </w:tc>
        <w:tc>
          <w:tcPr>
            <w:tcW w:w="1562"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2024</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2025</w:t>
            </w:r>
          </w:p>
        </w:tc>
        <w:tc>
          <w:tcPr>
            <w:tcW w:w="1275"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2026</w:t>
            </w:r>
          </w:p>
        </w:tc>
        <w:tc>
          <w:tcPr>
            <w:tcW w:w="108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2027</w:t>
            </w:r>
          </w:p>
        </w:tc>
        <w:tc>
          <w:tcPr>
            <w:tcW w:w="189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Разом</w:t>
            </w:r>
          </w:p>
        </w:tc>
      </w:tr>
      <w:tr w:rsidR="00FB593D" w:rsidRPr="00760AC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60AC1" w:rsidRDefault="00FB593D" w:rsidP="00D136B6">
            <w:pPr>
              <w:rPr>
                <w:rFonts w:eastAsia="Times New Roman"/>
                <w:lang w:val="uk-UA"/>
              </w:rPr>
            </w:pPr>
          </w:p>
        </w:tc>
        <w:tc>
          <w:tcPr>
            <w:tcW w:w="1562"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1000</w:t>
            </w:r>
          </w:p>
        </w:tc>
        <w:tc>
          <w:tcPr>
            <w:tcW w:w="1701"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500</w:t>
            </w:r>
          </w:p>
        </w:tc>
        <w:tc>
          <w:tcPr>
            <w:tcW w:w="1275" w:type="dxa"/>
            <w:tcBorders>
              <w:top w:val="single" w:sz="4" w:space="0" w:color="000000"/>
              <w:left w:val="single" w:sz="4" w:space="0" w:color="000000"/>
              <w:bottom w:val="single" w:sz="4" w:space="0" w:color="000000"/>
              <w:right w:val="single" w:sz="4" w:space="0" w:color="auto"/>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500</w:t>
            </w:r>
          </w:p>
        </w:tc>
        <w:tc>
          <w:tcPr>
            <w:tcW w:w="1080" w:type="dxa"/>
            <w:tcBorders>
              <w:top w:val="single" w:sz="4" w:space="0" w:color="000000"/>
              <w:left w:val="single" w:sz="4" w:space="0" w:color="auto"/>
              <w:bottom w:val="single" w:sz="4" w:space="0" w:color="000000"/>
              <w:right w:val="single" w:sz="4" w:space="0" w:color="auto"/>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500</w:t>
            </w:r>
          </w:p>
        </w:tc>
        <w:tc>
          <w:tcPr>
            <w:tcW w:w="1897" w:type="dxa"/>
            <w:tcBorders>
              <w:top w:val="single" w:sz="4" w:space="0" w:color="000000"/>
              <w:left w:val="single" w:sz="4" w:space="0" w:color="auto"/>
              <w:bottom w:val="single" w:sz="4" w:space="0" w:color="000000"/>
              <w:right w:val="single" w:sz="4" w:space="0" w:color="000000"/>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2500</w:t>
            </w:r>
          </w:p>
        </w:tc>
      </w:tr>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Джерела фінансування:</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before="5" w:line="252" w:lineRule="exact"/>
              <w:ind w:left="72" w:right="50"/>
              <w:rPr>
                <w:rFonts w:ascii="Arial" w:hAnsi="Arial" w:cs="Arial"/>
                <w:lang w:val="uk-UA"/>
              </w:rPr>
            </w:pPr>
            <w:r w:rsidRPr="00760AC1">
              <w:rPr>
                <w:rFonts w:ascii="Arial" w:hAnsi="Arial" w:cs="Arial"/>
                <w:lang w:val="uk-UA"/>
              </w:rPr>
              <w:t xml:space="preserve">Державний бюджет (державний фонд регіонального розвитку), </w:t>
            </w:r>
            <w:r w:rsidRPr="00760AC1">
              <w:rPr>
                <w:rFonts w:ascii="Arial" w:hAnsi="Arial" w:cs="Arial"/>
                <w:lang w:val="ru-RU"/>
              </w:rPr>
              <w:t>державний та обласний фонд охоронинавколишнього природного середовища, місцевий бюджет.</w:t>
            </w:r>
          </w:p>
        </w:tc>
      </w:tr>
      <w:tr w:rsidR="00FB593D" w:rsidRPr="00760AC1"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Ключові потенційні учасники реалізації</w:t>
            </w:r>
          </w:p>
          <w:p w:rsidR="00FB593D" w:rsidRPr="00760AC1" w:rsidRDefault="00FB593D" w:rsidP="00D136B6">
            <w:pPr>
              <w:pStyle w:val="TableParagraph"/>
              <w:spacing w:line="236" w:lineRule="exact"/>
              <w:rPr>
                <w:rFonts w:ascii="Arial" w:hAnsi="Arial" w:cs="Arial"/>
                <w:lang w:val="uk-UA"/>
              </w:rPr>
            </w:pPr>
            <w:r w:rsidRPr="00760AC1">
              <w:rPr>
                <w:rFonts w:ascii="Arial" w:hAnsi="Arial" w:cs="Arial"/>
                <w:lang w:val="uk-UA"/>
              </w:rPr>
              <w:t>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right="638"/>
              <w:rPr>
                <w:rFonts w:ascii="Arial" w:hAnsi="Arial" w:cs="Arial"/>
                <w:lang w:val="uk-UA"/>
              </w:rPr>
            </w:pPr>
            <w:r w:rsidRPr="00760AC1">
              <w:rPr>
                <w:rFonts w:ascii="Arial" w:hAnsi="Arial" w:cs="Arial"/>
                <w:lang w:val="uk-UA"/>
              </w:rPr>
              <w:t>Брусилівська селищна рада.</w:t>
            </w:r>
          </w:p>
        </w:tc>
      </w:tr>
      <w:tr w:rsidR="00FB593D" w:rsidRPr="00760AC1" w:rsidTr="00D136B6">
        <w:trPr>
          <w:trHeight w:val="300"/>
        </w:trPr>
        <w:tc>
          <w:tcPr>
            <w:tcW w:w="2269" w:type="dxa"/>
            <w:tcBorders>
              <w:top w:val="single" w:sz="4" w:space="0" w:color="000000"/>
              <w:left w:val="single" w:sz="4" w:space="0" w:color="000000"/>
              <w:bottom w:val="single" w:sz="4" w:space="0" w:color="auto"/>
              <w:right w:val="single" w:sz="4" w:space="0" w:color="000000"/>
            </w:tcBorders>
            <w:hideMark/>
          </w:tcPr>
          <w:p w:rsidR="00FB593D" w:rsidRPr="00760AC1" w:rsidRDefault="00FB593D" w:rsidP="00D136B6">
            <w:pPr>
              <w:pStyle w:val="TableParagraph"/>
              <w:spacing w:line="234" w:lineRule="exact"/>
              <w:rPr>
                <w:rFonts w:ascii="Arial" w:hAnsi="Arial" w:cs="Arial"/>
                <w:lang w:val="uk-UA"/>
              </w:rPr>
            </w:pPr>
            <w:r w:rsidRPr="00760AC1">
              <w:rPr>
                <w:rFonts w:ascii="Arial" w:hAnsi="Arial" w:cs="Arial"/>
                <w:lang w:val="uk-UA"/>
              </w:rPr>
              <w:t>Інше:</w:t>
            </w:r>
          </w:p>
        </w:tc>
        <w:tc>
          <w:tcPr>
            <w:tcW w:w="7515" w:type="dxa"/>
            <w:gridSpan w:val="5"/>
            <w:tcBorders>
              <w:top w:val="single" w:sz="4" w:space="0" w:color="000000"/>
              <w:left w:val="single" w:sz="4" w:space="0" w:color="000000"/>
              <w:bottom w:val="single" w:sz="4" w:space="0" w:color="auto"/>
              <w:right w:val="single" w:sz="4" w:space="0" w:color="000000"/>
            </w:tcBorders>
          </w:tcPr>
          <w:p w:rsidR="00FB593D" w:rsidRPr="00760AC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8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562"/>
        <w:gridCol w:w="1701"/>
        <w:gridCol w:w="1275"/>
        <w:gridCol w:w="1080"/>
        <w:gridCol w:w="1897"/>
      </w:tblGrid>
      <w:tr w:rsidR="00FB593D" w:rsidRPr="00760AC1"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Завдання в Стратегічному</w:t>
            </w:r>
          </w:p>
          <w:p w:rsidR="00FB593D" w:rsidRPr="00760AC1" w:rsidRDefault="00FB593D" w:rsidP="00D136B6">
            <w:pPr>
              <w:pStyle w:val="TableParagraph"/>
              <w:spacing w:before="5" w:line="252" w:lineRule="exact"/>
              <w:rPr>
                <w:rFonts w:ascii="Arial" w:hAnsi="Arial" w:cs="Arial"/>
                <w:b/>
                <w:bCs/>
                <w:lang w:val="uk-UA"/>
              </w:rPr>
            </w:pPr>
            <w:r w:rsidRPr="00760AC1">
              <w:rPr>
                <w:rFonts w:ascii="Arial" w:hAnsi="Arial" w:cs="Arial"/>
                <w:lang w:val="uk-UA"/>
              </w:rPr>
              <w:t>плані, якому відповідає проект:</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ind w:left="72"/>
              <w:rPr>
                <w:rFonts w:ascii="Arial" w:hAnsi="Arial" w:cs="Arial"/>
                <w:lang w:val="ru-RU"/>
              </w:rPr>
            </w:pPr>
            <w:r w:rsidRPr="00760AC1">
              <w:rPr>
                <w:rFonts w:ascii="Arial" w:hAnsi="Arial" w:cs="Arial"/>
                <w:lang w:val="uk-UA"/>
              </w:rPr>
              <w:t xml:space="preserve">2.3.4. </w:t>
            </w:r>
            <w:r w:rsidR="00760AC1" w:rsidRPr="00760AC1">
              <w:rPr>
                <w:rFonts w:ascii="Arial" w:hAnsi="Arial" w:cs="Arial"/>
                <w:lang w:val="ru-RU"/>
              </w:rPr>
              <w:t>Поліпшитиуправліннятвердимипобутовимивідходами</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FB593D" w:rsidP="00D136B6">
            <w:pPr>
              <w:pStyle w:val="TableParagraph"/>
              <w:spacing w:line="249" w:lineRule="exact"/>
              <w:rPr>
                <w:rFonts w:ascii="Arial" w:hAnsi="Arial" w:cs="Arial"/>
                <w:b/>
                <w:bCs/>
                <w:lang w:val="uk-UA"/>
              </w:rPr>
            </w:pPr>
            <w:r w:rsidRPr="00760AC1">
              <w:rPr>
                <w:rFonts w:ascii="Arial" w:hAnsi="Arial" w:cs="Arial"/>
                <w:b/>
                <w:bCs/>
                <w:lang w:val="uk-UA"/>
              </w:rPr>
              <w:t>Назва проекту:</w:t>
            </w:r>
          </w:p>
        </w:tc>
        <w:tc>
          <w:tcPr>
            <w:tcW w:w="7515"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7C56AC" w:rsidP="00D136B6">
            <w:pPr>
              <w:pStyle w:val="TableParagraph"/>
              <w:spacing w:line="243" w:lineRule="exact"/>
              <w:ind w:left="72"/>
              <w:rPr>
                <w:rFonts w:ascii="Arial" w:hAnsi="Arial" w:cs="Arial"/>
                <w:b/>
                <w:bCs/>
                <w:lang w:val="uk-UA"/>
              </w:rPr>
            </w:pPr>
            <w:r>
              <w:rPr>
                <w:rFonts w:ascii="Arial" w:hAnsi="Arial" w:cs="Arial"/>
                <w:b/>
                <w:bCs/>
                <w:lang w:val="uk-UA"/>
              </w:rPr>
              <w:t>73</w:t>
            </w:r>
            <w:r w:rsidR="00FB593D" w:rsidRPr="00760AC1">
              <w:rPr>
                <w:rFonts w:ascii="Arial" w:hAnsi="Arial" w:cs="Arial"/>
                <w:b/>
                <w:bCs/>
                <w:lang w:val="uk-UA"/>
              </w:rPr>
              <w:t>. Облаштування майданчику для сортування та переробки сміття</w:t>
            </w:r>
            <w:r w:rsidR="00677DBB">
              <w:rPr>
                <w:rFonts w:ascii="Arial" w:hAnsi="Arial" w:cs="Arial"/>
                <w:b/>
                <w:bCs/>
                <w:lang w:val="uk-UA"/>
              </w:rPr>
              <w:t xml:space="preserve"> </w:t>
            </w:r>
            <w:r w:rsidR="00FB593D" w:rsidRPr="00760AC1">
              <w:rPr>
                <w:rFonts w:ascii="Arial" w:hAnsi="Arial" w:cs="Arial"/>
                <w:b/>
                <w:bCs/>
                <w:lang w:val="uk-UA"/>
              </w:rPr>
              <w:t>за</w:t>
            </w:r>
            <w:r w:rsidR="00677DBB">
              <w:rPr>
                <w:rFonts w:ascii="Arial" w:hAnsi="Arial" w:cs="Arial"/>
                <w:b/>
                <w:bCs/>
                <w:lang w:val="uk-UA"/>
              </w:rPr>
              <w:t xml:space="preserve"> </w:t>
            </w:r>
            <w:r w:rsidR="00FB593D" w:rsidRPr="00760AC1">
              <w:rPr>
                <w:rFonts w:ascii="Arial" w:hAnsi="Arial" w:cs="Arial"/>
                <w:b/>
                <w:bCs/>
                <w:lang w:val="uk-UA"/>
              </w:rPr>
              <w:t>межами</w:t>
            </w:r>
            <w:r w:rsidR="00677DBB">
              <w:rPr>
                <w:rFonts w:ascii="Arial" w:hAnsi="Arial" w:cs="Arial"/>
                <w:b/>
                <w:bCs/>
                <w:lang w:val="uk-UA"/>
              </w:rPr>
              <w:t xml:space="preserve"> </w:t>
            </w:r>
            <w:r w:rsidR="00FB593D" w:rsidRPr="00760AC1">
              <w:rPr>
                <w:rFonts w:ascii="Arial" w:hAnsi="Arial" w:cs="Arial"/>
                <w:b/>
                <w:bCs/>
                <w:lang w:val="uk-UA"/>
              </w:rPr>
              <w:t>села Привороття (полігон ТПВ)</w:t>
            </w:r>
            <w:r w:rsidR="00677DBB">
              <w:rPr>
                <w:rFonts w:ascii="Arial" w:hAnsi="Arial" w:cs="Arial"/>
                <w:b/>
                <w:bCs/>
                <w:lang w:val="uk-UA"/>
              </w:rPr>
              <w:t xml:space="preserve"> </w:t>
            </w:r>
            <w:r w:rsidR="00FB593D" w:rsidRPr="00760AC1">
              <w:rPr>
                <w:rFonts w:ascii="Arial" w:hAnsi="Arial" w:cs="Arial"/>
                <w:b/>
                <w:bCs/>
                <w:lang w:val="uk-UA"/>
              </w:rPr>
              <w:t>Житомирського району</w:t>
            </w:r>
            <w:r w:rsidR="00677DBB">
              <w:rPr>
                <w:rFonts w:ascii="Arial" w:hAnsi="Arial" w:cs="Arial"/>
                <w:b/>
                <w:bCs/>
                <w:lang w:val="uk-UA"/>
              </w:rPr>
              <w:t xml:space="preserve"> </w:t>
            </w:r>
            <w:r w:rsidR="00FB593D" w:rsidRPr="00760AC1">
              <w:rPr>
                <w:rFonts w:ascii="Arial" w:hAnsi="Arial" w:cs="Arial"/>
                <w:b/>
                <w:bCs/>
                <w:lang w:val="uk-UA"/>
              </w:rPr>
              <w:t>Житомирської області</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Цілі 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Покращення екологічного стану населених пунктів селищної ради. Покращення якості публічних послуг у громаді.</w:t>
            </w:r>
          </w:p>
        </w:tc>
      </w:tr>
      <w:tr w:rsidR="00FB593D" w:rsidRPr="00760AC1"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lastRenderedPageBreak/>
              <w:t>Територія на яку проект</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матиме вплив:</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4" w:lineRule="exact"/>
              <w:ind w:left="72"/>
              <w:rPr>
                <w:rFonts w:ascii="Arial" w:hAnsi="Arial" w:cs="Arial"/>
                <w:lang w:val="uk-UA"/>
              </w:rPr>
            </w:pPr>
            <w:r w:rsidRPr="00760AC1">
              <w:rPr>
                <w:rFonts w:ascii="Arial" w:hAnsi="Arial" w:cs="Arial"/>
                <w:lang w:val="uk-UA"/>
              </w:rPr>
              <w:t xml:space="preserve">Територія Брусилівської селищної ради </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Орієнтовна кількість</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отримувачів вигод</w:t>
            </w:r>
          </w:p>
        </w:tc>
        <w:tc>
          <w:tcPr>
            <w:tcW w:w="7515"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Заклади, підприємства, установи та організації, які розташовані на території селищної ради (700 од.).</w:t>
            </w:r>
          </w:p>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Жителі населених пунктів селищної ради (14706 осіб).</w:t>
            </w:r>
          </w:p>
          <w:p w:rsidR="00FB593D" w:rsidRPr="00760AC1" w:rsidRDefault="00FB593D" w:rsidP="00D136B6">
            <w:pPr>
              <w:pStyle w:val="TableParagraph"/>
              <w:spacing w:line="243" w:lineRule="exact"/>
              <w:ind w:left="72"/>
              <w:rPr>
                <w:rFonts w:ascii="Arial" w:hAnsi="Arial" w:cs="Arial"/>
                <w:lang w:val="uk-UA"/>
              </w:rPr>
            </w:pPr>
          </w:p>
        </w:tc>
      </w:tr>
      <w:tr w:rsidR="00FB593D" w:rsidRPr="00B80439" w:rsidTr="00D136B6">
        <w:trPr>
          <w:trHeight w:val="503"/>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Стислий опис 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0" w:lineRule="exact"/>
              <w:ind w:left="72"/>
              <w:rPr>
                <w:rFonts w:ascii="Arial" w:hAnsi="Arial" w:cs="Arial"/>
                <w:lang w:val="uk-UA"/>
              </w:rPr>
            </w:pPr>
            <w:r w:rsidRPr="00760AC1">
              <w:rPr>
                <w:rFonts w:ascii="Arial" w:hAnsi="Arial" w:cs="Arial"/>
                <w:lang w:val="uk-UA"/>
              </w:rPr>
              <w:t>На даний час існує проблемащодо збору твердих побутових відходів на території населених пунктів селищної ради. Проєктом передбачається вжиття заходів щодо приверненняуваги жителів громади до проблем благоустрою та довкілля.</w:t>
            </w:r>
          </w:p>
        </w:tc>
      </w:tr>
      <w:tr w:rsidR="00FB593D" w:rsidRPr="00B80439" w:rsidTr="00D136B6">
        <w:trPr>
          <w:trHeight w:val="881"/>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1" w:lineRule="exact"/>
              <w:rPr>
                <w:rFonts w:ascii="Arial" w:hAnsi="Arial" w:cs="Arial"/>
                <w:lang w:val="uk-UA"/>
              </w:rPr>
            </w:pPr>
            <w:r w:rsidRPr="00760AC1">
              <w:rPr>
                <w:rFonts w:ascii="Arial" w:hAnsi="Arial" w:cs="Arial"/>
                <w:lang w:val="uk-UA"/>
              </w:rPr>
              <w:t>Очікувані результати:</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2" w:lineRule="exact"/>
              <w:ind w:left="72" w:right="656"/>
              <w:rPr>
                <w:rFonts w:ascii="Arial" w:hAnsi="Arial" w:cs="Arial"/>
                <w:lang w:val="uk-UA"/>
              </w:rPr>
            </w:pPr>
            <w:r w:rsidRPr="00760AC1">
              <w:rPr>
                <w:rFonts w:ascii="Arial" w:hAnsi="Arial" w:cs="Arial"/>
                <w:lang w:val="uk-UA"/>
              </w:rPr>
              <w:t>Покращення благоустрою та екологічного стану населених пунктів селищної ради.</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Ключові заходи 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exact"/>
              <w:ind w:left="72" w:right="200"/>
              <w:rPr>
                <w:rFonts w:ascii="Arial" w:hAnsi="Arial" w:cs="Arial"/>
                <w:lang w:val="uk-UA"/>
              </w:rPr>
            </w:pPr>
            <w:r w:rsidRPr="00760AC1">
              <w:rPr>
                <w:rFonts w:ascii="Arial" w:hAnsi="Arial" w:cs="Arial"/>
                <w:lang w:val="uk-UA"/>
              </w:rPr>
              <w:t xml:space="preserve">Встановлення майданчиків для розміщення баків для роздільного збору сміття. </w:t>
            </w:r>
          </w:p>
        </w:tc>
      </w:tr>
      <w:tr w:rsidR="00FB593D" w:rsidRPr="00760AC1"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Період здійснення:</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ind w:left="72"/>
              <w:rPr>
                <w:rFonts w:ascii="Arial" w:hAnsi="Arial" w:cs="Arial"/>
                <w:lang w:val="uk-UA"/>
              </w:rPr>
            </w:pPr>
            <w:r w:rsidRPr="00760AC1">
              <w:rPr>
                <w:rFonts w:ascii="Arial" w:hAnsi="Arial" w:cs="Arial"/>
                <w:lang w:val="uk-UA"/>
              </w:rPr>
              <w:t>2024-2027 роки:</w:t>
            </w:r>
          </w:p>
        </w:tc>
      </w:tr>
      <w:tr w:rsidR="00FB593D" w:rsidRPr="00760AC1" w:rsidTr="00D136B6">
        <w:trPr>
          <w:trHeight w:val="253"/>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Орієнтовна вартість проекту, тис. грн.</w:t>
            </w:r>
          </w:p>
        </w:tc>
        <w:tc>
          <w:tcPr>
            <w:tcW w:w="1562"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2024</w:t>
            </w:r>
          </w:p>
        </w:tc>
        <w:tc>
          <w:tcPr>
            <w:tcW w:w="1701"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2025</w:t>
            </w:r>
          </w:p>
        </w:tc>
        <w:tc>
          <w:tcPr>
            <w:tcW w:w="1275"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2026</w:t>
            </w:r>
          </w:p>
        </w:tc>
        <w:tc>
          <w:tcPr>
            <w:tcW w:w="1080"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2027</w:t>
            </w:r>
          </w:p>
        </w:tc>
        <w:tc>
          <w:tcPr>
            <w:tcW w:w="1897"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Разом</w:t>
            </w:r>
          </w:p>
        </w:tc>
      </w:tr>
      <w:tr w:rsidR="00FB593D" w:rsidRPr="00760AC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60AC1" w:rsidRDefault="00FB593D" w:rsidP="00D136B6">
            <w:pPr>
              <w:rPr>
                <w:rFonts w:eastAsia="Times New Roman"/>
                <w:lang w:val="uk-UA"/>
              </w:rPr>
            </w:pPr>
          </w:p>
        </w:tc>
        <w:tc>
          <w:tcPr>
            <w:tcW w:w="1562"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2000</w:t>
            </w:r>
          </w:p>
        </w:tc>
        <w:tc>
          <w:tcPr>
            <w:tcW w:w="1701"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1000</w:t>
            </w:r>
          </w:p>
        </w:tc>
        <w:tc>
          <w:tcPr>
            <w:tcW w:w="1275" w:type="dxa"/>
            <w:tcBorders>
              <w:top w:val="single" w:sz="4" w:space="0" w:color="000000"/>
              <w:left w:val="single" w:sz="4" w:space="0" w:color="000000"/>
              <w:bottom w:val="single" w:sz="4" w:space="0" w:color="000000"/>
              <w:right w:val="single" w:sz="4" w:space="0" w:color="auto"/>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1000</w:t>
            </w:r>
          </w:p>
        </w:tc>
        <w:tc>
          <w:tcPr>
            <w:tcW w:w="1080" w:type="dxa"/>
            <w:tcBorders>
              <w:top w:val="single" w:sz="4" w:space="0" w:color="000000"/>
              <w:left w:val="single" w:sz="4" w:space="0" w:color="auto"/>
              <w:bottom w:val="single" w:sz="4" w:space="0" w:color="000000"/>
              <w:right w:val="single" w:sz="4" w:space="0" w:color="auto"/>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1000</w:t>
            </w:r>
          </w:p>
        </w:tc>
        <w:tc>
          <w:tcPr>
            <w:tcW w:w="1897" w:type="dxa"/>
            <w:tcBorders>
              <w:top w:val="single" w:sz="4" w:space="0" w:color="000000"/>
              <w:left w:val="single" w:sz="4" w:space="0" w:color="auto"/>
              <w:bottom w:val="single" w:sz="4" w:space="0" w:color="000000"/>
              <w:right w:val="single" w:sz="4" w:space="0" w:color="000000"/>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5000</w:t>
            </w:r>
          </w:p>
        </w:tc>
      </w:tr>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Джерела фінансування:</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before="5" w:line="252" w:lineRule="exact"/>
              <w:ind w:left="72" w:right="50"/>
              <w:rPr>
                <w:rFonts w:ascii="Arial" w:hAnsi="Arial" w:cs="Arial"/>
                <w:lang w:val="uk-UA"/>
              </w:rPr>
            </w:pPr>
            <w:r w:rsidRPr="00760AC1">
              <w:rPr>
                <w:rFonts w:ascii="Arial" w:hAnsi="Arial" w:cs="Arial"/>
                <w:lang w:val="uk-UA"/>
              </w:rPr>
              <w:t xml:space="preserve">Державний бюджет (державний фонд регіонального розвитку), </w:t>
            </w:r>
            <w:r w:rsidRPr="00760AC1">
              <w:rPr>
                <w:rFonts w:ascii="Arial" w:hAnsi="Arial" w:cs="Arial"/>
                <w:lang w:val="ru-RU"/>
              </w:rPr>
              <w:t>державний та обласний фонд охоронинавколишнього природного середовища, місцевий бюджет, іншіджерела не забороненні чиним законодавством</w:t>
            </w:r>
          </w:p>
        </w:tc>
      </w:tr>
      <w:tr w:rsidR="00FB593D" w:rsidRPr="00760AC1"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Ключові потенційні учасники реалізації</w:t>
            </w:r>
          </w:p>
          <w:p w:rsidR="00FB593D" w:rsidRPr="00760AC1" w:rsidRDefault="00FB593D" w:rsidP="00D136B6">
            <w:pPr>
              <w:pStyle w:val="TableParagraph"/>
              <w:spacing w:line="236" w:lineRule="exact"/>
              <w:rPr>
                <w:rFonts w:ascii="Arial" w:hAnsi="Arial" w:cs="Arial"/>
                <w:lang w:val="uk-UA"/>
              </w:rPr>
            </w:pPr>
            <w:r w:rsidRPr="00760AC1">
              <w:rPr>
                <w:rFonts w:ascii="Arial" w:hAnsi="Arial" w:cs="Arial"/>
                <w:lang w:val="uk-UA"/>
              </w:rPr>
              <w:t>проекту:</w:t>
            </w:r>
          </w:p>
        </w:tc>
        <w:tc>
          <w:tcPr>
            <w:tcW w:w="7515"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right="638"/>
              <w:rPr>
                <w:rFonts w:ascii="Arial" w:hAnsi="Arial" w:cs="Arial"/>
                <w:lang w:val="uk-UA"/>
              </w:rPr>
            </w:pPr>
            <w:r w:rsidRPr="00760AC1">
              <w:rPr>
                <w:rFonts w:ascii="Arial" w:hAnsi="Arial" w:cs="Arial"/>
                <w:lang w:val="uk-UA"/>
              </w:rPr>
              <w:t>Брусилівська селищна рада.</w:t>
            </w:r>
          </w:p>
        </w:tc>
      </w:tr>
      <w:tr w:rsidR="00FB593D" w:rsidRPr="00760AC1" w:rsidTr="00D136B6">
        <w:trPr>
          <w:trHeight w:val="300"/>
        </w:trPr>
        <w:tc>
          <w:tcPr>
            <w:tcW w:w="2269" w:type="dxa"/>
            <w:tcBorders>
              <w:top w:val="single" w:sz="4" w:space="0" w:color="000000"/>
              <w:left w:val="single" w:sz="4" w:space="0" w:color="000000"/>
              <w:bottom w:val="single" w:sz="4" w:space="0" w:color="auto"/>
              <w:right w:val="single" w:sz="4" w:space="0" w:color="000000"/>
            </w:tcBorders>
            <w:hideMark/>
          </w:tcPr>
          <w:p w:rsidR="00FB593D" w:rsidRPr="00760AC1" w:rsidRDefault="00FB593D" w:rsidP="00D136B6">
            <w:pPr>
              <w:pStyle w:val="TableParagraph"/>
              <w:spacing w:line="234" w:lineRule="exact"/>
              <w:rPr>
                <w:rFonts w:ascii="Arial" w:hAnsi="Arial" w:cs="Arial"/>
                <w:lang w:val="uk-UA"/>
              </w:rPr>
            </w:pPr>
            <w:r w:rsidRPr="00760AC1">
              <w:rPr>
                <w:rFonts w:ascii="Arial" w:hAnsi="Arial" w:cs="Arial"/>
                <w:lang w:val="uk-UA"/>
              </w:rPr>
              <w:t>Інше:</w:t>
            </w:r>
          </w:p>
        </w:tc>
        <w:tc>
          <w:tcPr>
            <w:tcW w:w="7515" w:type="dxa"/>
            <w:gridSpan w:val="5"/>
            <w:tcBorders>
              <w:top w:val="single" w:sz="4" w:space="0" w:color="000000"/>
              <w:left w:val="single" w:sz="4" w:space="0" w:color="000000"/>
              <w:bottom w:val="single" w:sz="4" w:space="0" w:color="auto"/>
              <w:right w:val="single" w:sz="4" w:space="0" w:color="000000"/>
            </w:tcBorders>
          </w:tcPr>
          <w:p w:rsidR="00FB593D" w:rsidRPr="00760AC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703"/>
        <w:gridCol w:w="1560"/>
        <w:gridCol w:w="1275"/>
        <w:gridCol w:w="1095"/>
        <w:gridCol w:w="1880"/>
      </w:tblGrid>
      <w:tr w:rsidR="00FB593D" w:rsidRPr="00760AC1"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Завдання в Стратегічному</w:t>
            </w:r>
          </w:p>
          <w:p w:rsidR="00FB593D" w:rsidRPr="00760AC1" w:rsidRDefault="00FB593D" w:rsidP="00D136B6">
            <w:pPr>
              <w:pStyle w:val="TableParagraph"/>
              <w:spacing w:before="5" w:line="252" w:lineRule="exact"/>
              <w:rPr>
                <w:rFonts w:ascii="Arial" w:hAnsi="Arial" w:cs="Arial"/>
                <w:b/>
                <w:bCs/>
                <w:lang w:val="uk-UA"/>
              </w:rPr>
            </w:pPr>
            <w:r w:rsidRPr="00760AC1">
              <w:rPr>
                <w:rFonts w:ascii="Arial" w:hAnsi="Arial" w:cs="Arial"/>
                <w:lang w:val="uk-UA"/>
              </w:rPr>
              <w:t>плані, якому відповідає проект:</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ind w:left="72"/>
              <w:rPr>
                <w:rFonts w:ascii="Arial" w:hAnsi="Arial" w:cs="Arial"/>
                <w:lang w:val="ru-RU"/>
              </w:rPr>
            </w:pPr>
            <w:r w:rsidRPr="00760AC1">
              <w:rPr>
                <w:rFonts w:ascii="Arial" w:hAnsi="Arial" w:cs="Arial"/>
                <w:lang w:val="uk-UA"/>
              </w:rPr>
              <w:t xml:space="preserve">2.3.4. </w:t>
            </w:r>
            <w:r w:rsidR="00760AC1" w:rsidRPr="00760AC1">
              <w:rPr>
                <w:rFonts w:ascii="Arial" w:hAnsi="Arial" w:cs="Arial"/>
                <w:lang w:val="ru-RU"/>
              </w:rPr>
              <w:t>Поліпшитиуправліннятвердимипобутовимивідходами</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FB593D" w:rsidP="00D136B6">
            <w:pPr>
              <w:pStyle w:val="TableParagraph"/>
              <w:spacing w:line="249" w:lineRule="exact"/>
              <w:rPr>
                <w:rFonts w:ascii="Arial" w:hAnsi="Arial" w:cs="Arial"/>
                <w:b/>
                <w:bCs/>
                <w:lang w:val="uk-UA"/>
              </w:rPr>
            </w:pPr>
            <w:r w:rsidRPr="00760AC1">
              <w:rPr>
                <w:rFonts w:ascii="Arial" w:hAnsi="Arial" w:cs="Arial"/>
                <w:b/>
                <w:bCs/>
                <w:lang w:val="uk-UA"/>
              </w:rPr>
              <w:t>Назва проекту:</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7C56AC" w:rsidP="00D136B6">
            <w:pPr>
              <w:pStyle w:val="TableParagraph"/>
              <w:spacing w:line="243" w:lineRule="exact"/>
              <w:ind w:left="72"/>
              <w:rPr>
                <w:rFonts w:ascii="Arial" w:hAnsi="Arial" w:cs="Arial"/>
                <w:b/>
                <w:bCs/>
                <w:lang w:val="uk-UA"/>
              </w:rPr>
            </w:pPr>
            <w:r>
              <w:rPr>
                <w:rFonts w:ascii="Arial" w:hAnsi="Arial" w:cs="Arial"/>
                <w:b/>
                <w:bCs/>
                <w:lang w:val="uk-UA"/>
              </w:rPr>
              <w:t>74</w:t>
            </w:r>
            <w:r w:rsidR="00FB593D" w:rsidRPr="00760AC1">
              <w:rPr>
                <w:rFonts w:ascii="Arial" w:hAnsi="Arial" w:cs="Arial"/>
                <w:b/>
                <w:bCs/>
                <w:lang w:val="uk-UA"/>
              </w:rPr>
              <w:t>. Придбання баків для роздільного збору сміття</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Цілі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Покращення екологічного стану населених пунктів селищної ради. Покращення якості публічних послуг у громаді.</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Територія на яку проект</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матиме вплив:</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4" w:lineRule="exact"/>
              <w:ind w:left="72"/>
              <w:rPr>
                <w:rFonts w:ascii="Arial" w:hAnsi="Arial" w:cs="Arial"/>
                <w:lang w:val="uk-UA"/>
              </w:rPr>
            </w:pPr>
            <w:r w:rsidRPr="00760AC1">
              <w:rPr>
                <w:rFonts w:ascii="Arial" w:hAnsi="Arial" w:cs="Arial"/>
                <w:lang w:val="uk-UA"/>
              </w:rPr>
              <w:t xml:space="preserve">Територія населених пунктів, які входять до складу Брусилівської селищної ради </w:t>
            </w:r>
            <w:r w:rsidRPr="00760AC1">
              <w:rPr>
                <w:rFonts w:ascii="Arial" w:hAnsi="Arial" w:cs="Arial"/>
                <w:lang w:val="uk-UA" w:eastAsia="uk-UA"/>
              </w:rPr>
              <w:t>(на один майданчик потрібно 5 контейнерів - папір, пластик, скло,органічні речовини, інше), всього - 325 баків.</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Орієнтовна кількість</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отримувачів вигод</w:t>
            </w:r>
          </w:p>
        </w:tc>
        <w:tc>
          <w:tcPr>
            <w:tcW w:w="7513"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Заклади, підприємства, установи та організації, які розташовані на території селищної ради (700 од.).</w:t>
            </w:r>
          </w:p>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Жителі населених пунктів селищної ради (14706 осіб).</w:t>
            </w:r>
          </w:p>
          <w:p w:rsidR="00FB593D" w:rsidRPr="00760AC1" w:rsidRDefault="00FB593D" w:rsidP="00D136B6">
            <w:pPr>
              <w:pStyle w:val="TableParagraph"/>
              <w:spacing w:line="243" w:lineRule="exact"/>
              <w:ind w:left="72"/>
              <w:rPr>
                <w:rFonts w:ascii="Arial" w:hAnsi="Arial" w:cs="Arial"/>
                <w:lang w:val="uk-UA"/>
              </w:rPr>
            </w:pPr>
          </w:p>
        </w:tc>
      </w:tr>
      <w:tr w:rsidR="00FB593D" w:rsidRPr="00B80439" w:rsidTr="00D136B6">
        <w:trPr>
          <w:trHeight w:val="503"/>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Стислий опис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0" w:lineRule="exact"/>
              <w:ind w:left="72"/>
              <w:rPr>
                <w:rFonts w:ascii="Arial" w:hAnsi="Arial" w:cs="Arial"/>
                <w:lang w:val="uk-UA"/>
              </w:rPr>
            </w:pPr>
            <w:r w:rsidRPr="00760AC1">
              <w:rPr>
                <w:rFonts w:ascii="Arial" w:hAnsi="Arial" w:cs="Arial"/>
                <w:lang w:val="uk-UA"/>
              </w:rPr>
              <w:t>На даний час існує проблемащодо збору твердих побутових відходів на території населених пунктів селищної ради. Проєктом передбачається вжиття заходів щодо привернення уваги жителів громади до проблем благоустрою та довкілля.</w:t>
            </w:r>
          </w:p>
        </w:tc>
      </w:tr>
      <w:tr w:rsidR="00FB593D" w:rsidRPr="00B80439" w:rsidTr="00D136B6">
        <w:trPr>
          <w:trHeight w:val="889"/>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1" w:lineRule="exact"/>
              <w:rPr>
                <w:rFonts w:ascii="Arial" w:hAnsi="Arial" w:cs="Arial"/>
                <w:lang w:val="uk-UA"/>
              </w:rPr>
            </w:pPr>
            <w:r w:rsidRPr="00760AC1">
              <w:rPr>
                <w:rFonts w:ascii="Arial" w:hAnsi="Arial" w:cs="Arial"/>
                <w:lang w:val="uk-UA"/>
              </w:rPr>
              <w:t>Очікувані результати:</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2" w:lineRule="exact"/>
              <w:ind w:left="72" w:right="656"/>
              <w:rPr>
                <w:rFonts w:ascii="Arial" w:hAnsi="Arial" w:cs="Arial"/>
                <w:lang w:val="uk-UA"/>
              </w:rPr>
            </w:pPr>
            <w:r w:rsidRPr="00760AC1">
              <w:rPr>
                <w:rFonts w:ascii="Arial" w:hAnsi="Arial" w:cs="Arial"/>
                <w:lang w:val="uk-UA"/>
              </w:rPr>
              <w:t>Покращення благоустрою та екологічного стану населених пунктів селищної ради.</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Ключові заходи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exact"/>
              <w:ind w:left="72" w:right="200"/>
              <w:rPr>
                <w:rFonts w:ascii="Arial" w:hAnsi="Arial" w:cs="Arial"/>
                <w:lang w:val="uk-UA"/>
              </w:rPr>
            </w:pPr>
            <w:r w:rsidRPr="00760AC1">
              <w:rPr>
                <w:rFonts w:ascii="Arial" w:hAnsi="Arial" w:cs="Arial"/>
                <w:lang w:val="uk-UA"/>
              </w:rPr>
              <w:t>Придбання баків для роздільного збору сміття.</w:t>
            </w:r>
          </w:p>
        </w:tc>
      </w:tr>
      <w:tr w:rsidR="00FB593D" w:rsidRPr="00760AC1"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Період здійснення: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2024-2027 роки :</w:t>
            </w:r>
          </w:p>
        </w:tc>
      </w:tr>
      <w:tr w:rsidR="00FB593D" w:rsidRPr="00760AC1" w:rsidTr="00D136B6">
        <w:trPr>
          <w:trHeight w:val="253"/>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Орієнтовна вартість проекту, тис. грн.</w:t>
            </w:r>
          </w:p>
        </w:tc>
        <w:tc>
          <w:tcPr>
            <w:tcW w:w="1703"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2024</w:t>
            </w:r>
          </w:p>
        </w:tc>
        <w:tc>
          <w:tcPr>
            <w:tcW w:w="156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2025</w:t>
            </w:r>
          </w:p>
        </w:tc>
        <w:tc>
          <w:tcPr>
            <w:tcW w:w="1275"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2026</w:t>
            </w:r>
          </w:p>
        </w:tc>
        <w:tc>
          <w:tcPr>
            <w:tcW w:w="109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2027</w:t>
            </w:r>
          </w:p>
        </w:tc>
        <w:tc>
          <w:tcPr>
            <w:tcW w:w="1880"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Разом</w:t>
            </w:r>
          </w:p>
        </w:tc>
      </w:tr>
      <w:tr w:rsidR="00FB593D" w:rsidRPr="00760AC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60AC1" w:rsidRDefault="00FB593D" w:rsidP="00D136B6">
            <w:pPr>
              <w:rPr>
                <w:rFonts w:eastAsia="Times New Roman"/>
                <w:lang w:val="uk-UA"/>
              </w:rPr>
            </w:pPr>
          </w:p>
        </w:tc>
        <w:tc>
          <w:tcPr>
            <w:tcW w:w="1703"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500</w:t>
            </w:r>
          </w:p>
        </w:tc>
        <w:tc>
          <w:tcPr>
            <w:tcW w:w="1560"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500</w:t>
            </w:r>
          </w:p>
        </w:tc>
        <w:tc>
          <w:tcPr>
            <w:tcW w:w="1275" w:type="dxa"/>
            <w:tcBorders>
              <w:top w:val="single" w:sz="4" w:space="0" w:color="000000"/>
              <w:left w:val="single" w:sz="4" w:space="0" w:color="000000"/>
              <w:bottom w:val="single" w:sz="4" w:space="0" w:color="000000"/>
              <w:right w:val="single" w:sz="4" w:space="0" w:color="auto"/>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500</w:t>
            </w:r>
          </w:p>
        </w:tc>
        <w:tc>
          <w:tcPr>
            <w:tcW w:w="1095" w:type="dxa"/>
            <w:tcBorders>
              <w:top w:val="single" w:sz="4" w:space="0" w:color="000000"/>
              <w:left w:val="single" w:sz="4" w:space="0" w:color="auto"/>
              <w:bottom w:val="single" w:sz="4" w:space="0" w:color="000000"/>
              <w:right w:val="single" w:sz="4" w:space="0" w:color="auto"/>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500</w:t>
            </w:r>
          </w:p>
        </w:tc>
        <w:tc>
          <w:tcPr>
            <w:tcW w:w="1880" w:type="dxa"/>
            <w:tcBorders>
              <w:top w:val="single" w:sz="4" w:space="0" w:color="000000"/>
              <w:left w:val="single" w:sz="4" w:space="0" w:color="auto"/>
              <w:bottom w:val="single" w:sz="4" w:space="0" w:color="000000"/>
              <w:right w:val="single" w:sz="4" w:space="0" w:color="000000"/>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2000</w:t>
            </w:r>
          </w:p>
        </w:tc>
      </w:tr>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lastRenderedPageBreak/>
              <w:t>Джерела фінансування: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before="5" w:line="252" w:lineRule="exact"/>
              <w:ind w:left="72" w:right="50"/>
              <w:rPr>
                <w:rFonts w:ascii="Arial" w:hAnsi="Arial" w:cs="Arial"/>
                <w:lang w:val="uk-UA"/>
              </w:rPr>
            </w:pPr>
            <w:r w:rsidRPr="00760AC1">
              <w:rPr>
                <w:rFonts w:ascii="Arial" w:hAnsi="Arial" w:cs="Arial"/>
                <w:lang w:val="uk-UA"/>
              </w:rPr>
              <w:t xml:space="preserve">Державний бюджет (державний фонд регіонального розвитку), </w:t>
            </w:r>
            <w:r w:rsidRPr="00760AC1">
              <w:rPr>
                <w:rFonts w:ascii="Arial" w:hAnsi="Arial" w:cs="Arial"/>
                <w:lang w:val="ru-RU"/>
              </w:rPr>
              <w:t>державний та обласнийфондиохоронинавколишнього природного середовища, місцевийбюджет,іншіджерела не забороненні чиним законодавством</w:t>
            </w:r>
          </w:p>
        </w:tc>
      </w:tr>
      <w:tr w:rsidR="00FB593D" w:rsidRPr="00760AC1"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Ключові потенційні учасники реалізації</w:t>
            </w:r>
          </w:p>
          <w:p w:rsidR="00FB593D" w:rsidRPr="00760AC1" w:rsidRDefault="00FB593D" w:rsidP="00D136B6">
            <w:pPr>
              <w:pStyle w:val="TableParagraph"/>
              <w:spacing w:line="236" w:lineRule="exact"/>
              <w:rPr>
                <w:rFonts w:ascii="Arial" w:hAnsi="Arial" w:cs="Arial"/>
                <w:lang w:val="uk-UA"/>
              </w:rPr>
            </w:pPr>
            <w:r w:rsidRPr="00760AC1">
              <w:rPr>
                <w:rFonts w:ascii="Arial" w:hAnsi="Arial" w:cs="Arial"/>
                <w:lang w:val="uk-UA"/>
              </w:rPr>
              <w:t>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right="638"/>
              <w:rPr>
                <w:rFonts w:ascii="Arial" w:hAnsi="Arial" w:cs="Arial"/>
                <w:lang w:val="uk-UA"/>
              </w:rPr>
            </w:pPr>
            <w:r w:rsidRPr="00760AC1">
              <w:rPr>
                <w:rFonts w:ascii="Arial" w:hAnsi="Arial" w:cs="Arial"/>
                <w:lang w:val="uk-UA"/>
              </w:rPr>
              <w:t>Брусилівська селищна рада.</w:t>
            </w:r>
          </w:p>
        </w:tc>
      </w:tr>
      <w:tr w:rsidR="00FB593D" w:rsidRPr="00760AC1" w:rsidTr="00D136B6">
        <w:trPr>
          <w:trHeight w:val="253"/>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4" w:lineRule="exact"/>
              <w:rPr>
                <w:rFonts w:ascii="Arial" w:hAnsi="Arial" w:cs="Arial"/>
                <w:lang w:val="uk-UA"/>
              </w:rPr>
            </w:pPr>
            <w:r w:rsidRPr="00760AC1">
              <w:rPr>
                <w:rFonts w:ascii="Arial" w:hAnsi="Arial" w:cs="Arial"/>
                <w:lang w:val="uk-UA"/>
              </w:rPr>
              <w:t>Інше:</w:t>
            </w:r>
          </w:p>
        </w:tc>
        <w:tc>
          <w:tcPr>
            <w:tcW w:w="7513"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6"/>
        <w:gridCol w:w="1276"/>
        <w:gridCol w:w="1556"/>
        <w:gridCol w:w="1557"/>
        <w:gridCol w:w="973"/>
        <w:gridCol w:w="1999"/>
      </w:tblGrid>
      <w:tr w:rsidR="00FB593D" w:rsidRPr="00760AC1" w:rsidTr="00760AC1">
        <w:trPr>
          <w:trHeight w:val="760"/>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Завдання в Стратегічному</w:t>
            </w:r>
          </w:p>
          <w:p w:rsidR="00FB593D" w:rsidRPr="00760AC1" w:rsidRDefault="00FB593D" w:rsidP="00D136B6">
            <w:pPr>
              <w:pStyle w:val="TableParagraph"/>
              <w:spacing w:before="5" w:line="252" w:lineRule="exact"/>
              <w:rPr>
                <w:rFonts w:ascii="Arial" w:hAnsi="Arial" w:cs="Arial"/>
                <w:b/>
                <w:bCs/>
                <w:lang w:val="uk-UA"/>
              </w:rPr>
            </w:pPr>
            <w:r w:rsidRPr="00760AC1">
              <w:rPr>
                <w:rFonts w:ascii="Arial" w:hAnsi="Arial" w:cs="Arial"/>
                <w:lang w:val="uk-UA"/>
              </w:rPr>
              <w:t>плані, якому відповідає проект:</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ind w:left="72"/>
              <w:rPr>
                <w:rFonts w:ascii="Arial" w:hAnsi="Arial" w:cs="Arial"/>
                <w:lang w:val="ru-RU"/>
              </w:rPr>
            </w:pPr>
            <w:r w:rsidRPr="00760AC1">
              <w:rPr>
                <w:rFonts w:ascii="Arial" w:hAnsi="Arial" w:cs="Arial"/>
                <w:lang w:val="uk-UA"/>
              </w:rPr>
              <w:t xml:space="preserve">2.3.4. </w:t>
            </w:r>
            <w:r w:rsidR="00760AC1" w:rsidRPr="00760AC1">
              <w:rPr>
                <w:rFonts w:ascii="Arial" w:hAnsi="Arial" w:cs="Arial"/>
                <w:lang w:val="ru-RU"/>
              </w:rPr>
              <w:t>Поліпшитиуправліннятвердимипобутовимивідходами</w:t>
            </w:r>
          </w:p>
        </w:tc>
      </w:tr>
      <w:tr w:rsidR="00FB593D" w:rsidRPr="00B80439" w:rsidTr="00760AC1">
        <w:trPr>
          <w:trHeight w:val="505"/>
        </w:trPr>
        <w:tc>
          <w:tcPr>
            <w:tcW w:w="2266"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FB593D" w:rsidP="00D136B6">
            <w:pPr>
              <w:pStyle w:val="TableParagraph"/>
              <w:spacing w:line="249" w:lineRule="exact"/>
              <w:rPr>
                <w:rFonts w:ascii="Arial" w:hAnsi="Arial" w:cs="Arial"/>
                <w:b/>
                <w:bCs/>
                <w:lang w:val="uk-UA"/>
              </w:rPr>
            </w:pPr>
            <w:r w:rsidRPr="00760AC1">
              <w:rPr>
                <w:rFonts w:ascii="Arial" w:hAnsi="Arial" w:cs="Arial"/>
                <w:b/>
                <w:bCs/>
                <w:lang w:val="uk-UA"/>
              </w:rPr>
              <w:t>Назва проекту:</w:t>
            </w:r>
          </w:p>
        </w:tc>
        <w:tc>
          <w:tcPr>
            <w:tcW w:w="7361"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7C56AC" w:rsidP="00D136B6">
            <w:pPr>
              <w:pStyle w:val="TableParagraph"/>
              <w:spacing w:line="243" w:lineRule="exact"/>
              <w:ind w:left="72"/>
              <w:rPr>
                <w:rFonts w:ascii="Arial" w:hAnsi="Arial" w:cs="Arial"/>
                <w:b/>
                <w:bCs/>
                <w:lang w:val="uk-UA"/>
              </w:rPr>
            </w:pPr>
            <w:r>
              <w:rPr>
                <w:rFonts w:ascii="Arial" w:hAnsi="Arial" w:cs="Arial"/>
                <w:b/>
                <w:bCs/>
                <w:lang w:val="uk-UA"/>
              </w:rPr>
              <w:t>75</w:t>
            </w:r>
            <w:r w:rsidR="00FB593D" w:rsidRPr="00760AC1">
              <w:rPr>
                <w:rFonts w:ascii="Arial" w:hAnsi="Arial" w:cs="Arial"/>
                <w:b/>
                <w:bCs/>
                <w:lang w:val="uk-UA"/>
              </w:rPr>
              <w:t>. Придбання спецавтомобіля для вивозу твердих побутових відходів (2шт.)</w:t>
            </w:r>
          </w:p>
        </w:tc>
      </w:tr>
      <w:tr w:rsidR="00FB593D" w:rsidRPr="00B80439" w:rsidTr="00760AC1">
        <w:trPr>
          <w:trHeight w:val="506"/>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Цілі проекту:</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Покращення екологічного стану населених пунктів селищної ради.</w:t>
            </w:r>
          </w:p>
        </w:tc>
      </w:tr>
      <w:tr w:rsidR="00FB593D" w:rsidRPr="00B80439" w:rsidTr="00760AC1">
        <w:trPr>
          <w:trHeight w:val="505"/>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Територія на яку проект</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матиме вплив:</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4" w:lineRule="exact"/>
              <w:ind w:left="72"/>
              <w:rPr>
                <w:rFonts w:ascii="Arial" w:hAnsi="Arial" w:cs="Arial"/>
                <w:lang w:val="uk-UA"/>
              </w:rPr>
            </w:pPr>
            <w:r w:rsidRPr="00760AC1">
              <w:rPr>
                <w:rFonts w:ascii="Arial" w:hAnsi="Arial" w:cs="Arial"/>
                <w:lang w:val="uk-UA"/>
              </w:rPr>
              <w:t>Територія населених пунктів, які входять до складу Брусилівської селищної ради.</w:t>
            </w:r>
          </w:p>
        </w:tc>
      </w:tr>
      <w:tr w:rsidR="00FB593D" w:rsidRPr="00B80439" w:rsidTr="00760AC1">
        <w:trPr>
          <w:trHeight w:val="506"/>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Орієнтовна кількість</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отримувачів вигод</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Заклади, підприємства, установи та організації, які розташовані на території селищної ради (700 од.).</w:t>
            </w:r>
          </w:p>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Жителі населених пунктів селищної ради (14706 осіб).</w:t>
            </w:r>
          </w:p>
        </w:tc>
      </w:tr>
      <w:tr w:rsidR="00FB593D" w:rsidRPr="00B80439" w:rsidTr="00760AC1">
        <w:trPr>
          <w:trHeight w:val="503"/>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Стислий опис проекту:</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 xml:space="preserve">На даний час існує проблемащодо збору твердих побутових відходів на території населених </w:t>
            </w:r>
            <w:r w:rsidRPr="00760AC1">
              <w:rPr>
                <w:rFonts w:ascii="Arial" w:hAnsi="Arial" w:cs="Arial"/>
                <w:lang w:val="ru-RU"/>
              </w:rPr>
              <w:t>пунктів</w:t>
            </w:r>
            <w:r w:rsidRPr="00760AC1">
              <w:rPr>
                <w:rFonts w:ascii="Arial" w:hAnsi="Arial" w:cs="Arial"/>
                <w:lang w:val="uk-UA"/>
              </w:rPr>
              <w:t xml:space="preserve"> селищної ради. Придбання автомобілів дасть можливість своєчасно та якісно надавати послуги по вивозу сміття. </w:t>
            </w:r>
          </w:p>
        </w:tc>
      </w:tr>
      <w:tr w:rsidR="00FB593D" w:rsidRPr="00B80439" w:rsidTr="00760AC1">
        <w:trPr>
          <w:trHeight w:val="671"/>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1" w:lineRule="exact"/>
              <w:rPr>
                <w:rFonts w:ascii="Arial" w:hAnsi="Arial" w:cs="Arial"/>
                <w:lang w:val="uk-UA"/>
              </w:rPr>
            </w:pPr>
            <w:r w:rsidRPr="00760AC1">
              <w:rPr>
                <w:rFonts w:ascii="Arial" w:hAnsi="Arial" w:cs="Arial"/>
                <w:lang w:val="uk-UA"/>
              </w:rPr>
              <w:t>Очікувані результати:</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2" w:lineRule="exact"/>
              <w:ind w:left="72" w:right="656"/>
              <w:rPr>
                <w:rFonts w:ascii="Arial" w:hAnsi="Arial" w:cs="Arial"/>
                <w:lang w:val="uk-UA"/>
              </w:rPr>
            </w:pPr>
            <w:r w:rsidRPr="00760AC1">
              <w:rPr>
                <w:rFonts w:ascii="Arial" w:hAnsi="Arial" w:cs="Arial"/>
                <w:lang w:val="uk-UA"/>
              </w:rPr>
              <w:t>Покращення благоустрою та екологічного стану населених пунктів селищної ради.</w:t>
            </w:r>
          </w:p>
        </w:tc>
      </w:tr>
      <w:tr w:rsidR="00FB593D" w:rsidRPr="00B80439" w:rsidTr="00760AC1">
        <w:trPr>
          <w:trHeight w:val="758"/>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Ключові заходи проекту:</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exact"/>
              <w:ind w:left="72" w:right="200"/>
              <w:rPr>
                <w:rFonts w:ascii="Arial" w:hAnsi="Arial" w:cs="Arial"/>
                <w:lang w:val="uk-UA"/>
              </w:rPr>
            </w:pPr>
            <w:r w:rsidRPr="00760AC1">
              <w:rPr>
                <w:rFonts w:ascii="Arial" w:hAnsi="Arial" w:cs="Arial"/>
                <w:lang w:val="uk-UA"/>
              </w:rPr>
              <w:t>Придбання спецавтомобілів для вивозу твердих побутових відходів (2шт.).</w:t>
            </w:r>
          </w:p>
        </w:tc>
      </w:tr>
      <w:tr w:rsidR="00FB593D" w:rsidRPr="00760AC1" w:rsidTr="00760AC1">
        <w:trPr>
          <w:trHeight w:val="251"/>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Період здійснення:</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ind w:left="72"/>
              <w:rPr>
                <w:rFonts w:ascii="Arial" w:hAnsi="Arial" w:cs="Arial"/>
                <w:lang w:val="uk-UA"/>
              </w:rPr>
            </w:pPr>
            <w:r w:rsidRPr="00760AC1">
              <w:rPr>
                <w:rFonts w:ascii="Arial" w:hAnsi="Arial" w:cs="Arial"/>
                <w:lang w:val="uk-UA"/>
              </w:rPr>
              <w:t>2024 -2027 роки :</w:t>
            </w:r>
          </w:p>
        </w:tc>
      </w:tr>
      <w:tr w:rsidR="00FB593D" w:rsidRPr="00760AC1" w:rsidTr="00760AC1">
        <w:trPr>
          <w:trHeight w:val="253"/>
        </w:trPr>
        <w:tc>
          <w:tcPr>
            <w:tcW w:w="2266" w:type="dxa"/>
            <w:vMerge w:val="restart"/>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Орієнтовна вартість проекту, тис. грн.</w:t>
            </w:r>
          </w:p>
        </w:tc>
        <w:tc>
          <w:tcPr>
            <w:tcW w:w="127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2024</w:t>
            </w:r>
          </w:p>
        </w:tc>
        <w:tc>
          <w:tcPr>
            <w:tcW w:w="1556"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2025</w:t>
            </w:r>
          </w:p>
        </w:tc>
        <w:tc>
          <w:tcPr>
            <w:tcW w:w="1557"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2026</w:t>
            </w:r>
          </w:p>
        </w:tc>
        <w:tc>
          <w:tcPr>
            <w:tcW w:w="973"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2027</w:t>
            </w:r>
          </w:p>
        </w:tc>
        <w:tc>
          <w:tcPr>
            <w:tcW w:w="1999"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Разом</w:t>
            </w:r>
          </w:p>
        </w:tc>
      </w:tr>
      <w:tr w:rsidR="00FB593D" w:rsidRPr="00760AC1" w:rsidTr="00760AC1">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60AC1" w:rsidRDefault="00FB593D" w:rsidP="00D136B6">
            <w:pPr>
              <w:rPr>
                <w:rFonts w:eastAsia="Times New Roman"/>
                <w:lang w:val="uk-UA"/>
              </w:rPr>
            </w:pPr>
          </w:p>
        </w:tc>
        <w:tc>
          <w:tcPr>
            <w:tcW w:w="127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2000</w:t>
            </w:r>
          </w:p>
        </w:tc>
        <w:tc>
          <w:tcPr>
            <w:tcW w:w="155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2000</w:t>
            </w:r>
          </w:p>
        </w:tc>
        <w:tc>
          <w:tcPr>
            <w:tcW w:w="1557" w:type="dxa"/>
            <w:tcBorders>
              <w:top w:val="single" w:sz="4" w:space="0" w:color="000000"/>
              <w:left w:val="single" w:sz="4" w:space="0" w:color="000000"/>
              <w:bottom w:val="single" w:sz="4" w:space="0" w:color="000000"/>
              <w:right w:val="single" w:sz="4" w:space="0" w:color="auto"/>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2000</w:t>
            </w:r>
          </w:p>
        </w:tc>
        <w:tc>
          <w:tcPr>
            <w:tcW w:w="973" w:type="dxa"/>
            <w:tcBorders>
              <w:top w:val="single" w:sz="4" w:space="0" w:color="000000"/>
              <w:left w:val="single" w:sz="4" w:space="0" w:color="auto"/>
              <w:bottom w:val="single" w:sz="4" w:space="0" w:color="000000"/>
              <w:right w:val="single" w:sz="4" w:space="0" w:color="auto"/>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2000</w:t>
            </w:r>
          </w:p>
        </w:tc>
        <w:tc>
          <w:tcPr>
            <w:tcW w:w="1999" w:type="dxa"/>
            <w:tcBorders>
              <w:top w:val="single" w:sz="4" w:space="0" w:color="000000"/>
              <w:left w:val="single" w:sz="4" w:space="0" w:color="auto"/>
              <w:bottom w:val="single" w:sz="4" w:space="0" w:color="000000"/>
              <w:right w:val="single" w:sz="4" w:space="0" w:color="000000"/>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8000</w:t>
            </w:r>
          </w:p>
        </w:tc>
      </w:tr>
      <w:tr w:rsidR="00FB593D" w:rsidRPr="00B80439" w:rsidTr="00760AC1">
        <w:trPr>
          <w:trHeight w:val="760"/>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Джерела фінансування:</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before="5" w:line="252" w:lineRule="exact"/>
              <w:ind w:left="72" w:right="50"/>
              <w:rPr>
                <w:rFonts w:ascii="Arial" w:hAnsi="Arial" w:cs="Arial"/>
                <w:lang w:val="uk-UA"/>
              </w:rPr>
            </w:pPr>
            <w:r w:rsidRPr="00760AC1">
              <w:rPr>
                <w:rFonts w:ascii="Arial" w:hAnsi="Arial" w:cs="Arial"/>
                <w:lang w:val="uk-UA"/>
              </w:rPr>
              <w:t xml:space="preserve">Державний бюджет (державний фонд регіонального розвитку), </w:t>
            </w:r>
            <w:r w:rsidRPr="00760AC1">
              <w:rPr>
                <w:rFonts w:ascii="Arial" w:hAnsi="Arial" w:cs="Arial"/>
                <w:lang w:val="ru-RU"/>
              </w:rPr>
              <w:t>державний та обласнийфондиохоронинавколишнього природного середовища, місцевий бюджет, іншіджерела не забороненні чиним законодавством</w:t>
            </w:r>
          </w:p>
        </w:tc>
      </w:tr>
      <w:tr w:rsidR="00FB593D" w:rsidRPr="00760AC1" w:rsidTr="00760AC1">
        <w:trPr>
          <w:trHeight w:val="758"/>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Ключові потенційні учасники реалізації</w:t>
            </w:r>
          </w:p>
          <w:p w:rsidR="00FB593D" w:rsidRPr="00760AC1" w:rsidRDefault="00FB593D" w:rsidP="00D136B6">
            <w:pPr>
              <w:pStyle w:val="TableParagraph"/>
              <w:spacing w:line="236" w:lineRule="exact"/>
              <w:rPr>
                <w:rFonts w:ascii="Arial" w:hAnsi="Arial" w:cs="Arial"/>
                <w:lang w:val="uk-UA"/>
              </w:rPr>
            </w:pPr>
            <w:r w:rsidRPr="00760AC1">
              <w:rPr>
                <w:rFonts w:ascii="Arial" w:hAnsi="Arial" w:cs="Arial"/>
                <w:lang w:val="uk-UA"/>
              </w:rPr>
              <w:t>проекту:</w:t>
            </w:r>
          </w:p>
        </w:tc>
        <w:tc>
          <w:tcPr>
            <w:tcW w:w="7361"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right="638"/>
              <w:rPr>
                <w:rFonts w:ascii="Arial" w:hAnsi="Arial" w:cs="Arial"/>
                <w:lang w:val="uk-UA"/>
              </w:rPr>
            </w:pPr>
            <w:r w:rsidRPr="00760AC1">
              <w:rPr>
                <w:rFonts w:ascii="Arial" w:hAnsi="Arial" w:cs="Arial"/>
                <w:lang w:val="uk-UA"/>
              </w:rPr>
              <w:t>Брусилівська селищна рада.</w:t>
            </w:r>
          </w:p>
        </w:tc>
      </w:tr>
      <w:tr w:rsidR="00FB593D" w:rsidRPr="00760AC1" w:rsidTr="00760AC1">
        <w:trPr>
          <w:trHeight w:val="253"/>
        </w:trPr>
        <w:tc>
          <w:tcPr>
            <w:tcW w:w="2266"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4" w:lineRule="exact"/>
              <w:rPr>
                <w:rFonts w:ascii="Arial" w:hAnsi="Arial" w:cs="Arial"/>
                <w:lang w:val="uk-UA"/>
              </w:rPr>
            </w:pPr>
            <w:r w:rsidRPr="00760AC1">
              <w:rPr>
                <w:rFonts w:ascii="Arial" w:hAnsi="Arial" w:cs="Arial"/>
                <w:lang w:val="uk-UA"/>
              </w:rPr>
              <w:t>Інше:</w:t>
            </w:r>
          </w:p>
        </w:tc>
        <w:tc>
          <w:tcPr>
            <w:tcW w:w="7361"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34" w:lineRule="exact"/>
              <w:ind w:left="72"/>
              <w:rPr>
                <w:rFonts w:ascii="Arial" w:hAnsi="Arial" w:cs="Arial"/>
                <w:lang w:val="uk-UA"/>
              </w:rPr>
            </w:pPr>
          </w:p>
        </w:tc>
      </w:tr>
    </w:tbl>
    <w:p w:rsidR="00FB593D" w:rsidRPr="00E6316D" w:rsidRDefault="00FB593D" w:rsidP="00FB593D">
      <w:pPr>
        <w:spacing w:before="4"/>
        <w:jc w:val="both"/>
        <w:rPr>
          <w:b/>
          <w:bCs/>
          <w:sz w:val="24"/>
          <w:szCs w:val="24"/>
          <w:lang w:val="uk-UA"/>
        </w:rPr>
      </w:pPr>
    </w:p>
    <w:tbl>
      <w:tblPr>
        <w:tblW w:w="9782"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69"/>
        <w:gridCol w:w="1420"/>
        <w:gridCol w:w="1559"/>
        <w:gridCol w:w="1559"/>
        <w:gridCol w:w="1125"/>
        <w:gridCol w:w="1850"/>
      </w:tblGrid>
      <w:tr w:rsidR="00FB593D" w:rsidRPr="00760AC1"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Завдання в Стратегічному</w:t>
            </w:r>
          </w:p>
          <w:p w:rsidR="00FB593D" w:rsidRPr="00760AC1" w:rsidRDefault="00FB593D" w:rsidP="00D136B6">
            <w:pPr>
              <w:pStyle w:val="TableParagraph"/>
              <w:spacing w:before="5" w:line="252" w:lineRule="exact"/>
              <w:rPr>
                <w:rFonts w:ascii="Arial" w:hAnsi="Arial" w:cs="Arial"/>
                <w:b/>
                <w:bCs/>
                <w:lang w:val="uk-UA"/>
              </w:rPr>
            </w:pPr>
            <w:r w:rsidRPr="00760AC1">
              <w:rPr>
                <w:rFonts w:ascii="Arial" w:hAnsi="Arial" w:cs="Arial"/>
                <w:lang w:val="uk-UA"/>
              </w:rPr>
              <w:t>плані, якому відповідає проект:</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ind w:left="72"/>
              <w:rPr>
                <w:rFonts w:ascii="Arial" w:hAnsi="Arial" w:cs="Arial"/>
                <w:lang w:val="ru-RU"/>
              </w:rPr>
            </w:pPr>
            <w:r w:rsidRPr="00760AC1">
              <w:rPr>
                <w:rFonts w:ascii="Arial" w:hAnsi="Arial" w:cs="Arial"/>
                <w:lang w:val="uk-UA"/>
              </w:rPr>
              <w:t xml:space="preserve">2.3.4. </w:t>
            </w:r>
            <w:r w:rsidR="00760AC1" w:rsidRPr="00760AC1">
              <w:rPr>
                <w:rFonts w:ascii="Arial" w:hAnsi="Arial" w:cs="Arial"/>
                <w:lang w:val="ru-RU"/>
              </w:rPr>
              <w:t>Поліпшитиуправліннятвердимипобутовимивідходами</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FB593D" w:rsidP="00D136B6">
            <w:pPr>
              <w:pStyle w:val="TableParagraph"/>
              <w:spacing w:line="249" w:lineRule="exact"/>
              <w:rPr>
                <w:rFonts w:ascii="Arial" w:hAnsi="Arial" w:cs="Arial"/>
                <w:b/>
                <w:bCs/>
                <w:lang w:val="uk-UA"/>
              </w:rPr>
            </w:pPr>
            <w:r w:rsidRPr="00760AC1">
              <w:rPr>
                <w:rFonts w:ascii="Arial" w:hAnsi="Arial" w:cs="Arial"/>
                <w:b/>
                <w:bCs/>
                <w:lang w:val="uk-UA"/>
              </w:rPr>
              <w:t>Назва проекту:</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rsidR="00FB593D" w:rsidRPr="00760AC1" w:rsidRDefault="007C56AC" w:rsidP="00D136B6">
            <w:pPr>
              <w:pStyle w:val="TableParagraph"/>
              <w:spacing w:line="243" w:lineRule="exact"/>
              <w:ind w:left="72"/>
              <w:rPr>
                <w:rFonts w:ascii="Arial" w:hAnsi="Arial" w:cs="Arial"/>
                <w:b/>
                <w:bCs/>
                <w:lang w:val="uk-UA"/>
              </w:rPr>
            </w:pPr>
            <w:r>
              <w:rPr>
                <w:rFonts w:ascii="Arial" w:hAnsi="Arial" w:cs="Arial"/>
                <w:b/>
                <w:bCs/>
                <w:lang w:val="uk-UA"/>
              </w:rPr>
              <w:t>76</w:t>
            </w:r>
            <w:r w:rsidR="00FB593D" w:rsidRPr="00760AC1">
              <w:rPr>
                <w:rFonts w:ascii="Arial" w:hAnsi="Arial" w:cs="Arial"/>
                <w:b/>
                <w:bCs/>
                <w:lang w:val="uk-UA"/>
              </w:rPr>
              <w:t>. Ліквідація місць видалення відходів у яких не відновлено паспорти сміттєзвалищ</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Цілі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Покращення екологічного стану населених пунктів селищної ради. Покращення якості публічних послуг у громаді.</w:t>
            </w:r>
          </w:p>
        </w:tc>
      </w:tr>
      <w:tr w:rsidR="00FB593D" w:rsidRPr="00B80439" w:rsidTr="00D136B6">
        <w:trPr>
          <w:trHeight w:val="505"/>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Територія на яку проект</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матиме вплив:</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4" w:lineRule="exact"/>
              <w:ind w:left="72"/>
              <w:rPr>
                <w:rFonts w:ascii="Arial" w:hAnsi="Arial" w:cs="Arial"/>
                <w:lang w:val="uk-UA"/>
              </w:rPr>
            </w:pPr>
            <w:r w:rsidRPr="00760AC1">
              <w:rPr>
                <w:rFonts w:ascii="Arial" w:hAnsi="Arial" w:cs="Arial"/>
                <w:lang w:val="uk-UA"/>
              </w:rPr>
              <w:t>Територія населених пунктів, які входять до складу Брусилівської селищної ради</w:t>
            </w:r>
          </w:p>
        </w:tc>
      </w:tr>
      <w:tr w:rsidR="00FB593D" w:rsidRPr="00B80439" w:rsidTr="00D136B6">
        <w:trPr>
          <w:trHeight w:val="506"/>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8" w:lineRule="exact"/>
              <w:rPr>
                <w:rFonts w:ascii="Arial" w:hAnsi="Arial" w:cs="Arial"/>
                <w:lang w:val="uk-UA"/>
              </w:rPr>
            </w:pPr>
            <w:r w:rsidRPr="00760AC1">
              <w:rPr>
                <w:rFonts w:ascii="Arial" w:hAnsi="Arial" w:cs="Arial"/>
                <w:lang w:val="uk-UA"/>
              </w:rPr>
              <w:t>Орієнтовна кількість</w:t>
            </w:r>
          </w:p>
          <w:p w:rsidR="00FB593D" w:rsidRPr="00760AC1" w:rsidRDefault="00FB593D" w:rsidP="00D136B6">
            <w:pPr>
              <w:pStyle w:val="TableParagraph"/>
              <w:spacing w:line="238" w:lineRule="exact"/>
              <w:rPr>
                <w:rFonts w:ascii="Arial" w:hAnsi="Arial" w:cs="Arial"/>
                <w:lang w:val="uk-UA"/>
              </w:rPr>
            </w:pPr>
            <w:r w:rsidRPr="00760AC1">
              <w:rPr>
                <w:rFonts w:ascii="Arial" w:hAnsi="Arial" w:cs="Arial"/>
                <w:lang w:val="uk-UA"/>
              </w:rPr>
              <w:t>отримувачів вигод</w:t>
            </w:r>
          </w:p>
        </w:tc>
        <w:tc>
          <w:tcPr>
            <w:tcW w:w="7513"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t>Заклади, підприємства, установи та організації, які розташовані на території селищної ради (700 од.).</w:t>
            </w:r>
          </w:p>
          <w:p w:rsidR="00FB593D" w:rsidRPr="00760AC1" w:rsidRDefault="00FB593D" w:rsidP="00D136B6">
            <w:pPr>
              <w:pStyle w:val="TableParagraph"/>
              <w:spacing w:line="243" w:lineRule="exact"/>
              <w:ind w:left="72"/>
              <w:rPr>
                <w:rFonts w:ascii="Arial" w:hAnsi="Arial" w:cs="Arial"/>
                <w:lang w:val="uk-UA"/>
              </w:rPr>
            </w:pPr>
            <w:r w:rsidRPr="00760AC1">
              <w:rPr>
                <w:rFonts w:ascii="Arial" w:hAnsi="Arial" w:cs="Arial"/>
                <w:lang w:val="uk-UA"/>
              </w:rPr>
              <w:lastRenderedPageBreak/>
              <w:t>Жителі населених пунктів селищної ради (14706 осіб).</w:t>
            </w:r>
          </w:p>
          <w:p w:rsidR="00FB593D" w:rsidRPr="00760AC1" w:rsidRDefault="00FB593D" w:rsidP="00D136B6">
            <w:pPr>
              <w:pStyle w:val="TableParagraph"/>
              <w:spacing w:line="243" w:lineRule="exact"/>
              <w:ind w:left="72"/>
              <w:rPr>
                <w:rFonts w:ascii="Arial" w:hAnsi="Arial" w:cs="Arial"/>
                <w:lang w:val="uk-UA"/>
              </w:rPr>
            </w:pPr>
          </w:p>
        </w:tc>
      </w:tr>
      <w:tr w:rsidR="00FB593D" w:rsidRPr="00B80439" w:rsidTr="00D136B6">
        <w:trPr>
          <w:trHeight w:val="503"/>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lastRenderedPageBreak/>
              <w:t>Стислий опис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0" w:lineRule="exact"/>
              <w:ind w:left="72"/>
              <w:rPr>
                <w:rFonts w:ascii="Arial" w:hAnsi="Arial" w:cs="Arial"/>
                <w:lang w:val="uk-UA"/>
              </w:rPr>
            </w:pPr>
            <w:r w:rsidRPr="00760AC1">
              <w:rPr>
                <w:rFonts w:ascii="Arial" w:hAnsi="Arial" w:cs="Arial"/>
                <w:lang w:val="uk-UA"/>
              </w:rPr>
              <w:t>На даний час існує проблемавідходів на території населених пунктів селищної ради. Проєктом передбачається л</w:t>
            </w:r>
            <w:r w:rsidRPr="00760AC1">
              <w:rPr>
                <w:rFonts w:ascii="Arial" w:hAnsi="Arial" w:cs="Arial"/>
                <w:bCs/>
                <w:lang w:val="uk-UA"/>
              </w:rPr>
              <w:t>іквідація місць видалення відходів у яких не відновлено паспорти сміттєзвалищ.</w:t>
            </w:r>
          </w:p>
        </w:tc>
      </w:tr>
      <w:tr w:rsidR="00FB593D" w:rsidRPr="00B80439" w:rsidTr="00D136B6">
        <w:trPr>
          <w:trHeight w:val="889"/>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1" w:lineRule="exact"/>
              <w:rPr>
                <w:rFonts w:ascii="Arial" w:hAnsi="Arial" w:cs="Arial"/>
                <w:lang w:val="uk-UA"/>
              </w:rPr>
            </w:pPr>
            <w:r w:rsidRPr="00760AC1">
              <w:rPr>
                <w:rFonts w:ascii="Arial" w:hAnsi="Arial" w:cs="Arial"/>
                <w:lang w:val="uk-UA"/>
              </w:rPr>
              <w:t>Очікувані результати:</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2" w:lineRule="exact"/>
              <w:ind w:left="72" w:right="656"/>
              <w:rPr>
                <w:rFonts w:ascii="Arial" w:hAnsi="Arial" w:cs="Arial"/>
                <w:lang w:val="uk-UA"/>
              </w:rPr>
            </w:pPr>
            <w:r w:rsidRPr="00760AC1">
              <w:rPr>
                <w:rFonts w:ascii="Arial" w:hAnsi="Arial" w:cs="Arial"/>
                <w:lang w:val="uk-UA"/>
              </w:rPr>
              <w:t>Покращення благоустрою та екологічного стану населених пунктів селищної ради.</w:t>
            </w:r>
          </w:p>
        </w:tc>
      </w:tr>
      <w:tr w:rsidR="00FB593D" w:rsidRPr="00B80439"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Ключові заходи 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exact"/>
              <w:ind w:left="72" w:right="200"/>
              <w:rPr>
                <w:rFonts w:ascii="Arial" w:hAnsi="Arial" w:cs="Arial"/>
                <w:lang w:val="uk-UA"/>
              </w:rPr>
            </w:pPr>
            <w:r w:rsidRPr="00760AC1">
              <w:rPr>
                <w:rFonts w:ascii="Arial" w:hAnsi="Arial" w:cs="Arial"/>
                <w:lang w:val="uk-UA"/>
              </w:rPr>
              <w:t>Л</w:t>
            </w:r>
            <w:r w:rsidRPr="00760AC1">
              <w:rPr>
                <w:rFonts w:ascii="Arial" w:hAnsi="Arial" w:cs="Arial"/>
                <w:bCs/>
                <w:lang w:val="uk-UA"/>
              </w:rPr>
              <w:t>іквідація місць видалення відходів у яких не відновлено паспорти сміттєзвалищ.</w:t>
            </w:r>
          </w:p>
        </w:tc>
      </w:tr>
      <w:tr w:rsidR="00FB593D" w:rsidRPr="00760AC1" w:rsidTr="00D136B6">
        <w:trPr>
          <w:trHeight w:val="251"/>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Період здійснення: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2" w:lineRule="exact"/>
              <w:rPr>
                <w:rFonts w:ascii="Arial" w:hAnsi="Arial" w:cs="Arial"/>
                <w:lang w:val="uk-UA"/>
              </w:rPr>
            </w:pPr>
            <w:r w:rsidRPr="00760AC1">
              <w:rPr>
                <w:rFonts w:ascii="Arial" w:hAnsi="Arial" w:cs="Arial"/>
                <w:lang w:val="uk-UA"/>
              </w:rPr>
              <w:t>2024-2027 роки :</w:t>
            </w:r>
          </w:p>
        </w:tc>
      </w:tr>
      <w:tr w:rsidR="00FB593D" w:rsidRPr="00760AC1" w:rsidTr="00D136B6">
        <w:trPr>
          <w:trHeight w:val="253"/>
        </w:trPr>
        <w:tc>
          <w:tcPr>
            <w:tcW w:w="2269" w:type="dxa"/>
            <w:vMerge w:val="restart"/>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Орієнтовна вартість проекту, тис. грн.</w:t>
            </w:r>
          </w:p>
        </w:tc>
        <w:tc>
          <w:tcPr>
            <w:tcW w:w="1420"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2024</w:t>
            </w:r>
          </w:p>
        </w:tc>
        <w:tc>
          <w:tcPr>
            <w:tcW w:w="1559" w:type="dxa"/>
            <w:tcBorders>
              <w:top w:val="single" w:sz="4" w:space="0" w:color="000000"/>
              <w:left w:val="single" w:sz="4" w:space="0" w:color="000000"/>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2025</w:t>
            </w:r>
          </w:p>
        </w:tc>
        <w:tc>
          <w:tcPr>
            <w:tcW w:w="1559" w:type="dxa"/>
            <w:tcBorders>
              <w:top w:val="single" w:sz="4" w:space="0" w:color="000000"/>
              <w:left w:val="single" w:sz="4" w:space="0" w:color="000000"/>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72"/>
              <w:jc w:val="center"/>
              <w:rPr>
                <w:rFonts w:ascii="Arial" w:hAnsi="Arial" w:cs="Arial"/>
                <w:b/>
                <w:bCs/>
                <w:lang w:val="uk-UA"/>
              </w:rPr>
            </w:pPr>
            <w:r w:rsidRPr="00760AC1">
              <w:rPr>
                <w:rFonts w:ascii="Arial" w:hAnsi="Arial" w:cs="Arial"/>
                <w:b/>
                <w:bCs/>
                <w:lang w:val="uk-UA"/>
              </w:rPr>
              <w:t>2026</w:t>
            </w:r>
          </w:p>
        </w:tc>
        <w:tc>
          <w:tcPr>
            <w:tcW w:w="1125" w:type="dxa"/>
            <w:tcBorders>
              <w:top w:val="single" w:sz="4" w:space="0" w:color="000000"/>
              <w:left w:val="single" w:sz="4" w:space="0" w:color="auto"/>
              <w:bottom w:val="single" w:sz="4" w:space="0" w:color="000000"/>
              <w:right w:val="single" w:sz="4" w:space="0" w:color="auto"/>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2027</w:t>
            </w:r>
          </w:p>
        </w:tc>
        <w:tc>
          <w:tcPr>
            <w:tcW w:w="1850" w:type="dxa"/>
            <w:tcBorders>
              <w:top w:val="single" w:sz="4" w:space="0" w:color="000000"/>
              <w:left w:val="single" w:sz="4" w:space="0" w:color="auto"/>
              <w:bottom w:val="single" w:sz="4" w:space="0" w:color="000000"/>
              <w:right w:val="single" w:sz="4" w:space="0" w:color="000000"/>
            </w:tcBorders>
            <w:shd w:val="clear" w:color="auto" w:fill="E6E6E6"/>
            <w:hideMark/>
          </w:tcPr>
          <w:p w:rsidR="00FB593D" w:rsidRPr="00760AC1" w:rsidRDefault="00FB593D" w:rsidP="00D136B6">
            <w:pPr>
              <w:pStyle w:val="TableParagraph"/>
              <w:spacing w:line="234" w:lineRule="exact"/>
              <w:ind w:left="0"/>
              <w:jc w:val="center"/>
              <w:rPr>
                <w:rFonts w:ascii="Arial" w:hAnsi="Arial" w:cs="Arial"/>
                <w:b/>
                <w:bCs/>
                <w:lang w:val="uk-UA"/>
              </w:rPr>
            </w:pPr>
            <w:r w:rsidRPr="00760AC1">
              <w:rPr>
                <w:rFonts w:ascii="Arial" w:hAnsi="Arial" w:cs="Arial"/>
                <w:b/>
                <w:bCs/>
                <w:lang w:val="uk-UA"/>
              </w:rPr>
              <w:t>Разом</w:t>
            </w:r>
          </w:p>
        </w:tc>
      </w:tr>
      <w:tr w:rsidR="00FB593D" w:rsidRPr="00760AC1" w:rsidTr="00D136B6">
        <w:trPr>
          <w:trHeight w:val="2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B593D" w:rsidRPr="00760AC1" w:rsidRDefault="00FB593D" w:rsidP="00D136B6">
            <w:pPr>
              <w:rPr>
                <w:rFonts w:eastAsia="Times New Roman"/>
                <w:lang w:val="uk-UA"/>
              </w:rPr>
            </w:pPr>
          </w:p>
        </w:tc>
        <w:tc>
          <w:tcPr>
            <w:tcW w:w="1420"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300</w:t>
            </w:r>
          </w:p>
        </w:tc>
        <w:tc>
          <w:tcPr>
            <w:tcW w:w="155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300</w:t>
            </w:r>
          </w:p>
        </w:tc>
        <w:tc>
          <w:tcPr>
            <w:tcW w:w="1559" w:type="dxa"/>
            <w:tcBorders>
              <w:top w:val="single" w:sz="4" w:space="0" w:color="000000"/>
              <w:left w:val="single" w:sz="4" w:space="0" w:color="000000"/>
              <w:bottom w:val="single" w:sz="4" w:space="0" w:color="000000"/>
              <w:right w:val="single" w:sz="4" w:space="0" w:color="auto"/>
            </w:tcBorders>
            <w:hideMark/>
          </w:tcPr>
          <w:p w:rsidR="00FB593D" w:rsidRPr="00760AC1" w:rsidRDefault="00FB593D" w:rsidP="00D136B6">
            <w:pPr>
              <w:pStyle w:val="TableParagraph"/>
              <w:spacing w:line="256" w:lineRule="auto"/>
              <w:ind w:left="72"/>
              <w:jc w:val="center"/>
              <w:rPr>
                <w:rFonts w:ascii="Arial" w:hAnsi="Arial" w:cs="Arial"/>
                <w:lang w:val="uk-UA"/>
              </w:rPr>
            </w:pPr>
            <w:r w:rsidRPr="00760AC1">
              <w:rPr>
                <w:rFonts w:ascii="Arial" w:hAnsi="Arial" w:cs="Arial"/>
                <w:lang w:val="uk-UA"/>
              </w:rPr>
              <w:t>300</w:t>
            </w:r>
          </w:p>
        </w:tc>
        <w:tc>
          <w:tcPr>
            <w:tcW w:w="1125" w:type="dxa"/>
            <w:tcBorders>
              <w:top w:val="single" w:sz="4" w:space="0" w:color="000000"/>
              <w:left w:val="single" w:sz="4" w:space="0" w:color="auto"/>
              <w:bottom w:val="single" w:sz="4" w:space="0" w:color="000000"/>
              <w:right w:val="single" w:sz="4" w:space="0" w:color="auto"/>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300</w:t>
            </w:r>
          </w:p>
        </w:tc>
        <w:tc>
          <w:tcPr>
            <w:tcW w:w="1850" w:type="dxa"/>
            <w:tcBorders>
              <w:top w:val="single" w:sz="4" w:space="0" w:color="000000"/>
              <w:left w:val="single" w:sz="4" w:space="0" w:color="auto"/>
              <w:bottom w:val="single" w:sz="4" w:space="0" w:color="000000"/>
              <w:right w:val="single" w:sz="4" w:space="0" w:color="000000"/>
            </w:tcBorders>
            <w:hideMark/>
          </w:tcPr>
          <w:p w:rsidR="00FB593D" w:rsidRPr="00760AC1" w:rsidRDefault="00FB593D" w:rsidP="00D136B6">
            <w:pPr>
              <w:pStyle w:val="TableParagraph"/>
              <w:spacing w:line="256" w:lineRule="auto"/>
              <w:ind w:left="0"/>
              <w:jc w:val="center"/>
              <w:rPr>
                <w:rFonts w:ascii="Arial" w:hAnsi="Arial" w:cs="Arial"/>
                <w:lang w:val="uk-UA"/>
              </w:rPr>
            </w:pPr>
            <w:r w:rsidRPr="00760AC1">
              <w:rPr>
                <w:rFonts w:ascii="Arial" w:hAnsi="Arial" w:cs="Arial"/>
                <w:lang w:val="uk-UA"/>
              </w:rPr>
              <w:t>1200</w:t>
            </w:r>
          </w:p>
        </w:tc>
      </w:tr>
      <w:tr w:rsidR="00FB593D" w:rsidRPr="00B80439" w:rsidTr="00D136B6">
        <w:trPr>
          <w:trHeight w:val="760"/>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49" w:lineRule="exact"/>
              <w:rPr>
                <w:rFonts w:ascii="Arial" w:hAnsi="Arial" w:cs="Arial"/>
                <w:lang w:val="uk-UA"/>
              </w:rPr>
            </w:pPr>
            <w:r w:rsidRPr="00760AC1">
              <w:rPr>
                <w:rFonts w:ascii="Arial" w:hAnsi="Arial" w:cs="Arial"/>
                <w:lang w:val="uk-UA"/>
              </w:rPr>
              <w:t>Джерела фінансування:</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before="5" w:line="252" w:lineRule="exact"/>
              <w:ind w:left="72" w:right="50"/>
              <w:rPr>
                <w:rFonts w:ascii="Arial" w:hAnsi="Arial" w:cs="Arial"/>
                <w:lang w:val="uk-UA"/>
              </w:rPr>
            </w:pPr>
            <w:r w:rsidRPr="00760AC1">
              <w:rPr>
                <w:rFonts w:ascii="Arial" w:hAnsi="Arial" w:cs="Arial"/>
                <w:lang w:val="uk-UA"/>
              </w:rPr>
              <w:t xml:space="preserve">Державний бюджет (державний фонд регіонального розвитку), </w:t>
            </w:r>
            <w:r w:rsidRPr="00760AC1">
              <w:rPr>
                <w:rFonts w:ascii="Arial" w:hAnsi="Arial" w:cs="Arial"/>
                <w:lang w:val="ru-RU"/>
              </w:rPr>
              <w:t>державний та обласнийфондиохоронинавколишнього природного середовища, місцевий бюджет, , іншіджерела не забороненні чиним законодавством</w:t>
            </w:r>
          </w:p>
        </w:tc>
      </w:tr>
      <w:tr w:rsidR="00FB593D" w:rsidRPr="00760AC1" w:rsidTr="00D136B6">
        <w:trPr>
          <w:trHeight w:val="758"/>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rPr>
                <w:rFonts w:ascii="Arial" w:hAnsi="Arial" w:cs="Arial"/>
                <w:lang w:val="uk-UA"/>
              </w:rPr>
            </w:pPr>
            <w:r w:rsidRPr="00760AC1">
              <w:rPr>
                <w:rFonts w:ascii="Arial" w:hAnsi="Arial" w:cs="Arial"/>
                <w:lang w:val="uk-UA"/>
              </w:rPr>
              <w:t>Ключові потенційні учасники реалізації</w:t>
            </w:r>
          </w:p>
          <w:p w:rsidR="00FB593D" w:rsidRPr="00760AC1" w:rsidRDefault="00FB593D" w:rsidP="00D136B6">
            <w:pPr>
              <w:pStyle w:val="TableParagraph"/>
              <w:spacing w:line="236" w:lineRule="exact"/>
              <w:rPr>
                <w:rFonts w:ascii="Arial" w:hAnsi="Arial" w:cs="Arial"/>
                <w:lang w:val="uk-UA"/>
              </w:rPr>
            </w:pPr>
            <w:r w:rsidRPr="00760AC1">
              <w:rPr>
                <w:rFonts w:ascii="Arial" w:hAnsi="Arial" w:cs="Arial"/>
                <w:lang w:val="uk-UA"/>
              </w:rPr>
              <w:t>проекту:</w:t>
            </w:r>
          </w:p>
        </w:tc>
        <w:tc>
          <w:tcPr>
            <w:tcW w:w="7513" w:type="dxa"/>
            <w:gridSpan w:val="5"/>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56" w:lineRule="auto"/>
              <w:ind w:left="72" w:right="638"/>
              <w:rPr>
                <w:rFonts w:ascii="Arial" w:hAnsi="Arial" w:cs="Arial"/>
                <w:lang w:val="uk-UA"/>
              </w:rPr>
            </w:pPr>
            <w:r w:rsidRPr="00760AC1">
              <w:rPr>
                <w:rFonts w:ascii="Arial" w:hAnsi="Arial" w:cs="Arial"/>
                <w:lang w:val="uk-UA"/>
              </w:rPr>
              <w:t>Брусилівська селищна рада.</w:t>
            </w:r>
          </w:p>
        </w:tc>
      </w:tr>
      <w:tr w:rsidR="00FB593D" w:rsidRPr="00760AC1" w:rsidTr="00D136B6">
        <w:trPr>
          <w:trHeight w:val="253"/>
        </w:trPr>
        <w:tc>
          <w:tcPr>
            <w:tcW w:w="2269" w:type="dxa"/>
            <w:tcBorders>
              <w:top w:val="single" w:sz="4" w:space="0" w:color="000000"/>
              <w:left w:val="single" w:sz="4" w:space="0" w:color="000000"/>
              <w:bottom w:val="single" w:sz="4" w:space="0" w:color="000000"/>
              <w:right w:val="single" w:sz="4" w:space="0" w:color="000000"/>
            </w:tcBorders>
            <w:hideMark/>
          </w:tcPr>
          <w:p w:rsidR="00FB593D" w:rsidRPr="00760AC1" w:rsidRDefault="00FB593D" w:rsidP="00D136B6">
            <w:pPr>
              <w:pStyle w:val="TableParagraph"/>
              <w:spacing w:line="234" w:lineRule="exact"/>
              <w:rPr>
                <w:rFonts w:ascii="Arial" w:hAnsi="Arial" w:cs="Arial"/>
                <w:lang w:val="uk-UA"/>
              </w:rPr>
            </w:pPr>
            <w:r w:rsidRPr="00760AC1">
              <w:rPr>
                <w:rFonts w:ascii="Arial" w:hAnsi="Arial" w:cs="Arial"/>
                <w:lang w:val="uk-UA"/>
              </w:rPr>
              <w:t>Інше:</w:t>
            </w:r>
          </w:p>
        </w:tc>
        <w:tc>
          <w:tcPr>
            <w:tcW w:w="7513" w:type="dxa"/>
            <w:gridSpan w:val="5"/>
            <w:tcBorders>
              <w:top w:val="single" w:sz="4" w:space="0" w:color="000000"/>
              <w:left w:val="single" w:sz="4" w:space="0" w:color="000000"/>
              <w:bottom w:val="single" w:sz="4" w:space="0" w:color="000000"/>
              <w:right w:val="single" w:sz="4" w:space="0" w:color="000000"/>
            </w:tcBorders>
          </w:tcPr>
          <w:p w:rsidR="00FB593D" w:rsidRPr="00760AC1" w:rsidRDefault="00FB593D" w:rsidP="00D136B6">
            <w:pPr>
              <w:pStyle w:val="TableParagraph"/>
              <w:spacing w:line="234" w:lineRule="exact"/>
              <w:ind w:left="72"/>
              <w:rPr>
                <w:rFonts w:ascii="Arial" w:hAnsi="Arial" w:cs="Arial"/>
                <w:lang w:val="uk-UA"/>
              </w:rPr>
            </w:pPr>
          </w:p>
        </w:tc>
      </w:tr>
    </w:tbl>
    <w:p w:rsidR="007A54C3" w:rsidRDefault="007A54C3">
      <w:pPr>
        <w:rPr>
          <w:lang w:val="uk-UA"/>
        </w:rPr>
      </w:pPr>
    </w:p>
    <w:p w:rsidR="007C56AC" w:rsidRDefault="007C56AC">
      <w:pPr>
        <w:rPr>
          <w:lang w:val="uk-UA"/>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1453"/>
        <w:gridCol w:w="1559"/>
        <w:gridCol w:w="1559"/>
        <w:gridCol w:w="1279"/>
        <w:gridCol w:w="1277"/>
      </w:tblGrid>
      <w:tr w:rsidR="00A24CA1" w:rsidRPr="00EF668E" w:rsidTr="007F19B0">
        <w:trPr>
          <w:trHeight w:val="760"/>
        </w:trPr>
        <w:tc>
          <w:tcPr>
            <w:tcW w:w="2236" w:type="dxa"/>
          </w:tcPr>
          <w:p w:rsidR="00A24CA1" w:rsidRPr="00563CDA" w:rsidRDefault="00A24CA1" w:rsidP="007F19B0">
            <w:pPr>
              <w:pStyle w:val="TableParagraph"/>
              <w:spacing w:line="249" w:lineRule="exact"/>
              <w:rPr>
                <w:sz w:val="24"/>
                <w:szCs w:val="24"/>
                <w:lang w:val="uk-UA"/>
              </w:rPr>
            </w:pPr>
            <w:r w:rsidRPr="00563CDA">
              <w:rPr>
                <w:sz w:val="24"/>
                <w:szCs w:val="24"/>
                <w:lang w:val="uk-UA"/>
              </w:rPr>
              <w:t>Завдання в Стратегічному</w:t>
            </w:r>
          </w:p>
          <w:p w:rsidR="00A24CA1" w:rsidRPr="00563CDA" w:rsidRDefault="00A24CA1" w:rsidP="007F19B0">
            <w:pPr>
              <w:pStyle w:val="TableParagraph"/>
              <w:spacing w:before="5" w:line="252" w:lineRule="exact"/>
              <w:rPr>
                <w:rFonts w:cs="Arial"/>
                <w:b/>
                <w:bCs/>
                <w:sz w:val="24"/>
                <w:szCs w:val="24"/>
                <w:lang w:val="uk-UA"/>
              </w:rPr>
            </w:pPr>
            <w:r w:rsidRPr="00563CDA">
              <w:rPr>
                <w:sz w:val="24"/>
                <w:szCs w:val="24"/>
                <w:lang w:val="uk-UA"/>
              </w:rPr>
              <w:t>плані, якому відповідає проект:</w:t>
            </w:r>
          </w:p>
        </w:tc>
        <w:tc>
          <w:tcPr>
            <w:tcW w:w="7127" w:type="dxa"/>
            <w:gridSpan w:val="5"/>
          </w:tcPr>
          <w:p w:rsidR="00A24CA1" w:rsidRPr="00FF7DE2" w:rsidRDefault="00A24CA1" w:rsidP="007F19B0">
            <w:pPr>
              <w:pStyle w:val="TableParagraph"/>
              <w:spacing w:line="242" w:lineRule="auto"/>
              <w:ind w:left="72"/>
              <w:rPr>
                <w:color w:val="000000" w:themeColor="text1"/>
                <w:sz w:val="24"/>
                <w:szCs w:val="24"/>
                <w:lang w:val="uk-UA"/>
              </w:rPr>
            </w:pPr>
            <w:r w:rsidRPr="00760AC1">
              <w:rPr>
                <w:rFonts w:ascii="Arial" w:hAnsi="Arial" w:cs="Arial"/>
                <w:lang w:val="uk-UA"/>
              </w:rPr>
              <w:t xml:space="preserve">2.3.4. </w:t>
            </w:r>
            <w:r w:rsidRPr="00760AC1">
              <w:rPr>
                <w:rFonts w:ascii="Arial" w:hAnsi="Arial" w:cs="Arial"/>
                <w:lang w:val="ru-RU"/>
              </w:rPr>
              <w:t>Поліпшитиуправліннятвердимипобутовимивідходами</w:t>
            </w:r>
          </w:p>
        </w:tc>
      </w:tr>
      <w:tr w:rsidR="00A24CA1" w:rsidRPr="00B80439" w:rsidTr="007F19B0">
        <w:trPr>
          <w:trHeight w:val="505"/>
        </w:trPr>
        <w:tc>
          <w:tcPr>
            <w:tcW w:w="2236" w:type="dxa"/>
            <w:shd w:val="clear" w:color="auto" w:fill="D9D9D9"/>
          </w:tcPr>
          <w:p w:rsidR="00A24CA1" w:rsidRPr="00563CDA" w:rsidRDefault="00A24CA1" w:rsidP="007F19B0">
            <w:pPr>
              <w:pStyle w:val="TableParagraph"/>
              <w:spacing w:line="249" w:lineRule="exact"/>
              <w:rPr>
                <w:b/>
                <w:bCs/>
                <w:sz w:val="24"/>
                <w:szCs w:val="24"/>
                <w:lang w:val="uk-UA"/>
              </w:rPr>
            </w:pPr>
            <w:r w:rsidRPr="00563CDA">
              <w:rPr>
                <w:b/>
                <w:bCs/>
                <w:sz w:val="24"/>
                <w:szCs w:val="24"/>
                <w:lang w:val="uk-UA"/>
              </w:rPr>
              <w:t>Назва проекту:</w:t>
            </w:r>
          </w:p>
        </w:tc>
        <w:tc>
          <w:tcPr>
            <w:tcW w:w="7127" w:type="dxa"/>
            <w:gridSpan w:val="5"/>
            <w:shd w:val="clear" w:color="auto" w:fill="D9D9D9"/>
          </w:tcPr>
          <w:p w:rsidR="00A24CA1" w:rsidRPr="00A24CA1" w:rsidRDefault="00A24CA1" w:rsidP="00A24CA1">
            <w:pPr>
              <w:pStyle w:val="TableParagraph"/>
              <w:spacing w:line="243" w:lineRule="exact"/>
              <w:ind w:left="72"/>
              <w:rPr>
                <w:b/>
                <w:bCs/>
                <w:sz w:val="24"/>
                <w:szCs w:val="24"/>
                <w:lang w:val="uk-UA"/>
              </w:rPr>
            </w:pPr>
            <w:r w:rsidRPr="00A24CA1">
              <w:rPr>
                <w:b/>
                <w:bCs/>
                <w:lang w:val="uk-UA"/>
              </w:rPr>
              <w:t>77. Організація та проведення навчальних тренінгів  для населення  щодо впровадження  євростандартів  поводження з ТПВ</w:t>
            </w:r>
          </w:p>
        </w:tc>
      </w:tr>
      <w:tr w:rsidR="00A24CA1" w:rsidRPr="00B80439" w:rsidTr="007F19B0">
        <w:trPr>
          <w:trHeight w:val="506"/>
        </w:trPr>
        <w:tc>
          <w:tcPr>
            <w:tcW w:w="2236" w:type="dxa"/>
          </w:tcPr>
          <w:p w:rsidR="00A24CA1" w:rsidRPr="00563CDA" w:rsidRDefault="00A24CA1" w:rsidP="007F19B0">
            <w:pPr>
              <w:pStyle w:val="TableParagraph"/>
              <w:spacing w:line="249" w:lineRule="exact"/>
              <w:rPr>
                <w:sz w:val="24"/>
                <w:szCs w:val="24"/>
                <w:lang w:val="uk-UA"/>
              </w:rPr>
            </w:pPr>
            <w:r w:rsidRPr="00563CDA">
              <w:rPr>
                <w:sz w:val="24"/>
                <w:szCs w:val="24"/>
                <w:lang w:val="uk-UA"/>
              </w:rPr>
              <w:t>Цілі проекту:</w:t>
            </w:r>
          </w:p>
        </w:tc>
        <w:tc>
          <w:tcPr>
            <w:tcW w:w="7127" w:type="dxa"/>
            <w:gridSpan w:val="5"/>
          </w:tcPr>
          <w:p w:rsidR="00A24CA1" w:rsidRPr="00563CDA" w:rsidRDefault="00A24CA1" w:rsidP="007F19B0">
            <w:pPr>
              <w:pStyle w:val="TableParagraph"/>
              <w:spacing w:line="243" w:lineRule="exact"/>
              <w:ind w:left="72"/>
              <w:rPr>
                <w:sz w:val="24"/>
                <w:szCs w:val="24"/>
                <w:lang w:val="uk-UA"/>
              </w:rPr>
            </w:pPr>
            <w:r w:rsidRPr="00760AC1">
              <w:rPr>
                <w:rFonts w:ascii="Arial" w:hAnsi="Arial" w:cs="Arial"/>
                <w:lang w:val="uk-UA"/>
              </w:rPr>
              <w:t>Покращення екологічного стану населених пунктів селищної ради. Покращення якості публічних послуг у громаді.</w:t>
            </w:r>
          </w:p>
        </w:tc>
      </w:tr>
      <w:tr w:rsidR="00A24CA1" w:rsidRPr="00375ADE" w:rsidTr="007F19B0">
        <w:trPr>
          <w:trHeight w:val="505"/>
        </w:trPr>
        <w:tc>
          <w:tcPr>
            <w:tcW w:w="2236" w:type="dxa"/>
          </w:tcPr>
          <w:p w:rsidR="00A24CA1" w:rsidRPr="00563CDA" w:rsidRDefault="00A24CA1" w:rsidP="007F19B0">
            <w:pPr>
              <w:pStyle w:val="TableParagraph"/>
              <w:spacing w:line="248" w:lineRule="exact"/>
              <w:rPr>
                <w:sz w:val="24"/>
                <w:szCs w:val="24"/>
                <w:lang w:val="uk-UA"/>
              </w:rPr>
            </w:pPr>
            <w:r w:rsidRPr="00563CDA">
              <w:rPr>
                <w:sz w:val="24"/>
                <w:szCs w:val="24"/>
                <w:lang w:val="uk-UA"/>
              </w:rPr>
              <w:t>Територія на яку проект</w:t>
            </w:r>
          </w:p>
          <w:p w:rsidR="00A24CA1" w:rsidRPr="00563CDA" w:rsidRDefault="00A24CA1" w:rsidP="007F19B0">
            <w:pPr>
              <w:pStyle w:val="TableParagraph"/>
              <w:spacing w:line="238" w:lineRule="exact"/>
              <w:rPr>
                <w:sz w:val="24"/>
                <w:szCs w:val="24"/>
                <w:lang w:val="uk-UA"/>
              </w:rPr>
            </w:pPr>
            <w:r w:rsidRPr="00563CDA">
              <w:rPr>
                <w:sz w:val="24"/>
                <w:szCs w:val="24"/>
                <w:lang w:val="uk-UA"/>
              </w:rPr>
              <w:t>матиме вплив:</w:t>
            </w:r>
          </w:p>
        </w:tc>
        <w:tc>
          <w:tcPr>
            <w:tcW w:w="7127" w:type="dxa"/>
            <w:gridSpan w:val="5"/>
          </w:tcPr>
          <w:p w:rsidR="00A24CA1" w:rsidRPr="00563CDA" w:rsidRDefault="00A24CA1" w:rsidP="007F19B0">
            <w:pPr>
              <w:pStyle w:val="TableParagraph"/>
              <w:spacing w:line="244" w:lineRule="exact"/>
              <w:ind w:left="72"/>
              <w:rPr>
                <w:sz w:val="24"/>
                <w:szCs w:val="24"/>
                <w:lang w:val="uk-UA"/>
              </w:rPr>
            </w:pPr>
            <w:r w:rsidRPr="00760AC1">
              <w:rPr>
                <w:rFonts w:ascii="Arial" w:hAnsi="Arial" w:cs="Arial"/>
                <w:lang w:val="uk-UA"/>
              </w:rPr>
              <w:t>Територія Брусилівської селищної ради</w:t>
            </w:r>
          </w:p>
        </w:tc>
      </w:tr>
      <w:tr w:rsidR="00A24CA1" w:rsidRPr="00B80439" w:rsidTr="007F19B0">
        <w:trPr>
          <w:trHeight w:val="506"/>
        </w:trPr>
        <w:tc>
          <w:tcPr>
            <w:tcW w:w="2236" w:type="dxa"/>
          </w:tcPr>
          <w:p w:rsidR="00A24CA1" w:rsidRPr="00563CDA" w:rsidRDefault="00A24CA1" w:rsidP="007F19B0">
            <w:pPr>
              <w:pStyle w:val="TableParagraph"/>
              <w:spacing w:line="248" w:lineRule="exact"/>
              <w:rPr>
                <w:sz w:val="24"/>
                <w:szCs w:val="24"/>
                <w:lang w:val="uk-UA"/>
              </w:rPr>
            </w:pPr>
            <w:r w:rsidRPr="00563CDA">
              <w:rPr>
                <w:sz w:val="24"/>
                <w:szCs w:val="24"/>
                <w:lang w:val="uk-UA"/>
              </w:rPr>
              <w:t>Орієнтовна кількість</w:t>
            </w:r>
          </w:p>
          <w:p w:rsidR="00A24CA1" w:rsidRPr="00563CDA" w:rsidRDefault="00A24CA1" w:rsidP="007F19B0">
            <w:pPr>
              <w:pStyle w:val="TableParagraph"/>
              <w:spacing w:line="238" w:lineRule="exact"/>
              <w:rPr>
                <w:sz w:val="24"/>
                <w:szCs w:val="24"/>
                <w:lang w:val="uk-UA"/>
              </w:rPr>
            </w:pPr>
            <w:r w:rsidRPr="00563CDA">
              <w:rPr>
                <w:sz w:val="24"/>
                <w:szCs w:val="24"/>
                <w:lang w:val="uk-UA"/>
              </w:rPr>
              <w:t>отримувачів вигод</w:t>
            </w:r>
          </w:p>
        </w:tc>
        <w:tc>
          <w:tcPr>
            <w:tcW w:w="7127" w:type="dxa"/>
            <w:gridSpan w:val="5"/>
          </w:tcPr>
          <w:p w:rsidR="00A24CA1" w:rsidRPr="00760AC1" w:rsidRDefault="00A24CA1" w:rsidP="007F19B0">
            <w:pPr>
              <w:pStyle w:val="TableParagraph"/>
              <w:spacing w:line="243" w:lineRule="exact"/>
              <w:ind w:left="72"/>
              <w:rPr>
                <w:rFonts w:ascii="Arial" w:hAnsi="Arial" w:cs="Arial"/>
                <w:lang w:val="uk-UA"/>
              </w:rPr>
            </w:pPr>
            <w:r w:rsidRPr="00760AC1">
              <w:rPr>
                <w:rFonts w:ascii="Arial" w:hAnsi="Arial" w:cs="Arial"/>
                <w:lang w:val="uk-UA"/>
              </w:rPr>
              <w:t>Заклади, підприємства, установи та організації, які розташовані на території селищної ради (700 од.).</w:t>
            </w:r>
          </w:p>
          <w:p w:rsidR="00A24CA1" w:rsidRPr="00760AC1" w:rsidRDefault="00A24CA1" w:rsidP="007F19B0">
            <w:pPr>
              <w:pStyle w:val="TableParagraph"/>
              <w:spacing w:line="243" w:lineRule="exact"/>
              <w:ind w:left="72"/>
              <w:rPr>
                <w:rFonts w:ascii="Arial" w:hAnsi="Arial" w:cs="Arial"/>
                <w:lang w:val="uk-UA"/>
              </w:rPr>
            </w:pPr>
            <w:r w:rsidRPr="00760AC1">
              <w:rPr>
                <w:rFonts w:ascii="Arial" w:hAnsi="Arial" w:cs="Arial"/>
                <w:lang w:val="uk-UA"/>
              </w:rPr>
              <w:t>Жителі населених пунктів селищної ради (14706 осіб).</w:t>
            </w:r>
          </w:p>
          <w:p w:rsidR="00A24CA1" w:rsidRPr="00563CDA" w:rsidRDefault="00A24CA1" w:rsidP="007F19B0">
            <w:pPr>
              <w:pStyle w:val="TableParagraph"/>
              <w:spacing w:line="243" w:lineRule="exact"/>
              <w:ind w:left="72"/>
              <w:rPr>
                <w:sz w:val="24"/>
                <w:szCs w:val="24"/>
                <w:lang w:val="uk-UA"/>
              </w:rPr>
            </w:pPr>
          </w:p>
        </w:tc>
      </w:tr>
      <w:tr w:rsidR="00A24CA1" w:rsidRPr="00B80439" w:rsidTr="007F19B0">
        <w:trPr>
          <w:trHeight w:val="1395"/>
        </w:trPr>
        <w:tc>
          <w:tcPr>
            <w:tcW w:w="2236" w:type="dxa"/>
          </w:tcPr>
          <w:p w:rsidR="00A24CA1" w:rsidRDefault="00A24CA1" w:rsidP="007F19B0">
            <w:pPr>
              <w:pStyle w:val="TableParagraph"/>
              <w:spacing w:line="249" w:lineRule="exact"/>
              <w:rPr>
                <w:sz w:val="24"/>
                <w:szCs w:val="24"/>
                <w:lang w:val="uk-UA"/>
              </w:rPr>
            </w:pPr>
            <w:r w:rsidRPr="00563CDA">
              <w:rPr>
                <w:sz w:val="24"/>
                <w:szCs w:val="24"/>
                <w:lang w:val="uk-UA"/>
              </w:rPr>
              <w:t>Стислий опис проекту:</w:t>
            </w:r>
          </w:p>
          <w:p w:rsidR="00A24CA1" w:rsidRPr="00563CDA" w:rsidRDefault="00A24CA1" w:rsidP="007F19B0">
            <w:pPr>
              <w:pStyle w:val="TableParagraph"/>
              <w:spacing w:line="249" w:lineRule="exact"/>
              <w:rPr>
                <w:sz w:val="24"/>
                <w:szCs w:val="24"/>
                <w:lang w:val="uk-UA"/>
              </w:rPr>
            </w:pPr>
          </w:p>
        </w:tc>
        <w:tc>
          <w:tcPr>
            <w:tcW w:w="7127" w:type="dxa"/>
            <w:gridSpan w:val="5"/>
          </w:tcPr>
          <w:p w:rsidR="00A24CA1" w:rsidRPr="00563CDA" w:rsidRDefault="00A24CA1" w:rsidP="007F19B0">
            <w:pPr>
              <w:pStyle w:val="TableParagraph"/>
              <w:rPr>
                <w:lang w:val="uk-UA"/>
              </w:rPr>
            </w:pPr>
            <w:r w:rsidRPr="00760AC1">
              <w:rPr>
                <w:rFonts w:ascii="Arial" w:hAnsi="Arial" w:cs="Arial"/>
                <w:lang w:val="uk-UA"/>
              </w:rPr>
              <w:t>На даний час існує проблемащодо збору твердих побутових відходів на території населених пунктів селищної ради. Проєктом передбачається вжиття заходів щодо приверненняуваги жителів громади до проблем благоустрою та довкілля.</w:t>
            </w:r>
            <w:r>
              <w:rPr>
                <w:rFonts w:ascii="Arial" w:hAnsi="Arial" w:cs="Arial"/>
                <w:lang w:val="uk-UA"/>
              </w:rPr>
              <w:t xml:space="preserve"> Мета даного проєкту є </w:t>
            </w:r>
            <w:r w:rsidRPr="00375ADE">
              <w:rPr>
                <w:rFonts w:ascii="Arial" w:hAnsi="Arial" w:cs="Arial"/>
                <w:bCs/>
                <w:lang w:val="uk-UA"/>
              </w:rPr>
              <w:t>проведення навчальних тренінгів  для населення  щодо впровадження  євростандартів  поводження з ТПВ</w:t>
            </w:r>
            <w:r>
              <w:rPr>
                <w:rFonts w:ascii="Arial" w:hAnsi="Arial" w:cs="Arial"/>
                <w:bCs/>
                <w:lang w:val="uk-UA"/>
              </w:rPr>
              <w:t>.</w:t>
            </w:r>
          </w:p>
        </w:tc>
      </w:tr>
      <w:tr w:rsidR="00A24CA1" w:rsidRPr="00B80439" w:rsidTr="007F19B0">
        <w:trPr>
          <w:trHeight w:val="671"/>
        </w:trPr>
        <w:tc>
          <w:tcPr>
            <w:tcW w:w="2236" w:type="dxa"/>
          </w:tcPr>
          <w:p w:rsidR="00A24CA1" w:rsidRPr="00563CDA" w:rsidRDefault="00A24CA1" w:rsidP="007F19B0">
            <w:pPr>
              <w:pStyle w:val="TableParagraph"/>
              <w:spacing w:line="251" w:lineRule="exact"/>
              <w:rPr>
                <w:sz w:val="24"/>
                <w:szCs w:val="24"/>
                <w:lang w:val="uk-UA"/>
              </w:rPr>
            </w:pPr>
            <w:r w:rsidRPr="00563CDA">
              <w:rPr>
                <w:sz w:val="24"/>
                <w:szCs w:val="24"/>
                <w:lang w:val="uk-UA"/>
              </w:rPr>
              <w:t>Очікувані результати:</w:t>
            </w:r>
          </w:p>
        </w:tc>
        <w:tc>
          <w:tcPr>
            <w:tcW w:w="7127" w:type="dxa"/>
            <w:gridSpan w:val="5"/>
          </w:tcPr>
          <w:p w:rsidR="00A24CA1" w:rsidRPr="00563CDA" w:rsidRDefault="00A24CA1" w:rsidP="007F19B0">
            <w:pPr>
              <w:pStyle w:val="TableParagraph"/>
              <w:spacing w:line="252" w:lineRule="exact"/>
              <w:ind w:left="72" w:right="656"/>
              <w:rPr>
                <w:sz w:val="24"/>
                <w:szCs w:val="24"/>
                <w:lang w:val="uk-UA"/>
              </w:rPr>
            </w:pPr>
            <w:r w:rsidRPr="00760AC1">
              <w:rPr>
                <w:rFonts w:ascii="Arial" w:hAnsi="Arial" w:cs="Arial"/>
                <w:lang w:val="uk-UA"/>
              </w:rPr>
              <w:t>Покращення благоустрою та екологічного стану населених пунктів селищної ради.</w:t>
            </w:r>
          </w:p>
        </w:tc>
      </w:tr>
      <w:tr w:rsidR="00A24CA1" w:rsidRPr="00EF668E" w:rsidTr="007F19B0">
        <w:trPr>
          <w:trHeight w:val="758"/>
        </w:trPr>
        <w:tc>
          <w:tcPr>
            <w:tcW w:w="2236" w:type="dxa"/>
          </w:tcPr>
          <w:p w:rsidR="00A24CA1" w:rsidRPr="00563CDA" w:rsidRDefault="00A24CA1" w:rsidP="007F19B0">
            <w:pPr>
              <w:pStyle w:val="TableParagraph"/>
              <w:spacing w:line="249" w:lineRule="exact"/>
              <w:rPr>
                <w:sz w:val="24"/>
                <w:szCs w:val="24"/>
                <w:lang w:val="uk-UA"/>
              </w:rPr>
            </w:pPr>
            <w:r w:rsidRPr="00563CDA">
              <w:rPr>
                <w:sz w:val="24"/>
                <w:szCs w:val="24"/>
                <w:lang w:val="uk-UA"/>
              </w:rPr>
              <w:t>Ключові заходи проекту:</w:t>
            </w:r>
          </w:p>
        </w:tc>
        <w:tc>
          <w:tcPr>
            <w:tcW w:w="7127" w:type="dxa"/>
            <w:gridSpan w:val="5"/>
          </w:tcPr>
          <w:p w:rsidR="00A24CA1" w:rsidRPr="00FF5FCB" w:rsidRDefault="00A24CA1" w:rsidP="00A24CA1">
            <w:pPr>
              <w:pStyle w:val="TableParagraph"/>
              <w:numPr>
                <w:ilvl w:val="0"/>
                <w:numId w:val="14"/>
              </w:numPr>
              <w:tabs>
                <w:tab w:val="left" w:pos="466"/>
              </w:tabs>
              <w:spacing w:line="252" w:lineRule="auto"/>
              <w:ind w:right="1891"/>
              <w:jc w:val="both"/>
              <w:rPr>
                <w:rFonts w:ascii="Arial" w:hAnsi="Arial" w:cs="Arial"/>
                <w:b/>
                <w:bCs/>
                <w:lang w:val="ru-RU"/>
              </w:rPr>
            </w:pPr>
            <w:r w:rsidRPr="00FF5FCB">
              <w:rPr>
                <w:rFonts w:ascii="Arial" w:hAnsi="Arial" w:cs="Arial"/>
                <w:lang w:val="ru-RU"/>
              </w:rPr>
              <w:t>Інформуваннянаселеннята виробників с/г продукції про час та проведеннясемінарів, тренінгів, співпрацязіЗМІ.</w:t>
            </w:r>
          </w:p>
          <w:p w:rsidR="00A24CA1" w:rsidRPr="00FF5FCB" w:rsidRDefault="00A24CA1" w:rsidP="00A24CA1">
            <w:pPr>
              <w:pStyle w:val="TableParagraph"/>
              <w:numPr>
                <w:ilvl w:val="0"/>
                <w:numId w:val="14"/>
              </w:numPr>
              <w:tabs>
                <w:tab w:val="left" w:pos="466"/>
              </w:tabs>
              <w:spacing w:line="256" w:lineRule="auto"/>
              <w:jc w:val="both"/>
              <w:rPr>
                <w:rFonts w:ascii="Arial" w:hAnsi="Arial" w:cs="Arial"/>
                <w:b/>
                <w:bCs/>
                <w:lang w:val="ru-RU"/>
              </w:rPr>
            </w:pPr>
            <w:r w:rsidRPr="00FF5FCB">
              <w:rPr>
                <w:rFonts w:ascii="Arial" w:hAnsi="Arial" w:cs="Arial"/>
                <w:lang w:val="ru-RU"/>
              </w:rPr>
              <w:t>Проведеннянавчальнихсемінарів.</w:t>
            </w:r>
          </w:p>
          <w:p w:rsidR="00A24CA1" w:rsidRPr="00375ADE" w:rsidRDefault="00A24CA1" w:rsidP="00A24CA1">
            <w:pPr>
              <w:pStyle w:val="TableParagraph"/>
              <w:numPr>
                <w:ilvl w:val="0"/>
                <w:numId w:val="14"/>
              </w:numPr>
              <w:tabs>
                <w:tab w:val="left" w:pos="466"/>
              </w:tabs>
              <w:spacing w:line="256" w:lineRule="auto"/>
              <w:jc w:val="both"/>
              <w:rPr>
                <w:rFonts w:ascii="Arial" w:hAnsi="Arial" w:cs="Arial"/>
                <w:b/>
                <w:bCs/>
                <w:lang w:val="ru-RU"/>
              </w:rPr>
            </w:pPr>
            <w:r w:rsidRPr="00375ADE">
              <w:rPr>
                <w:rFonts w:ascii="Arial" w:hAnsi="Arial" w:cs="Arial"/>
                <w:bCs/>
                <w:lang w:val="uk-UA"/>
              </w:rPr>
              <w:t>П</w:t>
            </w:r>
            <w:r w:rsidRPr="00375ADE">
              <w:rPr>
                <w:rFonts w:ascii="Arial" w:hAnsi="Arial" w:cs="Arial"/>
                <w:lang w:val="ru-RU"/>
              </w:rPr>
              <w:t>опуляризація прикладу успішноговеденнявласногогосподарства, започаткуваннябізнесу.</w:t>
            </w:r>
          </w:p>
        </w:tc>
      </w:tr>
      <w:tr w:rsidR="00A24CA1" w:rsidRPr="00563CDA" w:rsidTr="007F19B0">
        <w:trPr>
          <w:trHeight w:val="251"/>
        </w:trPr>
        <w:tc>
          <w:tcPr>
            <w:tcW w:w="2236" w:type="dxa"/>
          </w:tcPr>
          <w:p w:rsidR="00A24CA1" w:rsidRPr="00563CDA" w:rsidRDefault="00A24CA1" w:rsidP="007F19B0">
            <w:pPr>
              <w:pStyle w:val="TableParagraph"/>
              <w:spacing w:line="232" w:lineRule="exact"/>
              <w:rPr>
                <w:sz w:val="24"/>
                <w:szCs w:val="24"/>
                <w:lang w:val="uk-UA"/>
              </w:rPr>
            </w:pPr>
            <w:r w:rsidRPr="00563CDA">
              <w:rPr>
                <w:sz w:val="24"/>
                <w:szCs w:val="24"/>
                <w:lang w:val="uk-UA"/>
              </w:rPr>
              <w:t>Період здійснення:</w:t>
            </w:r>
          </w:p>
        </w:tc>
        <w:tc>
          <w:tcPr>
            <w:tcW w:w="7127" w:type="dxa"/>
            <w:gridSpan w:val="5"/>
          </w:tcPr>
          <w:p w:rsidR="00A24CA1" w:rsidRPr="00563CDA" w:rsidRDefault="00A24CA1" w:rsidP="007F19B0">
            <w:pPr>
              <w:pStyle w:val="TableParagraph"/>
              <w:spacing w:line="232" w:lineRule="exact"/>
              <w:ind w:left="72"/>
              <w:rPr>
                <w:sz w:val="24"/>
                <w:szCs w:val="24"/>
                <w:lang w:val="uk-UA"/>
              </w:rPr>
            </w:pPr>
            <w:r>
              <w:rPr>
                <w:sz w:val="24"/>
                <w:szCs w:val="24"/>
                <w:lang w:val="uk-UA"/>
              </w:rPr>
              <w:t>2024-2027 роки</w:t>
            </w:r>
          </w:p>
        </w:tc>
      </w:tr>
      <w:tr w:rsidR="00A24CA1" w:rsidRPr="00563CDA" w:rsidTr="007F19B0">
        <w:trPr>
          <w:trHeight w:val="367"/>
        </w:trPr>
        <w:tc>
          <w:tcPr>
            <w:tcW w:w="2236" w:type="dxa"/>
            <w:vMerge w:val="restart"/>
          </w:tcPr>
          <w:p w:rsidR="00A24CA1" w:rsidRPr="00563CDA" w:rsidRDefault="00A24CA1" w:rsidP="007F19B0">
            <w:pPr>
              <w:pStyle w:val="TableParagraph"/>
              <w:rPr>
                <w:sz w:val="24"/>
                <w:szCs w:val="24"/>
                <w:lang w:val="uk-UA"/>
              </w:rPr>
            </w:pPr>
            <w:r w:rsidRPr="00563CDA">
              <w:rPr>
                <w:sz w:val="24"/>
                <w:szCs w:val="24"/>
                <w:lang w:val="uk-UA"/>
              </w:rPr>
              <w:t xml:space="preserve">Орієнтовна вартість </w:t>
            </w:r>
            <w:r w:rsidRPr="00563CDA">
              <w:rPr>
                <w:sz w:val="24"/>
                <w:szCs w:val="24"/>
                <w:lang w:val="uk-UA"/>
              </w:rPr>
              <w:lastRenderedPageBreak/>
              <w:t>проекту, тис. грн.</w:t>
            </w:r>
          </w:p>
        </w:tc>
        <w:tc>
          <w:tcPr>
            <w:tcW w:w="1453" w:type="dxa"/>
            <w:shd w:val="clear" w:color="auto" w:fill="E6E6E6"/>
          </w:tcPr>
          <w:p w:rsidR="00A24CA1" w:rsidRPr="00563CDA" w:rsidRDefault="00A24CA1" w:rsidP="007F19B0">
            <w:pPr>
              <w:pStyle w:val="TableParagraph"/>
              <w:spacing w:line="234" w:lineRule="exact"/>
              <w:ind w:left="72"/>
              <w:jc w:val="center"/>
              <w:rPr>
                <w:b/>
                <w:bCs/>
                <w:sz w:val="24"/>
                <w:szCs w:val="24"/>
                <w:lang w:val="uk-UA"/>
              </w:rPr>
            </w:pPr>
            <w:r w:rsidRPr="00563CDA">
              <w:rPr>
                <w:b/>
                <w:bCs/>
                <w:sz w:val="24"/>
                <w:szCs w:val="24"/>
                <w:lang w:val="uk-UA"/>
              </w:rPr>
              <w:lastRenderedPageBreak/>
              <w:t>20</w:t>
            </w:r>
            <w:r>
              <w:rPr>
                <w:b/>
                <w:bCs/>
                <w:sz w:val="24"/>
                <w:szCs w:val="24"/>
                <w:lang w:val="uk-UA"/>
              </w:rPr>
              <w:t>24</w:t>
            </w:r>
          </w:p>
        </w:tc>
        <w:tc>
          <w:tcPr>
            <w:tcW w:w="1559" w:type="dxa"/>
            <w:shd w:val="clear" w:color="auto" w:fill="E6E6E6"/>
          </w:tcPr>
          <w:p w:rsidR="00A24CA1" w:rsidRPr="00563CDA" w:rsidRDefault="00A24CA1" w:rsidP="007F19B0">
            <w:pPr>
              <w:pStyle w:val="TableParagraph"/>
              <w:spacing w:line="234" w:lineRule="exact"/>
              <w:ind w:left="72"/>
              <w:jc w:val="center"/>
              <w:rPr>
                <w:b/>
                <w:bCs/>
                <w:sz w:val="24"/>
                <w:szCs w:val="24"/>
                <w:lang w:val="uk-UA"/>
              </w:rPr>
            </w:pPr>
            <w:r>
              <w:rPr>
                <w:b/>
                <w:bCs/>
                <w:sz w:val="24"/>
                <w:szCs w:val="24"/>
                <w:lang w:val="uk-UA"/>
              </w:rPr>
              <w:t>2025</w:t>
            </w:r>
          </w:p>
        </w:tc>
        <w:tc>
          <w:tcPr>
            <w:tcW w:w="1559" w:type="dxa"/>
            <w:tcBorders>
              <w:right w:val="single" w:sz="4" w:space="0" w:color="auto"/>
            </w:tcBorders>
            <w:shd w:val="clear" w:color="auto" w:fill="E6E6E6"/>
          </w:tcPr>
          <w:p w:rsidR="00A24CA1" w:rsidRPr="00563CDA" w:rsidRDefault="00A24CA1" w:rsidP="007F19B0">
            <w:pPr>
              <w:pStyle w:val="TableParagraph"/>
              <w:spacing w:line="234" w:lineRule="exact"/>
              <w:ind w:left="72"/>
              <w:jc w:val="center"/>
              <w:rPr>
                <w:b/>
                <w:bCs/>
                <w:sz w:val="24"/>
                <w:szCs w:val="24"/>
                <w:lang w:val="uk-UA"/>
              </w:rPr>
            </w:pPr>
            <w:r>
              <w:rPr>
                <w:b/>
                <w:bCs/>
                <w:sz w:val="24"/>
                <w:szCs w:val="24"/>
                <w:lang w:val="uk-UA"/>
              </w:rPr>
              <w:t>2026</w:t>
            </w:r>
          </w:p>
        </w:tc>
        <w:tc>
          <w:tcPr>
            <w:tcW w:w="1279" w:type="dxa"/>
            <w:tcBorders>
              <w:left w:val="single" w:sz="4" w:space="0" w:color="auto"/>
              <w:right w:val="single" w:sz="4" w:space="0" w:color="auto"/>
            </w:tcBorders>
            <w:shd w:val="clear" w:color="auto" w:fill="E6E6E6"/>
          </w:tcPr>
          <w:p w:rsidR="00A24CA1" w:rsidRPr="00563CDA" w:rsidRDefault="00A24CA1" w:rsidP="007F19B0">
            <w:pPr>
              <w:pStyle w:val="TableParagraph"/>
              <w:spacing w:line="234" w:lineRule="exact"/>
              <w:ind w:left="0"/>
              <w:jc w:val="center"/>
              <w:rPr>
                <w:b/>
                <w:bCs/>
                <w:sz w:val="24"/>
                <w:szCs w:val="24"/>
                <w:lang w:val="uk-UA"/>
              </w:rPr>
            </w:pPr>
            <w:r>
              <w:rPr>
                <w:b/>
                <w:bCs/>
                <w:sz w:val="24"/>
                <w:szCs w:val="24"/>
                <w:lang w:val="uk-UA"/>
              </w:rPr>
              <w:t>2027</w:t>
            </w:r>
          </w:p>
        </w:tc>
        <w:tc>
          <w:tcPr>
            <w:tcW w:w="1277" w:type="dxa"/>
            <w:tcBorders>
              <w:left w:val="single" w:sz="4" w:space="0" w:color="auto"/>
            </w:tcBorders>
            <w:shd w:val="clear" w:color="auto" w:fill="E6E6E6"/>
          </w:tcPr>
          <w:p w:rsidR="00A24CA1" w:rsidRPr="00563CDA" w:rsidRDefault="00A24CA1" w:rsidP="007F19B0">
            <w:pPr>
              <w:pStyle w:val="TableParagraph"/>
              <w:spacing w:line="234" w:lineRule="exact"/>
              <w:ind w:left="0"/>
              <w:jc w:val="center"/>
              <w:rPr>
                <w:b/>
                <w:bCs/>
                <w:sz w:val="24"/>
                <w:szCs w:val="24"/>
                <w:lang w:val="uk-UA"/>
              </w:rPr>
            </w:pPr>
            <w:r w:rsidRPr="00563CDA">
              <w:rPr>
                <w:b/>
                <w:bCs/>
                <w:sz w:val="24"/>
                <w:szCs w:val="24"/>
                <w:lang w:val="uk-UA"/>
              </w:rPr>
              <w:t>Разом</w:t>
            </w:r>
          </w:p>
        </w:tc>
      </w:tr>
      <w:tr w:rsidR="00A24CA1" w:rsidRPr="00563CDA" w:rsidTr="007F19B0">
        <w:trPr>
          <w:trHeight w:val="275"/>
        </w:trPr>
        <w:tc>
          <w:tcPr>
            <w:tcW w:w="2236" w:type="dxa"/>
            <w:vMerge/>
            <w:tcBorders>
              <w:top w:val="nil"/>
            </w:tcBorders>
          </w:tcPr>
          <w:p w:rsidR="00A24CA1" w:rsidRPr="00563CDA" w:rsidRDefault="00A24CA1" w:rsidP="007F19B0">
            <w:pPr>
              <w:widowControl w:val="0"/>
              <w:autoSpaceDE w:val="0"/>
              <w:autoSpaceDN w:val="0"/>
              <w:ind w:left="71"/>
              <w:rPr>
                <w:sz w:val="24"/>
                <w:szCs w:val="24"/>
                <w:lang w:val="uk-UA"/>
              </w:rPr>
            </w:pPr>
          </w:p>
        </w:tc>
        <w:tc>
          <w:tcPr>
            <w:tcW w:w="1453" w:type="dxa"/>
          </w:tcPr>
          <w:p w:rsidR="00A24CA1" w:rsidRPr="00563CDA" w:rsidRDefault="00A24CA1" w:rsidP="007F19B0">
            <w:pPr>
              <w:pStyle w:val="TableParagraph"/>
              <w:ind w:left="72"/>
              <w:jc w:val="center"/>
              <w:rPr>
                <w:sz w:val="24"/>
                <w:szCs w:val="24"/>
                <w:lang w:val="uk-UA"/>
              </w:rPr>
            </w:pPr>
            <w:r>
              <w:rPr>
                <w:sz w:val="24"/>
                <w:szCs w:val="24"/>
                <w:lang w:val="uk-UA"/>
              </w:rPr>
              <w:t>10</w:t>
            </w:r>
          </w:p>
        </w:tc>
        <w:tc>
          <w:tcPr>
            <w:tcW w:w="1559" w:type="dxa"/>
          </w:tcPr>
          <w:p w:rsidR="00A24CA1" w:rsidRPr="00563CDA" w:rsidRDefault="00A24CA1" w:rsidP="007F19B0">
            <w:pPr>
              <w:pStyle w:val="TableParagraph"/>
              <w:ind w:left="72"/>
              <w:jc w:val="center"/>
              <w:rPr>
                <w:sz w:val="24"/>
                <w:szCs w:val="24"/>
                <w:lang w:val="uk-UA"/>
              </w:rPr>
            </w:pPr>
            <w:r>
              <w:rPr>
                <w:sz w:val="24"/>
                <w:szCs w:val="24"/>
                <w:lang w:val="uk-UA"/>
              </w:rPr>
              <w:t>10</w:t>
            </w:r>
          </w:p>
        </w:tc>
        <w:tc>
          <w:tcPr>
            <w:tcW w:w="1559" w:type="dxa"/>
            <w:tcBorders>
              <w:right w:val="single" w:sz="4" w:space="0" w:color="auto"/>
            </w:tcBorders>
          </w:tcPr>
          <w:p w:rsidR="00A24CA1" w:rsidRPr="00563CDA" w:rsidRDefault="00A24CA1" w:rsidP="007F19B0">
            <w:pPr>
              <w:pStyle w:val="TableParagraph"/>
              <w:ind w:left="72"/>
              <w:jc w:val="center"/>
              <w:rPr>
                <w:sz w:val="24"/>
                <w:szCs w:val="24"/>
                <w:lang w:val="uk-UA"/>
              </w:rPr>
            </w:pPr>
            <w:r>
              <w:rPr>
                <w:sz w:val="24"/>
                <w:szCs w:val="24"/>
                <w:lang w:val="uk-UA"/>
              </w:rPr>
              <w:t>10</w:t>
            </w:r>
          </w:p>
        </w:tc>
        <w:tc>
          <w:tcPr>
            <w:tcW w:w="1279" w:type="dxa"/>
            <w:tcBorders>
              <w:left w:val="single" w:sz="4" w:space="0" w:color="auto"/>
              <w:right w:val="single" w:sz="4" w:space="0" w:color="auto"/>
            </w:tcBorders>
          </w:tcPr>
          <w:p w:rsidR="00A24CA1" w:rsidRPr="00563CDA" w:rsidRDefault="00A24CA1" w:rsidP="007F19B0">
            <w:pPr>
              <w:pStyle w:val="TableParagraph"/>
              <w:ind w:left="72"/>
              <w:jc w:val="center"/>
              <w:rPr>
                <w:sz w:val="24"/>
                <w:szCs w:val="24"/>
                <w:lang w:val="uk-UA"/>
              </w:rPr>
            </w:pPr>
            <w:r>
              <w:rPr>
                <w:sz w:val="24"/>
                <w:szCs w:val="24"/>
                <w:lang w:val="uk-UA"/>
              </w:rPr>
              <w:t>10</w:t>
            </w:r>
          </w:p>
        </w:tc>
        <w:tc>
          <w:tcPr>
            <w:tcW w:w="1277" w:type="dxa"/>
            <w:tcBorders>
              <w:left w:val="single" w:sz="4" w:space="0" w:color="auto"/>
            </w:tcBorders>
          </w:tcPr>
          <w:p w:rsidR="00A24CA1" w:rsidRPr="00563CDA" w:rsidRDefault="00A24CA1" w:rsidP="007F19B0">
            <w:pPr>
              <w:pStyle w:val="TableParagraph"/>
              <w:ind w:left="72"/>
              <w:jc w:val="center"/>
              <w:rPr>
                <w:sz w:val="24"/>
                <w:szCs w:val="24"/>
                <w:lang w:val="uk-UA"/>
              </w:rPr>
            </w:pPr>
            <w:r>
              <w:rPr>
                <w:sz w:val="24"/>
                <w:szCs w:val="24"/>
                <w:lang w:val="uk-UA"/>
              </w:rPr>
              <w:t>40</w:t>
            </w:r>
          </w:p>
        </w:tc>
      </w:tr>
      <w:tr w:rsidR="00A24CA1" w:rsidRPr="00B80439" w:rsidTr="007F19B0">
        <w:trPr>
          <w:trHeight w:val="760"/>
        </w:trPr>
        <w:tc>
          <w:tcPr>
            <w:tcW w:w="2236" w:type="dxa"/>
          </w:tcPr>
          <w:p w:rsidR="00A24CA1" w:rsidRPr="00563CDA" w:rsidRDefault="00A24CA1" w:rsidP="007F19B0">
            <w:pPr>
              <w:pStyle w:val="TableParagraph"/>
              <w:spacing w:line="249" w:lineRule="exact"/>
              <w:rPr>
                <w:sz w:val="24"/>
                <w:szCs w:val="24"/>
                <w:lang w:val="uk-UA"/>
              </w:rPr>
            </w:pPr>
            <w:r w:rsidRPr="00563CDA">
              <w:rPr>
                <w:sz w:val="24"/>
                <w:szCs w:val="24"/>
                <w:lang w:val="uk-UA"/>
              </w:rPr>
              <w:lastRenderedPageBreak/>
              <w:t>Джерела фінансування:</w:t>
            </w:r>
          </w:p>
        </w:tc>
        <w:tc>
          <w:tcPr>
            <w:tcW w:w="7127" w:type="dxa"/>
            <w:gridSpan w:val="5"/>
          </w:tcPr>
          <w:p w:rsidR="00A24CA1" w:rsidRPr="00563CDA" w:rsidRDefault="00A24CA1" w:rsidP="007F19B0">
            <w:pPr>
              <w:pStyle w:val="TableParagraph"/>
              <w:spacing w:before="5" w:line="252" w:lineRule="exact"/>
              <w:ind w:left="72" w:right="50"/>
              <w:rPr>
                <w:rFonts w:cs="Arial"/>
                <w:sz w:val="24"/>
                <w:szCs w:val="24"/>
                <w:lang w:val="uk-UA"/>
              </w:rPr>
            </w:pPr>
            <w:r w:rsidRPr="00760AC1">
              <w:rPr>
                <w:rFonts w:ascii="Arial" w:hAnsi="Arial" w:cs="Arial"/>
                <w:lang w:val="uk-UA"/>
              </w:rPr>
              <w:t xml:space="preserve">Державний бюджет (державний фонд регіонального розвитку), </w:t>
            </w:r>
            <w:r w:rsidRPr="00760AC1">
              <w:rPr>
                <w:rFonts w:ascii="Arial" w:hAnsi="Arial" w:cs="Arial"/>
                <w:lang w:val="ru-RU"/>
              </w:rPr>
              <w:t>державний та обласнийфондиохоронинавколишнього природного середовища, місцевий бюджет, , іншіджерела не забороненні чиним законодавством</w:t>
            </w:r>
          </w:p>
        </w:tc>
      </w:tr>
      <w:tr w:rsidR="00A24CA1" w:rsidRPr="00375ADE" w:rsidTr="007F19B0">
        <w:trPr>
          <w:trHeight w:val="758"/>
        </w:trPr>
        <w:tc>
          <w:tcPr>
            <w:tcW w:w="2236" w:type="dxa"/>
          </w:tcPr>
          <w:p w:rsidR="00A24CA1" w:rsidRPr="00563CDA" w:rsidRDefault="00A24CA1" w:rsidP="007F19B0">
            <w:pPr>
              <w:pStyle w:val="TableParagraph"/>
              <w:rPr>
                <w:sz w:val="24"/>
                <w:szCs w:val="24"/>
                <w:lang w:val="uk-UA"/>
              </w:rPr>
            </w:pPr>
            <w:r w:rsidRPr="00563CDA">
              <w:rPr>
                <w:sz w:val="24"/>
                <w:szCs w:val="24"/>
                <w:lang w:val="uk-UA"/>
              </w:rPr>
              <w:t>Ключові потенційні учасники реалізації</w:t>
            </w:r>
          </w:p>
          <w:p w:rsidR="00A24CA1" w:rsidRPr="00563CDA" w:rsidRDefault="00A24CA1" w:rsidP="007F19B0">
            <w:pPr>
              <w:pStyle w:val="TableParagraph"/>
              <w:spacing w:line="236" w:lineRule="exact"/>
              <w:rPr>
                <w:sz w:val="24"/>
                <w:szCs w:val="24"/>
                <w:lang w:val="uk-UA"/>
              </w:rPr>
            </w:pPr>
            <w:r w:rsidRPr="00563CDA">
              <w:rPr>
                <w:sz w:val="24"/>
                <w:szCs w:val="24"/>
                <w:lang w:val="uk-UA"/>
              </w:rPr>
              <w:t>проекту:</w:t>
            </w:r>
          </w:p>
        </w:tc>
        <w:tc>
          <w:tcPr>
            <w:tcW w:w="7127" w:type="dxa"/>
            <w:gridSpan w:val="5"/>
          </w:tcPr>
          <w:p w:rsidR="00A24CA1" w:rsidRPr="00563CDA" w:rsidRDefault="00A24CA1" w:rsidP="007F19B0">
            <w:pPr>
              <w:pStyle w:val="TableParagraph"/>
              <w:ind w:left="72" w:right="638"/>
              <w:rPr>
                <w:sz w:val="24"/>
                <w:szCs w:val="24"/>
                <w:lang w:val="uk-UA"/>
              </w:rPr>
            </w:pPr>
            <w:r>
              <w:rPr>
                <w:sz w:val="24"/>
                <w:szCs w:val="24"/>
                <w:lang w:val="uk-UA"/>
              </w:rPr>
              <w:t>Брусилівська селищна рада</w:t>
            </w:r>
          </w:p>
        </w:tc>
      </w:tr>
      <w:tr w:rsidR="00A24CA1" w:rsidRPr="00563CDA" w:rsidTr="007F19B0">
        <w:trPr>
          <w:trHeight w:val="253"/>
        </w:trPr>
        <w:tc>
          <w:tcPr>
            <w:tcW w:w="2236" w:type="dxa"/>
          </w:tcPr>
          <w:p w:rsidR="00A24CA1" w:rsidRPr="00563CDA" w:rsidRDefault="00A24CA1" w:rsidP="007F19B0">
            <w:pPr>
              <w:pStyle w:val="TableParagraph"/>
              <w:spacing w:line="234" w:lineRule="exact"/>
              <w:rPr>
                <w:sz w:val="24"/>
                <w:szCs w:val="24"/>
                <w:lang w:val="uk-UA"/>
              </w:rPr>
            </w:pPr>
            <w:r w:rsidRPr="00563CDA">
              <w:rPr>
                <w:sz w:val="24"/>
                <w:szCs w:val="24"/>
                <w:lang w:val="uk-UA"/>
              </w:rPr>
              <w:t>Інше:</w:t>
            </w:r>
          </w:p>
        </w:tc>
        <w:tc>
          <w:tcPr>
            <w:tcW w:w="7127" w:type="dxa"/>
            <w:gridSpan w:val="5"/>
          </w:tcPr>
          <w:p w:rsidR="00A24CA1" w:rsidRPr="00563CDA" w:rsidRDefault="00A24CA1" w:rsidP="007F19B0">
            <w:pPr>
              <w:pStyle w:val="TableParagraph"/>
              <w:spacing w:line="234" w:lineRule="exact"/>
              <w:ind w:left="72"/>
              <w:rPr>
                <w:rFonts w:cs="Arial"/>
                <w:sz w:val="24"/>
                <w:szCs w:val="24"/>
                <w:lang w:val="uk-UA"/>
              </w:rPr>
            </w:pPr>
          </w:p>
        </w:tc>
      </w:tr>
    </w:tbl>
    <w:p w:rsidR="00A24CA1" w:rsidRDefault="00A24CA1" w:rsidP="00A24CA1"/>
    <w:p w:rsidR="007C56AC" w:rsidRPr="00E6316D" w:rsidRDefault="007C56AC">
      <w:pPr>
        <w:rPr>
          <w:lang w:val="uk-UA"/>
        </w:rPr>
      </w:pPr>
    </w:p>
    <w:sectPr w:rsidR="007C56AC" w:rsidRPr="00E6316D" w:rsidSect="00D136B6">
      <w:pgSz w:w="11906" w:h="16838"/>
      <w:pgMar w:top="1134" w:right="566" w:bottom="709" w:left="1701" w:header="397"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Calibri Light">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AD0CC62"/>
    <w:lvl w:ilvl="0">
      <w:numFmt w:val="bullet"/>
      <w:lvlText w:val="*"/>
      <w:lvlJc w:val="left"/>
    </w:lvl>
  </w:abstractNum>
  <w:abstractNum w:abstractNumId="1">
    <w:nsid w:val="02301E6F"/>
    <w:multiLevelType w:val="hybridMultilevel"/>
    <w:tmpl w:val="CBD098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2C86B81"/>
    <w:multiLevelType w:val="hybridMultilevel"/>
    <w:tmpl w:val="0B94762C"/>
    <w:lvl w:ilvl="0" w:tplc="015C5D4C">
      <w:numFmt w:val="bullet"/>
      <w:lvlText w:val=""/>
      <w:lvlJc w:val="left"/>
      <w:pPr>
        <w:ind w:left="465" w:hanging="358"/>
      </w:pPr>
      <w:rPr>
        <w:rFonts w:ascii="Symbol" w:eastAsia="Times New Roman" w:hAnsi="Symbol" w:hint="default"/>
        <w:w w:val="100"/>
        <w:sz w:val="22"/>
        <w:szCs w:val="22"/>
      </w:rPr>
    </w:lvl>
    <w:lvl w:ilvl="1" w:tplc="C12EB3A4">
      <w:numFmt w:val="bullet"/>
      <w:lvlText w:val="•"/>
      <w:lvlJc w:val="left"/>
      <w:pPr>
        <w:ind w:left="1099" w:hanging="358"/>
      </w:pPr>
      <w:rPr>
        <w:rFonts w:hint="default"/>
      </w:rPr>
    </w:lvl>
    <w:lvl w:ilvl="2" w:tplc="0B201A6C">
      <w:numFmt w:val="bullet"/>
      <w:lvlText w:val="•"/>
      <w:lvlJc w:val="left"/>
      <w:pPr>
        <w:ind w:left="1739" w:hanging="358"/>
      </w:pPr>
      <w:rPr>
        <w:rFonts w:hint="default"/>
      </w:rPr>
    </w:lvl>
    <w:lvl w:ilvl="3" w:tplc="1004C8EA">
      <w:numFmt w:val="bullet"/>
      <w:lvlText w:val="•"/>
      <w:lvlJc w:val="left"/>
      <w:pPr>
        <w:ind w:left="2379" w:hanging="358"/>
      </w:pPr>
      <w:rPr>
        <w:rFonts w:hint="default"/>
      </w:rPr>
    </w:lvl>
    <w:lvl w:ilvl="4" w:tplc="4C0A932E">
      <w:numFmt w:val="bullet"/>
      <w:lvlText w:val="•"/>
      <w:lvlJc w:val="left"/>
      <w:pPr>
        <w:ind w:left="3018" w:hanging="358"/>
      </w:pPr>
      <w:rPr>
        <w:rFonts w:hint="default"/>
      </w:rPr>
    </w:lvl>
    <w:lvl w:ilvl="5" w:tplc="BF48B522">
      <w:numFmt w:val="bullet"/>
      <w:lvlText w:val="•"/>
      <w:lvlJc w:val="left"/>
      <w:pPr>
        <w:ind w:left="3658" w:hanging="358"/>
      </w:pPr>
      <w:rPr>
        <w:rFonts w:hint="default"/>
      </w:rPr>
    </w:lvl>
    <w:lvl w:ilvl="6" w:tplc="4A20390A">
      <w:numFmt w:val="bullet"/>
      <w:lvlText w:val="•"/>
      <w:lvlJc w:val="left"/>
      <w:pPr>
        <w:ind w:left="4298" w:hanging="358"/>
      </w:pPr>
      <w:rPr>
        <w:rFonts w:hint="default"/>
      </w:rPr>
    </w:lvl>
    <w:lvl w:ilvl="7" w:tplc="851C118C">
      <w:numFmt w:val="bullet"/>
      <w:lvlText w:val="•"/>
      <w:lvlJc w:val="left"/>
      <w:pPr>
        <w:ind w:left="4937" w:hanging="358"/>
      </w:pPr>
      <w:rPr>
        <w:rFonts w:hint="default"/>
      </w:rPr>
    </w:lvl>
    <w:lvl w:ilvl="8" w:tplc="745A1716">
      <w:numFmt w:val="bullet"/>
      <w:lvlText w:val="•"/>
      <w:lvlJc w:val="left"/>
      <w:pPr>
        <w:ind w:left="5577" w:hanging="358"/>
      </w:pPr>
      <w:rPr>
        <w:rFonts w:hint="default"/>
      </w:rPr>
    </w:lvl>
  </w:abstractNum>
  <w:abstractNum w:abstractNumId="3">
    <w:nsid w:val="039B0554"/>
    <w:multiLevelType w:val="hybridMultilevel"/>
    <w:tmpl w:val="4F9A2372"/>
    <w:lvl w:ilvl="0" w:tplc="40C8ADAC">
      <w:numFmt w:val="bullet"/>
      <w:lvlText w:val=""/>
      <w:lvlJc w:val="left"/>
      <w:pPr>
        <w:ind w:left="465" w:hanging="358"/>
      </w:pPr>
      <w:rPr>
        <w:rFonts w:ascii="Symbol" w:eastAsia="Times New Roman" w:hAnsi="Symbol" w:hint="default"/>
        <w:w w:val="100"/>
        <w:sz w:val="22"/>
        <w:szCs w:val="22"/>
      </w:rPr>
    </w:lvl>
    <w:lvl w:ilvl="1" w:tplc="2370060C">
      <w:numFmt w:val="bullet"/>
      <w:lvlText w:val="•"/>
      <w:lvlJc w:val="left"/>
      <w:pPr>
        <w:ind w:left="1099" w:hanging="358"/>
      </w:pPr>
      <w:rPr>
        <w:rFonts w:hint="default"/>
      </w:rPr>
    </w:lvl>
    <w:lvl w:ilvl="2" w:tplc="7E40E6D0">
      <w:numFmt w:val="bullet"/>
      <w:lvlText w:val="•"/>
      <w:lvlJc w:val="left"/>
      <w:pPr>
        <w:ind w:left="1738" w:hanging="358"/>
      </w:pPr>
      <w:rPr>
        <w:rFonts w:hint="default"/>
      </w:rPr>
    </w:lvl>
    <w:lvl w:ilvl="3" w:tplc="62BC1D7A">
      <w:numFmt w:val="bullet"/>
      <w:lvlText w:val="•"/>
      <w:lvlJc w:val="left"/>
      <w:pPr>
        <w:ind w:left="2378" w:hanging="358"/>
      </w:pPr>
      <w:rPr>
        <w:rFonts w:hint="default"/>
      </w:rPr>
    </w:lvl>
    <w:lvl w:ilvl="4" w:tplc="32486670">
      <w:numFmt w:val="bullet"/>
      <w:lvlText w:val="•"/>
      <w:lvlJc w:val="left"/>
      <w:pPr>
        <w:ind w:left="3017" w:hanging="358"/>
      </w:pPr>
      <w:rPr>
        <w:rFonts w:hint="default"/>
      </w:rPr>
    </w:lvl>
    <w:lvl w:ilvl="5" w:tplc="5F28113C">
      <w:numFmt w:val="bullet"/>
      <w:lvlText w:val="•"/>
      <w:lvlJc w:val="left"/>
      <w:pPr>
        <w:ind w:left="3657" w:hanging="358"/>
      </w:pPr>
      <w:rPr>
        <w:rFonts w:hint="default"/>
      </w:rPr>
    </w:lvl>
    <w:lvl w:ilvl="6" w:tplc="9E8AACE0">
      <w:numFmt w:val="bullet"/>
      <w:lvlText w:val="•"/>
      <w:lvlJc w:val="left"/>
      <w:pPr>
        <w:ind w:left="4296" w:hanging="358"/>
      </w:pPr>
      <w:rPr>
        <w:rFonts w:hint="default"/>
      </w:rPr>
    </w:lvl>
    <w:lvl w:ilvl="7" w:tplc="B016BF04">
      <w:numFmt w:val="bullet"/>
      <w:lvlText w:val="•"/>
      <w:lvlJc w:val="left"/>
      <w:pPr>
        <w:ind w:left="4935" w:hanging="358"/>
      </w:pPr>
      <w:rPr>
        <w:rFonts w:hint="default"/>
      </w:rPr>
    </w:lvl>
    <w:lvl w:ilvl="8" w:tplc="7D022848">
      <w:numFmt w:val="bullet"/>
      <w:lvlText w:val="•"/>
      <w:lvlJc w:val="left"/>
      <w:pPr>
        <w:ind w:left="5575" w:hanging="358"/>
      </w:pPr>
      <w:rPr>
        <w:rFonts w:hint="default"/>
      </w:rPr>
    </w:lvl>
  </w:abstractNum>
  <w:abstractNum w:abstractNumId="4">
    <w:nsid w:val="0B2A05FA"/>
    <w:multiLevelType w:val="multilevel"/>
    <w:tmpl w:val="F432B3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EBB4838"/>
    <w:multiLevelType w:val="hybridMultilevel"/>
    <w:tmpl w:val="C0DC4A7E"/>
    <w:lvl w:ilvl="0" w:tplc="521A1EE6">
      <w:numFmt w:val="bullet"/>
      <w:lvlText w:val=""/>
      <w:lvlJc w:val="left"/>
      <w:pPr>
        <w:ind w:left="465" w:hanging="358"/>
      </w:pPr>
      <w:rPr>
        <w:rFonts w:ascii="Symbol" w:eastAsia="Times New Roman" w:hAnsi="Symbol" w:hint="default"/>
        <w:w w:val="100"/>
        <w:sz w:val="22"/>
        <w:szCs w:val="22"/>
      </w:rPr>
    </w:lvl>
    <w:lvl w:ilvl="1" w:tplc="A95498B2">
      <w:numFmt w:val="bullet"/>
      <w:lvlText w:val="•"/>
      <w:lvlJc w:val="left"/>
      <w:pPr>
        <w:ind w:left="1099" w:hanging="358"/>
      </w:pPr>
      <w:rPr>
        <w:rFonts w:hint="default"/>
      </w:rPr>
    </w:lvl>
    <w:lvl w:ilvl="2" w:tplc="54EA198E">
      <w:numFmt w:val="bullet"/>
      <w:lvlText w:val="•"/>
      <w:lvlJc w:val="left"/>
      <w:pPr>
        <w:ind w:left="1739" w:hanging="358"/>
      </w:pPr>
      <w:rPr>
        <w:rFonts w:hint="default"/>
      </w:rPr>
    </w:lvl>
    <w:lvl w:ilvl="3" w:tplc="B09AAAE2">
      <w:numFmt w:val="bullet"/>
      <w:lvlText w:val="•"/>
      <w:lvlJc w:val="left"/>
      <w:pPr>
        <w:ind w:left="2379" w:hanging="358"/>
      </w:pPr>
      <w:rPr>
        <w:rFonts w:hint="default"/>
      </w:rPr>
    </w:lvl>
    <w:lvl w:ilvl="4" w:tplc="2B9EDA08">
      <w:numFmt w:val="bullet"/>
      <w:lvlText w:val="•"/>
      <w:lvlJc w:val="left"/>
      <w:pPr>
        <w:ind w:left="3018" w:hanging="358"/>
      </w:pPr>
      <w:rPr>
        <w:rFonts w:hint="default"/>
      </w:rPr>
    </w:lvl>
    <w:lvl w:ilvl="5" w:tplc="E4CC1AE6">
      <w:numFmt w:val="bullet"/>
      <w:lvlText w:val="•"/>
      <w:lvlJc w:val="left"/>
      <w:pPr>
        <w:ind w:left="3658" w:hanging="358"/>
      </w:pPr>
      <w:rPr>
        <w:rFonts w:hint="default"/>
      </w:rPr>
    </w:lvl>
    <w:lvl w:ilvl="6" w:tplc="2844FC90">
      <w:numFmt w:val="bullet"/>
      <w:lvlText w:val="•"/>
      <w:lvlJc w:val="left"/>
      <w:pPr>
        <w:ind w:left="4298" w:hanging="358"/>
      </w:pPr>
      <w:rPr>
        <w:rFonts w:hint="default"/>
      </w:rPr>
    </w:lvl>
    <w:lvl w:ilvl="7" w:tplc="B6CC6054">
      <w:numFmt w:val="bullet"/>
      <w:lvlText w:val="•"/>
      <w:lvlJc w:val="left"/>
      <w:pPr>
        <w:ind w:left="4937" w:hanging="358"/>
      </w:pPr>
      <w:rPr>
        <w:rFonts w:hint="default"/>
      </w:rPr>
    </w:lvl>
    <w:lvl w:ilvl="8" w:tplc="FA3C590E">
      <w:numFmt w:val="bullet"/>
      <w:lvlText w:val="•"/>
      <w:lvlJc w:val="left"/>
      <w:pPr>
        <w:ind w:left="5577" w:hanging="358"/>
      </w:pPr>
      <w:rPr>
        <w:rFonts w:hint="default"/>
      </w:rPr>
    </w:lvl>
  </w:abstractNum>
  <w:abstractNum w:abstractNumId="6">
    <w:nsid w:val="0EBE4485"/>
    <w:multiLevelType w:val="hybridMultilevel"/>
    <w:tmpl w:val="088AD516"/>
    <w:lvl w:ilvl="0" w:tplc="4CACB0AA">
      <w:start w:val="54"/>
      <w:numFmt w:val="bullet"/>
      <w:lvlText w:val="-"/>
      <w:lvlJc w:val="left"/>
      <w:pPr>
        <w:ind w:left="432"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4631EA"/>
    <w:multiLevelType w:val="hybridMultilevel"/>
    <w:tmpl w:val="2BB06E90"/>
    <w:lvl w:ilvl="0" w:tplc="04190001">
      <w:start w:val="1"/>
      <w:numFmt w:val="bullet"/>
      <w:lvlText w:val=""/>
      <w:lvlJc w:val="left"/>
      <w:pPr>
        <w:ind w:left="79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9632B69"/>
    <w:multiLevelType w:val="hybridMultilevel"/>
    <w:tmpl w:val="09D6D958"/>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
    <w:nsid w:val="1C6749EC"/>
    <w:multiLevelType w:val="hybridMultilevel"/>
    <w:tmpl w:val="29F04152"/>
    <w:lvl w:ilvl="0" w:tplc="61C077E8">
      <w:numFmt w:val="bullet"/>
      <w:lvlText w:val=""/>
      <w:lvlJc w:val="left"/>
      <w:pPr>
        <w:ind w:left="431" w:hanging="360"/>
      </w:pPr>
      <w:rPr>
        <w:rFonts w:ascii="Symbol" w:eastAsia="Times New Roman" w:hAnsi="Symbol" w:hint="default"/>
        <w:w w:val="100"/>
        <w:sz w:val="22"/>
        <w:szCs w:val="22"/>
      </w:rPr>
    </w:lvl>
    <w:lvl w:ilvl="1" w:tplc="8D58F570">
      <w:numFmt w:val="bullet"/>
      <w:lvlText w:val="•"/>
      <w:lvlJc w:val="left"/>
      <w:pPr>
        <w:ind w:left="1076" w:hanging="360"/>
      </w:pPr>
      <w:rPr>
        <w:rFonts w:hint="default"/>
      </w:rPr>
    </w:lvl>
    <w:lvl w:ilvl="2" w:tplc="64907BD2">
      <w:numFmt w:val="bullet"/>
      <w:lvlText w:val="•"/>
      <w:lvlJc w:val="left"/>
      <w:pPr>
        <w:ind w:left="1713" w:hanging="360"/>
      </w:pPr>
      <w:rPr>
        <w:rFonts w:hint="default"/>
      </w:rPr>
    </w:lvl>
    <w:lvl w:ilvl="3" w:tplc="BF0CABBA">
      <w:numFmt w:val="bullet"/>
      <w:lvlText w:val="•"/>
      <w:lvlJc w:val="left"/>
      <w:pPr>
        <w:ind w:left="2350" w:hanging="360"/>
      </w:pPr>
      <w:rPr>
        <w:rFonts w:hint="default"/>
      </w:rPr>
    </w:lvl>
    <w:lvl w:ilvl="4" w:tplc="91EEE6C8">
      <w:numFmt w:val="bullet"/>
      <w:lvlText w:val="•"/>
      <w:lvlJc w:val="left"/>
      <w:pPr>
        <w:ind w:left="2987" w:hanging="360"/>
      </w:pPr>
      <w:rPr>
        <w:rFonts w:hint="default"/>
      </w:rPr>
    </w:lvl>
    <w:lvl w:ilvl="5" w:tplc="1E8C40E2">
      <w:numFmt w:val="bullet"/>
      <w:lvlText w:val="•"/>
      <w:lvlJc w:val="left"/>
      <w:pPr>
        <w:ind w:left="3624" w:hanging="360"/>
      </w:pPr>
      <w:rPr>
        <w:rFonts w:hint="default"/>
      </w:rPr>
    </w:lvl>
    <w:lvl w:ilvl="6" w:tplc="A1D6F8AA">
      <w:numFmt w:val="bullet"/>
      <w:lvlText w:val="•"/>
      <w:lvlJc w:val="left"/>
      <w:pPr>
        <w:ind w:left="4261" w:hanging="360"/>
      </w:pPr>
      <w:rPr>
        <w:rFonts w:hint="default"/>
      </w:rPr>
    </w:lvl>
    <w:lvl w:ilvl="7" w:tplc="2FEE3FE0">
      <w:numFmt w:val="bullet"/>
      <w:lvlText w:val="•"/>
      <w:lvlJc w:val="left"/>
      <w:pPr>
        <w:ind w:left="4898" w:hanging="360"/>
      </w:pPr>
      <w:rPr>
        <w:rFonts w:hint="default"/>
      </w:rPr>
    </w:lvl>
    <w:lvl w:ilvl="8" w:tplc="E6E2270C">
      <w:numFmt w:val="bullet"/>
      <w:lvlText w:val="•"/>
      <w:lvlJc w:val="left"/>
      <w:pPr>
        <w:ind w:left="5535" w:hanging="360"/>
      </w:pPr>
      <w:rPr>
        <w:rFonts w:hint="default"/>
      </w:rPr>
    </w:lvl>
  </w:abstractNum>
  <w:abstractNum w:abstractNumId="10">
    <w:nsid w:val="1D0A2D75"/>
    <w:multiLevelType w:val="multilevel"/>
    <w:tmpl w:val="5B3A5C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1F5E22E1"/>
    <w:multiLevelType w:val="hybridMultilevel"/>
    <w:tmpl w:val="69B8122E"/>
    <w:lvl w:ilvl="0" w:tplc="5584258A">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229E50AB"/>
    <w:multiLevelType w:val="hybridMultilevel"/>
    <w:tmpl w:val="EA208A18"/>
    <w:lvl w:ilvl="0" w:tplc="04220001">
      <w:start w:val="1"/>
      <w:numFmt w:val="bullet"/>
      <w:lvlText w:val=""/>
      <w:lvlJc w:val="left"/>
      <w:pPr>
        <w:ind w:left="360" w:hanging="360"/>
      </w:pPr>
      <w:rPr>
        <w:rFonts w:ascii="Symbol" w:hAnsi="Symbol" w:cs="Symbol"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cs="Wingdings" w:hint="default"/>
      </w:rPr>
    </w:lvl>
    <w:lvl w:ilvl="3" w:tplc="04220001">
      <w:start w:val="1"/>
      <w:numFmt w:val="bullet"/>
      <w:lvlText w:val=""/>
      <w:lvlJc w:val="left"/>
      <w:pPr>
        <w:ind w:left="2520" w:hanging="360"/>
      </w:pPr>
      <w:rPr>
        <w:rFonts w:ascii="Symbol" w:hAnsi="Symbol" w:cs="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cs="Wingdings" w:hint="default"/>
      </w:rPr>
    </w:lvl>
    <w:lvl w:ilvl="6" w:tplc="04220001">
      <w:start w:val="1"/>
      <w:numFmt w:val="bullet"/>
      <w:lvlText w:val=""/>
      <w:lvlJc w:val="left"/>
      <w:pPr>
        <w:ind w:left="4680" w:hanging="360"/>
      </w:pPr>
      <w:rPr>
        <w:rFonts w:ascii="Symbol" w:hAnsi="Symbol" w:cs="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cs="Wingdings" w:hint="default"/>
      </w:rPr>
    </w:lvl>
  </w:abstractNum>
  <w:abstractNum w:abstractNumId="13">
    <w:nsid w:val="23871916"/>
    <w:multiLevelType w:val="hybridMultilevel"/>
    <w:tmpl w:val="088E9A5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5D9385C"/>
    <w:multiLevelType w:val="multilevel"/>
    <w:tmpl w:val="B19071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6332D1C"/>
    <w:multiLevelType w:val="multilevel"/>
    <w:tmpl w:val="938C0D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693041B"/>
    <w:multiLevelType w:val="hybridMultilevel"/>
    <w:tmpl w:val="58D8B9D8"/>
    <w:lvl w:ilvl="0" w:tplc="348A19D4">
      <w:numFmt w:val="bullet"/>
      <w:lvlText w:val=""/>
      <w:lvlJc w:val="left"/>
      <w:pPr>
        <w:ind w:left="428" w:hanging="358"/>
      </w:pPr>
      <w:rPr>
        <w:rFonts w:ascii="Symbol" w:eastAsia="Times New Roman" w:hAnsi="Symbol" w:hint="default"/>
        <w:w w:val="100"/>
        <w:sz w:val="22"/>
        <w:szCs w:val="22"/>
      </w:rPr>
    </w:lvl>
    <w:lvl w:ilvl="1" w:tplc="628ADB54">
      <w:numFmt w:val="bullet"/>
      <w:lvlText w:val="•"/>
      <w:lvlJc w:val="left"/>
      <w:pPr>
        <w:ind w:left="1058" w:hanging="358"/>
      </w:pPr>
      <w:rPr>
        <w:rFonts w:hint="default"/>
      </w:rPr>
    </w:lvl>
    <w:lvl w:ilvl="2" w:tplc="D9A89D30">
      <w:numFmt w:val="bullet"/>
      <w:lvlText w:val="•"/>
      <w:lvlJc w:val="left"/>
      <w:pPr>
        <w:ind w:left="1697" w:hanging="358"/>
      </w:pPr>
      <w:rPr>
        <w:rFonts w:hint="default"/>
      </w:rPr>
    </w:lvl>
    <w:lvl w:ilvl="3" w:tplc="BBECDC6E">
      <w:numFmt w:val="bullet"/>
      <w:lvlText w:val="•"/>
      <w:lvlJc w:val="left"/>
      <w:pPr>
        <w:ind w:left="2336" w:hanging="358"/>
      </w:pPr>
      <w:rPr>
        <w:rFonts w:hint="default"/>
      </w:rPr>
    </w:lvl>
    <w:lvl w:ilvl="4" w:tplc="E85CAF40">
      <w:numFmt w:val="bullet"/>
      <w:lvlText w:val="•"/>
      <w:lvlJc w:val="left"/>
      <w:pPr>
        <w:ind w:left="2975" w:hanging="358"/>
      </w:pPr>
      <w:rPr>
        <w:rFonts w:hint="default"/>
      </w:rPr>
    </w:lvl>
    <w:lvl w:ilvl="5" w:tplc="C52CB00A">
      <w:numFmt w:val="bullet"/>
      <w:lvlText w:val="•"/>
      <w:lvlJc w:val="left"/>
      <w:pPr>
        <w:ind w:left="3614" w:hanging="358"/>
      </w:pPr>
      <w:rPr>
        <w:rFonts w:hint="default"/>
      </w:rPr>
    </w:lvl>
    <w:lvl w:ilvl="6" w:tplc="F7FAF7B2">
      <w:numFmt w:val="bullet"/>
      <w:lvlText w:val="•"/>
      <w:lvlJc w:val="left"/>
      <w:pPr>
        <w:ind w:left="4253" w:hanging="358"/>
      </w:pPr>
      <w:rPr>
        <w:rFonts w:hint="default"/>
      </w:rPr>
    </w:lvl>
    <w:lvl w:ilvl="7" w:tplc="29D65A8A">
      <w:numFmt w:val="bullet"/>
      <w:lvlText w:val="•"/>
      <w:lvlJc w:val="left"/>
      <w:pPr>
        <w:ind w:left="4892" w:hanging="358"/>
      </w:pPr>
      <w:rPr>
        <w:rFonts w:hint="default"/>
      </w:rPr>
    </w:lvl>
    <w:lvl w:ilvl="8" w:tplc="CD1896FE">
      <w:numFmt w:val="bullet"/>
      <w:lvlText w:val="•"/>
      <w:lvlJc w:val="left"/>
      <w:pPr>
        <w:ind w:left="5531" w:hanging="358"/>
      </w:pPr>
      <w:rPr>
        <w:rFonts w:hint="default"/>
      </w:rPr>
    </w:lvl>
  </w:abstractNum>
  <w:abstractNum w:abstractNumId="17">
    <w:nsid w:val="2A3A2A71"/>
    <w:multiLevelType w:val="multilevel"/>
    <w:tmpl w:val="C396CE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B144D12"/>
    <w:multiLevelType w:val="hybridMultilevel"/>
    <w:tmpl w:val="CD06DBB8"/>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16E0A86"/>
    <w:multiLevelType w:val="multilevel"/>
    <w:tmpl w:val="CE1ED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2C26851"/>
    <w:multiLevelType w:val="hybridMultilevel"/>
    <w:tmpl w:val="70A4C00E"/>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1">
    <w:nsid w:val="355E1A0D"/>
    <w:multiLevelType w:val="hybridMultilevel"/>
    <w:tmpl w:val="281E877C"/>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22">
    <w:nsid w:val="35B63C2D"/>
    <w:multiLevelType w:val="hybridMultilevel"/>
    <w:tmpl w:val="9EA23382"/>
    <w:lvl w:ilvl="0" w:tplc="04220001">
      <w:start w:val="1"/>
      <w:numFmt w:val="bullet"/>
      <w:lvlText w:val=""/>
      <w:lvlJc w:val="left"/>
      <w:pPr>
        <w:ind w:left="360" w:hanging="360"/>
      </w:pPr>
      <w:rPr>
        <w:rFonts w:ascii="Symbol" w:hAnsi="Symbol" w:cs="Symbol"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cs="Wingdings" w:hint="default"/>
      </w:rPr>
    </w:lvl>
    <w:lvl w:ilvl="3" w:tplc="04220001">
      <w:start w:val="1"/>
      <w:numFmt w:val="bullet"/>
      <w:lvlText w:val=""/>
      <w:lvlJc w:val="left"/>
      <w:pPr>
        <w:ind w:left="2520" w:hanging="360"/>
      </w:pPr>
      <w:rPr>
        <w:rFonts w:ascii="Symbol" w:hAnsi="Symbol" w:cs="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cs="Wingdings" w:hint="default"/>
      </w:rPr>
    </w:lvl>
    <w:lvl w:ilvl="6" w:tplc="04220001">
      <w:start w:val="1"/>
      <w:numFmt w:val="bullet"/>
      <w:lvlText w:val=""/>
      <w:lvlJc w:val="left"/>
      <w:pPr>
        <w:ind w:left="4680" w:hanging="360"/>
      </w:pPr>
      <w:rPr>
        <w:rFonts w:ascii="Symbol" w:hAnsi="Symbol" w:cs="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cs="Wingdings" w:hint="default"/>
      </w:rPr>
    </w:lvl>
  </w:abstractNum>
  <w:abstractNum w:abstractNumId="23">
    <w:nsid w:val="377960E1"/>
    <w:multiLevelType w:val="hybridMultilevel"/>
    <w:tmpl w:val="EA6253F8"/>
    <w:lvl w:ilvl="0" w:tplc="D298C9AA">
      <w:numFmt w:val="bullet"/>
      <w:lvlText w:val=""/>
      <w:lvlJc w:val="left"/>
      <w:pPr>
        <w:ind w:left="431" w:hanging="360"/>
      </w:pPr>
      <w:rPr>
        <w:rFonts w:ascii="Symbol" w:eastAsia="Times New Roman" w:hAnsi="Symbol" w:hint="default"/>
        <w:w w:val="100"/>
        <w:sz w:val="22"/>
        <w:szCs w:val="22"/>
      </w:rPr>
    </w:lvl>
    <w:lvl w:ilvl="1" w:tplc="2F983474">
      <w:numFmt w:val="bullet"/>
      <w:lvlText w:val="•"/>
      <w:lvlJc w:val="left"/>
      <w:pPr>
        <w:ind w:left="1076" w:hanging="360"/>
      </w:pPr>
      <w:rPr>
        <w:rFonts w:hint="default"/>
      </w:rPr>
    </w:lvl>
    <w:lvl w:ilvl="2" w:tplc="AF24AA08">
      <w:numFmt w:val="bullet"/>
      <w:lvlText w:val="•"/>
      <w:lvlJc w:val="left"/>
      <w:pPr>
        <w:ind w:left="1713" w:hanging="360"/>
      </w:pPr>
      <w:rPr>
        <w:rFonts w:hint="default"/>
      </w:rPr>
    </w:lvl>
    <w:lvl w:ilvl="3" w:tplc="7534EAB4">
      <w:numFmt w:val="bullet"/>
      <w:lvlText w:val="•"/>
      <w:lvlJc w:val="left"/>
      <w:pPr>
        <w:ind w:left="2350" w:hanging="360"/>
      </w:pPr>
      <w:rPr>
        <w:rFonts w:hint="default"/>
      </w:rPr>
    </w:lvl>
    <w:lvl w:ilvl="4" w:tplc="8FD455B8">
      <w:numFmt w:val="bullet"/>
      <w:lvlText w:val="•"/>
      <w:lvlJc w:val="left"/>
      <w:pPr>
        <w:ind w:left="2987" w:hanging="360"/>
      </w:pPr>
      <w:rPr>
        <w:rFonts w:hint="default"/>
      </w:rPr>
    </w:lvl>
    <w:lvl w:ilvl="5" w:tplc="C7CA3AE8">
      <w:numFmt w:val="bullet"/>
      <w:lvlText w:val="•"/>
      <w:lvlJc w:val="left"/>
      <w:pPr>
        <w:ind w:left="3624" w:hanging="360"/>
      </w:pPr>
      <w:rPr>
        <w:rFonts w:hint="default"/>
      </w:rPr>
    </w:lvl>
    <w:lvl w:ilvl="6" w:tplc="24AEACA2">
      <w:numFmt w:val="bullet"/>
      <w:lvlText w:val="•"/>
      <w:lvlJc w:val="left"/>
      <w:pPr>
        <w:ind w:left="4261" w:hanging="360"/>
      </w:pPr>
      <w:rPr>
        <w:rFonts w:hint="default"/>
      </w:rPr>
    </w:lvl>
    <w:lvl w:ilvl="7" w:tplc="6122C420">
      <w:numFmt w:val="bullet"/>
      <w:lvlText w:val="•"/>
      <w:lvlJc w:val="left"/>
      <w:pPr>
        <w:ind w:left="4898" w:hanging="360"/>
      </w:pPr>
      <w:rPr>
        <w:rFonts w:hint="default"/>
      </w:rPr>
    </w:lvl>
    <w:lvl w:ilvl="8" w:tplc="9AA2CCC2">
      <w:numFmt w:val="bullet"/>
      <w:lvlText w:val="•"/>
      <w:lvlJc w:val="left"/>
      <w:pPr>
        <w:ind w:left="5535" w:hanging="360"/>
      </w:pPr>
      <w:rPr>
        <w:rFonts w:hint="default"/>
      </w:rPr>
    </w:lvl>
  </w:abstractNum>
  <w:abstractNum w:abstractNumId="24">
    <w:nsid w:val="37C67684"/>
    <w:multiLevelType w:val="multilevel"/>
    <w:tmpl w:val="E8C0B8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37E62497"/>
    <w:multiLevelType w:val="hybridMultilevel"/>
    <w:tmpl w:val="F3386CFC"/>
    <w:lvl w:ilvl="0" w:tplc="06F89D52">
      <w:numFmt w:val="bullet"/>
      <w:lvlText w:val="-"/>
      <w:lvlJc w:val="left"/>
      <w:pPr>
        <w:ind w:left="432"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37EF1B65"/>
    <w:multiLevelType w:val="multilevel"/>
    <w:tmpl w:val="406007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38D16B51"/>
    <w:multiLevelType w:val="hybridMultilevel"/>
    <w:tmpl w:val="86D626B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39F52C4D"/>
    <w:multiLevelType w:val="hybridMultilevel"/>
    <w:tmpl w:val="48B4AA6E"/>
    <w:lvl w:ilvl="0" w:tplc="C2B42096">
      <w:start w:val="1"/>
      <w:numFmt w:val="bullet"/>
      <w:lvlText w:val=""/>
      <w:lvlJc w:val="left"/>
      <w:pPr>
        <w:ind w:left="360" w:hanging="360"/>
      </w:pPr>
      <w:rPr>
        <w:rFonts w:ascii="Symbol" w:hAnsi="Symbol" w:cs="Symbol" w:hint="default"/>
        <w:color w:val="auto"/>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cs="Wingdings" w:hint="default"/>
      </w:rPr>
    </w:lvl>
    <w:lvl w:ilvl="3" w:tplc="04220001">
      <w:start w:val="1"/>
      <w:numFmt w:val="bullet"/>
      <w:lvlText w:val=""/>
      <w:lvlJc w:val="left"/>
      <w:pPr>
        <w:ind w:left="2520" w:hanging="360"/>
      </w:pPr>
      <w:rPr>
        <w:rFonts w:ascii="Symbol" w:hAnsi="Symbol" w:cs="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cs="Wingdings" w:hint="default"/>
      </w:rPr>
    </w:lvl>
    <w:lvl w:ilvl="6" w:tplc="04220001">
      <w:start w:val="1"/>
      <w:numFmt w:val="bullet"/>
      <w:lvlText w:val=""/>
      <w:lvlJc w:val="left"/>
      <w:pPr>
        <w:ind w:left="4680" w:hanging="360"/>
      </w:pPr>
      <w:rPr>
        <w:rFonts w:ascii="Symbol" w:hAnsi="Symbol" w:cs="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cs="Wingdings" w:hint="default"/>
      </w:rPr>
    </w:lvl>
  </w:abstractNum>
  <w:abstractNum w:abstractNumId="29">
    <w:nsid w:val="3E840839"/>
    <w:multiLevelType w:val="hybridMultilevel"/>
    <w:tmpl w:val="47841CF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41D37038"/>
    <w:multiLevelType w:val="hybridMultilevel"/>
    <w:tmpl w:val="B122FF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C41749"/>
    <w:multiLevelType w:val="hybridMultilevel"/>
    <w:tmpl w:val="24DED4D0"/>
    <w:lvl w:ilvl="0" w:tplc="04190001">
      <w:start w:val="1"/>
      <w:numFmt w:val="bullet"/>
      <w:lvlText w:val=""/>
      <w:lvlJc w:val="left"/>
      <w:pPr>
        <w:ind w:left="646" w:hanging="360"/>
      </w:pPr>
      <w:rPr>
        <w:rFonts w:ascii="Symbol" w:hAnsi="Symbol" w:cs="Symbol" w:hint="default"/>
      </w:rPr>
    </w:lvl>
    <w:lvl w:ilvl="1" w:tplc="04190003">
      <w:start w:val="1"/>
      <w:numFmt w:val="bullet"/>
      <w:lvlText w:val="o"/>
      <w:lvlJc w:val="left"/>
      <w:pPr>
        <w:ind w:left="1366" w:hanging="360"/>
      </w:pPr>
      <w:rPr>
        <w:rFonts w:ascii="Courier New" w:hAnsi="Courier New" w:cs="Courier New" w:hint="default"/>
      </w:rPr>
    </w:lvl>
    <w:lvl w:ilvl="2" w:tplc="04190005">
      <w:start w:val="1"/>
      <w:numFmt w:val="bullet"/>
      <w:lvlText w:val=""/>
      <w:lvlJc w:val="left"/>
      <w:pPr>
        <w:ind w:left="2086" w:hanging="360"/>
      </w:pPr>
      <w:rPr>
        <w:rFonts w:ascii="Wingdings" w:hAnsi="Wingdings" w:cs="Wingdings" w:hint="default"/>
      </w:rPr>
    </w:lvl>
    <w:lvl w:ilvl="3" w:tplc="04190001">
      <w:start w:val="1"/>
      <w:numFmt w:val="bullet"/>
      <w:lvlText w:val=""/>
      <w:lvlJc w:val="left"/>
      <w:pPr>
        <w:ind w:left="2806" w:hanging="360"/>
      </w:pPr>
      <w:rPr>
        <w:rFonts w:ascii="Symbol" w:hAnsi="Symbol" w:cs="Symbol" w:hint="default"/>
      </w:rPr>
    </w:lvl>
    <w:lvl w:ilvl="4" w:tplc="04190003">
      <w:start w:val="1"/>
      <w:numFmt w:val="bullet"/>
      <w:lvlText w:val="o"/>
      <w:lvlJc w:val="left"/>
      <w:pPr>
        <w:ind w:left="3526" w:hanging="360"/>
      </w:pPr>
      <w:rPr>
        <w:rFonts w:ascii="Courier New" w:hAnsi="Courier New" w:cs="Courier New" w:hint="default"/>
      </w:rPr>
    </w:lvl>
    <w:lvl w:ilvl="5" w:tplc="04190005">
      <w:start w:val="1"/>
      <w:numFmt w:val="bullet"/>
      <w:lvlText w:val=""/>
      <w:lvlJc w:val="left"/>
      <w:pPr>
        <w:ind w:left="4246" w:hanging="360"/>
      </w:pPr>
      <w:rPr>
        <w:rFonts w:ascii="Wingdings" w:hAnsi="Wingdings" w:cs="Wingdings" w:hint="default"/>
      </w:rPr>
    </w:lvl>
    <w:lvl w:ilvl="6" w:tplc="04190001">
      <w:start w:val="1"/>
      <w:numFmt w:val="bullet"/>
      <w:lvlText w:val=""/>
      <w:lvlJc w:val="left"/>
      <w:pPr>
        <w:ind w:left="4966" w:hanging="360"/>
      </w:pPr>
      <w:rPr>
        <w:rFonts w:ascii="Symbol" w:hAnsi="Symbol" w:cs="Symbol" w:hint="default"/>
      </w:rPr>
    </w:lvl>
    <w:lvl w:ilvl="7" w:tplc="04190003">
      <w:start w:val="1"/>
      <w:numFmt w:val="bullet"/>
      <w:lvlText w:val="o"/>
      <w:lvlJc w:val="left"/>
      <w:pPr>
        <w:ind w:left="5686" w:hanging="360"/>
      </w:pPr>
      <w:rPr>
        <w:rFonts w:ascii="Courier New" w:hAnsi="Courier New" w:cs="Courier New" w:hint="default"/>
      </w:rPr>
    </w:lvl>
    <w:lvl w:ilvl="8" w:tplc="04190005">
      <w:start w:val="1"/>
      <w:numFmt w:val="bullet"/>
      <w:lvlText w:val=""/>
      <w:lvlJc w:val="left"/>
      <w:pPr>
        <w:ind w:left="6406" w:hanging="360"/>
      </w:pPr>
      <w:rPr>
        <w:rFonts w:ascii="Wingdings" w:hAnsi="Wingdings" w:cs="Wingdings" w:hint="default"/>
      </w:rPr>
    </w:lvl>
  </w:abstractNum>
  <w:abstractNum w:abstractNumId="32">
    <w:nsid w:val="453D7B28"/>
    <w:multiLevelType w:val="hybridMultilevel"/>
    <w:tmpl w:val="FC923AF8"/>
    <w:lvl w:ilvl="0" w:tplc="04190001">
      <w:start w:val="1"/>
      <w:numFmt w:val="bullet"/>
      <w:lvlText w:val=""/>
      <w:lvlJc w:val="left"/>
      <w:pPr>
        <w:ind w:left="8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465A252E"/>
    <w:multiLevelType w:val="hybridMultilevel"/>
    <w:tmpl w:val="285CD8D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47247368"/>
    <w:multiLevelType w:val="hybridMultilevel"/>
    <w:tmpl w:val="531CC03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nsid w:val="4B0A1511"/>
    <w:multiLevelType w:val="multilevel"/>
    <w:tmpl w:val="E5E04DA8"/>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nsid w:val="4C36786E"/>
    <w:multiLevelType w:val="hybridMultilevel"/>
    <w:tmpl w:val="B9884470"/>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37">
    <w:nsid w:val="4FA64D68"/>
    <w:multiLevelType w:val="hybridMultilevel"/>
    <w:tmpl w:val="B3C2BA28"/>
    <w:lvl w:ilvl="0" w:tplc="04190001">
      <w:start w:val="1"/>
      <w:numFmt w:val="bullet"/>
      <w:lvlText w:val=""/>
      <w:lvlJc w:val="left"/>
      <w:pPr>
        <w:ind w:left="1141" w:hanging="360"/>
      </w:pPr>
      <w:rPr>
        <w:rFonts w:ascii="Symbol" w:hAnsi="Symbol" w:cs="Symbol" w:hint="default"/>
      </w:rPr>
    </w:lvl>
    <w:lvl w:ilvl="1" w:tplc="04190003">
      <w:start w:val="1"/>
      <w:numFmt w:val="bullet"/>
      <w:lvlText w:val="o"/>
      <w:lvlJc w:val="left"/>
      <w:pPr>
        <w:ind w:left="1861" w:hanging="360"/>
      </w:pPr>
      <w:rPr>
        <w:rFonts w:ascii="Courier New" w:hAnsi="Courier New" w:cs="Courier New" w:hint="default"/>
      </w:rPr>
    </w:lvl>
    <w:lvl w:ilvl="2" w:tplc="04190005">
      <w:start w:val="1"/>
      <w:numFmt w:val="bullet"/>
      <w:lvlText w:val=""/>
      <w:lvlJc w:val="left"/>
      <w:pPr>
        <w:ind w:left="2581" w:hanging="360"/>
      </w:pPr>
      <w:rPr>
        <w:rFonts w:ascii="Wingdings" w:hAnsi="Wingdings" w:cs="Wingdings" w:hint="default"/>
      </w:rPr>
    </w:lvl>
    <w:lvl w:ilvl="3" w:tplc="04190001">
      <w:start w:val="1"/>
      <w:numFmt w:val="bullet"/>
      <w:lvlText w:val=""/>
      <w:lvlJc w:val="left"/>
      <w:pPr>
        <w:ind w:left="3301" w:hanging="360"/>
      </w:pPr>
      <w:rPr>
        <w:rFonts w:ascii="Symbol" w:hAnsi="Symbol" w:cs="Symbol" w:hint="default"/>
      </w:rPr>
    </w:lvl>
    <w:lvl w:ilvl="4" w:tplc="04190003">
      <w:start w:val="1"/>
      <w:numFmt w:val="bullet"/>
      <w:lvlText w:val="o"/>
      <w:lvlJc w:val="left"/>
      <w:pPr>
        <w:ind w:left="4021" w:hanging="360"/>
      </w:pPr>
      <w:rPr>
        <w:rFonts w:ascii="Courier New" w:hAnsi="Courier New" w:cs="Courier New" w:hint="default"/>
      </w:rPr>
    </w:lvl>
    <w:lvl w:ilvl="5" w:tplc="04190005">
      <w:start w:val="1"/>
      <w:numFmt w:val="bullet"/>
      <w:lvlText w:val=""/>
      <w:lvlJc w:val="left"/>
      <w:pPr>
        <w:ind w:left="4741" w:hanging="360"/>
      </w:pPr>
      <w:rPr>
        <w:rFonts w:ascii="Wingdings" w:hAnsi="Wingdings" w:cs="Wingdings" w:hint="default"/>
      </w:rPr>
    </w:lvl>
    <w:lvl w:ilvl="6" w:tplc="04190001">
      <w:start w:val="1"/>
      <w:numFmt w:val="bullet"/>
      <w:lvlText w:val=""/>
      <w:lvlJc w:val="left"/>
      <w:pPr>
        <w:ind w:left="5461" w:hanging="360"/>
      </w:pPr>
      <w:rPr>
        <w:rFonts w:ascii="Symbol" w:hAnsi="Symbol" w:cs="Symbol" w:hint="default"/>
      </w:rPr>
    </w:lvl>
    <w:lvl w:ilvl="7" w:tplc="04190003">
      <w:start w:val="1"/>
      <w:numFmt w:val="bullet"/>
      <w:lvlText w:val="o"/>
      <w:lvlJc w:val="left"/>
      <w:pPr>
        <w:ind w:left="6181" w:hanging="360"/>
      </w:pPr>
      <w:rPr>
        <w:rFonts w:ascii="Courier New" w:hAnsi="Courier New" w:cs="Courier New" w:hint="default"/>
      </w:rPr>
    </w:lvl>
    <w:lvl w:ilvl="8" w:tplc="04190005">
      <w:start w:val="1"/>
      <w:numFmt w:val="bullet"/>
      <w:lvlText w:val=""/>
      <w:lvlJc w:val="left"/>
      <w:pPr>
        <w:ind w:left="6901" w:hanging="360"/>
      </w:pPr>
      <w:rPr>
        <w:rFonts w:ascii="Wingdings" w:hAnsi="Wingdings" w:cs="Wingdings" w:hint="default"/>
      </w:rPr>
    </w:lvl>
  </w:abstractNum>
  <w:abstractNum w:abstractNumId="38">
    <w:nsid w:val="56F00447"/>
    <w:multiLevelType w:val="hybridMultilevel"/>
    <w:tmpl w:val="B33ED6E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nsid w:val="56F7038C"/>
    <w:multiLevelType w:val="hybridMultilevel"/>
    <w:tmpl w:val="A2809AA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5848179E"/>
    <w:multiLevelType w:val="hybridMultilevel"/>
    <w:tmpl w:val="9C54EC4E"/>
    <w:lvl w:ilvl="0" w:tplc="04190001">
      <w:start w:val="1"/>
      <w:numFmt w:val="bullet"/>
      <w:lvlText w:val=""/>
      <w:lvlJc w:val="left"/>
      <w:pPr>
        <w:ind w:left="791" w:hanging="360"/>
      </w:pPr>
      <w:rPr>
        <w:rFonts w:ascii="Symbol" w:hAnsi="Symbol"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41">
    <w:nsid w:val="592E0680"/>
    <w:multiLevelType w:val="hybridMultilevel"/>
    <w:tmpl w:val="28B0420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598D4F7B"/>
    <w:multiLevelType w:val="hybridMultilevel"/>
    <w:tmpl w:val="BE74DE56"/>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43">
    <w:nsid w:val="599A36ED"/>
    <w:multiLevelType w:val="hybridMultilevel"/>
    <w:tmpl w:val="C7A8288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nsid w:val="5BCA29CA"/>
    <w:multiLevelType w:val="multilevel"/>
    <w:tmpl w:val="E892D1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5F2730FB"/>
    <w:multiLevelType w:val="hybridMultilevel"/>
    <w:tmpl w:val="9F8644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63627955"/>
    <w:multiLevelType w:val="hybridMultilevel"/>
    <w:tmpl w:val="0DE0A9F4"/>
    <w:lvl w:ilvl="0" w:tplc="04190001">
      <w:start w:val="1"/>
      <w:numFmt w:val="bullet"/>
      <w:lvlText w:val=""/>
      <w:lvlJc w:val="left"/>
      <w:pPr>
        <w:ind w:left="79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6506691E"/>
    <w:multiLevelType w:val="hybridMultilevel"/>
    <w:tmpl w:val="E182F766"/>
    <w:lvl w:ilvl="0" w:tplc="04190001">
      <w:start w:val="1"/>
      <w:numFmt w:val="bullet"/>
      <w:lvlText w:val=""/>
      <w:lvlJc w:val="left"/>
      <w:pPr>
        <w:ind w:left="770" w:hanging="360"/>
      </w:pPr>
      <w:rPr>
        <w:rFonts w:ascii="Symbol" w:hAnsi="Symbol" w:cs="Symbol" w:hint="default"/>
      </w:rPr>
    </w:lvl>
    <w:lvl w:ilvl="1" w:tplc="04190003">
      <w:start w:val="1"/>
      <w:numFmt w:val="bullet"/>
      <w:lvlText w:val="o"/>
      <w:lvlJc w:val="left"/>
      <w:pPr>
        <w:ind w:left="1490" w:hanging="360"/>
      </w:pPr>
      <w:rPr>
        <w:rFonts w:ascii="Courier New" w:hAnsi="Courier New" w:cs="Courier New" w:hint="default"/>
      </w:rPr>
    </w:lvl>
    <w:lvl w:ilvl="2" w:tplc="04190005">
      <w:start w:val="1"/>
      <w:numFmt w:val="bullet"/>
      <w:lvlText w:val=""/>
      <w:lvlJc w:val="left"/>
      <w:pPr>
        <w:ind w:left="2210" w:hanging="360"/>
      </w:pPr>
      <w:rPr>
        <w:rFonts w:ascii="Wingdings" w:hAnsi="Wingdings" w:cs="Wingdings" w:hint="default"/>
      </w:rPr>
    </w:lvl>
    <w:lvl w:ilvl="3" w:tplc="04190001">
      <w:start w:val="1"/>
      <w:numFmt w:val="bullet"/>
      <w:lvlText w:val=""/>
      <w:lvlJc w:val="left"/>
      <w:pPr>
        <w:ind w:left="2930" w:hanging="360"/>
      </w:pPr>
      <w:rPr>
        <w:rFonts w:ascii="Symbol" w:hAnsi="Symbol" w:cs="Symbol" w:hint="default"/>
      </w:rPr>
    </w:lvl>
    <w:lvl w:ilvl="4" w:tplc="04190003">
      <w:start w:val="1"/>
      <w:numFmt w:val="bullet"/>
      <w:lvlText w:val="o"/>
      <w:lvlJc w:val="left"/>
      <w:pPr>
        <w:ind w:left="3650" w:hanging="360"/>
      </w:pPr>
      <w:rPr>
        <w:rFonts w:ascii="Courier New" w:hAnsi="Courier New" w:cs="Courier New" w:hint="default"/>
      </w:rPr>
    </w:lvl>
    <w:lvl w:ilvl="5" w:tplc="04190005">
      <w:start w:val="1"/>
      <w:numFmt w:val="bullet"/>
      <w:lvlText w:val=""/>
      <w:lvlJc w:val="left"/>
      <w:pPr>
        <w:ind w:left="4370" w:hanging="360"/>
      </w:pPr>
      <w:rPr>
        <w:rFonts w:ascii="Wingdings" w:hAnsi="Wingdings" w:cs="Wingdings" w:hint="default"/>
      </w:rPr>
    </w:lvl>
    <w:lvl w:ilvl="6" w:tplc="04190001">
      <w:start w:val="1"/>
      <w:numFmt w:val="bullet"/>
      <w:lvlText w:val=""/>
      <w:lvlJc w:val="left"/>
      <w:pPr>
        <w:ind w:left="5090" w:hanging="360"/>
      </w:pPr>
      <w:rPr>
        <w:rFonts w:ascii="Symbol" w:hAnsi="Symbol" w:cs="Symbol" w:hint="default"/>
      </w:rPr>
    </w:lvl>
    <w:lvl w:ilvl="7" w:tplc="04190003">
      <w:start w:val="1"/>
      <w:numFmt w:val="bullet"/>
      <w:lvlText w:val="o"/>
      <w:lvlJc w:val="left"/>
      <w:pPr>
        <w:ind w:left="5810" w:hanging="360"/>
      </w:pPr>
      <w:rPr>
        <w:rFonts w:ascii="Courier New" w:hAnsi="Courier New" w:cs="Courier New" w:hint="default"/>
      </w:rPr>
    </w:lvl>
    <w:lvl w:ilvl="8" w:tplc="04190005">
      <w:start w:val="1"/>
      <w:numFmt w:val="bullet"/>
      <w:lvlText w:val=""/>
      <w:lvlJc w:val="left"/>
      <w:pPr>
        <w:ind w:left="6530" w:hanging="360"/>
      </w:pPr>
      <w:rPr>
        <w:rFonts w:ascii="Wingdings" w:hAnsi="Wingdings" w:cs="Wingdings" w:hint="default"/>
      </w:rPr>
    </w:lvl>
  </w:abstractNum>
  <w:abstractNum w:abstractNumId="48">
    <w:nsid w:val="6A48265B"/>
    <w:multiLevelType w:val="multilevel"/>
    <w:tmpl w:val="69681E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6AAC0947"/>
    <w:multiLevelType w:val="hybridMultilevel"/>
    <w:tmpl w:val="9C40E5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nsid w:val="6C6C29BB"/>
    <w:multiLevelType w:val="hybridMultilevel"/>
    <w:tmpl w:val="6F1C1770"/>
    <w:lvl w:ilvl="0" w:tplc="0418779C">
      <w:start w:val="1"/>
      <w:numFmt w:val="bullet"/>
      <w:lvlText w:val=""/>
      <w:lvlJc w:val="left"/>
      <w:pPr>
        <w:ind w:left="770" w:hanging="360"/>
      </w:pPr>
      <w:rPr>
        <w:rFonts w:ascii="Symbol" w:hAnsi="Symbol" w:cs="Symbol" w:hint="default"/>
      </w:rPr>
    </w:lvl>
    <w:lvl w:ilvl="1" w:tplc="04190003">
      <w:start w:val="1"/>
      <w:numFmt w:val="bullet"/>
      <w:lvlText w:val="o"/>
      <w:lvlJc w:val="left"/>
      <w:pPr>
        <w:ind w:left="1490" w:hanging="360"/>
      </w:pPr>
      <w:rPr>
        <w:rFonts w:ascii="Courier New" w:hAnsi="Courier New" w:cs="Courier New" w:hint="default"/>
      </w:rPr>
    </w:lvl>
    <w:lvl w:ilvl="2" w:tplc="04190005">
      <w:start w:val="1"/>
      <w:numFmt w:val="bullet"/>
      <w:lvlText w:val=""/>
      <w:lvlJc w:val="left"/>
      <w:pPr>
        <w:ind w:left="2210" w:hanging="360"/>
      </w:pPr>
      <w:rPr>
        <w:rFonts w:ascii="Wingdings" w:hAnsi="Wingdings" w:cs="Wingdings" w:hint="default"/>
      </w:rPr>
    </w:lvl>
    <w:lvl w:ilvl="3" w:tplc="04190001">
      <w:start w:val="1"/>
      <w:numFmt w:val="bullet"/>
      <w:lvlText w:val=""/>
      <w:lvlJc w:val="left"/>
      <w:pPr>
        <w:ind w:left="2930" w:hanging="360"/>
      </w:pPr>
      <w:rPr>
        <w:rFonts w:ascii="Symbol" w:hAnsi="Symbol" w:cs="Symbol" w:hint="default"/>
      </w:rPr>
    </w:lvl>
    <w:lvl w:ilvl="4" w:tplc="04190003">
      <w:start w:val="1"/>
      <w:numFmt w:val="bullet"/>
      <w:lvlText w:val="o"/>
      <w:lvlJc w:val="left"/>
      <w:pPr>
        <w:ind w:left="3650" w:hanging="360"/>
      </w:pPr>
      <w:rPr>
        <w:rFonts w:ascii="Courier New" w:hAnsi="Courier New" w:cs="Courier New" w:hint="default"/>
      </w:rPr>
    </w:lvl>
    <w:lvl w:ilvl="5" w:tplc="04190005">
      <w:start w:val="1"/>
      <w:numFmt w:val="bullet"/>
      <w:lvlText w:val=""/>
      <w:lvlJc w:val="left"/>
      <w:pPr>
        <w:ind w:left="4370" w:hanging="360"/>
      </w:pPr>
      <w:rPr>
        <w:rFonts w:ascii="Wingdings" w:hAnsi="Wingdings" w:cs="Wingdings" w:hint="default"/>
      </w:rPr>
    </w:lvl>
    <w:lvl w:ilvl="6" w:tplc="04190001">
      <w:start w:val="1"/>
      <w:numFmt w:val="bullet"/>
      <w:lvlText w:val=""/>
      <w:lvlJc w:val="left"/>
      <w:pPr>
        <w:ind w:left="5090" w:hanging="360"/>
      </w:pPr>
      <w:rPr>
        <w:rFonts w:ascii="Symbol" w:hAnsi="Symbol" w:cs="Symbol" w:hint="default"/>
      </w:rPr>
    </w:lvl>
    <w:lvl w:ilvl="7" w:tplc="04190003">
      <w:start w:val="1"/>
      <w:numFmt w:val="bullet"/>
      <w:lvlText w:val="o"/>
      <w:lvlJc w:val="left"/>
      <w:pPr>
        <w:ind w:left="5810" w:hanging="360"/>
      </w:pPr>
      <w:rPr>
        <w:rFonts w:ascii="Courier New" w:hAnsi="Courier New" w:cs="Courier New" w:hint="default"/>
      </w:rPr>
    </w:lvl>
    <w:lvl w:ilvl="8" w:tplc="04190005">
      <w:start w:val="1"/>
      <w:numFmt w:val="bullet"/>
      <w:lvlText w:val=""/>
      <w:lvlJc w:val="left"/>
      <w:pPr>
        <w:ind w:left="6530" w:hanging="360"/>
      </w:pPr>
      <w:rPr>
        <w:rFonts w:ascii="Wingdings" w:hAnsi="Wingdings" w:cs="Wingdings" w:hint="default"/>
      </w:rPr>
    </w:lvl>
  </w:abstractNum>
  <w:abstractNum w:abstractNumId="51">
    <w:nsid w:val="6D8A1A65"/>
    <w:multiLevelType w:val="hybridMultilevel"/>
    <w:tmpl w:val="AA32E20A"/>
    <w:lvl w:ilvl="0" w:tplc="504C010C">
      <w:start w:val="25"/>
      <w:numFmt w:val="bullet"/>
      <w:lvlText w:val="-"/>
      <w:lvlJc w:val="left"/>
      <w:pPr>
        <w:ind w:left="720" w:hanging="360"/>
      </w:pPr>
      <w:rPr>
        <w:rFonts w:ascii="Arial" w:eastAsia="Calibri"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6E7E3094"/>
    <w:multiLevelType w:val="hybridMultilevel"/>
    <w:tmpl w:val="BC9AEF52"/>
    <w:lvl w:ilvl="0" w:tplc="04190001">
      <w:start w:val="1"/>
      <w:numFmt w:val="bullet"/>
      <w:lvlText w:val=""/>
      <w:lvlJc w:val="left"/>
      <w:pPr>
        <w:ind w:left="79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6E8A0376"/>
    <w:multiLevelType w:val="multilevel"/>
    <w:tmpl w:val="D9809C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nsid w:val="6EAC07FB"/>
    <w:multiLevelType w:val="hybridMultilevel"/>
    <w:tmpl w:val="9236957A"/>
    <w:lvl w:ilvl="0" w:tplc="04190001">
      <w:start w:val="1"/>
      <w:numFmt w:val="bullet"/>
      <w:lvlText w:val=""/>
      <w:lvlJc w:val="left"/>
      <w:pPr>
        <w:ind w:left="8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6FF31737"/>
    <w:multiLevelType w:val="hybridMultilevel"/>
    <w:tmpl w:val="B066F096"/>
    <w:lvl w:ilvl="0" w:tplc="63D2DCBA">
      <w:numFmt w:val="bullet"/>
      <w:lvlText w:val=""/>
      <w:lvlJc w:val="left"/>
      <w:pPr>
        <w:ind w:left="465" w:hanging="358"/>
      </w:pPr>
      <w:rPr>
        <w:rFonts w:ascii="Symbol" w:eastAsia="Times New Roman" w:hAnsi="Symbol" w:hint="default"/>
        <w:w w:val="100"/>
        <w:sz w:val="22"/>
        <w:szCs w:val="22"/>
      </w:rPr>
    </w:lvl>
    <w:lvl w:ilvl="1" w:tplc="7A7EB074">
      <w:numFmt w:val="bullet"/>
      <w:lvlText w:val="•"/>
      <w:lvlJc w:val="left"/>
      <w:pPr>
        <w:ind w:left="1099" w:hanging="358"/>
      </w:pPr>
      <w:rPr>
        <w:rFonts w:hint="default"/>
      </w:rPr>
    </w:lvl>
    <w:lvl w:ilvl="2" w:tplc="F24CFD54">
      <w:numFmt w:val="bullet"/>
      <w:lvlText w:val="•"/>
      <w:lvlJc w:val="left"/>
      <w:pPr>
        <w:ind w:left="1738" w:hanging="358"/>
      </w:pPr>
      <w:rPr>
        <w:rFonts w:hint="default"/>
      </w:rPr>
    </w:lvl>
    <w:lvl w:ilvl="3" w:tplc="0B32F5EA">
      <w:numFmt w:val="bullet"/>
      <w:lvlText w:val="•"/>
      <w:lvlJc w:val="left"/>
      <w:pPr>
        <w:ind w:left="2378" w:hanging="358"/>
      </w:pPr>
      <w:rPr>
        <w:rFonts w:hint="default"/>
      </w:rPr>
    </w:lvl>
    <w:lvl w:ilvl="4" w:tplc="D30AE4A0">
      <w:numFmt w:val="bullet"/>
      <w:lvlText w:val="•"/>
      <w:lvlJc w:val="left"/>
      <w:pPr>
        <w:ind w:left="3017" w:hanging="358"/>
      </w:pPr>
      <w:rPr>
        <w:rFonts w:hint="default"/>
      </w:rPr>
    </w:lvl>
    <w:lvl w:ilvl="5" w:tplc="7B9A696C">
      <w:numFmt w:val="bullet"/>
      <w:lvlText w:val="•"/>
      <w:lvlJc w:val="left"/>
      <w:pPr>
        <w:ind w:left="3657" w:hanging="358"/>
      </w:pPr>
      <w:rPr>
        <w:rFonts w:hint="default"/>
      </w:rPr>
    </w:lvl>
    <w:lvl w:ilvl="6" w:tplc="D7347584">
      <w:numFmt w:val="bullet"/>
      <w:lvlText w:val="•"/>
      <w:lvlJc w:val="left"/>
      <w:pPr>
        <w:ind w:left="4296" w:hanging="358"/>
      </w:pPr>
      <w:rPr>
        <w:rFonts w:hint="default"/>
      </w:rPr>
    </w:lvl>
    <w:lvl w:ilvl="7" w:tplc="D7BCD886">
      <w:numFmt w:val="bullet"/>
      <w:lvlText w:val="•"/>
      <w:lvlJc w:val="left"/>
      <w:pPr>
        <w:ind w:left="4935" w:hanging="358"/>
      </w:pPr>
      <w:rPr>
        <w:rFonts w:hint="default"/>
      </w:rPr>
    </w:lvl>
    <w:lvl w:ilvl="8" w:tplc="1292D594">
      <w:numFmt w:val="bullet"/>
      <w:lvlText w:val="•"/>
      <w:lvlJc w:val="left"/>
      <w:pPr>
        <w:ind w:left="5575" w:hanging="358"/>
      </w:pPr>
      <w:rPr>
        <w:rFonts w:hint="default"/>
      </w:rPr>
    </w:lvl>
  </w:abstractNum>
  <w:abstractNum w:abstractNumId="56">
    <w:nsid w:val="74733349"/>
    <w:multiLevelType w:val="hybridMultilevel"/>
    <w:tmpl w:val="6E623452"/>
    <w:lvl w:ilvl="0" w:tplc="04220001">
      <w:start w:val="1"/>
      <w:numFmt w:val="bullet"/>
      <w:lvlText w:val=""/>
      <w:lvlJc w:val="left"/>
      <w:pPr>
        <w:ind w:left="360" w:hanging="360"/>
      </w:pPr>
      <w:rPr>
        <w:rFonts w:ascii="Symbol" w:hAnsi="Symbol" w:cs="Symbol"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cs="Wingdings" w:hint="default"/>
      </w:rPr>
    </w:lvl>
    <w:lvl w:ilvl="3" w:tplc="04220001">
      <w:start w:val="1"/>
      <w:numFmt w:val="bullet"/>
      <w:lvlText w:val=""/>
      <w:lvlJc w:val="left"/>
      <w:pPr>
        <w:ind w:left="2520" w:hanging="360"/>
      </w:pPr>
      <w:rPr>
        <w:rFonts w:ascii="Symbol" w:hAnsi="Symbol" w:cs="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cs="Wingdings" w:hint="default"/>
      </w:rPr>
    </w:lvl>
    <w:lvl w:ilvl="6" w:tplc="04220001">
      <w:start w:val="1"/>
      <w:numFmt w:val="bullet"/>
      <w:lvlText w:val=""/>
      <w:lvlJc w:val="left"/>
      <w:pPr>
        <w:ind w:left="4680" w:hanging="360"/>
      </w:pPr>
      <w:rPr>
        <w:rFonts w:ascii="Symbol" w:hAnsi="Symbol" w:cs="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cs="Wingdings" w:hint="default"/>
      </w:rPr>
    </w:lvl>
  </w:abstractNum>
  <w:abstractNum w:abstractNumId="57">
    <w:nsid w:val="769E5A45"/>
    <w:multiLevelType w:val="hybridMultilevel"/>
    <w:tmpl w:val="9E40633E"/>
    <w:lvl w:ilvl="0" w:tplc="04190001">
      <w:start w:val="1"/>
      <w:numFmt w:val="bullet"/>
      <w:lvlText w:val=""/>
      <w:lvlJc w:val="left"/>
      <w:pPr>
        <w:ind w:left="79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787D30E1"/>
    <w:multiLevelType w:val="hybridMultilevel"/>
    <w:tmpl w:val="D2DE09E6"/>
    <w:lvl w:ilvl="0" w:tplc="04190001">
      <w:start w:val="1"/>
      <w:numFmt w:val="bullet"/>
      <w:lvlText w:val=""/>
      <w:lvlJc w:val="left"/>
      <w:pPr>
        <w:ind w:left="79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7"/>
  </w:num>
  <w:num w:numId="2">
    <w:abstractNumId w:val="50"/>
  </w:num>
  <w:num w:numId="3">
    <w:abstractNumId w:val="0"/>
    <w:lvlOverride w:ilvl="0">
      <w:lvl w:ilvl="0">
        <w:numFmt w:val="bullet"/>
        <w:lvlText w:val=""/>
        <w:legacy w:legacy="1" w:legacySpace="0" w:legacyIndent="360"/>
        <w:lvlJc w:val="left"/>
        <w:rPr>
          <w:rFonts w:ascii="Symbol" w:hAnsi="Symbol" w:cs="Symbol" w:hint="default"/>
        </w:rPr>
      </w:lvl>
    </w:lvlOverride>
  </w:num>
  <w:num w:numId="4">
    <w:abstractNumId w:val="18"/>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56"/>
  </w:num>
  <w:num w:numId="9">
    <w:abstractNumId w:val="21"/>
  </w:num>
  <w:num w:numId="10">
    <w:abstractNumId w:val="37"/>
  </w:num>
  <w:num w:numId="11">
    <w:abstractNumId w:val="5"/>
  </w:num>
  <w:num w:numId="12">
    <w:abstractNumId w:val="2"/>
  </w:num>
  <w:num w:numId="13">
    <w:abstractNumId w:val="55"/>
  </w:num>
  <w:num w:numId="14">
    <w:abstractNumId w:val="3"/>
  </w:num>
  <w:num w:numId="15">
    <w:abstractNumId w:val="23"/>
  </w:num>
  <w:num w:numId="16">
    <w:abstractNumId w:val="9"/>
  </w:num>
  <w:num w:numId="17">
    <w:abstractNumId w:val="16"/>
  </w:num>
  <w:num w:numId="18">
    <w:abstractNumId w:val="38"/>
  </w:num>
  <w:num w:numId="19">
    <w:abstractNumId w:val="12"/>
  </w:num>
  <w:num w:numId="20">
    <w:abstractNumId w:val="34"/>
  </w:num>
  <w:num w:numId="21">
    <w:abstractNumId w:val="43"/>
  </w:num>
  <w:num w:numId="22">
    <w:abstractNumId w:val="13"/>
  </w:num>
  <w:num w:numId="23">
    <w:abstractNumId w:val="30"/>
  </w:num>
  <w:num w:numId="2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20"/>
  </w:num>
  <w:num w:numId="31">
    <w:abstractNumId w:val="22"/>
  </w:num>
  <w:num w:numId="32">
    <w:abstractNumId w:val="27"/>
  </w:num>
  <w:num w:numId="3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41"/>
  </w:num>
  <w:num w:numId="3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6"/>
  </w:num>
  <w:num w:numId="4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3"/>
  </w:num>
  <w:num w:numId="45">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44"/>
  </w:num>
  <w:num w:numId="55">
    <w:abstractNumId w:val="53"/>
  </w:num>
  <w:num w:numId="56">
    <w:abstractNumId w:val="26"/>
  </w:num>
  <w:num w:numId="57">
    <w:abstractNumId w:val="4"/>
  </w:num>
  <w:num w:numId="58">
    <w:abstractNumId w:val="10"/>
  </w:num>
  <w:num w:numId="59">
    <w:abstractNumId w:val="46"/>
  </w:num>
  <w:num w:numId="60">
    <w:abstractNumId w:val="8"/>
  </w:num>
  <w:num w:numId="61">
    <w:abstractNumId w:val="11"/>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defaultTabStop w:val="708"/>
  <w:hyphenationZone w:val="425"/>
  <w:characterSpacingControl w:val="doNotCompress"/>
  <w:compat/>
  <w:rsids>
    <w:rsidRoot w:val="00FB593D"/>
    <w:rsid w:val="00005544"/>
    <w:rsid w:val="00030F50"/>
    <w:rsid w:val="00032D73"/>
    <w:rsid w:val="000542E8"/>
    <w:rsid w:val="00077B2D"/>
    <w:rsid w:val="000958A0"/>
    <w:rsid w:val="000A25DB"/>
    <w:rsid w:val="000C1AFC"/>
    <w:rsid w:val="000F5DED"/>
    <w:rsid w:val="0010540A"/>
    <w:rsid w:val="00116F45"/>
    <w:rsid w:val="00131AE5"/>
    <w:rsid w:val="0014608B"/>
    <w:rsid w:val="00164E3F"/>
    <w:rsid w:val="0017251D"/>
    <w:rsid w:val="00173A51"/>
    <w:rsid w:val="001B5CF9"/>
    <w:rsid w:val="001B6640"/>
    <w:rsid w:val="001F35AD"/>
    <w:rsid w:val="002334CF"/>
    <w:rsid w:val="00243BFD"/>
    <w:rsid w:val="00261502"/>
    <w:rsid w:val="0027475A"/>
    <w:rsid w:val="002A0C2F"/>
    <w:rsid w:val="002B1714"/>
    <w:rsid w:val="002C3582"/>
    <w:rsid w:val="002F7F33"/>
    <w:rsid w:val="00336D03"/>
    <w:rsid w:val="00342615"/>
    <w:rsid w:val="00346A4D"/>
    <w:rsid w:val="00353569"/>
    <w:rsid w:val="00355D0A"/>
    <w:rsid w:val="00363420"/>
    <w:rsid w:val="003672F9"/>
    <w:rsid w:val="0038099D"/>
    <w:rsid w:val="00380FF1"/>
    <w:rsid w:val="003857B5"/>
    <w:rsid w:val="00392DCA"/>
    <w:rsid w:val="003A178C"/>
    <w:rsid w:val="003B7BAD"/>
    <w:rsid w:val="003C205C"/>
    <w:rsid w:val="003C6AB0"/>
    <w:rsid w:val="003F07A7"/>
    <w:rsid w:val="004062A0"/>
    <w:rsid w:val="004064CC"/>
    <w:rsid w:val="004074F3"/>
    <w:rsid w:val="00417E09"/>
    <w:rsid w:val="004243ED"/>
    <w:rsid w:val="00427729"/>
    <w:rsid w:val="004400D7"/>
    <w:rsid w:val="0044307A"/>
    <w:rsid w:val="0047249C"/>
    <w:rsid w:val="0047657E"/>
    <w:rsid w:val="00487F25"/>
    <w:rsid w:val="004B1C4B"/>
    <w:rsid w:val="004C60C0"/>
    <w:rsid w:val="004D08D1"/>
    <w:rsid w:val="004D3C6E"/>
    <w:rsid w:val="004F0D01"/>
    <w:rsid w:val="004F3F09"/>
    <w:rsid w:val="004F6580"/>
    <w:rsid w:val="00503AEE"/>
    <w:rsid w:val="00505A57"/>
    <w:rsid w:val="00513A33"/>
    <w:rsid w:val="00530C24"/>
    <w:rsid w:val="00540138"/>
    <w:rsid w:val="0055433A"/>
    <w:rsid w:val="005568FF"/>
    <w:rsid w:val="00560917"/>
    <w:rsid w:val="00594C90"/>
    <w:rsid w:val="005A4001"/>
    <w:rsid w:val="005B4876"/>
    <w:rsid w:val="005B49A5"/>
    <w:rsid w:val="005C10E8"/>
    <w:rsid w:val="005D07C6"/>
    <w:rsid w:val="005D5A37"/>
    <w:rsid w:val="005E2EF4"/>
    <w:rsid w:val="005F6FA9"/>
    <w:rsid w:val="006040C1"/>
    <w:rsid w:val="006051D5"/>
    <w:rsid w:val="00612314"/>
    <w:rsid w:val="006770BF"/>
    <w:rsid w:val="00677DBB"/>
    <w:rsid w:val="006A37A6"/>
    <w:rsid w:val="006E0F2B"/>
    <w:rsid w:val="007013B0"/>
    <w:rsid w:val="00701D6A"/>
    <w:rsid w:val="00705B57"/>
    <w:rsid w:val="007163DA"/>
    <w:rsid w:val="00730BC7"/>
    <w:rsid w:val="00732A70"/>
    <w:rsid w:val="007367C5"/>
    <w:rsid w:val="00746821"/>
    <w:rsid w:val="00746A4F"/>
    <w:rsid w:val="0074715E"/>
    <w:rsid w:val="007541ED"/>
    <w:rsid w:val="00756E04"/>
    <w:rsid w:val="00760AC1"/>
    <w:rsid w:val="00771257"/>
    <w:rsid w:val="00791B33"/>
    <w:rsid w:val="007A23E7"/>
    <w:rsid w:val="007A54C3"/>
    <w:rsid w:val="007A5B7C"/>
    <w:rsid w:val="007C1CBA"/>
    <w:rsid w:val="007C56AC"/>
    <w:rsid w:val="007D5F46"/>
    <w:rsid w:val="007E0A89"/>
    <w:rsid w:val="007F19B0"/>
    <w:rsid w:val="007F79A5"/>
    <w:rsid w:val="0080315A"/>
    <w:rsid w:val="00812C38"/>
    <w:rsid w:val="0082323F"/>
    <w:rsid w:val="00826DA8"/>
    <w:rsid w:val="00851DE9"/>
    <w:rsid w:val="00891A41"/>
    <w:rsid w:val="008A3CA3"/>
    <w:rsid w:val="008C76D8"/>
    <w:rsid w:val="008F4F6D"/>
    <w:rsid w:val="009105FF"/>
    <w:rsid w:val="009244C0"/>
    <w:rsid w:val="00927754"/>
    <w:rsid w:val="009418CF"/>
    <w:rsid w:val="00960515"/>
    <w:rsid w:val="009663CB"/>
    <w:rsid w:val="00976B67"/>
    <w:rsid w:val="0098263B"/>
    <w:rsid w:val="0098671A"/>
    <w:rsid w:val="009A034F"/>
    <w:rsid w:val="009C11D3"/>
    <w:rsid w:val="009D00BC"/>
    <w:rsid w:val="009D0D5F"/>
    <w:rsid w:val="009E0EA9"/>
    <w:rsid w:val="009E246F"/>
    <w:rsid w:val="009F0D2D"/>
    <w:rsid w:val="00A041D8"/>
    <w:rsid w:val="00A16651"/>
    <w:rsid w:val="00A24CA1"/>
    <w:rsid w:val="00A2765A"/>
    <w:rsid w:val="00A60B9C"/>
    <w:rsid w:val="00A6257C"/>
    <w:rsid w:val="00A62AB2"/>
    <w:rsid w:val="00A63AA5"/>
    <w:rsid w:val="00A84656"/>
    <w:rsid w:val="00A93769"/>
    <w:rsid w:val="00A93F28"/>
    <w:rsid w:val="00AE22DF"/>
    <w:rsid w:val="00AE3A96"/>
    <w:rsid w:val="00AE6145"/>
    <w:rsid w:val="00AF2DD3"/>
    <w:rsid w:val="00B06B80"/>
    <w:rsid w:val="00B07C0A"/>
    <w:rsid w:val="00B14E71"/>
    <w:rsid w:val="00B31B37"/>
    <w:rsid w:val="00B430D2"/>
    <w:rsid w:val="00B51345"/>
    <w:rsid w:val="00B63523"/>
    <w:rsid w:val="00B7027D"/>
    <w:rsid w:val="00B80439"/>
    <w:rsid w:val="00B812D8"/>
    <w:rsid w:val="00B83A5C"/>
    <w:rsid w:val="00B852E5"/>
    <w:rsid w:val="00B85356"/>
    <w:rsid w:val="00B911A7"/>
    <w:rsid w:val="00B964FD"/>
    <w:rsid w:val="00BA43F2"/>
    <w:rsid w:val="00BA4E47"/>
    <w:rsid w:val="00BB427E"/>
    <w:rsid w:val="00BC681D"/>
    <w:rsid w:val="00BE65E3"/>
    <w:rsid w:val="00BF1F01"/>
    <w:rsid w:val="00C3209E"/>
    <w:rsid w:val="00C34DE9"/>
    <w:rsid w:val="00C63047"/>
    <w:rsid w:val="00C75BE9"/>
    <w:rsid w:val="00C86024"/>
    <w:rsid w:val="00C93455"/>
    <w:rsid w:val="00CA1CAE"/>
    <w:rsid w:val="00CA388D"/>
    <w:rsid w:val="00CA5FC7"/>
    <w:rsid w:val="00CA7AA9"/>
    <w:rsid w:val="00CC2E7A"/>
    <w:rsid w:val="00CC3355"/>
    <w:rsid w:val="00CC69CA"/>
    <w:rsid w:val="00CD4250"/>
    <w:rsid w:val="00CD461D"/>
    <w:rsid w:val="00CD6422"/>
    <w:rsid w:val="00CE068F"/>
    <w:rsid w:val="00CF1621"/>
    <w:rsid w:val="00D1086C"/>
    <w:rsid w:val="00D123DA"/>
    <w:rsid w:val="00D136B6"/>
    <w:rsid w:val="00D17E77"/>
    <w:rsid w:val="00D26F23"/>
    <w:rsid w:val="00D55461"/>
    <w:rsid w:val="00D70BA7"/>
    <w:rsid w:val="00D945D5"/>
    <w:rsid w:val="00DA3490"/>
    <w:rsid w:val="00DA3D43"/>
    <w:rsid w:val="00DA451E"/>
    <w:rsid w:val="00DB66E3"/>
    <w:rsid w:val="00DF45CC"/>
    <w:rsid w:val="00E07C9B"/>
    <w:rsid w:val="00E14FC3"/>
    <w:rsid w:val="00E3095E"/>
    <w:rsid w:val="00E44F2E"/>
    <w:rsid w:val="00E6316D"/>
    <w:rsid w:val="00E66515"/>
    <w:rsid w:val="00E71950"/>
    <w:rsid w:val="00E81BB9"/>
    <w:rsid w:val="00E85BCD"/>
    <w:rsid w:val="00EA0736"/>
    <w:rsid w:val="00ED1B76"/>
    <w:rsid w:val="00ED749F"/>
    <w:rsid w:val="00EF668E"/>
    <w:rsid w:val="00F04635"/>
    <w:rsid w:val="00F068F0"/>
    <w:rsid w:val="00F258C4"/>
    <w:rsid w:val="00F83D2F"/>
    <w:rsid w:val="00F942F2"/>
    <w:rsid w:val="00FB593D"/>
    <w:rsid w:val="00FC35DF"/>
    <w:rsid w:val="00FF5F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nhideWhenUsed="0"/>
    <w:lsdException w:name="Light List Accent 3" w:semiHidden="0" w:uiPriority="61" w:unhideWhenUsed="0"/>
    <w:lsdException w:name="Light Grid Accent 3" w:semiHidden="0" w:unhideWhenUsed="0"/>
    <w:lsdException w:name="Medium Shading 1 Accent 3" w:semiHidden="0" w:uiPriority="63" w:unhideWhenUsed="0"/>
    <w:lsdException w:name="Medium Shading 2 Accent 3" w:semiHidden="0"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CA1CAE"/>
    <w:pPr>
      <w:spacing w:after="0" w:line="240" w:lineRule="auto"/>
    </w:pPr>
    <w:rPr>
      <w:rFonts w:ascii="Arial" w:eastAsia="Calibri" w:hAnsi="Arial" w:cs="Arial"/>
      <w:lang w:val="en-US"/>
    </w:rPr>
  </w:style>
  <w:style w:type="paragraph" w:styleId="1">
    <w:name w:val="heading 1"/>
    <w:basedOn w:val="a"/>
    <w:next w:val="a"/>
    <w:link w:val="10"/>
    <w:uiPriority w:val="99"/>
    <w:qFormat/>
    <w:rsid w:val="00FB593D"/>
    <w:pPr>
      <w:keepNext/>
      <w:tabs>
        <w:tab w:val="left" w:pos="284"/>
      </w:tabs>
      <w:outlineLvl w:val="0"/>
    </w:pPr>
    <w:rPr>
      <w:rFonts w:ascii="Times New Roman" w:eastAsia="Times New Roman" w:hAnsi="Times New Roman" w:cs="Times New Roman"/>
      <w:b/>
      <w:bCs/>
      <w:kern w:val="32"/>
      <w:sz w:val="24"/>
      <w:szCs w:val="24"/>
      <w:lang w:val="uk-UA"/>
    </w:rPr>
  </w:style>
  <w:style w:type="paragraph" w:styleId="2">
    <w:name w:val="heading 2"/>
    <w:basedOn w:val="a"/>
    <w:next w:val="a"/>
    <w:link w:val="20"/>
    <w:uiPriority w:val="99"/>
    <w:qFormat/>
    <w:rsid w:val="00FB593D"/>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FB593D"/>
    <w:pPr>
      <w:keepNext/>
      <w:keepLines/>
      <w:tabs>
        <w:tab w:val="left" w:pos="709"/>
      </w:tabs>
      <w:spacing w:before="120"/>
      <w:ind w:left="709" w:hanging="709"/>
      <w:outlineLvl w:val="2"/>
    </w:pPr>
    <w:rPr>
      <w:rFonts w:eastAsia="Times New Roman"/>
      <w:b/>
      <w:bCs/>
      <w:i/>
      <w:iCs/>
      <w:sz w:val="20"/>
      <w:szCs w:val="20"/>
      <w:lang w:val="uk-UA"/>
    </w:rPr>
  </w:style>
  <w:style w:type="paragraph" w:styleId="4">
    <w:name w:val="heading 4"/>
    <w:basedOn w:val="a"/>
    <w:next w:val="a"/>
    <w:link w:val="40"/>
    <w:uiPriority w:val="99"/>
    <w:qFormat/>
    <w:rsid w:val="00FB593D"/>
    <w:pPr>
      <w:keepNext/>
      <w:keepLines/>
      <w:tabs>
        <w:tab w:val="left" w:pos="851"/>
      </w:tabs>
      <w:spacing w:before="200"/>
      <w:ind w:left="851" w:hanging="851"/>
      <w:outlineLvl w:val="3"/>
    </w:pPr>
    <w:rPr>
      <w:rFonts w:eastAsia="Times New Roman"/>
      <w:i/>
      <w:iCs/>
      <w:sz w:val="20"/>
      <w:szCs w:val="20"/>
      <w:u w:val="single"/>
      <w:lang w:val="uk-UA"/>
    </w:rPr>
  </w:style>
  <w:style w:type="paragraph" w:styleId="5">
    <w:name w:val="heading 5"/>
    <w:basedOn w:val="a"/>
    <w:next w:val="a"/>
    <w:link w:val="50"/>
    <w:uiPriority w:val="99"/>
    <w:qFormat/>
    <w:rsid w:val="00FB593D"/>
    <w:pPr>
      <w:keepNext/>
      <w:keepLines/>
      <w:spacing w:before="200" w:line="259" w:lineRule="auto"/>
      <w:outlineLvl w:val="4"/>
    </w:pPr>
    <w:rPr>
      <w:rFonts w:ascii="Cambria" w:eastAsia="Times New Roman" w:hAnsi="Cambria" w:cs="Cambria"/>
      <w:color w:val="243F60"/>
      <w:lang w:val="ru-RU"/>
    </w:rPr>
  </w:style>
  <w:style w:type="paragraph" w:styleId="6">
    <w:name w:val="heading 6"/>
    <w:basedOn w:val="a"/>
    <w:next w:val="a"/>
    <w:link w:val="60"/>
    <w:uiPriority w:val="99"/>
    <w:qFormat/>
    <w:rsid w:val="00FB593D"/>
    <w:pPr>
      <w:keepNext/>
      <w:keepLines/>
      <w:spacing w:before="200"/>
      <w:outlineLvl w:val="5"/>
    </w:pPr>
    <w:rPr>
      <w:rFonts w:ascii="Cambria" w:eastAsia="Times New Roman" w:hAnsi="Cambria" w:cs="Cambria"/>
      <w:i/>
      <w:iCs/>
      <w:color w:val="243F60"/>
    </w:rPr>
  </w:style>
  <w:style w:type="paragraph" w:styleId="7">
    <w:name w:val="heading 7"/>
    <w:basedOn w:val="a"/>
    <w:next w:val="a"/>
    <w:link w:val="70"/>
    <w:uiPriority w:val="99"/>
    <w:unhideWhenUsed/>
    <w:qFormat/>
    <w:rsid w:val="00FB593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unhideWhenUsed/>
    <w:qFormat/>
    <w:rsid w:val="00FB593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FB593D"/>
    <w:pPr>
      <w:spacing w:before="240" w:after="60"/>
      <w:outlineLvl w:val="8"/>
    </w:pPr>
    <w:rPr>
      <w:rFonts w:ascii="Calibri Light" w:eastAsia="Times New Roman" w:hAnsi="Calibri Light"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B593D"/>
    <w:rPr>
      <w:rFonts w:ascii="Times New Roman" w:eastAsia="Times New Roman" w:hAnsi="Times New Roman" w:cs="Times New Roman"/>
      <w:b/>
      <w:bCs/>
      <w:kern w:val="32"/>
      <w:sz w:val="24"/>
      <w:szCs w:val="24"/>
      <w:lang w:val="uk-UA"/>
    </w:rPr>
  </w:style>
  <w:style w:type="character" w:customStyle="1" w:styleId="20">
    <w:name w:val="Заголовок 2 Знак"/>
    <w:basedOn w:val="a0"/>
    <w:link w:val="2"/>
    <w:uiPriority w:val="99"/>
    <w:rsid w:val="00FB593D"/>
    <w:rPr>
      <w:rFonts w:ascii="Cambria" w:eastAsia="Times New Roman" w:hAnsi="Cambria" w:cs="Cambria"/>
      <w:b/>
      <w:bCs/>
      <w:color w:val="4F81BD"/>
      <w:sz w:val="26"/>
      <w:szCs w:val="26"/>
      <w:lang w:val="en-US"/>
    </w:rPr>
  </w:style>
  <w:style w:type="character" w:customStyle="1" w:styleId="30">
    <w:name w:val="Заголовок 3 Знак"/>
    <w:basedOn w:val="a0"/>
    <w:link w:val="3"/>
    <w:uiPriority w:val="99"/>
    <w:rsid w:val="00FB593D"/>
    <w:rPr>
      <w:rFonts w:ascii="Arial" w:eastAsia="Times New Roman" w:hAnsi="Arial" w:cs="Arial"/>
      <w:b/>
      <w:bCs/>
      <w:i/>
      <w:iCs/>
      <w:sz w:val="20"/>
      <w:szCs w:val="20"/>
      <w:lang w:val="uk-UA"/>
    </w:rPr>
  </w:style>
  <w:style w:type="character" w:customStyle="1" w:styleId="40">
    <w:name w:val="Заголовок 4 Знак"/>
    <w:basedOn w:val="a0"/>
    <w:link w:val="4"/>
    <w:uiPriority w:val="99"/>
    <w:rsid w:val="00FB593D"/>
    <w:rPr>
      <w:rFonts w:ascii="Arial" w:eastAsia="Times New Roman" w:hAnsi="Arial" w:cs="Arial"/>
      <w:i/>
      <w:iCs/>
      <w:sz w:val="20"/>
      <w:szCs w:val="20"/>
      <w:u w:val="single"/>
      <w:lang w:val="uk-UA"/>
    </w:rPr>
  </w:style>
  <w:style w:type="character" w:customStyle="1" w:styleId="50">
    <w:name w:val="Заголовок 5 Знак"/>
    <w:basedOn w:val="a0"/>
    <w:link w:val="5"/>
    <w:uiPriority w:val="99"/>
    <w:rsid w:val="00FB593D"/>
    <w:rPr>
      <w:rFonts w:ascii="Cambria" w:eastAsia="Times New Roman" w:hAnsi="Cambria" w:cs="Cambria"/>
      <w:color w:val="243F60"/>
    </w:rPr>
  </w:style>
  <w:style w:type="character" w:customStyle="1" w:styleId="60">
    <w:name w:val="Заголовок 6 Знак"/>
    <w:basedOn w:val="a0"/>
    <w:link w:val="6"/>
    <w:uiPriority w:val="99"/>
    <w:rsid w:val="00FB593D"/>
    <w:rPr>
      <w:rFonts w:ascii="Cambria" w:eastAsia="Times New Roman" w:hAnsi="Cambria" w:cs="Cambria"/>
      <w:i/>
      <w:iCs/>
      <w:color w:val="243F60"/>
      <w:lang w:val="en-US"/>
    </w:rPr>
  </w:style>
  <w:style w:type="character" w:customStyle="1" w:styleId="70">
    <w:name w:val="Заголовок 7 Знак"/>
    <w:basedOn w:val="a0"/>
    <w:link w:val="7"/>
    <w:uiPriority w:val="99"/>
    <w:rsid w:val="00FB593D"/>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0"/>
    <w:link w:val="8"/>
    <w:uiPriority w:val="99"/>
    <w:rsid w:val="00FB593D"/>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0"/>
    <w:link w:val="9"/>
    <w:uiPriority w:val="9"/>
    <w:semiHidden/>
    <w:rsid w:val="00FB593D"/>
    <w:rPr>
      <w:rFonts w:ascii="Calibri Light" w:eastAsia="Times New Roman" w:hAnsi="Calibri Light" w:cs="Times New Roman"/>
      <w:lang w:val="en-US" w:eastAsia="ru-RU"/>
    </w:rPr>
  </w:style>
  <w:style w:type="paragraph" w:styleId="a3">
    <w:name w:val="Balloon Text"/>
    <w:basedOn w:val="a"/>
    <w:link w:val="a4"/>
    <w:uiPriority w:val="99"/>
    <w:semiHidden/>
    <w:rsid w:val="00FB593D"/>
    <w:rPr>
      <w:rFonts w:ascii="Tahoma" w:hAnsi="Tahoma" w:cs="Tahoma"/>
      <w:sz w:val="16"/>
      <w:szCs w:val="16"/>
    </w:rPr>
  </w:style>
  <w:style w:type="character" w:customStyle="1" w:styleId="a4">
    <w:name w:val="Текст выноски Знак"/>
    <w:basedOn w:val="a0"/>
    <w:link w:val="a3"/>
    <w:uiPriority w:val="99"/>
    <w:semiHidden/>
    <w:rsid w:val="00FB593D"/>
    <w:rPr>
      <w:rFonts w:ascii="Tahoma" w:eastAsia="Calibri" w:hAnsi="Tahoma" w:cs="Tahoma"/>
      <w:sz w:val="16"/>
      <w:szCs w:val="16"/>
      <w:lang w:val="en-US"/>
    </w:rPr>
  </w:style>
  <w:style w:type="paragraph" w:styleId="a5">
    <w:name w:val="No Spacing"/>
    <w:link w:val="a6"/>
    <w:qFormat/>
    <w:rsid w:val="00FB593D"/>
    <w:pPr>
      <w:spacing w:after="0" w:line="240" w:lineRule="auto"/>
    </w:pPr>
    <w:rPr>
      <w:rFonts w:ascii="Arial" w:eastAsia="Calibri" w:hAnsi="Arial" w:cs="Arial"/>
      <w:lang w:val="en-US"/>
    </w:rPr>
  </w:style>
  <w:style w:type="character" w:customStyle="1" w:styleId="a6">
    <w:name w:val="Без интервала Знак"/>
    <w:link w:val="a5"/>
    <w:locked/>
    <w:rsid w:val="00FB593D"/>
    <w:rPr>
      <w:rFonts w:ascii="Arial" w:eastAsia="Calibri" w:hAnsi="Arial" w:cs="Arial"/>
      <w:lang w:val="en-US"/>
    </w:rPr>
  </w:style>
  <w:style w:type="paragraph" w:styleId="a7">
    <w:name w:val="header"/>
    <w:basedOn w:val="a"/>
    <w:link w:val="a8"/>
    <w:uiPriority w:val="99"/>
    <w:rsid w:val="00FB593D"/>
    <w:pPr>
      <w:tabs>
        <w:tab w:val="center" w:pos="4819"/>
        <w:tab w:val="right" w:pos="9639"/>
      </w:tabs>
    </w:pPr>
  </w:style>
  <w:style w:type="character" w:customStyle="1" w:styleId="a8">
    <w:name w:val="Верхний колонтитул Знак"/>
    <w:basedOn w:val="a0"/>
    <w:link w:val="a7"/>
    <w:uiPriority w:val="99"/>
    <w:rsid w:val="00FB593D"/>
    <w:rPr>
      <w:rFonts w:ascii="Arial" w:eastAsia="Calibri" w:hAnsi="Arial" w:cs="Arial"/>
      <w:lang w:val="en-US"/>
    </w:rPr>
  </w:style>
  <w:style w:type="paragraph" w:styleId="a9">
    <w:name w:val="footer"/>
    <w:basedOn w:val="a"/>
    <w:link w:val="aa"/>
    <w:uiPriority w:val="99"/>
    <w:rsid w:val="00FB593D"/>
    <w:pPr>
      <w:tabs>
        <w:tab w:val="center" w:pos="4819"/>
        <w:tab w:val="right" w:pos="9639"/>
      </w:tabs>
    </w:pPr>
  </w:style>
  <w:style w:type="character" w:customStyle="1" w:styleId="aa">
    <w:name w:val="Нижний колонтитул Знак"/>
    <w:basedOn w:val="a0"/>
    <w:link w:val="a9"/>
    <w:uiPriority w:val="99"/>
    <w:rsid w:val="00FB593D"/>
    <w:rPr>
      <w:rFonts w:ascii="Arial" w:eastAsia="Calibri" w:hAnsi="Arial" w:cs="Arial"/>
      <w:lang w:val="en-US"/>
    </w:rPr>
  </w:style>
  <w:style w:type="paragraph" w:customStyle="1" w:styleId="11">
    <w:name w:val="Заголовок 11"/>
    <w:basedOn w:val="a"/>
    <w:uiPriority w:val="99"/>
    <w:rsid w:val="00FB593D"/>
    <w:pPr>
      <w:widowControl w:val="0"/>
      <w:autoSpaceDE w:val="0"/>
      <w:autoSpaceDN w:val="0"/>
      <w:ind w:left="216"/>
      <w:outlineLvl w:val="1"/>
    </w:pPr>
    <w:rPr>
      <w:rFonts w:ascii="Times New Roman" w:eastAsia="Times New Roman" w:hAnsi="Times New Roman" w:cs="Times New Roman"/>
      <w:b/>
      <w:bCs/>
      <w:sz w:val="24"/>
      <w:szCs w:val="24"/>
    </w:rPr>
  </w:style>
  <w:style w:type="character" w:styleId="ab">
    <w:name w:val="Emphasis"/>
    <w:qFormat/>
    <w:rsid w:val="00FB593D"/>
    <w:rPr>
      <w:rFonts w:cs="Times New Roman"/>
      <w:i/>
      <w:iCs/>
    </w:rPr>
  </w:style>
  <w:style w:type="paragraph" w:styleId="ac">
    <w:name w:val="List Paragraph"/>
    <w:basedOn w:val="a"/>
    <w:link w:val="ad"/>
    <w:uiPriority w:val="34"/>
    <w:qFormat/>
    <w:rsid w:val="00FB593D"/>
    <w:pPr>
      <w:ind w:left="720"/>
    </w:pPr>
    <w:rPr>
      <w:sz w:val="20"/>
      <w:szCs w:val="20"/>
      <w:lang w:eastAsia="ru-RU"/>
    </w:rPr>
  </w:style>
  <w:style w:type="character" w:customStyle="1" w:styleId="ad">
    <w:name w:val="Абзац списка Знак"/>
    <w:link w:val="ac"/>
    <w:uiPriority w:val="34"/>
    <w:locked/>
    <w:rsid w:val="00FB593D"/>
    <w:rPr>
      <w:rFonts w:ascii="Arial" w:eastAsia="Calibri" w:hAnsi="Arial" w:cs="Arial"/>
      <w:sz w:val="20"/>
      <w:szCs w:val="20"/>
      <w:lang w:val="en-US" w:eastAsia="ru-RU"/>
    </w:rPr>
  </w:style>
  <w:style w:type="paragraph" w:styleId="ae">
    <w:name w:val="Body Text"/>
    <w:basedOn w:val="a"/>
    <w:link w:val="af"/>
    <w:uiPriority w:val="99"/>
    <w:rsid w:val="00FB593D"/>
    <w:pPr>
      <w:widowControl w:val="0"/>
      <w:autoSpaceDE w:val="0"/>
      <w:autoSpaceDN w:val="0"/>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99"/>
    <w:rsid w:val="00FB593D"/>
    <w:rPr>
      <w:rFonts w:ascii="Times New Roman" w:eastAsia="Times New Roman" w:hAnsi="Times New Roman" w:cs="Times New Roman"/>
      <w:sz w:val="24"/>
      <w:szCs w:val="24"/>
      <w:lang w:val="en-US"/>
    </w:rPr>
  </w:style>
  <w:style w:type="paragraph" w:customStyle="1" w:styleId="TableTitle">
    <w:name w:val="Table Title"/>
    <w:basedOn w:val="a"/>
    <w:next w:val="a"/>
    <w:autoRedefine/>
    <w:uiPriority w:val="99"/>
    <w:rsid w:val="00FB593D"/>
    <w:pPr>
      <w:keepNext/>
      <w:keepLines/>
      <w:tabs>
        <w:tab w:val="num" w:pos="633"/>
      </w:tabs>
      <w:suppressAutoHyphens/>
      <w:jc w:val="center"/>
    </w:pPr>
    <w:rPr>
      <w:rFonts w:ascii="Times New Roman" w:eastAsia="Times New Roman" w:hAnsi="Times New Roman" w:cs="Times New Roman"/>
      <w:b/>
      <w:bCs/>
      <w:sz w:val="24"/>
      <w:szCs w:val="24"/>
      <w:lang w:val="uk-UA"/>
    </w:rPr>
  </w:style>
  <w:style w:type="table" w:styleId="af0">
    <w:name w:val="Table Grid"/>
    <w:basedOn w:val="a1"/>
    <w:rsid w:val="00FB593D"/>
    <w:pPr>
      <w:spacing w:after="0" w:line="240" w:lineRule="auto"/>
    </w:pPr>
    <w:rPr>
      <w:rFonts w:ascii="Calibri" w:eastAsia="Calibri" w:hAnsi="Calibri" w:cs="Calibri"/>
      <w:sz w:val="20"/>
      <w:szCs w:val="20"/>
      <w:lang w:val="uk-UA"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Subtitle"/>
    <w:basedOn w:val="a"/>
    <w:link w:val="af2"/>
    <w:uiPriority w:val="99"/>
    <w:qFormat/>
    <w:rsid w:val="00FB593D"/>
    <w:rPr>
      <w:rFonts w:eastAsia="Times New Roman"/>
      <w:b/>
      <w:bCs/>
      <w:i/>
      <w:iCs/>
      <w:sz w:val="20"/>
      <w:szCs w:val="20"/>
    </w:rPr>
  </w:style>
  <w:style w:type="character" w:customStyle="1" w:styleId="af2">
    <w:name w:val="Подзаголовок Знак"/>
    <w:basedOn w:val="a0"/>
    <w:link w:val="af1"/>
    <w:uiPriority w:val="99"/>
    <w:rsid w:val="00FB593D"/>
    <w:rPr>
      <w:rFonts w:ascii="Arial" w:eastAsia="Times New Roman" w:hAnsi="Arial" w:cs="Arial"/>
      <w:b/>
      <w:bCs/>
      <w:i/>
      <w:iCs/>
      <w:sz w:val="20"/>
      <w:szCs w:val="20"/>
      <w:lang w:val="en-US"/>
    </w:rPr>
  </w:style>
  <w:style w:type="paragraph" w:styleId="12">
    <w:name w:val="toc 1"/>
    <w:basedOn w:val="a"/>
    <w:next w:val="a"/>
    <w:autoRedefine/>
    <w:uiPriority w:val="99"/>
    <w:semiHidden/>
    <w:rsid w:val="00FB593D"/>
    <w:pPr>
      <w:tabs>
        <w:tab w:val="left" w:pos="426"/>
        <w:tab w:val="right" w:leader="dot" w:pos="8789"/>
      </w:tabs>
      <w:spacing w:before="120" w:after="120"/>
      <w:ind w:left="426" w:hanging="426"/>
    </w:pPr>
    <w:rPr>
      <w:b/>
      <w:bCs/>
      <w:caps/>
      <w:noProof/>
      <w:sz w:val="20"/>
      <w:szCs w:val="20"/>
      <w:lang w:val="uk-UA"/>
    </w:rPr>
  </w:style>
  <w:style w:type="paragraph" w:styleId="21">
    <w:name w:val="toc 2"/>
    <w:basedOn w:val="a"/>
    <w:next w:val="a"/>
    <w:autoRedefine/>
    <w:uiPriority w:val="99"/>
    <w:semiHidden/>
    <w:rsid w:val="00FB593D"/>
    <w:pPr>
      <w:tabs>
        <w:tab w:val="left" w:pos="426"/>
        <w:tab w:val="left" w:pos="851"/>
        <w:tab w:val="right" w:leader="dot" w:pos="8789"/>
      </w:tabs>
      <w:spacing w:before="60"/>
      <w:ind w:left="284"/>
    </w:pPr>
    <w:rPr>
      <w:b/>
      <w:smallCaps/>
      <w:noProof/>
      <w:sz w:val="20"/>
      <w:szCs w:val="20"/>
      <w:lang w:val="uk-UA"/>
    </w:rPr>
  </w:style>
  <w:style w:type="paragraph" w:styleId="31">
    <w:name w:val="toc 3"/>
    <w:basedOn w:val="a"/>
    <w:next w:val="a"/>
    <w:autoRedefine/>
    <w:uiPriority w:val="99"/>
    <w:semiHidden/>
    <w:rsid w:val="00FB593D"/>
    <w:pPr>
      <w:tabs>
        <w:tab w:val="left" w:pos="1560"/>
        <w:tab w:val="right" w:leader="dot" w:pos="9061"/>
      </w:tabs>
      <w:ind w:left="1560" w:hanging="709"/>
    </w:pPr>
    <w:rPr>
      <w:i/>
      <w:iCs/>
      <w:sz w:val="20"/>
      <w:szCs w:val="20"/>
    </w:rPr>
  </w:style>
  <w:style w:type="paragraph" w:styleId="41">
    <w:name w:val="toc 4"/>
    <w:basedOn w:val="a"/>
    <w:next w:val="a"/>
    <w:autoRedefine/>
    <w:uiPriority w:val="99"/>
    <w:semiHidden/>
    <w:rsid w:val="00FB593D"/>
    <w:pPr>
      <w:ind w:left="660"/>
    </w:pPr>
    <w:rPr>
      <w:rFonts w:ascii="Calibri" w:hAnsi="Calibri" w:cs="Calibri"/>
      <w:sz w:val="18"/>
      <w:szCs w:val="18"/>
    </w:rPr>
  </w:style>
  <w:style w:type="paragraph" w:styleId="51">
    <w:name w:val="toc 5"/>
    <w:basedOn w:val="a"/>
    <w:next w:val="a"/>
    <w:autoRedefine/>
    <w:uiPriority w:val="99"/>
    <w:semiHidden/>
    <w:rsid w:val="00FB593D"/>
    <w:pPr>
      <w:ind w:left="880"/>
    </w:pPr>
    <w:rPr>
      <w:rFonts w:ascii="Calibri" w:hAnsi="Calibri" w:cs="Calibri"/>
      <w:sz w:val="18"/>
      <w:szCs w:val="18"/>
    </w:rPr>
  </w:style>
  <w:style w:type="paragraph" w:styleId="61">
    <w:name w:val="toc 6"/>
    <w:basedOn w:val="a"/>
    <w:next w:val="a"/>
    <w:autoRedefine/>
    <w:uiPriority w:val="99"/>
    <w:semiHidden/>
    <w:rsid w:val="00FB593D"/>
    <w:pPr>
      <w:ind w:left="1100"/>
    </w:pPr>
    <w:rPr>
      <w:rFonts w:ascii="Calibri" w:hAnsi="Calibri" w:cs="Calibri"/>
      <w:sz w:val="18"/>
      <w:szCs w:val="18"/>
    </w:rPr>
  </w:style>
  <w:style w:type="paragraph" w:styleId="71">
    <w:name w:val="toc 7"/>
    <w:basedOn w:val="a"/>
    <w:next w:val="a"/>
    <w:autoRedefine/>
    <w:uiPriority w:val="99"/>
    <w:semiHidden/>
    <w:rsid w:val="00FB593D"/>
    <w:pPr>
      <w:ind w:left="1320"/>
    </w:pPr>
    <w:rPr>
      <w:rFonts w:ascii="Calibri" w:hAnsi="Calibri" w:cs="Calibri"/>
      <w:sz w:val="18"/>
      <w:szCs w:val="18"/>
    </w:rPr>
  </w:style>
  <w:style w:type="paragraph" w:styleId="81">
    <w:name w:val="toc 8"/>
    <w:basedOn w:val="a"/>
    <w:next w:val="a"/>
    <w:autoRedefine/>
    <w:uiPriority w:val="99"/>
    <w:semiHidden/>
    <w:rsid w:val="00FB593D"/>
    <w:pPr>
      <w:ind w:left="1540"/>
    </w:pPr>
    <w:rPr>
      <w:rFonts w:ascii="Calibri" w:hAnsi="Calibri" w:cs="Calibri"/>
      <w:sz w:val="18"/>
      <w:szCs w:val="18"/>
    </w:rPr>
  </w:style>
  <w:style w:type="paragraph" w:styleId="91">
    <w:name w:val="toc 9"/>
    <w:basedOn w:val="a"/>
    <w:next w:val="a"/>
    <w:autoRedefine/>
    <w:uiPriority w:val="99"/>
    <w:semiHidden/>
    <w:rsid w:val="00FB593D"/>
    <w:pPr>
      <w:ind w:left="1760"/>
    </w:pPr>
    <w:rPr>
      <w:rFonts w:ascii="Calibri" w:hAnsi="Calibri" w:cs="Calibri"/>
      <w:sz w:val="18"/>
      <w:szCs w:val="18"/>
    </w:rPr>
  </w:style>
  <w:style w:type="character" w:styleId="af3">
    <w:name w:val="Hyperlink"/>
    <w:uiPriority w:val="99"/>
    <w:rsid w:val="00FB593D"/>
    <w:rPr>
      <w:rFonts w:cs="Times New Roman"/>
      <w:color w:val="0000FF"/>
      <w:u w:val="single"/>
    </w:rPr>
  </w:style>
  <w:style w:type="character" w:styleId="af4">
    <w:name w:val="page number"/>
    <w:uiPriority w:val="99"/>
    <w:rsid w:val="00FB593D"/>
    <w:rPr>
      <w:rFonts w:cs="Times New Roman"/>
    </w:rPr>
  </w:style>
  <w:style w:type="paragraph" w:customStyle="1" w:styleId="ChartTitle">
    <w:name w:val="Chart Title"/>
    <w:basedOn w:val="a"/>
    <w:next w:val="a"/>
    <w:uiPriority w:val="99"/>
    <w:rsid w:val="00FB593D"/>
    <w:pPr>
      <w:keepNext/>
      <w:keepLines/>
      <w:tabs>
        <w:tab w:val="num" w:pos="1474"/>
      </w:tabs>
      <w:suppressAutoHyphens/>
      <w:spacing w:after="120"/>
      <w:ind w:left="1474" w:hanging="1474"/>
      <w:jc w:val="both"/>
    </w:pPr>
    <w:rPr>
      <w:rFonts w:eastAsia="Times New Roman"/>
      <w:b/>
      <w:bCs/>
      <w:lang w:val="uk-UA"/>
    </w:rPr>
  </w:style>
  <w:style w:type="paragraph" w:styleId="af5">
    <w:name w:val="caption"/>
    <w:basedOn w:val="a"/>
    <w:next w:val="a"/>
    <w:uiPriority w:val="99"/>
    <w:qFormat/>
    <w:rsid w:val="00FB593D"/>
    <w:pPr>
      <w:spacing w:after="120"/>
      <w:ind w:firstLine="720"/>
      <w:jc w:val="both"/>
    </w:pPr>
    <w:rPr>
      <w:rFonts w:eastAsia="Times New Roman"/>
      <w:b/>
      <w:bCs/>
      <w:sz w:val="20"/>
      <w:szCs w:val="20"/>
      <w:lang w:val="uk-UA"/>
    </w:rPr>
  </w:style>
  <w:style w:type="paragraph" w:customStyle="1" w:styleId="ListofTables">
    <w:name w:val="List of Tables"/>
    <w:basedOn w:val="a"/>
    <w:uiPriority w:val="99"/>
    <w:rsid w:val="00FB593D"/>
    <w:pPr>
      <w:spacing w:after="120"/>
      <w:ind w:firstLine="720"/>
      <w:jc w:val="both"/>
    </w:pPr>
    <w:rPr>
      <w:rFonts w:eastAsia="Times New Roman"/>
      <w:b/>
      <w:bCs/>
      <w:lang w:val="uk-UA"/>
    </w:rPr>
  </w:style>
  <w:style w:type="paragraph" w:styleId="af6">
    <w:name w:val="footnote text"/>
    <w:basedOn w:val="a"/>
    <w:link w:val="af7"/>
    <w:uiPriority w:val="99"/>
    <w:semiHidden/>
    <w:rsid w:val="00FB593D"/>
    <w:pPr>
      <w:spacing w:after="120"/>
      <w:ind w:firstLine="720"/>
      <w:jc w:val="both"/>
    </w:pPr>
    <w:rPr>
      <w:rFonts w:eastAsia="Times New Roman"/>
      <w:sz w:val="16"/>
      <w:szCs w:val="16"/>
      <w:lang w:val="uk-UA"/>
    </w:rPr>
  </w:style>
  <w:style w:type="character" w:customStyle="1" w:styleId="af7">
    <w:name w:val="Текст сноски Знак"/>
    <w:basedOn w:val="a0"/>
    <w:link w:val="af6"/>
    <w:uiPriority w:val="99"/>
    <w:semiHidden/>
    <w:rsid w:val="00FB593D"/>
    <w:rPr>
      <w:rFonts w:ascii="Arial" w:eastAsia="Times New Roman" w:hAnsi="Arial" w:cs="Arial"/>
      <w:sz w:val="16"/>
      <w:szCs w:val="16"/>
      <w:lang w:val="uk-UA"/>
    </w:rPr>
  </w:style>
  <w:style w:type="paragraph" w:customStyle="1" w:styleId="366">
    <w:name w:val="Стиль Заголовок 3 + Перед:  6 пт После:  6 пт"/>
    <w:basedOn w:val="3"/>
    <w:uiPriority w:val="99"/>
    <w:rsid w:val="00FB593D"/>
    <w:pPr>
      <w:keepLines w:val="0"/>
      <w:tabs>
        <w:tab w:val="clear" w:pos="709"/>
      </w:tabs>
      <w:spacing w:after="120"/>
      <w:ind w:left="0" w:firstLine="720"/>
      <w:jc w:val="both"/>
    </w:pPr>
    <w:rPr>
      <w:i w:val="0"/>
      <w:iCs w:val="0"/>
      <w:sz w:val="24"/>
      <w:szCs w:val="24"/>
    </w:rPr>
  </w:style>
  <w:style w:type="paragraph" w:customStyle="1" w:styleId="13">
    <w:name w:val="Стиль Заголовок 1 + все прописные"/>
    <w:basedOn w:val="1"/>
    <w:uiPriority w:val="99"/>
    <w:rsid w:val="00FB593D"/>
    <w:pPr>
      <w:pageBreakBefore/>
      <w:tabs>
        <w:tab w:val="clear" w:pos="284"/>
        <w:tab w:val="left" w:pos="567"/>
      </w:tabs>
      <w:spacing w:before="240" w:after="60"/>
      <w:ind w:firstLine="720"/>
      <w:jc w:val="both"/>
    </w:pPr>
    <w:rPr>
      <w:rFonts w:ascii="Arial" w:hAnsi="Arial" w:cs="Arial"/>
      <w:caps/>
      <w:sz w:val="32"/>
      <w:szCs w:val="32"/>
    </w:rPr>
  </w:style>
  <w:style w:type="paragraph" w:customStyle="1" w:styleId="110">
    <w:name w:val="Стиль Заголовок 1 + все прописные1"/>
    <w:basedOn w:val="1"/>
    <w:uiPriority w:val="99"/>
    <w:rsid w:val="00FB593D"/>
    <w:pPr>
      <w:pageBreakBefore/>
      <w:tabs>
        <w:tab w:val="clear" w:pos="284"/>
        <w:tab w:val="left" w:pos="567"/>
      </w:tabs>
      <w:spacing w:before="360" w:after="240"/>
      <w:ind w:firstLine="720"/>
      <w:jc w:val="both"/>
    </w:pPr>
    <w:rPr>
      <w:rFonts w:ascii="Arial" w:hAnsi="Arial" w:cs="Arial"/>
      <w:caps/>
      <w:sz w:val="32"/>
      <w:szCs w:val="32"/>
    </w:rPr>
  </w:style>
  <w:style w:type="paragraph" w:customStyle="1" w:styleId="212">
    <w:name w:val="Стиль Заголовок 2 + не курсив малые прописные После:  12 пт"/>
    <w:basedOn w:val="2"/>
    <w:uiPriority w:val="99"/>
    <w:rsid w:val="00FB593D"/>
    <w:pPr>
      <w:keepLines w:val="0"/>
      <w:spacing w:before="240" w:after="240"/>
      <w:ind w:firstLine="720"/>
      <w:jc w:val="both"/>
    </w:pPr>
    <w:rPr>
      <w:rFonts w:ascii="Arial" w:hAnsi="Arial" w:cs="Arial"/>
      <w:smallCaps/>
      <w:color w:val="auto"/>
      <w:sz w:val="28"/>
      <w:szCs w:val="28"/>
      <w:lang w:val="uk-UA"/>
    </w:rPr>
  </w:style>
  <w:style w:type="paragraph" w:customStyle="1" w:styleId="2121">
    <w:name w:val="Стиль Заголовок 2 + не курсив малые прописные После:  12 пт1"/>
    <w:basedOn w:val="2"/>
    <w:autoRedefine/>
    <w:uiPriority w:val="99"/>
    <w:rsid w:val="00FB593D"/>
    <w:pPr>
      <w:keepLines w:val="0"/>
      <w:spacing w:before="240" w:after="240"/>
      <w:ind w:left="1418" w:hanging="698"/>
      <w:jc w:val="both"/>
    </w:pPr>
    <w:rPr>
      <w:rFonts w:ascii="Arial" w:hAnsi="Arial" w:cs="Arial"/>
      <w:smallCaps/>
      <w:color w:val="auto"/>
      <w:sz w:val="28"/>
      <w:szCs w:val="28"/>
      <w:lang w:val="uk-UA"/>
    </w:rPr>
  </w:style>
  <w:style w:type="character" w:customStyle="1" w:styleId="af8">
    <w:name w:val="Текст примечания Знак"/>
    <w:link w:val="af9"/>
    <w:uiPriority w:val="99"/>
    <w:semiHidden/>
    <w:locked/>
    <w:rsid w:val="00FB593D"/>
    <w:rPr>
      <w:rFonts w:ascii="Arial" w:hAnsi="Arial" w:cs="Arial"/>
      <w:sz w:val="20"/>
      <w:szCs w:val="20"/>
      <w:lang w:val="uk-UA"/>
    </w:rPr>
  </w:style>
  <w:style w:type="paragraph" w:styleId="af9">
    <w:name w:val="annotation text"/>
    <w:basedOn w:val="a"/>
    <w:link w:val="af8"/>
    <w:uiPriority w:val="99"/>
    <w:semiHidden/>
    <w:rsid w:val="00FB593D"/>
    <w:pPr>
      <w:spacing w:after="120"/>
      <w:ind w:firstLine="720"/>
      <w:jc w:val="both"/>
    </w:pPr>
    <w:rPr>
      <w:rFonts w:eastAsiaTheme="minorHAnsi"/>
      <w:sz w:val="20"/>
      <w:szCs w:val="20"/>
      <w:lang w:val="uk-UA"/>
    </w:rPr>
  </w:style>
  <w:style w:type="character" w:customStyle="1" w:styleId="14">
    <w:name w:val="Текст примечания Знак1"/>
    <w:basedOn w:val="a0"/>
    <w:uiPriority w:val="99"/>
    <w:semiHidden/>
    <w:rsid w:val="00FB593D"/>
    <w:rPr>
      <w:rFonts w:ascii="Arial" w:eastAsia="Calibri" w:hAnsi="Arial" w:cs="Arial"/>
      <w:sz w:val="20"/>
      <w:szCs w:val="20"/>
      <w:lang w:val="en-US"/>
    </w:rPr>
  </w:style>
  <w:style w:type="character" w:customStyle="1" w:styleId="CommentTextChar1">
    <w:name w:val="Comment Text Char1"/>
    <w:uiPriority w:val="99"/>
    <w:semiHidden/>
    <w:rsid w:val="00FB593D"/>
    <w:rPr>
      <w:rFonts w:ascii="Arial" w:hAnsi="Arial" w:cs="Arial"/>
      <w:sz w:val="20"/>
      <w:szCs w:val="20"/>
      <w:lang w:val="en-US" w:eastAsia="en-US"/>
    </w:rPr>
  </w:style>
  <w:style w:type="character" w:customStyle="1" w:styleId="afa">
    <w:name w:val="Тема примечания Знак"/>
    <w:link w:val="afb"/>
    <w:uiPriority w:val="99"/>
    <w:semiHidden/>
    <w:locked/>
    <w:rsid w:val="00FB593D"/>
    <w:rPr>
      <w:rFonts w:ascii="Arial" w:hAnsi="Arial" w:cs="Arial"/>
      <w:b/>
      <w:bCs/>
      <w:sz w:val="20"/>
      <w:szCs w:val="20"/>
      <w:lang w:val="uk-UA"/>
    </w:rPr>
  </w:style>
  <w:style w:type="paragraph" w:styleId="afb">
    <w:name w:val="annotation subject"/>
    <w:basedOn w:val="af9"/>
    <w:next w:val="af9"/>
    <w:link w:val="afa"/>
    <w:uiPriority w:val="99"/>
    <w:semiHidden/>
    <w:rsid w:val="00FB593D"/>
    <w:rPr>
      <w:b/>
      <w:bCs/>
    </w:rPr>
  </w:style>
  <w:style w:type="character" w:customStyle="1" w:styleId="15">
    <w:name w:val="Тема примечания Знак1"/>
    <w:basedOn w:val="14"/>
    <w:uiPriority w:val="99"/>
    <w:semiHidden/>
    <w:rsid w:val="00FB593D"/>
    <w:rPr>
      <w:rFonts w:ascii="Arial" w:eastAsia="Calibri" w:hAnsi="Arial" w:cs="Arial"/>
      <w:b/>
      <w:bCs/>
      <w:sz w:val="20"/>
      <w:szCs w:val="20"/>
      <w:lang w:val="en-US"/>
    </w:rPr>
  </w:style>
  <w:style w:type="character" w:customStyle="1" w:styleId="CommentSubjectChar1">
    <w:name w:val="Comment Subject Char1"/>
    <w:uiPriority w:val="99"/>
    <w:semiHidden/>
    <w:rsid w:val="00FB593D"/>
    <w:rPr>
      <w:rFonts w:ascii="Arial" w:hAnsi="Arial" w:cs="Arial"/>
      <w:b/>
      <w:bCs/>
      <w:sz w:val="20"/>
      <w:szCs w:val="20"/>
      <w:lang w:val="en-US" w:eastAsia="en-US"/>
    </w:rPr>
  </w:style>
  <w:style w:type="paragraph" w:styleId="afc">
    <w:name w:val="TOC Heading"/>
    <w:basedOn w:val="1"/>
    <w:next w:val="a"/>
    <w:uiPriority w:val="99"/>
    <w:qFormat/>
    <w:rsid w:val="00FB593D"/>
    <w:pPr>
      <w:keepLines/>
      <w:tabs>
        <w:tab w:val="clear" w:pos="284"/>
      </w:tabs>
      <w:spacing w:before="480" w:line="276" w:lineRule="auto"/>
      <w:outlineLvl w:val="9"/>
    </w:pPr>
    <w:rPr>
      <w:rFonts w:ascii="Cambria" w:hAnsi="Cambria" w:cs="Cambria"/>
      <w:color w:val="365F91"/>
      <w:kern w:val="0"/>
      <w:sz w:val="28"/>
      <w:szCs w:val="28"/>
      <w:lang w:val="en-US"/>
    </w:rPr>
  </w:style>
  <w:style w:type="paragraph" w:customStyle="1" w:styleId="16">
    <w:name w:val="1"/>
    <w:basedOn w:val="a"/>
    <w:uiPriority w:val="99"/>
    <w:rsid w:val="00FB593D"/>
    <w:rPr>
      <w:rFonts w:ascii="Verdana" w:eastAsia="Times New Roman" w:hAnsi="Verdana" w:cs="Verdana"/>
      <w:sz w:val="20"/>
      <w:szCs w:val="20"/>
    </w:rPr>
  </w:style>
  <w:style w:type="paragraph" w:customStyle="1" w:styleId="LINCTableRus">
    <w:name w:val="LINC Table Rus"/>
    <w:basedOn w:val="a"/>
    <w:next w:val="a"/>
    <w:uiPriority w:val="99"/>
    <w:rsid w:val="00FB593D"/>
    <w:pPr>
      <w:keepNext/>
      <w:keepLines/>
      <w:tabs>
        <w:tab w:val="num" w:pos="1134"/>
        <w:tab w:val="left" w:pos="1418"/>
      </w:tabs>
      <w:spacing w:before="120" w:after="120"/>
      <w:ind w:left="1418" w:hanging="1418"/>
      <w:jc w:val="both"/>
    </w:pPr>
    <w:rPr>
      <w:rFonts w:eastAsia="Times New Roman"/>
      <w:b/>
      <w:bCs/>
      <w:color w:val="004990"/>
      <w:lang w:val="ru-RU"/>
    </w:rPr>
  </w:style>
  <w:style w:type="table" w:customStyle="1" w:styleId="17">
    <w:name w:val="Сітка таблиці1"/>
    <w:uiPriority w:val="99"/>
    <w:rsid w:val="00FB593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FB593D"/>
    <w:rPr>
      <w:rFonts w:ascii="TimesNewRomanPSMT" w:hAnsi="TimesNewRomanPSMT" w:cs="TimesNewRomanPSMT"/>
      <w:color w:val="000000"/>
      <w:sz w:val="28"/>
      <w:szCs w:val="28"/>
    </w:rPr>
  </w:style>
  <w:style w:type="table" w:customStyle="1" w:styleId="18">
    <w:name w:val="Светлая заливка1"/>
    <w:uiPriority w:val="99"/>
    <w:rsid w:val="00FB593D"/>
    <w:pPr>
      <w:spacing w:after="0" w:line="240" w:lineRule="auto"/>
    </w:pPr>
    <w:rPr>
      <w:rFonts w:ascii="Calibri" w:eastAsia="Calibri" w:hAnsi="Calibri"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FB593D"/>
    <w:pPr>
      <w:spacing w:after="0" w:line="240" w:lineRule="auto"/>
    </w:pPr>
    <w:rPr>
      <w:rFonts w:ascii="Calibri" w:eastAsia="Calibri" w:hAnsi="Calibri" w:cs="Calibri"/>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2">
    <w:name w:val="Light Shading Accent 2"/>
    <w:basedOn w:val="a1"/>
    <w:uiPriority w:val="99"/>
    <w:rsid w:val="00FB593D"/>
    <w:pPr>
      <w:spacing w:after="0" w:line="240" w:lineRule="auto"/>
    </w:pPr>
    <w:rPr>
      <w:rFonts w:ascii="Calibri" w:eastAsia="Calibri" w:hAnsi="Calibri" w:cs="Calibri"/>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99"/>
    <w:rsid w:val="00FB593D"/>
    <w:pPr>
      <w:spacing w:after="0" w:line="240" w:lineRule="auto"/>
    </w:pPr>
    <w:rPr>
      <w:rFonts w:ascii="Calibri" w:eastAsia="Calibri" w:hAnsi="Calibri" w:cs="Calibri"/>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99"/>
    <w:rsid w:val="00FB593D"/>
    <w:pPr>
      <w:spacing w:after="0" w:line="240" w:lineRule="auto"/>
    </w:pPr>
    <w:rPr>
      <w:rFonts w:ascii="Calibri" w:eastAsia="Calibri" w:hAnsi="Calibri" w:cs="Calibri"/>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2-4">
    <w:name w:val="Medium Shading 2 Accent 4"/>
    <w:basedOn w:val="a1"/>
    <w:uiPriority w:val="99"/>
    <w:rsid w:val="00FB593D"/>
    <w:pPr>
      <w:spacing w:after="0" w:line="240" w:lineRule="auto"/>
    </w:pPr>
    <w:rPr>
      <w:rFonts w:ascii="Calibri" w:eastAsia="Calibri" w:hAnsi="Calibri" w:cs="Calibri"/>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0">
    <w:name w:val="Light Grid Accent 3"/>
    <w:basedOn w:val="a1"/>
    <w:uiPriority w:val="99"/>
    <w:rsid w:val="00FB593D"/>
    <w:pPr>
      <w:spacing w:after="0" w:line="240" w:lineRule="auto"/>
    </w:pPr>
    <w:rPr>
      <w:rFonts w:ascii="Calibri" w:eastAsia="Calibri" w:hAnsi="Calibri" w:cs="Calibri"/>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Cambria"/>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3-5">
    <w:name w:val="Medium Grid 3 Accent 5"/>
    <w:basedOn w:val="a1"/>
    <w:uiPriority w:val="99"/>
    <w:rsid w:val="00FB593D"/>
    <w:pPr>
      <w:spacing w:after="0" w:line="240" w:lineRule="auto"/>
    </w:pPr>
    <w:rPr>
      <w:rFonts w:ascii="Calibri" w:eastAsia="Calibri" w:hAnsi="Calibri" w:cs="Calibri"/>
      <w:sz w:val="20"/>
      <w:szCs w:val="20"/>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Shading 2 Accent 3"/>
    <w:basedOn w:val="a1"/>
    <w:uiPriority w:val="99"/>
    <w:rsid w:val="00FB593D"/>
    <w:pPr>
      <w:spacing w:after="0" w:line="240" w:lineRule="auto"/>
    </w:pPr>
    <w:rPr>
      <w:rFonts w:ascii="Calibri" w:eastAsia="Calibri" w:hAnsi="Calibri" w:cs="Calibri"/>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Normal1">
    <w:name w:val="Table Normal1"/>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paragraph" w:customStyle="1" w:styleId="TableParagraph">
    <w:name w:val="Table Paragraph"/>
    <w:basedOn w:val="a"/>
    <w:uiPriority w:val="99"/>
    <w:qFormat/>
    <w:rsid w:val="00FB593D"/>
    <w:pPr>
      <w:widowControl w:val="0"/>
      <w:autoSpaceDE w:val="0"/>
      <w:autoSpaceDN w:val="0"/>
      <w:ind w:left="71"/>
    </w:pPr>
    <w:rPr>
      <w:rFonts w:ascii="Times New Roman" w:eastAsia="Times New Roman" w:hAnsi="Times New Roman" w:cs="Times New Roman"/>
    </w:rPr>
  </w:style>
  <w:style w:type="paragraph" w:customStyle="1" w:styleId="19">
    <w:name w:val="Абзац списка1"/>
    <w:basedOn w:val="a"/>
    <w:uiPriority w:val="99"/>
    <w:rsid w:val="00FB593D"/>
    <w:pPr>
      <w:spacing w:line="276" w:lineRule="auto"/>
      <w:ind w:left="720"/>
    </w:pPr>
    <w:rPr>
      <w:rFonts w:ascii="Times New Roman" w:eastAsia="Times New Roman" w:hAnsi="Times New Roman" w:cs="Times New Roman"/>
      <w:sz w:val="28"/>
      <w:szCs w:val="28"/>
      <w:lang w:val="uk-UA"/>
    </w:rPr>
  </w:style>
  <w:style w:type="paragraph" w:styleId="afd">
    <w:name w:val="Normal (Web)"/>
    <w:basedOn w:val="a"/>
    <w:link w:val="afe"/>
    <w:uiPriority w:val="99"/>
    <w:rsid w:val="00FB593D"/>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afe">
    <w:name w:val="Обычный (веб) Знак"/>
    <w:link w:val="afd"/>
    <w:uiPriority w:val="99"/>
    <w:locked/>
    <w:rsid w:val="00FB593D"/>
    <w:rPr>
      <w:rFonts w:ascii="Times New Roman" w:eastAsia="Times New Roman" w:hAnsi="Times New Roman" w:cs="Times New Roman"/>
      <w:sz w:val="24"/>
      <w:szCs w:val="24"/>
      <w:lang w:val="uk-UA" w:eastAsia="uk-UA"/>
    </w:rPr>
  </w:style>
  <w:style w:type="table" w:styleId="2-5">
    <w:name w:val="Medium Shading 2 Accent 5"/>
    <w:basedOn w:val="a1"/>
    <w:uiPriority w:val="99"/>
    <w:rsid w:val="00FB593D"/>
    <w:pPr>
      <w:spacing w:after="0" w:line="240" w:lineRule="auto"/>
    </w:pPr>
    <w:rPr>
      <w:rFonts w:ascii="Calibri" w:eastAsia="Calibri" w:hAnsi="Calibri" w:cs="Calibri"/>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310">
    <w:name w:val="Заголовок 31"/>
    <w:basedOn w:val="a"/>
    <w:uiPriority w:val="99"/>
    <w:rsid w:val="00FB593D"/>
    <w:pPr>
      <w:widowControl w:val="0"/>
      <w:autoSpaceDE w:val="0"/>
      <w:autoSpaceDN w:val="0"/>
      <w:ind w:left="1096"/>
      <w:outlineLvl w:val="3"/>
    </w:pPr>
    <w:rPr>
      <w:b/>
      <w:bCs/>
      <w:sz w:val="24"/>
      <w:szCs w:val="24"/>
    </w:rPr>
  </w:style>
  <w:style w:type="character" w:styleId="aff">
    <w:name w:val="Strong"/>
    <w:uiPriority w:val="99"/>
    <w:qFormat/>
    <w:rsid w:val="00FB593D"/>
    <w:rPr>
      <w:rFonts w:cs="Times New Roman"/>
      <w:b/>
      <w:bCs/>
    </w:rPr>
  </w:style>
  <w:style w:type="table" w:customStyle="1" w:styleId="TableNormal2">
    <w:name w:val="Table Normal2"/>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3">
    <w:name w:val="Table Normal3"/>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4">
    <w:name w:val="Table Normal4"/>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5">
    <w:name w:val="Table Normal5"/>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7">
    <w:name w:val="Table Normal7"/>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8">
    <w:name w:val="Table Normal8"/>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9">
    <w:name w:val="Table Normal9"/>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10">
    <w:name w:val="Table Normal10"/>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11">
    <w:name w:val="Table Normal11"/>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paragraph" w:customStyle="1" w:styleId="1a">
    <w:name w:val="Обычный1"/>
    <w:uiPriority w:val="99"/>
    <w:rsid w:val="00FB593D"/>
    <w:pPr>
      <w:spacing w:after="0" w:line="240" w:lineRule="auto"/>
    </w:pPr>
    <w:rPr>
      <w:rFonts w:ascii="Arial" w:eastAsia="Calibri" w:hAnsi="Arial" w:cs="Times New Roman"/>
      <w:sz w:val="24"/>
      <w:szCs w:val="24"/>
      <w:lang w:val="uk-UA" w:eastAsia="ru-RU"/>
    </w:rPr>
  </w:style>
  <w:style w:type="paragraph" w:styleId="aff0">
    <w:name w:val="Body Text Indent"/>
    <w:basedOn w:val="a"/>
    <w:link w:val="aff1"/>
    <w:uiPriority w:val="99"/>
    <w:rsid w:val="00FB593D"/>
    <w:pPr>
      <w:widowControl w:val="0"/>
      <w:autoSpaceDE w:val="0"/>
      <w:autoSpaceDN w:val="0"/>
      <w:spacing w:after="120"/>
      <w:ind w:left="283"/>
    </w:pPr>
    <w:rPr>
      <w:rFonts w:ascii="Times New Roman" w:eastAsia="Times New Roman" w:hAnsi="Times New Roman" w:cs="Times New Roman"/>
    </w:rPr>
  </w:style>
  <w:style w:type="character" w:customStyle="1" w:styleId="aff1">
    <w:name w:val="Основной текст с отступом Знак"/>
    <w:basedOn w:val="a0"/>
    <w:link w:val="aff0"/>
    <w:uiPriority w:val="99"/>
    <w:rsid w:val="00FB593D"/>
    <w:rPr>
      <w:rFonts w:ascii="Times New Roman" w:eastAsia="Times New Roman" w:hAnsi="Times New Roman" w:cs="Times New Roman"/>
      <w:lang w:val="en-US"/>
    </w:rPr>
  </w:style>
  <w:style w:type="table" w:customStyle="1" w:styleId="TableNormal12">
    <w:name w:val="Table Normal12"/>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13">
    <w:name w:val="Table Normal13"/>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15">
    <w:name w:val="Table Normal15"/>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16">
    <w:name w:val="Table Normal16"/>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17">
    <w:name w:val="Table Normal17"/>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paragraph" w:customStyle="1" w:styleId="default">
    <w:name w:val="default"/>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headingname">
    <w:name w:val="heading_name"/>
    <w:uiPriority w:val="99"/>
    <w:rsid w:val="00FB593D"/>
    <w:rPr>
      <w:rFonts w:cs="Times New Roman"/>
    </w:rPr>
  </w:style>
  <w:style w:type="table" w:customStyle="1" w:styleId="TableNormal19">
    <w:name w:val="Table Normal19"/>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21">
    <w:name w:val="Table Normal21"/>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22">
    <w:name w:val="Table Normal22"/>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table" w:customStyle="1" w:styleId="TableNormal23">
    <w:name w:val="Table Normal23"/>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paragraph" w:customStyle="1" w:styleId="rvps2">
    <w:name w:val="rvps2"/>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paragraph" w:styleId="aff2">
    <w:name w:val="Title"/>
    <w:basedOn w:val="a"/>
    <w:next w:val="a"/>
    <w:link w:val="aff3"/>
    <w:uiPriority w:val="99"/>
    <w:qFormat/>
    <w:rsid w:val="00FB593D"/>
    <w:pPr>
      <w:spacing w:before="240" w:after="60"/>
      <w:jc w:val="center"/>
      <w:outlineLvl w:val="0"/>
    </w:pPr>
    <w:rPr>
      <w:rFonts w:ascii="Calibri Light" w:eastAsia="Times New Roman" w:hAnsi="Calibri Light" w:cs="Calibri Light"/>
      <w:b/>
      <w:bCs/>
      <w:kern w:val="28"/>
      <w:sz w:val="32"/>
      <w:szCs w:val="32"/>
      <w:lang w:val="ru-RU" w:eastAsia="ru-RU"/>
    </w:rPr>
  </w:style>
  <w:style w:type="character" w:customStyle="1" w:styleId="aff3">
    <w:name w:val="Название Знак"/>
    <w:basedOn w:val="a0"/>
    <w:link w:val="aff2"/>
    <w:uiPriority w:val="99"/>
    <w:rsid w:val="00FB593D"/>
    <w:rPr>
      <w:rFonts w:ascii="Calibri Light" w:eastAsia="Times New Roman" w:hAnsi="Calibri Light" w:cs="Calibri Light"/>
      <w:b/>
      <w:bCs/>
      <w:kern w:val="28"/>
      <w:sz w:val="32"/>
      <w:szCs w:val="32"/>
      <w:lang w:eastAsia="ru-RU"/>
    </w:rPr>
  </w:style>
  <w:style w:type="table" w:customStyle="1" w:styleId="TableNormal24">
    <w:name w:val="Table Normal24"/>
    <w:uiPriority w:val="99"/>
    <w:semiHidden/>
    <w:rsid w:val="00FB593D"/>
    <w:pPr>
      <w:widowControl w:val="0"/>
      <w:autoSpaceDE w:val="0"/>
      <w:autoSpaceDN w:val="0"/>
      <w:spacing w:after="0" w:line="240" w:lineRule="auto"/>
    </w:pPr>
    <w:rPr>
      <w:rFonts w:ascii="Calibri" w:eastAsia="Calibri" w:hAnsi="Calibri" w:cs="Calibri"/>
      <w:lang w:val="en-US"/>
    </w:rPr>
    <w:tblPr>
      <w:tblCellMar>
        <w:top w:w="0" w:type="dxa"/>
        <w:left w:w="0" w:type="dxa"/>
        <w:bottom w:w="0" w:type="dxa"/>
        <w:right w:w="0" w:type="dxa"/>
      </w:tblCellMar>
    </w:tblPr>
  </w:style>
  <w:style w:type="paragraph" w:styleId="HTML">
    <w:name w:val="HTML Preformatted"/>
    <w:basedOn w:val="a"/>
    <w:link w:val="HTML0"/>
    <w:uiPriority w:val="99"/>
    <w:rsid w:val="00FB593D"/>
    <w:rPr>
      <w:rFonts w:ascii="Consolas" w:eastAsia="Times New Roman" w:hAnsi="Consolas" w:cs="Consolas"/>
      <w:sz w:val="20"/>
      <w:szCs w:val="20"/>
      <w:lang w:val="ru-RU" w:eastAsia="ru-RU"/>
    </w:rPr>
  </w:style>
  <w:style w:type="character" w:customStyle="1" w:styleId="HTML0">
    <w:name w:val="Стандартный HTML Знак"/>
    <w:basedOn w:val="a0"/>
    <w:link w:val="HTML"/>
    <w:uiPriority w:val="99"/>
    <w:rsid w:val="00FB593D"/>
    <w:rPr>
      <w:rFonts w:ascii="Consolas" w:eastAsia="Times New Roman" w:hAnsi="Consolas" w:cs="Consolas"/>
      <w:sz w:val="20"/>
      <w:szCs w:val="20"/>
      <w:lang w:eastAsia="ru-RU"/>
    </w:rPr>
  </w:style>
  <w:style w:type="paragraph" w:customStyle="1" w:styleId="1b">
    <w:name w:val="Список 1"/>
    <w:basedOn w:val="ae"/>
    <w:link w:val="1c"/>
    <w:uiPriority w:val="99"/>
    <w:rsid w:val="00FB593D"/>
    <w:pPr>
      <w:tabs>
        <w:tab w:val="left" w:pos="567"/>
      </w:tabs>
      <w:suppressAutoHyphens/>
      <w:autoSpaceDE/>
      <w:autoSpaceDN/>
      <w:snapToGrid w:val="0"/>
      <w:spacing w:before="120"/>
      <w:jc w:val="both"/>
    </w:pPr>
    <w:rPr>
      <w:rFonts w:ascii="Arial" w:eastAsia="Calibri" w:hAnsi="Arial" w:cs="Arial"/>
      <w:sz w:val="20"/>
      <w:szCs w:val="20"/>
      <w:lang w:val="uk-UA" w:eastAsia="ru-RU"/>
    </w:rPr>
  </w:style>
  <w:style w:type="character" w:customStyle="1" w:styleId="1c">
    <w:name w:val="Список 1 Знак"/>
    <w:link w:val="1b"/>
    <w:uiPriority w:val="99"/>
    <w:locked/>
    <w:rsid w:val="00FB593D"/>
    <w:rPr>
      <w:rFonts w:ascii="Arial" w:eastAsia="Calibri" w:hAnsi="Arial" w:cs="Arial"/>
      <w:sz w:val="20"/>
      <w:szCs w:val="20"/>
      <w:lang w:val="uk-UA" w:eastAsia="ru-RU"/>
    </w:rPr>
  </w:style>
  <w:style w:type="table" w:customStyle="1" w:styleId="-110">
    <w:name w:val="Таблица-сетка 1 светлая1"/>
    <w:uiPriority w:val="99"/>
    <w:rsid w:val="00FB593D"/>
    <w:pPr>
      <w:spacing w:after="0" w:line="240" w:lineRule="auto"/>
    </w:pPr>
    <w:rPr>
      <w:rFonts w:ascii="Calibri" w:eastAsia="Calibri" w:hAnsi="Calibri" w:cs="Calibri"/>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customStyle="1" w:styleId="-711">
    <w:name w:val="Список-таблица 7 цветная — акцент 11"/>
    <w:uiPriority w:val="99"/>
    <w:rsid w:val="00FB593D"/>
    <w:pPr>
      <w:spacing w:after="0" w:line="240" w:lineRule="auto"/>
    </w:pPr>
    <w:rPr>
      <w:rFonts w:ascii="Calibri" w:eastAsia="Calibri" w:hAnsi="Calibri" w:cs="Calibri"/>
      <w:color w:val="365F91"/>
      <w:sz w:val="20"/>
      <w:szCs w:val="20"/>
      <w:lang w:eastAsia="ru-RU"/>
    </w:rPr>
    <w:tblPr>
      <w:tblStyleRowBandSize w:val="1"/>
      <w:tblStyleColBandSize w:val="1"/>
      <w:tblCellMar>
        <w:top w:w="0" w:type="dxa"/>
        <w:left w:w="108" w:type="dxa"/>
        <w:bottom w:w="0" w:type="dxa"/>
        <w:right w:w="108" w:type="dxa"/>
      </w:tblCellMar>
    </w:tblPr>
  </w:style>
  <w:style w:type="character" w:customStyle="1" w:styleId="apple-converted-space">
    <w:name w:val="apple-converted-space"/>
    <w:uiPriority w:val="99"/>
    <w:rsid w:val="00FB593D"/>
    <w:rPr>
      <w:rFonts w:cs="Times New Roman"/>
    </w:rPr>
  </w:style>
  <w:style w:type="character" w:styleId="aff4">
    <w:name w:val="Intense Emphasis"/>
    <w:uiPriority w:val="99"/>
    <w:qFormat/>
    <w:rsid w:val="00FB593D"/>
    <w:rPr>
      <w:rFonts w:cs="Times New Roman"/>
      <w:i/>
      <w:iCs/>
      <w:color w:val="4F81BD"/>
    </w:rPr>
  </w:style>
  <w:style w:type="paragraph" w:customStyle="1" w:styleId="justifyfull">
    <w:name w:val="justifyfull"/>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newsdata">
    <w:name w:val="newsdata"/>
    <w:uiPriority w:val="99"/>
    <w:rsid w:val="00FB593D"/>
    <w:rPr>
      <w:rFonts w:cs="Times New Roman"/>
    </w:rPr>
  </w:style>
  <w:style w:type="character" w:customStyle="1" w:styleId="FontStyle122">
    <w:name w:val="Font Style122"/>
    <w:uiPriority w:val="99"/>
    <w:rsid w:val="00FB593D"/>
    <w:rPr>
      <w:rFonts w:ascii="Times New Roman" w:hAnsi="Times New Roman" w:cs="Times New Roman"/>
      <w:sz w:val="30"/>
      <w:szCs w:val="30"/>
    </w:rPr>
  </w:style>
  <w:style w:type="paragraph" w:customStyle="1" w:styleId="Style36">
    <w:name w:val="Style36"/>
    <w:basedOn w:val="a"/>
    <w:uiPriority w:val="99"/>
    <w:rsid w:val="00FB593D"/>
    <w:pPr>
      <w:widowControl w:val="0"/>
      <w:autoSpaceDE w:val="0"/>
      <w:autoSpaceDN w:val="0"/>
      <w:adjustRightInd w:val="0"/>
      <w:spacing w:line="370" w:lineRule="exact"/>
      <w:ind w:firstLine="542"/>
      <w:jc w:val="both"/>
    </w:pPr>
    <w:rPr>
      <w:rFonts w:ascii="Times New Roman" w:eastAsia="Times New Roman" w:hAnsi="Times New Roman" w:cs="Times New Roman"/>
      <w:sz w:val="24"/>
      <w:szCs w:val="24"/>
      <w:lang w:val="ru-RU" w:eastAsia="ru-RU"/>
    </w:rPr>
  </w:style>
  <w:style w:type="character" w:styleId="aff5">
    <w:name w:val="Subtle Reference"/>
    <w:uiPriority w:val="99"/>
    <w:qFormat/>
    <w:rsid w:val="00FB593D"/>
    <w:rPr>
      <w:rFonts w:cs="Times New Roman"/>
      <w:smallCaps/>
      <w:color w:val="C0504D"/>
      <w:u w:val="single"/>
    </w:rPr>
  </w:style>
  <w:style w:type="paragraph" w:customStyle="1" w:styleId="Normal3">
    <w:name w:val="Normal3"/>
    <w:uiPriority w:val="99"/>
    <w:rsid w:val="00FB593D"/>
    <w:pPr>
      <w:suppressAutoHyphens/>
      <w:spacing w:after="0" w:line="240" w:lineRule="auto"/>
    </w:pPr>
    <w:rPr>
      <w:rFonts w:ascii="Times New Roman" w:eastAsia="SimSun" w:hAnsi="Times New Roman" w:cs="Times New Roman"/>
      <w:sz w:val="20"/>
      <w:szCs w:val="20"/>
      <w:lang w:eastAsia="zh-CN"/>
    </w:rPr>
  </w:style>
  <w:style w:type="table" w:customStyle="1" w:styleId="1d">
    <w:name w:val="Сетка таблицы1"/>
    <w:uiPriority w:val="99"/>
    <w:rsid w:val="00FB593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style17">
    <w:name w:val="style17"/>
    <w:uiPriority w:val="99"/>
    <w:rsid w:val="00FB593D"/>
    <w:rPr>
      <w:rFonts w:cs="Times New Roman"/>
    </w:rPr>
  </w:style>
  <w:style w:type="character" w:customStyle="1" w:styleId="style21">
    <w:name w:val="style21"/>
    <w:uiPriority w:val="99"/>
    <w:rsid w:val="00FB593D"/>
    <w:rPr>
      <w:rFonts w:cs="Times New Roman"/>
    </w:rPr>
  </w:style>
  <w:style w:type="paragraph" w:customStyle="1" w:styleId="style16">
    <w:name w:val="style16"/>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style19">
    <w:name w:val="style19"/>
    <w:uiPriority w:val="99"/>
    <w:rsid w:val="00FB593D"/>
    <w:rPr>
      <w:rFonts w:cs="Times New Roman"/>
    </w:rPr>
  </w:style>
  <w:style w:type="character" w:customStyle="1" w:styleId="32">
    <w:name w:val="Основной текст 3 Знак"/>
    <w:link w:val="33"/>
    <w:uiPriority w:val="99"/>
    <w:semiHidden/>
    <w:locked/>
    <w:rsid w:val="00FB593D"/>
    <w:rPr>
      <w:rFonts w:cs="Times New Roman"/>
      <w:sz w:val="16"/>
      <w:szCs w:val="16"/>
    </w:rPr>
  </w:style>
  <w:style w:type="paragraph" w:styleId="33">
    <w:name w:val="Body Text 3"/>
    <w:basedOn w:val="a"/>
    <w:link w:val="32"/>
    <w:uiPriority w:val="99"/>
    <w:semiHidden/>
    <w:rsid w:val="00FB593D"/>
    <w:pPr>
      <w:spacing w:after="120" w:line="256" w:lineRule="auto"/>
    </w:pPr>
    <w:rPr>
      <w:rFonts w:asciiTheme="minorHAnsi" w:eastAsiaTheme="minorHAnsi" w:hAnsiTheme="minorHAnsi" w:cs="Times New Roman"/>
      <w:sz w:val="16"/>
      <w:szCs w:val="16"/>
      <w:lang w:val="ru-RU"/>
    </w:rPr>
  </w:style>
  <w:style w:type="character" w:customStyle="1" w:styleId="311">
    <w:name w:val="Основной текст 3 Знак1"/>
    <w:basedOn w:val="a0"/>
    <w:uiPriority w:val="99"/>
    <w:semiHidden/>
    <w:rsid w:val="00FB593D"/>
    <w:rPr>
      <w:rFonts w:ascii="Arial" w:eastAsia="Calibri" w:hAnsi="Arial" w:cs="Arial"/>
      <w:sz w:val="16"/>
      <w:szCs w:val="16"/>
      <w:lang w:val="en-US"/>
    </w:rPr>
  </w:style>
  <w:style w:type="character" w:customStyle="1" w:styleId="BodyText3Char1">
    <w:name w:val="Body Text 3 Char1"/>
    <w:uiPriority w:val="99"/>
    <w:semiHidden/>
    <w:rsid w:val="00FB593D"/>
    <w:rPr>
      <w:rFonts w:ascii="Arial" w:hAnsi="Arial" w:cs="Arial"/>
      <w:sz w:val="16"/>
      <w:szCs w:val="16"/>
      <w:lang w:val="en-US" w:eastAsia="en-US"/>
    </w:rPr>
  </w:style>
  <w:style w:type="paragraph" w:customStyle="1" w:styleId="style1">
    <w:name w:val="style1"/>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tyle3">
    <w:name w:val="style3"/>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tyle8">
    <w:name w:val="style8"/>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cardinfo-name">
    <w:name w:val="card__info-name"/>
    <w:uiPriority w:val="99"/>
    <w:rsid w:val="00FB593D"/>
    <w:rPr>
      <w:rFonts w:cs="Times New Roman"/>
    </w:rPr>
  </w:style>
  <w:style w:type="character" w:customStyle="1" w:styleId="style24">
    <w:name w:val="style24"/>
    <w:uiPriority w:val="99"/>
    <w:rsid w:val="00FB593D"/>
    <w:rPr>
      <w:rFonts w:cs="Times New Roman"/>
    </w:rPr>
  </w:style>
  <w:style w:type="character" w:customStyle="1" w:styleId="style22">
    <w:name w:val="style22"/>
    <w:uiPriority w:val="99"/>
    <w:rsid w:val="00FB593D"/>
    <w:rPr>
      <w:rFonts w:cs="Times New Roman"/>
    </w:rPr>
  </w:style>
  <w:style w:type="character" w:customStyle="1" w:styleId="style23">
    <w:name w:val="style23"/>
    <w:uiPriority w:val="99"/>
    <w:rsid w:val="00FB593D"/>
    <w:rPr>
      <w:rFonts w:cs="Times New Roman"/>
    </w:rPr>
  </w:style>
  <w:style w:type="character" w:customStyle="1" w:styleId="m">
    <w:name w:val="m"/>
    <w:uiPriority w:val="99"/>
    <w:rsid w:val="00FB593D"/>
    <w:rPr>
      <w:rFonts w:cs="Times New Roman"/>
    </w:rPr>
  </w:style>
  <w:style w:type="character" w:customStyle="1" w:styleId="p">
    <w:name w:val="p"/>
    <w:uiPriority w:val="99"/>
    <w:rsid w:val="00FB593D"/>
    <w:rPr>
      <w:rFonts w:cs="Times New Roman"/>
    </w:rPr>
  </w:style>
  <w:style w:type="character" w:customStyle="1" w:styleId="n">
    <w:name w:val="n"/>
    <w:uiPriority w:val="99"/>
    <w:rsid w:val="00FB593D"/>
    <w:rPr>
      <w:rFonts w:cs="Times New Roman"/>
    </w:rPr>
  </w:style>
  <w:style w:type="character" w:customStyle="1" w:styleId="o">
    <w:name w:val="o"/>
    <w:uiPriority w:val="99"/>
    <w:rsid w:val="00FB593D"/>
    <w:rPr>
      <w:rFonts w:cs="Times New Roman"/>
    </w:rPr>
  </w:style>
  <w:style w:type="character" w:customStyle="1" w:styleId="r">
    <w:name w:val="r"/>
    <w:uiPriority w:val="99"/>
    <w:rsid w:val="00FB593D"/>
    <w:rPr>
      <w:rFonts w:cs="Times New Roman"/>
    </w:rPr>
  </w:style>
  <w:style w:type="character" w:customStyle="1" w:styleId="s">
    <w:name w:val="s"/>
    <w:uiPriority w:val="99"/>
    <w:rsid w:val="00FB593D"/>
    <w:rPr>
      <w:rFonts w:cs="Times New Roman"/>
    </w:rPr>
  </w:style>
  <w:style w:type="paragraph" w:customStyle="1" w:styleId="alignjustify">
    <w:name w:val="alignjustify"/>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aligncenter">
    <w:name w:val="aligncenter"/>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character" w:styleId="aff6">
    <w:name w:val="Subtle Emphasis"/>
    <w:uiPriority w:val="99"/>
    <w:qFormat/>
    <w:rsid w:val="00FB593D"/>
    <w:rPr>
      <w:rFonts w:cs="Times New Roman"/>
      <w:i/>
      <w:iCs/>
      <w:color w:val="404040"/>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FB593D"/>
    <w:rPr>
      <w:rFonts w:ascii="Verdana" w:eastAsia="Times New Roman" w:hAnsi="Verdana" w:cs="Verdana"/>
      <w:sz w:val="20"/>
      <w:szCs w:val="20"/>
    </w:rPr>
  </w:style>
  <w:style w:type="paragraph" w:customStyle="1" w:styleId="Style2">
    <w:name w:val="Style2"/>
    <w:basedOn w:val="a"/>
    <w:uiPriority w:val="99"/>
    <w:rsid w:val="00FB593D"/>
    <w:pPr>
      <w:widowControl w:val="0"/>
      <w:autoSpaceDE w:val="0"/>
      <w:autoSpaceDN w:val="0"/>
      <w:adjustRightInd w:val="0"/>
    </w:pPr>
    <w:rPr>
      <w:rFonts w:ascii="Times New Roman" w:eastAsia="Times New Roman" w:hAnsi="Times New Roman" w:cs="Times New Roman"/>
      <w:sz w:val="24"/>
      <w:szCs w:val="24"/>
      <w:lang w:val="ru-RU" w:eastAsia="ru-RU"/>
    </w:rPr>
  </w:style>
  <w:style w:type="paragraph" w:customStyle="1" w:styleId="Style80">
    <w:name w:val="Style8"/>
    <w:basedOn w:val="a"/>
    <w:uiPriority w:val="99"/>
    <w:rsid w:val="00FB593D"/>
    <w:pPr>
      <w:widowControl w:val="0"/>
      <w:autoSpaceDE w:val="0"/>
      <w:autoSpaceDN w:val="0"/>
      <w:adjustRightInd w:val="0"/>
      <w:spacing w:line="320" w:lineRule="exact"/>
      <w:jc w:val="both"/>
    </w:pPr>
    <w:rPr>
      <w:rFonts w:ascii="Times New Roman" w:eastAsia="Times New Roman" w:hAnsi="Times New Roman" w:cs="Times New Roman"/>
      <w:sz w:val="24"/>
      <w:szCs w:val="24"/>
      <w:lang w:val="ru-RU" w:eastAsia="ru-RU"/>
    </w:rPr>
  </w:style>
  <w:style w:type="character" w:customStyle="1" w:styleId="FontStyle34">
    <w:name w:val="Font Style34"/>
    <w:uiPriority w:val="99"/>
    <w:rsid w:val="00FB593D"/>
    <w:rPr>
      <w:rFonts w:ascii="Times New Roman" w:hAnsi="Times New Roman" w:cs="Times New Roman"/>
      <w:b/>
      <w:bCs/>
      <w:sz w:val="28"/>
      <w:szCs w:val="28"/>
    </w:rPr>
  </w:style>
  <w:style w:type="character" w:customStyle="1" w:styleId="FontStyle36">
    <w:name w:val="Font Style36"/>
    <w:uiPriority w:val="99"/>
    <w:rsid w:val="00FB593D"/>
    <w:rPr>
      <w:rFonts w:ascii="Times New Roman" w:hAnsi="Times New Roman" w:cs="Times New Roman"/>
      <w:sz w:val="26"/>
      <w:szCs w:val="26"/>
    </w:rPr>
  </w:style>
  <w:style w:type="character" w:styleId="aff7">
    <w:name w:val="annotation reference"/>
    <w:uiPriority w:val="99"/>
    <w:semiHidden/>
    <w:rsid w:val="00FB593D"/>
    <w:rPr>
      <w:rFonts w:cs="Times New Roman"/>
      <w:sz w:val="16"/>
      <w:szCs w:val="16"/>
    </w:rPr>
  </w:style>
  <w:style w:type="character" w:customStyle="1" w:styleId="22">
    <w:name w:val="Основной текст (2)_"/>
    <w:link w:val="23"/>
    <w:uiPriority w:val="99"/>
    <w:locked/>
    <w:rsid w:val="00FB593D"/>
    <w:rPr>
      <w:rFonts w:ascii="Times New Roman" w:hAnsi="Times New Roman" w:cs="Times New Roman"/>
      <w:sz w:val="20"/>
      <w:szCs w:val="20"/>
      <w:shd w:val="clear" w:color="auto" w:fill="FFFFFF"/>
    </w:rPr>
  </w:style>
  <w:style w:type="character" w:customStyle="1" w:styleId="210">
    <w:name w:val="Основной текст (2) + 10"/>
    <w:aliases w:val="5 pt"/>
    <w:uiPriority w:val="99"/>
    <w:rsid w:val="00FB593D"/>
    <w:rPr>
      <w:rFonts w:ascii="Times New Roman" w:hAnsi="Times New Roman" w:cs="Times New Roman"/>
      <w:color w:val="000000"/>
      <w:spacing w:val="0"/>
      <w:w w:val="100"/>
      <w:position w:val="0"/>
      <w:sz w:val="21"/>
      <w:szCs w:val="21"/>
      <w:shd w:val="clear" w:color="auto" w:fill="FFFFFF"/>
      <w:lang w:val="uk-UA" w:eastAsia="uk-UA"/>
    </w:rPr>
  </w:style>
  <w:style w:type="character" w:customStyle="1" w:styleId="2101">
    <w:name w:val="Основной текст (2) + 101"/>
    <w:aliases w:val="5 pt1,Полужирный"/>
    <w:uiPriority w:val="99"/>
    <w:rsid w:val="00FB593D"/>
    <w:rPr>
      <w:rFonts w:ascii="Times New Roman" w:hAnsi="Times New Roman" w:cs="Times New Roman"/>
      <w:b/>
      <w:bCs/>
      <w:color w:val="000000"/>
      <w:spacing w:val="0"/>
      <w:w w:val="100"/>
      <w:position w:val="0"/>
      <w:sz w:val="21"/>
      <w:szCs w:val="21"/>
      <w:shd w:val="clear" w:color="auto" w:fill="FFFFFF"/>
      <w:lang w:val="uk-UA" w:eastAsia="uk-UA"/>
    </w:rPr>
  </w:style>
  <w:style w:type="paragraph" w:customStyle="1" w:styleId="23">
    <w:name w:val="Основной текст (2)"/>
    <w:basedOn w:val="a"/>
    <w:link w:val="22"/>
    <w:uiPriority w:val="99"/>
    <w:rsid w:val="00FB593D"/>
    <w:pPr>
      <w:widowControl w:val="0"/>
      <w:shd w:val="clear" w:color="auto" w:fill="FFFFFF"/>
    </w:pPr>
    <w:rPr>
      <w:rFonts w:ascii="Times New Roman" w:eastAsiaTheme="minorHAnsi" w:hAnsi="Times New Roman" w:cs="Times New Roman"/>
      <w:sz w:val="20"/>
      <w:szCs w:val="20"/>
      <w:lang w:val="ru-RU"/>
    </w:rPr>
  </w:style>
  <w:style w:type="paragraph" w:customStyle="1" w:styleId="Default0">
    <w:name w:val="Default"/>
    <w:uiPriority w:val="99"/>
    <w:rsid w:val="00FB593D"/>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1e">
    <w:name w:val="Незакрита згадка1"/>
    <w:uiPriority w:val="99"/>
    <w:semiHidden/>
    <w:rsid w:val="00FB593D"/>
    <w:rPr>
      <w:rFonts w:cs="Times New Roman"/>
      <w:color w:val="auto"/>
      <w:shd w:val="clear" w:color="auto" w:fill="auto"/>
    </w:rPr>
  </w:style>
  <w:style w:type="paragraph" w:customStyle="1" w:styleId="docdata">
    <w:name w:val="docdata"/>
    <w:aliases w:val="docy,v5,7901,baiaagaaboqcaaadex0aaauhhqaaaaaaaaaaaaaaaaaaaaaaaaaaaaaaaaaaaaaaaaaaaaaaaaaaaaaaaaaaaaaaaaaaaaaaaaaaaaaaaaaaaaaaaaaaaaaaaaaaaaaaaaaaaaaaaaaaaaaaaaaaaaaaaaaaaaaaaaaaaaaaaaaaaaaaaaaaaaaaaaaaaaaaaaaaaaaaaaaaaaaaaaaaaaaaaaaaaaaaaaaaaaaa"/>
    <w:basedOn w:val="a"/>
    <w:uiPriority w:val="99"/>
    <w:rsid w:val="00FB593D"/>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bezotst9">
    <w:name w:val="bez otst 9"/>
    <w:basedOn w:val="a"/>
    <w:uiPriority w:val="99"/>
    <w:rsid w:val="00FB593D"/>
    <w:pPr>
      <w:spacing w:before="120"/>
      <w:jc w:val="both"/>
    </w:pPr>
    <w:rPr>
      <w:rFonts w:ascii="Times New Roman" w:eastAsia="Times New Roman" w:hAnsi="Times New Roman" w:cs="Times New Roman"/>
      <w:sz w:val="16"/>
      <w:szCs w:val="16"/>
      <w:lang w:val="uk-UA" w:eastAsia="ru-RU"/>
    </w:rPr>
  </w:style>
  <w:style w:type="paragraph" w:customStyle="1" w:styleId="24">
    <w:name w:val="заголовок 2"/>
    <w:basedOn w:val="a"/>
    <w:next w:val="a"/>
    <w:uiPriority w:val="99"/>
    <w:rsid w:val="00FB593D"/>
    <w:pPr>
      <w:keepNext/>
      <w:tabs>
        <w:tab w:val="left" w:pos="1418"/>
      </w:tabs>
    </w:pPr>
    <w:rPr>
      <w:rFonts w:ascii="Times New Roman" w:eastAsia="Times New Roman" w:hAnsi="Times New Roman" w:cs="Times New Roman"/>
      <w:b/>
      <w:sz w:val="28"/>
      <w:szCs w:val="20"/>
      <w:lang w:val="uk-UA" w:eastAsia="ru-RU"/>
    </w:rPr>
  </w:style>
  <w:style w:type="character" w:customStyle="1" w:styleId="spelle">
    <w:name w:val="spelle"/>
    <w:basedOn w:val="a0"/>
    <w:rsid w:val="00FB593D"/>
  </w:style>
  <w:style w:type="paragraph" w:customStyle="1" w:styleId="aff8">
    <w:name w:val="Табл. шапка"/>
    <w:basedOn w:val="a"/>
    <w:uiPriority w:val="99"/>
    <w:rsid w:val="00FB593D"/>
    <w:pPr>
      <w:spacing w:before="20" w:after="20" w:line="160" w:lineRule="exact"/>
      <w:jc w:val="center"/>
    </w:pPr>
    <w:rPr>
      <w:rFonts w:ascii="Times New Roman" w:eastAsia="Times New Roman" w:hAnsi="Times New Roman" w:cs="Times New Roman"/>
      <w:b/>
      <w:bCs/>
      <w:sz w:val="14"/>
      <w:szCs w:val="14"/>
      <w:lang w:val="uk-UA" w:eastAsia="ru-RU"/>
    </w:rPr>
  </w:style>
  <w:style w:type="character" w:styleId="aff9">
    <w:name w:val="FollowedHyperlink"/>
    <w:basedOn w:val="a0"/>
    <w:uiPriority w:val="99"/>
    <w:semiHidden/>
    <w:unhideWhenUsed/>
    <w:rsid w:val="00FB593D"/>
    <w:rPr>
      <w:color w:val="954F72" w:themeColor="followedHyperlink"/>
      <w:u w:val="single"/>
    </w:rPr>
  </w:style>
  <w:style w:type="paragraph" w:customStyle="1" w:styleId="1f">
    <w:name w:val="Обычный (веб)1"/>
    <w:basedOn w:val="a"/>
    <w:qFormat/>
    <w:rsid w:val="00355D0A"/>
    <w:pPr>
      <w:suppressAutoHyphens/>
      <w:spacing w:before="280" w:after="280"/>
    </w:pPr>
    <w:rPr>
      <w:rFonts w:ascii="Times New Roman" w:eastAsia="Times New Roman" w:hAnsi="Times New Roman" w:cs="Times New Roman"/>
      <w:sz w:val="24"/>
      <w:szCs w:val="24"/>
      <w:lang w:val="ru-RU"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E324F-A03A-4111-96E8-61ADDF7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73</Pages>
  <Words>22983</Words>
  <Characters>131005</Characters>
  <Application>Microsoft Office Word</Application>
  <DocSecurity>0</DocSecurity>
  <Lines>1091</Lines>
  <Paragraphs>307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153681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економика</dc:creator>
  <cp:lastModifiedBy>я</cp:lastModifiedBy>
  <cp:revision>4</cp:revision>
  <cp:lastPrinted>2024-09-16T07:43:00Z</cp:lastPrinted>
  <dcterms:created xsi:type="dcterms:W3CDTF">2024-09-17T12:16:00Z</dcterms:created>
  <dcterms:modified xsi:type="dcterms:W3CDTF">2024-09-19T12:10:00Z</dcterms:modified>
</cp:coreProperties>
</file>