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BE" w:rsidRDefault="000265DF" w:rsidP="002031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265D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23.55pt;margin-top:-.35pt;width:73.8pt;height:110.6pt;z-index:251659264;visibility:visible;mso-height-percent:200;mso-wrap-distance-top:3.6pt;mso-wrap-distance-bottom:3.6pt;mso-height-percent:20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4jLLAIAAAsEAAAOAAAAZHJzL2Uyb0RvYy54bWysU82O0zAQviPxDpbvNGnoz27UdLV0VYS0&#10;/EgLD+A6TmPheIztNik37rwC78CBAzdeoftGjJ1sqZYbwgfL45n5PPPN58VV1yiyF9ZJ0AUdj1JK&#10;hOZQSr0t6If362cXlDjPdMkUaFHQg3D0avn0yaI1ucigBlUKSxBEu7w1Ba29N3mSOF6LhrkRGKHR&#10;WYFtmEfTbpPSshbRG5VkaTpLWrClscCFc3h70zvpMuJXleD+bVU54YkqKNbm427jvgl7slywfGuZ&#10;qSUfymD/UEXDpMZHT1A3zDOys/IvqEZyCw4qP+LQJFBVkovYA3YzTh91c1czI2IvSI4zJ5rc/4Pl&#10;b/bvLJFlQbPxnBLNGhzS8dvx+/HH8dfx5/2X+68kCyy1xuUYfGcw3HcvoMNpx46duQX+0RENq5rp&#10;rbi2FtpasBKrHIfM5Cy1x3EBZNO+hhIfYzsPEairbBMoRFIIouO0DqcJic4TjpeXz+fZDD0cXeNJ&#10;OpllcYQJyx+yjXX+pYCGhENBLSogorP9rfOhGpY/hITHHChZrqVS0bDbzUpZsmeolnVcsYFHYUqT&#10;FkuZZtOIrCHkRyE10qOalWwKepGGNaQrPdAQOu858N2mG2jdQHlAQiz06sTfhIca7GdKWlRmQd2n&#10;HbOCEvVKI6mX48kkSDkak+kcKSD23LM59zDNEaqgnpL+uPJR/rFfc43kr2XkJUypr2SoFRUX6Rp+&#10;R5D0uR2j/vzh5W8AAAD//wMAUEsDBBQABgAIAAAAIQDlHgvS3wAAAAkBAAAPAAAAZHJzL2Rvd25y&#10;ZXYueG1sTI/BTsMwEETvSPyDtUjcWqdRS9uQTVVRceGAREGCoxs7cYS9tmw3DX+POdHbrGY087be&#10;TdawUYU4OEJYzAtgilonB+oRPt6fZxtgMQmSwjhSCD8qwq65valFJd2F3tR4TD3LJRQrgaBT8hXn&#10;sdXKijh3XlH2OhesSPkMPZdBXHK5NbwsigduxUB5QQuvnrRqv49ni/Bp9SAP4fWrk2Y8vHT7lZ+C&#10;R7y/m/aPwJKa0n8Y/vAzOjSZ6eTOJCMzCJvlepGjCLM1sOxvt8ssTghlWayANzW//qD5BQAA//8D&#10;AFBLAQItABQABgAIAAAAIQC2gziS/gAAAOEBAAATAAAAAAAAAAAAAAAAAAAAAABbQ29udGVudF9U&#10;eXBlc10ueG1sUEsBAi0AFAAGAAgAAAAhADj9If/WAAAAlAEAAAsAAAAAAAAAAAAAAAAALwEAAF9y&#10;ZWxzLy5yZWxzUEsBAi0AFAAGAAgAAAAhAL5ziMssAgAACwQAAA4AAAAAAAAAAAAAAAAALgIAAGRy&#10;cy9lMm9Eb2MueG1sUEsBAi0AFAAGAAgAAAAhAOUeC9LfAAAACQEAAA8AAAAAAAAAAAAAAAAAhgQA&#10;AGRycy9kb3ducmV2LnhtbFBLBQYAAAAABAAEAPMAAACSBQAAAAA=&#10;" stroked="f">
            <v:textbox style="mso-fit-shape-to-text:t">
              <w:txbxContent>
                <w:p w:rsidR="00943751" w:rsidRDefault="00943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xbxContent>
            </v:textbox>
            <w10:wrap type="square"/>
          </v:shape>
        </w:pict>
      </w:r>
      <w:r w:rsidR="00212614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</w:t>
      </w:r>
    </w:p>
    <w:p w:rsidR="00943751" w:rsidRDefault="00203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</w:t>
      </w:r>
      <w:r w:rsidR="000A16A5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751" w:rsidRDefault="000A16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  <w:t>БРУСИЛІВСЬКА СЕЛИЩНА РАДА</w:t>
      </w:r>
    </w:p>
    <w:p w:rsidR="00943751" w:rsidRDefault="000A16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ЖИТОМИРСЬКОГО</w:t>
      </w:r>
      <w:r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  <w:t xml:space="preserve"> РАЙОНУ  ЖИТОМИРСЬКОЇ ОБЛАСТІ</w:t>
      </w:r>
    </w:p>
    <w:p w:rsidR="00943751" w:rsidRDefault="000A16A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РІШЕННЯ </w:t>
      </w:r>
    </w:p>
    <w:p w:rsidR="00943751" w:rsidRDefault="00784EBF" w:rsidP="00784EBF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СІМДЕСЯТ</w:t>
      </w:r>
      <w:r w:rsidR="00AA3D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ТРЕТЬОЇ</w:t>
      </w:r>
      <w:r w:rsidR="0021261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0A16A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 w:rsidR="000A16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</w:t>
      </w:r>
    </w:p>
    <w:p w:rsidR="00943751" w:rsidRDefault="000A16A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943751" w:rsidRDefault="009437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943751" w:rsidRDefault="00F47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="000A16A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19.03.2025</w:t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16A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45B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A16A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2732</w:t>
      </w:r>
    </w:p>
    <w:p w:rsidR="00943751" w:rsidRDefault="000A16A5">
      <w:pPr>
        <w:spacing w:before="120"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надання дозволу на виготовлення проект</w:t>
      </w:r>
      <w:r w:rsidR="00E0651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 w:rsidR="00E06515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 w:rsidR="00E06515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44625B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</w:p>
    <w:p w:rsidR="00943751" w:rsidRDefault="009437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43751" w:rsidRDefault="000A16A5" w:rsidP="00914E4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25, пунктом 34 частини 1 статті 26, статтями 59, 60, частиною першою статті 73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0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</w:t>
      </w:r>
      <w:r w:rsidR="002126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статей 12, 79-1, 83, 122, 181-185 Земельного кодексу України, статей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25, 50 Закону України «Про землеустрій»,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адміністративну процедуру», </w:t>
      </w:r>
      <w:r w:rsidR="00D872DE">
        <w:rPr>
          <w:rFonts w:ascii="Times New Roman" w:eastAsia="Times New Roman" w:hAnsi="Times New Roman" w:cs="Times New Roman"/>
          <w:sz w:val="28"/>
          <w:szCs w:val="20"/>
          <w:lang w:eastAsia="uk-UA"/>
        </w:rPr>
        <w:t>розглянувши заяву</w:t>
      </w:r>
      <w:r w:rsidR="00212614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D872DE" w:rsidRPr="002B5FFC">
        <w:rPr>
          <w:rFonts w:ascii="Times New Roman" w:eastAsia="Times New Roman" w:hAnsi="Times New Roman" w:cs="Times New Roman"/>
          <w:sz w:val="28"/>
          <w:szCs w:val="20"/>
          <w:lang w:eastAsia="uk-UA"/>
        </w:rPr>
        <w:t>АТ «Житомиробленерго»</w:t>
      </w:r>
      <w:r w:rsidR="00D872DE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від 28.02.2025,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рекомендації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постійної депутатської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F47EC8">
        <w:rPr>
          <w:rFonts w:ascii="Times New Roman" w:eastAsia="Times New Roman" w:hAnsi="Times New Roman" w:cs="Times New Roman"/>
          <w:sz w:val="28"/>
          <w:szCs w:val="28"/>
          <w:lang w:eastAsia="uk-UA"/>
        </w:rPr>
        <w:t>19.03.2025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рад</w:t>
      </w:r>
      <w:r w:rsidR="00212614">
        <w:rPr>
          <w:rFonts w:ascii="Times New Roman" w:eastAsia="Times New Roman" w:hAnsi="Times New Roman" w:cs="Times New Roman"/>
          <w:sz w:val="28"/>
          <w:szCs w:val="20"/>
          <w:lang w:eastAsia="uk-UA"/>
        </w:rPr>
        <w:t>а</w:t>
      </w:r>
    </w:p>
    <w:p w:rsidR="00943751" w:rsidRDefault="000A16A5" w:rsidP="00212614">
      <w:pPr>
        <w:tabs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  <w:bookmarkStart w:id="0" w:name="_Hlk162949736"/>
    </w:p>
    <w:p w:rsidR="00D872DE" w:rsidRPr="005862B9" w:rsidRDefault="005862B9" w:rsidP="005862B9">
      <w:pPr>
        <w:widowControl w:val="0"/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91644126"/>
      <w:bookmarkStart w:id="2" w:name="_Hlk191646640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1.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дозвіл</w:t>
      </w:r>
      <w:r w:rsidR="00212614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Акціонерному Товариству «Житомиробленерго» </w:t>
      </w:r>
      <w:bookmarkStart w:id="3" w:name="_Hlk158707347"/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</w:t>
      </w:r>
      <w:r w:rsidR="00E95B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відведення земельних ділянок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орієнтовною площею 0,0016 га,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з цільовим призначенням «для розміщення, будівництва, експлуатації та обслуговування будівель і споруд об’єктів передачі електричної енергії», (під будівництво 2-х опор повітряної лінії електропередачі напругою 10 кВ, а саме: опора №</w:t>
      </w:r>
      <w:r w:rsidR="00212614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1 типу ВА10-1 орієнтовною площею 0,0012 га, та опора №</w:t>
      </w:r>
      <w:r w:rsidR="00212614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2 типу П10-1 орієнтовною площею 0,0004 га), як</w:t>
      </w:r>
      <w:r w:rsidR="008E5A03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212614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</w:t>
      </w:r>
      <w:r w:rsidR="008E5A03" w:rsidRPr="005862B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12614" w:rsidRPr="0058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межах</w:t>
      </w:r>
      <w:r w:rsidR="00212614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селища Брусилів</w:t>
      </w:r>
      <w:r w:rsidR="00212614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Брусилівської селищної ради</w:t>
      </w:r>
      <w:r w:rsidR="00212614" w:rsidRPr="0058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72DE" w:rsidRPr="005862B9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Житомирського району Житомирської області, з метою передачі в оренду.</w:t>
      </w:r>
    </w:p>
    <w:bookmarkEnd w:id="3"/>
    <w:p w:rsidR="00D872DE" w:rsidRPr="00D872DE" w:rsidRDefault="00914E4E" w:rsidP="00914E4E">
      <w:pPr>
        <w:pStyle w:val="aa"/>
        <w:widowControl w:val="0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7E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амовити проект землеустрою щодо відведення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к у суб’єкта господарювання, який має сертифікат на проведення землевпорядних робіт.</w:t>
      </w:r>
    </w:p>
    <w:p w:rsidR="00D872DE" w:rsidRPr="00D872DE" w:rsidRDefault="00914E4E" w:rsidP="00914E4E">
      <w:pPr>
        <w:pStyle w:val="aa"/>
        <w:widowControl w:val="0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5A03" w:rsidRPr="002126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D872DE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Виготовлений проект землеустрою щодо відведення земельних ділянок подати на затвердження сесії селищної ради.</w:t>
      </w:r>
    </w:p>
    <w:bookmarkEnd w:id="1"/>
    <w:p w:rsidR="00890179" w:rsidRDefault="00890179" w:rsidP="00914E4E">
      <w:pPr>
        <w:pStyle w:val="aa"/>
        <w:widowControl w:val="0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5A03" w:rsidRPr="00D872DE" w:rsidRDefault="00914E4E" w:rsidP="00914E4E">
      <w:pPr>
        <w:pStyle w:val="aa"/>
        <w:widowControl w:val="0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Надати дозвіл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5A03" w:rsidRPr="00D872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Акціонерному Товариству «Житомиробленерго»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5B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орієнтовною площею 0,00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цільовим призначенням «для розміщення, будівництва, експлуатації та обслуговування будівель і споруд об’єктів передачі електричної енергії», (під будівництво 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2-х опор повітряної лінії електропередачі напругою 10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>кВ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саме: опора №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>3 типу КА10-1 орієнтовною площею 0,0018 га, та опора №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>4 типу П10-1 орієнтовною площею 0,0004 га, та щоглової трансформаторної підстанції ЩТП-10/0,4 кВ орієнтовною площею 0,0028 га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>), як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12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8E5A03" w:rsidRPr="00D87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межа</w:t>
      </w:r>
      <w:r w:rsidR="008E5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212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5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селища Брусилів</w:t>
      </w:r>
      <w:r w:rsidR="00212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5A03" w:rsidRPr="00D87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Брусилівської селищної ради</w:t>
      </w:r>
      <w:r w:rsidR="00212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Житомирського району Житомирської області, з метою передачі в оренду.</w:t>
      </w:r>
    </w:p>
    <w:p w:rsidR="008E5A03" w:rsidRPr="00D872DE" w:rsidRDefault="00914E4E" w:rsidP="00914E4E">
      <w:pPr>
        <w:pStyle w:val="aa"/>
        <w:widowControl w:val="0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5A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амовити проект землеустрою щодо відведення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суб’єкта господарювання, який має сертифікат на проведення землевпорядних робіт.</w:t>
      </w:r>
    </w:p>
    <w:p w:rsidR="002C443E" w:rsidRPr="00E95B4A" w:rsidRDefault="00914E4E" w:rsidP="00E95B4A">
      <w:pPr>
        <w:pStyle w:val="aa"/>
        <w:widowControl w:val="0"/>
        <w:tabs>
          <w:tab w:val="left" w:pos="993"/>
        </w:tabs>
        <w:spacing w:before="360" w:after="12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5A03" w:rsidRPr="002126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8E5A03" w:rsidRPr="00D872D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Виготовлений проект землеустрою щодо відведення земельних ділянок подати на затвердження сесії селищної ради.</w:t>
      </w:r>
      <w:bookmarkEnd w:id="2"/>
    </w:p>
    <w:p w:rsidR="002C443E" w:rsidRPr="00800DC9" w:rsidRDefault="00E95B4A" w:rsidP="00914E4E">
      <w:pPr>
        <w:widowControl w:val="0"/>
        <w:tabs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3</w:t>
      </w:r>
      <w:r w:rsidR="00800DC9">
        <w:rPr>
          <w:rFonts w:ascii="Times New Roman" w:hAnsi="Times New Roman"/>
          <w:sz w:val="28"/>
          <w:szCs w:val="28"/>
        </w:rPr>
        <w:t xml:space="preserve">. </w:t>
      </w:r>
      <w:r w:rsidR="000A16A5" w:rsidRPr="00800DC9">
        <w:rPr>
          <w:rFonts w:ascii="Times New Roman" w:hAnsi="Times New Roman"/>
          <w:sz w:val="28"/>
          <w:szCs w:val="28"/>
        </w:rPr>
        <w:t>Встановити, що дане рішення набирає чинності з дня його офіційного оприлюднення.</w:t>
      </w:r>
    </w:p>
    <w:p w:rsidR="00943751" w:rsidRPr="001E140C" w:rsidRDefault="00E95B4A" w:rsidP="00914E4E">
      <w:pPr>
        <w:widowControl w:val="0"/>
        <w:tabs>
          <w:tab w:val="left" w:pos="851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4</w:t>
      </w:r>
      <w:r w:rsidR="00800DC9">
        <w:rPr>
          <w:rFonts w:ascii="Times New Roman" w:hAnsi="Times New Roman"/>
          <w:sz w:val="28"/>
          <w:szCs w:val="28"/>
        </w:rPr>
        <w:t xml:space="preserve">. </w:t>
      </w:r>
      <w:r w:rsidR="000A16A5" w:rsidRPr="00800DC9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0A16A5" w:rsidRPr="00800DC9">
        <w:rPr>
          <w:rFonts w:ascii="Times New Roman" w:hAnsi="Times New Roman"/>
          <w:bCs/>
          <w:sz w:val="28"/>
          <w:szCs w:val="28"/>
        </w:rPr>
        <w:t xml:space="preserve">постійну депутатську комісію </w:t>
      </w:r>
      <w:r w:rsidR="000A16A5" w:rsidRPr="00800DC9">
        <w:rPr>
          <w:rFonts w:ascii="Times New Roman" w:hAnsi="Times New Roman"/>
          <w:sz w:val="28"/>
          <w:szCs w:val="28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 w:rsidR="000A16A5" w:rsidRPr="00800DC9">
        <w:rPr>
          <w:rFonts w:ascii="Times New Roman" w:hAnsi="Times New Roman"/>
          <w:bCs/>
          <w:sz w:val="28"/>
          <w:szCs w:val="28"/>
        </w:rPr>
        <w:t xml:space="preserve">та </w:t>
      </w:r>
      <w:r w:rsidR="000A16A5" w:rsidRPr="00800DC9">
        <w:rPr>
          <w:rFonts w:ascii="Times New Roman" w:hAnsi="Times New Roman"/>
          <w:sz w:val="28"/>
          <w:szCs w:val="28"/>
        </w:rPr>
        <w:t>заступника селищного голови з питань діяльності виконавчих органів селищної ради Захарченка В.В</w:t>
      </w:r>
      <w:r w:rsidR="001E140C">
        <w:rPr>
          <w:rFonts w:ascii="Times New Roman" w:hAnsi="Times New Roman"/>
          <w:sz w:val="28"/>
          <w:szCs w:val="28"/>
        </w:rPr>
        <w:t>.</w:t>
      </w:r>
    </w:p>
    <w:p w:rsidR="00890179" w:rsidRDefault="00890179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751" w:rsidRDefault="000A16A5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                                    </w:t>
      </w:r>
      <w:r w:rsidR="00F47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 ГАБЕНЕЦЬ</w:t>
      </w:r>
    </w:p>
    <w:sectPr w:rsidR="00943751" w:rsidSect="005862B9">
      <w:pgSz w:w="12240" w:h="15840"/>
      <w:pgMar w:top="851" w:right="758" w:bottom="709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283" w:rsidRDefault="00210283">
      <w:pPr>
        <w:spacing w:line="240" w:lineRule="auto"/>
      </w:pPr>
      <w:r>
        <w:separator/>
      </w:r>
    </w:p>
  </w:endnote>
  <w:endnote w:type="continuationSeparator" w:id="1">
    <w:p w:rsidR="00210283" w:rsidRDefault="00210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283" w:rsidRDefault="00210283">
      <w:pPr>
        <w:spacing w:after="0"/>
      </w:pPr>
      <w:r>
        <w:separator/>
      </w:r>
    </w:p>
  </w:footnote>
  <w:footnote w:type="continuationSeparator" w:id="1">
    <w:p w:rsidR="00210283" w:rsidRDefault="0021028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8A6"/>
    <w:multiLevelType w:val="hybridMultilevel"/>
    <w:tmpl w:val="7D3E4B04"/>
    <w:lvl w:ilvl="0" w:tplc="D0887C5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0" w:hanging="360"/>
      </w:pPr>
    </w:lvl>
    <w:lvl w:ilvl="2" w:tplc="0422001B" w:tentative="1">
      <w:start w:val="1"/>
      <w:numFmt w:val="lowerRoman"/>
      <w:lvlText w:val="%3."/>
      <w:lvlJc w:val="right"/>
      <w:pPr>
        <w:ind w:left="2360" w:hanging="180"/>
      </w:pPr>
    </w:lvl>
    <w:lvl w:ilvl="3" w:tplc="0422000F" w:tentative="1">
      <w:start w:val="1"/>
      <w:numFmt w:val="decimal"/>
      <w:lvlText w:val="%4."/>
      <w:lvlJc w:val="left"/>
      <w:pPr>
        <w:ind w:left="3080" w:hanging="360"/>
      </w:pPr>
    </w:lvl>
    <w:lvl w:ilvl="4" w:tplc="04220019" w:tentative="1">
      <w:start w:val="1"/>
      <w:numFmt w:val="lowerLetter"/>
      <w:lvlText w:val="%5."/>
      <w:lvlJc w:val="left"/>
      <w:pPr>
        <w:ind w:left="3800" w:hanging="360"/>
      </w:pPr>
    </w:lvl>
    <w:lvl w:ilvl="5" w:tplc="0422001B" w:tentative="1">
      <w:start w:val="1"/>
      <w:numFmt w:val="lowerRoman"/>
      <w:lvlText w:val="%6."/>
      <w:lvlJc w:val="right"/>
      <w:pPr>
        <w:ind w:left="4520" w:hanging="180"/>
      </w:pPr>
    </w:lvl>
    <w:lvl w:ilvl="6" w:tplc="0422000F" w:tentative="1">
      <w:start w:val="1"/>
      <w:numFmt w:val="decimal"/>
      <w:lvlText w:val="%7."/>
      <w:lvlJc w:val="left"/>
      <w:pPr>
        <w:ind w:left="5240" w:hanging="360"/>
      </w:pPr>
    </w:lvl>
    <w:lvl w:ilvl="7" w:tplc="04220019" w:tentative="1">
      <w:start w:val="1"/>
      <w:numFmt w:val="lowerLetter"/>
      <w:lvlText w:val="%8."/>
      <w:lvlJc w:val="left"/>
      <w:pPr>
        <w:ind w:left="5960" w:hanging="360"/>
      </w:pPr>
    </w:lvl>
    <w:lvl w:ilvl="8" w:tplc="0422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0CAF4A6F"/>
    <w:multiLevelType w:val="hybridMultilevel"/>
    <w:tmpl w:val="4644FD0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813DF"/>
    <w:multiLevelType w:val="hybridMultilevel"/>
    <w:tmpl w:val="C722FAF2"/>
    <w:lvl w:ilvl="0" w:tplc="15B07BE8">
      <w:start w:val="3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0" w:hanging="360"/>
      </w:pPr>
    </w:lvl>
    <w:lvl w:ilvl="2" w:tplc="0422001B" w:tentative="1">
      <w:start w:val="1"/>
      <w:numFmt w:val="lowerRoman"/>
      <w:lvlText w:val="%3."/>
      <w:lvlJc w:val="right"/>
      <w:pPr>
        <w:ind w:left="2150" w:hanging="180"/>
      </w:pPr>
    </w:lvl>
    <w:lvl w:ilvl="3" w:tplc="0422000F" w:tentative="1">
      <w:start w:val="1"/>
      <w:numFmt w:val="decimal"/>
      <w:lvlText w:val="%4."/>
      <w:lvlJc w:val="left"/>
      <w:pPr>
        <w:ind w:left="2870" w:hanging="360"/>
      </w:pPr>
    </w:lvl>
    <w:lvl w:ilvl="4" w:tplc="04220019" w:tentative="1">
      <w:start w:val="1"/>
      <w:numFmt w:val="lowerLetter"/>
      <w:lvlText w:val="%5."/>
      <w:lvlJc w:val="left"/>
      <w:pPr>
        <w:ind w:left="3590" w:hanging="360"/>
      </w:pPr>
    </w:lvl>
    <w:lvl w:ilvl="5" w:tplc="0422001B" w:tentative="1">
      <w:start w:val="1"/>
      <w:numFmt w:val="lowerRoman"/>
      <w:lvlText w:val="%6."/>
      <w:lvlJc w:val="right"/>
      <w:pPr>
        <w:ind w:left="4310" w:hanging="180"/>
      </w:pPr>
    </w:lvl>
    <w:lvl w:ilvl="6" w:tplc="0422000F" w:tentative="1">
      <w:start w:val="1"/>
      <w:numFmt w:val="decimal"/>
      <w:lvlText w:val="%7."/>
      <w:lvlJc w:val="left"/>
      <w:pPr>
        <w:ind w:left="5030" w:hanging="360"/>
      </w:pPr>
    </w:lvl>
    <w:lvl w:ilvl="7" w:tplc="04220019" w:tentative="1">
      <w:start w:val="1"/>
      <w:numFmt w:val="lowerLetter"/>
      <w:lvlText w:val="%8."/>
      <w:lvlJc w:val="left"/>
      <w:pPr>
        <w:ind w:left="5750" w:hanging="360"/>
      </w:pPr>
    </w:lvl>
    <w:lvl w:ilvl="8" w:tplc="0422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>
    <w:nsid w:val="1A6A7932"/>
    <w:multiLevelType w:val="hybridMultilevel"/>
    <w:tmpl w:val="62360FA6"/>
    <w:lvl w:ilvl="0" w:tplc="F5F2E8FA">
      <w:start w:val="1"/>
      <w:numFmt w:val="decimal"/>
      <w:lvlText w:val="%1."/>
      <w:lvlJc w:val="left"/>
      <w:pPr>
        <w:ind w:left="770" w:hanging="41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75651"/>
    <w:multiLevelType w:val="hybridMultilevel"/>
    <w:tmpl w:val="FF5AB800"/>
    <w:lvl w:ilvl="0" w:tplc="15B07BE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0" w:hanging="360"/>
      </w:pPr>
    </w:lvl>
    <w:lvl w:ilvl="2" w:tplc="0422001B" w:tentative="1">
      <w:start w:val="1"/>
      <w:numFmt w:val="lowerRoman"/>
      <w:lvlText w:val="%3."/>
      <w:lvlJc w:val="right"/>
      <w:pPr>
        <w:ind w:left="2150" w:hanging="180"/>
      </w:pPr>
    </w:lvl>
    <w:lvl w:ilvl="3" w:tplc="0422000F" w:tentative="1">
      <w:start w:val="1"/>
      <w:numFmt w:val="decimal"/>
      <w:lvlText w:val="%4."/>
      <w:lvlJc w:val="left"/>
      <w:pPr>
        <w:ind w:left="2870" w:hanging="360"/>
      </w:pPr>
    </w:lvl>
    <w:lvl w:ilvl="4" w:tplc="04220019" w:tentative="1">
      <w:start w:val="1"/>
      <w:numFmt w:val="lowerLetter"/>
      <w:lvlText w:val="%5."/>
      <w:lvlJc w:val="left"/>
      <w:pPr>
        <w:ind w:left="3590" w:hanging="360"/>
      </w:pPr>
    </w:lvl>
    <w:lvl w:ilvl="5" w:tplc="0422001B" w:tentative="1">
      <w:start w:val="1"/>
      <w:numFmt w:val="lowerRoman"/>
      <w:lvlText w:val="%6."/>
      <w:lvlJc w:val="right"/>
      <w:pPr>
        <w:ind w:left="4310" w:hanging="180"/>
      </w:pPr>
    </w:lvl>
    <w:lvl w:ilvl="6" w:tplc="0422000F" w:tentative="1">
      <w:start w:val="1"/>
      <w:numFmt w:val="decimal"/>
      <w:lvlText w:val="%7."/>
      <w:lvlJc w:val="left"/>
      <w:pPr>
        <w:ind w:left="5030" w:hanging="360"/>
      </w:pPr>
    </w:lvl>
    <w:lvl w:ilvl="7" w:tplc="04220019" w:tentative="1">
      <w:start w:val="1"/>
      <w:numFmt w:val="lowerLetter"/>
      <w:lvlText w:val="%8."/>
      <w:lvlJc w:val="left"/>
      <w:pPr>
        <w:ind w:left="5750" w:hanging="360"/>
      </w:pPr>
    </w:lvl>
    <w:lvl w:ilvl="8" w:tplc="0422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>
    <w:nsid w:val="5BFE79F5"/>
    <w:multiLevelType w:val="hybridMultilevel"/>
    <w:tmpl w:val="A1C6BC38"/>
    <w:lvl w:ilvl="0" w:tplc="15B07BE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0" w:hanging="360"/>
      </w:pPr>
    </w:lvl>
    <w:lvl w:ilvl="2" w:tplc="0422001B" w:tentative="1">
      <w:start w:val="1"/>
      <w:numFmt w:val="lowerRoman"/>
      <w:lvlText w:val="%3."/>
      <w:lvlJc w:val="right"/>
      <w:pPr>
        <w:ind w:left="2150" w:hanging="180"/>
      </w:pPr>
    </w:lvl>
    <w:lvl w:ilvl="3" w:tplc="0422000F" w:tentative="1">
      <w:start w:val="1"/>
      <w:numFmt w:val="decimal"/>
      <w:lvlText w:val="%4."/>
      <w:lvlJc w:val="left"/>
      <w:pPr>
        <w:ind w:left="2870" w:hanging="360"/>
      </w:pPr>
    </w:lvl>
    <w:lvl w:ilvl="4" w:tplc="04220019" w:tentative="1">
      <w:start w:val="1"/>
      <w:numFmt w:val="lowerLetter"/>
      <w:lvlText w:val="%5."/>
      <w:lvlJc w:val="left"/>
      <w:pPr>
        <w:ind w:left="3590" w:hanging="360"/>
      </w:pPr>
    </w:lvl>
    <w:lvl w:ilvl="5" w:tplc="0422001B" w:tentative="1">
      <w:start w:val="1"/>
      <w:numFmt w:val="lowerRoman"/>
      <w:lvlText w:val="%6."/>
      <w:lvlJc w:val="right"/>
      <w:pPr>
        <w:ind w:left="4310" w:hanging="180"/>
      </w:pPr>
    </w:lvl>
    <w:lvl w:ilvl="6" w:tplc="0422000F" w:tentative="1">
      <w:start w:val="1"/>
      <w:numFmt w:val="decimal"/>
      <w:lvlText w:val="%7."/>
      <w:lvlJc w:val="left"/>
      <w:pPr>
        <w:ind w:left="5030" w:hanging="360"/>
      </w:pPr>
    </w:lvl>
    <w:lvl w:ilvl="7" w:tplc="04220019" w:tentative="1">
      <w:start w:val="1"/>
      <w:numFmt w:val="lowerLetter"/>
      <w:lvlText w:val="%8."/>
      <w:lvlJc w:val="left"/>
      <w:pPr>
        <w:ind w:left="5750" w:hanging="360"/>
      </w:pPr>
    </w:lvl>
    <w:lvl w:ilvl="8" w:tplc="0422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">
    <w:nsid w:val="67003C8F"/>
    <w:multiLevelType w:val="hybridMultilevel"/>
    <w:tmpl w:val="CFF44D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265DF"/>
    <w:rsid w:val="00036CA5"/>
    <w:rsid w:val="00055F8E"/>
    <w:rsid w:val="0007781C"/>
    <w:rsid w:val="000A16A5"/>
    <w:rsid w:val="000A424C"/>
    <w:rsid w:val="001022E0"/>
    <w:rsid w:val="00105DE2"/>
    <w:rsid w:val="00113218"/>
    <w:rsid w:val="00121902"/>
    <w:rsid w:val="0014663D"/>
    <w:rsid w:val="001B375F"/>
    <w:rsid w:val="001E140C"/>
    <w:rsid w:val="002031BE"/>
    <w:rsid w:val="00210283"/>
    <w:rsid w:val="00212614"/>
    <w:rsid w:val="002341BB"/>
    <w:rsid w:val="0025075F"/>
    <w:rsid w:val="002B5FFC"/>
    <w:rsid w:val="002B7AD4"/>
    <w:rsid w:val="002C443E"/>
    <w:rsid w:val="002F3D7D"/>
    <w:rsid w:val="002F44C4"/>
    <w:rsid w:val="00322801"/>
    <w:rsid w:val="0032304A"/>
    <w:rsid w:val="00330BED"/>
    <w:rsid w:val="00343C21"/>
    <w:rsid w:val="00384E91"/>
    <w:rsid w:val="003B14BA"/>
    <w:rsid w:val="003B2B23"/>
    <w:rsid w:val="003C3DDE"/>
    <w:rsid w:val="003D76A3"/>
    <w:rsid w:val="003E6E72"/>
    <w:rsid w:val="0041772C"/>
    <w:rsid w:val="00422567"/>
    <w:rsid w:val="0044625B"/>
    <w:rsid w:val="00477FB4"/>
    <w:rsid w:val="0048095B"/>
    <w:rsid w:val="004E0402"/>
    <w:rsid w:val="004E7077"/>
    <w:rsid w:val="004F01C2"/>
    <w:rsid w:val="004F5F94"/>
    <w:rsid w:val="00506E26"/>
    <w:rsid w:val="00511E99"/>
    <w:rsid w:val="00523788"/>
    <w:rsid w:val="00524682"/>
    <w:rsid w:val="0057758D"/>
    <w:rsid w:val="0058563D"/>
    <w:rsid w:val="005862B9"/>
    <w:rsid w:val="005D7BDA"/>
    <w:rsid w:val="005E72EE"/>
    <w:rsid w:val="00601B8A"/>
    <w:rsid w:val="00611B21"/>
    <w:rsid w:val="0064494A"/>
    <w:rsid w:val="006618CF"/>
    <w:rsid w:val="00667E2F"/>
    <w:rsid w:val="00683266"/>
    <w:rsid w:val="006942DE"/>
    <w:rsid w:val="006A0F1E"/>
    <w:rsid w:val="006A7E75"/>
    <w:rsid w:val="006C16B6"/>
    <w:rsid w:val="006C6C9B"/>
    <w:rsid w:val="006D27FB"/>
    <w:rsid w:val="006D4571"/>
    <w:rsid w:val="006D71D0"/>
    <w:rsid w:val="006E2F52"/>
    <w:rsid w:val="007001ED"/>
    <w:rsid w:val="00737DD3"/>
    <w:rsid w:val="00742BC2"/>
    <w:rsid w:val="0075090A"/>
    <w:rsid w:val="00755B1C"/>
    <w:rsid w:val="007614C0"/>
    <w:rsid w:val="0077750E"/>
    <w:rsid w:val="00784EBF"/>
    <w:rsid w:val="007934D3"/>
    <w:rsid w:val="007A36C1"/>
    <w:rsid w:val="007C0B19"/>
    <w:rsid w:val="007D6876"/>
    <w:rsid w:val="00800DC9"/>
    <w:rsid w:val="00815ABD"/>
    <w:rsid w:val="0084265E"/>
    <w:rsid w:val="008464E1"/>
    <w:rsid w:val="00864363"/>
    <w:rsid w:val="008765DE"/>
    <w:rsid w:val="00890179"/>
    <w:rsid w:val="008E1A3E"/>
    <w:rsid w:val="008E5A03"/>
    <w:rsid w:val="00910CB8"/>
    <w:rsid w:val="00914E4E"/>
    <w:rsid w:val="00925E3F"/>
    <w:rsid w:val="00943751"/>
    <w:rsid w:val="00954368"/>
    <w:rsid w:val="0096030C"/>
    <w:rsid w:val="00960FB8"/>
    <w:rsid w:val="00961D6B"/>
    <w:rsid w:val="009761EB"/>
    <w:rsid w:val="009A185E"/>
    <w:rsid w:val="009D09F1"/>
    <w:rsid w:val="00A1040B"/>
    <w:rsid w:val="00A63B56"/>
    <w:rsid w:val="00A85A3D"/>
    <w:rsid w:val="00A94C03"/>
    <w:rsid w:val="00AA3D29"/>
    <w:rsid w:val="00AA53FE"/>
    <w:rsid w:val="00AC7B67"/>
    <w:rsid w:val="00AD37E0"/>
    <w:rsid w:val="00AE1A23"/>
    <w:rsid w:val="00AF7FB6"/>
    <w:rsid w:val="00B14423"/>
    <w:rsid w:val="00B4578B"/>
    <w:rsid w:val="00B62557"/>
    <w:rsid w:val="00B8652D"/>
    <w:rsid w:val="00B963CF"/>
    <w:rsid w:val="00BB49A8"/>
    <w:rsid w:val="00BB7541"/>
    <w:rsid w:val="00BD6F14"/>
    <w:rsid w:val="00BE3597"/>
    <w:rsid w:val="00BF6C0B"/>
    <w:rsid w:val="00C40681"/>
    <w:rsid w:val="00C45BBC"/>
    <w:rsid w:val="00C56800"/>
    <w:rsid w:val="00C87DAB"/>
    <w:rsid w:val="00C979B8"/>
    <w:rsid w:val="00CD12BC"/>
    <w:rsid w:val="00CD1E2A"/>
    <w:rsid w:val="00CD59A8"/>
    <w:rsid w:val="00CF776D"/>
    <w:rsid w:val="00D07E1C"/>
    <w:rsid w:val="00D379E5"/>
    <w:rsid w:val="00D74B42"/>
    <w:rsid w:val="00D872DE"/>
    <w:rsid w:val="00DB4048"/>
    <w:rsid w:val="00DC5D3B"/>
    <w:rsid w:val="00DD3BF9"/>
    <w:rsid w:val="00E06515"/>
    <w:rsid w:val="00E35728"/>
    <w:rsid w:val="00E364D3"/>
    <w:rsid w:val="00E4129F"/>
    <w:rsid w:val="00E95AFA"/>
    <w:rsid w:val="00E95B4A"/>
    <w:rsid w:val="00ED755E"/>
    <w:rsid w:val="00EE1950"/>
    <w:rsid w:val="00F4503A"/>
    <w:rsid w:val="00F47EC8"/>
    <w:rsid w:val="00F81AD9"/>
    <w:rsid w:val="00F95D84"/>
    <w:rsid w:val="00FB0DD6"/>
    <w:rsid w:val="00FE0F96"/>
    <w:rsid w:val="00FF297C"/>
    <w:rsid w:val="07A35AA2"/>
    <w:rsid w:val="3CD3606A"/>
    <w:rsid w:val="4D641F7D"/>
    <w:rsid w:val="6F4D0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B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rsid w:val="00DD3BF9"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D3BF9"/>
    <w:pPr>
      <w:tabs>
        <w:tab w:val="center" w:pos="4819"/>
        <w:tab w:val="right" w:pos="9639"/>
      </w:tabs>
      <w:spacing w:after="0" w:line="240" w:lineRule="auto"/>
    </w:pPr>
  </w:style>
  <w:style w:type="paragraph" w:styleId="a9">
    <w:name w:val="Normal (Web)"/>
    <w:basedOn w:val="a"/>
    <w:unhideWhenUsed/>
    <w:qFormat/>
    <w:rsid w:val="00DD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DD3BF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3BF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DD3BF9"/>
  </w:style>
  <w:style w:type="character" w:customStyle="1" w:styleId="a6">
    <w:name w:val="Нижний колонтитул Знак"/>
    <w:basedOn w:val="a0"/>
    <w:link w:val="a5"/>
    <w:uiPriority w:val="99"/>
    <w:qFormat/>
    <w:rsid w:val="00DD3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12</cp:revision>
  <cp:lastPrinted>2025-03-20T10:11:00Z</cp:lastPrinted>
  <dcterms:created xsi:type="dcterms:W3CDTF">2025-03-04T07:36:00Z</dcterms:created>
  <dcterms:modified xsi:type="dcterms:W3CDTF">2025-03-20T10:11:00Z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AD3BB5B69B5448E0B34FE3060DA38EC3_12</vt:lpwstr>
  </property>
</Properties>
</file>